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17AA2"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r w:rsidRPr="00EC6867">
        <w:rPr>
          <w:rFonts w:ascii="Times New Roman" w:eastAsia="Times New Roman" w:hAnsi="Times New Roman" w:cs="Times New Roman"/>
          <w:b/>
          <w:noProof/>
          <w:sz w:val="22"/>
          <w:szCs w:val="22"/>
          <w:lang w:val="en-US"/>
        </w:rPr>
        <w:t>SVEUČILIŠTE JOSIPA JURJA STROSSMAYERA</w:t>
      </w:r>
    </w:p>
    <w:p w14:paraId="393A6A99"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r w:rsidRPr="00EC6867">
        <w:rPr>
          <w:rFonts w:ascii="Times New Roman" w:eastAsia="Times New Roman" w:hAnsi="Times New Roman" w:cs="Times New Roman"/>
          <w:b/>
          <w:noProof/>
          <w:sz w:val="22"/>
          <w:szCs w:val="22"/>
          <w:lang w:val="en-US"/>
        </w:rPr>
        <w:t>AKADEMIJA ZA UMJETNOST I KULTURU U OSIJEKU</w:t>
      </w:r>
    </w:p>
    <w:p w14:paraId="11184FF1"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r w:rsidRPr="00EC6867">
        <w:rPr>
          <w:rFonts w:ascii="Times New Roman" w:eastAsia="Times New Roman" w:hAnsi="Times New Roman" w:cs="Times New Roman"/>
          <w:b/>
          <w:noProof/>
          <w:sz w:val="22"/>
          <w:szCs w:val="22"/>
          <w:lang w:val="en-US"/>
        </w:rPr>
        <w:t>ODSJEK ZA GLAZBENU UMJETNOST</w:t>
      </w:r>
    </w:p>
    <w:p w14:paraId="6CBF9AA7"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r w:rsidRPr="00EC6867">
        <w:rPr>
          <w:rFonts w:ascii="Times New Roman" w:eastAsia="Times New Roman" w:hAnsi="Times New Roman" w:cs="Times New Roman"/>
          <w:b/>
          <w:noProof/>
          <w:sz w:val="22"/>
          <w:szCs w:val="22"/>
          <w:lang w:val="en-US"/>
        </w:rPr>
        <w:t>STUDIJ GLAZBENE PEDAGOGIJE</w:t>
      </w:r>
    </w:p>
    <w:p w14:paraId="0D9CEB29" w14:textId="77777777" w:rsidR="0006166A" w:rsidRPr="00EC6867" w:rsidRDefault="0006166A" w:rsidP="0006166A">
      <w:pPr>
        <w:autoSpaceDE w:val="0"/>
        <w:autoSpaceDN w:val="0"/>
        <w:adjustRightInd w:val="0"/>
        <w:rPr>
          <w:rFonts w:ascii="Times New Roman" w:eastAsia="Times New Roman" w:hAnsi="Times New Roman" w:cs="Times New Roman"/>
          <w:b/>
          <w:noProof/>
          <w:sz w:val="22"/>
          <w:szCs w:val="22"/>
          <w:lang w:val="en-US"/>
        </w:rPr>
      </w:pPr>
    </w:p>
    <w:p w14:paraId="57F64C59"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1EDBE4FA"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74EBFAD9"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1C03413C"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43EA4B93"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0E6229C3"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r w:rsidRPr="00EC6867">
        <w:rPr>
          <w:rFonts w:ascii="Times New Roman" w:eastAsia="Times New Roman" w:hAnsi="Times New Roman" w:cs="Times New Roman"/>
          <w:b/>
          <w:noProof/>
          <w:sz w:val="22"/>
          <w:szCs w:val="22"/>
          <w:lang w:val="en-US"/>
        </w:rPr>
        <w:t>IZVEDBENI PLAN NASTAVE</w:t>
      </w:r>
    </w:p>
    <w:p w14:paraId="66E8CBC5" w14:textId="52C82187" w:rsidR="0006166A" w:rsidRPr="00EC6867" w:rsidRDefault="005D6F7F" w:rsidP="0006166A">
      <w:pPr>
        <w:autoSpaceDE w:val="0"/>
        <w:autoSpaceDN w:val="0"/>
        <w:adjustRightInd w:val="0"/>
        <w:jc w:val="center"/>
        <w:rPr>
          <w:rFonts w:ascii="Times New Roman" w:eastAsia="Times New Roman" w:hAnsi="Times New Roman" w:cs="Times New Roman"/>
          <w:b/>
          <w:noProof/>
          <w:sz w:val="22"/>
          <w:szCs w:val="22"/>
          <w:lang w:val="en-US"/>
        </w:rPr>
      </w:pPr>
      <w:r>
        <w:rPr>
          <w:rFonts w:ascii="Times New Roman" w:eastAsia="Times New Roman" w:hAnsi="Times New Roman" w:cs="Times New Roman"/>
          <w:b/>
          <w:noProof/>
          <w:sz w:val="22"/>
          <w:szCs w:val="22"/>
          <w:lang w:val="en-US"/>
        </w:rPr>
        <w:t xml:space="preserve"> ak. 202</w:t>
      </w:r>
      <w:r w:rsidR="000143D3">
        <w:rPr>
          <w:rFonts w:ascii="Times New Roman" w:eastAsia="Times New Roman" w:hAnsi="Times New Roman" w:cs="Times New Roman"/>
          <w:b/>
          <w:noProof/>
          <w:sz w:val="22"/>
          <w:szCs w:val="22"/>
          <w:lang w:val="en-US"/>
        </w:rPr>
        <w:t>2</w:t>
      </w:r>
      <w:r>
        <w:rPr>
          <w:rFonts w:ascii="Times New Roman" w:eastAsia="Times New Roman" w:hAnsi="Times New Roman" w:cs="Times New Roman"/>
          <w:b/>
          <w:noProof/>
          <w:sz w:val="22"/>
          <w:szCs w:val="22"/>
          <w:lang w:val="en-US"/>
        </w:rPr>
        <w:t>./202</w:t>
      </w:r>
      <w:r w:rsidR="000143D3">
        <w:rPr>
          <w:rFonts w:ascii="Times New Roman" w:eastAsia="Times New Roman" w:hAnsi="Times New Roman" w:cs="Times New Roman"/>
          <w:b/>
          <w:noProof/>
          <w:sz w:val="22"/>
          <w:szCs w:val="22"/>
          <w:lang w:val="en-US"/>
        </w:rPr>
        <w:t>3</w:t>
      </w:r>
      <w:r w:rsidR="0006166A" w:rsidRPr="00EC6867">
        <w:rPr>
          <w:rFonts w:ascii="Times New Roman" w:eastAsia="Times New Roman" w:hAnsi="Times New Roman" w:cs="Times New Roman"/>
          <w:b/>
          <w:noProof/>
          <w:sz w:val="22"/>
          <w:szCs w:val="22"/>
          <w:lang w:val="en-US"/>
        </w:rPr>
        <w:t>. god.</w:t>
      </w:r>
    </w:p>
    <w:p w14:paraId="0BDE2BAC"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653E168F"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19F46B2E"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50C08785" w14:textId="2438D6F5"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339B3A77" w14:textId="651EA951" w:rsidR="00A24B69" w:rsidRPr="00EC6867" w:rsidRDefault="00A24B69" w:rsidP="0006166A">
      <w:pPr>
        <w:autoSpaceDE w:val="0"/>
        <w:autoSpaceDN w:val="0"/>
        <w:adjustRightInd w:val="0"/>
        <w:jc w:val="center"/>
        <w:rPr>
          <w:rFonts w:ascii="Times New Roman" w:eastAsia="Times New Roman" w:hAnsi="Times New Roman" w:cs="Times New Roman"/>
          <w:b/>
          <w:noProof/>
          <w:sz w:val="22"/>
          <w:szCs w:val="22"/>
          <w:lang w:val="en-US"/>
        </w:rPr>
      </w:pPr>
    </w:p>
    <w:p w14:paraId="64526A35" w14:textId="77777777" w:rsidR="00A24B69" w:rsidRPr="00EC6867" w:rsidRDefault="00A24B69" w:rsidP="0006166A">
      <w:pPr>
        <w:autoSpaceDE w:val="0"/>
        <w:autoSpaceDN w:val="0"/>
        <w:adjustRightInd w:val="0"/>
        <w:jc w:val="center"/>
        <w:rPr>
          <w:rFonts w:ascii="Times New Roman" w:eastAsia="Times New Roman" w:hAnsi="Times New Roman" w:cs="Times New Roman"/>
          <w:b/>
          <w:noProof/>
          <w:sz w:val="22"/>
          <w:szCs w:val="22"/>
          <w:lang w:val="en-US"/>
        </w:rPr>
      </w:pPr>
    </w:p>
    <w:p w14:paraId="051BE1EC"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19B6BDBB"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r w:rsidRPr="00EC6867">
        <w:rPr>
          <w:rFonts w:ascii="Times New Roman" w:eastAsia="Times New Roman" w:hAnsi="Times New Roman" w:cs="Times New Roman"/>
          <w:b/>
          <w:noProof/>
          <w:sz w:val="22"/>
          <w:szCs w:val="22"/>
          <w:lang w:val="en-US"/>
        </w:rPr>
        <w:t xml:space="preserve">PREDDIPLOMSKI </w:t>
      </w:r>
    </w:p>
    <w:p w14:paraId="12995BBE"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r w:rsidRPr="00EC6867">
        <w:rPr>
          <w:rFonts w:ascii="Times New Roman" w:eastAsia="Times New Roman" w:hAnsi="Times New Roman" w:cs="Times New Roman"/>
          <w:b/>
          <w:noProof/>
          <w:sz w:val="22"/>
          <w:szCs w:val="22"/>
          <w:lang w:val="en-US"/>
        </w:rPr>
        <w:t>SVEUČILIŠNI STUDIJ</w:t>
      </w:r>
    </w:p>
    <w:p w14:paraId="20615354"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r w:rsidRPr="00EC6867">
        <w:rPr>
          <w:rFonts w:ascii="Times New Roman" w:eastAsia="Times New Roman" w:hAnsi="Times New Roman" w:cs="Times New Roman"/>
          <w:b/>
          <w:noProof/>
          <w:sz w:val="22"/>
          <w:szCs w:val="22"/>
          <w:lang w:val="en-US"/>
        </w:rPr>
        <w:t>GLAZBENE PEDAGOGIJE</w:t>
      </w:r>
    </w:p>
    <w:p w14:paraId="50C6860C"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6B114D9A" w14:textId="48C14EAB"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3AF3C0AD" w14:textId="34337C6C" w:rsidR="00A24B69" w:rsidRPr="00EC6867" w:rsidRDefault="00A24B69" w:rsidP="0006166A">
      <w:pPr>
        <w:autoSpaceDE w:val="0"/>
        <w:autoSpaceDN w:val="0"/>
        <w:adjustRightInd w:val="0"/>
        <w:jc w:val="center"/>
        <w:rPr>
          <w:rFonts w:ascii="Times New Roman" w:eastAsia="Times New Roman" w:hAnsi="Times New Roman" w:cs="Times New Roman"/>
          <w:b/>
          <w:noProof/>
          <w:sz w:val="22"/>
          <w:szCs w:val="22"/>
          <w:lang w:val="en-US"/>
        </w:rPr>
      </w:pPr>
    </w:p>
    <w:p w14:paraId="36391154" w14:textId="465A920A" w:rsidR="00A24B69" w:rsidRPr="00EC6867" w:rsidRDefault="00A24B69" w:rsidP="0006166A">
      <w:pPr>
        <w:autoSpaceDE w:val="0"/>
        <w:autoSpaceDN w:val="0"/>
        <w:adjustRightInd w:val="0"/>
        <w:jc w:val="center"/>
        <w:rPr>
          <w:rFonts w:ascii="Times New Roman" w:eastAsia="Times New Roman" w:hAnsi="Times New Roman" w:cs="Times New Roman"/>
          <w:b/>
          <w:noProof/>
          <w:sz w:val="22"/>
          <w:szCs w:val="22"/>
          <w:lang w:val="en-US"/>
        </w:rPr>
      </w:pPr>
    </w:p>
    <w:p w14:paraId="1BA17143" w14:textId="77777777" w:rsidR="00A24B69" w:rsidRPr="00EC6867" w:rsidRDefault="00A24B69" w:rsidP="0006166A">
      <w:pPr>
        <w:autoSpaceDE w:val="0"/>
        <w:autoSpaceDN w:val="0"/>
        <w:adjustRightInd w:val="0"/>
        <w:jc w:val="center"/>
        <w:rPr>
          <w:rFonts w:ascii="Times New Roman" w:eastAsia="Times New Roman" w:hAnsi="Times New Roman" w:cs="Times New Roman"/>
          <w:b/>
          <w:noProof/>
          <w:sz w:val="22"/>
          <w:szCs w:val="22"/>
          <w:lang w:val="en-US"/>
        </w:rPr>
      </w:pPr>
    </w:p>
    <w:p w14:paraId="11DB0595"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PRVOSTUPNIK GLAZBENE PEDAGOGIJE</w:t>
      </w:r>
    </w:p>
    <w:p w14:paraId="439F00BA" w14:textId="77777777" w:rsidR="00BC1D4D" w:rsidRPr="00EC6867" w:rsidRDefault="00BC1D4D" w:rsidP="0006166A">
      <w:pPr>
        <w:autoSpaceDE w:val="0"/>
        <w:autoSpaceDN w:val="0"/>
        <w:adjustRightInd w:val="0"/>
        <w:jc w:val="center"/>
        <w:rPr>
          <w:rFonts w:ascii="Times New Roman" w:eastAsia="Times New Roman" w:hAnsi="Times New Roman" w:cs="Times New Roman"/>
          <w:b/>
          <w:noProof/>
          <w:sz w:val="22"/>
          <w:szCs w:val="22"/>
        </w:rPr>
      </w:pPr>
    </w:p>
    <w:p w14:paraId="1A71E9B1"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rPr>
      </w:pPr>
    </w:p>
    <w:p w14:paraId="1F1EE67F" w14:textId="445CCB3C" w:rsidR="0006166A" w:rsidRPr="00EC6867" w:rsidRDefault="0006166A" w:rsidP="0006166A">
      <w:pPr>
        <w:autoSpaceDE w:val="0"/>
        <w:autoSpaceDN w:val="0"/>
        <w:adjustRightInd w:val="0"/>
        <w:jc w:val="center"/>
        <w:rPr>
          <w:rFonts w:ascii="Times New Roman" w:eastAsia="Times New Roman" w:hAnsi="Times New Roman" w:cs="Times New Roman"/>
          <w:b/>
          <w:i/>
          <w:noProof/>
          <w:sz w:val="22"/>
          <w:szCs w:val="22"/>
        </w:rPr>
      </w:pPr>
    </w:p>
    <w:p w14:paraId="7F7D5CA4" w14:textId="77777777" w:rsidR="0006166A" w:rsidRPr="00EC6867" w:rsidRDefault="0006166A" w:rsidP="0006166A">
      <w:pPr>
        <w:autoSpaceDE w:val="0"/>
        <w:autoSpaceDN w:val="0"/>
        <w:adjustRightInd w:val="0"/>
        <w:rPr>
          <w:rFonts w:ascii="Times New Roman" w:eastAsia="Times New Roman" w:hAnsi="Times New Roman" w:cs="Times New Roman"/>
          <w:b/>
          <w:noProof/>
          <w:sz w:val="22"/>
          <w:szCs w:val="22"/>
          <w:lang w:val="en-US"/>
        </w:rPr>
      </w:pPr>
    </w:p>
    <w:p w14:paraId="0757FCDD"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558C525F" w14:textId="1B82D2D6"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rPr>
      </w:pPr>
    </w:p>
    <w:p w14:paraId="04DF17C4" w14:textId="7D9F5A45" w:rsidR="00A24B69" w:rsidRPr="00EC6867" w:rsidRDefault="00A24B69" w:rsidP="0006166A">
      <w:pPr>
        <w:autoSpaceDE w:val="0"/>
        <w:autoSpaceDN w:val="0"/>
        <w:adjustRightInd w:val="0"/>
        <w:jc w:val="center"/>
        <w:rPr>
          <w:rFonts w:ascii="Times New Roman" w:eastAsia="Times New Roman" w:hAnsi="Times New Roman" w:cs="Times New Roman"/>
          <w:b/>
          <w:noProof/>
          <w:sz w:val="22"/>
          <w:szCs w:val="22"/>
        </w:rPr>
      </w:pPr>
    </w:p>
    <w:p w14:paraId="6556FF60" w14:textId="77777777" w:rsidR="00A24B69" w:rsidRPr="00EC6867" w:rsidRDefault="00A24B69" w:rsidP="0006166A">
      <w:pPr>
        <w:autoSpaceDE w:val="0"/>
        <w:autoSpaceDN w:val="0"/>
        <w:adjustRightInd w:val="0"/>
        <w:jc w:val="center"/>
        <w:rPr>
          <w:rFonts w:ascii="Times New Roman" w:eastAsia="Times New Roman" w:hAnsi="Times New Roman" w:cs="Times New Roman"/>
          <w:b/>
          <w:noProof/>
          <w:vanish/>
          <w:sz w:val="22"/>
          <w:szCs w:val="22"/>
        </w:rPr>
      </w:pPr>
    </w:p>
    <w:p w14:paraId="697194EB" w14:textId="77777777" w:rsidR="0006166A" w:rsidRPr="00EC6867" w:rsidRDefault="0006166A" w:rsidP="0006166A">
      <w:pPr>
        <w:autoSpaceDE w:val="0"/>
        <w:autoSpaceDN w:val="0"/>
        <w:adjustRightInd w:val="0"/>
        <w:rPr>
          <w:rFonts w:ascii="Times New Roman" w:eastAsia="Times New Roman" w:hAnsi="Times New Roman" w:cs="Times New Roman"/>
          <w:b/>
          <w:noProof/>
          <w:sz w:val="22"/>
          <w:szCs w:val="22"/>
          <w:lang w:val="en-US"/>
        </w:rPr>
      </w:pPr>
    </w:p>
    <w:p w14:paraId="456AEF23"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3264DD8B" w14:textId="40A95A3E" w:rsidR="0006166A" w:rsidRPr="00EC6867" w:rsidRDefault="005D6F7F" w:rsidP="0006166A">
      <w:pPr>
        <w:autoSpaceDE w:val="0"/>
        <w:autoSpaceDN w:val="0"/>
        <w:adjustRightInd w:val="0"/>
        <w:jc w:val="center"/>
        <w:rPr>
          <w:rFonts w:ascii="Times New Roman" w:eastAsia="Times New Roman" w:hAnsi="Times New Roman" w:cs="Times New Roman"/>
          <w:b/>
          <w:noProof/>
          <w:sz w:val="22"/>
          <w:szCs w:val="22"/>
          <w:lang w:val="en-US"/>
        </w:rPr>
      </w:pPr>
      <w:r>
        <w:rPr>
          <w:rFonts w:ascii="Times New Roman" w:eastAsia="Times New Roman" w:hAnsi="Times New Roman" w:cs="Times New Roman"/>
          <w:b/>
          <w:noProof/>
          <w:sz w:val="22"/>
          <w:szCs w:val="22"/>
          <w:lang w:val="en-US"/>
        </w:rPr>
        <w:t>lipanj, 202</w:t>
      </w:r>
      <w:r w:rsidR="000143D3">
        <w:rPr>
          <w:rFonts w:ascii="Times New Roman" w:eastAsia="Times New Roman" w:hAnsi="Times New Roman" w:cs="Times New Roman"/>
          <w:b/>
          <w:noProof/>
          <w:sz w:val="22"/>
          <w:szCs w:val="22"/>
          <w:lang w:val="en-US"/>
        </w:rPr>
        <w:t>2</w:t>
      </w:r>
      <w:r w:rsidR="0006166A" w:rsidRPr="00EC6867">
        <w:rPr>
          <w:rFonts w:ascii="Times New Roman" w:eastAsia="Times New Roman" w:hAnsi="Times New Roman" w:cs="Times New Roman"/>
          <w:b/>
          <w:noProof/>
          <w:sz w:val="22"/>
          <w:szCs w:val="22"/>
          <w:lang w:val="en-US"/>
        </w:rPr>
        <w:t>.</w:t>
      </w:r>
    </w:p>
    <w:p w14:paraId="6293F071"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vanish/>
          <w:sz w:val="22"/>
          <w:szCs w:val="22"/>
          <w:lang w:val="en-US"/>
        </w:rPr>
      </w:pPr>
    </w:p>
    <w:p w14:paraId="607BFBCF"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vanish/>
          <w:sz w:val="22"/>
          <w:szCs w:val="22"/>
          <w:lang w:val="en-US"/>
        </w:rPr>
      </w:pPr>
    </w:p>
    <w:p w14:paraId="0F782F76"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vanish/>
          <w:sz w:val="22"/>
          <w:szCs w:val="22"/>
          <w:lang w:val="en-US"/>
        </w:rPr>
      </w:pPr>
    </w:p>
    <w:p w14:paraId="10C16DA1"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vanish/>
          <w:sz w:val="22"/>
          <w:szCs w:val="22"/>
          <w:lang w:val="en-US"/>
        </w:rPr>
      </w:pPr>
    </w:p>
    <w:p w14:paraId="67976FF6"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vanish/>
          <w:sz w:val="22"/>
          <w:szCs w:val="22"/>
          <w:lang w:val="en-US"/>
        </w:rPr>
      </w:pPr>
    </w:p>
    <w:p w14:paraId="37AF0C3B"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vanish/>
          <w:sz w:val="22"/>
          <w:szCs w:val="22"/>
          <w:lang w:val="en-US"/>
        </w:rPr>
      </w:pPr>
    </w:p>
    <w:p w14:paraId="5175016F"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vanish/>
          <w:sz w:val="22"/>
          <w:szCs w:val="22"/>
          <w:lang w:val="en-US"/>
        </w:rPr>
      </w:pPr>
      <w:r w:rsidRPr="00EC6867">
        <w:rPr>
          <w:rFonts w:ascii="Times New Roman" w:eastAsia="Times New Roman" w:hAnsi="Times New Roman" w:cs="Times New Roman"/>
          <w:b/>
          <w:noProof/>
          <w:vanish/>
          <w:sz w:val="22"/>
          <w:szCs w:val="22"/>
          <w:lang w:val="en-US"/>
        </w:rPr>
        <w:t>srpanj 2013.</w:t>
      </w:r>
    </w:p>
    <w:p w14:paraId="10C4DC8A" w14:textId="77777777" w:rsidR="0006166A" w:rsidRPr="00EC6867" w:rsidRDefault="0006166A" w:rsidP="0006166A">
      <w:pPr>
        <w:jc w:val="center"/>
        <w:rPr>
          <w:rFonts w:ascii="Times New Roman" w:eastAsia="Times New Roman" w:hAnsi="Times New Roman" w:cs="Times New Roman"/>
          <w:b/>
          <w:noProof/>
          <w:sz w:val="22"/>
          <w:szCs w:val="22"/>
        </w:rPr>
      </w:pPr>
    </w:p>
    <w:p w14:paraId="6B4D4C1C" w14:textId="77777777" w:rsidR="0006166A" w:rsidRPr="00EC6867" w:rsidRDefault="0006166A" w:rsidP="0006166A">
      <w:pPr>
        <w:rPr>
          <w:rFonts w:ascii="Times New Roman" w:eastAsia="Times New Roman" w:hAnsi="Times New Roman" w:cs="Times New Roman"/>
          <w:b/>
          <w:noProof/>
          <w:sz w:val="22"/>
          <w:szCs w:val="22"/>
        </w:rPr>
      </w:pPr>
    </w:p>
    <w:p w14:paraId="34B02BDC" w14:textId="7E5B4E23"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br w:type="page"/>
      </w:r>
    </w:p>
    <w:p w14:paraId="7DB662B1"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lastRenderedPageBreak/>
        <w:t>Odsjek za glazbenu umjetnost – Preddiplomski studij Glazbene pedagogije</w:t>
      </w:r>
    </w:p>
    <w:p w14:paraId="58F51B55" w14:textId="31F14341" w:rsidR="0006166A" w:rsidRPr="00EC6867" w:rsidRDefault="0006166A" w:rsidP="0006166A">
      <w:pPr>
        <w:spacing w:after="240"/>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 godina st</w:t>
      </w:r>
      <w:r w:rsidR="005D6F7F">
        <w:rPr>
          <w:rFonts w:ascii="Times New Roman" w:eastAsia="Times New Roman" w:hAnsi="Times New Roman" w:cs="Times New Roman"/>
          <w:b/>
          <w:noProof/>
          <w:sz w:val="20"/>
          <w:szCs w:val="20"/>
        </w:rPr>
        <w:t>udija, zimski -1. semestar -202</w:t>
      </w:r>
      <w:r w:rsidR="000143D3">
        <w:rPr>
          <w:rFonts w:ascii="Times New Roman" w:eastAsia="Times New Roman" w:hAnsi="Times New Roman" w:cs="Times New Roman"/>
          <w:b/>
          <w:noProof/>
          <w:sz w:val="20"/>
          <w:szCs w:val="20"/>
        </w:rPr>
        <w:t>2</w:t>
      </w:r>
      <w:r w:rsidR="005D6F7F">
        <w:rPr>
          <w:rFonts w:ascii="Times New Roman" w:eastAsia="Times New Roman" w:hAnsi="Times New Roman" w:cs="Times New Roman"/>
          <w:b/>
          <w:noProof/>
          <w:sz w:val="20"/>
          <w:szCs w:val="20"/>
        </w:rPr>
        <w:t>./202</w:t>
      </w:r>
      <w:r w:rsidR="000143D3">
        <w:rPr>
          <w:rFonts w:ascii="Times New Roman" w:eastAsia="Times New Roman" w:hAnsi="Times New Roman" w:cs="Times New Roman"/>
          <w:b/>
          <w:noProof/>
          <w:sz w:val="20"/>
          <w:szCs w:val="20"/>
        </w:rPr>
        <w:t>3</w:t>
      </w:r>
      <w:r w:rsidRPr="00EC6867">
        <w:rPr>
          <w:rFonts w:ascii="Times New Roman" w:eastAsia="Times New Roman" w:hAnsi="Times New Roman" w:cs="Times New Roman"/>
          <w:b/>
          <w:noProof/>
          <w:sz w:val="20"/>
          <w:szCs w:val="20"/>
        </w:rPr>
        <w:t>.</w:t>
      </w: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85"/>
        <w:gridCol w:w="1173"/>
        <w:gridCol w:w="600"/>
        <w:gridCol w:w="4050"/>
        <w:gridCol w:w="810"/>
        <w:gridCol w:w="630"/>
        <w:gridCol w:w="720"/>
        <w:gridCol w:w="630"/>
        <w:gridCol w:w="540"/>
        <w:gridCol w:w="720"/>
        <w:gridCol w:w="630"/>
      </w:tblGrid>
      <w:tr w:rsidR="0006166A" w:rsidRPr="00EC6867" w14:paraId="00AA901F" w14:textId="77777777" w:rsidTr="0006166A">
        <w:trPr>
          <w:trHeight w:val="256"/>
        </w:trPr>
        <w:tc>
          <w:tcPr>
            <w:tcW w:w="709" w:type="dxa"/>
            <w:vMerge w:val="restart"/>
            <w:tcBorders>
              <w:bottom w:val="single" w:sz="12" w:space="0" w:color="auto"/>
            </w:tcBorders>
            <w:shd w:val="clear" w:color="auto" w:fill="E6E6E6"/>
            <w:vAlign w:val="center"/>
          </w:tcPr>
          <w:p w14:paraId="4E266F9C"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w:t>
            </w:r>
            <w:r w:rsidRPr="00EC6867">
              <w:rPr>
                <w:rFonts w:ascii="Times New Roman" w:eastAsia="Times New Roman" w:hAnsi="Times New Roman" w:cs="Times New Roman"/>
                <w:b/>
                <w:noProof/>
                <w:sz w:val="20"/>
                <w:szCs w:val="20"/>
              </w:rPr>
              <w:br/>
              <w:t>br.</w:t>
            </w:r>
          </w:p>
        </w:tc>
        <w:tc>
          <w:tcPr>
            <w:tcW w:w="1121" w:type="dxa"/>
            <w:vMerge w:val="restart"/>
            <w:tcBorders>
              <w:bottom w:val="single" w:sz="12" w:space="0" w:color="auto"/>
            </w:tcBorders>
            <w:shd w:val="clear" w:color="auto" w:fill="E6E6E6"/>
            <w:vAlign w:val="center"/>
          </w:tcPr>
          <w:p w14:paraId="33948472"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Šifra predmeta</w:t>
            </w:r>
          </w:p>
        </w:tc>
        <w:tc>
          <w:tcPr>
            <w:tcW w:w="2985" w:type="dxa"/>
            <w:vMerge w:val="restart"/>
            <w:tcBorders>
              <w:bottom w:val="single" w:sz="12" w:space="0" w:color="auto"/>
            </w:tcBorders>
            <w:shd w:val="clear" w:color="auto" w:fill="E6E6E6"/>
            <w:vAlign w:val="center"/>
          </w:tcPr>
          <w:p w14:paraId="63A9DBE9"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Naziv predmeta</w:t>
            </w:r>
          </w:p>
        </w:tc>
        <w:tc>
          <w:tcPr>
            <w:tcW w:w="1173" w:type="dxa"/>
            <w:vMerge w:val="restart"/>
            <w:tcBorders>
              <w:bottom w:val="single" w:sz="12" w:space="0" w:color="auto"/>
            </w:tcBorders>
            <w:shd w:val="clear" w:color="auto" w:fill="E6E6E6"/>
            <w:vAlign w:val="center"/>
          </w:tcPr>
          <w:p w14:paraId="066652F7"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Obavezan/</w:t>
            </w:r>
            <w:r w:rsidRPr="00EC6867">
              <w:rPr>
                <w:rFonts w:ascii="Times New Roman" w:eastAsia="Times New Roman" w:hAnsi="Times New Roman" w:cs="Times New Roman"/>
                <w:b/>
                <w:noProof/>
                <w:sz w:val="20"/>
                <w:szCs w:val="20"/>
              </w:rPr>
              <w:br/>
              <w:t>Izborni</w:t>
            </w:r>
          </w:p>
        </w:tc>
        <w:tc>
          <w:tcPr>
            <w:tcW w:w="600" w:type="dxa"/>
            <w:vMerge w:val="restart"/>
            <w:tcBorders>
              <w:bottom w:val="single" w:sz="12" w:space="0" w:color="auto"/>
            </w:tcBorders>
            <w:shd w:val="clear" w:color="auto" w:fill="E6E6E6"/>
            <w:vAlign w:val="center"/>
          </w:tcPr>
          <w:p w14:paraId="1E896EA0"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ECTS</w:t>
            </w:r>
          </w:p>
        </w:tc>
        <w:tc>
          <w:tcPr>
            <w:tcW w:w="4050" w:type="dxa"/>
            <w:vMerge w:val="restart"/>
            <w:tcBorders>
              <w:bottom w:val="single" w:sz="12" w:space="0" w:color="auto"/>
            </w:tcBorders>
            <w:shd w:val="clear" w:color="auto" w:fill="E6E6E6"/>
            <w:vAlign w:val="center"/>
          </w:tcPr>
          <w:p w14:paraId="1965C000"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Nastavnik</w:t>
            </w:r>
          </w:p>
          <w:p w14:paraId="6F838B9A" w14:textId="77777777" w:rsidR="0006166A" w:rsidRPr="00EC6867" w:rsidRDefault="0006166A" w:rsidP="0006166A">
            <w:pPr>
              <w:jc w:val="center"/>
              <w:rPr>
                <w:rFonts w:ascii="Times New Roman" w:eastAsia="Times New Roman" w:hAnsi="Times New Roman" w:cs="Times New Roman"/>
                <w:b/>
                <w:noProof/>
                <w:sz w:val="18"/>
                <w:szCs w:val="20"/>
              </w:rPr>
            </w:pPr>
            <w:r w:rsidRPr="00EC6867">
              <w:rPr>
                <w:rFonts w:ascii="Times New Roman" w:eastAsia="Times New Roman" w:hAnsi="Times New Roman" w:cs="Times New Roman"/>
                <w:b/>
                <w:noProof/>
                <w:sz w:val="18"/>
                <w:szCs w:val="20"/>
              </w:rPr>
              <w:t>A-auditorne vježbe, GL-ostale glazb.vj.; IGL-individualne gl.vj, IGP-indiv.gl.pred.;M-metodičke v.;SJ-vježbe iz stranog jez.,KI-vježbe primjenjene kineziologije</w:t>
            </w:r>
          </w:p>
        </w:tc>
        <w:tc>
          <w:tcPr>
            <w:tcW w:w="2160" w:type="dxa"/>
            <w:gridSpan w:val="3"/>
            <w:tcBorders>
              <w:bottom w:val="single" w:sz="4" w:space="0" w:color="auto"/>
            </w:tcBorders>
            <w:shd w:val="clear" w:color="auto" w:fill="E6E6E6"/>
            <w:vAlign w:val="center"/>
          </w:tcPr>
          <w:p w14:paraId="248F775A"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Sati</w:t>
            </w:r>
          </w:p>
        </w:tc>
        <w:tc>
          <w:tcPr>
            <w:tcW w:w="1890" w:type="dxa"/>
            <w:gridSpan w:val="3"/>
            <w:tcBorders>
              <w:bottom w:val="single" w:sz="4" w:space="0" w:color="auto"/>
            </w:tcBorders>
            <w:shd w:val="clear" w:color="auto" w:fill="E6E6E6"/>
            <w:vAlign w:val="center"/>
          </w:tcPr>
          <w:p w14:paraId="2EE27A75"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Grupe</w:t>
            </w:r>
          </w:p>
        </w:tc>
        <w:tc>
          <w:tcPr>
            <w:tcW w:w="630" w:type="dxa"/>
            <w:vMerge w:val="restart"/>
            <w:shd w:val="clear" w:color="auto" w:fill="E6E6E6"/>
          </w:tcPr>
          <w:p w14:paraId="4180AE46"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14"/>
                <w:szCs w:val="20"/>
              </w:rPr>
              <w:t>Kombinacija spajanja grupe</w:t>
            </w:r>
          </w:p>
        </w:tc>
      </w:tr>
      <w:tr w:rsidR="0006166A" w:rsidRPr="00EC6867" w14:paraId="6050AB3E" w14:textId="77777777" w:rsidTr="0006166A">
        <w:trPr>
          <w:trHeight w:val="351"/>
        </w:trPr>
        <w:tc>
          <w:tcPr>
            <w:tcW w:w="709" w:type="dxa"/>
            <w:vMerge/>
            <w:tcBorders>
              <w:top w:val="single" w:sz="18" w:space="0" w:color="auto"/>
              <w:bottom w:val="single" w:sz="12" w:space="0" w:color="auto"/>
            </w:tcBorders>
            <w:shd w:val="clear" w:color="auto" w:fill="auto"/>
          </w:tcPr>
          <w:p w14:paraId="2A679CD3"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tcBorders>
              <w:top w:val="single" w:sz="4" w:space="0" w:color="auto"/>
              <w:bottom w:val="single" w:sz="12" w:space="0" w:color="auto"/>
            </w:tcBorders>
            <w:shd w:val="clear" w:color="auto" w:fill="auto"/>
          </w:tcPr>
          <w:p w14:paraId="63F820E5" w14:textId="77777777" w:rsidR="0006166A" w:rsidRPr="00EC6867" w:rsidRDefault="0006166A" w:rsidP="0006166A">
            <w:pPr>
              <w:rPr>
                <w:rFonts w:ascii="Times New Roman" w:eastAsia="Times New Roman" w:hAnsi="Times New Roman" w:cs="Times New Roman"/>
                <w:noProof/>
                <w:sz w:val="20"/>
                <w:szCs w:val="20"/>
              </w:rPr>
            </w:pPr>
          </w:p>
        </w:tc>
        <w:tc>
          <w:tcPr>
            <w:tcW w:w="2985" w:type="dxa"/>
            <w:vMerge/>
            <w:tcBorders>
              <w:top w:val="single" w:sz="4" w:space="0" w:color="auto"/>
              <w:bottom w:val="single" w:sz="12" w:space="0" w:color="auto"/>
            </w:tcBorders>
            <w:shd w:val="clear" w:color="auto" w:fill="auto"/>
          </w:tcPr>
          <w:p w14:paraId="4112D928" w14:textId="77777777" w:rsidR="0006166A" w:rsidRPr="00EC6867" w:rsidRDefault="0006166A" w:rsidP="0006166A">
            <w:pPr>
              <w:rPr>
                <w:rFonts w:ascii="Times New Roman" w:eastAsia="Times New Roman" w:hAnsi="Times New Roman" w:cs="Times New Roman"/>
                <w:noProof/>
                <w:sz w:val="20"/>
                <w:szCs w:val="20"/>
              </w:rPr>
            </w:pPr>
          </w:p>
        </w:tc>
        <w:tc>
          <w:tcPr>
            <w:tcW w:w="1173" w:type="dxa"/>
            <w:vMerge/>
            <w:tcBorders>
              <w:top w:val="single" w:sz="4" w:space="0" w:color="auto"/>
              <w:bottom w:val="single" w:sz="12" w:space="0" w:color="auto"/>
            </w:tcBorders>
            <w:shd w:val="clear" w:color="auto" w:fill="auto"/>
          </w:tcPr>
          <w:p w14:paraId="0B219B2B" w14:textId="77777777" w:rsidR="0006166A" w:rsidRPr="00EC6867" w:rsidRDefault="0006166A" w:rsidP="0006166A">
            <w:pPr>
              <w:rPr>
                <w:rFonts w:ascii="Times New Roman" w:eastAsia="Times New Roman" w:hAnsi="Times New Roman" w:cs="Times New Roman"/>
                <w:noProof/>
                <w:sz w:val="20"/>
                <w:szCs w:val="20"/>
              </w:rPr>
            </w:pPr>
          </w:p>
        </w:tc>
        <w:tc>
          <w:tcPr>
            <w:tcW w:w="600" w:type="dxa"/>
            <w:vMerge/>
            <w:tcBorders>
              <w:top w:val="single" w:sz="4" w:space="0" w:color="auto"/>
              <w:bottom w:val="single" w:sz="12" w:space="0" w:color="auto"/>
            </w:tcBorders>
            <w:shd w:val="clear" w:color="auto" w:fill="auto"/>
          </w:tcPr>
          <w:p w14:paraId="234A669D" w14:textId="77777777" w:rsidR="0006166A" w:rsidRPr="00EC6867" w:rsidRDefault="0006166A" w:rsidP="0006166A">
            <w:pPr>
              <w:rPr>
                <w:rFonts w:ascii="Times New Roman" w:eastAsia="Times New Roman" w:hAnsi="Times New Roman" w:cs="Times New Roman"/>
                <w:noProof/>
                <w:sz w:val="20"/>
                <w:szCs w:val="20"/>
              </w:rPr>
            </w:pPr>
          </w:p>
        </w:tc>
        <w:tc>
          <w:tcPr>
            <w:tcW w:w="4050" w:type="dxa"/>
            <w:vMerge/>
            <w:tcBorders>
              <w:top w:val="single" w:sz="4" w:space="0" w:color="auto"/>
              <w:bottom w:val="single" w:sz="12" w:space="0" w:color="auto"/>
            </w:tcBorders>
            <w:shd w:val="clear" w:color="auto" w:fill="auto"/>
          </w:tcPr>
          <w:p w14:paraId="784F4C08" w14:textId="77777777" w:rsidR="0006166A" w:rsidRPr="00EC6867" w:rsidRDefault="0006166A" w:rsidP="0006166A">
            <w:pPr>
              <w:jc w:val="center"/>
              <w:rPr>
                <w:rFonts w:ascii="Times New Roman" w:eastAsia="Times New Roman" w:hAnsi="Times New Roman" w:cs="Times New Roman"/>
                <w:b/>
                <w:noProof/>
                <w:sz w:val="20"/>
                <w:szCs w:val="20"/>
              </w:rPr>
            </w:pPr>
          </w:p>
        </w:tc>
        <w:tc>
          <w:tcPr>
            <w:tcW w:w="810" w:type="dxa"/>
            <w:tcBorders>
              <w:top w:val="single" w:sz="4" w:space="0" w:color="auto"/>
              <w:bottom w:val="single" w:sz="12" w:space="0" w:color="auto"/>
            </w:tcBorders>
            <w:shd w:val="clear" w:color="auto" w:fill="auto"/>
            <w:vAlign w:val="center"/>
          </w:tcPr>
          <w:p w14:paraId="1524B53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30" w:type="dxa"/>
            <w:tcBorders>
              <w:top w:val="single" w:sz="4" w:space="0" w:color="auto"/>
              <w:bottom w:val="single" w:sz="12" w:space="0" w:color="auto"/>
            </w:tcBorders>
            <w:shd w:val="clear" w:color="auto" w:fill="auto"/>
            <w:vAlign w:val="center"/>
          </w:tcPr>
          <w:p w14:paraId="3C47A3A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235E979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tcBorders>
              <w:top w:val="single" w:sz="4" w:space="0" w:color="auto"/>
              <w:bottom w:val="single" w:sz="12" w:space="0" w:color="auto"/>
            </w:tcBorders>
            <w:shd w:val="clear" w:color="auto" w:fill="auto"/>
            <w:vAlign w:val="center"/>
          </w:tcPr>
          <w:p w14:paraId="7EE92AE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540" w:type="dxa"/>
            <w:tcBorders>
              <w:top w:val="single" w:sz="4" w:space="0" w:color="auto"/>
              <w:bottom w:val="single" w:sz="12" w:space="0" w:color="auto"/>
            </w:tcBorders>
            <w:shd w:val="clear" w:color="auto" w:fill="auto"/>
            <w:vAlign w:val="center"/>
          </w:tcPr>
          <w:p w14:paraId="521EE31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05FAABD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vMerge/>
            <w:tcBorders>
              <w:bottom w:val="single" w:sz="12" w:space="0" w:color="auto"/>
            </w:tcBorders>
          </w:tcPr>
          <w:p w14:paraId="7C9E4F2F"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D7C4161" w14:textId="77777777" w:rsidTr="0006166A">
        <w:trPr>
          <w:trHeight w:val="258"/>
        </w:trPr>
        <w:tc>
          <w:tcPr>
            <w:tcW w:w="14688" w:type="dxa"/>
            <w:gridSpan w:val="12"/>
            <w:tcBorders>
              <w:top w:val="single" w:sz="12" w:space="0" w:color="auto"/>
            </w:tcBorders>
            <w:shd w:val="clear" w:color="auto" w:fill="auto"/>
            <w:vAlign w:val="center"/>
          </w:tcPr>
          <w:p w14:paraId="11C65C64" w14:textId="076FD283"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OBAVEZNI PREDMETI</w:t>
            </w:r>
          </w:p>
        </w:tc>
        <w:tc>
          <w:tcPr>
            <w:tcW w:w="630" w:type="dxa"/>
            <w:tcBorders>
              <w:top w:val="single" w:sz="12" w:space="0" w:color="auto"/>
            </w:tcBorders>
          </w:tcPr>
          <w:p w14:paraId="01D32D44" w14:textId="77777777" w:rsidR="0006166A" w:rsidRPr="00EC6867" w:rsidRDefault="0006166A" w:rsidP="0006166A">
            <w:pPr>
              <w:rPr>
                <w:rFonts w:ascii="Times New Roman" w:eastAsia="Times New Roman" w:hAnsi="Times New Roman" w:cs="Times New Roman"/>
                <w:noProof/>
                <w:sz w:val="20"/>
                <w:szCs w:val="20"/>
              </w:rPr>
            </w:pPr>
          </w:p>
        </w:tc>
      </w:tr>
      <w:tr w:rsidR="0006166A" w:rsidRPr="00EC6867" w14:paraId="7923D687" w14:textId="77777777" w:rsidTr="0006166A">
        <w:trPr>
          <w:trHeight w:val="249"/>
        </w:trPr>
        <w:tc>
          <w:tcPr>
            <w:tcW w:w="709" w:type="dxa"/>
            <w:tcBorders>
              <w:top w:val="single" w:sz="12" w:space="0" w:color="auto"/>
            </w:tcBorders>
            <w:shd w:val="clear" w:color="auto" w:fill="auto"/>
            <w:vAlign w:val="center"/>
          </w:tcPr>
          <w:p w14:paraId="42E4D82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tcBorders>
              <w:top w:val="single" w:sz="12" w:space="0" w:color="auto"/>
            </w:tcBorders>
            <w:shd w:val="clear" w:color="auto" w:fill="auto"/>
            <w:vAlign w:val="center"/>
          </w:tcPr>
          <w:p w14:paraId="6044CCD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ZP101</w:t>
            </w:r>
          </w:p>
        </w:tc>
        <w:tc>
          <w:tcPr>
            <w:tcW w:w="2985" w:type="dxa"/>
            <w:tcBorders>
              <w:top w:val="single" w:sz="12" w:space="0" w:color="auto"/>
            </w:tcBorders>
            <w:shd w:val="clear" w:color="auto" w:fill="auto"/>
            <w:vAlign w:val="center"/>
          </w:tcPr>
          <w:p w14:paraId="4A74612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SOLFEGGIO I</w:t>
            </w:r>
          </w:p>
        </w:tc>
        <w:tc>
          <w:tcPr>
            <w:tcW w:w="1173" w:type="dxa"/>
            <w:tcBorders>
              <w:top w:val="single" w:sz="12" w:space="0" w:color="auto"/>
            </w:tcBorders>
            <w:shd w:val="clear" w:color="auto" w:fill="auto"/>
            <w:vAlign w:val="center"/>
          </w:tcPr>
          <w:p w14:paraId="6DBFDC5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7475319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4F155418" w14:textId="10E6572E" w:rsidR="0006166A" w:rsidRPr="00EC6867" w:rsidRDefault="00DD0C7A"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w:t>
            </w:r>
            <w:r w:rsidR="0006166A" w:rsidRPr="00EC6867">
              <w:rPr>
                <w:rFonts w:ascii="Times New Roman" w:eastAsia="Times New Roman" w:hAnsi="Times New Roman" w:cs="Times New Roman"/>
                <w:bCs/>
                <w:noProof/>
                <w:sz w:val="20"/>
                <w:szCs w:val="20"/>
              </w:rPr>
              <w:t>r.sc. Zdravko Drenjančević, v.pred.</w:t>
            </w:r>
          </w:p>
        </w:tc>
        <w:tc>
          <w:tcPr>
            <w:tcW w:w="810" w:type="dxa"/>
            <w:tcBorders>
              <w:top w:val="single" w:sz="12" w:space="0" w:color="auto"/>
            </w:tcBorders>
            <w:shd w:val="clear" w:color="auto" w:fill="auto"/>
            <w:vAlign w:val="center"/>
          </w:tcPr>
          <w:p w14:paraId="6709583E" w14:textId="66C01B1B" w:rsidR="0006166A" w:rsidRPr="00C21569" w:rsidRDefault="00D12E2D" w:rsidP="00C2156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30" w:type="dxa"/>
            <w:tcBorders>
              <w:top w:val="single" w:sz="12" w:space="0" w:color="auto"/>
            </w:tcBorders>
            <w:shd w:val="clear" w:color="auto" w:fill="auto"/>
            <w:vAlign w:val="center"/>
          </w:tcPr>
          <w:p w14:paraId="6C8B408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35385D61" w14:textId="2B281800" w:rsidR="0006166A" w:rsidRPr="00D12E2D" w:rsidRDefault="00D12E2D" w:rsidP="0006166A">
            <w:pPr>
              <w:jc w:val="center"/>
              <w:rPr>
                <w:rFonts w:ascii="Times New Roman" w:eastAsia="Times New Roman" w:hAnsi="Times New Roman" w:cs="Times New Roman"/>
                <w:b/>
                <w:bCs/>
                <w:noProof/>
                <w:sz w:val="20"/>
                <w:szCs w:val="20"/>
              </w:rPr>
            </w:pPr>
            <w:r w:rsidRPr="00D12E2D">
              <w:rPr>
                <w:rFonts w:ascii="Times New Roman" w:eastAsia="Times New Roman" w:hAnsi="Times New Roman" w:cs="Times New Roman"/>
                <w:b/>
                <w:bCs/>
                <w:noProof/>
                <w:sz w:val="20"/>
                <w:szCs w:val="20"/>
              </w:rPr>
              <w:t>1</w:t>
            </w:r>
          </w:p>
        </w:tc>
        <w:tc>
          <w:tcPr>
            <w:tcW w:w="630" w:type="dxa"/>
            <w:tcBorders>
              <w:top w:val="single" w:sz="12" w:space="0" w:color="auto"/>
            </w:tcBorders>
            <w:shd w:val="clear" w:color="auto" w:fill="auto"/>
            <w:vAlign w:val="center"/>
          </w:tcPr>
          <w:p w14:paraId="4D820E3B" w14:textId="3EDFD1A0" w:rsidR="0006166A" w:rsidRPr="00EC6867" w:rsidRDefault="0006166A" w:rsidP="00C21569">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1168C9AC"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7C0D95F6"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303EED5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AA</w:t>
            </w:r>
          </w:p>
        </w:tc>
      </w:tr>
      <w:tr w:rsidR="0006166A" w:rsidRPr="00EC6867" w14:paraId="2FCE99D0" w14:textId="77777777" w:rsidTr="0006166A">
        <w:trPr>
          <w:trHeight w:val="350"/>
        </w:trPr>
        <w:tc>
          <w:tcPr>
            <w:tcW w:w="709" w:type="dxa"/>
            <w:shd w:val="clear" w:color="auto" w:fill="auto"/>
            <w:vAlign w:val="center"/>
          </w:tcPr>
          <w:p w14:paraId="6EE9F48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121" w:type="dxa"/>
            <w:shd w:val="clear" w:color="auto" w:fill="auto"/>
            <w:vAlign w:val="center"/>
          </w:tcPr>
          <w:p w14:paraId="20569FB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ZP102</w:t>
            </w:r>
          </w:p>
        </w:tc>
        <w:tc>
          <w:tcPr>
            <w:tcW w:w="2985" w:type="dxa"/>
            <w:shd w:val="clear" w:color="auto" w:fill="auto"/>
            <w:vAlign w:val="center"/>
          </w:tcPr>
          <w:p w14:paraId="3639B34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HARMONIJA I</w:t>
            </w:r>
          </w:p>
        </w:tc>
        <w:tc>
          <w:tcPr>
            <w:tcW w:w="1173" w:type="dxa"/>
            <w:shd w:val="clear" w:color="auto" w:fill="auto"/>
            <w:vAlign w:val="center"/>
          </w:tcPr>
          <w:p w14:paraId="5EA074E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CB28DC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tcBorders>
              <w:bottom w:val="dashSmallGap" w:sz="4" w:space="0" w:color="auto"/>
            </w:tcBorders>
            <w:shd w:val="clear" w:color="auto" w:fill="auto"/>
            <w:vAlign w:val="center"/>
          </w:tcPr>
          <w:p w14:paraId="09701D0A" w14:textId="1533FFCD" w:rsidR="0006166A" w:rsidRPr="00EC6867" w:rsidRDefault="004C44D1" w:rsidP="0006166A">
            <w:pP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Slobodan Radovanović</w:t>
            </w:r>
            <w:r w:rsidR="0006166A" w:rsidRPr="00EC6867">
              <w:rPr>
                <w:rFonts w:ascii="Times New Roman" w:eastAsia="Times New Roman" w:hAnsi="Times New Roman" w:cs="Times New Roman"/>
                <w:i/>
                <w:noProof/>
                <w:sz w:val="20"/>
                <w:szCs w:val="20"/>
              </w:rPr>
              <w:t>, umj.sur.</w:t>
            </w:r>
          </w:p>
        </w:tc>
        <w:tc>
          <w:tcPr>
            <w:tcW w:w="810" w:type="dxa"/>
            <w:tcBorders>
              <w:bottom w:val="dashSmallGap" w:sz="4" w:space="0" w:color="auto"/>
            </w:tcBorders>
            <w:shd w:val="clear" w:color="auto" w:fill="auto"/>
            <w:vAlign w:val="center"/>
          </w:tcPr>
          <w:p w14:paraId="2D16C567" w14:textId="77777777" w:rsidR="0006166A" w:rsidRPr="00DD0C7A" w:rsidRDefault="0006166A" w:rsidP="0006166A">
            <w:pPr>
              <w:jc w:val="center"/>
              <w:rPr>
                <w:rFonts w:ascii="Times New Roman" w:eastAsia="Times New Roman" w:hAnsi="Times New Roman" w:cs="Times New Roman"/>
                <w:noProof/>
                <w:sz w:val="20"/>
                <w:szCs w:val="20"/>
              </w:rPr>
            </w:pPr>
            <w:r w:rsidRPr="00DD0C7A">
              <w:rPr>
                <w:rFonts w:ascii="Times New Roman" w:eastAsia="Times New Roman" w:hAnsi="Times New Roman" w:cs="Times New Roman"/>
                <w:noProof/>
                <w:sz w:val="20"/>
                <w:szCs w:val="20"/>
              </w:rPr>
              <w:t>1</w:t>
            </w:r>
          </w:p>
          <w:p w14:paraId="5D9FBFCE"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bottom w:val="dashSmallGap" w:sz="4" w:space="0" w:color="auto"/>
            </w:tcBorders>
            <w:shd w:val="clear" w:color="auto" w:fill="auto"/>
            <w:vAlign w:val="center"/>
          </w:tcPr>
          <w:p w14:paraId="548E354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14:paraId="6E9FA14A" w14:textId="77777777" w:rsidR="0006166A" w:rsidRPr="00EC6867" w:rsidRDefault="0006166A" w:rsidP="0006166A">
            <w:pPr>
              <w:jc w:val="center"/>
              <w:rPr>
                <w:rFonts w:ascii="Times New Roman" w:eastAsia="Times New Roman" w:hAnsi="Times New Roman" w:cs="Times New Roman"/>
                <w:noProof/>
                <w:sz w:val="20"/>
                <w:szCs w:val="20"/>
              </w:rPr>
            </w:pPr>
          </w:p>
          <w:p w14:paraId="7CFB774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tcBorders>
              <w:bottom w:val="dashSmallGap" w:sz="4" w:space="0" w:color="auto"/>
            </w:tcBorders>
            <w:shd w:val="clear" w:color="auto" w:fill="auto"/>
            <w:vAlign w:val="center"/>
          </w:tcPr>
          <w:p w14:paraId="561D1366" w14:textId="5EECE1CD" w:rsidR="0006166A" w:rsidRPr="00EC6867" w:rsidRDefault="0006166A" w:rsidP="0006166A">
            <w:pPr>
              <w:jc w:val="center"/>
              <w:rPr>
                <w:rFonts w:ascii="Times New Roman" w:eastAsia="Times New Roman" w:hAnsi="Times New Roman" w:cs="Times New Roman"/>
                <w:noProof/>
                <w:sz w:val="20"/>
                <w:szCs w:val="20"/>
              </w:rPr>
            </w:pPr>
          </w:p>
          <w:p w14:paraId="347E1A14" w14:textId="2DD95F52"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bottom w:val="dashSmallGap" w:sz="4" w:space="0" w:color="auto"/>
            </w:tcBorders>
            <w:shd w:val="clear" w:color="auto" w:fill="auto"/>
            <w:vAlign w:val="center"/>
          </w:tcPr>
          <w:p w14:paraId="64BB4BED" w14:textId="77777777" w:rsidR="0006166A" w:rsidRPr="00EC6867" w:rsidRDefault="0006166A" w:rsidP="0006166A">
            <w:pPr>
              <w:jc w:val="center"/>
              <w:rPr>
                <w:rFonts w:ascii="Times New Roman" w:eastAsia="Times New Roman" w:hAnsi="Times New Roman" w:cs="Times New Roman"/>
                <w:noProof/>
                <w:sz w:val="20"/>
                <w:szCs w:val="20"/>
              </w:rPr>
            </w:pPr>
          </w:p>
          <w:p w14:paraId="005CBB10"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14:paraId="008100E0" w14:textId="77777777" w:rsidR="0006166A" w:rsidRPr="00EC6867" w:rsidRDefault="0006166A" w:rsidP="0006166A">
            <w:pPr>
              <w:jc w:val="center"/>
              <w:rPr>
                <w:rFonts w:ascii="Times New Roman" w:eastAsia="Times New Roman" w:hAnsi="Times New Roman" w:cs="Times New Roman"/>
                <w:noProof/>
                <w:sz w:val="20"/>
                <w:szCs w:val="20"/>
              </w:rPr>
            </w:pPr>
          </w:p>
          <w:p w14:paraId="700B3D5B" w14:textId="409F6B2F"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bottom w:val="dashSmallGap" w:sz="4" w:space="0" w:color="auto"/>
            </w:tcBorders>
          </w:tcPr>
          <w:p w14:paraId="7A3DCC2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BB</w:t>
            </w:r>
          </w:p>
        </w:tc>
      </w:tr>
      <w:tr w:rsidR="0006166A" w:rsidRPr="00EC6867" w14:paraId="156656DA" w14:textId="77777777" w:rsidTr="0006166A">
        <w:trPr>
          <w:trHeight w:val="401"/>
        </w:trPr>
        <w:tc>
          <w:tcPr>
            <w:tcW w:w="709" w:type="dxa"/>
            <w:shd w:val="clear" w:color="auto" w:fill="auto"/>
            <w:vAlign w:val="center"/>
          </w:tcPr>
          <w:p w14:paraId="23EF94B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1121" w:type="dxa"/>
            <w:shd w:val="clear" w:color="auto" w:fill="auto"/>
            <w:vAlign w:val="center"/>
          </w:tcPr>
          <w:p w14:paraId="3928BCE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GP101</w:t>
            </w:r>
          </w:p>
        </w:tc>
        <w:tc>
          <w:tcPr>
            <w:tcW w:w="2985" w:type="dxa"/>
            <w:shd w:val="clear" w:color="auto" w:fill="auto"/>
            <w:vAlign w:val="center"/>
          </w:tcPr>
          <w:p w14:paraId="6AE4630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HARMONIJA NA KLAVIRU I</w:t>
            </w:r>
          </w:p>
        </w:tc>
        <w:tc>
          <w:tcPr>
            <w:tcW w:w="1173" w:type="dxa"/>
            <w:shd w:val="clear" w:color="auto" w:fill="auto"/>
            <w:vAlign w:val="center"/>
          </w:tcPr>
          <w:p w14:paraId="56B8E83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0EB0DDB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1D06C091"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i/>
                <w:noProof/>
                <w:sz w:val="20"/>
                <w:szCs w:val="20"/>
              </w:rPr>
              <w:t>Slobodan Radovanović, umj.sur.</w:t>
            </w:r>
          </w:p>
        </w:tc>
        <w:tc>
          <w:tcPr>
            <w:tcW w:w="810" w:type="dxa"/>
            <w:shd w:val="clear" w:color="auto" w:fill="auto"/>
            <w:vAlign w:val="center"/>
          </w:tcPr>
          <w:p w14:paraId="27164AB3"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1D3C8E9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37362CD7"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53C23520" w14:textId="79C4A3BC" w:rsidR="0006166A" w:rsidRPr="00EC6867" w:rsidRDefault="00C21569" w:rsidP="00C2156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540" w:type="dxa"/>
            <w:shd w:val="clear" w:color="auto" w:fill="auto"/>
            <w:vAlign w:val="center"/>
          </w:tcPr>
          <w:p w14:paraId="5C7CE676"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3EA234E7" w14:textId="77777777" w:rsidR="0006166A" w:rsidRPr="00EC6867" w:rsidRDefault="0006166A" w:rsidP="0006166A">
            <w:pPr>
              <w:jc w:val="center"/>
              <w:rPr>
                <w:rFonts w:ascii="Times New Roman" w:eastAsia="Times New Roman" w:hAnsi="Times New Roman" w:cs="Times New Roman"/>
                <w:noProof/>
                <w:sz w:val="20"/>
                <w:szCs w:val="20"/>
              </w:rPr>
            </w:pPr>
          </w:p>
          <w:p w14:paraId="6FD45B4E"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40BFB3ED" w14:textId="77777777" w:rsidR="0006166A" w:rsidRPr="00EC6867" w:rsidRDefault="0006166A" w:rsidP="0006166A">
            <w:pPr>
              <w:jc w:val="center"/>
              <w:rPr>
                <w:rFonts w:ascii="Times New Roman" w:eastAsia="Times New Roman" w:hAnsi="Times New Roman" w:cs="Times New Roman"/>
                <w:noProof/>
                <w:sz w:val="20"/>
                <w:szCs w:val="20"/>
              </w:rPr>
            </w:pPr>
          </w:p>
        </w:tc>
      </w:tr>
      <w:tr w:rsidR="00C21569" w:rsidRPr="00EC6867" w14:paraId="320401F2" w14:textId="77777777" w:rsidTr="00651D13">
        <w:trPr>
          <w:trHeight w:val="470"/>
        </w:trPr>
        <w:tc>
          <w:tcPr>
            <w:tcW w:w="709" w:type="dxa"/>
            <w:vMerge w:val="restart"/>
            <w:shd w:val="clear" w:color="auto" w:fill="auto"/>
            <w:vAlign w:val="center"/>
          </w:tcPr>
          <w:p w14:paraId="121EB52D" w14:textId="77777777" w:rsidR="00C21569" w:rsidRPr="00EC6867" w:rsidRDefault="00C21569"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p w14:paraId="3F1939DE" w14:textId="77777777" w:rsidR="00C21569" w:rsidRPr="00EC6867" w:rsidRDefault="00C21569" w:rsidP="0006166A">
            <w:pPr>
              <w:rPr>
                <w:rFonts w:ascii="Times New Roman" w:eastAsia="Times New Roman" w:hAnsi="Times New Roman" w:cs="Times New Roman"/>
                <w:noProof/>
                <w:sz w:val="20"/>
                <w:szCs w:val="20"/>
              </w:rPr>
            </w:pPr>
          </w:p>
        </w:tc>
        <w:tc>
          <w:tcPr>
            <w:tcW w:w="1121" w:type="dxa"/>
            <w:vMerge w:val="restart"/>
            <w:shd w:val="clear" w:color="auto" w:fill="auto"/>
            <w:vAlign w:val="center"/>
          </w:tcPr>
          <w:p w14:paraId="45CDCE2B" w14:textId="77777777" w:rsidR="00C21569" w:rsidRPr="00EC6867" w:rsidRDefault="00C21569"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ZP105</w:t>
            </w:r>
          </w:p>
        </w:tc>
        <w:tc>
          <w:tcPr>
            <w:tcW w:w="2985" w:type="dxa"/>
            <w:vMerge w:val="restart"/>
            <w:shd w:val="clear" w:color="auto" w:fill="auto"/>
            <w:vAlign w:val="center"/>
          </w:tcPr>
          <w:p w14:paraId="036B1D45" w14:textId="77777777" w:rsidR="00C21569" w:rsidRPr="00EC6867" w:rsidRDefault="00C21569"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KLAVIR OBLIGATNO I</w:t>
            </w:r>
          </w:p>
        </w:tc>
        <w:tc>
          <w:tcPr>
            <w:tcW w:w="1173" w:type="dxa"/>
            <w:vMerge w:val="restart"/>
            <w:shd w:val="clear" w:color="auto" w:fill="auto"/>
            <w:vAlign w:val="center"/>
          </w:tcPr>
          <w:p w14:paraId="3F4E84C8" w14:textId="77777777" w:rsidR="00C21569" w:rsidRPr="00EC6867" w:rsidRDefault="00C21569"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4248C6A5" w14:textId="77777777" w:rsidR="00C21569" w:rsidRPr="00EC6867" w:rsidRDefault="00C21569"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7CF9878C" w14:textId="182BA466" w:rsidR="00C21569" w:rsidRPr="00EC6867" w:rsidRDefault="00C21569"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Cs/>
                <w:noProof/>
                <w:sz w:val="20"/>
                <w:szCs w:val="20"/>
              </w:rPr>
              <w:t>Ivan Karša, v. pred.</w:t>
            </w:r>
          </w:p>
        </w:tc>
        <w:tc>
          <w:tcPr>
            <w:tcW w:w="810" w:type="dxa"/>
            <w:vMerge w:val="restart"/>
            <w:shd w:val="clear" w:color="auto" w:fill="auto"/>
            <w:vAlign w:val="center"/>
          </w:tcPr>
          <w:p w14:paraId="0BD1FD60" w14:textId="750586E7" w:rsidR="00C21569" w:rsidRPr="00EC6867" w:rsidRDefault="00C21569"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18"/>
                <w:szCs w:val="20"/>
              </w:rPr>
              <w:t>1</w:t>
            </w:r>
          </w:p>
        </w:tc>
        <w:tc>
          <w:tcPr>
            <w:tcW w:w="630" w:type="dxa"/>
            <w:shd w:val="clear" w:color="auto" w:fill="auto"/>
            <w:vAlign w:val="center"/>
          </w:tcPr>
          <w:p w14:paraId="11F1F490" w14:textId="77777777" w:rsidR="00C21569" w:rsidRPr="00EC6867" w:rsidRDefault="00C21569" w:rsidP="00C21569">
            <w:pPr>
              <w:rPr>
                <w:rFonts w:ascii="Times New Roman" w:eastAsia="Times New Roman" w:hAnsi="Times New Roman" w:cs="Times New Roman"/>
                <w:noProof/>
                <w:sz w:val="20"/>
                <w:szCs w:val="20"/>
              </w:rPr>
            </w:pPr>
          </w:p>
        </w:tc>
        <w:tc>
          <w:tcPr>
            <w:tcW w:w="720" w:type="dxa"/>
            <w:shd w:val="clear" w:color="auto" w:fill="auto"/>
            <w:vAlign w:val="center"/>
          </w:tcPr>
          <w:p w14:paraId="0A4003FE" w14:textId="77777777" w:rsidR="00C21569" w:rsidRPr="00EC6867" w:rsidRDefault="00C21569" w:rsidP="00C21569">
            <w:pPr>
              <w:rPr>
                <w:rFonts w:ascii="Times New Roman" w:eastAsia="Times New Roman" w:hAnsi="Times New Roman" w:cs="Times New Roman"/>
                <w:noProof/>
                <w:sz w:val="20"/>
                <w:szCs w:val="20"/>
              </w:rPr>
            </w:pPr>
          </w:p>
        </w:tc>
        <w:tc>
          <w:tcPr>
            <w:tcW w:w="630" w:type="dxa"/>
            <w:shd w:val="clear" w:color="auto" w:fill="auto"/>
            <w:vAlign w:val="center"/>
          </w:tcPr>
          <w:p w14:paraId="54E5EC48" w14:textId="2B79C204" w:rsidR="00C21569" w:rsidRPr="00EC6867" w:rsidRDefault="00C21569"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13A66B2A" w14:textId="77777777" w:rsidR="00C21569" w:rsidRPr="00EC6867" w:rsidRDefault="00C21569" w:rsidP="00C21569">
            <w:pPr>
              <w:rPr>
                <w:rFonts w:ascii="Times New Roman" w:eastAsia="Times New Roman" w:hAnsi="Times New Roman" w:cs="Times New Roman"/>
                <w:noProof/>
                <w:sz w:val="20"/>
                <w:szCs w:val="20"/>
              </w:rPr>
            </w:pPr>
          </w:p>
        </w:tc>
        <w:tc>
          <w:tcPr>
            <w:tcW w:w="720" w:type="dxa"/>
            <w:shd w:val="clear" w:color="auto" w:fill="auto"/>
            <w:vAlign w:val="center"/>
          </w:tcPr>
          <w:p w14:paraId="7269D809" w14:textId="77777777" w:rsidR="00C21569" w:rsidRPr="00EC6867" w:rsidRDefault="00C21569" w:rsidP="00C21569">
            <w:pPr>
              <w:rPr>
                <w:rFonts w:ascii="Times New Roman" w:eastAsia="Times New Roman" w:hAnsi="Times New Roman" w:cs="Times New Roman"/>
                <w:noProof/>
                <w:sz w:val="20"/>
                <w:szCs w:val="20"/>
              </w:rPr>
            </w:pPr>
          </w:p>
        </w:tc>
        <w:tc>
          <w:tcPr>
            <w:tcW w:w="630" w:type="dxa"/>
          </w:tcPr>
          <w:p w14:paraId="6191D0CC" w14:textId="77777777" w:rsidR="00C21569" w:rsidRPr="00EC6867" w:rsidRDefault="00C21569" w:rsidP="00C21569">
            <w:pPr>
              <w:rPr>
                <w:rFonts w:ascii="Times New Roman" w:eastAsia="Times New Roman" w:hAnsi="Times New Roman" w:cs="Times New Roman"/>
                <w:noProof/>
                <w:sz w:val="20"/>
                <w:szCs w:val="20"/>
              </w:rPr>
            </w:pPr>
          </w:p>
        </w:tc>
      </w:tr>
      <w:tr w:rsidR="0006166A" w:rsidRPr="00EC6867" w14:paraId="49C7FF50" w14:textId="77777777" w:rsidTr="0006166A">
        <w:trPr>
          <w:trHeight w:val="181"/>
        </w:trPr>
        <w:tc>
          <w:tcPr>
            <w:tcW w:w="709" w:type="dxa"/>
            <w:vMerge/>
            <w:shd w:val="clear" w:color="auto" w:fill="auto"/>
            <w:vAlign w:val="center"/>
          </w:tcPr>
          <w:p w14:paraId="745BAE55"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7C3BEF1B" w14:textId="77777777" w:rsidR="0006166A" w:rsidRPr="00EC6867" w:rsidRDefault="0006166A" w:rsidP="0006166A">
            <w:pPr>
              <w:jc w:val="center"/>
              <w:rPr>
                <w:rFonts w:ascii="Times New Roman" w:eastAsia="Times New Roman" w:hAnsi="Times New Roman" w:cs="Times New Roman"/>
                <w:noProof/>
                <w:sz w:val="20"/>
                <w:szCs w:val="20"/>
              </w:rPr>
            </w:pPr>
          </w:p>
        </w:tc>
        <w:tc>
          <w:tcPr>
            <w:tcW w:w="2985" w:type="dxa"/>
            <w:vMerge/>
            <w:shd w:val="clear" w:color="auto" w:fill="auto"/>
            <w:vAlign w:val="center"/>
          </w:tcPr>
          <w:p w14:paraId="2250E54F" w14:textId="77777777" w:rsidR="0006166A" w:rsidRPr="00EC6867" w:rsidRDefault="0006166A" w:rsidP="0006166A">
            <w:pPr>
              <w:rPr>
                <w:rFonts w:ascii="Times New Roman" w:eastAsia="Times New Roman" w:hAnsi="Times New Roman" w:cs="Times New Roman"/>
                <w:noProof/>
                <w:sz w:val="20"/>
                <w:szCs w:val="20"/>
              </w:rPr>
            </w:pPr>
          </w:p>
        </w:tc>
        <w:tc>
          <w:tcPr>
            <w:tcW w:w="1173" w:type="dxa"/>
            <w:vMerge/>
            <w:shd w:val="clear" w:color="auto" w:fill="auto"/>
            <w:vAlign w:val="center"/>
          </w:tcPr>
          <w:p w14:paraId="1479BCFA"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1D537BEB"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bottom w:val="dashSmallGap" w:sz="4" w:space="0" w:color="auto"/>
            </w:tcBorders>
            <w:shd w:val="clear" w:color="auto" w:fill="auto"/>
            <w:vAlign w:val="center"/>
          </w:tcPr>
          <w:p w14:paraId="26C5A995"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Mirna Sabljar, v. pred.</w:t>
            </w:r>
          </w:p>
        </w:tc>
        <w:tc>
          <w:tcPr>
            <w:tcW w:w="810" w:type="dxa"/>
            <w:vMerge/>
            <w:shd w:val="clear" w:color="auto" w:fill="auto"/>
            <w:vAlign w:val="center"/>
          </w:tcPr>
          <w:p w14:paraId="08079059"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bottom w:val="dashSmallGap" w:sz="4" w:space="0" w:color="auto"/>
            </w:tcBorders>
            <w:shd w:val="clear" w:color="auto" w:fill="auto"/>
            <w:vAlign w:val="center"/>
          </w:tcPr>
          <w:p w14:paraId="25396A4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26AF8F6C"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SmallGap" w:sz="4" w:space="0" w:color="auto"/>
            </w:tcBorders>
            <w:shd w:val="clear" w:color="auto" w:fill="auto"/>
            <w:vAlign w:val="center"/>
          </w:tcPr>
          <w:p w14:paraId="381DE359" w14:textId="7914D39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bottom w:val="dashSmallGap" w:sz="4" w:space="0" w:color="auto"/>
            </w:tcBorders>
            <w:shd w:val="clear" w:color="auto" w:fill="auto"/>
            <w:vAlign w:val="center"/>
          </w:tcPr>
          <w:p w14:paraId="6DA7A140"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52E1FED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SmallGap" w:sz="4" w:space="0" w:color="auto"/>
            </w:tcBorders>
          </w:tcPr>
          <w:p w14:paraId="42FB9D22"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05541DE6" w14:textId="77777777" w:rsidTr="0006166A">
        <w:trPr>
          <w:trHeight w:val="181"/>
        </w:trPr>
        <w:tc>
          <w:tcPr>
            <w:tcW w:w="709" w:type="dxa"/>
            <w:vMerge/>
            <w:shd w:val="clear" w:color="auto" w:fill="auto"/>
            <w:vAlign w:val="center"/>
          </w:tcPr>
          <w:p w14:paraId="189A715D"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77FBB354" w14:textId="77777777" w:rsidR="0006166A" w:rsidRPr="00EC6867" w:rsidRDefault="0006166A" w:rsidP="0006166A">
            <w:pPr>
              <w:jc w:val="center"/>
              <w:rPr>
                <w:rFonts w:ascii="Times New Roman" w:eastAsia="Times New Roman" w:hAnsi="Times New Roman" w:cs="Times New Roman"/>
                <w:noProof/>
                <w:sz w:val="20"/>
                <w:szCs w:val="20"/>
              </w:rPr>
            </w:pPr>
          </w:p>
        </w:tc>
        <w:tc>
          <w:tcPr>
            <w:tcW w:w="2985" w:type="dxa"/>
            <w:vMerge/>
            <w:shd w:val="clear" w:color="auto" w:fill="auto"/>
            <w:vAlign w:val="center"/>
          </w:tcPr>
          <w:p w14:paraId="0E1BA6B6" w14:textId="77777777" w:rsidR="0006166A" w:rsidRPr="00EC6867" w:rsidRDefault="0006166A" w:rsidP="0006166A">
            <w:pPr>
              <w:rPr>
                <w:rFonts w:ascii="Times New Roman" w:eastAsia="Times New Roman" w:hAnsi="Times New Roman" w:cs="Times New Roman"/>
                <w:noProof/>
                <w:sz w:val="20"/>
                <w:szCs w:val="20"/>
              </w:rPr>
            </w:pPr>
          </w:p>
        </w:tc>
        <w:tc>
          <w:tcPr>
            <w:tcW w:w="1173" w:type="dxa"/>
            <w:vMerge/>
            <w:shd w:val="clear" w:color="auto" w:fill="auto"/>
            <w:vAlign w:val="center"/>
          </w:tcPr>
          <w:p w14:paraId="55D75E12"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4240BD18"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tcBorders>
            <w:shd w:val="clear" w:color="auto" w:fill="auto"/>
            <w:vAlign w:val="center"/>
          </w:tcPr>
          <w:p w14:paraId="48A3126B"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Mr.art. Renata Karša, umj.savj.</w:t>
            </w:r>
          </w:p>
        </w:tc>
        <w:tc>
          <w:tcPr>
            <w:tcW w:w="810" w:type="dxa"/>
            <w:vMerge/>
            <w:shd w:val="clear" w:color="auto" w:fill="auto"/>
            <w:vAlign w:val="center"/>
          </w:tcPr>
          <w:p w14:paraId="33065E66"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tcBorders>
            <w:shd w:val="clear" w:color="auto" w:fill="auto"/>
            <w:vAlign w:val="center"/>
          </w:tcPr>
          <w:p w14:paraId="16604C7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076344A9"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tcBorders>
            <w:shd w:val="clear" w:color="auto" w:fill="auto"/>
            <w:vAlign w:val="center"/>
          </w:tcPr>
          <w:p w14:paraId="064DB46E" w14:textId="2F06344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tcBorders>
            <w:shd w:val="clear" w:color="auto" w:fill="auto"/>
            <w:vAlign w:val="center"/>
          </w:tcPr>
          <w:p w14:paraId="6E0F99C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678C565D"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tcBorders>
          </w:tcPr>
          <w:p w14:paraId="0DDA2899"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44E2321" w14:textId="77777777" w:rsidTr="0006166A">
        <w:trPr>
          <w:trHeight w:val="358"/>
        </w:trPr>
        <w:tc>
          <w:tcPr>
            <w:tcW w:w="709" w:type="dxa"/>
            <w:shd w:val="clear" w:color="auto" w:fill="auto"/>
            <w:vAlign w:val="center"/>
          </w:tcPr>
          <w:p w14:paraId="070BA965" w14:textId="77777777" w:rsidR="0006166A" w:rsidRPr="00EC6867" w:rsidRDefault="0006166A" w:rsidP="0006166A">
            <w:pPr>
              <w:contextualSpacing/>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5.</w:t>
            </w:r>
          </w:p>
        </w:tc>
        <w:tc>
          <w:tcPr>
            <w:tcW w:w="1121" w:type="dxa"/>
            <w:shd w:val="clear" w:color="auto" w:fill="auto"/>
            <w:vAlign w:val="center"/>
          </w:tcPr>
          <w:p w14:paraId="656E3AF1" w14:textId="77777777" w:rsidR="0006166A" w:rsidRPr="00EC6867" w:rsidRDefault="0006166A" w:rsidP="0006166A">
            <w:pPr>
              <w:contextualSpacing/>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GP106</w:t>
            </w:r>
          </w:p>
        </w:tc>
        <w:tc>
          <w:tcPr>
            <w:tcW w:w="2985" w:type="dxa"/>
            <w:shd w:val="clear" w:color="auto" w:fill="auto"/>
            <w:vAlign w:val="center"/>
          </w:tcPr>
          <w:p w14:paraId="50D812AE" w14:textId="77777777" w:rsidR="0006166A" w:rsidRPr="00EC6867" w:rsidRDefault="0006166A" w:rsidP="0006166A">
            <w:pPr>
              <w:contextualSpacing/>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DIRIGIRANJE I</w:t>
            </w:r>
          </w:p>
        </w:tc>
        <w:tc>
          <w:tcPr>
            <w:tcW w:w="1173" w:type="dxa"/>
            <w:shd w:val="clear" w:color="auto" w:fill="auto"/>
            <w:vAlign w:val="center"/>
          </w:tcPr>
          <w:p w14:paraId="0C5182F8" w14:textId="77777777" w:rsidR="0006166A" w:rsidRPr="00EC6867" w:rsidRDefault="0006166A" w:rsidP="0006166A">
            <w:pPr>
              <w:contextualSpacing/>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2E1A0AD5" w14:textId="77777777" w:rsidR="0006166A" w:rsidRPr="00EC6867" w:rsidRDefault="0006166A" w:rsidP="0006166A">
            <w:pPr>
              <w:contextualSpacing/>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381E63B2" w14:textId="5099F508" w:rsidR="0006166A" w:rsidRPr="00EC6867" w:rsidRDefault="004C44D1" w:rsidP="0006166A">
            <w:pPr>
              <w:contextualSpacing/>
              <w:rPr>
                <w:rFonts w:ascii="Times New Roman" w:eastAsia="Times New Roman" w:hAnsi="Times New Roman" w:cs="Times New Roman"/>
                <w:i/>
                <w:noProof/>
                <w:sz w:val="20"/>
                <w:szCs w:val="20"/>
              </w:rPr>
            </w:pPr>
            <w:r w:rsidRPr="00EC6867">
              <w:rPr>
                <w:rFonts w:ascii="Times New Roman" w:eastAsia="Times New Roman" w:hAnsi="Times New Roman" w:cs="Times New Roman"/>
                <w:b/>
                <w:noProof/>
                <w:sz w:val="20"/>
                <w:szCs w:val="20"/>
              </w:rPr>
              <w:t>Izv.prof.art.dr.sc. Berislav Jerković</w:t>
            </w:r>
          </w:p>
        </w:tc>
        <w:tc>
          <w:tcPr>
            <w:tcW w:w="810" w:type="dxa"/>
            <w:shd w:val="clear" w:color="auto" w:fill="auto"/>
            <w:vAlign w:val="center"/>
          </w:tcPr>
          <w:p w14:paraId="00E38719" w14:textId="40FC7F02" w:rsidR="0006166A" w:rsidRPr="004C44D1" w:rsidRDefault="004C44D1" w:rsidP="0006166A">
            <w:pPr>
              <w:jc w:val="center"/>
              <w:rPr>
                <w:rFonts w:ascii="Times New Roman" w:eastAsia="Times New Roman" w:hAnsi="Times New Roman" w:cs="Times New Roman"/>
                <w:b/>
                <w:bCs/>
                <w:iCs/>
                <w:noProof/>
                <w:sz w:val="20"/>
                <w:szCs w:val="20"/>
              </w:rPr>
            </w:pPr>
            <w:r w:rsidRPr="004C44D1">
              <w:rPr>
                <w:rFonts w:ascii="Times New Roman" w:eastAsia="Times New Roman" w:hAnsi="Times New Roman" w:cs="Times New Roman"/>
                <w:b/>
                <w:bCs/>
                <w:iCs/>
                <w:noProof/>
                <w:sz w:val="20"/>
                <w:szCs w:val="20"/>
              </w:rPr>
              <w:t>1</w:t>
            </w:r>
          </w:p>
        </w:tc>
        <w:tc>
          <w:tcPr>
            <w:tcW w:w="630" w:type="dxa"/>
            <w:shd w:val="clear" w:color="auto" w:fill="auto"/>
            <w:vAlign w:val="center"/>
          </w:tcPr>
          <w:p w14:paraId="33C27EFC"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78E462A"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38269C93"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3C51975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212863BD" w14:textId="77777777" w:rsidR="0006166A" w:rsidRPr="00EC6867" w:rsidRDefault="0006166A" w:rsidP="0006166A">
            <w:pPr>
              <w:jc w:val="center"/>
              <w:rPr>
                <w:rFonts w:ascii="Times New Roman" w:eastAsia="Times New Roman" w:hAnsi="Times New Roman" w:cs="Times New Roman"/>
                <w:noProof/>
                <w:sz w:val="20"/>
                <w:szCs w:val="20"/>
              </w:rPr>
            </w:pPr>
          </w:p>
          <w:p w14:paraId="25870FCC"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4975B92F"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7688F71" w14:textId="77777777" w:rsidTr="0006166A">
        <w:trPr>
          <w:trHeight w:val="450"/>
        </w:trPr>
        <w:tc>
          <w:tcPr>
            <w:tcW w:w="709" w:type="dxa"/>
            <w:shd w:val="clear" w:color="auto" w:fill="auto"/>
            <w:vAlign w:val="center"/>
          </w:tcPr>
          <w:p w14:paraId="04A687C7" w14:textId="77777777" w:rsidR="0006166A" w:rsidRPr="00EC6867" w:rsidRDefault="0006166A" w:rsidP="0006166A">
            <w:pPr>
              <w:contextualSpacing/>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6.</w:t>
            </w:r>
          </w:p>
        </w:tc>
        <w:tc>
          <w:tcPr>
            <w:tcW w:w="1121" w:type="dxa"/>
            <w:shd w:val="clear" w:color="auto" w:fill="auto"/>
            <w:vAlign w:val="center"/>
          </w:tcPr>
          <w:p w14:paraId="03B38828" w14:textId="77777777" w:rsidR="0006166A" w:rsidRPr="00EC6867" w:rsidRDefault="0006166A" w:rsidP="0006166A">
            <w:pPr>
              <w:contextualSpacing/>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GP107</w:t>
            </w:r>
          </w:p>
        </w:tc>
        <w:tc>
          <w:tcPr>
            <w:tcW w:w="2985" w:type="dxa"/>
            <w:shd w:val="clear" w:color="auto" w:fill="auto"/>
            <w:vAlign w:val="center"/>
          </w:tcPr>
          <w:p w14:paraId="197B161D" w14:textId="77777777" w:rsidR="0006166A" w:rsidRPr="00EC6867" w:rsidRDefault="0006166A" w:rsidP="0006166A">
            <w:pPr>
              <w:contextualSpacing/>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OSNOVE VOKALNE TEHNIKE</w:t>
            </w:r>
          </w:p>
        </w:tc>
        <w:tc>
          <w:tcPr>
            <w:tcW w:w="1173" w:type="dxa"/>
            <w:shd w:val="clear" w:color="auto" w:fill="auto"/>
            <w:vAlign w:val="center"/>
          </w:tcPr>
          <w:p w14:paraId="220C1720" w14:textId="77777777" w:rsidR="0006166A" w:rsidRPr="00EC6867" w:rsidRDefault="0006166A" w:rsidP="0006166A">
            <w:pPr>
              <w:contextualSpacing/>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4DFF021" w14:textId="77777777" w:rsidR="0006166A" w:rsidRPr="00EC6867" w:rsidRDefault="0006166A" w:rsidP="0006166A">
            <w:pPr>
              <w:contextualSpacing/>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5E0C0318" w14:textId="77777777" w:rsidR="0006166A" w:rsidRPr="00EC6867" w:rsidRDefault="0006166A" w:rsidP="0006166A">
            <w:pPr>
              <w:contextualSpacing/>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Izv.prof.art.dr.sc. Berislav Jerković</w:t>
            </w:r>
          </w:p>
        </w:tc>
        <w:tc>
          <w:tcPr>
            <w:tcW w:w="810" w:type="dxa"/>
            <w:shd w:val="clear" w:color="auto" w:fill="auto"/>
            <w:vAlign w:val="center"/>
          </w:tcPr>
          <w:p w14:paraId="0DDF9925"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5602E9B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8CD2A69"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01E0CD93"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283B223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7F9BAEEE"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1292DE58"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3947C5BD" w14:textId="77777777" w:rsidTr="0006166A">
        <w:trPr>
          <w:trHeight w:val="197"/>
        </w:trPr>
        <w:tc>
          <w:tcPr>
            <w:tcW w:w="709" w:type="dxa"/>
            <w:shd w:val="clear" w:color="auto" w:fill="auto"/>
            <w:vAlign w:val="center"/>
          </w:tcPr>
          <w:p w14:paraId="7153A1BD" w14:textId="77777777" w:rsidR="0006166A" w:rsidRPr="00EC6867" w:rsidRDefault="0006166A" w:rsidP="0006166A">
            <w:pPr>
              <w:contextualSpacing/>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7.</w:t>
            </w:r>
          </w:p>
        </w:tc>
        <w:tc>
          <w:tcPr>
            <w:tcW w:w="1121" w:type="dxa"/>
            <w:shd w:val="clear" w:color="auto" w:fill="auto"/>
            <w:vAlign w:val="center"/>
          </w:tcPr>
          <w:p w14:paraId="3070B8A3" w14:textId="77777777" w:rsidR="0006166A" w:rsidRPr="00EC6867" w:rsidRDefault="0006166A" w:rsidP="0006166A">
            <w:pPr>
              <w:contextualSpacing/>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ZP106</w:t>
            </w:r>
          </w:p>
        </w:tc>
        <w:tc>
          <w:tcPr>
            <w:tcW w:w="2985" w:type="dxa"/>
            <w:shd w:val="clear" w:color="auto" w:fill="auto"/>
            <w:vAlign w:val="center"/>
          </w:tcPr>
          <w:p w14:paraId="6F680B1F" w14:textId="77777777" w:rsidR="0006166A" w:rsidRPr="00EC6867" w:rsidRDefault="0006166A" w:rsidP="0006166A">
            <w:pPr>
              <w:contextualSpacing/>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POVIJEST GLAZBE I</w:t>
            </w:r>
          </w:p>
        </w:tc>
        <w:tc>
          <w:tcPr>
            <w:tcW w:w="1173" w:type="dxa"/>
            <w:shd w:val="clear" w:color="auto" w:fill="auto"/>
            <w:vAlign w:val="center"/>
          </w:tcPr>
          <w:p w14:paraId="057F902A" w14:textId="77777777" w:rsidR="0006166A" w:rsidRPr="00EC6867" w:rsidRDefault="0006166A" w:rsidP="0006166A">
            <w:pPr>
              <w:contextualSpacing/>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09CA3DF4" w14:textId="77777777" w:rsidR="0006166A" w:rsidRPr="00EC6867" w:rsidRDefault="0006166A" w:rsidP="0006166A">
            <w:pPr>
              <w:contextualSpacing/>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66D177DA" w14:textId="7A705CDF" w:rsidR="0006166A" w:rsidRPr="00B35D3C" w:rsidRDefault="00B35D3C" w:rsidP="0006166A">
            <w:pPr>
              <w:contextualSpacing/>
              <w:rPr>
                <w:rFonts w:ascii="Times New Roman" w:eastAsia="Times New Roman" w:hAnsi="Times New Roman" w:cs="Times New Roman"/>
                <w:i/>
                <w:noProof/>
                <w:sz w:val="20"/>
                <w:szCs w:val="20"/>
              </w:rPr>
            </w:pPr>
            <w:r w:rsidRPr="00B35D3C">
              <w:rPr>
                <w:rFonts w:ascii="Times New Roman" w:eastAsia="Times New Roman" w:hAnsi="Times New Roman" w:cs="Times New Roman"/>
                <w:i/>
                <w:noProof/>
                <w:sz w:val="20"/>
                <w:szCs w:val="20"/>
              </w:rPr>
              <w:t>Sunčana Bašić, pred.</w:t>
            </w:r>
          </w:p>
        </w:tc>
        <w:tc>
          <w:tcPr>
            <w:tcW w:w="810" w:type="dxa"/>
            <w:shd w:val="clear" w:color="auto" w:fill="auto"/>
            <w:vAlign w:val="center"/>
          </w:tcPr>
          <w:p w14:paraId="0CEFC788" w14:textId="0CFF1F3B" w:rsidR="0006166A" w:rsidRPr="00D07831" w:rsidRDefault="003A19AE" w:rsidP="0006166A">
            <w:pPr>
              <w:jc w:val="center"/>
              <w:rPr>
                <w:rFonts w:ascii="Times New Roman" w:eastAsia="Times New Roman" w:hAnsi="Times New Roman" w:cs="Times New Roman"/>
                <w:bCs/>
                <w:i/>
                <w:iCs/>
                <w:noProof/>
                <w:sz w:val="20"/>
                <w:szCs w:val="20"/>
              </w:rPr>
            </w:pPr>
            <w:r w:rsidRPr="00D07831">
              <w:rPr>
                <w:rFonts w:ascii="Times New Roman" w:eastAsia="Times New Roman" w:hAnsi="Times New Roman" w:cs="Times New Roman"/>
                <w:bCs/>
                <w:i/>
                <w:iCs/>
                <w:noProof/>
                <w:sz w:val="20"/>
                <w:szCs w:val="20"/>
              </w:rPr>
              <w:t>1</w:t>
            </w:r>
          </w:p>
        </w:tc>
        <w:tc>
          <w:tcPr>
            <w:tcW w:w="630" w:type="dxa"/>
            <w:shd w:val="clear" w:color="auto" w:fill="auto"/>
            <w:vAlign w:val="center"/>
          </w:tcPr>
          <w:p w14:paraId="65C65E02" w14:textId="77777777" w:rsidR="0006166A" w:rsidRPr="00D07831" w:rsidRDefault="0006166A" w:rsidP="0006166A">
            <w:pPr>
              <w:jc w:val="center"/>
              <w:rPr>
                <w:rFonts w:ascii="Times New Roman" w:eastAsia="Times New Roman" w:hAnsi="Times New Roman" w:cs="Times New Roman"/>
                <w:i/>
                <w:iCs/>
                <w:noProof/>
                <w:sz w:val="20"/>
                <w:szCs w:val="20"/>
              </w:rPr>
            </w:pPr>
          </w:p>
        </w:tc>
        <w:tc>
          <w:tcPr>
            <w:tcW w:w="720" w:type="dxa"/>
            <w:shd w:val="clear" w:color="auto" w:fill="auto"/>
            <w:vAlign w:val="center"/>
          </w:tcPr>
          <w:p w14:paraId="06115603" w14:textId="325DD46E" w:rsidR="0006166A" w:rsidRPr="00D07831" w:rsidRDefault="003A19AE" w:rsidP="0006166A">
            <w:pPr>
              <w:jc w:val="center"/>
              <w:rPr>
                <w:rFonts w:ascii="Times New Roman" w:eastAsia="Times New Roman" w:hAnsi="Times New Roman" w:cs="Times New Roman"/>
                <w:i/>
                <w:iCs/>
                <w:noProof/>
                <w:sz w:val="20"/>
                <w:szCs w:val="20"/>
              </w:rPr>
            </w:pPr>
            <w:r w:rsidRPr="00D07831">
              <w:rPr>
                <w:rFonts w:ascii="Times New Roman" w:eastAsia="Times New Roman" w:hAnsi="Times New Roman" w:cs="Times New Roman"/>
                <w:i/>
                <w:iCs/>
                <w:noProof/>
                <w:sz w:val="20"/>
                <w:szCs w:val="20"/>
              </w:rPr>
              <w:t>1</w:t>
            </w:r>
          </w:p>
          <w:p w14:paraId="621D580D" w14:textId="77777777" w:rsidR="0006166A" w:rsidRPr="00D07831" w:rsidRDefault="0006166A" w:rsidP="0006166A">
            <w:pPr>
              <w:jc w:val="center"/>
              <w:rPr>
                <w:rFonts w:ascii="Times New Roman" w:eastAsia="Times New Roman" w:hAnsi="Times New Roman" w:cs="Times New Roman"/>
                <w:i/>
                <w:iCs/>
                <w:noProof/>
                <w:sz w:val="20"/>
                <w:szCs w:val="20"/>
              </w:rPr>
            </w:pPr>
          </w:p>
        </w:tc>
        <w:tc>
          <w:tcPr>
            <w:tcW w:w="630" w:type="dxa"/>
            <w:shd w:val="clear" w:color="auto" w:fill="auto"/>
            <w:vAlign w:val="center"/>
          </w:tcPr>
          <w:p w14:paraId="1AC7D5F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540" w:type="dxa"/>
            <w:shd w:val="clear" w:color="auto" w:fill="auto"/>
            <w:vAlign w:val="center"/>
          </w:tcPr>
          <w:p w14:paraId="7F677BFA"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00C2892"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2D7D418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CC</w:t>
            </w:r>
          </w:p>
        </w:tc>
      </w:tr>
      <w:tr w:rsidR="0006166A" w:rsidRPr="00EC6867" w14:paraId="26F11204" w14:textId="77777777" w:rsidTr="0006166A">
        <w:trPr>
          <w:trHeight w:val="197"/>
        </w:trPr>
        <w:tc>
          <w:tcPr>
            <w:tcW w:w="709" w:type="dxa"/>
            <w:shd w:val="clear" w:color="auto" w:fill="auto"/>
            <w:vAlign w:val="center"/>
          </w:tcPr>
          <w:p w14:paraId="1179BA81" w14:textId="77777777" w:rsidR="0006166A" w:rsidRPr="00EC6867" w:rsidRDefault="0006166A" w:rsidP="0006166A">
            <w:pPr>
              <w:rPr>
                <w:rFonts w:ascii="Times New Roman" w:eastAsia="Times New Roman" w:hAnsi="Times New Roman" w:cs="Times New Roman"/>
                <w:noProof/>
                <w:sz w:val="20"/>
                <w:szCs w:val="20"/>
              </w:rPr>
            </w:pPr>
          </w:p>
          <w:p w14:paraId="05F4AE5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8.</w:t>
            </w:r>
          </w:p>
        </w:tc>
        <w:tc>
          <w:tcPr>
            <w:tcW w:w="1121" w:type="dxa"/>
            <w:shd w:val="clear" w:color="auto" w:fill="auto"/>
            <w:vAlign w:val="center"/>
          </w:tcPr>
          <w:p w14:paraId="16D14AC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GP102</w:t>
            </w:r>
          </w:p>
        </w:tc>
        <w:tc>
          <w:tcPr>
            <w:tcW w:w="2985" w:type="dxa"/>
            <w:shd w:val="clear" w:color="auto" w:fill="auto"/>
            <w:vAlign w:val="center"/>
          </w:tcPr>
          <w:p w14:paraId="762D66F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POZNAVANJE INSTRUMENATA</w:t>
            </w:r>
          </w:p>
        </w:tc>
        <w:tc>
          <w:tcPr>
            <w:tcW w:w="1173" w:type="dxa"/>
            <w:shd w:val="clear" w:color="auto" w:fill="auto"/>
            <w:vAlign w:val="center"/>
          </w:tcPr>
          <w:p w14:paraId="46D4DD7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6F3FF05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02F36371"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Filip Pavišić, umj.sur.</w:t>
            </w:r>
          </w:p>
        </w:tc>
        <w:tc>
          <w:tcPr>
            <w:tcW w:w="810" w:type="dxa"/>
            <w:shd w:val="clear" w:color="auto" w:fill="auto"/>
            <w:vAlign w:val="center"/>
          </w:tcPr>
          <w:p w14:paraId="4E3A9E06" w14:textId="77777777" w:rsidR="0006166A" w:rsidRPr="00EC6867" w:rsidRDefault="0006166A" w:rsidP="0006166A">
            <w:pPr>
              <w:jc w:val="center"/>
              <w:rPr>
                <w:rFonts w:ascii="Times New Roman" w:eastAsia="Times New Roman" w:hAnsi="Times New Roman" w:cs="Times New Roman"/>
                <w:bCs/>
                <w:i/>
                <w:iCs/>
                <w:noProof/>
                <w:sz w:val="20"/>
                <w:szCs w:val="20"/>
              </w:rPr>
            </w:pPr>
            <w:r w:rsidRPr="00EC6867">
              <w:rPr>
                <w:rFonts w:ascii="Times New Roman" w:eastAsia="Times New Roman" w:hAnsi="Times New Roman" w:cs="Times New Roman"/>
                <w:bCs/>
                <w:i/>
                <w:iCs/>
                <w:noProof/>
                <w:sz w:val="20"/>
                <w:szCs w:val="20"/>
              </w:rPr>
              <w:t>1</w:t>
            </w:r>
          </w:p>
        </w:tc>
        <w:tc>
          <w:tcPr>
            <w:tcW w:w="630" w:type="dxa"/>
            <w:shd w:val="clear" w:color="auto" w:fill="auto"/>
            <w:vAlign w:val="center"/>
          </w:tcPr>
          <w:p w14:paraId="39CD19F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0C69AB51"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4CDDF7B3" w14:textId="0E63AECE" w:rsidR="0006166A" w:rsidRPr="00EC6867" w:rsidRDefault="00AB7747"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1/2</w:t>
            </w:r>
          </w:p>
        </w:tc>
        <w:tc>
          <w:tcPr>
            <w:tcW w:w="540" w:type="dxa"/>
            <w:shd w:val="clear" w:color="auto" w:fill="auto"/>
            <w:vAlign w:val="center"/>
          </w:tcPr>
          <w:p w14:paraId="7A746D7C"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5F99179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0F2C060E"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00EF689" w14:textId="77777777" w:rsidTr="0006166A">
        <w:trPr>
          <w:trHeight w:val="403"/>
        </w:trPr>
        <w:tc>
          <w:tcPr>
            <w:tcW w:w="709" w:type="dxa"/>
            <w:shd w:val="clear" w:color="auto" w:fill="auto"/>
            <w:vAlign w:val="center"/>
          </w:tcPr>
          <w:p w14:paraId="094CEF82"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9.</w:t>
            </w:r>
          </w:p>
        </w:tc>
        <w:tc>
          <w:tcPr>
            <w:tcW w:w="1121" w:type="dxa"/>
            <w:shd w:val="clear" w:color="auto" w:fill="auto"/>
            <w:vAlign w:val="center"/>
          </w:tcPr>
          <w:p w14:paraId="678D0FB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ZP109</w:t>
            </w:r>
          </w:p>
        </w:tc>
        <w:tc>
          <w:tcPr>
            <w:tcW w:w="2985" w:type="dxa"/>
            <w:shd w:val="clear" w:color="auto" w:fill="auto"/>
            <w:vAlign w:val="center"/>
          </w:tcPr>
          <w:p w14:paraId="29A0AFE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STRANI JEZIK I: -engleski</w:t>
            </w:r>
            <w:r w:rsidRPr="00EC6867">
              <w:rPr>
                <w:rFonts w:ascii="Times New Roman" w:eastAsia="Times New Roman" w:hAnsi="Times New Roman" w:cs="Times New Roman"/>
                <w:noProof/>
                <w:vanish/>
                <w:sz w:val="20"/>
                <w:szCs w:val="20"/>
              </w:rPr>
              <w:t>STRANI S</w:t>
            </w:r>
          </w:p>
        </w:tc>
        <w:tc>
          <w:tcPr>
            <w:tcW w:w="1173" w:type="dxa"/>
            <w:shd w:val="clear" w:color="auto" w:fill="auto"/>
            <w:vAlign w:val="center"/>
          </w:tcPr>
          <w:p w14:paraId="148820C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55D7A08" w14:textId="77777777" w:rsidR="0006166A" w:rsidRPr="00EC6867" w:rsidRDefault="0006166A" w:rsidP="0006166A">
            <w:pPr>
              <w:tabs>
                <w:tab w:val="center" w:pos="192"/>
              </w:tabs>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shd w:val="clear" w:color="auto" w:fill="auto"/>
            <w:vAlign w:val="center"/>
          </w:tcPr>
          <w:p w14:paraId="2E1F70A8"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Katarina Žeravica</w:t>
            </w:r>
          </w:p>
          <w:p w14:paraId="07319827"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Jurica  Novaković, pred.</w:t>
            </w:r>
          </w:p>
        </w:tc>
        <w:tc>
          <w:tcPr>
            <w:tcW w:w="810" w:type="dxa"/>
            <w:shd w:val="clear" w:color="auto" w:fill="auto"/>
            <w:vAlign w:val="center"/>
          </w:tcPr>
          <w:p w14:paraId="14A6CFB6"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5E7B2DCA" w14:textId="4A453A4D" w:rsidR="0006166A" w:rsidRPr="00EC6867" w:rsidRDefault="0006166A" w:rsidP="0006166A">
            <w:pPr>
              <w:jc w:val="center"/>
              <w:rPr>
                <w:rFonts w:ascii="Times New Roman" w:eastAsia="Times New Roman" w:hAnsi="Times New Roman" w:cs="Times New Roman"/>
                <w:bCs/>
                <w:noProof/>
                <w:sz w:val="20"/>
                <w:szCs w:val="20"/>
              </w:rPr>
            </w:pPr>
          </w:p>
        </w:tc>
        <w:tc>
          <w:tcPr>
            <w:tcW w:w="630" w:type="dxa"/>
            <w:shd w:val="clear" w:color="auto" w:fill="auto"/>
            <w:vAlign w:val="center"/>
          </w:tcPr>
          <w:p w14:paraId="369892D3"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16456679" w14:textId="54AB4A10" w:rsidR="0006166A" w:rsidRPr="00EC6867" w:rsidRDefault="003A19AE"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shd w:val="clear" w:color="auto" w:fill="auto"/>
            <w:vAlign w:val="center"/>
          </w:tcPr>
          <w:p w14:paraId="7F78DDCF"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5AE254B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37D80C4D"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765CC56E"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3D64E6AA" w14:textId="77777777" w:rsidTr="0006166A">
        <w:trPr>
          <w:trHeight w:val="356"/>
        </w:trPr>
        <w:tc>
          <w:tcPr>
            <w:tcW w:w="709" w:type="dxa"/>
            <w:vMerge w:val="restart"/>
            <w:shd w:val="clear" w:color="auto" w:fill="auto"/>
            <w:vAlign w:val="center"/>
          </w:tcPr>
          <w:p w14:paraId="3914BD1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10.</w:t>
            </w:r>
          </w:p>
        </w:tc>
        <w:tc>
          <w:tcPr>
            <w:tcW w:w="1121" w:type="dxa"/>
            <w:vMerge w:val="restart"/>
            <w:shd w:val="clear" w:color="auto" w:fill="auto"/>
            <w:vAlign w:val="center"/>
          </w:tcPr>
          <w:p w14:paraId="6BA5D9B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 108</w:t>
            </w:r>
          </w:p>
        </w:tc>
        <w:tc>
          <w:tcPr>
            <w:tcW w:w="2985" w:type="dxa"/>
            <w:vMerge w:val="restart"/>
            <w:shd w:val="clear" w:color="auto" w:fill="auto"/>
            <w:vAlign w:val="center"/>
          </w:tcPr>
          <w:p w14:paraId="549F1A1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ZBOR I</w:t>
            </w:r>
          </w:p>
        </w:tc>
        <w:tc>
          <w:tcPr>
            <w:tcW w:w="1173" w:type="dxa"/>
            <w:vMerge w:val="restart"/>
            <w:shd w:val="clear" w:color="auto" w:fill="auto"/>
            <w:vAlign w:val="center"/>
          </w:tcPr>
          <w:p w14:paraId="76B832D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1382C66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4050" w:type="dxa"/>
            <w:vMerge w:val="restart"/>
            <w:shd w:val="clear" w:color="auto" w:fill="auto"/>
            <w:vAlign w:val="center"/>
          </w:tcPr>
          <w:p w14:paraId="4498850E" w14:textId="77777777" w:rsidR="0006166A"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Izv. prof. art. dr. sc. Antoaneta Radočaj Jerković</w:t>
            </w:r>
          </w:p>
          <w:p w14:paraId="1B016FA7" w14:textId="55D82B29" w:rsidR="003C0C2F" w:rsidRPr="00EC6867" w:rsidRDefault="003C0C2F"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Cs/>
                <w:noProof/>
                <w:sz w:val="20"/>
                <w:szCs w:val="20"/>
              </w:rPr>
              <w:t>Davor Dedić, v. pred.</w:t>
            </w:r>
          </w:p>
        </w:tc>
        <w:tc>
          <w:tcPr>
            <w:tcW w:w="810" w:type="dxa"/>
            <w:vMerge w:val="restart"/>
            <w:shd w:val="clear" w:color="auto" w:fill="auto"/>
            <w:vAlign w:val="center"/>
          </w:tcPr>
          <w:p w14:paraId="2125092D"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p w14:paraId="24DDBCF8"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vMerge w:val="restart"/>
            <w:shd w:val="clear" w:color="auto" w:fill="auto"/>
            <w:vAlign w:val="center"/>
          </w:tcPr>
          <w:p w14:paraId="69A743B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vMerge w:val="restart"/>
            <w:shd w:val="clear" w:color="auto" w:fill="auto"/>
            <w:vAlign w:val="center"/>
          </w:tcPr>
          <w:p w14:paraId="2A353252" w14:textId="77777777" w:rsidR="003C0C2F" w:rsidRDefault="003C0C2F" w:rsidP="0006166A">
            <w:pPr>
              <w:jc w:val="center"/>
              <w:rPr>
                <w:rFonts w:ascii="Times New Roman" w:eastAsia="Times New Roman" w:hAnsi="Times New Roman" w:cs="Times New Roman"/>
                <w:b/>
                <w:noProof/>
                <w:sz w:val="20"/>
                <w:szCs w:val="20"/>
              </w:rPr>
            </w:pPr>
          </w:p>
          <w:p w14:paraId="67B1565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2A</w:t>
            </w:r>
          </w:p>
        </w:tc>
        <w:tc>
          <w:tcPr>
            <w:tcW w:w="630" w:type="dxa"/>
            <w:vMerge w:val="restart"/>
            <w:shd w:val="clear" w:color="auto" w:fill="auto"/>
            <w:vAlign w:val="center"/>
          </w:tcPr>
          <w:p w14:paraId="194A723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p w14:paraId="580C98AC"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vMerge w:val="restart"/>
            <w:shd w:val="clear" w:color="auto" w:fill="auto"/>
            <w:vAlign w:val="center"/>
          </w:tcPr>
          <w:p w14:paraId="7649DF83"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vMerge w:val="restart"/>
            <w:shd w:val="clear" w:color="auto" w:fill="auto"/>
            <w:vAlign w:val="center"/>
          </w:tcPr>
          <w:p w14:paraId="0B10AD6A" w14:textId="77777777" w:rsidR="0006166A" w:rsidRPr="00EC6867" w:rsidRDefault="0006166A" w:rsidP="0006166A">
            <w:pPr>
              <w:jc w:val="center"/>
              <w:rPr>
                <w:rFonts w:ascii="Times New Roman" w:eastAsia="Times New Roman" w:hAnsi="Times New Roman" w:cs="Times New Roman"/>
                <w:noProof/>
                <w:sz w:val="20"/>
                <w:szCs w:val="20"/>
              </w:rPr>
            </w:pPr>
          </w:p>
          <w:p w14:paraId="19D962B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630" w:type="dxa"/>
            <w:tcBorders>
              <w:bottom w:val="dashSmallGap" w:sz="4" w:space="0" w:color="auto"/>
            </w:tcBorders>
          </w:tcPr>
          <w:p w14:paraId="43AC206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DD</w:t>
            </w:r>
          </w:p>
        </w:tc>
      </w:tr>
      <w:tr w:rsidR="0006166A" w:rsidRPr="00EC6867" w14:paraId="39E1D523" w14:textId="77777777" w:rsidTr="0006166A">
        <w:trPr>
          <w:trHeight w:val="80"/>
        </w:trPr>
        <w:tc>
          <w:tcPr>
            <w:tcW w:w="709" w:type="dxa"/>
            <w:vMerge/>
            <w:shd w:val="clear" w:color="auto" w:fill="auto"/>
            <w:vAlign w:val="center"/>
          </w:tcPr>
          <w:p w14:paraId="62F1E544"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74F555EA" w14:textId="77777777" w:rsidR="0006166A" w:rsidRPr="00EC6867" w:rsidRDefault="0006166A" w:rsidP="0006166A">
            <w:pPr>
              <w:jc w:val="center"/>
              <w:rPr>
                <w:rFonts w:ascii="Times New Roman" w:eastAsia="Times New Roman" w:hAnsi="Times New Roman" w:cs="Times New Roman"/>
                <w:noProof/>
                <w:sz w:val="20"/>
                <w:szCs w:val="20"/>
              </w:rPr>
            </w:pPr>
          </w:p>
        </w:tc>
        <w:tc>
          <w:tcPr>
            <w:tcW w:w="2985" w:type="dxa"/>
            <w:vMerge/>
            <w:shd w:val="clear" w:color="auto" w:fill="auto"/>
            <w:vAlign w:val="center"/>
          </w:tcPr>
          <w:p w14:paraId="02EDE7A6" w14:textId="77777777" w:rsidR="0006166A" w:rsidRPr="00EC6867" w:rsidRDefault="0006166A" w:rsidP="0006166A">
            <w:pPr>
              <w:rPr>
                <w:rFonts w:ascii="Times New Roman" w:eastAsia="Times New Roman" w:hAnsi="Times New Roman" w:cs="Times New Roman"/>
                <w:noProof/>
                <w:sz w:val="20"/>
                <w:szCs w:val="20"/>
              </w:rPr>
            </w:pPr>
          </w:p>
        </w:tc>
        <w:tc>
          <w:tcPr>
            <w:tcW w:w="1173" w:type="dxa"/>
            <w:vMerge/>
            <w:shd w:val="clear" w:color="auto" w:fill="auto"/>
            <w:vAlign w:val="center"/>
          </w:tcPr>
          <w:p w14:paraId="7BDC85AC"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5601046E"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vMerge/>
            <w:shd w:val="clear" w:color="auto" w:fill="auto"/>
            <w:vAlign w:val="center"/>
          </w:tcPr>
          <w:p w14:paraId="0013E4EE" w14:textId="77777777" w:rsidR="0006166A" w:rsidRPr="00EC6867" w:rsidRDefault="0006166A" w:rsidP="0006166A">
            <w:pPr>
              <w:rPr>
                <w:rFonts w:ascii="Times New Roman" w:eastAsia="Times New Roman" w:hAnsi="Times New Roman" w:cs="Times New Roman"/>
                <w:b/>
                <w:noProof/>
                <w:sz w:val="20"/>
                <w:szCs w:val="20"/>
              </w:rPr>
            </w:pPr>
          </w:p>
        </w:tc>
        <w:tc>
          <w:tcPr>
            <w:tcW w:w="810" w:type="dxa"/>
            <w:vMerge/>
            <w:shd w:val="clear" w:color="auto" w:fill="auto"/>
            <w:vAlign w:val="center"/>
          </w:tcPr>
          <w:p w14:paraId="16422055"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vMerge/>
            <w:shd w:val="clear" w:color="auto" w:fill="auto"/>
            <w:vAlign w:val="center"/>
          </w:tcPr>
          <w:p w14:paraId="01DF1442" w14:textId="77777777" w:rsidR="0006166A" w:rsidRPr="00EC6867" w:rsidRDefault="0006166A" w:rsidP="0006166A">
            <w:pPr>
              <w:jc w:val="center"/>
              <w:rPr>
                <w:rFonts w:ascii="Times New Roman" w:eastAsia="Times New Roman" w:hAnsi="Times New Roman" w:cs="Times New Roman"/>
                <w:i/>
                <w:noProof/>
                <w:sz w:val="20"/>
                <w:szCs w:val="20"/>
              </w:rPr>
            </w:pPr>
          </w:p>
        </w:tc>
        <w:tc>
          <w:tcPr>
            <w:tcW w:w="720" w:type="dxa"/>
            <w:vMerge/>
            <w:shd w:val="clear" w:color="auto" w:fill="auto"/>
            <w:vAlign w:val="center"/>
          </w:tcPr>
          <w:p w14:paraId="6618CBA9"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vMerge/>
            <w:shd w:val="clear" w:color="auto" w:fill="auto"/>
            <w:vAlign w:val="center"/>
          </w:tcPr>
          <w:p w14:paraId="6049F612"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vMerge/>
            <w:shd w:val="clear" w:color="auto" w:fill="auto"/>
            <w:vAlign w:val="center"/>
          </w:tcPr>
          <w:p w14:paraId="1071E97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vMerge/>
            <w:shd w:val="clear" w:color="auto" w:fill="auto"/>
            <w:vAlign w:val="center"/>
          </w:tcPr>
          <w:p w14:paraId="7D16DE75"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tcBorders>
          </w:tcPr>
          <w:p w14:paraId="71613958"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52FCDC8" w14:textId="77777777" w:rsidTr="0006166A">
        <w:trPr>
          <w:trHeight w:val="461"/>
        </w:trPr>
        <w:tc>
          <w:tcPr>
            <w:tcW w:w="709" w:type="dxa"/>
            <w:shd w:val="clear" w:color="auto" w:fill="auto"/>
            <w:vAlign w:val="center"/>
          </w:tcPr>
          <w:p w14:paraId="27BA766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11.</w:t>
            </w:r>
          </w:p>
        </w:tc>
        <w:tc>
          <w:tcPr>
            <w:tcW w:w="1121" w:type="dxa"/>
            <w:shd w:val="clear" w:color="auto" w:fill="auto"/>
            <w:vAlign w:val="center"/>
          </w:tcPr>
          <w:p w14:paraId="375D53B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IZ106</w:t>
            </w:r>
          </w:p>
        </w:tc>
        <w:tc>
          <w:tcPr>
            <w:tcW w:w="2985" w:type="dxa"/>
            <w:shd w:val="clear" w:color="auto" w:fill="auto"/>
            <w:vAlign w:val="center"/>
          </w:tcPr>
          <w:p w14:paraId="126073F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GLAZBENA INFORMATIKA</w:t>
            </w:r>
          </w:p>
        </w:tc>
        <w:tc>
          <w:tcPr>
            <w:tcW w:w="1173" w:type="dxa"/>
            <w:shd w:val="clear" w:color="auto" w:fill="auto"/>
            <w:vAlign w:val="center"/>
          </w:tcPr>
          <w:p w14:paraId="194D62D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8D6582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dashed" w:sz="4" w:space="0" w:color="auto"/>
              <w:bottom w:val="single" w:sz="4" w:space="0" w:color="auto"/>
            </w:tcBorders>
            <w:shd w:val="clear" w:color="auto" w:fill="auto"/>
            <w:vAlign w:val="center"/>
          </w:tcPr>
          <w:p w14:paraId="2D2AC0A1"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Davor Dedić, v. pred.</w:t>
            </w:r>
          </w:p>
        </w:tc>
        <w:tc>
          <w:tcPr>
            <w:tcW w:w="810" w:type="dxa"/>
            <w:tcBorders>
              <w:top w:val="dashed" w:sz="4" w:space="0" w:color="auto"/>
              <w:bottom w:val="single" w:sz="4" w:space="0" w:color="auto"/>
            </w:tcBorders>
            <w:shd w:val="clear" w:color="auto" w:fill="auto"/>
            <w:vAlign w:val="center"/>
          </w:tcPr>
          <w:p w14:paraId="5C2C9948"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tcBorders>
              <w:top w:val="dashed" w:sz="4" w:space="0" w:color="auto"/>
              <w:bottom w:val="single" w:sz="4" w:space="0" w:color="auto"/>
            </w:tcBorders>
            <w:shd w:val="clear" w:color="auto" w:fill="auto"/>
            <w:vAlign w:val="center"/>
          </w:tcPr>
          <w:p w14:paraId="3601533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6BE2730B"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shd w:val="clear" w:color="auto" w:fill="auto"/>
            <w:vAlign w:val="center"/>
          </w:tcPr>
          <w:p w14:paraId="493D37A0" w14:textId="03AFE31E" w:rsidR="0006166A" w:rsidRPr="00EC6867" w:rsidRDefault="00C21569" w:rsidP="00C2156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540" w:type="dxa"/>
            <w:tcBorders>
              <w:top w:val="dashed" w:sz="4" w:space="0" w:color="auto"/>
              <w:bottom w:val="single" w:sz="4" w:space="0" w:color="auto"/>
            </w:tcBorders>
            <w:shd w:val="clear" w:color="auto" w:fill="auto"/>
            <w:vAlign w:val="center"/>
          </w:tcPr>
          <w:p w14:paraId="4C8BC2E6"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28C0E03A"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tcPr>
          <w:p w14:paraId="0A66CF6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EE</w:t>
            </w:r>
          </w:p>
        </w:tc>
      </w:tr>
      <w:tr w:rsidR="0006166A" w:rsidRPr="00EC6867" w14:paraId="358CEEA9" w14:textId="77777777" w:rsidTr="0006166A">
        <w:trPr>
          <w:trHeight w:val="296"/>
        </w:trPr>
        <w:tc>
          <w:tcPr>
            <w:tcW w:w="709" w:type="dxa"/>
            <w:vMerge w:val="restart"/>
            <w:shd w:val="clear" w:color="auto" w:fill="auto"/>
            <w:vAlign w:val="center"/>
          </w:tcPr>
          <w:p w14:paraId="35F634F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12.</w:t>
            </w:r>
          </w:p>
        </w:tc>
        <w:tc>
          <w:tcPr>
            <w:tcW w:w="1121" w:type="dxa"/>
            <w:vMerge w:val="restart"/>
            <w:shd w:val="clear" w:color="auto" w:fill="auto"/>
            <w:vAlign w:val="center"/>
          </w:tcPr>
          <w:p w14:paraId="4159DFB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GP108</w:t>
            </w:r>
          </w:p>
        </w:tc>
        <w:tc>
          <w:tcPr>
            <w:tcW w:w="2985" w:type="dxa"/>
            <w:vMerge w:val="restart"/>
            <w:shd w:val="clear" w:color="auto" w:fill="auto"/>
            <w:vAlign w:val="center"/>
          </w:tcPr>
          <w:p w14:paraId="2FE9158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TAMBURE I</w:t>
            </w:r>
          </w:p>
        </w:tc>
        <w:tc>
          <w:tcPr>
            <w:tcW w:w="1173" w:type="dxa"/>
            <w:vMerge w:val="restart"/>
            <w:shd w:val="clear" w:color="auto" w:fill="auto"/>
            <w:vAlign w:val="center"/>
          </w:tcPr>
          <w:p w14:paraId="1BEAA00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130AD05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vMerge w:val="restart"/>
            <w:tcBorders>
              <w:top w:val="dashed" w:sz="4" w:space="0" w:color="auto"/>
            </w:tcBorders>
            <w:shd w:val="clear" w:color="auto" w:fill="auto"/>
            <w:vAlign w:val="center"/>
          </w:tcPr>
          <w:p w14:paraId="43CCA928"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Marko Sesar, umj.sur.</w:t>
            </w:r>
          </w:p>
        </w:tc>
        <w:tc>
          <w:tcPr>
            <w:tcW w:w="810" w:type="dxa"/>
            <w:tcBorders>
              <w:top w:val="dashed" w:sz="4" w:space="0" w:color="auto"/>
              <w:bottom w:val="single" w:sz="4" w:space="0" w:color="auto"/>
            </w:tcBorders>
            <w:shd w:val="clear" w:color="auto" w:fill="auto"/>
            <w:vAlign w:val="center"/>
          </w:tcPr>
          <w:p w14:paraId="1D823DF9"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tcBorders>
              <w:top w:val="dashed" w:sz="4" w:space="0" w:color="auto"/>
              <w:bottom w:val="single" w:sz="4" w:space="0" w:color="auto"/>
            </w:tcBorders>
            <w:shd w:val="clear" w:color="auto" w:fill="auto"/>
            <w:vAlign w:val="center"/>
          </w:tcPr>
          <w:p w14:paraId="2890362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3F7A2E97"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ed" w:sz="4" w:space="0" w:color="auto"/>
              <w:bottom w:val="single" w:sz="4" w:space="0" w:color="auto"/>
            </w:tcBorders>
            <w:shd w:val="clear" w:color="auto" w:fill="auto"/>
            <w:vAlign w:val="center"/>
          </w:tcPr>
          <w:p w14:paraId="4D5A2814"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ed" w:sz="4" w:space="0" w:color="auto"/>
              <w:bottom w:val="single" w:sz="4" w:space="0" w:color="auto"/>
            </w:tcBorders>
            <w:shd w:val="clear" w:color="auto" w:fill="auto"/>
            <w:vAlign w:val="center"/>
          </w:tcPr>
          <w:p w14:paraId="16C05D36"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6CC4A134"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tcPr>
          <w:p w14:paraId="4E6937C2"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BC7F738" w14:textId="77777777" w:rsidTr="0006166A">
        <w:trPr>
          <w:trHeight w:val="296"/>
        </w:trPr>
        <w:tc>
          <w:tcPr>
            <w:tcW w:w="709" w:type="dxa"/>
            <w:vMerge/>
            <w:shd w:val="clear" w:color="auto" w:fill="auto"/>
            <w:vAlign w:val="center"/>
          </w:tcPr>
          <w:p w14:paraId="7AAC936C"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49A081C2" w14:textId="77777777" w:rsidR="0006166A" w:rsidRPr="00EC6867" w:rsidRDefault="0006166A" w:rsidP="0006166A">
            <w:pPr>
              <w:jc w:val="center"/>
              <w:rPr>
                <w:rFonts w:ascii="Times New Roman" w:eastAsia="Times New Roman" w:hAnsi="Times New Roman" w:cs="Times New Roman"/>
                <w:noProof/>
                <w:sz w:val="20"/>
                <w:szCs w:val="20"/>
              </w:rPr>
            </w:pPr>
          </w:p>
        </w:tc>
        <w:tc>
          <w:tcPr>
            <w:tcW w:w="2985" w:type="dxa"/>
            <w:vMerge/>
            <w:shd w:val="clear" w:color="auto" w:fill="auto"/>
            <w:vAlign w:val="center"/>
          </w:tcPr>
          <w:p w14:paraId="2D9EBC21" w14:textId="77777777" w:rsidR="0006166A" w:rsidRPr="00EC6867" w:rsidRDefault="0006166A" w:rsidP="0006166A">
            <w:pPr>
              <w:rPr>
                <w:rFonts w:ascii="Times New Roman" w:eastAsia="Times New Roman" w:hAnsi="Times New Roman" w:cs="Times New Roman"/>
                <w:noProof/>
                <w:sz w:val="20"/>
                <w:szCs w:val="20"/>
              </w:rPr>
            </w:pPr>
          </w:p>
        </w:tc>
        <w:tc>
          <w:tcPr>
            <w:tcW w:w="1173" w:type="dxa"/>
            <w:vMerge/>
            <w:shd w:val="clear" w:color="auto" w:fill="auto"/>
            <w:vAlign w:val="center"/>
          </w:tcPr>
          <w:p w14:paraId="3DA410DC"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5A279DB7"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vMerge/>
            <w:tcBorders>
              <w:bottom w:val="single" w:sz="4" w:space="0" w:color="auto"/>
            </w:tcBorders>
            <w:shd w:val="clear" w:color="auto" w:fill="auto"/>
            <w:vAlign w:val="center"/>
          </w:tcPr>
          <w:p w14:paraId="3CDA4E7F" w14:textId="77777777" w:rsidR="0006166A" w:rsidRPr="00EC6867" w:rsidRDefault="0006166A" w:rsidP="0006166A">
            <w:pPr>
              <w:rPr>
                <w:rFonts w:ascii="Times New Roman" w:eastAsia="Times New Roman" w:hAnsi="Times New Roman" w:cs="Times New Roman"/>
                <w:i/>
                <w:noProof/>
                <w:sz w:val="20"/>
                <w:szCs w:val="20"/>
              </w:rPr>
            </w:pPr>
          </w:p>
        </w:tc>
        <w:tc>
          <w:tcPr>
            <w:tcW w:w="810" w:type="dxa"/>
            <w:tcBorders>
              <w:top w:val="dashed" w:sz="4" w:space="0" w:color="auto"/>
              <w:bottom w:val="single" w:sz="4" w:space="0" w:color="auto"/>
            </w:tcBorders>
            <w:shd w:val="clear" w:color="auto" w:fill="auto"/>
            <w:vAlign w:val="center"/>
          </w:tcPr>
          <w:p w14:paraId="1E022FE3"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top w:val="dashed" w:sz="4" w:space="0" w:color="auto"/>
              <w:bottom w:val="single" w:sz="4" w:space="0" w:color="auto"/>
            </w:tcBorders>
            <w:shd w:val="clear" w:color="auto" w:fill="auto"/>
            <w:vAlign w:val="center"/>
          </w:tcPr>
          <w:p w14:paraId="54F3D17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28B765F9" w14:textId="77777777" w:rsidR="0006166A" w:rsidRPr="00EC6867" w:rsidRDefault="0006166A" w:rsidP="0006166A">
            <w:pPr>
              <w:jc w:val="center"/>
              <w:rPr>
                <w:rFonts w:ascii="Times New Roman" w:eastAsia="Times New Roman" w:hAnsi="Times New Roman" w:cs="Times New Roman"/>
                <w:bCs/>
                <w:i/>
                <w:noProof/>
                <w:sz w:val="20"/>
                <w:szCs w:val="20"/>
              </w:rPr>
            </w:pPr>
            <w:r w:rsidRPr="00EC6867">
              <w:rPr>
                <w:rFonts w:ascii="Times New Roman" w:eastAsia="Times New Roman" w:hAnsi="Times New Roman" w:cs="Times New Roman"/>
                <w:bCs/>
                <w:noProof/>
                <w:sz w:val="20"/>
                <w:szCs w:val="20"/>
              </w:rPr>
              <w:t>1GL</w:t>
            </w:r>
          </w:p>
        </w:tc>
        <w:tc>
          <w:tcPr>
            <w:tcW w:w="630" w:type="dxa"/>
            <w:tcBorders>
              <w:top w:val="dashed" w:sz="4" w:space="0" w:color="auto"/>
              <w:bottom w:val="single" w:sz="4" w:space="0" w:color="auto"/>
            </w:tcBorders>
            <w:shd w:val="clear" w:color="auto" w:fill="auto"/>
            <w:vAlign w:val="center"/>
          </w:tcPr>
          <w:p w14:paraId="1ECFCD96"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ed" w:sz="4" w:space="0" w:color="auto"/>
              <w:bottom w:val="single" w:sz="4" w:space="0" w:color="auto"/>
            </w:tcBorders>
            <w:shd w:val="clear" w:color="auto" w:fill="auto"/>
            <w:vAlign w:val="center"/>
          </w:tcPr>
          <w:p w14:paraId="250EBBF3"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414D258E"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tcPr>
          <w:p w14:paraId="47A68EFA"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BB7F08F" w14:textId="77777777" w:rsidTr="0006166A">
        <w:trPr>
          <w:trHeight w:val="296"/>
        </w:trPr>
        <w:tc>
          <w:tcPr>
            <w:tcW w:w="709" w:type="dxa"/>
            <w:shd w:val="clear" w:color="auto" w:fill="auto"/>
            <w:vAlign w:val="center"/>
          </w:tcPr>
          <w:p w14:paraId="2163F67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1121" w:type="dxa"/>
            <w:shd w:val="clear" w:color="auto" w:fill="auto"/>
            <w:vAlign w:val="center"/>
          </w:tcPr>
          <w:p w14:paraId="12F3D66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ZP111</w:t>
            </w:r>
          </w:p>
        </w:tc>
        <w:tc>
          <w:tcPr>
            <w:tcW w:w="2985" w:type="dxa"/>
            <w:shd w:val="clear" w:color="auto" w:fill="auto"/>
            <w:vAlign w:val="center"/>
          </w:tcPr>
          <w:p w14:paraId="2F7501B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TZK I</w:t>
            </w:r>
          </w:p>
        </w:tc>
        <w:tc>
          <w:tcPr>
            <w:tcW w:w="1173" w:type="dxa"/>
            <w:shd w:val="clear" w:color="auto" w:fill="auto"/>
            <w:vAlign w:val="center"/>
          </w:tcPr>
          <w:p w14:paraId="36CF8A3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52F65DC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tcBorders>
              <w:top w:val="dashed" w:sz="4" w:space="0" w:color="auto"/>
              <w:bottom w:val="single" w:sz="4" w:space="0" w:color="auto"/>
            </w:tcBorders>
            <w:shd w:val="clear" w:color="auto" w:fill="auto"/>
            <w:vAlign w:val="center"/>
          </w:tcPr>
          <w:p w14:paraId="5078C0E2"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Zoran Pupovac, pred.</w:t>
            </w:r>
          </w:p>
        </w:tc>
        <w:tc>
          <w:tcPr>
            <w:tcW w:w="810" w:type="dxa"/>
            <w:tcBorders>
              <w:top w:val="dashed" w:sz="4" w:space="0" w:color="auto"/>
              <w:bottom w:val="single" w:sz="4" w:space="0" w:color="auto"/>
            </w:tcBorders>
            <w:shd w:val="clear" w:color="auto" w:fill="auto"/>
            <w:vAlign w:val="center"/>
          </w:tcPr>
          <w:p w14:paraId="438C8846"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top w:val="dashed" w:sz="4" w:space="0" w:color="auto"/>
              <w:bottom w:val="single" w:sz="4" w:space="0" w:color="auto"/>
            </w:tcBorders>
            <w:shd w:val="clear" w:color="auto" w:fill="auto"/>
            <w:vAlign w:val="center"/>
          </w:tcPr>
          <w:p w14:paraId="0154CE09" w14:textId="77777777" w:rsidR="0006166A" w:rsidRPr="00EC6867" w:rsidRDefault="0006166A" w:rsidP="0006166A">
            <w:pPr>
              <w:jc w:val="center"/>
              <w:rPr>
                <w:rFonts w:ascii="Times New Roman" w:eastAsia="Times New Roman" w:hAnsi="Times New Roman" w:cs="Times New Roman"/>
                <w:i/>
                <w:noProof/>
                <w:sz w:val="20"/>
                <w:szCs w:val="20"/>
              </w:rPr>
            </w:pPr>
          </w:p>
        </w:tc>
        <w:tc>
          <w:tcPr>
            <w:tcW w:w="720" w:type="dxa"/>
            <w:tcBorders>
              <w:top w:val="dashed" w:sz="4" w:space="0" w:color="auto"/>
              <w:bottom w:val="single" w:sz="4" w:space="0" w:color="auto"/>
            </w:tcBorders>
            <w:shd w:val="clear" w:color="auto" w:fill="auto"/>
            <w:vAlign w:val="center"/>
          </w:tcPr>
          <w:p w14:paraId="2D70D243" w14:textId="77777777" w:rsidR="0006166A" w:rsidRPr="00EC6867" w:rsidRDefault="0006166A" w:rsidP="0006166A">
            <w:pPr>
              <w:jc w:val="cente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2TJ</w:t>
            </w:r>
          </w:p>
        </w:tc>
        <w:tc>
          <w:tcPr>
            <w:tcW w:w="630" w:type="dxa"/>
            <w:tcBorders>
              <w:top w:val="dashed" w:sz="4" w:space="0" w:color="auto"/>
              <w:bottom w:val="single" w:sz="4" w:space="0" w:color="auto"/>
            </w:tcBorders>
            <w:shd w:val="clear" w:color="auto" w:fill="auto"/>
            <w:vAlign w:val="center"/>
          </w:tcPr>
          <w:p w14:paraId="5C3F2783"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ed" w:sz="4" w:space="0" w:color="auto"/>
              <w:bottom w:val="single" w:sz="4" w:space="0" w:color="auto"/>
            </w:tcBorders>
            <w:shd w:val="clear" w:color="auto" w:fill="auto"/>
            <w:vAlign w:val="center"/>
          </w:tcPr>
          <w:p w14:paraId="7DDBA36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6E1830E8" w14:textId="545DBE64"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1/4</w:t>
            </w:r>
          </w:p>
        </w:tc>
        <w:tc>
          <w:tcPr>
            <w:tcW w:w="630" w:type="dxa"/>
            <w:tcBorders>
              <w:top w:val="dashed" w:sz="4" w:space="0" w:color="auto"/>
              <w:bottom w:val="single" w:sz="4" w:space="0" w:color="auto"/>
            </w:tcBorders>
          </w:tcPr>
          <w:p w14:paraId="31191E9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FF</w:t>
            </w:r>
          </w:p>
        </w:tc>
      </w:tr>
      <w:tr w:rsidR="008776C5" w:rsidRPr="00EC6867" w14:paraId="7A6210DA" w14:textId="77777777" w:rsidTr="008776C5">
        <w:trPr>
          <w:trHeight w:val="470"/>
        </w:trPr>
        <w:tc>
          <w:tcPr>
            <w:tcW w:w="709" w:type="dxa"/>
            <w:shd w:val="clear" w:color="auto" w:fill="auto"/>
            <w:vAlign w:val="center"/>
          </w:tcPr>
          <w:p w14:paraId="6721F3DA" w14:textId="741A2BE2" w:rsidR="008776C5" w:rsidRPr="00EC6867" w:rsidRDefault="00D155F6"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14.</w:t>
            </w:r>
          </w:p>
          <w:p w14:paraId="1C94D6AD" w14:textId="77777777" w:rsidR="008776C5" w:rsidRPr="00EC6867" w:rsidRDefault="008776C5" w:rsidP="0006166A">
            <w:pPr>
              <w:rPr>
                <w:rFonts w:ascii="Times New Roman" w:eastAsia="Times New Roman" w:hAnsi="Times New Roman" w:cs="Times New Roman"/>
                <w:noProof/>
                <w:sz w:val="20"/>
                <w:szCs w:val="20"/>
              </w:rPr>
            </w:pPr>
          </w:p>
        </w:tc>
        <w:tc>
          <w:tcPr>
            <w:tcW w:w="1121" w:type="dxa"/>
            <w:shd w:val="clear" w:color="auto" w:fill="auto"/>
            <w:vAlign w:val="center"/>
          </w:tcPr>
          <w:p w14:paraId="14FC7494" w14:textId="4B1A842B" w:rsidR="008776C5" w:rsidRPr="00EC6867" w:rsidRDefault="00D155F6"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LKMA021</w:t>
            </w:r>
          </w:p>
        </w:tc>
        <w:tc>
          <w:tcPr>
            <w:tcW w:w="2985" w:type="dxa"/>
            <w:shd w:val="clear" w:color="auto" w:fill="auto"/>
            <w:vAlign w:val="center"/>
          </w:tcPr>
          <w:p w14:paraId="3411216A" w14:textId="2560A2D2" w:rsidR="008776C5" w:rsidRPr="00EC6867" w:rsidRDefault="000143D3"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PSIHOLOGIJA ODGOJA I OBRAZOVANJA</w:t>
            </w:r>
            <w:r w:rsidR="008776C5" w:rsidRPr="00EC6867">
              <w:rPr>
                <w:rFonts w:ascii="Times New Roman" w:eastAsia="Times New Roman" w:hAnsi="Times New Roman" w:cs="Times New Roman"/>
                <w:noProof/>
                <w:sz w:val="20"/>
                <w:szCs w:val="20"/>
              </w:rPr>
              <w:t xml:space="preserve"> I</w:t>
            </w:r>
          </w:p>
        </w:tc>
        <w:tc>
          <w:tcPr>
            <w:tcW w:w="1173" w:type="dxa"/>
            <w:shd w:val="clear" w:color="auto" w:fill="auto"/>
            <w:vAlign w:val="center"/>
          </w:tcPr>
          <w:p w14:paraId="103BBC92" w14:textId="7C500E42" w:rsidR="008776C5" w:rsidRPr="00EC6867" w:rsidRDefault="00D155F6"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O</w:t>
            </w:r>
          </w:p>
        </w:tc>
        <w:tc>
          <w:tcPr>
            <w:tcW w:w="600" w:type="dxa"/>
            <w:shd w:val="clear" w:color="auto" w:fill="auto"/>
            <w:vAlign w:val="center"/>
          </w:tcPr>
          <w:p w14:paraId="5EBDF771" w14:textId="77777777" w:rsidR="008776C5" w:rsidRPr="00EC6867" w:rsidRDefault="008776C5"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shd w:val="clear" w:color="auto" w:fill="auto"/>
            <w:vAlign w:val="center"/>
          </w:tcPr>
          <w:p w14:paraId="4E51DB0F" w14:textId="240123A3" w:rsidR="008776C5" w:rsidRPr="00DC0230" w:rsidRDefault="000143D3" w:rsidP="0006166A">
            <w:pPr>
              <w:rPr>
                <w:rFonts w:ascii="Times New Roman" w:eastAsia="Times New Roman" w:hAnsi="Times New Roman" w:cs="Times New Roman"/>
                <w:bCs/>
                <w:noProof/>
                <w:sz w:val="20"/>
                <w:szCs w:val="20"/>
              </w:rPr>
            </w:pPr>
            <w:r w:rsidRPr="00DC0230">
              <w:rPr>
                <w:rFonts w:ascii="Times New Roman" w:eastAsia="Times New Roman" w:hAnsi="Times New Roman" w:cs="Times New Roman"/>
                <w:bCs/>
                <w:noProof/>
                <w:sz w:val="20"/>
                <w:szCs w:val="20"/>
              </w:rPr>
              <w:t>Marija Kristek, pred.</w:t>
            </w:r>
          </w:p>
        </w:tc>
        <w:tc>
          <w:tcPr>
            <w:tcW w:w="810" w:type="dxa"/>
            <w:shd w:val="clear" w:color="auto" w:fill="auto"/>
            <w:vAlign w:val="center"/>
          </w:tcPr>
          <w:p w14:paraId="354D9C3A" w14:textId="77777777" w:rsidR="008776C5" w:rsidRPr="00EC6867" w:rsidRDefault="008776C5"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7D6F255F" w14:textId="05E8CA8F" w:rsidR="008776C5" w:rsidRPr="00EC6867" w:rsidRDefault="008776C5"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Cs/>
                <w:noProof/>
                <w:sz w:val="20"/>
                <w:szCs w:val="20"/>
              </w:rPr>
              <w:t>1</w:t>
            </w:r>
          </w:p>
        </w:tc>
        <w:tc>
          <w:tcPr>
            <w:tcW w:w="720" w:type="dxa"/>
            <w:shd w:val="clear" w:color="auto" w:fill="auto"/>
            <w:vAlign w:val="center"/>
          </w:tcPr>
          <w:p w14:paraId="2BF9B895" w14:textId="160E5037" w:rsidR="008776C5" w:rsidRPr="00EC6867" w:rsidRDefault="008776C5"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Cs/>
                <w:noProof/>
                <w:sz w:val="20"/>
                <w:szCs w:val="20"/>
              </w:rPr>
              <w:t>1M</w:t>
            </w:r>
          </w:p>
        </w:tc>
        <w:tc>
          <w:tcPr>
            <w:tcW w:w="630" w:type="dxa"/>
            <w:shd w:val="clear" w:color="auto" w:fill="auto"/>
            <w:vAlign w:val="center"/>
          </w:tcPr>
          <w:p w14:paraId="262AE467" w14:textId="77777777" w:rsidR="008776C5" w:rsidRPr="00EC6867" w:rsidRDefault="008776C5"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540" w:type="dxa"/>
            <w:shd w:val="clear" w:color="auto" w:fill="auto"/>
            <w:vAlign w:val="center"/>
          </w:tcPr>
          <w:p w14:paraId="568906B4" w14:textId="7ECA025D" w:rsidR="008776C5" w:rsidRPr="00EC6867" w:rsidRDefault="008776C5"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720" w:type="dxa"/>
            <w:shd w:val="clear" w:color="auto" w:fill="auto"/>
            <w:vAlign w:val="center"/>
          </w:tcPr>
          <w:p w14:paraId="61D30593" w14:textId="40169BB2" w:rsidR="008776C5" w:rsidRPr="00EC6867" w:rsidRDefault="008776C5"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630" w:type="dxa"/>
          </w:tcPr>
          <w:p w14:paraId="7789BE9A" w14:textId="5892A057" w:rsidR="008776C5" w:rsidRPr="00EC6867" w:rsidRDefault="008776C5" w:rsidP="00D155F6">
            <w:pPr>
              <w:rPr>
                <w:rFonts w:ascii="Times New Roman" w:eastAsia="Times New Roman" w:hAnsi="Times New Roman" w:cs="Times New Roman"/>
                <w:noProof/>
                <w:sz w:val="20"/>
                <w:szCs w:val="20"/>
              </w:rPr>
            </w:pPr>
          </w:p>
        </w:tc>
      </w:tr>
      <w:tr w:rsidR="006425EB" w:rsidRPr="00EC6867" w14:paraId="130EB647" w14:textId="77777777" w:rsidTr="006425EB">
        <w:trPr>
          <w:trHeight w:val="807"/>
        </w:trPr>
        <w:tc>
          <w:tcPr>
            <w:tcW w:w="15318" w:type="dxa"/>
            <w:gridSpan w:val="13"/>
            <w:shd w:val="clear" w:color="auto" w:fill="auto"/>
            <w:vAlign w:val="center"/>
          </w:tcPr>
          <w:p w14:paraId="2C60A7B6" w14:textId="11DD1CD0" w:rsidR="006425EB" w:rsidRPr="00EC6867" w:rsidRDefault="006425EB"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18"/>
                <w:szCs w:val="18"/>
              </w:rPr>
              <w:t xml:space="preserve">UKUPNO (obavezni i pedagoški predmeti)                                                              30  ECTS-a                                                                             </w:t>
            </w:r>
          </w:p>
        </w:tc>
      </w:tr>
    </w:tbl>
    <w:p w14:paraId="36738E5F"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br w:type="page"/>
      </w:r>
      <w:r w:rsidRPr="00EC6867">
        <w:rPr>
          <w:rFonts w:ascii="Times New Roman" w:eastAsia="Times New Roman" w:hAnsi="Times New Roman" w:cs="Times New Roman"/>
          <w:b/>
          <w:noProof/>
          <w:sz w:val="20"/>
          <w:szCs w:val="20"/>
        </w:rPr>
        <w:lastRenderedPageBreak/>
        <w:t>Odsjek za glazbenu umjetnost – Preddiplomski studij Glazbene pedagogije</w:t>
      </w:r>
    </w:p>
    <w:p w14:paraId="0A299E6B" w14:textId="74038C4B"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 godina st</w:t>
      </w:r>
      <w:r w:rsidR="005D6F7F">
        <w:rPr>
          <w:rFonts w:ascii="Times New Roman" w:eastAsia="Times New Roman" w:hAnsi="Times New Roman" w:cs="Times New Roman"/>
          <w:b/>
          <w:noProof/>
          <w:sz w:val="20"/>
          <w:szCs w:val="20"/>
        </w:rPr>
        <w:t>udija, ljetni -2. semestar -202</w:t>
      </w:r>
      <w:r w:rsidR="000143D3">
        <w:rPr>
          <w:rFonts w:ascii="Times New Roman" w:eastAsia="Times New Roman" w:hAnsi="Times New Roman" w:cs="Times New Roman"/>
          <w:b/>
          <w:noProof/>
          <w:sz w:val="20"/>
          <w:szCs w:val="20"/>
        </w:rPr>
        <w:t>2</w:t>
      </w:r>
      <w:r w:rsidR="005D6F7F">
        <w:rPr>
          <w:rFonts w:ascii="Times New Roman" w:eastAsia="Times New Roman" w:hAnsi="Times New Roman" w:cs="Times New Roman"/>
          <w:b/>
          <w:noProof/>
          <w:sz w:val="20"/>
          <w:szCs w:val="20"/>
        </w:rPr>
        <w:t>./202</w:t>
      </w:r>
      <w:r w:rsidR="000143D3">
        <w:rPr>
          <w:rFonts w:ascii="Times New Roman" w:eastAsia="Times New Roman" w:hAnsi="Times New Roman" w:cs="Times New Roman"/>
          <w:b/>
          <w:noProof/>
          <w:sz w:val="20"/>
          <w:szCs w:val="20"/>
        </w:rPr>
        <w:t>3</w:t>
      </w:r>
      <w:r w:rsidRPr="00EC6867">
        <w:rPr>
          <w:rFonts w:ascii="Times New Roman" w:eastAsia="Times New Roman" w:hAnsi="Times New Roman" w:cs="Times New Roman"/>
          <w:b/>
          <w:noProof/>
          <w:sz w:val="20"/>
          <w:szCs w:val="20"/>
        </w:rPr>
        <w:t>.</w:t>
      </w: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600"/>
        <w:gridCol w:w="4050"/>
        <w:gridCol w:w="810"/>
        <w:gridCol w:w="630"/>
        <w:gridCol w:w="720"/>
        <w:gridCol w:w="630"/>
        <w:gridCol w:w="540"/>
        <w:gridCol w:w="720"/>
        <w:gridCol w:w="630"/>
      </w:tblGrid>
      <w:tr w:rsidR="0006166A" w:rsidRPr="00EC6867" w14:paraId="3CA49B74" w14:textId="77777777" w:rsidTr="00DB2B8E">
        <w:trPr>
          <w:trHeight w:val="256"/>
        </w:trPr>
        <w:tc>
          <w:tcPr>
            <w:tcW w:w="709" w:type="dxa"/>
            <w:vMerge w:val="restart"/>
            <w:tcBorders>
              <w:bottom w:val="single" w:sz="12" w:space="0" w:color="auto"/>
            </w:tcBorders>
            <w:shd w:val="clear" w:color="auto" w:fill="E6E6E6"/>
            <w:vAlign w:val="center"/>
          </w:tcPr>
          <w:p w14:paraId="79AF226B"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w:t>
            </w:r>
            <w:r w:rsidRPr="00EC6867">
              <w:rPr>
                <w:rFonts w:ascii="Times New Roman" w:eastAsia="Times New Roman" w:hAnsi="Times New Roman" w:cs="Times New Roman"/>
                <w:b/>
                <w:noProof/>
                <w:sz w:val="20"/>
                <w:szCs w:val="20"/>
              </w:rPr>
              <w:br/>
              <w:t>br.</w:t>
            </w:r>
          </w:p>
        </w:tc>
        <w:tc>
          <w:tcPr>
            <w:tcW w:w="1121" w:type="dxa"/>
            <w:vMerge w:val="restart"/>
            <w:tcBorders>
              <w:bottom w:val="single" w:sz="12" w:space="0" w:color="auto"/>
            </w:tcBorders>
            <w:shd w:val="clear" w:color="auto" w:fill="E6E6E6"/>
            <w:vAlign w:val="center"/>
          </w:tcPr>
          <w:p w14:paraId="4EC861E0"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Šifra predmeta</w:t>
            </w:r>
          </w:p>
        </w:tc>
        <w:tc>
          <w:tcPr>
            <w:tcW w:w="2958" w:type="dxa"/>
            <w:vMerge w:val="restart"/>
            <w:tcBorders>
              <w:bottom w:val="single" w:sz="12" w:space="0" w:color="auto"/>
            </w:tcBorders>
            <w:shd w:val="clear" w:color="auto" w:fill="E6E6E6"/>
            <w:vAlign w:val="center"/>
          </w:tcPr>
          <w:p w14:paraId="785FA3B7"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Naziv predmeta</w:t>
            </w:r>
          </w:p>
        </w:tc>
        <w:tc>
          <w:tcPr>
            <w:tcW w:w="1200" w:type="dxa"/>
            <w:vMerge w:val="restart"/>
            <w:tcBorders>
              <w:bottom w:val="single" w:sz="12" w:space="0" w:color="auto"/>
            </w:tcBorders>
            <w:shd w:val="clear" w:color="auto" w:fill="E6E6E6"/>
            <w:vAlign w:val="center"/>
          </w:tcPr>
          <w:p w14:paraId="08189F6A"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Obavezan/</w:t>
            </w:r>
            <w:r w:rsidRPr="00EC6867">
              <w:rPr>
                <w:rFonts w:ascii="Times New Roman" w:eastAsia="Times New Roman" w:hAnsi="Times New Roman" w:cs="Times New Roman"/>
                <w:b/>
                <w:noProof/>
                <w:sz w:val="20"/>
                <w:szCs w:val="20"/>
              </w:rPr>
              <w:br/>
              <w:t>Izborni</w:t>
            </w:r>
          </w:p>
        </w:tc>
        <w:tc>
          <w:tcPr>
            <w:tcW w:w="600" w:type="dxa"/>
            <w:vMerge w:val="restart"/>
            <w:tcBorders>
              <w:bottom w:val="single" w:sz="12" w:space="0" w:color="auto"/>
            </w:tcBorders>
            <w:shd w:val="clear" w:color="auto" w:fill="E6E6E6"/>
            <w:vAlign w:val="center"/>
          </w:tcPr>
          <w:p w14:paraId="33A869C5"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ECTS</w:t>
            </w:r>
          </w:p>
        </w:tc>
        <w:tc>
          <w:tcPr>
            <w:tcW w:w="4050" w:type="dxa"/>
            <w:vMerge w:val="restart"/>
            <w:tcBorders>
              <w:bottom w:val="single" w:sz="12" w:space="0" w:color="auto"/>
            </w:tcBorders>
            <w:shd w:val="clear" w:color="auto" w:fill="E6E6E6"/>
            <w:vAlign w:val="center"/>
          </w:tcPr>
          <w:p w14:paraId="5EEE7040"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Nastavnik</w:t>
            </w:r>
          </w:p>
          <w:p w14:paraId="7C551E3D" w14:textId="77777777" w:rsidR="0006166A" w:rsidRPr="00EC6867" w:rsidRDefault="0006166A" w:rsidP="0006166A">
            <w:pPr>
              <w:jc w:val="center"/>
              <w:rPr>
                <w:rFonts w:ascii="Times New Roman" w:eastAsia="Times New Roman" w:hAnsi="Times New Roman" w:cs="Times New Roman"/>
                <w:b/>
                <w:noProof/>
                <w:sz w:val="18"/>
                <w:szCs w:val="20"/>
              </w:rPr>
            </w:pPr>
            <w:r w:rsidRPr="00EC6867">
              <w:rPr>
                <w:rFonts w:ascii="Times New Roman" w:eastAsia="Times New Roman" w:hAnsi="Times New Roman" w:cs="Times New Roman"/>
                <w:b/>
                <w:noProof/>
                <w:sz w:val="18"/>
                <w:szCs w:val="20"/>
              </w:rPr>
              <w:t>A-auditorne vježbe, GL-ostale glazb.vj.; IGL-individualne gl.vj, IGP-indiv.gl.pred.;M-metodičke v.;SJ-vježbe iz stranog jez.,KI-vježbe primjenjene kineziologije</w:t>
            </w:r>
          </w:p>
        </w:tc>
        <w:tc>
          <w:tcPr>
            <w:tcW w:w="2160" w:type="dxa"/>
            <w:gridSpan w:val="3"/>
            <w:tcBorders>
              <w:bottom w:val="single" w:sz="4" w:space="0" w:color="auto"/>
            </w:tcBorders>
            <w:shd w:val="clear" w:color="auto" w:fill="E6E6E6"/>
            <w:vAlign w:val="center"/>
          </w:tcPr>
          <w:p w14:paraId="687605F1"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Sati</w:t>
            </w:r>
          </w:p>
        </w:tc>
        <w:tc>
          <w:tcPr>
            <w:tcW w:w="1890" w:type="dxa"/>
            <w:gridSpan w:val="3"/>
            <w:tcBorders>
              <w:bottom w:val="single" w:sz="4" w:space="0" w:color="auto"/>
            </w:tcBorders>
            <w:shd w:val="clear" w:color="auto" w:fill="E6E6E6"/>
            <w:vAlign w:val="center"/>
          </w:tcPr>
          <w:p w14:paraId="12CECB17"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Grupe</w:t>
            </w:r>
          </w:p>
        </w:tc>
        <w:tc>
          <w:tcPr>
            <w:tcW w:w="630" w:type="dxa"/>
            <w:vMerge w:val="restart"/>
            <w:shd w:val="clear" w:color="auto" w:fill="E6E6E6"/>
          </w:tcPr>
          <w:p w14:paraId="2251F159"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14"/>
                <w:szCs w:val="20"/>
              </w:rPr>
              <w:t>Kombinacija spajanja grupe</w:t>
            </w:r>
          </w:p>
        </w:tc>
      </w:tr>
      <w:tr w:rsidR="0006166A" w:rsidRPr="00EC6867" w14:paraId="70FE3EDC" w14:textId="77777777" w:rsidTr="00DB2B8E">
        <w:trPr>
          <w:trHeight w:val="351"/>
        </w:trPr>
        <w:tc>
          <w:tcPr>
            <w:tcW w:w="709" w:type="dxa"/>
            <w:vMerge/>
            <w:tcBorders>
              <w:top w:val="single" w:sz="18" w:space="0" w:color="auto"/>
              <w:bottom w:val="single" w:sz="12" w:space="0" w:color="auto"/>
            </w:tcBorders>
            <w:shd w:val="clear" w:color="auto" w:fill="auto"/>
          </w:tcPr>
          <w:p w14:paraId="11EC8CDB"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tcBorders>
              <w:top w:val="single" w:sz="4" w:space="0" w:color="auto"/>
              <w:bottom w:val="single" w:sz="12" w:space="0" w:color="auto"/>
            </w:tcBorders>
            <w:shd w:val="clear" w:color="auto" w:fill="auto"/>
          </w:tcPr>
          <w:p w14:paraId="3AE46D9F" w14:textId="77777777" w:rsidR="0006166A" w:rsidRPr="00EC6867" w:rsidRDefault="0006166A" w:rsidP="0006166A">
            <w:pPr>
              <w:rPr>
                <w:rFonts w:ascii="Times New Roman" w:eastAsia="Times New Roman" w:hAnsi="Times New Roman" w:cs="Times New Roman"/>
                <w:noProof/>
                <w:sz w:val="20"/>
                <w:szCs w:val="20"/>
              </w:rPr>
            </w:pPr>
          </w:p>
        </w:tc>
        <w:tc>
          <w:tcPr>
            <w:tcW w:w="2958" w:type="dxa"/>
            <w:vMerge/>
            <w:tcBorders>
              <w:top w:val="single" w:sz="4" w:space="0" w:color="auto"/>
              <w:bottom w:val="single" w:sz="12" w:space="0" w:color="auto"/>
            </w:tcBorders>
            <w:shd w:val="clear" w:color="auto" w:fill="auto"/>
          </w:tcPr>
          <w:p w14:paraId="684E5236"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tcBorders>
              <w:top w:val="single" w:sz="4" w:space="0" w:color="auto"/>
              <w:bottom w:val="single" w:sz="12" w:space="0" w:color="auto"/>
            </w:tcBorders>
            <w:shd w:val="clear" w:color="auto" w:fill="auto"/>
          </w:tcPr>
          <w:p w14:paraId="1FB4DF93" w14:textId="77777777" w:rsidR="0006166A" w:rsidRPr="00EC6867" w:rsidRDefault="0006166A" w:rsidP="0006166A">
            <w:pPr>
              <w:rPr>
                <w:rFonts w:ascii="Times New Roman" w:eastAsia="Times New Roman" w:hAnsi="Times New Roman" w:cs="Times New Roman"/>
                <w:noProof/>
                <w:sz w:val="20"/>
                <w:szCs w:val="20"/>
              </w:rPr>
            </w:pPr>
          </w:p>
        </w:tc>
        <w:tc>
          <w:tcPr>
            <w:tcW w:w="600" w:type="dxa"/>
            <w:vMerge/>
            <w:tcBorders>
              <w:top w:val="single" w:sz="4" w:space="0" w:color="auto"/>
              <w:bottom w:val="single" w:sz="12" w:space="0" w:color="auto"/>
            </w:tcBorders>
            <w:shd w:val="clear" w:color="auto" w:fill="auto"/>
          </w:tcPr>
          <w:p w14:paraId="78F1CAD6" w14:textId="77777777" w:rsidR="0006166A" w:rsidRPr="00EC6867" w:rsidRDefault="0006166A" w:rsidP="0006166A">
            <w:pPr>
              <w:rPr>
                <w:rFonts w:ascii="Times New Roman" w:eastAsia="Times New Roman" w:hAnsi="Times New Roman" w:cs="Times New Roman"/>
                <w:noProof/>
                <w:sz w:val="20"/>
                <w:szCs w:val="20"/>
              </w:rPr>
            </w:pPr>
          </w:p>
        </w:tc>
        <w:tc>
          <w:tcPr>
            <w:tcW w:w="4050" w:type="dxa"/>
            <w:vMerge/>
            <w:tcBorders>
              <w:top w:val="single" w:sz="4" w:space="0" w:color="auto"/>
              <w:bottom w:val="single" w:sz="12" w:space="0" w:color="auto"/>
            </w:tcBorders>
            <w:shd w:val="clear" w:color="auto" w:fill="auto"/>
          </w:tcPr>
          <w:p w14:paraId="6EFF7C09" w14:textId="77777777" w:rsidR="0006166A" w:rsidRPr="00EC6867" w:rsidRDefault="0006166A" w:rsidP="0006166A">
            <w:pPr>
              <w:jc w:val="center"/>
              <w:rPr>
                <w:rFonts w:ascii="Times New Roman" w:eastAsia="Times New Roman" w:hAnsi="Times New Roman" w:cs="Times New Roman"/>
                <w:b/>
                <w:noProof/>
                <w:sz w:val="20"/>
                <w:szCs w:val="20"/>
              </w:rPr>
            </w:pPr>
          </w:p>
        </w:tc>
        <w:tc>
          <w:tcPr>
            <w:tcW w:w="810" w:type="dxa"/>
            <w:tcBorders>
              <w:top w:val="single" w:sz="4" w:space="0" w:color="auto"/>
              <w:bottom w:val="single" w:sz="12" w:space="0" w:color="auto"/>
            </w:tcBorders>
            <w:shd w:val="clear" w:color="auto" w:fill="auto"/>
            <w:vAlign w:val="center"/>
          </w:tcPr>
          <w:p w14:paraId="5A464EB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30" w:type="dxa"/>
            <w:tcBorders>
              <w:top w:val="single" w:sz="4" w:space="0" w:color="auto"/>
              <w:bottom w:val="single" w:sz="12" w:space="0" w:color="auto"/>
            </w:tcBorders>
            <w:shd w:val="clear" w:color="auto" w:fill="auto"/>
            <w:vAlign w:val="center"/>
          </w:tcPr>
          <w:p w14:paraId="5645CC0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4EB0AEF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tcBorders>
              <w:top w:val="single" w:sz="4" w:space="0" w:color="auto"/>
              <w:bottom w:val="single" w:sz="12" w:space="0" w:color="auto"/>
            </w:tcBorders>
            <w:shd w:val="clear" w:color="auto" w:fill="auto"/>
            <w:vAlign w:val="center"/>
          </w:tcPr>
          <w:p w14:paraId="6B35EB3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540" w:type="dxa"/>
            <w:tcBorders>
              <w:top w:val="single" w:sz="4" w:space="0" w:color="auto"/>
              <w:bottom w:val="single" w:sz="12" w:space="0" w:color="auto"/>
            </w:tcBorders>
            <w:shd w:val="clear" w:color="auto" w:fill="auto"/>
            <w:vAlign w:val="center"/>
          </w:tcPr>
          <w:p w14:paraId="0E8D658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617C25D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vMerge/>
            <w:tcBorders>
              <w:bottom w:val="single" w:sz="12" w:space="0" w:color="auto"/>
            </w:tcBorders>
          </w:tcPr>
          <w:p w14:paraId="72C4550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399828E3" w14:textId="77777777" w:rsidTr="00DB2B8E">
        <w:trPr>
          <w:trHeight w:val="249"/>
        </w:trPr>
        <w:tc>
          <w:tcPr>
            <w:tcW w:w="709" w:type="dxa"/>
            <w:tcBorders>
              <w:top w:val="single" w:sz="12" w:space="0" w:color="auto"/>
            </w:tcBorders>
            <w:shd w:val="clear" w:color="auto" w:fill="auto"/>
            <w:vAlign w:val="center"/>
          </w:tcPr>
          <w:p w14:paraId="74A36B7C"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tcBorders>
              <w:top w:val="single" w:sz="12" w:space="0" w:color="auto"/>
            </w:tcBorders>
            <w:shd w:val="clear" w:color="auto" w:fill="auto"/>
            <w:vAlign w:val="center"/>
          </w:tcPr>
          <w:p w14:paraId="3C5F7AD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ZP201</w:t>
            </w:r>
          </w:p>
        </w:tc>
        <w:tc>
          <w:tcPr>
            <w:tcW w:w="2958" w:type="dxa"/>
            <w:tcBorders>
              <w:top w:val="single" w:sz="12" w:space="0" w:color="auto"/>
            </w:tcBorders>
            <w:shd w:val="clear" w:color="auto" w:fill="auto"/>
            <w:vAlign w:val="center"/>
          </w:tcPr>
          <w:p w14:paraId="35F8819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SOLFEGGIO I</w:t>
            </w:r>
          </w:p>
        </w:tc>
        <w:tc>
          <w:tcPr>
            <w:tcW w:w="1200" w:type="dxa"/>
            <w:tcBorders>
              <w:top w:val="single" w:sz="12" w:space="0" w:color="auto"/>
            </w:tcBorders>
            <w:shd w:val="clear" w:color="auto" w:fill="auto"/>
            <w:vAlign w:val="center"/>
          </w:tcPr>
          <w:p w14:paraId="1991596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781E7C9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08616B65" w14:textId="16F13D70" w:rsidR="0006166A" w:rsidRPr="00EC6867" w:rsidRDefault="00DD0C7A"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w:t>
            </w:r>
            <w:r w:rsidR="0006166A" w:rsidRPr="00EC6867">
              <w:rPr>
                <w:rFonts w:ascii="Times New Roman" w:eastAsia="Times New Roman" w:hAnsi="Times New Roman" w:cs="Times New Roman"/>
                <w:bCs/>
                <w:noProof/>
                <w:sz w:val="20"/>
                <w:szCs w:val="20"/>
              </w:rPr>
              <w:t>r.sc. Zdravko Drenjančević, v.pred.</w:t>
            </w:r>
          </w:p>
        </w:tc>
        <w:tc>
          <w:tcPr>
            <w:tcW w:w="810" w:type="dxa"/>
            <w:tcBorders>
              <w:top w:val="single" w:sz="12" w:space="0" w:color="auto"/>
            </w:tcBorders>
            <w:shd w:val="clear" w:color="auto" w:fill="auto"/>
            <w:vAlign w:val="center"/>
          </w:tcPr>
          <w:p w14:paraId="6B1CA80B" w14:textId="2CAF6C1B" w:rsidR="0006166A" w:rsidRPr="00C21569" w:rsidRDefault="00D12E2D" w:rsidP="00C2156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30" w:type="dxa"/>
            <w:tcBorders>
              <w:top w:val="single" w:sz="12" w:space="0" w:color="auto"/>
            </w:tcBorders>
            <w:shd w:val="clear" w:color="auto" w:fill="auto"/>
            <w:vAlign w:val="center"/>
          </w:tcPr>
          <w:p w14:paraId="45678BC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306B4790" w14:textId="3C2D8361" w:rsidR="0006166A" w:rsidRPr="00D12E2D" w:rsidRDefault="00D12E2D" w:rsidP="0006166A">
            <w:pPr>
              <w:jc w:val="center"/>
              <w:rPr>
                <w:rFonts w:ascii="Times New Roman" w:eastAsia="Times New Roman" w:hAnsi="Times New Roman" w:cs="Times New Roman"/>
                <w:b/>
                <w:bCs/>
                <w:noProof/>
                <w:sz w:val="20"/>
                <w:szCs w:val="20"/>
              </w:rPr>
            </w:pPr>
            <w:r w:rsidRPr="00D12E2D">
              <w:rPr>
                <w:rFonts w:ascii="Times New Roman" w:eastAsia="Times New Roman" w:hAnsi="Times New Roman" w:cs="Times New Roman"/>
                <w:b/>
                <w:bCs/>
                <w:noProof/>
                <w:sz w:val="20"/>
                <w:szCs w:val="20"/>
              </w:rPr>
              <w:t>1</w:t>
            </w:r>
          </w:p>
        </w:tc>
        <w:tc>
          <w:tcPr>
            <w:tcW w:w="630" w:type="dxa"/>
            <w:tcBorders>
              <w:top w:val="single" w:sz="12" w:space="0" w:color="auto"/>
            </w:tcBorders>
            <w:shd w:val="clear" w:color="auto" w:fill="auto"/>
            <w:vAlign w:val="center"/>
          </w:tcPr>
          <w:p w14:paraId="1EA51E1B" w14:textId="3D7582BD" w:rsidR="0006166A" w:rsidRPr="00EC6867" w:rsidRDefault="0006166A" w:rsidP="0006166A">
            <w:pPr>
              <w:jc w:val="center"/>
              <w:rPr>
                <w:rFonts w:ascii="Times New Roman" w:eastAsia="Times New Roman" w:hAnsi="Times New Roman" w:cs="Times New Roman"/>
                <w:noProof/>
                <w:sz w:val="20"/>
                <w:szCs w:val="20"/>
              </w:rPr>
            </w:pPr>
          </w:p>
          <w:p w14:paraId="3F80AD87" w14:textId="60255484"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468DE4F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4C95B82A"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26C6F45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AA</w:t>
            </w:r>
          </w:p>
        </w:tc>
      </w:tr>
      <w:tr w:rsidR="0006166A" w:rsidRPr="00EC6867" w14:paraId="738F9E3F" w14:textId="77777777" w:rsidTr="00DB2B8E">
        <w:trPr>
          <w:trHeight w:val="337"/>
        </w:trPr>
        <w:tc>
          <w:tcPr>
            <w:tcW w:w="709" w:type="dxa"/>
            <w:shd w:val="clear" w:color="auto" w:fill="auto"/>
            <w:vAlign w:val="center"/>
          </w:tcPr>
          <w:p w14:paraId="1D65554C"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121" w:type="dxa"/>
            <w:shd w:val="clear" w:color="auto" w:fill="auto"/>
            <w:vAlign w:val="center"/>
          </w:tcPr>
          <w:p w14:paraId="53860D5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ZP202</w:t>
            </w:r>
          </w:p>
        </w:tc>
        <w:tc>
          <w:tcPr>
            <w:tcW w:w="2958" w:type="dxa"/>
            <w:shd w:val="clear" w:color="auto" w:fill="auto"/>
            <w:vAlign w:val="center"/>
          </w:tcPr>
          <w:p w14:paraId="58BB90E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HARMONIJA I</w:t>
            </w:r>
          </w:p>
        </w:tc>
        <w:tc>
          <w:tcPr>
            <w:tcW w:w="1200" w:type="dxa"/>
            <w:shd w:val="clear" w:color="auto" w:fill="auto"/>
            <w:vAlign w:val="center"/>
          </w:tcPr>
          <w:p w14:paraId="2EB40D1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C673D9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shd w:val="clear" w:color="auto" w:fill="auto"/>
            <w:vAlign w:val="center"/>
          </w:tcPr>
          <w:p w14:paraId="18F902CE" w14:textId="75EE02B5" w:rsidR="0006166A" w:rsidRPr="00EC6867" w:rsidRDefault="004C44D1" w:rsidP="0006166A">
            <w:pP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Slobodan Radovanović</w:t>
            </w:r>
            <w:r w:rsidR="0006166A" w:rsidRPr="00EC6867">
              <w:rPr>
                <w:rFonts w:ascii="Times New Roman" w:eastAsia="Times New Roman" w:hAnsi="Times New Roman" w:cs="Times New Roman"/>
                <w:i/>
                <w:noProof/>
                <w:sz w:val="20"/>
                <w:szCs w:val="20"/>
              </w:rPr>
              <w:t>, umj.sur.</w:t>
            </w:r>
          </w:p>
        </w:tc>
        <w:tc>
          <w:tcPr>
            <w:tcW w:w="810" w:type="dxa"/>
            <w:shd w:val="clear" w:color="auto" w:fill="auto"/>
            <w:vAlign w:val="center"/>
          </w:tcPr>
          <w:p w14:paraId="23ED4E43" w14:textId="77777777" w:rsidR="0006166A" w:rsidRPr="00DD0C7A" w:rsidRDefault="0006166A" w:rsidP="0006166A">
            <w:pPr>
              <w:jc w:val="center"/>
              <w:rPr>
                <w:rFonts w:ascii="Times New Roman" w:eastAsia="Times New Roman" w:hAnsi="Times New Roman" w:cs="Times New Roman"/>
                <w:bCs/>
                <w:noProof/>
                <w:sz w:val="20"/>
                <w:szCs w:val="20"/>
              </w:rPr>
            </w:pPr>
            <w:r w:rsidRPr="00DD0C7A">
              <w:rPr>
                <w:rFonts w:ascii="Times New Roman" w:eastAsia="Times New Roman" w:hAnsi="Times New Roman" w:cs="Times New Roman"/>
                <w:bCs/>
                <w:noProof/>
                <w:sz w:val="20"/>
                <w:szCs w:val="20"/>
              </w:rPr>
              <w:t>1</w:t>
            </w:r>
          </w:p>
          <w:p w14:paraId="61E0275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6F5348D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691E5E6F" w14:textId="5CDA8ACA" w:rsidR="0006166A" w:rsidRPr="00EC6867" w:rsidRDefault="003A19AE"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p w14:paraId="4D19ABC1" w14:textId="470B5A06" w:rsidR="0006166A" w:rsidRPr="00EC6867" w:rsidRDefault="0006166A" w:rsidP="003A19AE">
            <w:pPr>
              <w:rPr>
                <w:rFonts w:ascii="Times New Roman" w:eastAsia="Times New Roman" w:hAnsi="Times New Roman" w:cs="Times New Roman"/>
                <w:i/>
                <w:iCs/>
                <w:noProof/>
                <w:sz w:val="20"/>
                <w:szCs w:val="20"/>
              </w:rPr>
            </w:pPr>
          </w:p>
        </w:tc>
        <w:tc>
          <w:tcPr>
            <w:tcW w:w="630" w:type="dxa"/>
            <w:shd w:val="clear" w:color="auto" w:fill="auto"/>
            <w:vAlign w:val="center"/>
          </w:tcPr>
          <w:p w14:paraId="6CDEE660" w14:textId="1D052CF8" w:rsidR="0006166A" w:rsidRPr="00EC6867" w:rsidRDefault="0006166A" w:rsidP="0006166A">
            <w:pPr>
              <w:jc w:val="center"/>
              <w:rPr>
                <w:rFonts w:ascii="Times New Roman" w:eastAsia="Times New Roman" w:hAnsi="Times New Roman" w:cs="Times New Roman"/>
                <w:noProof/>
                <w:sz w:val="20"/>
                <w:szCs w:val="20"/>
              </w:rPr>
            </w:pPr>
          </w:p>
          <w:p w14:paraId="3E38D3DB" w14:textId="08C051C1"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2524507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7D2F2816" w14:textId="77777777" w:rsidR="0006166A" w:rsidRPr="00EC6867" w:rsidRDefault="0006166A" w:rsidP="0006166A">
            <w:pPr>
              <w:jc w:val="center"/>
              <w:rPr>
                <w:rFonts w:ascii="Times New Roman" w:eastAsia="Times New Roman" w:hAnsi="Times New Roman" w:cs="Times New Roman"/>
                <w:noProof/>
                <w:sz w:val="20"/>
                <w:szCs w:val="20"/>
              </w:rPr>
            </w:pPr>
          </w:p>
          <w:p w14:paraId="1521CBCE" w14:textId="6A9AD5F8"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4C94626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BB</w:t>
            </w:r>
          </w:p>
        </w:tc>
      </w:tr>
      <w:tr w:rsidR="0006166A" w:rsidRPr="00EC6867" w14:paraId="5FDB1BF2" w14:textId="77777777" w:rsidTr="00DB2B8E">
        <w:trPr>
          <w:trHeight w:val="415"/>
        </w:trPr>
        <w:tc>
          <w:tcPr>
            <w:tcW w:w="709" w:type="dxa"/>
            <w:shd w:val="clear" w:color="auto" w:fill="auto"/>
            <w:vAlign w:val="center"/>
          </w:tcPr>
          <w:p w14:paraId="67B6C3C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1121" w:type="dxa"/>
            <w:shd w:val="clear" w:color="auto" w:fill="auto"/>
            <w:vAlign w:val="center"/>
          </w:tcPr>
          <w:p w14:paraId="6980C07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GP201</w:t>
            </w:r>
          </w:p>
        </w:tc>
        <w:tc>
          <w:tcPr>
            <w:tcW w:w="2958" w:type="dxa"/>
            <w:shd w:val="clear" w:color="auto" w:fill="auto"/>
            <w:vAlign w:val="center"/>
          </w:tcPr>
          <w:p w14:paraId="0B64910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HARMONIJA NA KLAVIRU I</w:t>
            </w:r>
          </w:p>
        </w:tc>
        <w:tc>
          <w:tcPr>
            <w:tcW w:w="1200" w:type="dxa"/>
            <w:shd w:val="clear" w:color="auto" w:fill="auto"/>
            <w:vAlign w:val="center"/>
          </w:tcPr>
          <w:p w14:paraId="2C1BFCA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8B76C7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2BE0548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i/>
                <w:noProof/>
                <w:sz w:val="20"/>
                <w:szCs w:val="20"/>
              </w:rPr>
              <w:t>Slobodan Radovanović, umj.sur.</w:t>
            </w:r>
          </w:p>
        </w:tc>
        <w:tc>
          <w:tcPr>
            <w:tcW w:w="810" w:type="dxa"/>
            <w:shd w:val="clear" w:color="auto" w:fill="auto"/>
            <w:vAlign w:val="center"/>
          </w:tcPr>
          <w:p w14:paraId="58186549"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3AF286F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0530D60D"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695213D3" w14:textId="06453C40" w:rsidR="0006166A" w:rsidRPr="00EC6867" w:rsidRDefault="00C21569" w:rsidP="00C2156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540" w:type="dxa"/>
            <w:shd w:val="clear" w:color="auto" w:fill="auto"/>
            <w:vAlign w:val="center"/>
          </w:tcPr>
          <w:p w14:paraId="0CCF6F0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0CE23BAE" w14:textId="77777777" w:rsidR="0006166A" w:rsidRPr="00EC6867" w:rsidRDefault="0006166A" w:rsidP="0006166A">
            <w:pPr>
              <w:jc w:val="center"/>
              <w:rPr>
                <w:rFonts w:ascii="Times New Roman" w:eastAsia="Times New Roman" w:hAnsi="Times New Roman" w:cs="Times New Roman"/>
                <w:noProof/>
                <w:sz w:val="20"/>
                <w:szCs w:val="20"/>
              </w:rPr>
            </w:pPr>
          </w:p>
          <w:p w14:paraId="5E182C2B"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60636308"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05BB42E" w14:textId="77777777" w:rsidTr="00DB2B8E">
        <w:trPr>
          <w:trHeight w:val="182"/>
        </w:trPr>
        <w:tc>
          <w:tcPr>
            <w:tcW w:w="709" w:type="dxa"/>
            <w:vMerge w:val="restart"/>
            <w:shd w:val="clear" w:color="auto" w:fill="auto"/>
            <w:vAlign w:val="center"/>
          </w:tcPr>
          <w:p w14:paraId="73CBFE4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p w14:paraId="73E71B85"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val="restart"/>
            <w:shd w:val="clear" w:color="auto" w:fill="auto"/>
            <w:vAlign w:val="center"/>
          </w:tcPr>
          <w:p w14:paraId="0417B7D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ZP205</w:t>
            </w:r>
          </w:p>
        </w:tc>
        <w:tc>
          <w:tcPr>
            <w:tcW w:w="2958" w:type="dxa"/>
            <w:vMerge w:val="restart"/>
            <w:shd w:val="clear" w:color="auto" w:fill="auto"/>
            <w:vAlign w:val="center"/>
          </w:tcPr>
          <w:p w14:paraId="1CF3F2E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KLAVIR OBLIGATNO I</w:t>
            </w:r>
          </w:p>
        </w:tc>
        <w:tc>
          <w:tcPr>
            <w:tcW w:w="1200" w:type="dxa"/>
            <w:vMerge w:val="restart"/>
            <w:shd w:val="clear" w:color="auto" w:fill="auto"/>
            <w:vAlign w:val="center"/>
          </w:tcPr>
          <w:p w14:paraId="55B9FB7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5AF171A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bottom w:val="dashSmallGap" w:sz="4" w:space="0" w:color="auto"/>
            </w:tcBorders>
            <w:shd w:val="clear" w:color="auto" w:fill="auto"/>
            <w:vAlign w:val="center"/>
          </w:tcPr>
          <w:p w14:paraId="7BA2EB70" w14:textId="5796D93D" w:rsidR="0006166A" w:rsidRPr="00EC6867" w:rsidRDefault="0006166A" w:rsidP="0006166A">
            <w:pPr>
              <w:rPr>
                <w:rFonts w:ascii="Times New Roman" w:eastAsia="Times New Roman" w:hAnsi="Times New Roman" w:cs="Times New Roman"/>
                <w:b/>
                <w:noProof/>
                <w:sz w:val="20"/>
                <w:szCs w:val="20"/>
              </w:rPr>
            </w:pPr>
          </w:p>
        </w:tc>
        <w:tc>
          <w:tcPr>
            <w:tcW w:w="810" w:type="dxa"/>
            <w:vMerge w:val="restart"/>
            <w:shd w:val="clear" w:color="auto" w:fill="auto"/>
            <w:vAlign w:val="center"/>
          </w:tcPr>
          <w:p w14:paraId="342F0F9D"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tcBorders>
              <w:bottom w:val="dashSmallGap" w:sz="4" w:space="0" w:color="auto"/>
            </w:tcBorders>
            <w:shd w:val="clear" w:color="auto" w:fill="auto"/>
            <w:vAlign w:val="center"/>
          </w:tcPr>
          <w:p w14:paraId="0C76D17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14:paraId="454F0E2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bottom w:val="dashSmallGap" w:sz="4" w:space="0" w:color="auto"/>
            </w:tcBorders>
            <w:shd w:val="clear" w:color="auto" w:fill="auto"/>
            <w:vAlign w:val="center"/>
          </w:tcPr>
          <w:p w14:paraId="04E00B40" w14:textId="0DAA9EBC"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bottom w:val="dashSmallGap" w:sz="4" w:space="0" w:color="auto"/>
            </w:tcBorders>
            <w:shd w:val="clear" w:color="auto" w:fill="auto"/>
            <w:vAlign w:val="center"/>
          </w:tcPr>
          <w:p w14:paraId="221C587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14:paraId="347B7CC4"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bottom w:val="dashSmallGap" w:sz="4" w:space="0" w:color="auto"/>
            </w:tcBorders>
          </w:tcPr>
          <w:p w14:paraId="006E3E61"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14E1157" w14:textId="77777777" w:rsidTr="00DB2B8E">
        <w:trPr>
          <w:trHeight w:val="182"/>
        </w:trPr>
        <w:tc>
          <w:tcPr>
            <w:tcW w:w="709" w:type="dxa"/>
            <w:vMerge/>
            <w:shd w:val="clear" w:color="auto" w:fill="auto"/>
            <w:vAlign w:val="center"/>
          </w:tcPr>
          <w:p w14:paraId="791C113D"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44CE5645"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3AD07619"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6A4F7F89"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06DC9E8A"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bottom w:val="dashSmallGap" w:sz="4" w:space="0" w:color="auto"/>
            </w:tcBorders>
            <w:shd w:val="clear" w:color="auto" w:fill="auto"/>
            <w:vAlign w:val="center"/>
          </w:tcPr>
          <w:p w14:paraId="58BAB999"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Ivan Karša, v.pred.</w:t>
            </w:r>
          </w:p>
        </w:tc>
        <w:tc>
          <w:tcPr>
            <w:tcW w:w="810" w:type="dxa"/>
            <w:vMerge/>
            <w:shd w:val="clear" w:color="auto" w:fill="auto"/>
            <w:vAlign w:val="center"/>
          </w:tcPr>
          <w:p w14:paraId="0E6EF588" w14:textId="77777777" w:rsidR="0006166A" w:rsidRPr="00EC6867" w:rsidRDefault="0006166A" w:rsidP="0006166A">
            <w:pPr>
              <w:jc w:val="center"/>
              <w:rPr>
                <w:rFonts w:ascii="Times New Roman" w:eastAsia="Times New Roman" w:hAnsi="Times New Roman" w:cs="Times New Roman"/>
                <w:b/>
                <w:noProof/>
                <w:sz w:val="18"/>
                <w:szCs w:val="20"/>
              </w:rPr>
            </w:pPr>
          </w:p>
        </w:tc>
        <w:tc>
          <w:tcPr>
            <w:tcW w:w="630" w:type="dxa"/>
            <w:tcBorders>
              <w:bottom w:val="dashSmallGap" w:sz="4" w:space="0" w:color="auto"/>
            </w:tcBorders>
            <w:shd w:val="clear" w:color="auto" w:fill="auto"/>
            <w:vAlign w:val="center"/>
          </w:tcPr>
          <w:p w14:paraId="51CE18C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14:paraId="6A9A6BBA"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bottom w:val="dashSmallGap" w:sz="4" w:space="0" w:color="auto"/>
            </w:tcBorders>
            <w:shd w:val="clear" w:color="auto" w:fill="auto"/>
            <w:vAlign w:val="center"/>
          </w:tcPr>
          <w:p w14:paraId="4123B70E" w14:textId="1C105B5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bottom w:val="dashSmallGap" w:sz="4" w:space="0" w:color="auto"/>
            </w:tcBorders>
            <w:shd w:val="clear" w:color="auto" w:fill="auto"/>
            <w:vAlign w:val="center"/>
          </w:tcPr>
          <w:p w14:paraId="123270E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14:paraId="3422E999"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bottom w:val="dashSmallGap" w:sz="4" w:space="0" w:color="auto"/>
            </w:tcBorders>
          </w:tcPr>
          <w:p w14:paraId="3A686095"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03AB6DF" w14:textId="77777777" w:rsidTr="00DB2B8E">
        <w:trPr>
          <w:trHeight w:val="181"/>
        </w:trPr>
        <w:tc>
          <w:tcPr>
            <w:tcW w:w="709" w:type="dxa"/>
            <w:vMerge/>
            <w:shd w:val="clear" w:color="auto" w:fill="auto"/>
            <w:vAlign w:val="center"/>
          </w:tcPr>
          <w:p w14:paraId="3AFC0EF2"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72D639AB"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1F6F5A92"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0DF259DA"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256DA643"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bottom w:val="dashSmallGap" w:sz="4" w:space="0" w:color="auto"/>
            </w:tcBorders>
            <w:shd w:val="clear" w:color="auto" w:fill="auto"/>
            <w:vAlign w:val="center"/>
          </w:tcPr>
          <w:p w14:paraId="7A90164D"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Mirna Sabljar, v.pred.</w:t>
            </w:r>
          </w:p>
        </w:tc>
        <w:tc>
          <w:tcPr>
            <w:tcW w:w="810" w:type="dxa"/>
            <w:vMerge/>
            <w:shd w:val="clear" w:color="auto" w:fill="auto"/>
            <w:vAlign w:val="center"/>
          </w:tcPr>
          <w:p w14:paraId="04B4907F"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bottom w:val="dashSmallGap" w:sz="4" w:space="0" w:color="auto"/>
            </w:tcBorders>
            <w:shd w:val="clear" w:color="auto" w:fill="auto"/>
            <w:vAlign w:val="center"/>
          </w:tcPr>
          <w:p w14:paraId="1E1809D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1B3D5AD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SmallGap" w:sz="4" w:space="0" w:color="auto"/>
            </w:tcBorders>
            <w:shd w:val="clear" w:color="auto" w:fill="auto"/>
            <w:vAlign w:val="center"/>
          </w:tcPr>
          <w:p w14:paraId="1BD1A6C5" w14:textId="3A8CE063"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bottom w:val="dashSmallGap" w:sz="4" w:space="0" w:color="auto"/>
            </w:tcBorders>
            <w:shd w:val="clear" w:color="auto" w:fill="auto"/>
            <w:vAlign w:val="center"/>
          </w:tcPr>
          <w:p w14:paraId="54F798C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39ADC405"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SmallGap" w:sz="4" w:space="0" w:color="auto"/>
            </w:tcBorders>
          </w:tcPr>
          <w:p w14:paraId="5A45BB99"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FC78E1E" w14:textId="77777777" w:rsidTr="00DB2B8E">
        <w:trPr>
          <w:trHeight w:val="181"/>
        </w:trPr>
        <w:tc>
          <w:tcPr>
            <w:tcW w:w="709" w:type="dxa"/>
            <w:vMerge/>
            <w:shd w:val="clear" w:color="auto" w:fill="auto"/>
            <w:vAlign w:val="center"/>
          </w:tcPr>
          <w:p w14:paraId="27865E22"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68D5FF03"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74A50CEC"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7AEDBD15"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0D7BB882"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tcBorders>
            <w:shd w:val="clear" w:color="auto" w:fill="auto"/>
            <w:vAlign w:val="center"/>
          </w:tcPr>
          <w:p w14:paraId="5E61F9AA"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Mr.art. Renata Karša, umj.savj.</w:t>
            </w:r>
          </w:p>
        </w:tc>
        <w:tc>
          <w:tcPr>
            <w:tcW w:w="810" w:type="dxa"/>
            <w:vMerge/>
            <w:shd w:val="clear" w:color="auto" w:fill="auto"/>
            <w:vAlign w:val="center"/>
          </w:tcPr>
          <w:p w14:paraId="6FB3CF90"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tcBorders>
            <w:shd w:val="clear" w:color="auto" w:fill="auto"/>
            <w:vAlign w:val="center"/>
          </w:tcPr>
          <w:p w14:paraId="602EBB3A"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7BD179E8"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tcBorders>
            <w:shd w:val="clear" w:color="auto" w:fill="auto"/>
            <w:vAlign w:val="center"/>
          </w:tcPr>
          <w:p w14:paraId="2E3EB151" w14:textId="49891041"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tcBorders>
            <w:shd w:val="clear" w:color="auto" w:fill="auto"/>
            <w:vAlign w:val="center"/>
          </w:tcPr>
          <w:p w14:paraId="362549F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4F9364E4"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tcBorders>
          </w:tcPr>
          <w:p w14:paraId="649268B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046E52C" w14:textId="77777777" w:rsidTr="00DB2B8E">
        <w:trPr>
          <w:trHeight w:val="323"/>
        </w:trPr>
        <w:tc>
          <w:tcPr>
            <w:tcW w:w="709" w:type="dxa"/>
            <w:shd w:val="clear" w:color="auto" w:fill="auto"/>
            <w:vAlign w:val="center"/>
          </w:tcPr>
          <w:p w14:paraId="05A3EEB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5.</w:t>
            </w:r>
          </w:p>
        </w:tc>
        <w:tc>
          <w:tcPr>
            <w:tcW w:w="1121" w:type="dxa"/>
            <w:shd w:val="clear" w:color="auto" w:fill="auto"/>
            <w:vAlign w:val="center"/>
          </w:tcPr>
          <w:p w14:paraId="7D0A9A5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GP206</w:t>
            </w:r>
          </w:p>
        </w:tc>
        <w:tc>
          <w:tcPr>
            <w:tcW w:w="2958" w:type="dxa"/>
            <w:shd w:val="clear" w:color="auto" w:fill="auto"/>
            <w:vAlign w:val="center"/>
          </w:tcPr>
          <w:p w14:paraId="1ACF884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DIRIGIRANJE I</w:t>
            </w:r>
          </w:p>
        </w:tc>
        <w:tc>
          <w:tcPr>
            <w:tcW w:w="1200" w:type="dxa"/>
            <w:shd w:val="clear" w:color="auto" w:fill="auto"/>
            <w:vAlign w:val="center"/>
          </w:tcPr>
          <w:p w14:paraId="26AB8D5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1E5B21D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292F2FDF" w14:textId="3FF916DB" w:rsidR="0006166A" w:rsidRPr="00EC6867" w:rsidRDefault="004C44D1" w:rsidP="004C44D1">
            <w:pPr>
              <w:rPr>
                <w:rFonts w:ascii="Times New Roman" w:eastAsia="Times New Roman" w:hAnsi="Times New Roman" w:cs="Times New Roman"/>
                <w:i/>
                <w:noProof/>
                <w:sz w:val="20"/>
                <w:szCs w:val="20"/>
              </w:rPr>
            </w:pPr>
            <w:r w:rsidRPr="00EC6867">
              <w:rPr>
                <w:rFonts w:ascii="Times New Roman" w:eastAsia="Times New Roman" w:hAnsi="Times New Roman" w:cs="Times New Roman"/>
                <w:b/>
                <w:noProof/>
                <w:sz w:val="20"/>
                <w:szCs w:val="20"/>
              </w:rPr>
              <w:t>Izv.prof.art.dr.sc. Berislav Jerković</w:t>
            </w:r>
          </w:p>
        </w:tc>
        <w:tc>
          <w:tcPr>
            <w:tcW w:w="810" w:type="dxa"/>
            <w:shd w:val="clear" w:color="auto" w:fill="auto"/>
            <w:vAlign w:val="center"/>
          </w:tcPr>
          <w:p w14:paraId="124C38E9" w14:textId="77777777" w:rsidR="0006166A" w:rsidRPr="004C44D1" w:rsidRDefault="0006166A" w:rsidP="0006166A">
            <w:pPr>
              <w:jc w:val="center"/>
              <w:rPr>
                <w:rFonts w:ascii="Times New Roman" w:eastAsia="Times New Roman" w:hAnsi="Times New Roman" w:cs="Times New Roman"/>
                <w:b/>
                <w:bCs/>
                <w:iCs/>
                <w:noProof/>
                <w:sz w:val="20"/>
                <w:szCs w:val="20"/>
              </w:rPr>
            </w:pPr>
            <w:r w:rsidRPr="004C44D1">
              <w:rPr>
                <w:rFonts w:ascii="Times New Roman" w:eastAsia="Times New Roman" w:hAnsi="Times New Roman" w:cs="Times New Roman"/>
                <w:b/>
                <w:bCs/>
                <w:iCs/>
                <w:noProof/>
                <w:sz w:val="20"/>
                <w:szCs w:val="20"/>
              </w:rPr>
              <w:t>1</w:t>
            </w:r>
          </w:p>
        </w:tc>
        <w:tc>
          <w:tcPr>
            <w:tcW w:w="630" w:type="dxa"/>
            <w:shd w:val="clear" w:color="auto" w:fill="auto"/>
            <w:vAlign w:val="center"/>
          </w:tcPr>
          <w:p w14:paraId="112FED4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76AEA431"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24DDDF1E"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6EC54A5A"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21C25156" w14:textId="77777777" w:rsidR="0006166A" w:rsidRPr="00EC6867" w:rsidRDefault="0006166A" w:rsidP="0006166A">
            <w:pPr>
              <w:jc w:val="center"/>
              <w:rPr>
                <w:rFonts w:ascii="Times New Roman" w:eastAsia="Times New Roman" w:hAnsi="Times New Roman" w:cs="Times New Roman"/>
                <w:noProof/>
                <w:sz w:val="20"/>
                <w:szCs w:val="20"/>
              </w:rPr>
            </w:pPr>
          </w:p>
          <w:p w14:paraId="36B726C9"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2B57BEFE"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639ADF1" w14:textId="77777777" w:rsidTr="00DB2B8E">
        <w:trPr>
          <w:trHeight w:val="609"/>
        </w:trPr>
        <w:tc>
          <w:tcPr>
            <w:tcW w:w="709" w:type="dxa"/>
            <w:shd w:val="clear" w:color="auto" w:fill="auto"/>
            <w:vAlign w:val="center"/>
          </w:tcPr>
          <w:p w14:paraId="1AD2AD1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6.</w:t>
            </w:r>
          </w:p>
        </w:tc>
        <w:tc>
          <w:tcPr>
            <w:tcW w:w="1121" w:type="dxa"/>
            <w:shd w:val="clear" w:color="auto" w:fill="auto"/>
            <w:vAlign w:val="center"/>
          </w:tcPr>
          <w:p w14:paraId="1F47189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GP207</w:t>
            </w:r>
          </w:p>
        </w:tc>
        <w:tc>
          <w:tcPr>
            <w:tcW w:w="2958" w:type="dxa"/>
            <w:shd w:val="clear" w:color="auto" w:fill="auto"/>
            <w:vAlign w:val="center"/>
          </w:tcPr>
          <w:p w14:paraId="0587D69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OSNOVE VOKALNE TEHNIKE</w:t>
            </w:r>
          </w:p>
        </w:tc>
        <w:tc>
          <w:tcPr>
            <w:tcW w:w="1200" w:type="dxa"/>
            <w:shd w:val="clear" w:color="auto" w:fill="auto"/>
            <w:vAlign w:val="center"/>
          </w:tcPr>
          <w:p w14:paraId="473F2D8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5DC1638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5F137486" w14:textId="042D8B86"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Izv. prof. art. dr. sc. Berislav Jerković</w:t>
            </w:r>
          </w:p>
        </w:tc>
        <w:tc>
          <w:tcPr>
            <w:tcW w:w="810" w:type="dxa"/>
            <w:shd w:val="clear" w:color="auto" w:fill="auto"/>
            <w:vAlign w:val="center"/>
          </w:tcPr>
          <w:p w14:paraId="086A3404"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6D5A302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37F72D6D"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20968AD6"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4A58FE3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531D995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318F6C47"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8FEBDF4" w14:textId="77777777" w:rsidTr="00DB2B8E">
        <w:trPr>
          <w:trHeight w:val="197"/>
        </w:trPr>
        <w:tc>
          <w:tcPr>
            <w:tcW w:w="709" w:type="dxa"/>
            <w:shd w:val="clear" w:color="auto" w:fill="auto"/>
            <w:vAlign w:val="center"/>
          </w:tcPr>
          <w:p w14:paraId="4DD2E1B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7.</w:t>
            </w:r>
          </w:p>
        </w:tc>
        <w:tc>
          <w:tcPr>
            <w:tcW w:w="1121" w:type="dxa"/>
            <w:shd w:val="clear" w:color="auto" w:fill="auto"/>
            <w:vAlign w:val="center"/>
          </w:tcPr>
          <w:p w14:paraId="2E29602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ZP206</w:t>
            </w:r>
          </w:p>
        </w:tc>
        <w:tc>
          <w:tcPr>
            <w:tcW w:w="2958" w:type="dxa"/>
            <w:shd w:val="clear" w:color="auto" w:fill="auto"/>
            <w:vAlign w:val="center"/>
          </w:tcPr>
          <w:p w14:paraId="04598C2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POVIJEST GLAZBE I</w:t>
            </w:r>
          </w:p>
        </w:tc>
        <w:tc>
          <w:tcPr>
            <w:tcW w:w="1200" w:type="dxa"/>
            <w:shd w:val="clear" w:color="auto" w:fill="auto"/>
            <w:vAlign w:val="center"/>
          </w:tcPr>
          <w:p w14:paraId="7A61CC6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14EB029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16CEB120" w14:textId="55D0D359" w:rsidR="0006166A" w:rsidRPr="00EC6867" w:rsidRDefault="00B35D3C" w:rsidP="0006166A">
            <w:pPr>
              <w:rPr>
                <w:rFonts w:ascii="Times New Roman" w:eastAsia="Times New Roman" w:hAnsi="Times New Roman" w:cs="Times New Roman"/>
                <w:b/>
                <w:noProof/>
                <w:sz w:val="20"/>
                <w:szCs w:val="20"/>
              </w:rPr>
            </w:pPr>
            <w:r w:rsidRPr="00B35D3C">
              <w:rPr>
                <w:rFonts w:ascii="Times New Roman" w:eastAsia="Times New Roman" w:hAnsi="Times New Roman" w:cs="Times New Roman"/>
                <w:i/>
                <w:noProof/>
                <w:sz w:val="20"/>
                <w:szCs w:val="20"/>
              </w:rPr>
              <w:t>Sunčana Bašić, pred.</w:t>
            </w:r>
          </w:p>
        </w:tc>
        <w:tc>
          <w:tcPr>
            <w:tcW w:w="810" w:type="dxa"/>
            <w:shd w:val="clear" w:color="auto" w:fill="auto"/>
            <w:vAlign w:val="center"/>
          </w:tcPr>
          <w:p w14:paraId="126DC56F" w14:textId="77777777" w:rsidR="0006166A" w:rsidRPr="00D07831" w:rsidRDefault="0006166A" w:rsidP="0006166A">
            <w:pPr>
              <w:jc w:val="center"/>
              <w:rPr>
                <w:rFonts w:ascii="Times New Roman" w:eastAsia="Times New Roman" w:hAnsi="Times New Roman" w:cs="Times New Roman"/>
                <w:bCs/>
                <w:i/>
                <w:iCs/>
                <w:noProof/>
                <w:sz w:val="20"/>
                <w:szCs w:val="20"/>
              </w:rPr>
            </w:pPr>
          </w:p>
          <w:p w14:paraId="183BFEA1" w14:textId="4863C170" w:rsidR="0006166A" w:rsidRPr="00D07831" w:rsidRDefault="003A19AE" w:rsidP="0006166A">
            <w:pPr>
              <w:jc w:val="center"/>
              <w:rPr>
                <w:rFonts w:ascii="Times New Roman" w:eastAsia="Times New Roman" w:hAnsi="Times New Roman" w:cs="Times New Roman"/>
                <w:bCs/>
                <w:i/>
                <w:iCs/>
                <w:noProof/>
                <w:sz w:val="20"/>
                <w:szCs w:val="20"/>
              </w:rPr>
            </w:pPr>
            <w:r w:rsidRPr="00D07831">
              <w:rPr>
                <w:rFonts w:ascii="Times New Roman" w:eastAsia="Times New Roman" w:hAnsi="Times New Roman" w:cs="Times New Roman"/>
                <w:bCs/>
                <w:i/>
                <w:iCs/>
                <w:noProof/>
                <w:sz w:val="20"/>
                <w:szCs w:val="20"/>
              </w:rPr>
              <w:t>1</w:t>
            </w:r>
          </w:p>
          <w:p w14:paraId="50A42F05" w14:textId="77777777" w:rsidR="0006166A" w:rsidRPr="00D07831" w:rsidRDefault="0006166A" w:rsidP="0006166A">
            <w:pPr>
              <w:jc w:val="center"/>
              <w:rPr>
                <w:rFonts w:ascii="Times New Roman" w:eastAsia="Times New Roman" w:hAnsi="Times New Roman" w:cs="Times New Roman"/>
                <w:bCs/>
                <w:i/>
                <w:iCs/>
                <w:noProof/>
                <w:sz w:val="20"/>
                <w:szCs w:val="20"/>
              </w:rPr>
            </w:pPr>
          </w:p>
        </w:tc>
        <w:tc>
          <w:tcPr>
            <w:tcW w:w="630" w:type="dxa"/>
            <w:shd w:val="clear" w:color="auto" w:fill="auto"/>
            <w:vAlign w:val="center"/>
          </w:tcPr>
          <w:p w14:paraId="45ACA610" w14:textId="77777777" w:rsidR="0006166A" w:rsidRPr="00D07831" w:rsidRDefault="0006166A" w:rsidP="0006166A">
            <w:pPr>
              <w:rPr>
                <w:rFonts w:ascii="Times New Roman" w:eastAsia="Times New Roman" w:hAnsi="Times New Roman" w:cs="Times New Roman"/>
                <w:bCs/>
                <w:i/>
                <w:iCs/>
                <w:noProof/>
                <w:sz w:val="20"/>
                <w:szCs w:val="20"/>
              </w:rPr>
            </w:pPr>
          </w:p>
        </w:tc>
        <w:tc>
          <w:tcPr>
            <w:tcW w:w="720" w:type="dxa"/>
            <w:shd w:val="clear" w:color="auto" w:fill="auto"/>
            <w:vAlign w:val="center"/>
          </w:tcPr>
          <w:p w14:paraId="0B6B8616" w14:textId="705EE315" w:rsidR="0006166A" w:rsidRPr="00D07831" w:rsidRDefault="0006166A" w:rsidP="0006166A">
            <w:pPr>
              <w:jc w:val="center"/>
              <w:rPr>
                <w:rFonts w:ascii="Times New Roman" w:eastAsia="Times New Roman" w:hAnsi="Times New Roman" w:cs="Times New Roman"/>
                <w:bCs/>
                <w:i/>
                <w:iCs/>
                <w:noProof/>
                <w:sz w:val="20"/>
                <w:szCs w:val="20"/>
              </w:rPr>
            </w:pPr>
          </w:p>
          <w:p w14:paraId="033A987D" w14:textId="79F8B0A0" w:rsidR="003A19AE" w:rsidRPr="00D07831" w:rsidRDefault="003A19AE" w:rsidP="0006166A">
            <w:pPr>
              <w:jc w:val="center"/>
              <w:rPr>
                <w:rFonts w:ascii="Times New Roman" w:eastAsia="Times New Roman" w:hAnsi="Times New Roman" w:cs="Times New Roman"/>
                <w:bCs/>
                <w:i/>
                <w:iCs/>
                <w:noProof/>
                <w:sz w:val="20"/>
                <w:szCs w:val="20"/>
              </w:rPr>
            </w:pPr>
            <w:r w:rsidRPr="00D07831">
              <w:rPr>
                <w:rFonts w:ascii="Times New Roman" w:eastAsia="Times New Roman" w:hAnsi="Times New Roman" w:cs="Times New Roman"/>
                <w:bCs/>
                <w:i/>
                <w:iCs/>
                <w:noProof/>
                <w:sz w:val="20"/>
                <w:szCs w:val="20"/>
              </w:rPr>
              <w:t>1</w:t>
            </w:r>
          </w:p>
          <w:p w14:paraId="3703BE67" w14:textId="77777777" w:rsidR="0006166A" w:rsidRPr="00D07831" w:rsidRDefault="0006166A" w:rsidP="0006166A">
            <w:pPr>
              <w:jc w:val="center"/>
              <w:rPr>
                <w:rFonts w:ascii="Times New Roman" w:eastAsia="Times New Roman" w:hAnsi="Times New Roman" w:cs="Times New Roman"/>
                <w:bCs/>
                <w:i/>
                <w:iCs/>
                <w:noProof/>
                <w:sz w:val="20"/>
                <w:szCs w:val="20"/>
              </w:rPr>
            </w:pPr>
          </w:p>
        </w:tc>
        <w:tc>
          <w:tcPr>
            <w:tcW w:w="630" w:type="dxa"/>
            <w:shd w:val="clear" w:color="auto" w:fill="auto"/>
            <w:vAlign w:val="center"/>
          </w:tcPr>
          <w:p w14:paraId="25AC490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540" w:type="dxa"/>
            <w:shd w:val="clear" w:color="auto" w:fill="auto"/>
            <w:vAlign w:val="center"/>
          </w:tcPr>
          <w:p w14:paraId="5D7AD36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C0C2CC5"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0A1E571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CC</w:t>
            </w:r>
          </w:p>
        </w:tc>
      </w:tr>
      <w:tr w:rsidR="0006166A" w:rsidRPr="00EC6867" w14:paraId="19858F46" w14:textId="77777777" w:rsidTr="00DB2B8E">
        <w:trPr>
          <w:trHeight w:val="197"/>
        </w:trPr>
        <w:tc>
          <w:tcPr>
            <w:tcW w:w="709" w:type="dxa"/>
            <w:shd w:val="clear" w:color="auto" w:fill="auto"/>
            <w:vAlign w:val="center"/>
          </w:tcPr>
          <w:p w14:paraId="6FCA1BDE" w14:textId="77777777" w:rsidR="0006166A" w:rsidRPr="00EC6867" w:rsidRDefault="0006166A" w:rsidP="0006166A">
            <w:pPr>
              <w:rPr>
                <w:rFonts w:ascii="Times New Roman" w:eastAsia="Times New Roman" w:hAnsi="Times New Roman" w:cs="Times New Roman"/>
                <w:noProof/>
                <w:sz w:val="20"/>
                <w:szCs w:val="20"/>
              </w:rPr>
            </w:pPr>
          </w:p>
          <w:p w14:paraId="379C18D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8.</w:t>
            </w:r>
          </w:p>
        </w:tc>
        <w:tc>
          <w:tcPr>
            <w:tcW w:w="1121" w:type="dxa"/>
            <w:shd w:val="clear" w:color="auto" w:fill="auto"/>
            <w:vAlign w:val="center"/>
          </w:tcPr>
          <w:p w14:paraId="7A72FB5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GP202</w:t>
            </w:r>
          </w:p>
        </w:tc>
        <w:tc>
          <w:tcPr>
            <w:tcW w:w="2958" w:type="dxa"/>
            <w:shd w:val="clear" w:color="auto" w:fill="auto"/>
            <w:vAlign w:val="center"/>
          </w:tcPr>
          <w:p w14:paraId="28218B7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POZNAVANJE INSTRUMENATA</w:t>
            </w:r>
          </w:p>
        </w:tc>
        <w:tc>
          <w:tcPr>
            <w:tcW w:w="1200" w:type="dxa"/>
            <w:shd w:val="clear" w:color="auto" w:fill="auto"/>
            <w:vAlign w:val="center"/>
          </w:tcPr>
          <w:p w14:paraId="29EFC06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6DB3F78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2C2C7314"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Filip Pavišić, umj.sur.</w:t>
            </w:r>
          </w:p>
        </w:tc>
        <w:tc>
          <w:tcPr>
            <w:tcW w:w="810" w:type="dxa"/>
            <w:shd w:val="clear" w:color="auto" w:fill="auto"/>
            <w:vAlign w:val="center"/>
          </w:tcPr>
          <w:p w14:paraId="4047892D" w14:textId="77777777" w:rsidR="0006166A" w:rsidRPr="00EC6867" w:rsidRDefault="0006166A" w:rsidP="0006166A">
            <w:pPr>
              <w:jc w:val="center"/>
              <w:rPr>
                <w:rFonts w:ascii="Times New Roman" w:eastAsia="Times New Roman" w:hAnsi="Times New Roman" w:cs="Times New Roman"/>
                <w:bCs/>
                <w:i/>
                <w:iCs/>
                <w:noProof/>
                <w:sz w:val="20"/>
                <w:szCs w:val="20"/>
              </w:rPr>
            </w:pPr>
            <w:r w:rsidRPr="00EC6867">
              <w:rPr>
                <w:rFonts w:ascii="Times New Roman" w:eastAsia="Times New Roman" w:hAnsi="Times New Roman" w:cs="Times New Roman"/>
                <w:bCs/>
                <w:i/>
                <w:iCs/>
                <w:noProof/>
                <w:sz w:val="20"/>
                <w:szCs w:val="20"/>
              </w:rPr>
              <w:t>1</w:t>
            </w:r>
          </w:p>
        </w:tc>
        <w:tc>
          <w:tcPr>
            <w:tcW w:w="630" w:type="dxa"/>
            <w:shd w:val="clear" w:color="auto" w:fill="auto"/>
            <w:vAlign w:val="center"/>
          </w:tcPr>
          <w:p w14:paraId="1366650F"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5A3F9E87"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55B19614" w14:textId="11E0C4E6" w:rsidR="0006166A" w:rsidRPr="00EC6867" w:rsidRDefault="00DB2B8E"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1/2</w:t>
            </w:r>
          </w:p>
        </w:tc>
        <w:tc>
          <w:tcPr>
            <w:tcW w:w="540" w:type="dxa"/>
            <w:shd w:val="clear" w:color="auto" w:fill="auto"/>
            <w:vAlign w:val="center"/>
          </w:tcPr>
          <w:p w14:paraId="18D772D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1C5D08A2" w14:textId="77777777" w:rsidR="0006166A" w:rsidRPr="00EC6867" w:rsidRDefault="0006166A" w:rsidP="0006166A">
            <w:pPr>
              <w:jc w:val="center"/>
              <w:rPr>
                <w:rFonts w:ascii="Times New Roman" w:eastAsia="Times New Roman" w:hAnsi="Times New Roman" w:cs="Times New Roman"/>
                <w:noProof/>
                <w:sz w:val="20"/>
                <w:szCs w:val="20"/>
              </w:rPr>
            </w:pPr>
          </w:p>
          <w:p w14:paraId="3820EB9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61FBF226"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7070D386" w14:textId="77777777" w:rsidTr="00DB2B8E">
        <w:trPr>
          <w:trHeight w:val="264"/>
        </w:trPr>
        <w:tc>
          <w:tcPr>
            <w:tcW w:w="709" w:type="dxa"/>
            <w:shd w:val="clear" w:color="auto" w:fill="auto"/>
            <w:vAlign w:val="center"/>
          </w:tcPr>
          <w:p w14:paraId="33D6206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9.</w:t>
            </w:r>
          </w:p>
        </w:tc>
        <w:tc>
          <w:tcPr>
            <w:tcW w:w="1121" w:type="dxa"/>
            <w:shd w:val="clear" w:color="auto" w:fill="auto"/>
            <w:vAlign w:val="center"/>
          </w:tcPr>
          <w:p w14:paraId="38A5330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ZP209</w:t>
            </w:r>
          </w:p>
        </w:tc>
        <w:tc>
          <w:tcPr>
            <w:tcW w:w="2958" w:type="dxa"/>
            <w:shd w:val="clear" w:color="auto" w:fill="auto"/>
            <w:vAlign w:val="center"/>
          </w:tcPr>
          <w:p w14:paraId="34A3952C"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STRANI JEZIK I: -engleski</w:t>
            </w:r>
            <w:r w:rsidRPr="00EC6867">
              <w:rPr>
                <w:rFonts w:ascii="Times New Roman" w:eastAsia="Times New Roman" w:hAnsi="Times New Roman" w:cs="Times New Roman"/>
                <w:noProof/>
                <w:vanish/>
                <w:sz w:val="20"/>
                <w:szCs w:val="20"/>
              </w:rPr>
              <w:t>STRANI S</w:t>
            </w:r>
          </w:p>
        </w:tc>
        <w:tc>
          <w:tcPr>
            <w:tcW w:w="1200" w:type="dxa"/>
            <w:shd w:val="clear" w:color="auto" w:fill="auto"/>
            <w:vAlign w:val="center"/>
          </w:tcPr>
          <w:p w14:paraId="029E759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14126CC4" w14:textId="77777777" w:rsidR="0006166A" w:rsidRPr="00EC6867" w:rsidRDefault="0006166A" w:rsidP="0006166A">
            <w:pPr>
              <w:tabs>
                <w:tab w:val="center" w:pos="192"/>
              </w:tabs>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shd w:val="clear" w:color="auto" w:fill="auto"/>
            <w:vAlign w:val="center"/>
          </w:tcPr>
          <w:p w14:paraId="21E34A30"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Katarina Žeravica</w:t>
            </w:r>
          </w:p>
          <w:p w14:paraId="27A1D9A6"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Jurica  Novaković, pred.</w:t>
            </w:r>
          </w:p>
        </w:tc>
        <w:tc>
          <w:tcPr>
            <w:tcW w:w="810" w:type="dxa"/>
            <w:shd w:val="clear" w:color="auto" w:fill="auto"/>
            <w:vAlign w:val="center"/>
          </w:tcPr>
          <w:p w14:paraId="5FBEA750" w14:textId="2EAF7625" w:rsidR="003A19AE" w:rsidRPr="00EC6867" w:rsidRDefault="0006166A" w:rsidP="003A19AE">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0F0DE545" w14:textId="1F6408F9" w:rsidR="0006166A" w:rsidRPr="00EC6867" w:rsidRDefault="0006166A" w:rsidP="0006166A">
            <w:pPr>
              <w:jc w:val="center"/>
              <w:rPr>
                <w:rFonts w:ascii="Times New Roman" w:eastAsia="Times New Roman" w:hAnsi="Times New Roman" w:cs="Times New Roman"/>
                <w:bCs/>
                <w:noProof/>
                <w:sz w:val="20"/>
                <w:szCs w:val="20"/>
              </w:rPr>
            </w:pPr>
          </w:p>
        </w:tc>
        <w:tc>
          <w:tcPr>
            <w:tcW w:w="630" w:type="dxa"/>
            <w:shd w:val="clear" w:color="auto" w:fill="auto"/>
            <w:vAlign w:val="center"/>
          </w:tcPr>
          <w:p w14:paraId="232140D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DC22BFC" w14:textId="549CD353" w:rsidR="0006166A" w:rsidRPr="00EC6867" w:rsidRDefault="003A19AE"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shd w:val="clear" w:color="auto" w:fill="auto"/>
            <w:vAlign w:val="center"/>
          </w:tcPr>
          <w:p w14:paraId="2D1E4A40"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7E133BB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2E69361"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22B0B73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A229C9F" w14:textId="77777777" w:rsidTr="00DB2B8E">
        <w:trPr>
          <w:trHeight w:val="596"/>
        </w:trPr>
        <w:tc>
          <w:tcPr>
            <w:tcW w:w="709" w:type="dxa"/>
            <w:shd w:val="clear" w:color="auto" w:fill="auto"/>
            <w:vAlign w:val="center"/>
          </w:tcPr>
          <w:p w14:paraId="336FBE22"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10.</w:t>
            </w:r>
          </w:p>
        </w:tc>
        <w:tc>
          <w:tcPr>
            <w:tcW w:w="1121" w:type="dxa"/>
            <w:shd w:val="clear" w:color="auto" w:fill="auto"/>
            <w:vAlign w:val="center"/>
          </w:tcPr>
          <w:p w14:paraId="60DDDAF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 208</w:t>
            </w:r>
          </w:p>
        </w:tc>
        <w:tc>
          <w:tcPr>
            <w:tcW w:w="2958" w:type="dxa"/>
            <w:shd w:val="clear" w:color="auto" w:fill="auto"/>
            <w:vAlign w:val="center"/>
          </w:tcPr>
          <w:p w14:paraId="3A2633E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ZBOR I.</w:t>
            </w:r>
          </w:p>
        </w:tc>
        <w:tc>
          <w:tcPr>
            <w:tcW w:w="1200" w:type="dxa"/>
            <w:shd w:val="clear" w:color="auto" w:fill="auto"/>
            <w:vAlign w:val="center"/>
          </w:tcPr>
          <w:p w14:paraId="66A246F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7A8A2D7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4050" w:type="dxa"/>
            <w:shd w:val="clear" w:color="auto" w:fill="auto"/>
            <w:vAlign w:val="center"/>
          </w:tcPr>
          <w:p w14:paraId="60FCA6A6" w14:textId="77777777" w:rsidR="0006166A"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Izv.prof.art.dr.sc. Antoaneta Radočaj Jerković</w:t>
            </w:r>
          </w:p>
          <w:p w14:paraId="21FF8BCC" w14:textId="57921794" w:rsidR="003C0C2F" w:rsidRPr="00EC6867" w:rsidRDefault="003C0C2F"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Cs/>
                <w:noProof/>
                <w:sz w:val="20"/>
                <w:szCs w:val="20"/>
              </w:rPr>
              <w:t>Davor Dedić, v. pred.</w:t>
            </w:r>
          </w:p>
        </w:tc>
        <w:tc>
          <w:tcPr>
            <w:tcW w:w="810" w:type="dxa"/>
            <w:shd w:val="clear" w:color="auto" w:fill="auto"/>
            <w:vAlign w:val="center"/>
          </w:tcPr>
          <w:p w14:paraId="63A2C8EE" w14:textId="77777777" w:rsidR="0006166A" w:rsidRPr="00EC6867" w:rsidRDefault="0006166A" w:rsidP="003C0C2F">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tc>
        <w:tc>
          <w:tcPr>
            <w:tcW w:w="630" w:type="dxa"/>
            <w:shd w:val="clear" w:color="auto" w:fill="auto"/>
            <w:vAlign w:val="center"/>
          </w:tcPr>
          <w:p w14:paraId="770338A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1A9F6A7A" w14:textId="77777777" w:rsidR="003C0C2F" w:rsidRDefault="003C0C2F" w:rsidP="0006166A">
            <w:pPr>
              <w:jc w:val="center"/>
              <w:rPr>
                <w:rFonts w:ascii="Times New Roman" w:eastAsia="Times New Roman" w:hAnsi="Times New Roman" w:cs="Times New Roman"/>
                <w:b/>
                <w:noProof/>
                <w:sz w:val="20"/>
                <w:szCs w:val="20"/>
              </w:rPr>
            </w:pPr>
          </w:p>
          <w:p w14:paraId="51A1A24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2A</w:t>
            </w:r>
          </w:p>
        </w:tc>
        <w:tc>
          <w:tcPr>
            <w:tcW w:w="630" w:type="dxa"/>
            <w:shd w:val="clear" w:color="auto" w:fill="auto"/>
            <w:vAlign w:val="center"/>
          </w:tcPr>
          <w:p w14:paraId="40DC6E5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540" w:type="dxa"/>
            <w:shd w:val="clear" w:color="auto" w:fill="auto"/>
            <w:vAlign w:val="center"/>
          </w:tcPr>
          <w:p w14:paraId="6382D26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2CCFAE5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630" w:type="dxa"/>
          </w:tcPr>
          <w:p w14:paraId="365FF40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DD</w:t>
            </w:r>
          </w:p>
        </w:tc>
      </w:tr>
      <w:tr w:rsidR="0006166A" w:rsidRPr="00EC6867" w14:paraId="0D313B46" w14:textId="77777777" w:rsidTr="00DB2B8E">
        <w:trPr>
          <w:trHeight w:val="475"/>
        </w:trPr>
        <w:tc>
          <w:tcPr>
            <w:tcW w:w="709" w:type="dxa"/>
            <w:shd w:val="clear" w:color="auto" w:fill="auto"/>
            <w:vAlign w:val="center"/>
          </w:tcPr>
          <w:p w14:paraId="3CDF49F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11.</w:t>
            </w:r>
          </w:p>
        </w:tc>
        <w:tc>
          <w:tcPr>
            <w:tcW w:w="1121" w:type="dxa"/>
            <w:shd w:val="clear" w:color="auto" w:fill="auto"/>
            <w:vAlign w:val="center"/>
          </w:tcPr>
          <w:p w14:paraId="5D2475A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IZ206</w:t>
            </w:r>
          </w:p>
        </w:tc>
        <w:tc>
          <w:tcPr>
            <w:tcW w:w="2958" w:type="dxa"/>
            <w:shd w:val="clear" w:color="auto" w:fill="auto"/>
            <w:vAlign w:val="center"/>
          </w:tcPr>
          <w:p w14:paraId="5AC225A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GLAZBENA INFORMATIKA</w:t>
            </w:r>
          </w:p>
        </w:tc>
        <w:tc>
          <w:tcPr>
            <w:tcW w:w="1200" w:type="dxa"/>
            <w:shd w:val="clear" w:color="auto" w:fill="auto"/>
            <w:vAlign w:val="center"/>
          </w:tcPr>
          <w:p w14:paraId="652AD13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36A9974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dashed" w:sz="4" w:space="0" w:color="auto"/>
              <w:bottom w:val="single" w:sz="4" w:space="0" w:color="auto"/>
            </w:tcBorders>
            <w:shd w:val="clear" w:color="auto" w:fill="auto"/>
            <w:vAlign w:val="center"/>
          </w:tcPr>
          <w:p w14:paraId="5F810800"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Davor Dedić, v. pred.</w:t>
            </w:r>
          </w:p>
        </w:tc>
        <w:tc>
          <w:tcPr>
            <w:tcW w:w="810" w:type="dxa"/>
            <w:tcBorders>
              <w:top w:val="dashed" w:sz="4" w:space="0" w:color="auto"/>
              <w:bottom w:val="single" w:sz="4" w:space="0" w:color="auto"/>
            </w:tcBorders>
            <w:shd w:val="clear" w:color="auto" w:fill="auto"/>
            <w:vAlign w:val="center"/>
          </w:tcPr>
          <w:p w14:paraId="741CE01B"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tcBorders>
              <w:top w:val="dashed" w:sz="4" w:space="0" w:color="auto"/>
              <w:bottom w:val="single" w:sz="4" w:space="0" w:color="auto"/>
            </w:tcBorders>
            <w:shd w:val="clear" w:color="auto" w:fill="auto"/>
            <w:vAlign w:val="center"/>
          </w:tcPr>
          <w:p w14:paraId="12CE728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150C95AA"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shd w:val="clear" w:color="auto" w:fill="auto"/>
            <w:vAlign w:val="center"/>
          </w:tcPr>
          <w:p w14:paraId="1E8CC515" w14:textId="3AF987DD" w:rsidR="0006166A" w:rsidRPr="00EC6867" w:rsidRDefault="00C21569" w:rsidP="00C2156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540" w:type="dxa"/>
            <w:tcBorders>
              <w:top w:val="dashed" w:sz="4" w:space="0" w:color="auto"/>
              <w:bottom w:val="single" w:sz="4" w:space="0" w:color="auto"/>
            </w:tcBorders>
            <w:shd w:val="clear" w:color="auto" w:fill="auto"/>
            <w:vAlign w:val="center"/>
          </w:tcPr>
          <w:p w14:paraId="197183A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32D49362"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tcPr>
          <w:p w14:paraId="2026D7C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EE</w:t>
            </w:r>
          </w:p>
        </w:tc>
      </w:tr>
      <w:tr w:rsidR="0006166A" w:rsidRPr="00EC6867" w14:paraId="1D0EA07F" w14:textId="77777777" w:rsidTr="00DB2B8E">
        <w:trPr>
          <w:trHeight w:val="278"/>
        </w:trPr>
        <w:tc>
          <w:tcPr>
            <w:tcW w:w="709" w:type="dxa"/>
            <w:vMerge w:val="restart"/>
            <w:shd w:val="clear" w:color="auto" w:fill="auto"/>
            <w:vAlign w:val="center"/>
          </w:tcPr>
          <w:p w14:paraId="34BBAC92"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12.</w:t>
            </w:r>
          </w:p>
        </w:tc>
        <w:tc>
          <w:tcPr>
            <w:tcW w:w="1121" w:type="dxa"/>
            <w:vMerge w:val="restart"/>
            <w:shd w:val="clear" w:color="auto" w:fill="auto"/>
            <w:vAlign w:val="center"/>
          </w:tcPr>
          <w:p w14:paraId="1ED8231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GP208</w:t>
            </w:r>
          </w:p>
        </w:tc>
        <w:tc>
          <w:tcPr>
            <w:tcW w:w="2958" w:type="dxa"/>
            <w:vMerge w:val="restart"/>
            <w:shd w:val="clear" w:color="auto" w:fill="auto"/>
            <w:vAlign w:val="center"/>
          </w:tcPr>
          <w:p w14:paraId="64C7498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TAMBURE I</w:t>
            </w:r>
          </w:p>
        </w:tc>
        <w:tc>
          <w:tcPr>
            <w:tcW w:w="1200" w:type="dxa"/>
            <w:vMerge w:val="restart"/>
            <w:shd w:val="clear" w:color="auto" w:fill="auto"/>
            <w:vAlign w:val="center"/>
          </w:tcPr>
          <w:p w14:paraId="4C5D8D6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3C06607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vMerge w:val="restart"/>
            <w:tcBorders>
              <w:top w:val="dashed" w:sz="4" w:space="0" w:color="auto"/>
            </w:tcBorders>
            <w:shd w:val="clear" w:color="auto" w:fill="auto"/>
            <w:vAlign w:val="center"/>
          </w:tcPr>
          <w:p w14:paraId="784D0000"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Marko Sesar, umj.sur.</w:t>
            </w:r>
          </w:p>
        </w:tc>
        <w:tc>
          <w:tcPr>
            <w:tcW w:w="810" w:type="dxa"/>
            <w:tcBorders>
              <w:top w:val="dashed" w:sz="4" w:space="0" w:color="auto"/>
              <w:bottom w:val="dashSmallGap" w:sz="4" w:space="0" w:color="auto"/>
            </w:tcBorders>
            <w:shd w:val="clear" w:color="auto" w:fill="auto"/>
            <w:vAlign w:val="center"/>
          </w:tcPr>
          <w:p w14:paraId="3D060B71"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tcBorders>
              <w:top w:val="dashed" w:sz="4" w:space="0" w:color="auto"/>
              <w:bottom w:val="dashSmallGap" w:sz="4" w:space="0" w:color="auto"/>
            </w:tcBorders>
            <w:shd w:val="clear" w:color="auto" w:fill="auto"/>
            <w:vAlign w:val="center"/>
          </w:tcPr>
          <w:p w14:paraId="2BF1C93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dashSmallGap" w:sz="4" w:space="0" w:color="auto"/>
            </w:tcBorders>
            <w:shd w:val="clear" w:color="auto" w:fill="auto"/>
            <w:vAlign w:val="center"/>
          </w:tcPr>
          <w:p w14:paraId="75C2052B"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dashed" w:sz="4" w:space="0" w:color="auto"/>
              <w:bottom w:val="dashSmallGap" w:sz="4" w:space="0" w:color="auto"/>
            </w:tcBorders>
            <w:shd w:val="clear" w:color="auto" w:fill="auto"/>
            <w:vAlign w:val="center"/>
          </w:tcPr>
          <w:p w14:paraId="2F4D44EC"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ed" w:sz="4" w:space="0" w:color="auto"/>
              <w:bottom w:val="dashSmallGap" w:sz="4" w:space="0" w:color="auto"/>
            </w:tcBorders>
            <w:shd w:val="clear" w:color="auto" w:fill="auto"/>
            <w:vAlign w:val="center"/>
          </w:tcPr>
          <w:p w14:paraId="4259E6C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dashSmallGap" w:sz="4" w:space="0" w:color="auto"/>
            </w:tcBorders>
            <w:shd w:val="clear" w:color="auto" w:fill="auto"/>
            <w:vAlign w:val="center"/>
          </w:tcPr>
          <w:p w14:paraId="0DF7405B"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dashed" w:sz="4" w:space="0" w:color="auto"/>
              <w:bottom w:val="dashSmallGap" w:sz="4" w:space="0" w:color="auto"/>
            </w:tcBorders>
          </w:tcPr>
          <w:p w14:paraId="616C914A"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8E7B5B1" w14:textId="77777777" w:rsidTr="00DB2B8E">
        <w:trPr>
          <w:trHeight w:val="68"/>
        </w:trPr>
        <w:tc>
          <w:tcPr>
            <w:tcW w:w="709" w:type="dxa"/>
            <w:vMerge/>
            <w:shd w:val="clear" w:color="auto" w:fill="auto"/>
            <w:vAlign w:val="center"/>
          </w:tcPr>
          <w:p w14:paraId="552FEF18"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2AF44615"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78316FB6"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1B97A263"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233D80D1"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vMerge/>
            <w:tcBorders>
              <w:bottom w:val="single" w:sz="4" w:space="0" w:color="auto"/>
            </w:tcBorders>
            <w:shd w:val="clear" w:color="auto" w:fill="auto"/>
            <w:vAlign w:val="center"/>
          </w:tcPr>
          <w:p w14:paraId="09838508" w14:textId="77777777" w:rsidR="0006166A" w:rsidRPr="00EC6867" w:rsidRDefault="0006166A" w:rsidP="0006166A">
            <w:pPr>
              <w:rPr>
                <w:rFonts w:ascii="Times New Roman" w:eastAsia="Times New Roman" w:hAnsi="Times New Roman" w:cs="Times New Roman"/>
                <w:i/>
                <w:noProof/>
                <w:sz w:val="20"/>
                <w:szCs w:val="20"/>
              </w:rPr>
            </w:pPr>
          </w:p>
        </w:tc>
        <w:tc>
          <w:tcPr>
            <w:tcW w:w="810" w:type="dxa"/>
            <w:tcBorders>
              <w:top w:val="dashSmallGap" w:sz="4" w:space="0" w:color="auto"/>
              <w:bottom w:val="single" w:sz="4" w:space="0" w:color="auto"/>
            </w:tcBorders>
            <w:shd w:val="clear" w:color="auto" w:fill="auto"/>
            <w:vAlign w:val="center"/>
          </w:tcPr>
          <w:p w14:paraId="159332BD"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top w:val="dashSmallGap" w:sz="4" w:space="0" w:color="auto"/>
              <w:bottom w:val="single" w:sz="4" w:space="0" w:color="auto"/>
            </w:tcBorders>
            <w:shd w:val="clear" w:color="auto" w:fill="auto"/>
            <w:vAlign w:val="center"/>
          </w:tcPr>
          <w:p w14:paraId="4B0E444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single" w:sz="4" w:space="0" w:color="auto"/>
            </w:tcBorders>
            <w:shd w:val="clear" w:color="auto" w:fill="auto"/>
            <w:vAlign w:val="center"/>
          </w:tcPr>
          <w:p w14:paraId="7D5EBD98" w14:textId="77777777" w:rsidR="0006166A" w:rsidRPr="00EC6867" w:rsidRDefault="0006166A" w:rsidP="0006166A">
            <w:pPr>
              <w:jc w:val="center"/>
              <w:rPr>
                <w:rFonts w:ascii="Times New Roman" w:eastAsia="Times New Roman" w:hAnsi="Times New Roman" w:cs="Times New Roman"/>
                <w:bCs/>
                <w:i/>
                <w:noProof/>
                <w:sz w:val="20"/>
                <w:szCs w:val="20"/>
              </w:rPr>
            </w:pPr>
            <w:r w:rsidRPr="00EC6867">
              <w:rPr>
                <w:rFonts w:ascii="Times New Roman" w:eastAsia="Times New Roman" w:hAnsi="Times New Roman" w:cs="Times New Roman"/>
                <w:bCs/>
                <w:noProof/>
                <w:sz w:val="20"/>
                <w:szCs w:val="20"/>
              </w:rPr>
              <w:t>1GL</w:t>
            </w:r>
          </w:p>
        </w:tc>
        <w:tc>
          <w:tcPr>
            <w:tcW w:w="630" w:type="dxa"/>
            <w:tcBorders>
              <w:top w:val="dashSmallGap" w:sz="4" w:space="0" w:color="auto"/>
              <w:bottom w:val="single" w:sz="4" w:space="0" w:color="auto"/>
            </w:tcBorders>
            <w:shd w:val="clear" w:color="auto" w:fill="auto"/>
            <w:vAlign w:val="center"/>
          </w:tcPr>
          <w:p w14:paraId="369C73F2"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bottom w:val="single" w:sz="4" w:space="0" w:color="auto"/>
            </w:tcBorders>
            <w:shd w:val="clear" w:color="auto" w:fill="auto"/>
            <w:vAlign w:val="center"/>
          </w:tcPr>
          <w:p w14:paraId="2B18CAF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single" w:sz="4" w:space="0" w:color="auto"/>
            </w:tcBorders>
            <w:shd w:val="clear" w:color="auto" w:fill="auto"/>
            <w:vAlign w:val="center"/>
          </w:tcPr>
          <w:p w14:paraId="712FBE45"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single" w:sz="4" w:space="0" w:color="auto"/>
            </w:tcBorders>
          </w:tcPr>
          <w:p w14:paraId="4FA35B05"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10D016A" w14:textId="77777777" w:rsidTr="00DB2B8E">
        <w:trPr>
          <w:trHeight w:val="296"/>
        </w:trPr>
        <w:tc>
          <w:tcPr>
            <w:tcW w:w="709" w:type="dxa"/>
            <w:shd w:val="clear" w:color="auto" w:fill="auto"/>
            <w:vAlign w:val="center"/>
          </w:tcPr>
          <w:p w14:paraId="7C323032"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1121" w:type="dxa"/>
            <w:shd w:val="clear" w:color="auto" w:fill="auto"/>
            <w:vAlign w:val="center"/>
          </w:tcPr>
          <w:p w14:paraId="2C6FF9C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ZP211</w:t>
            </w:r>
          </w:p>
        </w:tc>
        <w:tc>
          <w:tcPr>
            <w:tcW w:w="2958" w:type="dxa"/>
            <w:shd w:val="clear" w:color="auto" w:fill="auto"/>
            <w:vAlign w:val="center"/>
          </w:tcPr>
          <w:p w14:paraId="5ECD4A3C"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TZK I</w:t>
            </w:r>
          </w:p>
        </w:tc>
        <w:tc>
          <w:tcPr>
            <w:tcW w:w="1200" w:type="dxa"/>
            <w:shd w:val="clear" w:color="auto" w:fill="auto"/>
            <w:vAlign w:val="center"/>
          </w:tcPr>
          <w:p w14:paraId="04A5D9E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69A65C2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tcBorders>
              <w:top w:val="dashed" w:sz="4" w:space="0" w:color="auto"/>
              <w:bottom w:val="single" w:sz="4" w:space="0" w:color="auto"/>
            </w:tcBorders>
            <w:shd w:val="clear" w:color="auto" w:fill="auto"/>
            <w:vAlign w:val="center"/>
          </w:tcPr>
          <w:p w14:paraId="2E29EBBB"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Zoran Pupovac, pred.</w:t>
            </w:r>
          </w:p>
        </w:tc>
        <w:tc>
          <w:tcPr>
            <w:tcW w:w="810" w:type="dxa"/>
            <w:tcBorders>
              <w:top w:val="dashed" w:sz="4" w:space="0" w:color="auto"/>
              <w:bottom w:val="single" w:sz="4" w:space="0" w:color="auto"/>
            </w:tcBorders>
            <w:shd w:val="clear" w:color="auto" w:fill="auto"/>
            <w:vAlign w:val="center"/>
          </w:tcPr>
          <w:p w14:paraId="19453B2E"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top w:val="dashed" w:sz="4" w:space="0" w:color="auto"/>
              <w:bottom w:val="single" w:sz="4" w:space="0" w:color="auto"/>
            </w:tcBorders>
            <w:shd w:val="clear" w:color="auto" w:fill="auto"/>
            <w:vAlign w:val="center"/>
          </w:tcPr>
          <w:p w14:paraId="0FFC09D0" w14:textId="77777777" w:rsidR="0006166A" w:rsidRPr="00EC6867" w:rsidRDefault="0006166A" w:rsidP="0006166A">
            <w:pPr>
              <w:jc w:val="center"/>
              <w:rPr>
                <w:rFonts w:ascii="Times New Roman" w:eastAsia="Times New Roman" w:hAnsi="Times New Roman" w:cs="Times New Roman"/>
                <w:i/>
                <w:noProof/>
                <w:sz w:val="20"/>
                <w:szCs w:val="20"/>
              </w:rPr>
            </w:pPr>
          </w:p>
        </w:tc>
        <w:tc>
          <w:tcPr>
            <w:tcW w:w="720" w:type="dxa"/>
            <w:tcBorders>
              <w:top w:val="dashed" w:sz="4" w:space="0" w:color="auto"/>
              <w:bottom w:val="single" w:sz="4" w:space="0" w:color="auto"/>
            </w:tcBorders>
            <w:shd w:val="clear" w:color="auto" w:fill="auto"/>
            <w:vAlign w:val="center"/>
          </w:tcPr>
          <w:p w14:paraId="53112995" w14:textId="77777777" w:rsidR="0006166A" w:rsidRPr="00EC6867" w:rsidRDefault="0006166A" w:rsidP="0006166A">
            <w:pPr>
              <w:jc w:val="cente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2TJ</w:t>
            </w:r>
          </w:p>
        </w:tc>
        <w:tc>
          <w:tcPr>
            <w:tcW w:w="630" w:type="dxa"/>
            <w:tcBorders>
              <w:top w:val="dashed" w:sz="4" w:space="0" w:color="auto"/>
              <w:bottom w:val="single" w:sz="4" w:space="0" w:color="auto"/>
            </w:tcBorders>
            <w:shd w:val="clear" w:color="auto" w:fill="auto"/>
            <w:vAlign w:val="center"/>
          </w:tcPr>
          <w:p w14:paraId="54751BBC"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ed" w:sz="4" w:space="0" w:color="auto"/>
              <w:bottom w:val="single" w:sz="4" w:space="0" w:color="auto"/>
            </w:tcBorders>
            <w:shd w:val="clear" w:color="auto" w:fill="auto"/>
            <w:vAlign w:val="center"/>
          </w:tcPr>
          <w:p w14:paraId="2BB5D6A3"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79F7EECC" w14:textId="261283DB"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1/4</w:t>
            </w:r>
          </w:p>
        </w:tc>
        <w:tc>
          <w:tcPr>
            <w:tcW w:w="630" w:type="dxa"/>
            <w:tcBorders>
              <w:top w:val="dashed" w:sz="4" w:space="0" w:color="auto"/>
              <w:bottom w:val="single" w:sz="4" w:space="0" w:color="auto"/>
            </w:tcBorders>
          </w:tcPr>
          <w:p w14:paraId="3791022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FF</w:t>
            </w:r>
          </w:p>
        </w:tc>
      </w:tr>
      <w:tr w:rsidR="008776C5" w:rsidRPr="00EC6867" w14:paraId="3FB109BF" w14:textId="77777777" w:rsidTr="008776C5">
        <w:trPr>
          <w:trHeight w:val="470"/>
        </w:trPr>
        <w:tc>
          <w:tcPr>
            <w:tcW w:w="709" w:type="dxa"/>
            <w:shd w:val="clear" w:color="auto" w:fill="auto"/>
            <w:vAlign w:val="center"/>
          </w:tcPr>
          <w:p w14:paraId="3F432DDD" w14:textId="4109D2F7" w:rsidR="008776C5" w:rsidRPr="00EC6867" w:rsidRDefault="00D155F6"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14.</w:t>
            </w:r>
          </w:p>
          <w:p w14:paraId="0F435C84" w14:textId="77777777" w:rsidR="008776C5" w:rsidRPr="00EC6867" w:rsidRDefault="008776C5" w:rsidP="0006166A">
            <w:pPr>
              <w:rPr>
                <w:rFonts w:ascii="Times New Roman" w:eastAsia="Times New Roman" w:hAnsi="Times New Roman" w:cs="Times New Roman"/>
                <w:noProof/>
                <w:sz w:val="20"/>
                <w:szCs w:val="20"/>
              </w:rPr>
            </w:pPr>
          </w:p>
        </w:tc>
        <w:tc>
          <w:tcPr>
            <w:tcW w:w="1121" w:type="dxa"/>
            <w:shd w:val="clear" w:color="auto" w:fill="auto"/>
            <w:vAlign w:val="center"/>
          </w:tcPr>
          <w:p w14:paraId="2640F6A4" w14:textId="1DE6C7BE" w:rsidR="008776C5" w:rsidRPr="00EC6867" w:rsidRDefault="00D155F6"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LKMA022</w:t>
            </w:r>
          </w:p>
        </w:tc>
        <w:tc>
          <w:tcPr>
            <w:tcW w:w="2958" w:type="dxa"/>
            <w:shd w:val="clear" w:color="auto" w:fill="auto"/>
            <w:vAlign w:val="center"/>
          </w:tcPr>
          <w:p w14:paraId="2542BE62" w14:textId="2B0D4238" w:rsidR="008776C5" w:rsidRPr="00EC6867" w:rsidRDefault="000143D3"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PSIHOLOGIJA ODGOJA I OBRAZOVANJA</w:t>
            </w:r>
            <w:r w:rsidRPr="00EC6867">
              <w:rPr>
                <w:rFonts w:ascii="Times New Roman" w:eastAsia="Times New Roman" w:hAnsi="Times New Roman" w:cs="Times New Roman"/>
                <w:noProof/>
                <w:sz w:val="20"/>
                <w:szCs w:val="20"/>
              </w:rPr>
              <w:t xml:space="preserve"> </w:t>
            </w:r>
            <w:r w:rsidR="00D155F6">
              <w:rPr>
                <w:rFonts w:ascii="Times New Roman" w:eastAsia="Times New Roman" w:hAnsi="Times New Roman" w:cs="Times New Roman"/>
                <w:noProof/>
                <w:sz w:val="20"/>
                <w:szCs w:val="20"/>
              </w:rPr>
              <w:t>II</w:t>
            </w:r>
          </w:p>
        </w:tc>
        <w:tc>
          <w:tcPr>
            <w:tcW w:w="1200" w:type="dxa"/>
            <w:shd w:val="clear" w:color="auto" w:fill="auto"/>
            <w:vAlign w:val="center"/>
          </w:tcPr>
          <w:p w14:paraId="0C8E700D" w14:textId="2F4D7DC9" w:rsidR="008776C5" w:rsidRPr="00EC6867" w:rsidRDefault="00D155F6"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O</w:t>
            </w:r>
          </w:p>
        </w:tc>
        <w:tc>
          <w:tcPr>
            <w:tcW w:w="600" w:type="dxa"/>
            <w:shd w:val="clear" w:color="auto" w:fill="auto"/>
            <w:vAlign w:val="center"/>
          </w:tcPr>
          <w:p w14:paraId="4F6D49E9" w14:textId="77777777" w:rsidR="008776C5" w:rsidRPr="00EC6867" w:rsidRDefault="008776C5"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shd w:val="clear" w:color="auto" w:fill="auto"/>
            <w:vAlign w:val="center"/>
          </w:tcPr>
          <w:p w14:paraId="15420BDA" w14:textId="39782C5C" w:rsidR="008776C5" w:rsidRPr="00DC0230" w:rsidRDefault="000143D3" w:rsidP="0006166A">
            <w:pPr>
              <w:rPr>
                <w:rFonts w:ascii="Times New Roman" w:eastAsia="Times New Roman" w:hAnsi="Times New Roman" w:cs="Times New Roman"/>
                <w:bCs/>
                <w:noProof/>
                <w:sz w:val="20"/>
                <w:szCs w:val="20"/>
              </w:rPr>
            </w:pPr>
            <w:r w:rsidRPr="00DC0230">
              <w:rPr>
                <w:rFonts w:ascii="Times New Roman" w:eastAsia="Times New Roman" w:hAnsi="Times New Roman" w:cs="Times New Roman"/>
                <w:bCs/>
                <w:noProof/>
                <w:sz w:val="20"/>
                <w:szCs w:val="20"/>
              </w:rPr>
              <w:t>Marija Kristek, pred.</w:t>
            </w:r>
          </w:p>
        </w:tc>
        <w:tc>
          <w:tcPr>
            <w:tcW w:w="810" w:type="dxa"/>
            <w:shd w:val="clear" w:color="auto" w:fill="auto"/>
            <w:vAlign w:val="center"/>
          </w:tcPr>
          <w:p w14:paraId="21CD6158" w14:textId="77777777" w:rsidR="008776C5" w:rsidRPr="00EC6867" w:rsidRDefault="008776C5"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5F1C3AD1" w14:textId="4F6105BA" w:rsidR="008776C5" w:rsidRPr="00EC6867" w:rsidRDefault="008776C5"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Cs/>
                <w:noProof/>
                <w:sz w:val="20"/>
                <w:szCs w:val="20"/>
              </w:rPr>
              <w:t>1</w:t>
            </w:r>
          </w:p>
        </w:tc>
        <w:tc>
          <w:tcPr>
            <w:tcW w:w="720" w:type="dxa"/>
            <w:shd w:val="clear" w:color="auto" w:fill="auto"/>
            <w:vAlign w:val="center"/>
          </w:tcPr>
          <w:p w14:paraId="59095990" w14:textId="47E77668" w:rsidR="008776C5" w:rsidRPr="00EC6867" w:rsidRDefault="008776C5"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Cs/>
                <w:noProof/>
                <w:sz w:val="20"/>
                <w:szCs w:val="20"/>
              </w:rPr>
              <w:t>1M</w:t>
            </w:r>
          </w:p>
        </w:tc>
        <w:tc>
          <w:tcPr>
            <w:tcW w:w="630" w:type="dxa"/>
            <w:shd w:val="clear" w:color="auto" w:fill="auto"/>
            <w:vAlign w:val="center"/>
          </w:tcPr>
          <w:p w14:paraId="56BDC9E5" w14:textId="77777777" w:rsidR="008776C5" w:rsidRPr="00EC6867" w:rsidRDefault="008776C5"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540" w:type="dxa"/>
            <w:shd w:val="clear" w:color="auto" w:fill="auto"/>
            <w:vAlign w:val="center"/>
          </w:tcPr>
          <w:p w14:paraId="49F73533" w14:textId="1CF884FE" w:rsidR="008776C5" w:rsidRPr="00EC6867" w:rsidRDefault="008776C5"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720" w:type="dxa"/>
            <w:shd w:val="clear" w:color="auto" w:fill="auto"/>
            <w:vAlign w:val="center"/>
          </w:tcPr>
          <w:p w14:paraId="2BC0CBA8" w14:textId="27EA002A" w:rsidR="008776C5" w:rsidRPr="00EC6867" w:rsidRDefault="008776C5"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630" w:type="dxa"/>
          </w:tcPr>
          <w:p w14:paraId="1E51B59D" w14:textId="4F6BDC3E" w:rsidR="008776C5" w:rsidRPr="00EC6867" w:rsidRDefault="008776C5" w:rsidP="00D155F6">
            <w:pPr>
              <w:rPr>
                <w:rFonts w:ascii="Times New Roman" w:eastAsia="Times New Roman" w:hAnsi="Times New Roman" w:cs="Times New Roman"/>
                <w:noProof/>
                <w:sz w:val="20"/>
                <w:szCs w:val="20"/>
              </w:rPr>
            </w:pPr>
          </w:p>
        </w:tc>
      </w:tr>
      <w:tr w:rsidR="006425EB" w:rsidRPr="00EC6867" w14:paraId="51F58914" w14:textId="77777777" w:rsidTr="006425EB">
        <w:trPr>
          <w:trHeight w:val="463"/>
        </w:trPr>
        <w:tc>
          <w:tcPr>
            <w:tcW w:w="15318" w:type="dxa"/>
            <w:gridSpan w:val="13"/>
            <w:shd w:val="clear" w:color="auto" w:fill="auto"/>
            <w:vAlign w:val="center"/>
          </w:tcPr>
          <w:p w14:paraId="34AFA910" w14:textId="5332C5CC" w:rsidR="006425EB" w:rsidRPr="00EC6867" w:rsidRDefault="006425EB"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 xml:space="preserve">UKUPNO (obavezni i pedagoški predmeti)                                                30  ECTS-a                                                                             </w:t>
            </w:r>
          </w:p>
        </w:tc>
      </w:tr>
    </w:tbl>
    <w:p w14:paraId="53989BEE" w14:textId="77777777" w:rsidR="0006166A" w:rsidRPr="00EC6867" w:rsidRDefault="0006166A" w:rsidP="0006166A">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0"/>
          <w:szCs w:val="20"/>
        </w:rPr>
        <w:br w:type="page"/>
      </w:r>
      <w:r w:rsidRPr="00EC6867">
        <w:rPr>
          <w:rFonts w:ascii="Times New Roman" w:eastAsia="Times New Roman" w:hAnsi="Times New Roman" w:cs="Times New Roman"/>
          <w:b/>
          <w:noProof/>
          <w:sz w:val="22"/>
          <w:szCs w:val="22"/>
        </w:rPr>
        <w:lastRenderedPageBreak/>
        <w:t>Odsjek za glazbenu umjetnost – Preddiplomski studij Glazbene pedagogije</w:t>
      </w:r>
    </w:p>
    <w:p w14:paraId="20A2E73C" w14:textId="788DE606" w:rsidR="0006166A" w:rsidRPr="00EC6867" w:rsidRDefault="0006166A" w:rsidP="0006166A">
      <w:pPr>
        <w:spacing w:after="240"/>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 xml:space="preserve">2. godina </w:t>
      </w:r>
      <w:r w:rsidR="005D6F7F">
        <w:rPr>
          <w:rFonts w:ascii="Times New Roman" w:eastAsia="Times New Roman" w:hAnsi="Times New Roman" w:cs="Times New Roman"/>
          <w:b/>
          <w:noProof/>
          <w:sz w:val="22"/>
          <w:szCs w:val="22"/>
        </w:rPr>
        <w:t>studija, zimski-3. semestar-202</w:t>
      </w:r>
      <w:r w:rsidR="000143D3">
        <w:rPr>
          <w:rFonts w:ascii="Times New Roman" w:eastAsia="Times New Roman" w:hAnsi="Times New Roman" w:cs="Times New Roman"/>
          <w:b/>
          <w:noProof/>
          <w:sz w:val="22"/>
          <w:szCs w:val="22"/>
        </w:rPr>
        <w:t>2</w:t>
      </w:r>
      <w:r w:rsidR="005D6F7F">
        <w:rPr>
          <w:rFonts w:ascii="Times New Roman" w:eastAsia="Times New Roman" w:hAnsi="Times New Roman" w:cs="Times New Roman"/>
          <w:b/>
          <w:noProof/>
          <w:sz w:val="22"/>
          <w:szCs w:val="22"/>
        </w:rPr>
        <w:t>./202</w:t>
      </w:r>
      <w:r w:rsidR="000143D3">
        <w:rPr>
          <w:rFonts w:ascii="Times New Roman" w:eastAsia="Times New Roman" w:hAnsi="Times New Roman" w:cs="Times New Roman"/>
          <w:b/>
          <w:noProof/>
          <w:sz w:val="22"/>
          <w:szCs w:val="22"/>
        </w:rPr>
        <w:t>3</w:t>
      </w:r>
      <w:r w:rsidRPr="00EC6867">
        <w:rPr>
          <w:rFonts w:ascii="Times New Roman" w:eastAsia="Times New Roman" w:hAnsi="Times New Roman" w:cs="Times New Roman"/>
          <w:b/>
          <w:noProof/>
          <w:sz w:val="22"/>
          <w:szCs w:val="22"/>
        </w:rPr>
        <w:t>.</w:t>
      </w: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019"/>
        <w:gridCol w:w="102"/>
        <w:gridCol w:w="2958"/>
        <w:gridCol w:w="1200"/>
        <w:gridCol w:w="600"/>
        <w:gridCol w:w="4050"/>
        <w:gridCol w:w="810"/>
        <w:gridCol w:w="630"/>
        <w:gridCol w:w="720"/>
        <w:gridCol w:w="630"/>
        <w:gridCol w:w="540"/>
        <w:gridCol w:w="720"/>
        <w:gridCol w:w="630"/>
      </w:tblGrid>
      <w:tr w:rsidR="0006166A" w:rsidRPr="00EC6867" w14:paraId="374042E0" w14:textId="77777777" w:rsidTr="0006166A">
        <w:trPr>
          <w:trHeight w:val="256"/>
        </w:trPr>
        <w:tc>
          <w:tcPr>
            <w:tcW w:w="709" w:type="dxa"/>
            <w:vMerge w:val="restart"/>
            <w:tcBorders>
              <w:bottom w:val="single" w:sz="12" w:space="0" w:color="auto"/>
            </w:tcBorders>
            <w:shd w:val="clear" w:color="auto" w:fill="E6E6E6"/>
            <w:vAlign w:val="center"/>
          </w:tcPr>
          <w:p w14:paraId="248DA03F"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w:t>
            </w:r>
            <w:r w:rsidRPr="00EC6867">
              <w:rPr>
                <w:rFonts w:ascii="Times New Roman" w:eastAsia="Times New Roman" w:hAnsi="Times New Roman" w:cs="Times New Roman"/>
                <w:b/>
                <w:noProof/>
                <w:sz w:val="20"/>
                <w:szCs w:val="20"/>
              </w:rPr>
              <w:br/>
              <w:t>br.</w:t>
            </w:r>
          </w:p>
        </w:tc>
        <w:tc>
          <w:tcPr>
            <w:tcW w:w="1121" w:type="dxa"/>
            <w:gridSpan w:val="2"/>
            <w:vMerge w:val="restart"/>
            <w:tcBorders>
              <w:bottom w:val="single" w:sz="12" w:space="0" w:color="auto"/>
            </w:tcBorders>
            <w:shd w:val="clear" w:color="auto" w:fill="E6E6E6"/>
            <w:vAlign w:val="center"/>
          </w:tcPr>
          <w:p w14:paraId="6849543F"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Šifra predmeta</w:t>
            </w:r>
          </w:p>
        </w:tc>
        <w:tc>
          <w:tcPr>
            <w:tcW w:w="2958" w:type="dxa"/>
            <w:vMerge w:val="restart"/>
            <w:tcBorders>
              <w:bottom w:val="single" w:sz="12" w:space="0" w:color="auto"/>
            </w:tcBorders>
            <w:shd w:val="clear" w:color="auto" w:fill="E6E6E6"/>
            <w:vAlign w:val="center"/>
          </w:tcPr>
          <w:p w14:paraId="6031DA0A"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Naziv predmeta</w:t>
            </w:r>
          </w:p>
        </w:tc>
        <w:tc>
          <w:tcPr>
            <w:tcW w:w="1200" w:type="dxa"/>
            <w:vMerge w:val="restart"/>
            <w:tcBorders>
              <w:bottom w:val="single" w:sz="12" w:space="0" w:color="auto"/>
            </w:tcBorders>
            <w:shd w:val="clear" w:color="auto" w:fill="E6E6E6"/>
            <w:vAlign w:val="center"/>
          </w:tcPr>
          <w:p w14:paraId="738693B6"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Obavezan/</w:t>
            </w:r>
            <w:r w:rsidRPr="00EC6867">
              <w:rPr>
                <w:rFonts w:ascii="Times New Roman" w:eastAsia="Times New Roman" w:hAnsi="Times New Roman" w:cs="Times New Roman"/>
                <w:b/>
                <w:noProof/>
                <w:sz w:val="20"/>
                <w:szCs w:val="20"/>
              </w:rPr>
              <w:br/>
              <w:t>Izborni</w:t>
            </w:r>
          </w:p>
        </w:tc>
        <w:tc>
          <w:tcPr>
            <w:tcW w:w="600" w:type="dxa"/>
            <w:vMerge w:val="restart"/>
            <w:tcBorders>
              <w:bottom w:val="single" w:sz="12" w:space="0" w:color="auto"/>
            </w:tcBorders>
            <w:shd w:val="clear" w:color="auto" w:fill="E6E6E6"/>
            <w:vAlign w:val="center"/>
          </w:tcPr>
          <w:p w14:paraId="0CDDA468"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ECTS</w:t>
            </w:r>
          </w:p>
        </w:tc>
        <w:tc>
          <w:tcPr>
            <w:tcW w:w="4050" w:type="dxa"/>
            <w:vMerge w:val="restart"/>
            <w:tcBorders>
              <w:bottom w:val="single" w:sz="12" w:space="0" w:color="auto"/>
            </w:tcBorders>
            <w:shd w:val="clear" w:color="auto" w:fill="E6E6E6"/>
            <w:vAlign w:val="center"/>
          </w:tcPr>
          <w:p w14:paraId="2DF8E3DA"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Nastavnik</w:t>
            </w:r>
          </w:p>
          <w:p w14:paraId="4049F34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 </w:t>
            </w:r>
          </w:p>
        </w:tc>
        <w:tc>
          <w:tcPr>
            <w:tcW w:w="2160" w:type="dxa"/>
            <w:gridSpan w:val="3"/>
            <w:tcBorders>
              <w:bottom w:val="single" w:sz="4" w:space="0" w:color="auto"/>
            </w:tcBorders>
            <w:shd w:val="clear" w:color="auto" w:fill="E6E6E6"/>
            <w:vAlign w:val="center"/>
          </w:tcPr>
          <w:p w14:paraId="70066612"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Sati</w:t>
            </w:r>
          </w:p>
        </w:tc>
        <w:tc>
          <w:tcPr>
            <w:tcW w:w="1890" w:type="dxa"/>
            <w:gridSpan w:val="3"/>
            <w:tcBorders>
              <w:bottom w:val="single" w:sz="4" w:space="0" w:color="auto"/>
            </w:tcBorders>
            <w:shd w:val="clear" w:color="auto" w:fill="E6E6E6"/>
            <w:vAlign w:val="center"/>
          </w:tcPr>
          <w:p w14:paraId="4086AFBC"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Grupe</w:t>
            </w:r>
          </w:p>
        </w:tc>
        <w:tc>
          <w:tcPr>
            <w:tcW w:w="630" w:type="dxa"/>
            <w:vMerge w:val="restart"/>
            <w:shd w:val="clear" w:color="auto" w:fill="E6E6E6"/>
          </w:tcPr>
          <w:p w14:paraId="0A10880E"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14"/>
                <w:szCs w:val="20"/>
              </w:rPr>
              <w:t>Kombinacija spajanja grupe</w:t>
            </w:r>
          </w:p>
        </w:tc>
      </w:tr>
      <w:tr w:rsidR="0006166A" w:rsidRPr="00EC6867" w14:paraId="37ADA8DF" w14:textId="77777777" w:rsidTr="0006166A">
        <w:trPr>
          <w:trHeight w:val="531"/>
        </w:trPr>
        <w:tc>
          <w:tcPr>
            <w:tcW w:w="709" w:type="dxa"/>
            <w:vMerge/>
            <w:tcBorders>
              <w:top w:val="single" w:sz="18" w:space="0" w:color="auto"/>
              <w:bottom w:val="single" w:sz="12" w:space="0" w:color="auto"/>
            </w:tcBorders>
            <w:shd w:val="clear" w:color="auto" w:fill="auto"/>
          </w:tcPr>
          <w:p w14:paraId="37525149"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tcBorders>
              <w:top w:val="single" w:sz="4" w:space="0" w:color="auto"/>
              <w:bottom w:val="single" w:sz="12" w:space="0" w:color="auto"/>
            </w:tcBorders>
            <w:shd w:val="clear" w:color="auto" w:fill="auto"/>
          </w:tcPr>
          <w:p w14:paraId="6C05230D" w14:textId="77777777" w:rsidR="0006166A" w:rsidRPr="00EC6867" w:rsidRDefault="0006166A" w:rsidP="0006166A">
            <w:pPr>
              <w:rPr>
                <w:rFonts w:ascii="Times New Roman" w:eastAsia="Times New Roman" w:hAnsi="Times New Roman" w:cs="Times New Roman"/>
                <w:noProof/>
                <w:sz w:val="20"/>
                <w:szCs w:val="20"/>
              </w:rPr>
            </w:pPr>
          </w:p>
        </w:tc>
        <w:tc>
          <w:tcPr>
            <w:tcW w:w="2958" w:type="dxa"/>
            <w:vMerge/>
            <w:tcBorders>
              <w:top w:val="single" w:sz="4" w:space="0" w:color="auto"/>
              <w:bottom w:val="single" w:sz="12" w:space="0" w:color="auto"/>
            </w:tcBorders>
            <w:shd w:val="clear" w:color="auto" w:fill="auto"/>
          </w:tcPr>
          <w:p w14:paraId="1C1E9925"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tcBorders>
              <w:top w:val="single" w:sz="4" w:space="0" w:color="auto"/>
              <w:bottom w:val="single" w:sz="12" w:space="0" w:color="auto"/>
            </w:tcBorders>
            <w:shd w:val="clear" w:color="auto" w:fill="auto"/>
          </w:tcPr>
          <w:p w14:paraId="5CE5D7D0" w14:textId="77777777" w:rsidR="0006166A" w:rsidRPr="00EC6867" w:rsidRDefault="0006166A" w:rsidP="0006166A">
            <w:pPr>
              <w:rPr>
                <w:rFonts w:ascii="Times New Roman" w:eastAsia="Times New Roman" w:hAnsi="Times New Roman" w:cs="Times New Roman"/>
                <w:noProof/>
                <w:sz w:val="20"/>
                <w:szCs w:val="20"/>
              </w:rPr>
            </w:pPr>
          </w:p>
        </w:tc>
        <w:tc>
          <w:tcPr>
            <w:tcW w:w="600" w:type="dxa"/>
            <w:vMerge/>
            <w:tcBorders>
              <w:top w:val="single" w:sz="4" w:space="0" w:color="auto"/>
              <w:bottom w:val="single" w:sz="12" w:space="0" w:color="auto"/>
            </w:tcBorders>
            <w:shd w:val="clear" w:color="auto" w:fill="auto"/>
          </w:tcPr>
          <w:p w14:paraId="78952951" w14:textId="77777777" w:rsidR="0006166A" w:rsidRPr="00EC6867" w:rsidRDefault="0006166A" w:rsidP="0006166A">
            <w:pPr>
              <w:rPr>
                <w:rFonts w:ascii="Times New Roman" w:eastAsia="Times New Roman" w:hAnsi="Times New Roman" w:cs="Times New Roman"/>
                <w:noProof/>
                <w:sz w:val="20"/>
                <w:szCs w:val="20"/>
              </w:rPr>
            </w:pPr>
          </w:p>
        </w:tc>
        <w:tc>
          <w:tcPr>
            <w:tcW w:w="4050" w:type="dxa"/>
            <w:vMerge/>
            <w:tcBorders>
              <w:top w:val="single" w:sz="4" w:space="0" w:color="auto"/>
              <w:bottom w:val="single" w:sz="12" w:space="0" w:color="auto"/>
            </w:tcBorders>
            <w:shd w:val="clear" w:color="auto" w:fill="auto"/>
          </w:tcPr>
          <w:p w14:paraId="0D5EF1B4" w14:textId="77777777" w:rsidR="0006166A" w:rsidRPr="00EC6867" w:rsidRDefault="0006166A" w:rsidP="0006166A">
            <w:pPr>
              <w:rPr>
                <w:rFonts w:ascii="Times New Roman" w:eastAsia="Times New Roman" w:hAnsi="Times New Roman" w:cs="Times New Roman"/>
                <w:b/>
                <w:noProof/>
                <w:sz w:val="20"/>
                <w:szCs w:val="20"/>
              </w:rPr>
            </w:pPr>
          </w:p>
        </w:tc>
        <w:tc>
          <w:tcPr>
            <w:tcW w:w="810" w:type="dxa"/>
            <w:tcBorders>
              <w:top w:val="single" w:sz="4" w:space="0" w:color="auto"/>
              <w:bottom w:val="single" w:sz="12" w:space="0" w:color="auto"/>
            </w:tcBorders>
            <w:shd w:val="clear" w:color="auto" w:fill="auto"/>
            <w:vAlign w:val="center"/>
          </w:tcPr>
          <w:p w14:paraId="0E6B41D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30" w:type="dxa"/>
            <w:tcBorders>
              <w:top w:val="single" w:sz="4" w:space="0" w:color="auto"/>
              <w:bottom w:val="single" w:sz="12" w:space="0" w:color="auto"/>
            </w:tcBorders>
            <w:shd w:val="clear" w:color="auto" w:fill="auto"/>
            <w:vAlign w:val="center"/>
          </w:tcPr>
          <w:p w14:paraId="43C87D9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7D87BA9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tcBorders>
              <w:top w:val="single" w:sz="4" w:space="0" w:color="auto"/>
              <w:bottom w:val="single" w:sz="12" w:space="0" w:color="auto"/>
            </w:tcBorders>
            <w:shd w:val="clear" w:color="auto" w:fill="auto"/>
            <w:vAlign w:val="center"/>
          </w:tcPr>
          <w:p w14:paraId="5B0E026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540" w:type="dxa"/>
            <w:tcBorders>
              <w:top w:val="single" w:sz="4" w:space="0" w:color="auto"/>
              <w:bottom w:val="single" w:sz="12" w:space="0" w:color="auto"/>
            </w:tcBorders>
            <w:shd w:val="clear" w:color="auto" w:fill="auto"/>
            <w:vAlign w:val="center"/>
          </w:tcPr>
          <w:p w14:paraId="43800C3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2261035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vMerge/>
            <w:tcBorders>
              <w:bottom w:val="single" w:sz="12" w:space="0" w:color="auto"/>
            </w:tcBorders>
          </w:tcPr>
          <w:p w14:paraId="7ECA731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DC81BDA" w14:textId="77777777" w:rsidTr="0006166A">
        <w:trPr>
          <w:trHeight w:val="150"/>
        </w:trPr>
        <w:tc>
          <w:tcPr>
            <w:tcW w:w="14688" w:type="dxa"/>
            <w:gridSpan w:val="13"/>
            <w:tcBorders>
              <w:top w:val="single" w:sz="12" w:space="0" w:color="auto"/>
            </w:tcBorders>
            <w:shd w:val="clear" w:color="auto" w:fill="auto"/>
            <w:vAlign w:val="center"/>
          </w:tcPr>
          <w:p w14:paraId="1C344E5A"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12" w:space="0" w:color="auto"/>
            </w:tcBorders>
            <w:vAlign w:val="center"/>
          </w:tcPr>
          <w:p w14:paraId="1DAE9648" w14:textId="77777777" w:rsidR="0006166A" w:rsidRPr="00EC6867" w:rsidRDefault="0006166A" w:rsidP="0006166A">
            <w:pPr>
              <w:jc w:val="center"/>
              <w:rPr>
                <w:rFonts w:ascii="Times New Roman" w:eastAsia="Times New Roman" w:hAnsi="Times New Roman" w:cs="Times New Roman"/>
                <w:b/>
                <w:noProof/>
                <w:sz w:val="20"/>
                <w:szCs w:val="20"/>
              </w:rPr>
            </w:pPr>
          </w:p>
        </w:tc>
      </w:tr>
      <w:tr w:rsidR="0006166A" w:rsidRPr="00EC6867" w14:paraId="2610AB51" w14:textId="77777777" w:rsidTr="0006166A">
        <w:trPr>
          <w:trHeight w:val="285"/>
        </w:trPr>
        <w:tc>
          <w:tcPr>
            <w:tcW w:w="709" w:type="dxa"/>
            <w:tcBorders>
              <w:top w:val="single" w:sz="12" w:space="0" w:color="auto"/>
            </w:tcBorders>
            <w:shd w:val="clear" w:color="auto" w:fill="auto"/>
            <w:vAlign w:val="center"/>
          </w:tcPr>
          <w:p w14:paraId="10E14FE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gridSpan w:val="2"/>
            <w:tcBorders>
              <w:top w:val="single" w:sz="12" w:space="0" w:color="auto"/>
            </w:tcBorders>
            <w:shd w:val="clear" w:color="auto" w:fill="auto"/>
            <w:vAlign w:val="center"/>
          </w:tcPr>
          <w:p w14:paraId="2EC3960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ZP301</w:t>
            </w:r>
          </w:p>
        </w:tc>
        <w:tc>
          <w:tcPr>
            <w:tcW w:w="2958" w:type="dxa"/>
            <w:tcBorders>
              <w:top w:val="single" w:sz="12" w:space="0" w:color="auto"/>
            </w:tcBorders>
            <w:shd w:val="clear" w:color="auto" w:fill="auto"/>
            <w:vAlign w:val="center"/>
          </w:tcPr>
          <w:p w14:paraId="20606CF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SOLFEGGIO II</w:t>
            </w:r>
          </w:p>
        </w:tc>
        <w:tc>
          <w:tcPr>
            <w:tcW w:w="1200" w:type="dxa"/>
            <w:tcBorders>
              <w:top w:val="single" w:sz="12" w:space="0" w:color="auto"/>
            </w:tcBorders>
            <w:shd w:val="clear" w:color="auto" w:fill="auto"/>
          </w:tcPr>
          <w:p w14:paraId="2E40ACA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022B43C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495344A2" w14:textId="78496F68" w:rsidR="0006166A" w:rsidRPr="00EC6867" w:rsidRDefault="00DD0C7A"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w:t>
            </w:r>
            <w:r w:rsidR="0006166A" w:rsidRPr="00EC6867">
              <w:rPr>
                <w:rFonts w:ascii="Times New Roman" w:eastAsia="Times New Roman" w:hAnsi="Times New Roman" w:cs="Times New Roman"/>
                <w:bCs/>
                <w:noProof/>
                <w:sz w:val="20"/>
                <w:szCs w:val="20"/>
              </w:rPr>
              <w:t>r.sc. Zdravko Drenjančević, v. pred.</w:t>
            </w:r>
          </w:p>
        </w:tc>
        <w:tc>
          <w:tcPr>
            <w:tcW w:w="810" w:type="dxa"/>
            <w:tcBorders>
              <w:top w:val="single" w:sz="12" w:space="0" w:color="auto"/>
            </w:tcBorders>
            <w:shd w:val="clear" w:color="auto" w:fill="auto"/>
            <w:vAlign w:val="center"/>
          </w:tcPr>
          <w:p w14:paraId="40464F80" w14:textId="1ABE0AE8" w:rsidR="0006166A" w:rsidRPr="00C21569" w:rsidRDefault="00D12E2D" w:rsidP="00C2156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30" w:type="dxa"/>
            <w:tcBorders>
              <w:top w:val="single" w:sz="12" w:space="0" w:color="auto"/>
            </w:tcBorders>
            <w:shd w:val="clear" w:color="auto" w:fill="auto"/>
            <w:vAlign w:val="center"/>
          </w:tcPr>
          <w:p w14:paraId="6464C35B" w14:textId="3563A50B"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tcBorders>
              <w:top w:val="single" w:sz="12" w:space="0" w:color="auto"/>
            </w:tcBorders>
            <w:shd w:val="clear" w:color="auto" w:fill="auto"/>
            <w:vAlign w:val="center"/>
          </w:tcPr>
          <w:p w14:paraId="08A75C71" w14:textId="1D5D1EE3" w:rsidR="0006166A" w:rsidRPr="00EC6867" w:rsidRDefault="00D12E2D" w:rsidP="0006166A">
            <w:pPr>
              <w:jc w:val="center"/>
              <w:rPr>
                <w:rFonts w:ascii="Times New Roman" w:eastAsia="Times New Roman" w:hAnsi="Times New Roman" w:cs="Times New Roman"/>
                <w:noProof/>
                <w:sz w:val="20"/>
                <w:szCs w:val="20"/>
              </w:rPr>
            </w:pPr>
            <w:r w:rsidRPr="00D12E2D">
              <w:rPr>
                <w:rFonts w:ascii="Times New Roman" w:eastAsia="Times New Roman" w:hAnsi="Times New Roman" w:cs="Times New Roman"/>
                <w:b/>
                <w:bCs/>
                <w:noProof/>
                <w:sz w:val="20"/>
                <w:szCs w:val="20"/>
              </w:rPr>
              <w:t>1</w:t>
            </w:r>
          </w:p>
        </w:tc>
        <w:tc>
          <w:tcPr>
            <w:tcW w:w="630" w:type="dxa"/>
            <w:tcBorders>
              <w:top w:val="single" w:sz="12" w:space="0" w:color="auto"/>
            </w:tcBorders>
            <w:shd w:val="clear" w:color="auto" w:fill="auto"/>
            <w:vAlign w:val="center"/>
          </w:tcPr>
          <w:p w14:paraId="5C1B61FE" w14:textId="6540656B" w:rsidR="0006166A" w:rsidRPr="00EC6867" w:rsidRDefault="0006166A" w:rsidP="00C21569">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218B4636"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77113F89"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vAlign w:val="center"/>
          </w:tcPr>
          <w:p w14:paraId="6BBF544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AA</w:t>
            </w:r>
          </w:p>
        </w:tc>
      </w:tr>
      <w:tr w:rsidR="0006166A" w:rsidRPr="00EC6867" w14:paraId="22AEFB25" w14:textId="77777777" w:rsidTr="0006166A">
        <w:trPr>
          <w:trHeight w:val="377"/>
        </w:trPr>
        <w:tc>
          <w:tcPr>
            <w:tcW w:w="709" w:type="dxa"/>
            <w:shd w:val="clear" w:color="auto" w:fill="auto"/>
            <w:vAlign w:val="center"/>
          </w:tcPr>
          <w:p w14:paraId="68890A9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121" w:type="dxa"/>
            <w:gridSpan w:val="2"/>
            <w:shd w:val="clear" w:color="auto" w:fill="auto"/>
            <w:vAlign w:val="center"/>
          </w:tcPr>
          <w:p w14:paraId="6C67CCE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ZP302</w:t>
            </w:r>
          </w:p>
        </w:tc>
        <w:tc>
          <w:tcPr>
            <w:tcW w:w="2958" w:type="dxa"/>
            <w:shd w:val="clear" w:color="auto" w:fill="auto"/>
            <w:vAlign w:val="center"/>
          </w:tcPr>
          <w:p w14:paraId="652C541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HARMONIJA II</w:t>
            </w:r>
          </w:p>
        </w:tc>
        <w:tc>
          <w:tcPr>
            <w:tcW w:w="1200" w:type="dxa"/>
            <w:shd w:val="clear" w:color="auto" w:fill="auto"/>
          </w:tcPr>
          <w:p w14:paraId="70A1F92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10E0130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shd w:val="clear" w:color="auto" w:fill="auto"/>
            <w:vAlign w:val="center"/>
          </w:tcPr>
          <w:p w14:paraId="33AD36A3" w14:textId="26FE2E6A" w:rsidR="0006166A" w:rsidRPr="00EC6867" w:rsidRDefault="004C44D1" w:rsidP="0006166A">
            <w:pP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Slobodan Radovanović</w:t>
            </w:r>
            <w:r w:rsidR="0006166A" w:rsidRPr="00EC6867">
              <w:rPr>
                <w:rFonts w:ascii="Times New Roman" w:eastAsia="Times New Roman" w:hAnsi="Times New Roman" w:cs="Times New Roman"/>
                <w:i/>
                <w:noProof/>
                <w:sz w:val="20"/>
                <w:szCs w:val="20"/>
              </w:rPr>
              <w:t>, umj.sur.</w:t>
            </w:r>
          </w:p>
        </w:tc>
        <w:tc>
          <w:tcPr>
            <w:tcW w:w="810" w:type="dxa"/>
            <w:shd w:val="clear" w:color="auto" w:fill="auto"/>
            <w:vAlign w:val="center"/>
          </w:tcPr>
          <w:p w14:paraId="1715E8A7" w14:textId="77777777" w:rsidR="0006166A" w:rsidRPr="00DD0C7A" w:rsidRDefault="0006166A" w:rsidP="0006166A">
            <w:pPr>
              <w:jc w:val="center"/>
              <w:rPr>
                <w:rFonts w:ascii="Times New Roman" w:eastAsia="Times New Roman" w:hAnsi="Times New Roman" w:cs="Times New Roman"/>
                <w:noProof/>
                <w:sz w:val="20"/>
                <w:szCs w:val="20"/>
              </w:rPr>
            </w:pPr>
            <w:r w:rsidRPr="00DD0C7A">
              <w:rPr>
                <w:rFonts w:ascii="Times New Roman" w:eastAsia="Times New Roman" w:hAnsi="Times New Roman" w:cs="Times New Roman"/>
                <w:noProof/>
                <w:sz w:val="20"/>
                <w:szCs w:val="20"/>
              </w:rPr>
              <w:t>1</w:t>
            </w:r>
          </w:p>
          <w:p w14:paraId="3E8B158D"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shd w:val="clear" w:color="auto" w:fill="auto"/>
            <w:vAlign w:val="center"/>
          </w:tcPr>
          <w:p w14:paraId="78C6959D" w14:textId="2C3EE017"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shd w:val="clear" w:color="auto" w:fill="auto"/>
            <w:vAlign w:val="center"/>
          </w:tcPr>
          <w:p w14:paraId="7F4552D6" w14:textId="77777777" w:rsidR="0006166A" w:rsidRPr="00EC6867" w:rsidRDefault="0006166A" w:rsidP="003A19AE">
            <w:pPr>
              <w:jc w:val="center"/>
              <w:rPr>
                <w:rFonts w:ascii="Times New Roman" w:eastAsia="Times New Roman" w:hAnsi="Times New Roman" w:cs="Times New Roman"/>
                <w:i/>
                <w:iCs/>
                <w:noProof/>
                <w:sz w:val="20"/>
                <w:szCs w:val="20"/>
              </w:rPr>
            </w:pPr>
            <w:r w:rsidRPr="00EC6867">
              <w:rPr>
                <w:rFonts w:ascii="Times New Roman" w:eastAsia="Times New Roman" w:hAnsi="Times New Roman" w:cs="Times New Roman"/>
                <w:i/>
                <w:iCs/>
                <w:noProof/>
                <w:sz w:val="20"/>
                <w:szCs w:val="20"/>
              </w:rPr>
              <w:t>1</w:t>
            </w:r>
          </w:p>
        </w:tc>
        <w:tc>
          <w:tcPr>
            <w:tcW w:w="630" w:type="dxa"/>
            <w:shd w:val="clear" w:color="auto" w:fill="auto"/>
            <w:vAlign w:val="center"/>
          </w:tcPr>
          <w:p w14:paraId="733EADF8" w14:textId="6E58A92A" w:rsidR="0006166A" w:rsidRPr="00EC6867" w:rsidRDefault="0006166A" w:rsidP="00DD0C7A">
            <w:pPr>
              <w:jc w:val="center"/>
              <w:rPr>
                <w:rFonts w:ascii="Times New Roman" w:eastAsia="Times New Roman" w:hAnsi="Times New Roman" w:cs="Times New Roman"/>
                <w:noProof/>
                <w:sz w:val="20"/>
                <w:szCs w:val="20"/>
              </w:rPr>
            </w:pPr>
          </w:p>
        </w:tc>
        <w:tc>
          <w:tcPr>
            <w:tcW w:w="540" w:type="dxa"/>
            <w:shd w:val="clear" w:color="auto" w:fill="auto"/>
            <w:vAlign w:val="center"/>
          </w:tcPr>
          <w:p w14:paraId="46A4FFA0"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2EF72C5" w14:textId="77777777" w:rsidR="0006166A" w:rsidRPr="00EC6867" w:rsidRDefault="0006166A" w:rsidP="0006166A">
            <w:pPr>
              <w:jc w:val="center"/>
              <w:rPr>
                <w:rFonts w:ascii="Times New Roman" w:eastAsia="Times New Roman" w:hAnsi="Times New Roman" w:cs="Times New Roman"/>
                <w:noProof/>
                <w:sz w:val="20"/>
                <w:szCs w:val="20"/>
              </w:rPr>
            </w:pPr>
          </w:p>
          <w:p w14:paraId="7712BAA4" w14:textId="681E11F6"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248F25EF"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3EEA5DE" w14:textId="77777777" w:rsidTr="0006166A">
        <w:trPr>
          <w:trHeight w:val="342"/>
        </w:trPr>
        <w:tc>
          <w:tcPr>
            <w:tcW w:w="709" w:type="dxa"/>
            <w:shd w:val="clear" w:color="auto" w:fill="auto"/>
            <w:vAlign w:val="center"/>
          </w:tcPr>
          <w:p w14:paraId="2DE5928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1121" w:type="dxa"/>
            <w:gridSpan w:val="2"/>
            <w:shd w:val="clear" w:color="auto" w:fill="auto"/>
            <w:vAlign w:val="center"/>
          </w:tcPr>
          <w:p w14:paraId="5B3442C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GP301</w:t>
            </w:r>
          </w:p>
        </w:tc>
        <w:tc>
          <w:tcPr>
            <w:tcW w:w="2958" w:type="dxa"/>
            <w:shd w:val="clear" w:color="auto" w:fill="auto"/>
            <w:vAlign w:val="center"/>
          </w:tcPr>
          <w:p w14:paraId="7EF39DE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HARMONIJA NA KLAVIRU II.</w:t>
            </w:r>
          </w:p>
        </w:tc>
        <w:tc>
          <w:tcPr>
            <w:tcW w:w="1200" w:type="dxa"/>
            <w:shd w:val="clear" w:color="auto" w:fill="auto"/>
            <w:vAlign w:val="center"/>
          </w:tcPr>
          <w:p w14:paraId="62FE2C5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BF7FC1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788A299D"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i/>
                <w:noProof/>
                <w:sz w:val="20"/>
                <w:szCs w:val="20"/>
              </w:rPr>
              <w:t>Slobodan Radovanović, umj.sur.</w:t>
            </w:r>
          </w:p>
        </w:tc>
        <w:tc>
          <w:tcPr>
            <w:tcW w:w="810" w:type="dxa"/>
            <w:shd w:val="clear" w:color="auto" w:fill="auto"/>
            <w:vAlign w:val="center"/>
          </w:tcPr>
          <w:p w14:paraId="676B5648"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1BD9F7E0" w14:textId="0327999E"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shd w:val="clear" w:color="auto" w:fill="auto"/>
            <w:vAlign w:val="center"/>
          </w:tcPr>
          <w:p w14:paraId="14071F8C" w14:textId="213CEBE9"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630" w:type="dxa"/>
            <w:shd w:val="clear" w:color="auto" w:fill="auto"/>
            <w:vAlign w:val="center"/>
          </w:tcPr>
          <w:p w14:paraId="163658CB" w14:textId="72C3AAAC" w:rsidR="0006166A" w:rsidRPr="00EC6867" w:rsidRDefault="00C21569" w:rsidP="00C2156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540" w:type="dxa"/>
            <w:shd w:val="clear" w:color="auto" w:fill="auto"/>
            <w:vAlign w:val="center"/>
          </w:tcPr>
          <w:p w14:paraId="3DF910A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16FFC2C3" w14:textId="77777777" w:rsidR="0006166A" w:rsidRPr="00EC6867" w:rsidRDefault="0006166A" w:rsidP="0006166A">
            <w:pPr>
              <w:rPr>
                <w:rFonts w:ascii="Times New Roman" w:eastAsia="Times New Roman" w:hAnsi="Times New Roman" w:cs="Times New Roman"/>
                <w:noProof/>
                <w:sz w:val="20"/>
                <w:szCs w:val="20"/>
              </w:rPr>
            </w:pPr>
          </w:p>
        </w:tc>
        <w:tc>
          <w:tcPr>
            <w:tcW w:w="630" w:type="dxa"/>
            <w:vAlign w:val="center"/>
          </w:tcPr>
          <w:p w14:paraId="6CDF773F"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039BAB10" w14:textId="77777777" w:rsidTr="0006166A">
        <w:trPr>
          <w:trHeight w:val="566"/>
        </w:trPr>
        <w:tc>
          <w:tcPr>
            <w:tcW w:w="709" w:type="dxa"/>
            <w:shd w:val="clear" w:color="auto" w:fill="auto"/>
            <w:vAlign w:val="center"/>
          </w:tcPr>
          <w:p w14:paraId="055E2AC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1121" w:type="dxa"/>
            <w:gridSpan w:val="2"/>
            <w:shd w:val="clear" w:color="auto" w:fill="auto"/>
            <w:vAlign w:val="center"/>
          </w:tcPr>
          <w:p w14:paraId="089B510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ZP104</w:t>
            </w:r>
          </w:p>
        </w:tc>
        <w:tc>
          <w:tcPr>
            <w:tcW w:w="2958" w:type="dxa"/>
            <w:shd w:val="clear" w:color="auto" w:fill="auto"/>
            <w:vAlign w:val="center"/>
          </w:tcPr>
          <w:p w14:paraId="497F8F3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GLAZBENI OBLICI I STIL. I</w:t>
            </w:r>
          </w:p>
        </w:tc>
        <w:tc>
          <w:tcPr>
            <w:tcW w:w="1200" w:type="dxa"/>
            <w:shd w:val="clear" w:color="auto" w:fill="auto"/>
          </w:tcPr>
          <w:p w14:paraId="3DA63AD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2D2C791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7A9D1232" w14:textId="77777777" w:rsidR="0006166A"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 art. Ana Horvat</w:t>
            </w:r>
          </w:p>
          <w:p w14:paraId="480A53AD" w14:textId="76CFF901" w:rsidR="008776C5" w:rsidRPr="00C21569" w:rsidRDefault="008776C5" w:rsidP="0006166A">
            <w:pPr>
              <w:rPr>
                <w:rFonts w:ascii="Times New Roman" w:eastAsia="Times New Roman" w:hAnsi="Times New Roman" w:cs="Times New Roman"/>
                <w:b/>
                <w:noProof/>
                <w:sz w:val="20"/>
                <w:szCs w:val="20"/>
              </w:rPr>
            </w:pPr>
            <w:r w:rsidRPr="008776C5">
              <w:rPr>
                <w:rFonts w:ascii="Times New Roman" w:eastAsia="Times New Roman" w:hAnsi="Times New Roman" w:cs="Times New Roman"/>
                <w:i/>
                <w:noProof/>
                <w:sz w:val="20"/>
                <w:szCs w:val="20"/>
              </w:rPr>
              <w:t>Boris Klarić, umj.sur.</w:t>
            </w:r>
          </w:p>
        </w:tc>
        <w:tc>
          <w:tcPr>
            <w:tcW w:w="810" w:type="dxa"/>
            <w:shd w:val="clear" w:color="auto" w:fill="auto"/>
            <w:vAlign w:val="center"/>
          </w:tcPr>
          <w:p w14:paraId="4F38E5AB"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54CFB872" w14:textId="77777777" w:rsidR="0006166A" w:rsidRPr="00EC6867" w:rsidRDefault="0006166A" w:rsidP="0006166A">
            <w:pPr>
              <w:rPr>
                <w:rFonts w:ascii="Times New Roman" w:eastAsia="Times New Roman" w:hAnsi="Times New Roman" w:cs="Times New Roman"/>
                <w:b/>
                <w:noProof/>
                <w:sz w:val="20"/>
                <w:szCs w:val="20"/>
              </w:rPr>
            </w:pPr>
          </w:p>
        </w:tc>
        <w:tc>
          <w:tcPr>
            <w:tcW w:w="630" w:type="dxa"/>
            <w:shd w:val="clear" w:color="auto" w:fill="auto"/>
            <w:vAlign w:val="center"/>
          </w:tcPr>
          <w:p w14:paraId="3FE3D9C3" w14:textId="39331540"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shd w:val="clear" w:color="auto" w:fill="auto"/>
            <w:vAlign w:val="center"/>
          </w:tcPr>
          <w:p w14:paraId="2325DA58" w14:textId="77777777" w:rsidR="0006166A" w:rsidRPr="00EC6867" w:rsidRDefault="0006166A" w:rsidP="0006166A">
            <w:pPr>
              <w:jc w:val="center"/>
              <w:rPr>
                <w:rFonts w:ascii="Times New Roman" w:eastAsia="Times New Roman" w:hAnsi="Times New Roman" w:cs="Times New Roman"/>
                <w:noProof/>
                <w:sz w:val="20"/>
                <w:szCs w:val="20"/>
              </w:rPr>
            </w:pPr>
          </w:p>
          <w:p w14:paraId="7E3626E6" w14:textId="77777777" w:rsidR="0006166A" w:rsidRPr="00C21569" w:rsidRDefault="0006166A" w:rsidP="0006166A">
            <w:pPr>
              <w:jc w:val="center"/>
              <w:rPr>
                <w:rFonts w:ascii="Times New Roman" w:eastAsia="Times New Roman" w:hAnsi="Times New Roman" w:cs="Times New Roman"/>
                <w:iCs/>
                <w:noProof/>
                <w:sz w:val="20"/>
                <w:szCs w:val="20"/>
              </w:rPr>
            </w:pPr>
            <w:r w:rsidRPr="00C21569">
              <w:rPr>
                <w:rFonts w:ascii="Times New Roman" w:eastAsia="Times New Roman" w:hAnsi="Times New Roman" w:cs="Times New Roman"/>
                <w:iCs/>
                <w:noProof/>
                <w:sz w:val="20"/>
                <w:szCs w:val="20"/>
              </w:rPr>
              <w:t>1</w:t>
            </w:r>
          </w:p>
        </w:tc>
        <w:tc>
          <w:tcPr>
            <w:tcW w:w="630" w:type="dxa"/>
            <w:shd w:val="clear" w:color="auto" w:fill="auto"/>
            <w:vAlign w:val="center"/>
          </w:tcPr>
          <w:p w14:paraId="7E7F49F3" w14:textId="5B083B3D" w:rsidR="0006166A" w:rsidRPr="00EC6867" w:rsidRDefault="0006166A" w:rsidP="0006166A">
            <w:pPr>
              <w:jc w:val="center"/>
              <w:rPr>
                <w:rFonts w:ascii="Times New Roman" w:eastAsia="Times New Roman" w:hAnsi="Times New Roman" w:cs="Times New Roman"/>
                <w:noProof/>
                <w:sz w:val="20"/>
                <w:szCs w:val="20"/>
              </w:rPr>
            </w:pPr>
          </w:p>
          <w:p w14:paraId="7444EDFA" w14:textId="7E50E8DA"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136A960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7B09FD94" w14:textId="77777777" w:rsidR="0006166A" w:rsidRPr="00EC6867" w:rsidRDefault="0006166A" w:rsidP="0006166A">
            <w:pPr>
              <w:jc w:val="center"/>
              <w:rPr>
                <w:rFonts w:ascii="Times New Roman" w:eastAsia="Times New Roman" w:hAnsi="Times New Roman" w:cs="Times New Roman"/>
                <w:noProof/>
                <w:sz w:val="20"/>
                <w:szCs w:val="20"/>
              </w:rPr>
            </w:pPr>
          </w:p>
          <w:p w14:paraId="495206B5" w14:textId="65D57EAE"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6AD835F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HH</w:t>
            </w:r>
          </w:p>
        </w:tc>
      </w:tr>
      <w:tr w:rsidR="0006166A" w:rsidRPr="00EC6867" w14:paraId="2E1BCF3F" w14:textId="77777777" w:rsidTr="0006166A">
        <w:trPr>
          <w:trHeight w:val="503"/>
        </w:trPr>
        <w:tc>
          <w:tcPr>
            <w:tcW w:w="709" w:type="dxa"/>
            <w:shd w:val="clear" w:color="auto" w:fill="auto"/>
            <w:vAlign w:val="center"/>
          </w:tcPr>
          <w:p w14:paraId="7120E578" w14:textId="2F7640DB" w:rsidR="0006166A" w:rsidRPr="00EC6867" w:rsidRDefault="000143D3"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5</w:t>
            </w:r>
            <w:r w:rsidR="0006166A" w:rsidRPr="00EC6867">
              <w:rPr>
                <w:rFonts w:ascii="Times New Roman" w:eastAsia="Times New Roman" w:hAnsi="Times New Roman" w:cs="Times New Roman"/>
                <w:noProof/>
                <w:sz w:val="20"/>
                <w:szCs w:val="20"/>
              </w:rPr>
              <w:t>.</w:t>
            </w:r>
          </w:p>
          <w:p w14:paraId="16102A40"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shd w:val="clear" w:color="auto" w:fill="auto"/>
            <w:vAlign w:val="center"/>
          </w:tcPr>
          <w:p w14:paraId="0531A44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ZP308</w:t>
            </w:r>
          </w:p>
        </w:tc>
        <w:tc>
          <w:tcPr>
            <w:tcW w:w="2958" w:type="dxa"/>
            <w:shd w:val="clear" w:color="auto" w:fill="auto"/>
            <w:vAlign w:val="center"/>
          </w:tcPr>
          <w:p w14:paraId="5C7724A2"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ZBOR II</w:t>
            </w:r>
          </w:p>
        </w:tc>
        <w:tc>
          <w:tcPr>
            <w:tcW w:w="1200" w:type="dxa"/>
            <w:shd w:val="clear" w:color="auto" w:fill="auto"/>
          </w:tcPr>
          <w:p w14:paraId="61C53E9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66FEAAE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4050" w:type="dxa"/>
            <w:tcBorders>
              <w:right w:val="single" w:sz="4" w:space="0" w:color="auto"/>
            </w:tcBorders>
            <w:shd w:val="clear" w:color="auto" w:fill="auto"/>
            <w:vAlign w:val="center"/>
          </w:tcPr>
          <w:p w14:paraId="15D2B8E8" w14:textId="77777777" w:rsidR="0006166A"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Izv.prof. art. dr.sc. Antoaneta Radočaj Jerković</w:t>
            </w:r>
          </w:p>
          <w:p w14:paraId="52EF326A" w14:textId="500C4AA9" w:rsidR="003C0C2F" w:rsidRPr="00EC6867" w:rsidRDefault="003C0C2F"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Cs/>
                <w:noProof/>
                <w:sz w:val="20"/>
                <w:szCs w:val="20"/>
              </w:rPr>
              <w:t>Davor Dedić, v. pred.</w:t>
            </w:r>
          </w:p>
        </w:tc>
        <w:tc>
          <w:tcPr>
            <w:tcW w:w="810" w:type="dxa"/>
            <w:tcBorders>
              <w:left w:val="single" w:sz="4" w:space="0" w:color="auto"/>
            </w:tcBorders>
            <w:shd w:val="clear" w:color="auto" w:fill="auto"/>
            <w:vAlign w:val="center"/>
          </w:tcPr>
          <w:p w14:paraId="3D6DE5D3"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tc>
        <w:tc>
          <w:tcPr>
            <w:tcW w:w="630" w:type="dxa"/>
            <w:shd w:val="clear" w:color="auto" w:fill="auto"/>
            <w:vAlign w:val="center"/>
          </w:tcPr>
          <w:p w14:paraId="3C1696E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02991FF2" w14:textId="77777777" w:rsidR="003C0C2F" w:rsidRDefault="003C0C2F" w:rsidP="0006166A">
            <w:pPr>
              <w:jc w:val="center"/>
              <w:rPr>
                <w:rFonts w:ascii="Times New Roman" w:eastAsia="Times New Roman" w:hAnsi="Times New Roman" w:cs="Times New Roman"/>
                <w:b/>
                <w:noProof/>
                <w:sz w:val="20"/>
                <w:szCs w:val="20"/>
              </w:rPr>
            </w:pPr>
          </w:p>
          <w:p w14:paraId="49A8388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2A</w:t>
            </w:r>
          </w:p>
        </w:tc>
        <w:tc>
          <w:tcPr>
            <w:tcW w:w="630" w:type="dxa"/>
            <w:shd w:val="clear" w:color="auto" w:fill="auto"/>
            <w:vAlign w:val="center"/>
          </w:tcPr>
          <w:p w14:paraId="558D11E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540" w:type="dxa"/>
            <w:shd w:val="clear" w:color="auto" w:fill="auto"/>
            <w:vAlign w:val="center"/>
          </w:tcPr>
          <w:p w14:paraId="1FF548C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1FF5BD0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630" w:type="dxa"/>
            <w:vAlign w:val="center"/>
          </w:tcPr>
          <w:p w14:paraId="316295D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DD</w:t>
            </w:r>
          </w:p>
        </w:tc>
      </w:tr>
      <w:tr w:rsidR="0006166A" w:rsidRPr="00EC6867" w14:paraId="1D393EE4" w14:textId="77777777" w:rsidTr="0006166A">
        <w:trPr>
          <w:trHeight w:val="281"/>
        </w:trPr>
        <w:tc>
          <w:tcPr>
            <w:tcW w:w="709" w:type="dxa"/>
            <w:vMerge w:val="restart"/>
            <w:shd w:val="clear" w:color="auto" w:fill="auto"/>
            <w:vAlign w:val="center"/>
          </w:tcPr>
          <w:p w14:paraId="7BEA71CF" w14:textId="1321FA3F" w:rsidR="0006166A" w:rsidRPr="00EC6867" w:rsidRDefault="000143D3"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6</w:t>
            </w:r>
            <w:r w:rsidR="0006166A" w:rsidRPr="00EC6867">
              <w:rPr>
                <w:rFonts w:ascii="Times New Roman" w:eastAsia="Times New Roman" w:hAnsi="Times New Roman" w:cs="Times New Roman"/>
                <w:noProof/>
                <w:sz w:val="20"/>
                <w:szCs w:val="20"/>
              </w:rPr>
              <w:t>.</w:t>
            </w:r>
          </w:p>
          <w:p w14:paraId="6C1D0ECD" w14:textId="77777777" w:rsidR="0006166A" w:rsidRPr="00EC6867" w:rsidRDefault="0006166A" w:rsidP="0006166A">
            <w:pPr>
              <w:rPr>
                <w:rFonts w:ascii="Times New Roman" w:eastAsia="Times New Roman" w:hAnsi="Times New Roman" w:cs="Times New Roman"/>
                <w:noProof/>
                <w:sz w:val="20"/>
                <w:szCs w:val="20"/>
              </w:rPr>
            </w:pPr>
          </w:p>
          <w:p w14:paraId="31CDD160"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val="restart"/>
            <w:shd w:val="clear" w:color="auto" w:fill="auto"/>
            <w:vAlign w:val="center"/>
          </w:tcPr>
          <w:p w14:paraId="3FE60FF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ZP305</w:t>
            </w:r>
          </w:p>
        </w:tc>
        <w:tc>
          <w:tcPr>
            <w:tcW w:w="2958" w:type="dxa"/>
            <w:vMerge w:val="restart"/>
            <w:shd w:val="clear" w:color="auto" w:fill="auto"/>
            <w:vAlign w:val="center"/>
          </w:tcPr>
          <w:p w14:paraId="77FE4FA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KLAVIR OBLIGATNO II.</w:t>
            </w:r>
          </w:p>
        </w:tc>
        <w:tc>
          <w:tcPr>
            <w:tcW w:w="1200" w:type="dxa"/>
            <w:vMerge w:val="restart"/>
            <w:shd w:val="clear" w:color="auto" w:fill="auto"/>
            <w:vAlign w:val="center"/>
          </w:tcPr>
          <w:p w14:paraId="72421E2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6D8C3E7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dashSmallGap" w:sz="4" w:space="0" w:color="auto"/>
            </w:tcBorders>
            <w:shd w:val="clear" w:color="auto" w:fill="auto"/>
            <w:vAlign w:val="center"/>
          </w:tcPr>
          <w:p w14:paraId="3846771D" w14:textId="41FBE02C" w:rsidR="0006166A" w:rsidRPr="00EC6867" w:rsidRDefault="0006166A" w:rsidP="0006166A">
            <w:pPr>
              <w:rPr>
                <w:rFonts w:ascii="Times New Roman" w:eastAsia="Times New Roman" w:hAnsi="Times New Roman" w:cs="Times New Roman"/>
                <w:b/>
                <w:noProof/>
                <w:sz w:val="20"/>
                <w:szCs w:val="20"/>
              </w:rPr>
            </w:pPr>
          </w:p>
        </w:tc>
        <w:tc>
          <w:tcPr>
            <w:tcW w:w="810" w:type="dxa"/>
            <w:vMerge w:val="restart"/>
            <w:tcBorders>
              <w:top w:val="single" w:sz="4" w:space="0" w:color="auto"/>
            </w:tcBorders>
            <w:shd w:val="clear" w:color="auto" w:fill="auto"/>
            <w:vAlign w:val="center"/>
          </w:tcPr>
          <w:p w14:paraId="02545973"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 xml:space="preserve">1 </w:t>
            </w:r>
          </w:p>
        </w:tc>
        <w:tc>
          <w:tcPr>
            <w:tcW w:w="630" w:type="dxa"/>
            <w:tcBorders>
              <w:top w:val="single" w:sz="4" w:space="0" w:color="auto"/>
              <w:bottom w:val="dashSmallGap" w:sz="4" w:space="0" w:color="auto"/>
            </w:tcBorders>
            <w:shd w:val="clear" w:color="auto" w:fill="auto"/>
            <w:vAlign w:val="center"/>
          </w:tcPr>
          <w:p w14:paraId="78F82FF2" w14:textId="77777777" w:rsidR="0006166A" w:rsidRPr="00EC6867" w:rsidRDefault="0006166A" w:rsidP="0006166A">
            <w:pP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64544655"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shd w:val="clear" w:color="auto" w:fill="auto"/>
            <w:vAlign w:val="center"/>
          </w:tcPr>
          <w:p w14:paraId="101B1F8C" w14:textId="3A0CF95E"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4" w:space="0" w:color="auto"/>
              <w:bottom w:val="dashSmallGap" w:sz="4" w:space="0" w:color="auto"/>
            </w:tcBorders>
            <w:shd w:val="clear" w:color="auto" w:fill="auto"/>
            <w:vAlign w:val="center"/>
          </w:tcPr>
          <w:p w14:paraId="7B95EA37" w14:textId="77777777" w:rsidR="0006166A" w:rsidRPr="00EC6867" w:rsidRDefault="0006166A" w:rsidP="0006166A">
            <w:pP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41472E33"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vAlign w:val="center"/>
          </w:tcPr>
          <w:p w14:paraId="62C43BDB"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A5E375F" w14:textId="77777777" w:rsidTr="0006166A">
        <w:trPr>
          <w:trHeight w:val="281"/>
        </w:trPr>
        <w:tc>
          <w:tcPr>
            <w:tcW w:w="709" w:type="dxa"/>
            <w:vMerge/>
            <w:shd w:val="clear" w:color="auto" w:fill="auto"/>
            <w:vAlign w:val="center"/>
          </w:tcPr>
          <w:p w14:paraId="382E6DBF"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683505B6"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55290257"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214B9AAD"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6C7994DE"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single" w:sz="4" w:space="0" w:color="auto"/>
              <w:bottom w:val="dashSmallGap" w:sz="4" w:space="0" w:color="auto"/>
            </w:tcBorders>
            <w:shd w:val="clear" w:color="auto" w:fill="auto"/>
            <w:vAlign w:val="center"/>
          </w:tcPr>
          <w:p w14:paraId="0F51076E"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Ivan Karša,v. pred.</w:t>
            </w:r>
          </w:p>
        </w:tc>
        <w:tc>
          <w:tcPr>
            <w:tcW w:w="810" w:type="dxa"/>
            <w:vMerge/>
            <w:tcBorders>
              <w:top w:val="single" w:sz="4" w:space="0" w:color="auto"/>
            </w:tcBorders>
            <w:shd w:val="clear" w:color="auto" w:fill="auto"/>
            <w:vAlign w:val="center"/>
          </w:tcPr>
          <w:p w14:paraId="3296C753" w14:textId="77777777" w:rsidR="0006166A" w:rsidRPr="00EC6867" w:rsidRDefault="0006166A" w:rsidP="0006166A">
            <w:pPr>
              <w:jc w:val="center"/>
              <w:rPr>
                <w:rFonts w:ascii="Times New Roman" w:eastAsia="Times New Roman" w:hAnsi="Times New Roman" w:cs="Times New Roman"/>
                <w:b/>
                <w:noProof/>
                <w:sz w:val="18"/>
                <w:szCs w:val="20"/>
              </w:rPr>
            </w:pPr>
          </w:p>
        </w:tc>
        <w:tc>
          <w:tcPr>
            <w:tcW w:w="630" w:type="dxa"/>
            <w:tcBorders>
              <w:top w:val="single" w:sz="4" w:space="0" w:color="auto"/>
              <w:bottom w:val="dashSmallGap" w:sz="4" w:space="0" w:color="auto"/>
            </w:tcBorders>
            <w:shd w:val="clear" w:color="auto" w:fill="auto"/>
            <w:vAlign w:val="center"/>
          </w:tcPr>
          <w:p w14:paraId="5D69961D" w14:textId="64728FA6" w:rsidR="0006166A" w:rsidRPr="00EC6867" w:rsidRDefault="00C21569" w:rsidP="00C2156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tcBorders>
              <w:top w:val="single" w:sz="4" w:space="0" w:color="auto"/>
              <w:bottom w:val="dashSmallGap" w:sz="4" w:space="0" w:color="auto"/>
            </w:tcBorders>
            <w:shd w:val="clear" w:color="auto" w:fill="auto"/>
            <w:vAlign w:val="center"/>
          </w:tcPr>
          <w:p w14:paraId="36B0C402" w14:textId="0EB58316" w:rsidR="0006166A" w:rsidRPr="00EC6867" w:rsidRDefault="00C21569" w:rsidP="00C2156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630" w:type="dxa"/>
            <w:tcBorders>
              <w:top w:val="single" w:sz="4" w:space="0" w:color="auto"/>
              <w:bottom w:val="dashSmallGap" w:sz="4" w:space="0" w:color="auto"/>
            </w:tcBorders>
            <w:shd w:val="clear" w:color="auto" w:fill="auto"/>
            <w:vAlign w:val="center"/>
          </w:tcPr>
          <w:p w14:paraId="365C42AA" w14:textId="271B2418"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4" w:space="0" w:color="auto"/>
              <w:bottom w:val="dashSmallGap" w:sz="4" w:space="0" w:color="auto"/>
            </w:tcBorders>
            <w:shd w:val="clear" w:color="auto" w:fill="auto"/>
            <w:vAlign w:val="center"/>
          </w:tcPr>
          <w:p w14:paraId="0C76479B" w14:textId="77777777" w:rsidR="0006166A" w:rsidRPr="00EC6867" w:rsidRDefault="0006166A" w:rsidP="0006166A">
            <w:pP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30A5C29A"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vAlign w:val="center"/>
          </w:tcPr>
          <w:p w14:paraId="622757BF"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3357518D" w14:textId="77777777" w:rsidTr="0006166A">
        <w:trPr>
          <w:trHeight w:val="175"/>
        </w:trPr>
        <w:tc>
          <w:tcPr>
            <w:tcW w:w="709" w:type="dxa"/>
            <w:vMerge/>
            <w:shd w:val="clear" w:color="auto" w:fill="auto"/>
            <w:vAlign w:val="center"/>
          </w:tcPr>
          <w:p w14:paraId="2B7EEA17"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3EE73F22"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486DDFD5"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tcPr>
          <w:p w14:paraId="3A30B81C"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tcPr>
          <w:p w14:paraId="7A13D9D1"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bottom w:val="dashSmallGap" w:sz="4" w:space="0" w:color="auto"/>
            </w:tcBorders>
            <w:shd w:val="clear" w:color="auto" w:fill="auto"/>
            <w:vAlign w:val="center"/>
          </w:tcPr>
          <w:p w14:paraId="66982A59"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Mirna Sabljar, v.pred.</w:t>
            </w:r>
          </w:p>
        </w:tc>
        <w:tc>
          <w:tcPr>
            <w:tcW w:w="810" w:type="dxa"/>
            <w:vMerge/>
            <w:shd w:val="clear" w:color="auto" w:fill="auto"/>
            <w:vAlign w:val="center"/>
          </w:tcPr>
          <w:p w14:paraId="769D893F"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top w:val="dashSmallGap" w:sz="4" w:space="0" w:color="auto"/>
              <w:bottom w:val="dashSmallGap" w:sz="4" w:space="0" w:color="auto"/>
            </w:tcBorders>
            <w:shd w:val="clear" w:color="auto" w:fill="auto"/>
            <w:vAlign w:val="center"/>
          </w:tcPr>
          <w:p w14:paraId="14A72BD4" w14:textId="19FDB709" w:rsidR="0006166A" w:rsidRPr="00EC6867" w:rsidRDefault="00C21569" w:rsidP="00C2156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tcBorders>
              <w:top w:val="dashSmallGap" w:sz="4" w:space="0" w:color="auto"/>
              <w:bottom w:val="dashSmallGap" w:sz="4" w:space="0" w:color="auto"/>
            </w:tcBorders>
            <w:shd w:val="clear" w:color="auto" w:fill="auto"/>
            <w:vAlign w:val="center"/>
          </w:tcPr>
          <w:p w14:paraId="6C4913E4" w14:textId="1CF56F24" w:rsidR="0006166A" w:rsidRPr="00EC6867" w:rsidRDefault="00C21569" w:rsidP="00C2156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630" w:type="dxa"/>
            <w:tcBorders>
              <w:top w:val="dashSmallGap" w:sz="4" w:space="0" w:color="auto"/>
              <w:bottom w:val="dashSmallGap" w:sz="4" w:space="0" w:color="auto"/>
            </w:tcBorders>
            <w:shd w:val="clear" w:color="auto" w:fill="auto"/>
            <w:vAlign w:val="center"/>
          </w:tcPr>
          <w:p w14:paraId="4A8D14A7" w14:textId="5744702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bottom w:val="dashSmallGap" w:sz="4" w:space="0" w:color="auto"/>
            </w:tcBorders>
            <w:shd w:val="clear" w:color="auto" w:fill="auto"/>
            <w:vAlign w:val="center"/>
          </w:tcPr>
          <w:p w14:paraId="215E2A3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3485D712"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SmallGap" w:sz="4" w:space="0" w:color="auto"/>
            </w:tcBorders>
            <w:vAlign w:val="center"/>
          </w:tcPr>
          <w:p w14:paraId="0D98A0A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958C2E7" w14:textId="77777777" w:rsidTr="0006166A">
        <w:trPr>
          <w:trHeight w:val="211"/>
        </w:trPr>
        <w:tc>
          <w:tcPr>
            <w:tcW w:w="709" w:type="dxa"/>
            <w:vMerge/>
            <w:shd w:val="clear" w:color="auto" w:fill="auto"/>
            <w:vAlign w:val="center"/>
          </w:tcPr>
          <w:p w14:paraId="37E05AE0"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350B163F"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056144AF"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tcPr>
          <w:p w14:paraId="7F94A039"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tcPr>
          <w:p w14:paraId="03D3A2D2"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bottom w:val="single" w:sz="4" w:space="0" w:color="auto"/>
            </w:tcBorders>
            <w:shd w:val="clear" w:color="auto" w:fill="auto"/>
            <w:vAlign w:val="center"/>
          </w:tcPr>
          <w:p w14:paraId="691A0C5B"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Mr.art. Renata Karša, umj.savj.</w:t>
            </w:r>
          </w:p>
        </w:tc>
        <w:tc>
          <w:tcPr>
            <w:tcW w:w="810" w:type="dxa"/>
            <w:vMerge/>
            <w:tcBorders>
              <w:bottom w:val="single" w:sz="4" w:space="0" w:color="auto"/>
            </w:tcBorders>
            <w:shd w:val="clear" w:color="auto" w:fill="auto"/>
            <w:vAlign w:val="center"/>
          </w:tcPr>
          <w:p w14:paraId="2758F67F"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top w:val="dashSmallGap" w:sz="4" w:space="0" w:color="auto"/>
              <w:bottom w:val="single" w:sz="4" w:space="0" w:color="auto"/>
            </w:tcBorders>
            <w:shd w:val="clear" w:color="auto" w:fill="auto"/>
            <w:vAlign w:val="center"/>
          </w:tcPr>
          <w:p w14:paraId="1AF52E25" w14:textId="71C360E2" w:rsidR="0006166A" w:rsidRPr="00EC6867" w:rsidRDefault="00C21569" w:rsidP="00C2156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tcBorders>
              <w:top w:val="dashSmallGap" w:sz="4" w:space="0" w:color="auto"/>
              <w:bottom w:val="single" w:sz="4" w:space="0" w:color="auto"/>
            </w:tcBorders>
            <w:shd w:val="clear" w:color="auto" w:fill="auto"/>
            <w:vAlign w:val="center"/>
          </w:tcPr>
          <w:p w14:paraId="4AF80A45" w14:textId="6F68A7AC" w:rsidR="0006166A" w:rsidRPr="00EC6867" w:rsidRDefault="00C21569" w:rsidP="00C2156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630" w:type="dxa"/>
            <w:tcBorders>
              <w:top w:val="dashSmallGap" w:sz="4" w:space="0" w:color="auto"/>
              <w:bottom w:val="single" w:sz="4" w:space="0" w:color="auto"/>
            </w:tcBorders>
            <w:shd w:val="clear" w:color="auto" w:fill="auto"/>
            <w:vAlign w:val="center"/>
          </w:tcPr>
          <w:p w14:paraId="28AEE830" w14:textId="778F7449"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bottom w:val="single" w:sz="4" w:space="0" w:color="auto"/>
            </w:tcBorders>
            <w:shd w:val="clear" w:color="auto" w:fill="auto"/>
            <w:vAlign w:val="center"/>
          </w:tcPr>
          <w:p w14:paraId="590E3B3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single" w:sz="4" w:space="0" w:color="auto"/>
            </w:tcBorders>
            <w:shd w:val="clear" w:color="auto" w:fill="auto"/>
            <w:vAlign w:val="center"/>
          </w:tcPr>
          <w:p w14:paraId="1202E5FB"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single" w:sz="4" w:space="0" w:color="auto"/>
            </w:tcBorders>
            <w:vAlign w:val="center"/>
          </w:tcPr>
          <w:p w14:paraId="143D93B8"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5B753DC" w14:textId="77777777" w:rsidTr="0006166A">
        <w:trPr>
          <w:trHeight w:val="332"/>
        </w:trPr>
        <w:tc>
          <w:tcPr>
            <w:tcW w:w="709" w:type="dxa"/>
            <w:shd w:val="clear" w:color="auto" w:fill="auto"/>
            <w:vAlign w:val="center"/>
          </w:tcPr>
          <w:p w14:paraId="7D39CF36" w14:textId="77777777" w:rsidR="0006166A" w:rsidRPr="00EC6867" w:rsidRDefault="0006166A" w:rsidP="0006166A">
            <w:pPr>
              <w:rPr>
                <w:rFonts w:ascii="Times New Roman" w:eastAsia="Times New Roman" w:hAnsi="Times New Roman" w:cs="Times New Roman"/>
                <w:noProof/>
                <w:sz w:val="20"/>
                <w:szCs w:val="20"/>
              </w:rPr>
            </w:pPr>
          </w:p>
          <w:p w14:paraId="2DCF4CC5" w14:textId="5F2443C8" w:rsidR="0006166A" w:rsidRPr="00EC6867" w:rsidRDefault="000143D3"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7</w:t>
            </w:r>
            <w:r w:rsidR="0006166A" w:rsidRPr="00EC6867">
              <w:rPr>
                <w:rFonts w:ascii="Times New Roman" w:eastAsia="Times New Roman" w:hAnsi="Times New Roman" w:cs="Times New Roman"/>
                <w:noProof/>
                <w:sz w:val="20"/>
                <w:szCs w:val="20"/>
              </w:rPr>
              <w:t>.</w:t>
            </w:r>
          </w:p>
        </w:tc>
        <w:tc>
          <w:tcPr>
            <w:tcW w:w="1121" w:type="dxa"/>
            <w:gridSpan w:val="2"/>
            <w:shd w:val="clear" w:color="auto" w:fill="auto"/>
            <w:vAlign w:val="center"/>
          </w:tcPr>
          <w:p w14:paraId="04C0E8A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GP306</w:t>
            </w:r>
          </w:p>
        </w:tc>
        <w:tc>
          <w:tcPr>
            <w:tcW w:w="2958" w:type="dxa"/>
            <w:shd w:val="clear" w:color="auto" w:fill="auto"/>
            <w:vAlign w:val="center"/>
          </w:tcPr>
          <w:p w14:paraId="77AAF6C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DIRIGIRANJE II</w:t>
            </w:r>
          </w:p>
        </w:tc>
        <w:tc>
          <w:tcPr>
            <w:tcW w:w="1200" w:type="dxa"/>
            <w:shd w:val="clear" w:color="auto" w:fill="auto"/>
            <w:vAlign w:val="center"/>
          </w:tcPr>
          <w:p w14:paraId="74CA50D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108D120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single" w:sz="4" w:space="0" w:color="auto"/>
            </w:tcBorders>
            <w:shd w:val="clear" w:color="auto" w:fill="auto"/>
            <w:vAlign w:val="center"/>
          </w:tcPr>
          <w:p w14:paraId="0EF8F44E" w14:textId="0788CD37" w:rsidR="0006166A" w:rsidRPr="00EC6867" w:rsidRDefault="007E2C95"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b/>
                <w:noProof/>
                <w:sz w:val="20"/>
                <w:szCs w:val="20"/>
              </w:rPr>
              <w:t>Izv. prof. art. dr. sc. Antoaneta Radočaj Jerković</w:t>
            </w:r>
          </w:p>
        </w:tc>
        <w:tc>
          <w:tcPr>
            <w:tcW w:w="810" w:type="dxa"/>
            <w:tcBorders>
              <w:top w:val="single" w:sz="4" w:space="0" w:color="auto"/>
              <w:bottom w:val="single" w:sz="4" w:space="0" w:color="auto"/>
            </w:tcBorders>
            <w:shd w:val="clear" w:color="auto" w:fill="auto"/>
            <w:vAlign w:val="center"/>
          </w:tcPr>
          <w:p w14:paraId="7FC1076F" w14:textId="77777777" w:rsidR="0006166A" w:rsidRPr="00EC6867" w:rsidRDefault="0006166A" w:rsidP="0006166A">
            <w:pPr>
              <w:jc w:val="center"/>
              <w:rPr>
                <w:rFonts w:ascii="Times New Roman" w:eastAsia="Times New Roman" w:hAnsi="Times New Roman" w:cs="Times New Roman"/>
                <w:bCs/>
                <w:i/>
                <w:iCs/>
                <w:noProof/>
                <w:sz w:val="20"/>
                <w:szCs w:val="20"/>
              </w:rPr>
            </w:pPr>
            <w:r w:rsidRPr="00EC6867">
              <w:rPr>
                <w:rFonts w:ascii="Times New Roman" w:eastAsia="Times New Roman" w:hAnsi="Times New Roman" w:cs="Times New Roman"/>
                <w:bCs/>
                <w:i/>
                <w:iCs/>
                <w:noProof/>
                <w:sz w:val="20"/>
                <w:szCs w:val="20"/>
              </w:rPr>
              <w:t>1</w:t>
            </w:r>
          </w:p>
        </w:tc>
        <w:tc>
          <w:tcPr>
            <w:tcW w:w="630" w:type="dxa"/>
            <w:tcBorders>
              <w:top w:val="single" w:sz="4" w:space="0" w:color="auto"/>
              <w:bottom w:val="single" w:sz="4" w:space="0" w:color="auto"/>
            </w:tcBorders>
            <w:shd w:val="clear" w:color="auto" w:fill="auto"/>
            <w:vAlign w:val="center"/>
          </w:tcPr>
          <w:p w14:paraId="2B4728E2" w14:textId="7F080561"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tcBorders>
              <w:top w:val="single" w:sz="4" w:space="0" w:color="auto"/>
              <w:bottom w:val="single" w:sz="4" w:space="0" w:color="auto"/>
            </w:tcBorders>
            <w:shd w:val="clear" w:color="auto" w:fill="auto"/>
            <w:vAlign w:val="center"/>
          </w:tcPr>
          <w:p w14:paraId="63F82DCE" w14:textId="7FEB4020"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630" w:type="dxa"/>
            <w:tcBorders>
              <w:top w:val="single" w:sz="4" w:space="0" w:color="auto"/>
              <w:bottom w:val="single" w:sz="4" w:space="0" w:color="auto"/>
            </w:tcBorders>
            <w:shd w:val="clear" w:color="auto" w:fill="auto"/>
            <w:vAlign w:val="center"/>
          </w:tcPr>
          <w:p w14:paraId="4632948E" w14:textId="556D18D8" w:rsidR="0006166A" w:rsidRPr="00EC6867" w:rsidRDefault="0006166A" w:rsidP="00DB2B8E">
            <w:pPr>
              <w:jc w:val="center"/>
              <w:rPr>
                <w:rFonts w:ascii="Times New Roman" w:eastAsia="Times New Roman" w:hAnsi="Times New Roman" w:cs="Times New Roman"/>
                <w:noProof/>
                <w:sz w:val="20"/>
                <w:szCs w:val="20"/>
              </w:rPr>
            </w:pPr>
          </w:p>
        </w:tc>
        <w:tc>
          <w:tcPr>
            <w:tcW w:w="540" w:type="dxa"/>
            <w:tcBorders>
              <w:top w:val="single" w:sz="4" w:space="0" w:color="auto"/>
              <w:bottom w:val="single" w:sz="4" w:space="0" w:color="auto"/>
            </w:tcBorders>
            <w:shd w:val="clear" w:color="auto" w:fill="auto"/>
            <w:vAlign w:val="center"/>
          </w:tcPr>
          <w:p w14:paraId="1D79F23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single" w:sz="4" w:space="0" w:color="auto"/>
            </w:tcBorders>
            <w:shd w:val="clear" w:color="auto" w:fill="auto"/>
            <w:vAlign w:val="center"/>
          </w:tcPr>
          <w:p w14:paraId="6A4EE227" w14:textId="77777777" w:rsidR="0006166A" w:rsidRPr="00EC6867" w:rsidRDefault="0006166A" w:rsidP="0006166A">
            <w:pPr>
              <w:jc w:val="center"/>
              <w:rPr>
                <w:rFonts w:ascii="Times New Roman" w:eastAsia="Times New Roman" w:hAnsi="Times New Roman" w:cs="Times New Roman"/>
                <w:noProof/>
                <w:sz w:val="20"/>
                <w:szCs w:val="20"/>
              </w:rPr>
            </w:pPr>
          </w:p>
          <w:p w14:paraId="6F46E3C2"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single" w:sz="4" w:space="0" w:color="auto"/>
            </w:tcBorders>
            <w:vAlign w:val="center"/>
          </w:tcPr>
          <w:p w14:paraId="0D9C7168"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E14F05A" w14:textId="77777777" w:rsidTr="0006166A">
        <w:trPr>
          <w:trHeight w:val="211"/>
        </w:trPr>
        <w:tc>
          <w:tcPr>
            <w:tcW w:w="709" w:type="dxa"/>
            <w:shd w:val="clear" w:color="auto" w:fill="auto"/>
            <w:vAlign w:val="center"/>
          </w:tcPr>
          <w:p w14:paraId="2518F7CA" w14:textId="4AC9BECF" w:rsidR="0006166A" w:rsidRPr="00EC6867" w:rsidRDefault="000143D3"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8</w:t>
            </w:r>
            <w:r w:rsidR="0006166A" w:rsidRPr="00EC6867">
              <w:rPr>
                <w:rFonts w:ascii="Times New Roman" w:eastAsia="Times New Roman" w:hAnsi="Times New Roman" w:cs="Times New Roman"/>
                <w:noProof/>
                <w:sz w:val="20"/>
                <w:szCs w:val="20"/>
              </w:rPr>
              <w:t>.</w:t>
            </w:r>
          </w:p>
        </w:tc>
        <w:tc>
          <w:tcPr>
            <w:tcW w:w="1121" w:type="dxa"/>
            <w:gridSpan w:val="2"/>
            <w:shd w:val="clear" w:color="auto" w:fill="auto"/>
            <w:vAlign w:val="center"/>
          </w:tcPr>
          <w:p w14:paraId="49E6C43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ZP306</w:t>
            </w:r>
          </w:p>
        </w:tc>
        <w:tc>
          <w:tcPr>
            <w:tcW w:w="2958" w:type="dxa"/>
            <w:shd w:val="clear" w:color="auto" w:fill="auto"/>
            <w:vAlign w:val="center"/>
          </w:tcPr>
          <w:p w14:paraId="3501746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POVIJEST GLAZBE II.</w:t>
            </w:r>
          </w:p>
        </w:tc>
        <w:tc>
          <w:tcPr>
            <w:tcW w:w="1200" w:type="dxa"/>
            <w:shd w:val="clear" w:color="auto" w:fill="auto"/>
          </w:tcPr>
          <w:p w14:paraId="13DB5CC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6182EB1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dashed" w:sz="4" w:space="0" w:color="auto"/>
            </w:tcBorders>
            <w:shd w:val="clear" w:color="auto" w:fill="auto"/>
            <w:vAlign w:val="center"/>
          </w:tcPr>
          <w:p w14:paraId="76820FBF"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Brankica Ban</w:t>
            </w:r>
          </w:p>
        </w:tc>
        <w:tc>
          <w:tcPr>
            <w:tcW w:w="810" w:type="dxa"/>
            <w:tcBorders>
              <w:top w:val="single" w:sz="4" w:space="0" w:color="auto"/>
              <w:bottom w:val="dashed" w:sz="4" w:space="0" w:color="auto"/>
            </w:tcBorders>
            <w:shd w:val="clear" w:color="auto" w:fill="auto"/>
            <w:vAlign w:val="center"/>
          </w:tcPr>
          <w:p w14:paraId="76A30147" w14:textId="45197BA3" w:rsidR="0006166A" w:rsidRPr="00EC6867" w:rsidRDefault="003A19AE" w:rsidP="0006166A">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30" w:type="dxa"/>
            <w:tcBorders>
              <w:top w:val="single" w:sz="4" w:space="0" w:color="auto"/>
              <w:bottom w:val="dashed" w:sz="4" w:space="0" w:color="auto"/>
            </w:tcBorders>
            <w:shd w:val="clear" w:color="auto" w:fill="auto"/>
            <w:vAlign w:val="center"/>
          </w:tcPr>
          <w:p w14:paraId="6674FA66" w14:textId="2069C698"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tcBorders>
              <w:top w:val="single" w:sz="4" w:space="0" w:color="auto"/>
              <w:bottom w:val="dashed" w:sz="4" w:space="0" w:color="auto"/>
            </w:tcBorders>
            <w:shd w:val="clear" w:color="auto" w:fill="auto"/>
            <w:vAlign w:val="center"/>
          </w:tcPr>
          <w:p w14:paraId="30B713C4" w14:textId="532B68D4" w:rsidR="0006166A" w:rsidRPr="00EC6867" w:rsidRDefault="003A19AE"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tcBorders>
              <w:top w:val="single" w:sz="4" w:space="0" w:color="auto"/>
              <w:bottom w:val="dashed" w:sz="4" w:space="0" w:color="auto"/>
            </w:tcBorders>
            <w:shd w:val="clear" w:color="auto" w:fill="auto"/>
            <w:vAlign w:val="center"/>
          </w:tcPr>
          <w:p w14:paraId="7A7E119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540" w:type="dxa"/>
            <w:tcBorders>
              <w:top w:val="single" w:sz="4" w:space="0" w:color="auto"/>
              <w:bottom w:val="dashed" w:sz="4" w:space="0" w:color="auto"/>
            </w:tcBorders>
            <w:shd w:val="clear" w:color="auto" w:fill="auto"/>
            <w:vAlign w:val="center"/>
          </w:tcPr>
          <w:p w14:paraId="517550A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ed" w:sz="4" w:space="0" w:color="auto"/>
            </w:tcBorders>
            <w:shd w:val="clear" w:color="auto" w:fill="auto"/>
            <w:vAlign w:val="center"/>
          </w:tcPr>
          <w:p w14:paraId="1CA2FFB1"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ed" w:sz="4" w:space="0" w:color="auto"/>
            </w:tcBorders>
            <w:vAlign w:val="center"/>
          </w:tcPr>
          <w:p w14:paraId="3437DC8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JJ</w:t>
            </w:r>
          </w:p>
        </w:tc>
      </w:tr>
      <w:tr w:rsidR="0006166A" w:rsidRPr="00EC6867" w14:paraId="47D79C8D" w14:textId="77777777" w:rsidTr="0006166A">
        <w:trPr>
          <w:trHeight w:val="451"/>
        </w:trPr>
        <w:tc>
          <w:tcPr>
            <w:tcW w:w="709" w:type="dxa"/>
            <w:shd w:val="clear" w:color="auto" w:fill="auto"/>
            <w:vAlign w:val="center"/>
          </w:tcPr>
          <w:p w14:paraId="64559272" w14:textId="40214862" w:rsidR="0006166A" w:rsidRPr="00EC6867" w:rsidRDefault="000143D3"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9</w:t>
            </w:r>
            <w:r w:rsidR="0006166A" w:rsidRPr="00EC6867">
              <w:rPr>
                <w:rFonts w:ascii="Times New Roman" w:eastAsia="Times New Roman" w:hAnsi="Times New Roman" w:cs="Times New Roman"/>
                <w:noProof/>
                <w:sz w:val="20"/>
                <w:szCs w:val="20"/>
              </w:rPr>
              <w:t>.</w:t>
            </w:r>
          </w:p>
          <w:p w14:paraId="41E012E1"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shd w:val="clear" w:color="auto" w:fill="auto"/>
            <w:vAlign w:val="center"/>
          </w:tcPr>
          <w:p w14:paraId="4C41180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ZP309</w:t>
            </w:r>
          </w:p>
        </w:tc>
        <w:tc>
          <w:tcPr>
            <w:tcW w:w="2958" w:type="dxa"/>
            <w:shd w:val="clear" w:color="auto" w:fill="auto"/>
            <w:vAlign w:val="center"/>
          </w:tcPr>
          <w:p w14:paraId="7844B48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STRANI JEZIK II</w:t>
            </w:r>
            <w:r w:rsidRPr="00EC6867">
              <w:rPr>
                <w:rFonts w:ascii="Times New Roman" w:eastAsia="Times New Roman" w:hAnsi="Times New Roman" w:cs="Times New Roman"/>
                <w:noProof/>
                <w:vanish/>
                <w:sz w:val="20"/>
                <w:szCs w:val="20"/>
              </w:rPr>
              <w:t>STRANI S</w:t>
            </w:r>
          </w:p>
        </w:tc>
        <w:tc>
          <w:tcPr>
            <w:tcW w:w="1200" w:type="dxa"/>
            <w:shd w:val="clear" w:color="auto" w:fill="auto"/>
          </w:tcPr>
          <w:p w14:paraId="7ECE073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0F7AC1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shd w:val="clear" w:color="auto" w:fill="auto"/>
            <w:vAlign w:val="center"/>
          </w:tcPr>
          <w:p w14:paraId="789293FF"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Katarina Žeravica</w:t>
            </w:r>
          </w:p>
          <w:p w14:paraId="2A449812" w14:textId="099FC8C1"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Jurica Novaković, pred.</w:t>
            </w:r>
          </w:p>
        </w:tc>
        <w:tc>
          <w:tcPr>
            <w:tcW w:w="810" w:type="dxa"/>
            <w:shd w:val="clear" w:color="auto" w:fill="auto"/>
            <w:vAlign w:val="center"/>
          </w:tcPr>
          <w:p w14:paraId="797D1BD7" w14:textId="7685D792" w:rsidR="0006166A" w:rsidRPr="003A19AE" w:rsidRDefault="0006166A" w:rsidP="003A19AE">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4FA1FCF8" w14:textId="3FC91650"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shd w:val="clear" w:color="auto" w:fill="auto"/>
            <w:vAlign w:val="center"/>
          </w:tcPr>
          <w:p w14:paraId="1472854C" w14:textId="0E570755" w:rsidR="0006166A" w:rsidRPr="00EC6867" w:rsidRDefault="003A19AE"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shd w:val="clear" w:color="auto" w:fill="auto"/>
            <w:vAlign w:val="center"/>
          </w:tcPr>
          <w:p w14:paraId="087067DD"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5B4D460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3E85467A"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19ED836D"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5878C48" w14:textId="77777777" w:rsidTr="0006166A">
        <w:trPr>
          <w:trHeight w:val="113"/>
        </w:trPr>
        <w:tc>
          <w:tcPr>
            <w:tcW w:w="709" w:type="dxa"/>
            <w:vMerge w:val="restart"/>
            <w:shd w:val="clear" w:color="auto" w:fill="auto"/>
            <w:vAlign w:val="center"/>
          </w:tcPr>
          <w:p w14:paraId="359DB0A7" w14:textId="2CAA45A6"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0143D3">
              <w:rPr>
                <w:rFonts w:ascii="Times New Roman" w:eastAsia="Times New Roman" w:hAnsi="Times New Roman" w:cs="Times New Roman"/>
                <w:noProof/>
                <w:sz w:val="20"/>
                <w:szCs w:val="20"/>
              </w:rPr>
              <w:t>0</w:t>
            </w:r>
            <w:r w:rsidRPr="00EC6867">
              <w:rPr>
                <w:rFonts w:ascii="Times New Roman" w:eastAsia="Times New Roman" w:hAnsi="Times New Roman" w:cs="Times New Roman"/>
                <w:noProof/>
                <w:sz w:val="20"/>
                <w:szCs w:val="20"/>
              </w:rPr>
              <w:t>.</w:t>
            </w:r>
          </w:p>
        </w:tc>
        <w:tc>
          <w:tcPr>
            <w:tcW w:w="1121" w:type="dxa"/>
            <w:gridSpan w:val="2"/>
            <w:vMerge w:val="restart"/>
            <w:shd w:val="clear" w:color="auto" w:fill="auto"/>
            <w:vAlign w:val="center"/>
          </w:tcPr>
          <w:p w14:paraId="7D8ED1E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GP308</w:t>
            </w:r>
          </w:p>
        </w:tc>
        <w:tc>
          <w:tcPr>
            <w:tcW w:w="2958" w:type="dxa"/>
            <w:vMerge w:val="restart"/>
            <w:shd w:val="clear" w:color="auto" w:fill="auto"/>
            <w:vAlign w:val="center"/>
          </w:tcPr>
          <w:p w14:paraId="6B187A7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TAMBURE II.</w:t>
            </w:r>
          </w:p>
        </w:tc>
        <w:tc>
          <w:tcPr>
            <w:tcW w:w="1200" w:type="dxa"/>
            <w:vMerge w:val="restart"/>
            <w:shd w:val="clear" w:color="auto" w:fill="auto"/>
          </w:tcPr>
          <w:p w14:paraId="251E18F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tcPr>
          <w:p w14:paraId="0EAFB1F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vMerge w:val="restart"/>
            <w:shd w:val="clear" w:color="auto" w:fill="auto"/>
            <w:vAlign w:val="center"/>
          </w:tcPr>
          <w:p w14:paraId="054A1C9B" w14:textId="4EDAED16" w:rsidR="007D65C1" w:rsidRPr="00EC6867" w:rsidRDefault="007D65C1"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Marko Sesar, umj. sur.</w:t>
            </w:r>
          </w:p>
        </w:tc>
        <w:tc>
          <w:tcPr>
            <w:tcW w:w="810" w:type="dxa"/>
            <w:tcBorders>
              <w:bottom w:val="dashSmallGap" w:sz="4" w:space="0" w:color="auto"/>
            </w:tcBorders>
            <w:shd w:val="clear" w:color="auto" w:fill="auto"/>
            <w:vAlign w:val="center"/>
          </w:tcPr>
          <w:p w14:paraId="073826AD"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tcBorders>
              <w:bottom w:val="dashSmallGap" w:sz="4" w:space="0" w:color="auto"/>
            </w:tcBorders>
            <w:shd w:val="clear" w:color="auto" w:fill="auto"/>
            <w:vAlign w:val="center"/>
          </w:tcPr>
          <w:p w14:paraId="10306F73" w14:textId="43498BA0" w:rsidR="0006166A" w:rsidRPr="00EC6867" w:rsidRDefault="00C21569" w:rsidP="0006166A">
            <w:pPr>
              <w:jc w:val="cente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w:t>
            </w:r>
          </w:p>
        </w:tc>
        <w:tc>
          <w:tcPr>
            <w:tcW w:w="720" w:type="dxa"/>
            <w:tcBorders>
              <w:bottom w:val="dashSmallGap" w:sz="4" w:space="0" w:color="auto"/>
            </w:tcBorders>
            <w:shd w:val="clear" w:color="auto" w:fill="auto"/>
            <w:vAlign w:val="center"/>
          </w:tcPr>
          <w:p w14:paraId="2D3055E3" w14:textId="777E6060" w:rsidR="0006166A" w:rsidRPr="00EC6867" w:rsidRDefault="00C21569" w:rsidP="0006166A">
            <w:pPr>
              <w:jc w:val="center"/>
              <w:rPr>
                <w:rFonts w:ascii="Times New Roman" w:eastAsia="Times New Roman" w:hAnsi="Times New Roman" w:cs="Times New Roman"/>
                <w:b/>
                <w:i/>
                <w:noProof/>
                <w:sz w:val="20"/>
                <w:szCs w:val="20"/>
              </w:rPr>
            </w:pPr>
            <w:r>
              <w:rPr>
                <w:rFonts w:ascii="Times New Roman" w:eastAsia="Times New Roman" w:hAnsi="Times New Roman" w:cs="Times New Roman"/>
                <w:b/>
                <w:i/>
                <w:noProof/>
                <w:sz w:val="20"/>
                <w:szCs w:val="20"/>
              </w:rPr>
              <w:t>-</w:t>
            </w:r>
          </w:p>
        </w:tc>
        <w:tc>
          <w:tcPr>
            <w:tcW w:w="630" w:type="dxa"/>
            <w:tcBorders>
              <w:bottom w:val="dashSmallGap" w:sz="4" w:space="0" w:color="auto"/>
            </w:tcBorders>
            <w:shd w:val="clear" w:color="auto" w:fill="auto"/>
            <w:vAlign w:val="center"/>
          </w:tcPr>
          <w:p w14:paraId="325BA767"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bottom w:val="dashSmallGap" w:sz="4" w:space="0" w:color="auto"/>
            </w:tcBorders>
            <w:shd w:val="clear" w:color="auto" w:fill="auto"/>
            <w:vAlign w:val="center"/>
          </w:tcPr>
          <w:p w14:paraId="0131EE4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14:paraId="738E63FE"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bottom w:val="dashSmallGap" w:sz="4" w:space="0" w:color="auto"/>
            </w:tcBorders>
            <w:vAlign w:val="center"/>
          </w:tcPr>
          <w:p w14:paraId="389EF771"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3E53FDA0" w14:textId="77777777" w:rsidTr="0006166A">
        <w:trPr>
          <w:trHeight w:val="113"/>
        </w:trPr>
        <w:tc>
          <w:tcPr>
            <w:tcW w:w="709" w:type="dxa"/>
            <w:vMerge/>
            <w:shd w:val="clear" w:color="auto" w:fill="auto"/>
            <w:vAlign w:val="center"/>
          </w:tcPr>
          <w:p w14:paraId="7C1D8503"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1384C2A6"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672C05D6"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tcPr>
          <w:p w14:paraId="1EE8D10A"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tcPr>
          <w:p w14:paraId="64A82E7E"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vMerge/>
            <w:tcBorders>
              <w:bottom w:val="dashed" w:sz="4" w:space="0" w:color="auto"/>
            </w:tcBorders>
            <w:shd w:val="clear" w:color="auto" w:fill="auto"/>
            <w:vAlign w:val="center"/>
          </w:tcPr>
          <w:p w14:paraId="230C8B04" w14:textId="77777777" w:rsidR="0006166A" w:rsidRPr="00EC6867" w:rsidRDefault="0006166A" w:rsidP="0006166A">
            <w:pPr>
              <w:rPr>
                <w:rFonts w:ascii="Times New Roman" w:eastAsia="Times New Roman" w:hAnsi="Times New Roman" w:cs="Times New Roman"/>
                <w:i/>
                <w:noProof/>
                <w:sz w:val="20"/>
                <w:szCs w:val="20"/>
              </w:rPr>
            </w:pPr>
          </w:p>
        </w:tc>
        <w:tc>
          <w:tcPr>
            <w:tcW w:w="810" w:type="dxa"/>
            <w:tcBorders>
              <w:top w:val="dashSmallGap" w:sz="4" w:space="0" w:color="auto"/>
              <w:bottom w:val="dashed" w:sz="4" w:space="0" w:color="auto"/>
            </w:tcBorders>
            <w:shd w:val="clear" w:color="auto" w:fill="auto"/>
            <w:vAlign w:val="center"/>
          </w:tcPr>
          <w:p w14:paraId="333DD9DE" w14:textId="6368B736" w:rsidR="0006166A" w:rsidRPr="00EC6867" w:rsidRDefault="00C21569" w:rsidP="0006166A">
            <w:pPr>
              <w:jc w:val="cente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w:t>
            </w:r>
          </w:p>
        </w:tc>
        <w:tc>
          <w:tcPr>
            <w:tcW w:w="630" w:type="dxa"/>
            <w:tcBorders>
              <w:top w:val="dashSmallGap" w:sz="4" w:space="0" w:color="auto"/>
              <w:bottom w:val="dashed" w:sz="4" w:space="0" w:color="auto"/>
            </w:tcBorders>
            <w:shd w:val="clear" w:color="auto" w:fill="auto"/>
            <w:vAlign w:val="center"/>
          </w:tcPr>
          <w:p w14:paraId="66DBE313" w14:textId="0887F904" w:rsidR="0006166A" w:rsidRPr="00EC6867" w:rsidRDefault="00C21569" w:rsidP="0006166A">
            <w:pPr>
              <w:jc w:val="cente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w:t>
            </w:r>
          </w:p>
        </w:tc>
        <w:tc>
          <w:tcPr>
            <w:tcW w:w="720" w:type="dxa"/>
            <w:tcBorders>
              <w:top w:val="dashSmallGap" w:sz="4" w:space="0" w:color="auto"/>
              <w:bottom w:val="dashed" w:sz="4" w:space="0" w:color="auto"/>
            </w:tcBorders>
            <w:shd w:val="clear" w:color="auto" w:fill="auto"/>
            <w:vAlign w:val="center"/>
          </w:tcPr>
          <w:p w14:paraId="1CA35068" w14:textId="77777777" w:rsidR="0006166A" w:rsidRPr="00EC6867" w:rsidRDefault="0006166A" w:rsidP="0006166A">
            <w:pPr>
              <w:jc w:val="center"/>
              <w:rPr>
                <w:rFonts w:ascii="Times New Roman" w:eastAsia="Times New Roman" w:hAnsi="Times New Roman" w:cs="Times New Roman"/>
                <w:bCs/>
                <w:iCs/>
                <w:noProof/>
                <w:sz w:val="20"/>
                <w:szCs w:val="20"/>
              </w:rPr>
            </w:pPr>
            <w:r w:rsidRPr="00EC6867">
              <w:rPr>
                <w:rFonts w:ascii="Times New Roman" w:eastAsia="Times New Roman" w:hAnsi="Times New Roman" w:cs="Times New Roman"/>
                <w:bCs/>
                <w:iCs/>
                <w:noProof/>
                <w:sz w:val="20"/>
                <w:szCs w:val="20"/>
              </w:rPr>
              <w:t>1GL</w:t>
            </w:r>
          </w:p>
        </w:tc>
        <w:tc>
          <w:tcPr>
            <w:tcW w:w="630" w:type="dxa"/>
            <w:tcBorders>
              <w:top w:val="dashSmallGap" w:sz="4" w:space="0" w:color="auto"/>
              <w:bottom w:val="dashed" w:sz="4" w:space="0" w:color="auto"/>
            </w:tcBorders>
            <w:shd w:val="clear" w:color="auto" w:fill="auto"/>
            <w:vAlign w:val="center"/>
          </w:tcPr>
          <w:p w14:paraId="40506CF7"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bottom w:val="dashed" w:sz="4" w:space="0" w:color="auto"/>
            </w:tcBorders>
            <w:shd w:val="clear" w:color="auto" w:fill="auto"/>
            <w:vAlign w:val="center"/>
          </w:tcPr>
          <w:p w14:paraId="687108A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ed" w:sz="4" w:space="0" w:color="auto"/>
            </w:tcBorders>
            <w:shd w:val="clear" w:color="auto" w:fill="auto"/>
            <w:vAlign w:val="center"/>
          </w:tcPr>
          <w:p w14:paraId="536524F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ed" w:sz="4" w:space="0" w:color="auto"/>
            </w:tcBorders>
            <w:vAlign w:val="center"/>
          </w:tcPr>
          <w:p w14:paraId="6A46EF37"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4B450AC" w14:textId="77777777" w:rsidTr="0006166A">
        <w:trPr>
          <w:trHeight w:val="323"/>
        </w:trPr>
        <w:tc>
          <w:tcPr>
            <w:tcW w:w="709" w:type="dxa"/>
            <w:shd w:val="clear" w:color="auto" w:fill="auto"/>
            <w:vAlign w:val="center"/>
          </w:tcPr>
          <w:p w14:paraId="3735CB80" w14:textId="5238054B"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0143D3">
              <w:rPr>
                <w:rFonts w:ascii="Times New Roman" w:eastAsia="Times New Roman" w:hAnsi="Times New Roman" w:cs="Times New Roman"/>
                <w:noProof/>
                <w:sz w:val="20"/>
                <w:szCs w:val="20"/>
              </w:rPr>
              <w:t>1</w:t>
            </w:r>
            <w:r w:rsidRPr="00EC6867">
              <w:rPr>
                <w:rFonts w:ascii="Times New Roman" w:eastAsia="Times New Roman" w:hAnsi="Times New Roman" w:cs="Times New Roman"/>
                <w:noProof/>
                <w:sz w:val="20"/>
                <w:szCs w:val="20"/>
              </w:rPr>
              <w:t>.</w:t>
            </w:r>
          </w:p>
        </w:tc>
        <w:tc>
          <w:tcPr>
            <w:tcW w:w="1121" w:type="dxa"/>
            <w:gridSpan w:val="2"/>
            <w:shd w:val="clear" w:color="auto" w:fill="auto"/>
            <w:vAlign w:val="center"/>
          </w:tcPr>
          <w:p w14:paraId="25CCC85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ZP311</w:t>
            </w:r>
          </w:p>
        </w:tc>
        <w:tc>
          <w:tcPr>
            <w:tcW w:w="2958" w:type="dxa"/>
            <w:shd w:val="clear" w:color="auto" w:fill="auto"/>
            <w:vAlign w:val="center"/>
          </w:tcPr>
          <w:p w14:paraId="3C2D849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TZK II</w:t>
            </w:r>
          </w:p>
        </w:tc>
        <w:tc>
          <w:tcPr>
            <w:tcW w:w="1200" w:type="dxa"/>
            <w:shd w:val="clear" w:color="auto" w:fill="auto"/>
          </w:tcPr>
          <w:p w14:paraId="3944ABC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1A7E2AF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tcBorders>
              <w:bottom w:val="dashed" w:sz="4" w:space="0" w:color="auto"/>
            </w:tcBorders>
            <w:shd w:val="clear" w:color="auto" w:fill="auto"/>
            <w:vAlign w:val="center"/>
          </w:tcPr>
          <w:p w14:paraId="7541FD85"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Zoran Pupovac, pred</w:t>
            </w:r>
          </w:p>
        </w:tc>
        <w:tc>
          <w:tcPr>
            <w:tcW w:w="810" w:type="dxa"/>
            <w:tcBorders>
              <w:bottom w:val="dashed" w:sz="4" w:space="0" w:color="auto"/>
            </w:tcBorders>
            <w:shd w:val="clear" w:color="auto" w:fill="auto"/>
            <w:vAlign w:val="center"/>
          </w:tcPr>
          <w:p w14:paraId="7FA7CA54" w14:textId="33B70216" w:rsidR="0006166A" w:rsidRPr="00EC6867" w:rsidRDefault="00C21569" w:rsidP="0006166A">
            <w:pPr>
              <w:jc w:val="cente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w:t>
            </w:r>
          </w:p>
        </w:tc>
        <w:tc>
          <w:tcPr>
            <w:tcW w:w="630" w:type="dxa"/>
            <w:tcBorders>
              <w:bottom w:val="dashed" w:sz="4" w:space="0" w:color="auto"/>
            </w:tcBorders>
            <w:shd w:val="clear" w:color="auto" w:fill="auto"/>
            <w:vAlign w:val="center"/>
          </w:tcPr>
          <w:p w14:paraId="6309F1D3" w14:textId="0ED7D160" w:rsidR="0006166A" w:rsidRPr="00EC6867" w:rsidRDefault="00C21569" w:rsidP="0006166A">
            <w:pPr>
              <w:jc w:val="cente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w:t>
            </w:r>
          </w:p>
        </w:tc>
        <w:tc>
          <w:tcPr>
            <w:tcW w:w="720" w:type="dxa"/>
            <w:tcBorders>
              <w:bottom w:val="dashed" w:sz="4" w:space="0" w:color="auto"/>
            </w:tcBorders>
            <w:shd w:val="clear" w:color="auto" w:fill="auto"/>
            <w:vAlign w:val="center"/>
          </w:tcPr>
          <w:p w14:paraId="0F8F087E" w14:textId="77777777" w:rsidR="0006166A" w:rsidRPr="00EC6867" w:rsidRDefault="0006166A" w:rsidP="0006166A">
            <w:pPr>
              <w:jc w:val="cente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2TJ</w:t>
            </w:r>
          </w:p>
        </w:tc>
        <w:tc>
          <w:tcPr>
            <w:tcW w:w="630" w:type="dxa"/>
            <w:tcBorders>
              <w:bottom w:val="dashed" w:sz="4" w:space="0" w:color="auto"/>
            </w:tcBorders>
            <w:shd w:val="clear" w:color="auto" w:fill="auto"/>
            <w:vAlign w:val="center"/>
          </w:tcPr>
          <w:p w14:paraId="7D457F45"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bottom w:val="dashed" w:sz="4" w:space="0" w:color="auto"/>
            </w:tcBorders>
            <w:shd w:val="clear" w:color="auto" w:fill="auto"/>
            <w:vAlign w:val="center"/>
          </w:tcPr>
          <w:p w14:paraId="6E306E6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ed" w:sz="4" w:space="0" w:color="auto"/>
            </w:tcBorders>
            <w:shd w:val="clear" w:color="auto" w:fill="auto"/>
            <w:vAlign w:val="center"/>
          </w:tcPr>
          <w:p w14:paraId="53094F3F" w14:textId="4A2177A5"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1/4</w:t>
            </w:r>
          </w:p>
        </w:tc>
        <w:tc>
          <w:tcPr>
            <w:tcW w:w="630" w:type="dxa"/>
            <w:tcBorders>
              <w:bottom w:val="dashed" w:sz="4" w:space="0" w:color="auto"/>
            </w:tcBorders>
            <w:vAlign w:val="center"/>
          </w:tcPr>
          <w:p w14:paraId="2732034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FF</w:t>
            </w:r>
          </w:p>
        </w:tc>
      </w:tr>
      <w:tr w:rsidR="0006166A" w:rsidRPr="00EC6867" w14:paraId="2BF88ADB" w14:textId="77777777" w:rsidTr="0006166A">
        <w:trPr>
          <w:trHeight w:val="69"/>
        </w:trPr>
        <w:tc>
          <w:tcPr>
            <w:tcW w:w="14688" w:type="dxa"/>
            <w:gridSpan w:val="13"/>
            <w:shd w:val="clear" w:color="auto" w:fill="auto"/>
            <w:vAlign w:val="center"/>
          </w:tcPr>
          <w:p w14:paraId="5487B1D2"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IZBORNI PEDAGOŠKI PREDMETI</w:t>
            </w:r>
          </w:p>
        </w:tc>
        <w:tc>
          <w:tcPr>
            <w:tcW w:w="630" w:type="dxa"/>
            <w:vAlign w:val="center"/>
          </w:tcPr>
          <w:p w14:paraId="74BDAF3C" w14:textId="77777777" w:rsidR="0006166A" w:rsidRPr="00EC6867" w:rsidRDefault="0006166A" w:rsidP="0006166A">
            <w:pPr>
              <w:jc w:val="center"/>
              <w:rPr>
                <w:rFonts w:ascii="Times New Roman" w:eastAsia="Times New Roman" w:hAnsi="Times New Roman" w:cs="Times New Roman"/>
                <w:b/>
                <w:noProof/>
                <w:sz w:val="20"/>
                <w:szCs w:val="20"/>
              </w:rPr>
            </w:pPr>
          </w:p>
        </w:tc>
      </w:tr>
      <w:tr w:rsidR="0006166A" w:rsidRPr="00EC6867" w14:paraId="4E655FE4" w14:textId="77777777" w:rsidTr="0006166A">
        <w:trPr>
          <w:trHeight w:val="470"/>
        </w:trPr>
        <w:tc>
          <w:tcPr>
            <w:tcW w:w="709" w:type="dxa"/>
            <w:shd w:val="clear" w:color="auto" w:fill="auto"/>
            <w:vAlign w:val="center"/>
          </w:tcPr>
          <w:p w14:paraId="78F3C95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gridSpan w:val="2"/>
            <w:shd w:val="clear" w:color="auto" w:fill="auto"/>
            <w:vAlign w:val="center"/>
          </w:tcPr>
          <w:p w14:paraId="3B805AB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LKMA023</w:t>
            </w:r>
          </w:p>
        </w:tc>
        <w:tc>
          <w:tcPr>
            <w:tcW w:w="2958" w:type="dxa"/>
            <w:shd w:val="clear" w:color="auto" w:fill="auto"/>
            <w:vAlign w:val="center"/>
          </w:tcPr>
          <w:p w14:paraId="4624C9D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DIDAKTIKA I</w:t>
            </w:r>
          </w:p>
        </w:tc>
        <w:tc>
          <w:tcPr>
            <w:tcW w:w="1200" w:type="dxa"/>
            <w:shd w:val="clear" w:color="auto" w:fill="auto"/>
          </w:tcPr>
          <w:p w14:paraId="0C6103A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tcPr>
          <w:p w14:paraId="00D59B0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shd w:val="clear" w:color="auto" w:fill="auto"/>
            <w:vAlign w:val="center"/>
          </w:tcPr>
          <w:p w14:paraId="1DA9E77D" w14:textId="414E141D"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w:t>
            </w:r>
            <w:r w:rsidR="00DB2B8E" w:rsidRPr="00EC6867">
              <w:rPr>
                <w:rFonts w:ascii="Times New Roman" w:eastAsia="Times New Roman" w:hAnsi="Times New Roman" w:cs="Times New Roman"/>
                <w:b/>
                <w:noProof/>
                <w:sz w:val="20"/>
                <w:szCs w:val="20"/>
              </w:rPr>
              <w:t xml:space="preserve"> </w:t>
            </w:r>
            <w:r w:rsidRPr="00EC6867">
              <w:rPr>
                <w:rFonts w:ascii="Times New Roman" w:eastAsia="Times New Roman" w:hAnsi="Times New Roman" w:cs="Times New Roman"/>
                <w:b/>
                <w:noProof/>
                <w:sz w:val="20"/>
                <w:szCs w:val="20"/>
              </w:rPr>
              <w:t>dr.</w:t>
            </w:r>
            <w:r w:rsidR="00DB2B8E" w:rsidRPr="00EC6867">
              <w:rPr>
                <w:rFonts w:ascii="Times New Roman" w:eastAsia="Times New Roman" w:hAnsi="Times New Roman" w:cs="Times New Roman"/>
                <w:b/>
                <w:noProof/>
                <w:sz w:val="20"/>
                <w:szCs w:val="20"/>
              </w:rPr>
              <w:t xml:space="preserve"> </w:t>
            </w:r>
            <w:r w:rsidRPr="00EC6867">
              <w:rPr>
                <w:rFonts w:ascii="Times New Roman" w:eastAsia="Times New Roman" w:hAnsi="Times New Roman" w:cs="Times New Roman"/>
                <w:b/>
                <w:noProof/>
                <w:sz w:val="20"/>
                <w:szCs w:val="20"/>
              </w:rPr>
              <w:t>sc.Tihana Škojo</w:t>
            </w:r>
          </w:p>
        </w:tc>
        <w:tc>
          <w:tcPr>
            <w:tcW w:w="810" w:type="dxa"/>
            <w:shd w:val="clear" w:color="auto" w:fill="auto"/>
            <w:vAlign w:val="center"/>
          </w:tcPr>
          <w:p w14:paraId="1A226EDF"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3604126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1</w:t>
            </w:r>
          </w:p>
        </w:tc>
        <w:tc>
          <w:tcPr>
            <w:tcW w:w="720" w:type="dxa"/>
            <w:shd w:val="clear" w:color="auto" w:fill="auto"/>
            <w:vAlign w:val="center"/>
          </w:tcPr>
          <w:p w14:paraId="5543C4A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23DB8C11" w14:textId="05AB1268"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3D0F4B" w:rsidRPr="00EC6867">
              <w:rPr>
                <w:rFonts w:ascii="Times New Roman" w:eastAsia="Times New Roman" w:hAnsi="Times New Roman" w:cs="Times New Roman"/>
                <w:noProof/>
                <w:sz w:val="20"/>
                <w:szCs w:val="20"/>
              </w:rPr>
              <w:t>4</w:t>
            </w:r>
          </w:p>
        </w:tc>
        <w:tc>
          <w:tcPr>
            <w:tcW w:w="540" w:type="dxa"/>
            <w:shd w:val="clear" w:color="auto" w:fill="auto"/>
            <w:vAlign w:val="center"/>
          </w:tcPr>
          <w:p w14:paraId="38991C67" w14:textId="60050DDF"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257C39" w:rsidRPr="00EC6867">
              <w:rPr>
                <w:rFonts w:ascii="Times New Roman" w:eastAsia="Times New Roman" w:hAnsi="Times New Roman" w:cs="Times New Roman"/>
                <w:noProof/>
                <w:sz w:val="20"/>
                <w:szCs w:val="20"/>
              </w:rPr>
              <w:t>4</w:t>
            </w:r>
          </w:p>
        </w:tc>
        <w:tc>
          <w:tcPr>
            <w:tcW w:w="720" w:type="dxa"/>
            <w:shd w:val="clear" w:color="auto" w:fill="auto"/>
            <w:vAlign w:val="center"/>
          </w:tcPr>
          <w:p w14:paraId="64E3660B" w14:textId="2B455EA0"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257C39" w:rsidRPr="00EC6867">
              <w:rPr>
                <w:rFonts w:ascii="Times New Roman" w:eastAsia="Times New Roman" w:hAnsi="Times New Roman" w:cs="Times New Roman"/>
                <w:noProof/>
                <w:sz w:val="20"/>
                <w:szCs w:val="20"/>
              </w:rPr>
              <w:t>4</w:t>
            </w:r>
          </w:p>
        </w:tc>
        <w:tc>
          <w:tcPr>
            <w:tcW w:w="630" w:type="dxa"/>
            <w:vAlign w:val="center"/>
          </w:tcPr>
          <w:p w14:paraId="02CEB0E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KK</w:t>
            </w:r>
          </w:p>
        </w:tc>
      </w:tr>
      <w:tr w:rsidR="000143D3" w:rsidRPr="00EC6867" w14:paraId="7D59F5D3" w14:textId="77777777" w:rsidTr="0006166A">
        <w:trPr>
          <w:trHeight w:val="470"/>
        </w:trPr>
        <w:tc>
          <w:tcPr>
            <w:tcW w:w="709" w:type="dxa"/>
            <w:shd w:val="clear" w:color="auto" w:fill="auto"/>
            <w:vAlign w:val="center"/>
          </w:tcPr>
          <w:p w14:paraId="44D5388C" w14:textId="2E70DCEE" w:rsidR="000143D3" w:rsidRPr="00EC6867" w:rsidRDefault="000143D3"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1121" w:type="dxa"/>
            <w:gridSpan w:val="2"/>
            <w:shd w:val="clear" w:color="auto" w:fill="auto"/>
            <w:vAlign w:val="center"/>
          </w:tcPr>
          <w:p w14:paraId="42E71B2A" w14:textId="77777777" w:rsidR="000143D3" w:rsidRPr="00EC6867" w:rsidRDefault="000143D3" w:rsidP="0006166A">
            <w:pPr>
              <w:jc w:val="center"/>
              <w:rPr>
                <w:rFonts w:ascii="Times New Roman" w:eastAsia="Times New Roman" w:hAnsi="Times New Roman" w:cs="Times New Roman"/>
                <w:noProof/>
                <w:sz w:val="20"/>
                <w:szCs w:val="20"/>
              </w:rPr>
            </w:pPr>
          </w:p>
        </w:tc>
        <w:tc>
          <w:tcPr>
            <w:tcW w:w="2958" w:type="dxa"/>
            <w:shd w:val="clear" w:color="auto" w:fill="auto"/>
            <w:vAlign w:val="center"/>
          </w:tcPr>
          <w:p w14:paraId="3709FEF6" w14:textId="0D5F8F32" w:rsidR="000143D3" w:rsidRPr="00EC6867" w:rsidRDefault="000143D3"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PSIHOLOGIJA ODGOJA I OBRAZOVANJA</w:t>
            </w:r>
            <w:r w:rsidRPr="00EC6867">
              <w:rPr>
                <w:rFonts w:ascii="Times New Roman" w:eastAsia="Times New Roman" w:hAnsi="Times New Roman" w:cs="Times New Roman"/>
                <w:noProof/>
                <w:sz w:val="20"/>
                <w:szCs w:val="20"/>
              </w:rPr>
              <w:t xml:space="preserve"> </w:t>
            </w:r>
            <w:r>
              <w:rPr>
                <w:rFonts w:ascii="Times New Roman" w:eastAsia="Times New Roman" w:hAnsi="Times New Roman" w:cs="Times New Roman"/>
                <w:noProof/>
                <w:sz w:val="20"/>
                <w:szCs w:val="20"/>
              </w:rPr>
              <w:t>I</w:t>
            </w:r>
          </w:p>
        </w:tc>
        <w:tc>
          <w:tcPr>
            <w:tcW w:w="1200" w:type="dxa"/>
            <w:shd w:val="clear" w:color="auto" w:fill="auto"/>
          </w:tcPr>
          <w:p w14:paraId="15870201" w14:textId="26051A60" w:rsidR="000143D3" w:rsidRPr="00EC6867" w:rsidRDefault="000143D3"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I</w:t>
            </w:r>
          </w:p>
        </w:tc>
        <w:tc>
          <w:tcPr>
            <w:tcW w:w="600" w:type="dxa"/>
            <w:shd w:val="clear" w:color="auto" w:fill="auto"/>
          </w:tcPr>
          <w:p w14:paraId="7764A3A5" w14:textId="2CD1AAF8" w:rsidR="000143D3" w:rsidRPr="00EC6867" w:rsidRDefault="000143D3"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3</w:t>
            </w:r>
          </w:p>
        </w:tc>
        <w:tc>
          <w:tcPr>
            <w:tcW w:w="4050" w:type="dxa"/>
            <w:shd w:val="clear" w:color="auto" w:fill="auto"/>
            <w:vAlign w:val="center"/>
          </w:tcPr>
          <w:p w14:paraId="6AE6F57D" w14:textId="6BC918FC" w:rsidR="000143D3" w:rsidRPr="00DC0230" w:rsidRDefault="000143D3" w:rsidP="0006166A">
            <w:pPr>
              <w:rPr>
                <w:rFonts w:ascii="Times New Roman" w:eastAsia="Times New Roman" w:hAnsi="Times New Roman" w:cs="Times New Roman"/>
                <w:bCs/>
                <w:noProof/>
                <w:sz w:val="20"/>
                <w:szCs w:val="20"/>
              </w:rPr>
            </w:pPr>
            <w:r w:rsidRPr="00DC0230">
              <w:rPr>
                <w:rFonts w:ascii="Times New Roman" w:eastAsia="Times New Roman" w:hAnsi="Times New Roman" w:cs="Times New Roman"/>
                <w:bCs/>
                <w:noProof/>
                <w:sz w:val="20"/>
                <w:szCs w:val="20"/>
              </w:rPr>
              <w:t>Marija Kristek, pred.</w:t>
            </w:r>
          </w:p>
        </w:tc>
        <w:tc>
          <w:tcPr>
            <w:tcW w:w="810" w:type="dxa"/>
            <w:shd w:val="clear" w:color="auto" w:fill="auto"/>
            <w:vAlign w:val="center"/>
          </w:tcPr>
          <w:p w14:paraId="3964A2B0" w14:textId="1CD0675F" w:rsidR="000143D3" w:rsidRPr="00EC6867" w:rsidRDefault="000143D3" w:rsidP="0006166A">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30" w:type="dxa"/>
            <w:shd w:val="clear" w:color="auto" w:fill="auto"/>
            <w:vAlign w:val="center"/>
          </w:tcPr>
          <w:p w14:paraId="64C21187" w14:textId="021A69AD" w:rsidR="000143D3" w:rsidRPr="00EC6867" w:rsidRDefault="000143D3" w:rsidP="0006166A">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720" w:type="dxa"/>
            <w:shd w:val="clear" w:color="auto" w:fill="auto"/>
            <w:vAlign w:val="center"/>
          </w:tcPr>
          <w:p w14:paraId="04274ED9" w14:textId="4A54D43C" w:rsidR="000143D3" w:rsidRPr="00EC6867" w:rsidRDefault="000143D3" w:rsidP="0006166A">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30" w:type="dxa"/>
            <w:shd w:val="clear" w:color="auto" w:fill="auto"/>
            <w:vAlign w:val="center"/>
          </w:tcPr>
          <w:p w14:paraId="73089666" w14:textId="1F2BBEDF" w:rsidR="000143D3" w:rsidRPr="00EC6867" w:rsidRDefault="000143D3"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1/3</w:t>
            </w:r>
          </w:p>
        </w:tc>
        <w:tc>
          <w:tcPr>
            <w:tcW w:w="540" w:type="dxa"/>
            <w:shd w:val="clear" w:color="auto" w:fill="auto"/>
            <w:vAlign w:val="center"/>
          </w:tcPr>
          <w:p w14:paraId="2B7EB068" w14:textId="1690625F" w:rsidR="000143D3" w:rsidRPr="00EC6867" w:rsidRDefault="000143D3"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1/3</w:t>
            </w:r>
          </w:p>
        </w:tc>
        <w:tc>
          <w:tcPr>
            <w:tcW w:w="720" w:type="dxa"/>
            <w:shd w:val="clear" w:color="auto" w:fill="auto"/>
            <w:vAlign w:val="center"/>
          </w:tcPr>
          <w:p w14:paraId="3642483E" w14:textId="26254834" w:rsidR="000143D3" w:rsidRPr="00EC6867" w:rsidRDefault="000143D3"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1/3</w:t>
            </w:r>
          </w:p>
        </w:tc>
        <w:tc>
          <w:tcPr>
            <w:tcW w:w="630" w:type="dxa"/>
            <w:vAlign w:val="center"/>
          </w:tcPr>
          <w:p w14:paraId="27DA50C9" w14:textId="77777777" w:rsidR="000143D3" w:rsidRPr="00EC6867" w:rsidRDefault="000143D3" w:rsidP="0006166A">
            <w:pPr>
              <w:jc w:val="center"/>
              <w:rPr>
                <w:rFonts w:ascii="Times New Roman" w:eastAsia="Times New Roman" w:hAnsi="Times New Roman" w:cs="Times New Roman"/>
                <w:noProof/>
                <w:sz w:val="20"/>
                <w:szCs w:val="20"/>
              </w:rPr>
            </w:pPr>
          </w:p>
        </w:tc>
      </w:tr>
      <w:tr w:rsidR="006425EB" w:rsidRPr="00EC6867" w14:paraId="5D436565" w14:textId="77777777" w:rsidTr="006425EB">
        <w:trPr>
          <w:trHeight w:val="152"/>
        </w:trPr>
        <w:tc>
          <w:tcPr>
            <w:tcW w:w="15318" w:type="dxa"/>
            <w:gridSpan w:val="14"/>
            <w:shd w:val="clear" w:color="auto" w:fill="auto"/>
            <w:vAlign w:val="center"/>
          </w:tcPr>
          <w:p w14:paraId="39E9E6AE" w14:textId="74788D9C" w:rsidR="006425EB" w:rsidRPr="00EC6867" w:rsidRDefault="006425EB" w:rsidP="0006166A">
            <w:pPr>
              <w:jc w:val="center"/>
              <w:rPr>
                <w:rFonts w:ascii="Times New Roman" w:eastAsia="Times New Roman" w:hAnsi="Times New Roman" w:cs="Times New Roman"/>
                <w:b/>
                <w:noProof/>
                <w:sz w:val="28"/>
                <w:szCs w:val="28"/>
              </w:rPr>
            </w:pPr>
            <w:r w:rsidRPr="00EC6867">
              <w:rPr>
                <w:rFonts w:ascii="Times New Roman" w:eastAsia="Times New Roman" w:hAnsi="Times New Roman" w:cs="Times New Roman"/>
                <w:b/>
                <w:noProof/>
                <w:sz w:val="20"/>
                <w:szCs w:val="20"/>
              </w:rPr>
              <w:t xml:space="preserve">UKUPNO (obavezni i pedagoški predmeti)                         29  ECTS-a                                                                              </w:t>
            </w:r>
          </w:p>
        </w:tc>
      </w:tr>
      <w:tr w:rsidR="006425EB" w:rsidRPr="00EC6867" w14:paraId="2F314042" w14:textId="77777777" w:rsidTr="006425EB">
        <w:trPr>
          <w:trHeight w:val="251"/>
        </w:trPr>
        <w:tc>
          <w:tcPr>
            <w:tcW w:w="15318" w:type="dxa"/>
            <w:gridSpan w:val="14"/>
            <w:shd w:val="clear" w:color="auto" w:fill="auto"/>
            <w:vAlign w:val="center"/>
          </w:tcPr>
          <w:p w14:paraId="73DE38AD" w14:textId="6E4C1410" w:rsidR="006425EB" w:rsidRPr="00EC6867" w:rsidRDefault="006425EB"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ZAJEDNIČKI IZBORNI PREDMETI</w:t>
            </w:r>
          </w:p>
        </w:tc>
      </w:tr>
      <w:tr w:rsidR="0006166A" w:rsidRPr="00EC6867" w14:paraId="7D6EB5CA" w14:textId="77777777" w:rsidTr="0006166A">
        <w:trPr>
          <w:trHeight w:val="224"/>
        </w:trPr>
        <w:tc>
          <w:tcPr>
            <w:tcW w:w="709" w:type="dxa"/>
            <w:shd w:val="clear" w:color="auto" w:fill="auto"/>
            <w:vAlign w:val="center"/>
          </w:tcPr>
          <w:p w14:paraId="0F7ADDC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019" w:type="dxa"/>
            <w:shd w:val="clear" w:color="auto" w:fill="auto"/>
            <w:vAlign w:val="center"/>
          </w:tcPr>
          <w:p w14:paraId="7799C3F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IZ101</w:t>
            </w:r>
          </w:p>
        </w:tc>
        <w:tc>
          <w:tcPr>
            <w:tcW w:w="3060" w:type="dxa"/>
            <w:gridSpan w:val="2"/>
            <w:shd w:val="clear" w:color="auto" w:fill="auto"/>
            <w:vAlign w:val="center"/>
          </w:tcPr>
          <w:p w14:paraId="60FF19C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POZNAVANJE GLAZBENE LITERATURE </w:t>
            </w:r>
          </w:p>
        </w:tc>
        <w:tc>
          <w:tcPr>
            <w:tcW w:w="1200" w:type="dxa"/>
            <w:shd w:val="clear" w:color="auto" w:fill="auto"/>
            <w:vAlign w:val="center"/>
          </w:tcPr>
          <w:p w14:paraId="358C61F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65976B4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single" w:sz="4" w:space="0" w:color="auto"/>
            </w:tcBorders>
            <w:shd w:val="clear" w:color="auto" w:fill="auto"/>
            <w:vAlign w:val="center"/>
          </w:tcPr>
          <w:p w14:paraId="433FAFC0"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Marko Sesar, umj.sur.</w:t>
            </w:r>
          </w:p>
        </w:tc>
        <w:tc>
          <w:tcPr>
            <w:tcW w:w="810" w:type="dxa"/>
            <w:tcBorders>
              <w:top w:val="single" w:sz="4" w:space="0" w:color="auto"/>
              <w:bottom w:val="single" w:sz="4" w:space="0" w:color="auto"/>
            </w:tcBorders>
            <w:shd w:val="clear" w:color="auto" w:fill="auto"/>
            <w:vAlign w:val="center"/>
          </w:tcPr>
          <w:p w14:paraId="0A518E0C" w14:textId="6B57AF83" w:rsidR="0006166A" w:rsidRPr="00C21569" w:rsidRDefault="003A19AE" w:rsidP="00C2156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30" w:type="dxa"/>
            <w:tcBorders>
              <w:top w:val="single" w:sz="4" w:space="0" w:color="auto"/>
              <w:bottom w:val="single" w:sz="4" w:space="0" w:color="auto"/>
            </w:tcBorders>
            <w:shd w:val="clear" w:color="auto" w:fill="auto"/>
            <w:vAlign w:val="center"/>
          </w:tcPr>
          <w:p w14:paraId="75C31455" w14:textId="38860DC9"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tcBorders>
              <w:top w:val="single" w:sz="4" w:space="0" w:color="auto"/>
              <w:bottom w:val="single" w:sz="4" w:space="0" w:color="auto"/>
            </w:tcBorders>
            <w:shd w:val="clear" w:color="auto" w:fill="auto"/>
            <w:vAlign w:val="center"/>
          </w:tcPr>
          <w:p w14:paraId="57F00700" w14:textId="5E48777F" w:rsidR="0006166A" w:rsidRPr="00EC6867" w:rsidRDefault="003A19AE"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tcBorders>
              <w:top w:val="single" w:sz="4" w:space="0" w:color="auto"/>
              <w:bottom w:val="single" w:sz="4" w:space="0" w:color="auto"/>
            </w:tcBorders>
            <w:shd w:val="clear" w:color="auto" w:fill="auto"/>
            <w:vAlign w:val="center"/>
          </w:tcPr>
          <w:p w14:paraId="2E496A3C" w14:textId="63203CDF"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540" w:type="dxa"/>
            <w:tcBorders>
              <w:top w:val="single" w:sz="4" w:space="0" w:color="auto"/>
              <w:bottom w:val="single" w:sz="4" w:space="0" w:color="auto"/>
            </w:tcBorders>
            <w:shd w:val="clear" w:color="auto" w:fill="auto"/>
            <w:vAlign w:val="center"/>
          </w:tcPr>
          <w:p w14:paraId="517D5477" w14:textId="66CC2EF8"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tcBorders>
              <w:top w:val="single" w:sz="4" w:space="0" w:color="auto"/>
              <w:bottom w:val="single" w:sz="4" w:space="0" w:color="auto"/>
            </w:tcBorders>
            <w:shd w:val="clear" w:color="auto" w:fill="auto"/>
            <w:vAlign w:val="center"/>
          </w:tcPr>
          <w:p w14:paraId="501E3CCF" w14:textId="4232D8E1"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630" w:type="dxa"/>
            <w:tcBorders>
              <w:top w:val="single" w:sz="4" w:space="0" w:color="auto"/>
              <w:bottom w:val="single" w:sz="4" w:space="0" w:color="auto"/>
            </w:tcBorders>
            <w:vAlign w:val="center"/>
          </w:tcPr>
          <w:p w14:paraId="330FBA66" w14:textId="77777777" w:rsidR="0006166A" w:rsidRPr="00EC6867" w:rsidRDefault="0006166A" w:rsidP="0006166A">
            <w:pPr>
              <w:jc w:val="center"/>
              <w:rPr>
                <w:rFonts w:ascii="Times New Roman" w:eastAsia="Times New Roman" w:hAnsi="Times New Roman" w:cs="Times New Roman"/>
                <w:noProof/>
                <w:sz w:val="20"/>
                <w:szCs w:val="20"/>
              </w:rPr>
            </w:pPr>
          </w:p>
        </w:tc>
      </w:tr>
    </w:tbl>
    <w:p w14:paraId="1B410550"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br w:type="page"/>
      </w:r>
      <w:r w:rsidRPr="00EC6867">
        <w:rPr>
          <w:rFonts w:ascii="Times New Roman" w:eastAsia="Times New Roman" w:hAnsi="Times New Roman" w:cs="Times New Roman"/>
          <w:b/>
          <w:noProof/>
          <w:sz w:val="20"/>
          <w:szCs w:val="20"/>
        </w:rPr>
        <w:lastRenderedPageBreak/>
        <w:t>Odsjek za glazbenu umjetnost – Preddiplomski studij Glazbene pedagogije</w:t>
      </w:r>
    </w:p>
    <w:p w14:paraId="28759C84" w14:textId="322D4396"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 xml:space="preserve">2. godina </w:t>
      </w:r>
      <w:r w:rsidR="005D6F7F">
        <w:rPr>
          <w:rFonts w:ascii="Times New Roman" w:eastAsia="Times New Roman" w:hAnsi="Times New Roman" w:cs="Times New Roman"/>
          <w:b/>
          <w:noProof/>
          <w:sz w:val="20"/>
          <w:szCs w:val="20"/>
        </w:rPr>
        <w:t>studija, ljetni-4. semestar-202</w:t>
      </w:r>
      <w:r w:rsidR="000143D3">
        <w:rPr>
          <w:rFonts w:ascii="Times New Roman" w:eastAsia="Times New Roman" w:hAnsi="Times New Roman" w:cs="Times New Roman"/>
          <w:b/>
          <w:noProof/>
          <w:sz w:val="20"/>
          <w:szCs w:val="20"/>
        </w:rPr>
        <w:t>2</w:t>
      </w:r>
      <w:r w:rsidR="005D6F7F">
        <w:rPr>
          <w:rFonts w:ascii="Times New Roman" w:eastAsia="Times New Roman" w:hAnsi="Times New Roman" w:cs="Times New Roman"/>
          <w:b/>
          <w:noProof/>
          <w:sz w:val="20"/>
          <w:szCs w:val="20"/>
        </w:rPr>
        <w:t>./202</w:t>
      </w:r>
      <w:r w:rsidR="000143D3">
        <w:rPr>
          <w:rFonts w:ascii="Times New Roman" w:eastAsia="Times New Roman" w:hAnsi="Times New Roman" w:cs="Times New Roman"/>
          <w:b/>
          <w:noProof/>
          <w:sz w:val="20"/>
          <w:szCs w:val="20"/>
        </w:rPr>
        <w:t>3</w:t>
      </w:r>
      <w:r w:rsidRPr="00EC6867">
        <w:rPr>
          <w:rFonts w:ascii="Times New Roman" w:eastAsia="Times New Roman" w:hAnsi="Times New Roman" w:cs="Times New Roman"/>
          <w:b/>
          <w:noProof/>
          <w:sz w:val="20"/>
          <w:szCs w:val="20"/>
        </w:rPr>
        <w:t>.</w:t>
      </w:r>
    </w:p>
    <w:p w14:paraId="43022E3F" w14:textId="77777777" w:rsidR="0006166A" w:rsidRPr="00EC6867" w:rsidRDefault="0006166A" w:rsidP="0006166A">
      <w:pPr>
        <w:jc w:val="center"/>
        <w:rPr>
          <w:rFonts w:ascii="Times New Roman" w:eastAsia="Times New Roman" w:hAnsi="Times New Roman" w:cs="Times New Roman"/>
          <w:b/>
          <w:noProof/>
          <w:sz w:val="20"/>
          <w:szCs w:val="20"/>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019"/>
        <w:gridCol w:w="102"/>
        <w:gridCol w:w="2958"/>
        <w:gridCol w:w="1200"/>
        <w:gridCol w:w="600"/>
        <w:gridCol w:w="4050"/>
        <w:gridCol w:w="810"/>
        <w:gridCol w:w="630"/>
        <w:gridCol w:w="720"/>
        <w:gridCol w:w="630"/>
        <w:gridCol w:w="540"/>
        <w:gridCol w:w="720"/>
        <w:gridCol w:w="630"/>
      </w:tblGrid>
      <w:tr w:rsidR="0006166A" w:rsidRPr="00EC6867" w14:paraId="700295C5" w14:textId="77777777" w:rsidTr="0006166A">
        <w:trPr>
          <w:trHeight w:val="256"/>
        </w:trPr>
        <w:tc>
          <w:tcPr>
            <w:tcW w:w="709" w:type="dxa"/>
            <w:vMerge w:val="restart"/>
            <w:tcBorders>
              <w:bottom w:val="single" w:sz="12" w:space="0" w:color="auto"/>
            </w:tcBorders>
            <w:shd w:val="clear" w:color="auto" w:fill="E6E6E6"/>
            <w:vAlign w:val="center"/>
          </w:tcPr>
          <w:p w14:paraId="45B50CDD"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w:t>
            </w:r>
            <w:r w:rsidRPr="00EC6867">
              <w:rPr>
                <w:rFonts w:ascii="Times New Roman" w:eastAsia="Times New Roman" w:hAnsi="Times New Roman" w:cs="Times New Roman"/>
                <w:b/>
                <w:noProof/>
                <w:sz w:val="20"/>
                <w:szCs w:val="20"/>
              </w:rPr>
              <w:br/>
              <w:t>br.</w:t>
            </w:r>
          </w:p>
        </w:tc>
        <w:tc>
          <w:tcPr>
            <w:tcW w:w="1121" w:type="dxa"/>
            <w:gridSpan w:val="2"/>
            <w:vMerge w:val="restart"/>
            <w:tcBorders>
              <w:bottom w:val="single" w:sz="12" w:space="0" w:color="auto"/>
            </w:tcBorders>
            <w:shd w:val="clear" w:color="auto" w:fill="E6E6E6"/>
            <w:vAlign w:val="center"/>
          </w:tcPr>
          <w:p w14:paraId="4DBB5C4A"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Šifra predmeta</w:t>
            </w:r>
          </w:p>
        </w:tc>
        <w:tc>
          <w:tcPr>
            <w:tcW w:w="2958" w:type="dxa"/>
            <w:vMerge w:val="restart"/>
            <w:tcBorders>
              <w:bottom w:val="single" w:sz="12" w:space="0" w:color="auto"/>
            </w:tcBorders>
            <w:shd w:val="clear" w:color="auto" w:fill="E6E6E6"/>
            <w:vAlign w:val="center"/>
          </w:tcPr>
          <w:p w14:paraId="27D07334"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Naziv predmeta</w:t>
            </w:r>
          </w:p>
        </w:tc>
        <w:tc>
          <w:tcPr>
            <w:tcW w:w="1200" w:type="dxa"/>
            <w:vMerge w:val="restart"/>
            <w:tcBorders>
              <w:bottom w:val="single" w:sz="12" w:space="0" w:color="auto"/>
            </w:tcBorders>
            <w:shd w:val="clear" w:color="auto" w:fill="E6E6E6"/>
            <w:vAlign w:val="center"/>
          </w:tcPr>
          <w:p w14:paraId="02E05016"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Obavezan/</w:t>
            </w:r>
            <w:r w:rsidRPr="00EC6867">
              <w:rPr>
                <w:rFonts w:ascii="Times New Roman" w:eastAsia="Times New Roman" w:hAnsi="Times New Roman" w:cs="Times New Roman"/>
                <w:b/>
                <w:noProof/>
                <w:sz w:val="20"/>
                <w:szCs w:val="20"/>
              </w:rPr>
              <w:br/>
              <w:t>Izborni</w:t>
            </w:r>
          </w:p>
        </w:tc>
        <w:tc>
          <w:tcPr>
            <w:tcW w:w="600" w:type="dxa"/>
            <w:vMerge w:val="restart"/>
            <w:tcBorders>
              <w:bottom w:val="single" w:sz="12" w:space="0" w:color="auto"/>
            </w:tcBorders>
            <w:shd w:val="clear" w:color="auto" w:fill="E6E6E6"/>
            <w:vAlign w:val="center"/>
          </w:tcPr>
          <w:p w14:paraId="726D0653"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ECTS</w:t>
            </w:r>
          </w:p>
        </w:tc>
        <w:tc>
          <w:tcPr>
            <w:tcW w:w="4050" w:type="dxa"/>
            <w:vMerge w:val="restart"/>
            <w:tcBorders>
              <w:bottom w:val="single" w:sz="12" w:space="0" w:color="auto"/>
            </w:tcBorders>
            <w:shd w:val="clear" w:color="auto" w:fill="E6E6E6"/>
            <w:vAlign w:val="center"/>
          </w:tcPr>
          <w:p w14:paraId="5B98900B"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Nastavnik</w:t>
            </w:r>
          </w:p>
          <w:p w14:paraId="06DAEA8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 </w:t>
            </w:r>
          </w:p>
        </w:tc>
        <w:tc>
          <w:tcPr>
            <w:tcW w:w="2160" w:type="dxa"/>
            <w:gridSpan w:val="3"/>
            <w:tcBorders>
              <w:bottom w:val="single" w:sz="4" w:space="0" w:color="auto"/>
            </w:tcBorders>
            <w:shd w:val="clear" w:color="auto" w:fill="E6E6E6"/>
            <w:vAlign w:val="center"/>
          </w:tcPr>
          <w:p w14:paraId="17636860"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Sati</w:t>
            </w:r>
          </w:p>
        </w:tc>
        <w:tc>
          <w:tcPr>
            <w:tcW w:w="1890" w:type="dxa"/>
            <w:gridSpan w:val="3"/>
            <w:tcBorders>
              <w:bottom w:val="single" w:sz="4" w:space="0" w:color="auto"/>
            </w:tcBorders>
            <w:shd w:val="clear" w:color="auto" w:fill="E6E6E6"/>
            <w:vAlign w:val="center"/>
          </w:tcPr>
          <w:p w14:paraId="5BA7FAF9"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Grupe</w:t>
            </w:r>
          </w:p>
        </w:tc>
        <w:tc>
          <w:tcPr>
            <w:tcW w:w="630" w:type="dxa"/>
            <w:vMerge w:val="restart"/>
            <w:shd w:val="clear" w:color="auto" w:fill="E6E6E6"/>
          </w:tcPr>
          <w:p w14:paraId="565402F7"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14"/>
                <w:szCs w:val="20"/>
              </w:rPr>
              <w:t>Kombinacija spajanja grupe</w:t>
            </w:r>
          </w:p>
        </w:tc>
      </w:tr>
      <w:tr w:rsidR="0006166A" w:rsidRPr="00EC6867" w14:paraId="0FFCCDE8" w14:textId="77777777" w:rsidTr="0006166A">
        <w:trPr>
          <w:trHeight w:val="531"/>
        </w:trPr>
        <w:tc>
          <w:tcPr>
            <w:tcW w:w="709" w:type="dxa"/>
            <w:vMerge/>
            <w:tcBorders>
              <w:top w:val="single" w:sz="18" w:space="0" w:color="auto"/>
              <w:bottom w:val="single" w:sz="12" w:space="0" w:color="auto"/>
            </w:tcBorders>
            <w:shd w:val="clear" w:color="auto" w:fill="auto"/>
          </w:tcPr>
          <w:p w14:paraId="2E3890D1"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tcBorders>
              <w:top w:val="single" w:sz="4" w:space="0" w:color="auto"/>
              <w:bottom w:val="single" w:sz="12" w:space="0" w:color="auto"/>
            </w:tcBorders>
            <w:shd w:val="clear" w:color="auto" w:fill="auto"/>
          </w:tcPr>
          <w:p w14:paraId="4B186B48" w14:textId="77777777" w:rsidR="0006166A" w:rsidRPr="00EC6867" w:rsidRDefault="0006166A" w:rsidP="0006166A">
            <w:pPr>
              <w:rPr>
                <w:rFonts w:ascii="Times New Roman" w:eastAsia="Times New Roman" w:hAnsi="Times New Roman" w:cs="Times New Roman"/>
                <w:noProof/>
                <w:sz w:val="20"/>
                <w:szCs w:val="20"/>
              </w:rPr>
            </w:pPr>
          </w:p>
        </w:tc>
        <w:tc>
          <w:tcPr>
            <w:tcW w:w="2958" w:type="dxa"/>
            <w:vMerge/>
            <w:tcBorders>
              <w:top w:val="single" w:sz="4" w:space="0" w:color="auto"/>
              <w:bottom w:val="single" w:sz="12" w:space="0" w:color="auto"/>
            </w:tcBorders>
            <w:shd w:val="clear" w:color="auto" w:fill="auto"/>
          </w:tcPr>
          <w:p w14:paraId="02D87C55"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tcBorders>
              <w:top w:val="single" w:sz="4" w:space="0" w:color="auto"/>
              <w:bottom w:val="single" w:sz="12" w:space="0" w:color="auto"/>
            </w:tcBorders>
            <w:shd w:val="clear" w:color="auto" w:fill="auto"/>
          </w:tcPr>
          <w:p w14:paraId="46266DD2" w14:textId="77777777" w:rsidR="0006166A" w:rsidRPr="00EC6867" w:rsidRDefault="0006166A" w:rsidP="0006166A">
            <w:pPr>
              <w:rPr>
                <w:rFonts w:ascii="Times New Roman" w:eastAsia="Times New Roman" w:hAnsi="Times New Roman" w:cs="Times New Roman"/>
                <w:noProof/>
                <w:sz w:val="20"/>
                <w:szCs w:val="20"/>
              </w:rPr>
            </w:pPr>
          </w:p>
        </w:tc>
        <w:tc>
          <w:tcPr>
            <w:tcW w:w="600" w:type="dxa"/>
            <w:vMerge/>
            <w:tcBorders>
              <w:top w:val="single" w:sz="4" w:space="0" w:color="auto"/>
              <w:bottom w:val="single" w:sz="12" w:space="0" w:color="auto"/>
            </w:tcBorders>
            <w:shd w:val="clear" w:color="auto" w:fill="auto"/>
          </w:tcPr>
          <w:p w14:paraId="4B4FD9D2" w14:textId="77777777" w:rsidR="0006166A" w:rsidRPr="00EC6867" w:rsidRDefault="0006166A" w:rsidP="0006166A">
            <w:pPr>
              <w:rPr>
                <w:rFonts w:ascii="Times New Roman" w:eastAsia="Times New Roman" w:hAnsi="Times New Roman" w:cs="Times New Roman"/>
                <w:noProof/>
                <w:sz w:val="20"/>
                <w:szCs w:val="20"/>
              </w:rPr>
            </w:pPr>
          </w:p>
        </w:tc>
        <w:tc>
          <w:tcPr>
            <w:tcW w:w="4050" w:type="dxa"/>
            <w:vMerge/>
            <w:tcBorders>
              <w:top w:val="single" w:sz="4" w:space="0" w:color="auto"/>
              <w:bottom w:val="single" w:sz="12" w:space="0" w:color="auto"/>
            </w:tcBorders>
            <w:shd w:val="clear" w:color="auto" w:fill="auto"/>
          </w:tcPr>
          <w:p w14:paraId="51643789" w14:textId="77777777" w:rsidR="0006166A" w:rsidRPr="00EC6867" w:rsidRDefault="0006166A" w:rsidP="0006166A">
            <w:pPr>
              <w:rPr>
                <w:rFonts w:ascii="Times New Roman" w:eastAsia="Times New Roman" w:hAnsi="Times New Roman" w:cs="Times New Roman"/>
                <w:b/>
                <w:noProof/>
                <w:sz w:val="20"/>
                <w:szCs w:val="20"/>
              </w:rPr>
            </w:pPr>
          </w:p>
        </w:tc>
        <w:tc>
          <w:tcPr>
            <w:tcW w:w="810" w:type="dxa"/>
            <w:tcBorders>
              <w:top w:val="single" w:sz="4" w:space="0" w:color="auto"/>
              <w:bottom w:val="single" w:sz="12" w:space="0" w:color="auto"/>
            </w:tcBorders>
            <w:shd w:val="clear" w:color="auto" w:fill="auto"/>
            <w:vAlign w:val="center"/>
          </w:tcPr>
          <w:p w14:paraId="0CB3725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30" w:type="dxa"/>
            <w:tcBorders>
              <w:top w:val="single" w:sz="4" w:space="0" w:color="auto"/>
              <w:bottom w:val="single" w:sz="12" w:space="0" w:color="auto"/>
            </w:tcBorders>
            <w:shd w:val="clear" w:color="auto" w:fill="auto"/>
            <w:vAlign w:val="center"/>
          </w:tcPr>
          <w:p w14:paraId="5B3638D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4A2F63A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tcBorders>
              <w:top w:val="single" w:sz="4" w:space="0" w:color="auto"/>
              <w:bottom w:val="single" w:sz="12" w:space="0" w:color="auto"/>
            </w:tcBorders>
            <w:shd w:val="clear" w:color="auto" w:fill="auto"/>
            <w:vAlign w:val="center"/>
          </w:tcPr>
          <w:p w14:paraId="170EC57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540" w:type="dxa"/>
            <w:tcBorders>
              <w:top w:val="single" w:sz="4" w:space="0" w:color="auto"/>
              <w:bottom w:val="single" w:sz="12" w:space="0" w:color="auto"/>
            </w:tcBorders>
            <w:shd w:val="clear" w:color="auto" w:fill="auto"/>
            <w:vAlign w:val="center"/>
          </w:tcPr>
          <w:p w14:paraId="2CB9A71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694B0C4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vMerge/>
            <w:tcBorders>
              <w:bottom w:val="single" w:sz="12" w:space="0" w:color="auto"/>
            </w:tcBorders>
          </w:tcPr>
          <w:p w14:paraId="7F238045"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8740289" w14:textId="77777777" w:rsidTr="0006166A">
        <w:trPr>
          <w:trHeight w:val="321"/>
        </w:trPr>
        <w:tc>
          <w:tcPr>
            <w:tcW w:w="14688" w:type="dxa"/>
            <w:gridSpan w:val="13"/>
            <w:tcBorders>
              <w:top w:val="single" w:sz="12" w:space="0" w:color="auto"/>
            </w:tcBorders>
            <w:shd w:val="clear" w:color="auto" w:fill="auto"/>
            <w:vAlign w:val="center"/>
          </w:tcPr>
          <w:p w14:paraId="7073F40D"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12" w:space="0" w:color="auto"/>
            </w:tcBorders>
            <w:vAlign w:val="center"/>
          </w:tcPr>
          <w:p w14:paraId="2B668E76" w14:textId="77777777" w:rsidR="0006166A" w:rsidRPr="00EC6867" w:rsidRDefault="0006166A" w:rsidP="0006166A">
            <w:pPr>
              <w:jc w:val="center"/>
              <w:rPr>
                <w:rFonts w:ascii="Times New Roman" w:eastAsia="Times New Roman" w:hAnsi="Times New Roman" w:cs="Times New Roman"/>
                <w:b/>
                <w:noProof/>
                <w:sz w:val="20"/>
                <w:szCs w:val="20"/>
              </w:rPr>
            </w:pPr>
          </w:p>
        </w:tc>
      </w:tr>
      <w:tr w:rsidR="0006166A" w:rsidRPr="00EC6867" w14:paraId="387CCF11" w14:textId="77777777" w:rsidTr="0006166A">
        <w:trPr>
          <w:trHeight w:val="285"/>
        </w:trPr>
        <w:tc>
          <w:tcPr>
            <w:tcW w:w="709" w:type="dxa"/>
            <w:tcBorders>
              <w:top w:val="single" w:sz="12" w:space="0" w:color="auto"/>
            </w:tcBorders>
            <w:shd w:val="clear" w:color="auto" w:fill="auto"/>
            <w:vAlign w:val="center"/>
          </w:tcPr>
          <w:p w14:paraId="3592080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gridSpan w:val="2"/>
            <w:tcBorders>
              <w:top w:val="single" w:sz="12" w:space="0" w:color="auto"/>
            </w:tcBorders>
            <w:shd w:val="clear" w:color="auto" w:fill="auto"/>
            <w:vAlign w:val="center"/>
          </w:tcPr>
          <w:p w14:paraId="3E4BC31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ZP401</w:t>
            </w:r>
          </w:p>
        </w:tc>
        <w:tc>
          <w:tcPr>
            <w:tcW w:w="2958" w:type="dxa"/>
            <w:tcBorders>
              <w:top w:val="single" w:sz="12" w:space="0" w:color="auto"/>
            </w:tcBorders>
            <w:shd w:val="clear" w:color="auto" w:fill="auto"/>
            <w:vAlign w:val="center"/>
          </w:tcPr>
          <w:p w14:paraId="7B8870E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SOLFEGGIO II</w:t>
            </w:r>
          </w:p>
        </w:tc>
        <w:tc>
          <w:tcPr>
            <w:tcW w:w="1200" w:type="dxa"/>
            <w:tcBorders>
              <w:top w:val="single" w:sz="12" w:space="0" w:color="auto"/>
            </w:tcBorders>
            <w:shd w:val="clear" w:color="auto" w:fill="auto"/>
          </w:tcPr>
          <w:p w14:paraId="3C5FE0B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453D09D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37B0FC0F" w14:textId="2A37355A" w:rsidR="0006166A" w:rsidRPr="00EC6867" w:rsidRDefault="00DD0C7A"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w:t>
            </w:r>
            <w:r w:rsidR="0006166A" w:rsidRPr="00EC6867">
              <w:rPr>
                <w:rFonts w:ascii="Times New Roman" w:eastAsia="Times New Roman" w:hAnsi="Times New Roman" w:cs="Times New Roman"/>
                <w:bCs/>
                <w:noProof/>
                <w:sz w:val="20"/>
                <w:szCs w:val="20"/>
              </w:rPr>
              <w:t>r.sc. Zdravko Drenjančević, v.pred.</w:t>
            </w:r>
          </w:p>
        </w:tc>
        <w:tc>
          <w:tcPr>
            <w:tcW w:w="810" w:type="dxa"/>
            <w:tcBorders>
              <w:top w:val="single" w:sz="12" w:space="0" w:color="auto"/>
            </w:tcBorders>
            <w:shd w:val="clear" w:color="auto" w:fill="auto"/>
            <w:vAlign w:val="center"/>
          </w:tcPr>
          <w:p w14:paraId="13604FAC" w14:textId="4939DE31" w:rsidR="0006166A" w:rsidRPr="00C21569" w:rsidRDefault="00D12E2D" w:rsidP="00C2156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30" w:type="dxa"/>
            <w:tcBorders>
              <w:top w:val="single" w:sz="12" w:space="0" w:color="auto"/>
            </w:tcBorders>
            <w:shd w:val="clear" w:color="auto" w:fill="auto"/>
            <w:vAlign w:val="center"/>
          </w:tcPr>
          <w:p w14:paraId="70DD3AA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7220B35F" w14:textId="4C0DDE75" w:rsidR="0006166A" w:rsidRPr="00EC6867" w:rsidRDefault="00D12E2D" w:rsidP="0006166A">
            <w:pPr>
              <w:jc w:val="center"/>
              <w:rPr>
                <w:rFonts w:ascii="Times New Roman" w:eastAsia="Times New Roman" w:hAnsi="Times New Roman" w:cs="Times New Roman"/>
                <w:noProof/>
                <w:sz w:val="20"/>
                <w:szCs w:val="20"/>
              </w:rPr>
            </w:pPr>
            <w:r w:rsidRPr="00D12E2D">
              <w:rPr>
                <w:rFonts w:ascii="Times New Roman" w:eastAsia="Times New Roman" w:hAnsi="Times New Roman" w:cs="Times New Roman"/>
                <w:b/>
                <w:bCs/>
                <w:noProof/>
                <w:sz w:val="20"/>
                <w:szCs w:val="20"/>
              </w:rPr>
              <w:t>1</w:t>
            </w:r>
          </w:p>
        </w:tc>
        <w:tc>
          <w:tcPr>
            <w:tcW w:w="630" w:type="dxa"/>
            <w:tcBorders>
              <w:top w:val="single" w:sz="12" w:space="0" w:color="auto"/>
            </w:tcBorders>
            <w:shd w:val="clear" w:color="auto" w:fill="auto"/>
            <w:vAlign w:val="center"/>
          </w:tcPr>
          <w:p w14:paraId="47F18175" w14:textId="24540F81" w:rsidR="0006166A" w:rsidRPr="00EC6867" w:rsidRDefault="0006166A" w:rsidP="00C21569">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17003BE6"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7F06AA96"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vAlign w:val="center"/>
          </w:tcPr>
          <w:p w14:paraId="3DCB39F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AA</w:t>
            </w:r>
          </w:p>
        </w:tc>
      </w:tr>
      <w:tr w:rsidR="0006166A" w:rsidRPr="00EC6867" w14:paraId="57EFF080" w14:textId="77777777" w:rsidTr="00DB2B8E">
        <w:trPr>
          <w:trHeight w:val="441"/>
        </w:trPr>
        <w:tc>
          <w:tcPr>
            <w:tcW w:w="709" w:type="dxa"/>
            <w:shd w:val="clear" w:color="auto" w:fill="auto"/>
            <w:vAlign w:val="center"/>
          </w:tcPr>
          <w:p w14:paraId="27209A7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121" w:type="dxa"/>
            <w:gridSpan w:val="2"/>
            <w:shd w:val="clear" w:color="auto" w:fill="auto"/>
            <w:vAlign w:val="center"/>
          </w:tcPr>
          <w:p w14:paraId="28D19DA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ZP202</w:t>
            </w:r>
          </w:p>
        </w:tc>
        <w:tc>
          <w:tcPr>
            <w:tcW w:w="2958" w:type="dxa"/>
            <w:shd w:val="clear" w:color="auto" w:fill="auto"/>
            <w:vAlign w:val="center"/>
          </w:tcPr>
          <w:p w14:paraId="0C9A80F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HARMONIJA II</w:t>
            </w:r>
          </w:p>
        </w:tc>
        <w:tc>
          <w:tcPr>
            <w:tcW w:w="1200" w:type="dxa"/>
            <w:shd w:val="clear" w:color="auto" w:fill="auto"/>
          </w:tcPr>
          <w:p w14:paraId="1E514C89" w14:textId="77777777" w:rsidR="0006166A" w:rsidRPr="00EC6867" w:rsidRDefault="0006166A" w:rsidP="0006166A">
            <w:pPr>
              <w:jc w:val="center"/>
              <w:rPr>
                <w:rFonts w:ascii="Times New Roman" w:eastAsia="Times New Roman" w:hAnsi="Times New Roman" w:cs="Times New Roman"/>
                <w:noProof/>
                <w:sz w:val="20"/>
                <w:szCs w:val="20"/>
              </w:rPr>
            </w:pPr>
          </w:p>
          <w:p w14:paraId="2FF1D2F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6B3784EE" w14:textId="77777777" w:rsidR="0006166A" w:rsidRPr="00EC6867" w:rsidRDefault="0006166A" w:rsidP="0006166A">
            <w:pPr>
              <w:jc w:val="center"/>
              <w:rPr>
                <w:rFonts w:ascii="Times New Roman" w:eastAsia="Times New Roman" w:hAnsi="Times New Roman" w:cs="Times New Roman"/>
                <w:noProof/>
                <w:sz w:val="20"/>
                <w:szCs w:val="20"/>
              </w:rPr>
            </w:pPr>
          </w:p>
          <w:p w14:paraId="4BF37C9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shd w:val="clear" w:color="auto" w:fill="auto"/>
            <w:vAlign w:val="center"/>
          </w:tcPr>
          <w:p w14:paraId="07EF6E1A" w14:textId="54D6AA09" w:rsidR="0006166A" w:rsidRPr="00EC6867" w:rsidRDefault="004C44D1" w:rsidP="0006166A">
            <w:pP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Slobodan Radovanović</w:t>
            </w:r>
            <w:r w:rsidR="0006166A" w:rsidRPr="00EC6867">
              <w:rPr>
                <w:rFonts w:ascii="Times New Roman" w:eastAsia="Times New Roman" w:hAnsi="Times New Roman" w:cs="Times New Roman"/>
                <w:i/>
                <w:noProof/>
                <w:sz w:val="20"/>
                <w:szCs w:val="20"/>
              </w:rPr>
              <w:t>, umj.sur.</w:t>
            </w:r>
          </w:p>
        </w:tc>
        <w:tc>
          <w:tcPr>
            <w:tcW w:w="810" w:type="dxa"/>
            <w:shd w:val="clear" w:color="auto" w:fill="auto"/>
            <w:vAlign w:val="center"/>
          </w:tcPr>
          <w:p w14:paraId="075F98AA" w14:textId="77777777" w:rsidR="0006166A" w:rsidRPr="00DD0C7A" w:rsidRDefault="0006166A" w:rsidP="0006166A">
            <w:pPr>
              <w:jc w:val="center"/>
              <w:rPr>
                <w:rFonts w:ascii="Times New Roman" w:eastAsia="Times New Roman" w:hAnsi="Times New Roman" w:cs="Times New Roman"/>
                <w:noProof/>
                <w:sz w:val="20"/>
                <w:szCs w:val="20"/>
              </w:rPr>
            </w:pPr>
            <w:r w:rsidRPr="00DD0C7A">
              <w:rPr>
                <w:rFonts w:ascii="Times New Roman" w:eastAsia="Times New Roman" w:hAnsi="Times New Roman" w:cs="Times New Roman"/>
                <w:noProof/>
                <w:sz w:val="20"/>
                <w:szCs w:val="20"/>
              </w:rPr>
              <w:t>1</w:t>
            </w:r>
          </w:p>
          <w:p w14:paraId="79707497"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shd w:val="clear" w:color="auto" w:fill="auto"/>
            <w:vAlign w:val="center"/>
          </w:tcPr>
          <w:p w14:paraId="6A35C5F4" w14:textId="77777777" w:rsidR="0006166A" w:rsidRPr="00EC6867" w:rsidRDefault="0006166A" w:rsidP="0006166A">
            <w:pPr>
              <w:rPr>
                <w:rFonts w:ascii="Times New Roman" w:eastAsia="Times New Roman" w:hAnsi="Times New Roman" w:cs="Times New Roman"/>
                <w:noProof/>
                <w:sz w:val="20"/>
                <w:szCs w:val="20"/>
              </w:rPr>
            </w:pPr>
          </w:p>
        </w:tc>
        <w:tc>
          <w:tcPr>
            <w:tcW w:w="720" w:type="dxa"/>
            <w:shd w:val="clear" w:color="auto" w:fill="auto"/>
            <w:vAlign w:val="center"/>
          </w:tcPr>
          <w:p w14:paraId="69092F35" w14:textId="77777777" w:rsidR="0006166A" w:rsidRPr="00EC6867" w:rsidRDefault="0006166A" w:rsidP="00C61634">
            <w:pPr>
              <w:jc w:val="center"/>
              <w:rPr>
                <w:rFonts w:ascii="Times New Roman" w:eastAsia="Times New Roman" w:hAnsi="Times New Roman" w:cs="Times New Roman"/>
                <w:bCs/>
                <w:i/>
                <w:iCs/>
                <w:noProof/>
                <w:sz w:val="20"/>
                <w:szCs w:val="20"/>
              </w:rPr>
            </w:pPr>
            <w:r w:rsidRPr="00EC6867">
              <w:rPr>
                <w:rFonts w:ascii="Times New Roman" w:eastAsia="Times New Roman" w:hAnsi="Times New Roman" w:cs="Times New Roman"/>
                <w:bCs/>
                <w:i/>
                <w:iCs/>
                <w:noProof/>
                <w:sz w:val="20"/>
                <w:szCs w:val="20"/>
              </w:rPr>
              <w:t>1</w:t>
            </w:r>
          </w:p>
        </w:tc>
        <w:tc>
          <w:tcPr>
            <w:tcW w:w="630" w:type="dxa"/>
            <w:shd w:val="clear" w:color="auto" w:fill="auto"/>
            <w:vAlign w:val="center"/>
          </w:tcPr>
          <w:p w14:paraId="5F8A76A4" w14:textId="058E7B5F" w:rsidR="00DB2B8E" w:rsidRPr="00EC6867" w:rsidRDefault="00DB2B8E" w:rsidP="00DB2B8E">
            <w:pPr>
              <w:jc w:val="center"/>
              <w:rPr>
                <w:rFonts w:ascii="Times New Roman" w:eastAsia="Times New Roman" w:hAnsi="Times New Roman" w:cs="Times New Roman"/>
                <w:noProof/>
                <w:sz w:val="20"/>
                <w:szCs w:val="20"/>
              </w:rPr>
            </w:pPr>
          </w:p>
          <w:p w14:paraId="5CB9A193"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58786223" w14:textId="77777777" w:rsidR="0006166A" w:rsidRPr="00EC6867" w:rsidRDefault="0006166A" w:rsidP="0006166A">
            <w:pPr>
              <w:rPr>
                <w:rFonts w:ascii="Times New Roman" w:eastAsia="Times New Roman" w:hAnsi="Times New Roman" w:cs="Times New Roman"/>
                <w:noProof/>
                <w:sz w:val="20"/>
                <w:szCs w:val="20"/>
              </w:rPr>
            </w:pPr>
          </w:p>
        </w:tc>
        <w:tc>
          <w:tcPr>
            <w:tcW w:w="720" w:type="dxa"/>
            <w:shd w:val="clear" w:color="auto" w:fill="auto"/>
            <w:vAlign w:val="center"/>
          </w:tcPr>
          <w:p w14:paraId="1D59BB79" w14:textId="77777777" w:rsidR="0006166A" w:rsidRPr="00EC6867" w:rsidRDefault="0006166A" w:rsidP="0006166A">
            <w:pPr>
              <w:jc w:val="center"/>
              <w:rPr>
                <w:rFonts w:ascii="Times New Roman" w:eastAsia="Times New Roman" w:hAnsi="Times New Roman" w:cs="Times New Roman"/>
                <w:noProof/>
                <w:sz w:val="20"/>
                <w:szCs w:val="20"/>
              </w:rPr>
            </w:pPr>
          </w:p>
          <w:p w14:paraId="1679D3DF" w14:textId="461F8EBA"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5AC1CD5B" w14:textId="77777777" w:rsidR="0006166A" w:rsidRPr="00EC6867" w:rsidRDefault="0006166A" w:rsidP="0006166A">
            <w:pPr>
              <w:rPr>
                <w:rFonts w:ascii="Times New Roman" w:eastAsia="Times New Roman" w:hAnsi="Times New Roman" w:cs="Times New Roman"/>
                <w:noProof/>
                <w:sz w:val="20"/>
                <w:szCs w:val="20"/>
              </w:rPr>
            </w:pPr>
          </w:p>
        </w:tc>
      </w:tr>
      <w:tr w:rsidR="0006166A" w:rsidRPr="00EC6867" w14:paraId="5D9539D1" w14:textId="77777777" w:rsidTr="0006166A">
        <w:trPr>
          <w:trHeight w:val="275"/>
        </w:trPr>
        <w:tc>
          <w:tcPr>
            <w:tcW w:w="709" w:type="dxa"/>
            <w:shd w:val="clear" w:color="auto" w:fill="auto"/>
            <w:vAlign w:val="center"/>
          </w:tcPr>
          <w:p w14:paraId="2AEA538A"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1121" w:type="dxa"/>
            <w:gridSpan w:val="2"/>
            <w:shd w:val="clear" w:color="auto" w:fill="auto"/>
            <w:vAlign w:val="center"/>
          </w:tcPr>
          <w:p w14:paraId="7A93A45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GP401</w:t>
            </w:r>
          </w:p>
        </w:tc>
        <w:tc>
          <w:tcPr>
            <w:tcW w:w="2958" w:type="dxa"/>
            <w:shd w:val="clear" w:color="auto" w:fill="auto"/>
            <w:vAlign w:val="center"/>
          </w:tcPr>
          <w:p w14:paraId="0D142A7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HARMONIJA NA KLAVIRU II.</w:t>
            </w:r>
          </w:p>
        </w:tc>
        <w:tc>
          <w:tcPr>
            <w:tcW w:w="1200" w:type="dxa"/>
            <w:shd w:val="clear" w:color="auto" w:fill="auto"/>
            <w:vAlign w:val="center"/>
          </w:tcPr>
          <w:p w14:paraId="59AF06E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2AA8B1A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4A18B0CF"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Slobodan Radovanović, umj.sur.</w:t>
            </w:r>
          </w:p>
        </w:tc>
        <w:tc>
          <w:tcPr>
            <w:tcW w:w="810" w:type="dxa"/>
            <w:shd w:val="clear" w:color="auto" w:fill="auto"/>
            <w:vAlign w:val="center"/>
          </w:tcPr>
          <w:p w14:paraId="3043D8A1"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35DA73C0"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18976FBC"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76A90B17" w14:textId="34CECE2B" w:rsidR="0006166A" w:rsidRPr="00EC6867" w:rsidRDefault="00C21569" w:rsidP="00C2156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540" w:type="dxa"/>
            <w:shd w:val="clear" w:color="auto" w:fill="auto"/>
            <w:vAlign w:val="center"/>
          </w:tcPr>
          <w:p w14:paraId="4E1B6D4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0D3C7425" w14:textId="77777777" w:rsidR="0006166A" w:rsidRPr="00EC6867" w:rsidRDefault="0006166A" w:rsidP="0006166A">
            <w:pPr>
              <w:jc w:val="center"/>
              <w:rPr>
                <w:rFonts w:ascii="Times New Roman" w:eastAsia="Times New Roman" w:hAnsi="Times New Roman" w:cs="Times New Roman"/>
                <w:noProof/>
                <w:sz w:val="20"/>
                <w:szCs w:val="20"/>
              </w:rPr>
            </w:pPr>
          </w:p>
          <w:p w14:paraId="6340751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3ADA239E"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E814436" w14:textId="77777777" w:rsidTr="0006166A">
        <w:trPr>
          <w:trHeight w:val="381"/>
        </w:trPr>
        <w:tc>
          <w:tcPr>
            <w:tcW w:w="709" w:type="dxa"/>
            <w:shd w:val="clear" w:color="auto" w:fill="auto"/>
            <w:vAlign w:val="center"/>
          </w:tcPr>
          <w:p w14:paraId="40D7E37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1121" w:type="dxa"/>
            <w:gridSpan w:val="2"/>
            <w:shd w:val="clear" w:color="auto" w:fill="auto"/>
            <w:vAlign w:val="center"/>
          </w:tcPr>
          <w:p w14:paraId="353E0C3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ZP204</w:t>
            </w:r>
          </w:p>
        </w:tc>
        <w:tc>
          <w:tcPr>
            <w:tcW w:w="2958" w:type="dxa"/>
            <w:shd w:val="clear" w:color="auto" w:fill="auto"/>
            <w:vAlign w:val="center"/>
          </w:tcPr>
          <w:p w14:paraId="28679ED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GLAZBENI OBLICI I STILOVI I</w:t>
            </w:r>
          </w:p>
        </w:tc>
        <w:tc>
          <w:tcPr>
            <w:tcW w:w="1200" w:type="dxa"/>
            <w:shd w:val="clear" w:color="auto" w:fill="auto"/>
          </w:tcPr>
          <w:p w14:paraId="2A4506B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351FF40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09ABE724" w14:textId="77777777" w:rsidR="004C44D1"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Doc.art. Ana Horvat</w:t>
            </w:r>
          </w:p>
          <w:p w14:paraId="2C4640F3" w14:textId="22CF026F" w:rsidR="008776C5" w:rsidRPr="00EC6867" w:rsidRDefault="008776C5" w:rsidP="0006166A">
            <w:pPr>
              <w:rPr>
                <w:rFonts w:ascii="Times New Roman" w:eastAsia="Times New Roman" w:hAnsi="Times New Roman" w:cs="Times New Roman"/>
                <w:b/>
                <w:noProof/>
                <w:sz w:val="20"/>
                <w:szCs w:val="20"/>
              </w:rPr>
            </w:pPr>
            <w:r w:rsidRPr="008776C5">
              <w:rPr>
                <w:rFonts w:ascii="Times New Roman" w:eastAsia="Times New Roman" w:hAnsi="Times New Roman" w:cs="Times New Roman"/>
                <w:i/>
                <w:noProof/>
                <w:sz w:val="20"/>
                <w:szCs w:val="20"/>
              </w:rPr>
              <w:t>Boris Klarić, umj.sur.</w:t>
            </w:r>
          </w:p>
        </w:tc>
        <w:tc>
          <w:tcPr>
            <w:tcW w:w="810" w:type="dxa"/>
            <w:shd w:val="clear" w:color="auto" w:fill="auto"/>
            <w:vAlign w:val="center"/>
          </w:tcPr>
          <w:p w14:paraId="1E366AB8"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28A8D06A"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shd w:val="clear" w:color="auto" w:fill="auto"/>
            <w:vAlign w:val="center"/>
          </w:tcPr>
          <w:p w14:paraId="6F50357E" w14:textId="77777777" w:rsidR="0006166A" w:rsidRPr="00EC6867" w:rsidRDefault="0006166A" w:rsidP="0006166A">
            <w:pPr>
              <w:jc w:val="center"/>
              <w:rPr>
                <w:rFonts w:ascii="Times New Roman" w:eastAsia="Times New Roman" w:hAnsi="Times New Roman" w:cs="Times New Roman"/>
                <w:b/>
                <w:noProof/>
                <w:sz w:val="20"/>
                <w:szCs w:val="20"/>
              </w:rPr>
            </w:pPr>
          </w:p>
        </w:tc>
        <w:tc>
          <w:tcPr>
            <w:tcW w:w="720" w:type="dxa"/>
            <w:shd w:val="clear" w:color="auto" w:fill="auto"/>
            <w:vAlign w:val="center"/>
          </w:tcPr>
          <w:p w14:paraId="73210B72" w14:textId="77777777" w:rsidR="0006166A" w:rsidRPr="00EC6867" w:rsidRDefault="0006166A" w:rsidP="0006166A">
            <w:pPr>
              <w:jc w:val="center"/>
              <w:rPr>
                <w:rFonts w:ascii="Times New Roman" w:eastAsia="Times New Roman" w:hAnsi="Times New Roman" w:cs="Times New Roman"/>
                <w:noProof/>
                <w:sz w:val="20"/>
                <w:szCs w:val="20"/>
              </w:rPr>
            </w:pPr>
          </w:p>
          <w:p w14:paraId="55C10B2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shd w:val="clear" w:color="auto" w:fill="auto"/>
            <w:vAlign w:val="center"/>
          </w:tcPr>
          <w:p w14:paraId="69D69370" w14:textId="7C892F20" w:rsidR="0006166A" w:rsidRPr="00EC6867" w:rsidRDefault="0006166A" w:rsidP="0006166A">
            <w:pPr>
              <w:jc w:val="center"/>
              <w:rPr>
                <w:rFonts w:ascii="Times New Roman" w:eastAsia="Times New Roman" w:hAnsi="Times New Roman" w:cs="Times New Roman"/>
                <w:noProof/>
                <w:sz w:val="20"/>
                <w:szCs w:val="20"/>
              </w:rPr>
            </w:pPr>
          </w:p>
          <w:p w14:paraId="67E32493" w14:textId="77777777" w:rsidR="0006166A" w:rsidRPr="00EC6867" w:rsidRDefault="0006166A" w:rsidP="0006166A">
            <w:pPr>
              <w:jc w:val="center"/>
              <w:rPr>
                <w:rFonts w:ascii="Times New Roman" w:eastAsia="Times New Roman" w:hAnsi="Times New Roman" w:cs="Times New Roman"/>
                <w:noProof/>
                <w:color w:val="FF0000"/>
                <w:sz w:val="20"/>
                <w:szCs w:val="20"/>
              </w:rPr>
            </w:pPr>
          </w:p>
        </w:tc>
        <w:tc>
          <w:tcPr>
            <w:tcW w:w="540" w:type="dxa"/>
            <w:shd w:val="clear" w:color="auto" w:fill="auto"/>
            <w:vAlign w:val="center"/>
          </w:tcPr>
          <w:p w14:paraId="0FFF030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5240566" w14:textId="77777777" w:rsidR="0006166A" w:rsidRPr="00EC6867" w:rsidRDefault="0006166A" w:rsidP="0006166A">
            <w:pPr>
              <w:jc w:val="center"/>
              <w:rPr>
                <w:rFonts w:ascii="Times New Roman" w:eastAsia="Times New Roman" w:hAnsi="Times New Roman" w:cs="Times New Roman"/>
                <w:noProof/>
                <w:sz w:val="20"/>
                <w:szCs w:val="20"/>
              </w:rPr>
            </w:pPr>
          </w:p>
          <w:p w14:paraId="11EFFC70" w14:textId="35E1D4B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3EB41B1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HH</w:t>
            </w:r>
          </w:p>
        </w:tc>
      </w:tr>
      <w:tr w:rsidR="0006166A" w:rsidRPr="00EC6867" w14:paraId="024BDB75" w14:textId="77777777" w:rsidTr="0006166A">
        <w:trPr>
          <w:trHeight w:val="691"/>
        </w:trPr>
        <w:tc>
          <w:tcPr>
            <w:tcW w:w="709" w:type="dxa"/>
            <w:shd w:val="clear" w:color="auto" w:fill="auto"/>
            <w:vAlign w:val="center"/>
          </w:tcPr>
          <w:p w14:paraId="05F6007D" w14:textId="3901458D" w:rsidR="0006166A" w:rsidRPr="00EC6867" w:rsidRDefault="000143D3"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5</w:t>
            </w:r>
            <w:r w:rsidR="0006166A" w:rsidRPr="00EC6867">
              <w:rPr>
                <w:rFonts w:ascii="Times New Roman" w:eastAsia="Times New Roman" w:hAnsi="Times New Roman" w:cs="Times New Roman"/>
                <w:noProof/>
                <w:sz w:val="20"/>
                <w:szCs w:val="20"/>
              </w:rPr>
              <w:t>.</w:t>
            </w:r>
          </w:p>
          <w:p w14:paraId="497D5CC1"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shd w:val="clear" w:color="auto" w:fill="auto"/>
            <w:vAlign w:val="center"/>
          </w:tcPr>
          <w:p w14:paraId="695C2B6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ZP408</w:t>
            </w:r>
          </w:p>
        </w:tc>
        <w:tc>
          <w:tcPr>
            <w:tcW w:w="2958" w:type="dxa"/>
            <w:shd w:val="clear" w:color="auto" w:fill="auto"/>
            <w:vAlign w:val="center"/>
          </w:tcPr>
          <w:p w14:paraId="0FFB1A9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ZBOR II</w:t>
            </w:r>
          </w:p>
        </w:tc>
        <w:tc>
          <w:tcPr>
            <w:tcW w:w="1200" w:type="dxa"/>
            <w:shd w:val="clear" w:color="auto" w:fill="auto"/>
          </w:tcPr>
          <w:p w14:paraId="2F36ECF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692D93B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4050" w:type="dxa"/>
            <w:shd w:val="clear" w:color="auto" w:fill="auto"/>
            <w:vAlign w:val="center"/>
          </w:tcPr>
          <w:p w14:paraId="476B45A1" w14:textId="77777777" w:rsidR="0006166A"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Izv.prof. art. dr.sc. Antoaneta Radočaj Jerković</w:t>
            </w:r>
          </w:p>
          <w:p w14:paraId="148911CD" w14:textId="4378F66A" w:rsidR="003C0C2F" w:rsidRPr="00EC6867" w:rsidRDefault="003C0C2F"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Cs/>
                <w:noProof/>
                <w:sz w:val="20"/>
                <w:szCs w:val="20"/>
              </w:rPr>
              <w:t>Davor Dedić, v. pred.</w:t>
            </w:r>
          </w:p>
        </w:tc>
        <w:tc>
          <w:tcPr>
            <w:tcW w:w="810" w:type="dxa"/>
            <w:shd w:val="clear" w:color="auto" w:fill="auto"/>
            <w:vAlign w:val="center"/>
          </w:tcPr>
          <w:p w14:paraId="697CA708"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tc>
        <w:tc>
          <w:tcPr>
            <w:tcW w:w="630" w:type="dxa"/>
            <w:shd w:val="clear" w:color="auto" w:fill="auto"/>
            <w:vAlign w:val="center"/>
          </w:tcPr>
          <w:p w14:paraId="6E20DBA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129223DE" w14:textId="77777777" w:rsidR="003C0C2F" w:rsidRDefault="003C0C2F" w:rsidP="0006166A">
            <w:pPr>
              <w:jc w:val="center"/>
              <w:rPr>
                <w:rFonts w:ascii="Times New Roman" w:eastAsia="Times New Roman" w:hAnsi="Times New Roman" w:cs="Times New Roman"/>
                <w:b/>
                <w:noProof/>
                <w:sz w:val="20"/>
                <w:szCs w:val="20"/>
              </w:rPr>
            </w:pPr>
          </w:p>
          <w:p w14:paraId="7D96CE1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2A</w:t>
            </w:r>
          </w:p>
        </w:tc>
        <w:tc>
          <w:tcPr>
            <w:tcW w:w="630" w:type="dxa"/>
            <w:shd w:val="clear" w:color="auto" w:fill="auto"/>
            <w:vAlign w:val="center"/>
          </w:tcPr>
          <w:p w14:paraId="1D6DF68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540" w:type="dxa"/>
            <w:shd w:val="clear" w:color="auto" w:fill="auto"/>
            <w:vAlign w:val="center"/>
          </w:tcPr>
          <w:p w14:paraId="1E97FB6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7946E2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630" w:type="dxa"/>
            <w:vAlign w:val="center"/>
          </w:tcPr>
          <w:p w14:paraId="24523F1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DD</w:t>
            </w:r>
          </w:p>
        </w:tc>
      </w:tr>
      <w:tr w:rsidR="0006166A" w:rsidRPr="00EC6867" w14:paraId="28830623" w14:textId="77777777" w:rsidTr="0006166A">
        <w:trPr>
          <w:trHeight w:val="281"/>
        </w:trPr>
        <w:tc>
          <w:tcPr>
            <w:tcW w:w="709" w:type="dxa"/>
            <w:vMerge w:val="restart"/>
            <w:shd w:val="clear" w:color="auto" w:fill="auto"/>
            <w:vAlign w:val="center"/>
          </w:tcPr>
          <w:p w14:paraId="332ED984" w14:textId="2C942AC4" w:rsidR="0006166A" w:rsidRPr="00EC6867" w:rsidRDefault="000143D3"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6</w:t>
            </w:r>
            <w:r w:rsidR="0006166A" w:rsidRPr="00EC6867">
              <w:rPr>
                <w:rFonts w:ascii="Times New Roman" w:eastAsia="Times New Roman" w:hAnsi="Times New Roman" w:cs="Times New Roman"/>
                <w:noProof/>
                <w:sz w:val="20"/>
                <w:szCs w:val="20"/>
              </w:rPr>
              <w:t>.</w:t>
            </w:r>
          </w:p>
          <w:p w14:paraId="275B77C5" w14:textId="77777777" w:rsidR="0006166A" w:rsidRPr="00EC6867" w:rsidRDefault="0006166A" w:rsidP="0006166A">
            <w:pPr>
              <w:rPr>
                <w:rFonts w:ascii="Times New Roman" w:eastAsia="Times New Roman" w:hAnsi="Times New Roman" w:cs="Times New Roman"/>
                <w:noProof/>
                <w:sz w:val="20"/>
                <w:szCs w:val="20"/>
              </w:rPr>
            </w:pPr>
          </w:p>
          <w:p w14:paraId="7B0E90BD"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val="restart"/>
            <w:shd w:val="clear" w:color="auto" w:fill="auto"/>
            <w:vAlign w:val="center"/>
          </w:tcPr>
          <w:p w14:paraId="78D38A2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ZP405</w:t>
            </w:r>
          </w:p>
        </w:tc>
        <w:tc>
          <w:tcPr>
            <w:tcW w:w="2958" w:type="dxa"/>
            <w:vMerge w:val="restart"/>
            <w:shd w:val="clear" w:color="auto" w:fill="auto"/>
            <w:vAlign w:val="center"/>
          </w:tcPr>
          <w:p w14:paraId="666734B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KLAVIR OBLIGATNO II.</w:t>
            </w:r>
          </w:p>
        </w:tc>
        <w:tc>
          <w:tcPr>
            <w:tcW w:w="1200" w:type="dxa"/>
            <w:vMerge w:val="restart"/>
            <w:shd w:val="clear" w:color="auto" w:fill="auto"/>
            <w:vAlign w:val="center"/>
          </w:tcPr>
          <w:p w14:paraId="205DF56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4F9CF8C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dashSmallGap" w:sz="4" w:space="0" w:color="auto"/>
            </w:tcBorders>
            <w:shd w:val="clear" w:color="auto" w:fill="auto"/>
            <w:vAlign w:val="center"/>
          </w:tcPr>
          <w:p w14:paraId="54004A73" w14:textId="5BABC956" w:rsidR="0006166A" w:rsidRPr="00EC6867" w:rsidRDefault="0006166A" w:rsidP="0006166A">
            <w:pPr>
              <w:rPr>
                <w:rFonts w:ascii="Times New Roman" w:eastAsia="Times New Roman" w:hAnsi="Times New Roman" w:cs="Times New Roman"/>
                <w:b/>
                <w:noProof/>
                <w:sz w:val="20"/>
                <w:szCs w:val="20"/>
              </w:rPr>
            </w:pPr>
          </w:p>
        </w:tc>
        <w:tc>
          <w:tcPr>
            <w:tcW w:w="810" w:type="dxa"/>
            <w:vMerge w:val="restart"/>
            <w:tcBorders>
              <w:top w:val="single" w:sz="4" w:space="0" w:color="auto"/>
            </w:tcBorders>
            <w:shd w:val="clear" w:color="auto" w:fill="auto"/>
            <w:vAlign w:val="center"/>
          </w:tcPr>
          <w:p w14:paraId="2A34F00D"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tcBorders>
              <w:top w:val="single" w:sz="4" w:space="0" w:color="auto"/>
              <w:bottom w:val="dashSmallGap" w:sz="4" w:space="0" w:color="auto"/>
            </w:tcBorders>
            <w:shd w:val="clear" w:color="auto" w:fill="auto"/>
            <w:vAlign w:val="center"/>
          </w:tcPr>
          <w:p w14:paraId="4BE9E722" w14:textId="77777777" w:rsidR="0006166A" w:rsidRPr="00EC6867" w:rsidRDefault="0006166A" w:rsidP="0006166A">
            <w:pP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6754D6F8"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shd w:val="clear" w:color="auto" w:fill="auto"/>
            <w:vAlign w:val="center"/>
          </w:tcPr>
          <w:p w14:paraId="3CC7DD35" w14:textId="76E715CE"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4" w:space="0" w:color="auto"/>
              <w:bottom w:val="dashSmallGap" w:sz="4" w:space="0" w:color="auto"/>
            </w:tcBorders>
            <w:shd w:val="clear" w:color="auto" w:fill="auto"/>
            <w:vAlign w:val="center"/>
          </w:tcPr>
          <w:p w14:paraId="5A7E106C" w14:textId="77777777" w:rsidR="0006166A" w:rsidRPr="00EC6867" w:rsidRDefault="0006166A" w:rsidP="0006166A">
            <w:pP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3148D4BB"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vAlign w:val="center"/>
          </w:tcPr>
          <w:p w14:paraId="5215C71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D8FF72B" w14:textId="77777777" w:rsidTr="0006166A">
        <w:trPr>
          <w:trHeight w:val="281"/>
        </w:trPr>
        <w:tc>
          <w:tcPr>
            <w:tcW w:w="709" w:type="dxa"/>
            <w:vMerge/>
            <w:shd w:val="clear" w:color="auto" w:fill="auto"/>
            <w:vAlign w:val="center"/>
          </w:tcPr>
          <w:p w14:paraId="458F2536"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1F9360CF"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73F5B705"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347B2225"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72D9AB7F"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single" w:sz="4" w:space="0" w:color="auto"/>
              <w:bottom w:val="dashSmallGap" w:sz="4" w:space="0" w:color="auto"/>
            </w:tcBorders>
            <w:shd w:val="clear" w:color="auto" w:fill="auto"/>
            <w:vAlign w:val="center"/>
          </w:tcPr>
          <w:p w14:paraId="239520F9"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Ivan Karša, v.pred.</w:t>
            </w:r>
          </w:p>
        </w:tc>
        <w:tc>
          <w:tcPr>
            <w:tcW w:w="810" w:type="dxa"/>
            <w:vMerge/>
            <w:tcBorders>
              <w:top w:val="single" w:sz="4" w:space="0" w:color="auto"/>
            </w:tcBorders>
            <w:shd w:val="clear" w:color="auto" w:fill="auto"/>
            <w:vAlign w:val="center"/>
          </w:tcPr>
          <w:p w14:paraId="2B1EB16C" w14:textId="77777777" w:rsidR="0006166A" w:rsidRPr="00EC6867" w:rsidRDefault="0006166A" w:rsidP="0006166A">
            <w:pPr>
              <w:jc w:val="center"/>
              <w:rPr>
                <w:rFonts w:ascii="Times New Roman" w:eastAsia="Times New Roman" w:hAnsi="Times New Roman" w:cs="Times New Roman"/>
                <w:b/>
                <w:noProof/>
                <w:sz w:val="18"/>
                <w:szCs w:val="20"/>
              </w:rPr>
            </w:pPr>
          </w:p>
        </w:tc>
        <w:tc>
          <w:tcPr>
            <w:tcW w:w="630" w:type="dxa"/>
            <w:tcBorders>
              <w:top w:val="single" w:sz="4" w:space="0" w:color="auto"/>
              <w:bottom w:val="dashSmallGap" w:sz="4" w:space="0" w:color="auto"/>
            </w:tcBorders>
            <w:shd w:val="clear" w:color="auto" w:fill="auto"/>
            <w:vAlign w:val="center"/>
          </w:tcPr>
          <w:p w14:paraId="53894237" w14:textId="77777777" w:rsidR="0006166A" w:rsidRPr="00EC6867" w:rsidRDefault="0006166A" w:rsidP="0006166A">
            <w:pP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53BE2AD8"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shd w:val="clear" w:color="auto" w:fill="auto"/>
            <w:vAlign w:val="center"/>
          </w:tcPr>
          <w:p w14:paraId="417E8BC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single" w:sz="4" w:space="0" w:color="auto"/>
              <w:bottom w:val="dashSmallGap" w:sz="4" w:space="0" w:color="auto"/>
            </w:tcBorders>
            <w:shd w:val="clear" w:color="auto" w:fill="auto"/>
            <w:vAlign w:val="center"/>
          </w:tcPr>
          <w:p w14:paraId="2EC4BC3D" w14:textId="77777777" w:rsidR="0006166A" w:rsidRPr="00EC6867" w:rsidRDefault="0006166A" w:rsidP="0006166A">
            <w:pP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4C76486D"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vAlign w:val="center"/>
          </w:tcPr>
          <w:p w14:paraId="70C5566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72E0DFE" w14:textId="77777777" w:rsidTr="0006166A">
        <w:trPr>
          <w:trHeight w:val="175"/>
        </w:trPr>
        <w:tc>
          <w:tcPr>
            <w:tcW w:w="709" w:type="dxa"/>
            <w:vMerge/>
            <w:shd w:val="clear" w:color="auto" w:fill="auto"/>
            <w:vAlign w:val="center"/>
          </w:tcPr>
          <w:p w14:paraId="770A1957"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597B0DF3"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60D2FA1E"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tcPr>
          <w:p w14:paraId="18D23EBF"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tcPr>
          <w:p w14:paraId="54BDE3CD"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bottom w:val="dashSmallGap" w:sz="4" w:space="0" w:color="auto"/>
            </w:tcBorders>
            <w:shd w:val="clear" w:color="auto" w:fill="auto"/>
            <w:vAlign w:val="center"/>
          </w:tcPr>
          <w:p w14:paraId="13D91514"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Mirna Sabljar, v.pred.</w:t>
            </w:r>
          </w:p>
        </w:tc>
        <w:tc>
          <w:tcPr>
            <w:tcW w:w="810" w:type="dxa"/>
            <w:vMerge/>
            <w:shd w:val="clear" w:color="auto" w:fill="auto"/>
            <w:vAlign w:val="center"/>
          </w:tcPr>
          <w:p w14:paraId="0A0A5F6F"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top w:val="dashSmallGap" w:sz="4" w:space="0" w:color="auto"/>
              <w:bottom w:val="dashSmallGap" w:sz="4" w:space="0" w:color="auto"/>
            </w:tcBorders>
            <w:shd w:val="clear" w:color="auto" w:fill="auto"/>
            <w:vAlign w:val="center"/>
          </w:tcPr>
          <w:p w14:paraId="4AFBDD8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3B6E19FF" w14:textId="77777777" w:rsidR="0006166A" w:rsidRPr="00EC6867" w:rsidRDefault="0006166A" w:rsidP="0006166A">
            <w:pPr>
              <w:rPr>
                <w:rFonts w:ascii="Times New Roman" w:eastAsia="Times New Roman" w:hAnsi="Times New Roman" w:cs="Times New Roman"/>
                <w:b/>
                <w:noProof/>
                <w:sz w:val="20"/>
                <w:szCs w:val="20"/>
              </w:rPr>
            </w:pPr>
          </w:p>
        </w:tc>
        <w:tc>
          <w:tcPr>
            <w:tcW w:w="630" w:type="dxa"/>
            <w:tcBorders>
              <w:top w:val="dashSmallGap" w:sz="4" w:space="0" w:color="auto"/>
              <w:bottom w:val="dashSmallGap" w:sz="4" w:space="0" w:color="auto"/>
            </w:tcBorders>
            <w:shd w:val="clear" w:color="auto" w:fill="auto"/>
            <w:vAlign w:val="center"/>
          </w:tcPr>
          <w:p w14:paraId="09E82DF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dashSmallGap" w:sz="4" w:space="0" w:color="auto"/>
              <w:bottom w:val="dashSmallGap" w:sz="4" w:space="0" w:color="auto"/>
            </w:tcBorders>
            <w:shd w:val="clear" w:color="auto" w:fill="auto"/>
            <w:vAlign w:val="center"/>
          </w:tcPr>
          <w:p w14:paraId="2B375C6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05DFC95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SmallGap" w:sz="4" w:space="0" w:color="auto"/>
            </w:tcBorders>
            <w:vAlign w:val="center"/>
          </w:tcPr>
          <w:p w14:paraId="753AADE5"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26D5F9D" w14:textId="77777777" w:rsidTr="0006166A">
        <w:trPr>
          <w:trHeight w:val="211"/>
        </w:trPr>
        <w:tc>
          <w:tcPr>
            <w:tcW w:w="709" w:type="dxa"/>
            <w:vMerge/>
            <w:shd w:val="clear" w:color="auto" w:fill="auto"/>
            <w:vAlign w:val="center"/>
          </w:tcPr>
          <w:p w14:paraId="6CDBC760"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467CA29D"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36773AE0"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tcPr>
          <w:p w14:paraId="171A750D"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tcPr>
          <w:p w14:paraId="6D0926BF"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bottom w:val="single" w:sz="4" w:space="0" w:color="auto"/>
            </w:tcBorders>
            <w:shd w:val="clear" w:color="auto" w:fill="auto"/>
            <w:vAlign w:val="center"/>
          </w:tcPr>
          <w:p w14:paraId="132061FA"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Mr.art. Renata Karša, umj.savj.</w:t>
            </w:r>
          </w:p>
        </w:tc>
        <w:tc>
          <w:tcPr>
            <w:tcW w:w="810" w:type="dxa"/>
            <w:vMerge/>
            <w:tcBorders>
              <w:bottom w:val="single" w:sz="4" w:space="0" w:color="auto"/>
            </w:tcBorders>
            <w:shd w:val="clear" w:color="auto" w:fill="auto"/>
            <w:vAlign w:val="center"/>
          </w:tcPr>
          <w:p w14:paraId="5C5B7F92"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top w:val="dashSmallGap" w:sz="4" w:space="0" w:color="auto"/>
              <w:bottom w:val="single" w:sz="4" w:space="0" w:color="auto"/>
            </w:tcBorders>
            <w:shd w:val="clear" w:color="auto" w:fill="auto"/>
            <w:vAlign w:val="center"/>
          </w:tcPr>
          <w:p w14:paraId="3D39F66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single" w:sz="4" w:space="0" w:color="auto"/>
            </w:tcBorders>
            <w:shd w:val="clear" w:color="auto" w:fill="auto"/>
            <w:vAlign w:val="center"/>
          </w:tcPr>
          <w:p w14:paraId="73ADC81E" w14:textId="77777777" w:rsidR="0006166A" w:rsidRPr="00EC6867" w:rsidRDefault="0006166A" w:rsidP="0006166A">
            <w:pPr>
              <w:rPr>
                <w:rFonts w:ascii="Times New Roman" w:eastAsia="Times New Roman" w:hAnsi="Times New Roman" w:cs="Times New Roman"/>
                <w:b/>
                <w:noProof/>
                <w:sz w:val="20"/>
                <w:szCs w:val="20"/>
              </w:rPr>
            </w:pPr>
          </w:p>
        </w:tc>
        <w:tc>
          <w:tcPr>
            <w:tcW w:w="630" w:type="dxa"/>
            <w:tcBorders>
              <w:top w:val="dashSmallGap" w:sz="4" w:space="0" w:color="auto"/>
              <w:bottom w:val="single" w:sz="4" w:space="0" w:color="auto"/>
            </w:tcBorders>
            <w:shd w:val="clear" w:color="auto" w:fill="auto"/>
            <w:vAlign w:val="center"/>
          </w:tcPr>
          <w:p w14:paraId="6CE321C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dashSmallGap" w:sz="4" w:space="0" w:color="auto"/>
              <w:bottom w:val="single" w:sz="4" w:space="0" w:color="auto"/>
            </w:tcBorders>
            <w:shd w:val="clear" w:color="auto" w:fill="auto"/>
            <w:vAlign w:val="center"/>
          </w:tcPr>
          <w:p w14:paraId="6093CB4C"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single" w:sz="4" w:space="0" w:color="auto"/>
            </w:tcBorders>
            <w:shd w:val="clear" w:color="auto" w:fill="auto"/>
            <w:vAlign w:val="center"/>
          </w:tcPr>
          <w:p w14:paraId="20EB1421"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single" w:sz="4" w:space="0" w:color="auto"/>
            </w:tcBorders>
            <w:vAlign w:val="center"/>
          </w:tcPr>
          <w:p w14:paraId="756FF094"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35CF46C" w14:textId="77777777" w:rsidTr="0006166A">
        <w:trPr>
          <w:trHeight w:val="269"/>
        </w:trPr>
        <w:tc>
          <w:tcPr>
            <w:tcW w:w="709" w:type="dxa"/>
            <w:shd w:val="clear" w:color="auto" w:fill="auto"/>
          </w:tcPr>
          <w:p w14:paraId="18FA0200" w14:textId="734F9EEA" w:rsidR="0006166A" w:rsidRPr="00EC6867" w:rsidRDefault="000143D3"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7</w:t>
            </w:r>
            <w:r w:rsidR="0006166A" w:rsidRPr="00EC6867">
              <w:rPr>
                <w:rFonts w:ascii="Times New Roman" w:eastAsia="Times New Roman" w:hAnsi="Times New Roman" w:cs="Times New Roman"/>
                <w:noProof/>
                <w:sz w:val="20"/>
                <w:szCs w:val="20"/>
              </w:rPr>
              <w:t>.</w:t>
            </w:r>
          </w:p>
        </w:tc>
        <w:tc>
          <w:tcPr>
            <w:tcW w:w="1121" w:type="dxa"/>
            <w:gridSpan w:val="2"/>
            <w:shd w:val="clear" w:color="auto" w:fill="auto"/>
          </w:tcPr>
          <w:p w14:paraId="4A2B660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GP406</w:t>
            </w:r>
          </w:p>
        </w:tc>
        <w:tc>
          <w:tcPr>
            <w:tcW w:w="2958" w:type="dxa"/>
            <w:shd w:val="clear" w:color="auto" w:fill="auto"/>
          </w:tcPr>
          <w:p w14:paraId="7DF71FC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DIRIGIRANJE II</w:t>
            </w:r>
          </w:p>
        </w:tc>
        <w:tc>
          <w:tcPr>
            <w:tcW w:w="1200" w:type="dxa"/>
            <w:shd w:val="clear" w:color="auto" w:fill="auto"/>
          </w:tcPr>
          <w:p w14:paraId="0C8BA07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6398AB0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dashed" w:sz="4" w:space="0" w:color="auto"/>
            </w:tcBorders>
            <w:shd w:val="clear" w:color="auto" w:fill="auto"/>
          </w:tcPr>
          <w:p w14:paraId="72E73B82" w14:textId="6AB1F721" w:rsidR="0006166A" w:rsidRPr="00EC6867" w:rsidRDefault="007E2C95"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b/>
                <w:noProof/>
                <w:sz w:val="20"/>
                <w:szCs w:val="20"/>
              </w:rPr>
              <w:t>Izv. prof. art. dr. sc. Antoaneta Radočaj Jerković</w:t>
            </w:r>
          </w:p>
        </w:tc>
        <w:tc>
          <w:tcPr>
            <w:tcW w:w="810" w:type="dxa"/>
            <w:tcBorders>
              <w:top w:val="single" w:sz="4" w:space="0" w:color="auto"/>
              <w:bottom w:val="dashed" w:sz="4" w:space="0" w:color="auto"/>
            </w:tcBorders>
            <w:shd w:val="clear" w:color="auto" w:fill="auto"/>
          </w:tcPr>
          <w:p w14:paraId="2BE2DAFF" w14:textId="77777777" w:rsidR="0006166A" w:rsidRPr="00EC6867" w:rsidRDefault="0006166A" w:rsidP="0006166A">
            <w:pPr>
              <w:jc w:val="center"/>
              <w:rPr>
                <w:rFonts w:ascii="Times New Roman" w:eastAsia="Times New Roman" w:hAnsi="Times New Roman" w:cs="Times New Roman"/>
                <w:bCs/>
                <w:i/>
                <w:iCs/>
                <w:noProof/>
                <w:sz w:val="20"/>
                <w:szCs w:val="20"/>
              </w:rPr>
            </w:pPr>
            <w:r w:rsidRPr="00EC6867">
              <w:rPr>
                <w:rFonts w:ascii="Times New Roman" w:eastAsia="Times New Roman" w:hAnsi="Times New Roman" w:cs="Times New Roman"/>
                <w:bCs/>
                <w:i/>
                <w:iCs/>
                <w:noProof/>
                <w:sz w:val="20"/>
                <w:szCs w:val="20"/>
              </w:rPr>
              <w:t>1</w:t>
            </w:r>
          </w:p>
        </w:tc>
        <w:tc>
          <w:tcPr>
            <w:tcW w:w="630" w:type="dxa"/>
            <w:tcBorders>
              <w:top w:val="single" w:sz="4" w:space="0" w:color="auto"/>
              <w:bottom w:val="dashed" w:sz="4" w:space="0" w:color="auto"/>
            </w:tcBorders>
            <w:shd w:val="clear" w:color="auto" w:fill="auto"/>
          </w:tcPr>
          <w:p w14:paraId="38F82A5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ed" w:sz="4" w:space="0" w:color="auto"/>
            </w:tcBorders>
            <w:shd w:val="clear" w:color="auto" w:fill="auto"/>
          </w:tcPr>
          <w:p w14:paraId="237D7DA3"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ed" w:sz="4" w:space="0" w:color="auto"/>
            </w:tcBorders>
            <w:shd w:val="clear" w:color="auto" w:fill="auto"/>
          </w:tcPr>
          <w:p w14:paraId="20499FDF" w14:textId="77777777" w:rsidR="0006166A" w:rsidRPr="00EC6867" w:rsidRDefault="0006166A" w:rsidP="0006166A">
            <w:pPr>
              <w:rPr>
                <w:rFonts w:ascii="Times New Roman" w:eastAsia="Times New Roman" w:hAnsi="Times New Roman" w:cs="Times New Roman"/>
                <w:noProof/>
                <w:sz w:val="20"/>
                <w:szCs w:val="20"/>
              </w:rPr>
            </w:pPr>
          </w:p>
        </w:tc>
        <w:tc>
          <w:tcPr>
            <w:tcW w:w="540" w:type="dxa"/>
            <w:tcBorders>
              <w:top w:val="single" w:sz="4" w:space="0" w:color="auto"/>
              <w:bottom w:val="dashed" w:sz="4" w:space="0" w:color="auto"/>
            </w:tcBorders>
            <w:shd w:val="clear" w:color="auto" w:fill="auto"/>
          </w:tcPr>
          <w:p w14:paraId="4386F6B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ed" w:sz="4" w:space="0" w:color="auto"/>
            </w:tcBorders>
            <w:shd w:val="clear" w:color="auto" w:fill="auto"/>
          </w:tcPr>
          <w:p w14:paraId="2BB2C57C"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4" w:space="0" w:color="auto"/>
              <w:bottom w:val="dashed" w:sz="4" w:space="0" w:color="auto"/>
            </w:tcBorders>
          </w:tcPr>
          <w:p w14:paraId="044EF014"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B88F31F" w14:textId="77777777" w:rsidTr="0006166A">
        <w:trPr>
          <w:trHeight w:val="211"/>
        </w:trPr>
        <w:tc>
          <w:tcPr>
            <w:tcW w:w="709" w:type="dxa"/>
            <w:shd w:val="clear" w:color="auto" w:fill="auto"/>
            <w:vAlign w:val="center"/>
          </w:tcPr>
          <w:p w14:paraId="0019C62E" w14:textId="4E90E317" w:rsidR="0006166A" w:rsidRPr="00EC6867" w:rsidRDefault="000143D3"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8</w:t>
            </w:r>
            <w:r w:rsidR="0006166A" w:rsidRPr="00EC6867">
              <w:rPr>
                <w:rFonts w:ascii="Times New Roman" w:eastAsia="Times New Roman" w:hAnsi="Times New Roman" w:cs="Times New Roman"/>
                <w:noProof/>
                <w:sz w:val="20"/>
                <w:szCs w:val="20"/>
              </w:rPr>
              <w:t>.</w:t>
            </w:r>
          </w:p>
        </w:tc>
        <w:tc>
          <w:tcPr>
            <w:tcW w:w="1121" w:type="dxa"/>
            <w:gridSpan w:val="2"/>
            <w:shd w:val="clear" w:color="auto" w:fill="auto"/>
            <w:vAlign w:val="center"/>
          </w:tcPr>
          <w:p w14:paraId="77D4783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ZP406</w:t>
            </w:r>
          </w:p>
        </w:tc>
        <w:tc>
          <w:tcPr>
            <w:tcW w:w="2958" w:type="dxa"/>
            <w:shd w:val="clear" w:color="auto" w:fill="auto"/>
            <w:vAlign w:val="center"/>
          </w:tcPr>
          <w:p w14:paraId="2D16092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POVIJEST GLAZBE II.</w:t>
            </w:r>
          </w:p>
        </w:tc>
        <w:tc>
          <w:tcPr>
            <w:tcW w:w="1200" w:type="dxa"/>
            <w:shd w:val="clear" w:color="auto" w:fill="auto"/>
          </w:tcPr>
          <w:p w14:paraId="416A76A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2C57FD0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dashSmallGap" w:sz="4" w:space="0" w:color="auto"/>
              <w:bottom w:val="dashed" w:sz="4" w:space="0" w:color="auto"/>
            </w:tcBorders>
            <w:shd w:val="clear" w:color="auto" w:fill="auto"/>
            <w:vAlign w:val="center"/>
          </w:tcPr>
          <w:p w14:paraId="4692CD22"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Brankica Ban</w:t>
            </w:r>
          </w:p>
        </w:tc>
        <w:tc>
          <w:tcPr>
            <w:tcW w:w="810" w:type="dxa"/>
            <w:tcBorders>
              <w:top w:val="dashSmallGap" w:sz="4" w:space="0" w:color="auto"/>
              <w:bottom w:val="dashed" w:sz="4" w:space="0" w:color="auto"/>
            </w:tcBorders>
            <w:shd w:val="clear" w:color="auto" w:fill="auto"/>
            <w:vAlign w:val="center"/>
          </w:tcPr>
          <w:p w14:paraId="08D47828" w14:textId="3F1DEDBC" w:rsidR="0006166A" w:rsidRPr="00EC6867" w:rsidRDefault="00C61634" w:rsidP="0006166A">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30" w:type="dxa"/>
            <w:tcBorders>
              <w:top w:val="dashSmallGap" w:sz="4" w:space="0" w:color="auto"/>
              <w:bottom w:val="dashed" w:sz="4" w:space="0" w:color="auto"/>
            </w:tcBorders>
            <w:shd w:val="clear" w:color="auto" w:fill="auto"/>
            <w:vAlign w:val="center"/>
          </w:tcPr>
          <w:p w14:paraId="5A12521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ed" w:sz="4" w:space="0" w:color="auto"/>
            </w:tcBorders>
            <w:shd w:val="clear" w:color="auto" w:fill="auto"/>
            <w:vAlign w:val="center"/>
          </w:tcPr>
          <w:p w14:paraId="0BE4726F" w14:textId="7A361265" w:rsidR="0006166A" w:rsidRPr="00EC6867" w:rsidRDefault="00C61634"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tcBorders>
              <w:top w:val="dashSmallGap" w:sz="4" w:space="0" w:color="auto"/>
              <w:bottom w:val="dashed" w:sz="4" w:space="0" w:color="auto"/>
            </w:tcBorders>
            <w:shd w:val="clear" w:color="auto" w:fill="auto"/>
            <w:vAlign w:val="center"/>
          </w:tcPr>
          <w:p w14:paraId="5606CEA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540" w:type="dxa"/>
            <w:tcBorders>
              <w:top w:val="dashSmallGap" w:sz="4" w:space="0" w:color="auto"/>
              <w:bottom w:val="dashed" w:sz="4" w:space="0" w:color="auto"/>
            </w:tcBorders>
            <w:shd w:val="clear" w:color="auto" w:fill="auto"/>
            <w:vAlign w:val="center"/>
          </w:tcPr>
          <w:p w14:paraId="5E32138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ed" w:sz="4" w:space="0" w:color="auto"/>
            </w:tcBorders>
            <w:shd w:val="clear" w:color="auto" w:fill="auto"/>
            <w:vAlign w:val="center"/>
          </w:tcPr>
          <w:p w14:paraId="4224642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ed" w:sz="4" w:space="0" w:color="auto"/>
            </w:tcBorders>
            <w:vAlign w:val="center"/>
          </w:tcPr>
          <w:p w14:paraId="09242AC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JJ</w:t>
            </w:r>
          </w:p>
        </w:tc>
      </w:tr>
      <w:tr w:rsidR="0006166A" w:rsidRPr="00EC6867" w14:paraId="1CE9B435" w14:textId="77777777" w:rsidTr="0006166A">
        <w:trPr>
          <w:trHeight w:val="509"/>
        </w:trPr>
        <w:tc>
          <w:tcPr>
            <w:tcW w:w="709" w:type="dxa"/>
            <w:shd w:val="clear" w:color="auto" w:fill="auto"/>
            <w:vAlign w:val="center"/>
          </w:tcPr>
          <w:p w14:paraId="5FE3D143" w14:textId="7BAD99BC" w:rsidR="0006166A" w:rsidRPr="00EC6867" w:rsidRDefault="000143D3"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9</w:t>
            </w:r>
            <w:r w:rsidR="0006166A" w:rsidRPr="00EC6867">
              <w:rPr>
                <w:rFonts w:ascii="Times New Roman" w:eastAsia="Times New Roman" w:hAnsi="Times New Roman" w:cs="Times New Roman"/>
                <w:noProof/>
                <w:sz w:val="20"/>
                <w:szCs w:val="20"/>
              </w:rPr>
              <w:t>.</w:t>
            </w:r>
          </w:p>
          <w:p w14:paraId="41DFF1D9"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shd w:val="clear" w:color="auto" w:fill="auto"/>
            <w:vAlign w:val="center"/>
          </w:tcPr>
          <w:p w14:paraId="474DEAF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ZP409</w:t>
            </w:r>
          </w:p>
        </w:tc>
        <w:tc>
          <w:tcPr>
            <w:tcW w:w="2958" w:type="dxa"/>
            <w:shd w:val="clear" w:color="auto" w:fill="auto"/>
            <w:vAlign w:val="center"/>
          </w:tcPr>
          <w:p w14:paraId="133D1853" w14:textId="2126B14B"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STRANI JEZIK </w:t>
            </w:r>
            <w:r w:rsidR="00541FB0" w:rsidRPr="00EC6867">
              <w:rPr>
                <w:rFonts w:ascii="Times New Roman" w:eastAsia="Times New Roman" w:hAnsi="Times New Roman" w:cs="Times New Roman"/>
                <w:noProof/>
                <w:sz w:val="20"/>
                <w:szCs w:val="20"/>
              </w:rPr>
              <w:t>I</w:t>
            </w:r>
            <w:r w:rsidRPr="00EC6867">
              <w:rPr>
                <w:rFonts w:ascii="Times New Roman" w:eastAsia="Times New Roman" w:hAnsi="Times New Roman" w:cs="Times New Roman"/>
                <w:noProof/>
                <w:sz w:val="20"/>
                <w:szCs w:val="20"/>
              </w:rPr>
              <w:t>I: -engleski</w:t>
            </w:r>
            <w:r w:rsidRPr="00EC6867">
              <w:rPr>
                <w:rFonts w:ascii="Times New Roman" w:eastAsia="Times New Roman" w:hAnsi="Times New Roman" w:cs="Times New Roman"/>
                <w:noProof/>
                <w:vanish/>
                <w:sz w:val="20"/>
                <w:szCs w:val="20"/>
              </w:rPr>
              <w:t>STRANI S</w:t>
            </w:r>
          </w:p>
        </w:tc>
        <w:tc>
          <w:tcPr>
            <w:tcW w:w="1200" w:type="dxa"/>
            <w:shd w:val="clear" w:color="auto" w:fill="auto"/>
          </w:tcPr>
          <w:p w14:paraId="29DAD9E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p w14:paraId="4BE6642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609C57C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shd w:val="clear" w:color="auto" w:fill="auto"/>
            <w:vAlign w:val="center"/>
          </w:tcPr>
          <w:p w14:paraId="68E11914"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Katarina Žeravica</w:t>
            </w:r>
          </w:p>
          <w:p w14:paraId="1E8C0AA8"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Jurica  Novaković, pred.</w:t>
            </w:r>
          </w:p>
        </w:tc>
        <w:tc>
          <w:tcPr>
            <w:tcW w:w="810" w:type="dxa"/>
            <w:shd w:val="clear" w:color="auto" w:fill="auto"/>
            <w:vAlign w:val="center"/>
          </w:tcPr>
          <w:p w14:paraId="6C6D076A" w14:textId="1EBAECD1" w:rsidR="0006166A" w:rsidRPr="00C61634" w:rsidRDefault="0006166A" w:rsidP="00C61634">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2DC2578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13A4D726" w14:textId="076CA960" w:rsidR="0006166A" w:rsidRPr="00EC6867" w:rsidRDefault="00C61634"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shd w:val="clear" w:color="auto" w:fill="auto"/>
            <w:vAlign w:val="center"/>
          </w:tcPr>
          <w:p w14:paraId="35DE7F02"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33BB3E0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31476544"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1B04A990"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FBA7550" w14:textId="77777777" w:rsidTr="0006166A">
        <w:trPr>
          <w:trHeight w:val="260"/>
        </w:trPr>
        <w:tc>
          <w:tcPr>
            <w:tcW w:w="709" w:type="dxa"/>
            <w:vMerge w:val="restart"/>
            <w:shd w:val="clear" w:color="auto" w:fill="auto"/>
            <w:vAlign w:val="center"/>
          </w:tcPr>
          <w:p w14:paraId="4CB32640" w14:textId="006F2DCE"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0143D3">
              <w:rPr>
                <w:rFonts w:ascii="Times New Roman" w:eastAsia="Times New Roman" w:hAnsi="Times New Roman" w:cs="Times New Roman"/>
                <w:noProof/>
                <w:sz w:val="20"/>
                <w:szCs w:val="20"/>
              </w:rPr>
              <w:t>0</w:t>
            </w:r>
            <w:r w:rsidRPr="00EC6867">
              <w:rPr>
                <w:rFonts w:ascii="Times New Roman" w:eastAsia="Times New Roman" w:hAnsi="Times New Roman" w:cs="Times New Roman"/>
                <w:noProof/>
                <w:sz w:val="20"/>
                <w:szCs w:val="20"/>
              </w:rPr>
              <w:t>.</w:t>
            </w:r>
          </w:p>
        </w:tc>
        <w:tc>
          <w:tcPr>
            <w:tcW w:w="1121" w:type="dxa"/>
            <w:gridSpan w:val="2"/>
            <w:vMerge w:val="restart"/>
            <w:shd w:val="clear" w:color="auto" w:fill="auto"/>
            <w:vAlign w:val="center"/>
          </w:tcPr>
          <w:p w14:paraId="0FCF4CA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GP408</w:t>
            </w:r>
          </w:p>
        </w:tc>
        <w:tc>
          <w:tcPr>
            <w:tcW w:w="2958" w:type="dxa"/>
            <w:vMerge w:val="restart"/>
            <w:shd w:val="clear" w:color="auto" w:fill="auto"/>
            <w:vAlign w:val="center"/>
          </w:tcPr>
          <w:p w14:paraId="1EBC6F9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TAMBURE II.</w:t>
            </w:r>
          </w:p>
        </w:tc>
        <w:tc>
          <w:tcPr>
            <w:tcW w:w="1200" w:type="dxa"/>
            <w:vMerge w:val="restart"/>
            <w:shd w:val="clear" w:color="auto" w:fill="auto"/>
          </w:tcPr>
          <w:p w14:paraId="3E12EF2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tcPr>
          <w:p w14:paraId="776D23B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vMerge w:val="restart"/>
            <w:shd w:val="clear" w:color="auto" w:fill="auto"/>
            <w:vAlign w:val="center"/>
          </w:tcPr>
          <w:p w14:paraId="31015744" w14:textId="77F4E401" w:rsidR="007D65C1" w:rsidRPr="00EC6867" w:rsidRDefault="007D65C1"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Marko Sesar, umj. sur.</w:t>
            </w:r>
          </w:p>
        </w:tc>
        <w:tc>
          <w:tcPr>
            <w:tcW w:w="810" w:type="dxa"/>
            <w:tcBorders>
              <w:bottom w:val="dashSmallGap" w:sz="4" w:space="0" w:color="auto"/>
            </w:tcBorders>
            <w:shd w:val="clear" w:color="auto" w:fill="auto"/>
            <w:vAlign w:val="center"/>
          </w:tcPr>
          <w:p w14:paraId="1B7D8F5E"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tcBorders>
              <w:bottom w:val="dashSmallGap" w:sz="4" w:space="0" w:color="auto"/>
            </w:tcBorders>
            <w:shd w:val="clear" w:color="auto" w:fill="auto"/>
            <w:vAlign w:val="center"/>
          </w:tcPr>
          <w:p w14:paraId="3AF1BD73" w14:textId="77777777" w:rsidR="0006166A" w:rsidRPr="00EC6867" w:rsidRDefault="0006166A" w:rsidP="0006166A">
            <w:pPr>
              <w:rPr>
                <w:rFonts w:ascii="Times New Roman" w:eastAsia="Times New Roman" w:hAnsi="Times New Roman" w:cs="Times New Roman"/>
                <w:i/>
                <w:noProof/>
                <w:sz w:val="20"/>
                <w:szCs w:val="20"/>
              </w:rPr>
            </w:pPr>
          </w:p>
        </w:tc>
        <w:tc>
          <w:tcPr>
            <w:tcW w:w="720" w:type="dxa"/>
            <w:tcBorders>
              <w:bottom w:val="dashSmallGap" w:sz="4" w:space="0" w:color="auto"/>
            </w:tcBorders>
            <w:shd w:val="clear" w:color="auto" w:fill="auto"/>
            <w:vAlign w:val="center"/>
          </w:tcPr>
          <w:p w14:paraId="66FDB65F" w14:textId="77777777" w:rsidR="0006166A" w:rsidRPr="00EC6867" w:rsidRDefault="0006166A" w:rsidP="0006166A">
            <w:pPr>
              <w:rPr>
                <w:rFonts w:ascii="Times New Roman" w:eastAsia="Times New Roman" w:hAnsi="Times New Roman" w:cs="Times New Roman"/>
                <w:b/>
                <w:noProof/>
                <w:sz w:val="20"/>
                <w:szCs w:val="20"/>
              </w:rPr>
            </w:pPr>
          </w:p>
        </w:tc>
        <w:tc>
          <w:tcPr>
            <w:tcW w:w="630" w:type="dxa"/>
            <w:tcBorders>
              <w:bottom w:val="dashSmallGap" w:sz="4" w:space="0" w:color="auto"/>
            </w:tcBorders>
            <w:shd w:val="clear" w:color="auto" w:fill="auto"/>
            <w:vAlign w:val="center"/>
          </w:tcPr>
          <w:p w14:paraId="2E4A534C"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bottom w:val="dashSmallGap" w:sz="4" w:space="0" w:color="auto"/>
            </w:tcBorders>
            <w:shd w:val="clear" w:color="auto" w:fill="auto"/>
            <w:vAlign w:val="center"/>
          </w:tcPr>
          <w:p w14:paraId="746A5CF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14:paraId="2F7CEE62"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bottom w:val="dashSmallGap" w:sz="4" w:space="0" w:color="auto"/>
            </w:tcBorders>
            <w:vAlign w:val="center"/>
          </w:tcPr>
          <w:p w14:paraId="66D1F540"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3CCC182" w14:textId="77777777" w:rsidTr="0006166A">
        <w:trPr>
          <w:trHeight w:val="113"/>
        </w:trPr>
        <w:tc>
          <w:tcPr>
            <w:tcW w:w="709" w:type="dxa"/>
            <w:vMerge/>
            <w:shd w:val="clear" w:color="auto" w:fill="auto"/>
            <w:vAlign w:val="center"/>
          </w:tcPr>
          <w:p w14:paraId="4F334877"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7D6FE53A"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48B9E6C5"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tcPr>
          <w:p w14:paraId="1ED6E16B"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tcPr>
          <w:p w14:paraId="34929525"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vMerge/>
            <w:tcBorders>
              <w:bottom w:val="dashed" w:sz="4" w:space="0" w:color="auto"/>
            </w:tcBorders>
            <w:shd w:val="clear" w:color="auto" w:fill="auto"/>
            <w:vAlign w:val="center"/>
          </w:tcPr>
          <w:p w14:paraId="76708D05" w14:textId="77777777" w:rsidR="0006166A" w:rsidRPr="00EC6867" w:rsidRDefault="0006166A" w:rsidP="0006166A">
            <w:pPr>
              <w:rPr>
                <w:rFonts w:ascii="Times New Roman" w:eastAsia="Times New Roman" w:hAnsi="Times New Roman" w:cs="Times New Roman"/>
                <w:i/>
                <w:noProof/>
                <w:sz w:val="20"/>
                <w:szCs w:val="20"/>
              </w:rPr>
            </w:pPr>
          </w:p>
        </w:tc>
        <w:tc>
          <w:tcPr>
            <w:tcW w:w="810" w:type="dxa"/>
            <w:tcBorders>
              <w:top w:val="dashSmallGap" w:sz="4" w:space="0" w:color="auto"/>
              <w:bottom w:val="dashed" w:sz="4" w:space="0" w:color="auto"/>
            </w:tcBorders>
            <w:shd w:val="clear" w:color="auto" w:fill="auto"/>
            <w:vAlign w:val="center"/>
          </w:tcPr>
          <w:p w14:paraId="56DEFE30"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top w:val="dashSmallGap" w:sz="4" w:space="0" w:color="auto"/>
              <w:bottom w:val="dashed" w:sz="4" w:space="0" w:color="auto"/>
            </w:tcBorders>
            <w:shd w:val="clear" w:color="auto" w:fill="auto"/>
            <w:vAlign w:val="center"/>
          </w:tcPr>
          <w:p w14:paraId="43CA5D91" w14:textId="77777777" w:rsidR="0006166A" w:rsidRPr="00EC6867" w:rsidRDefault="0006166A" w:rsidP="0006166A">
            <w:pPr>
              <w:jc w:val="center"/>
              <w:rPr>
                <w:rFonts w:ascii="Times New Roman" w:eastAsia="Times New Roman" w:hAnsi="Times New Roman" w:cs="Times New Roman"/>
                <w:i/>
                <w:noProof/>
                <w:sz w:val="20"/>
                <w:szCs w:val="20"/>
              </w:rPr>
            </w:pPr>
          </w:p>
        </w:tc>
        <w:tc>
          <w:tcPr>
            <w:tcW w:w="720" w:type="dxa"/>
            <w:tcBorders>
              <w:top w:val="dashSmallGap" w:sz="4" w:space="0" w:color="auto"/>
              <w:bottom w:val="dashed" w:sz="4" w:space="0" w:color="auto"/>
            </w:tcBorders>
            <w:shd w:val="clear" w:color="auto" w:fill="auto"/>
            <w:vAlign w:val="center"/>
          </w:tcPr>
          <w:p w14:paraId="45744D41" w14:textId="77777777" w:rsidR="0006166A" w:rsidRPr="00EC6867" w:rsidRDefault="0006166A" w:rsidP="0006166A">
            <w:pPr>
              <w:jc w:val="center"/>
              <w:rPr>
                <w:rFonts w:ascii="Times New Roman" w:eastAsia="Times New Roman" w:hAnsi="Times New Roman" w:cs="Times New Roman"/>
                <w:bCs/>
                <w:i/>
                <w:noProof/>
                <w:sz w:val="20"/>
                <w:szCs w:val="20"/>
              </w:rPr>
            </w:pPr>
            <w:r w:rsidRPr="00EC6867">
              <w:rPr>
                <w:rFonts w:ascii="Times New Roman" w:eastAsia="Times New Roman" w:hAnsi="Times New Roman" w:cs="Times New Roman"/>
                <w:bCs/>
                <w:noProof/>
                <w:sz w:val="20"/>
                <w:szCs w:val="20"/>
              </w:rPr>
              <w:t>1GL</w:t>
            </w:r>
          </w:p>
        </w:tc>
        <w:tc>
          <w:tcPr>
            <w:tcW w:w="630" w:type="dxa"/>
            <w:tcBorders>
              <w:top w:val="dashSmallGap" w:sz="4" w:space="0" w:color="auto"/>
              <w:bottom w:val="dashed" w:sz="4" w:space="0" w:color="auto"/>
            </w:tcBorders>
            <w:shd w:val="clear" w:color="auto" w:fill="auto"/>
            <w:vAlign w:val="center"/>
          </w:tcPr>
          <w:p w14:paraId="19C49EB1"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bottom w:val="dashed" w:sz="4" w:space="0" w:color="auto"/>
            </w:tcBorders>
            <w:shd w:val="clear" w:color="auto" w:fill="auto"/>
            <w:vAlign w:val="center"/>
          </w:tcPr>
          <w:p w14:paraId="2708AB3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ed" w:sz="4" w:space="0" w:color="auto"/>
            </w:tcBorders>
            <w:shd w:val="clear" w:color="auto" w:fill="auto"/>
            <w:vAlign w:val="center"/>
          </w:tcPr>
          <w:p w14:paraId="129E332E"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ed" w:sz="4" w:space="0" w:color="auto"/>
            </w:tcBorders>
            <w:vAlign w:val="center"/>
          </w:tcPr>
          <w:p w14:paraId="5A1E3464"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929ACC2" w14:textId="77777777" w:rsidTr="0006166A">
        <w:trPr>
          <w:trHeight w:val="151"/>
        </w:trPr>
        <w:tc>
          <w:tcPr>
            <w:tcW w:w="709" w:type="dxa"/>
            <w:shd w:val="clear" w:color="auto" w:fill="auto"/>
            <w:vAlign w:val="center"/>
          </w:tcPr>
          <w:p w14:paraId="7128889E" w14:textId="70A34822"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0143D3">
              <w:rPr>
                <w:rFonts w:ascii="Times New Roman" w:eastAsia="Times New Roman" w:hAnsi="Times New Roman" w:cs="Times New Roman"/>
                <w:noProof/>
                <w:sz w:val="20"/>
                <w:szCs w:val="20"/>
              </w:rPr>
              <w:t>1</w:t>
            </w:r>
            <w:r w:rsidRPr="00EC6867">
              <w:rPr>
                <w:rFonts w:ascii="Times New Roman" w:eastAsia="Times New Roman" w:hAnsi="Times New Roman" w:cs="Times New Roman"/>
                <w:noProof/>
                <w:sz w:val="20"/>
                <w:szCs w:val="20"/>
              </w:rPr>
              <w:t>.</w:t>
            </w:r>
          </w:p>
        </w:tc>
        <w:tc>
          <w:tcPr>
            <w:tcW w:w="1121" w:type="dxa"/>
            <w:gridSpan w:val="2"/>
            <w:shd w:val="clear" w:color="auto" w:fill="auto"/>
            <w:vAlign w:val="center"/>
          </w:tcPr>
          <w:p w14:paraId="3B0E00E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ZP411</w:t>
            </w:r>
          </w:p>
        </w:tc>
        <w:tc>
          <w:tcPr>
            <w:tcW w:w="2958" w:type="dxa"/>
            <w:shd w:val="clear" w:color="auto" w:fill="auto"/>
            <w:vAlign w:val="center"/>
          </w:tcPr>
          <w:p w14:paraId="23462A6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TZK II</w:t>
            </w:r>
          </w:p>
        </w:tc>
        <w:tc>
          <w:tcPr>
            <w:tcW w:w="1200" w:type="dxa"/>
            <w:shd w:val="clear" w:color="auto" w:fill="auto"/>
          </w:tcPr>
          <w:p w14:paraId="55D4EAD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6441E98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tcBorders>
              <w:bottom w:val="dashed" w:sz="4" w:space="0" w:color="auto"/>
            </w:tcBorders>
            <w:shd w:val="clear" w:color="auto" w:fill="auto"/>
            <w:vAlign w:val="center"/>
          </w:tcPr>
          <w:p w14:paraId="4FA905C9"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Zoran Pupovac, pred.</w:t>
            </w:r>
          </w:p>
        </w:tc>
        <w:tc>
          <w:tcPr>
            <w:tcW w:w="810" w:type="dxa"/>
            <w:tcBorders>
              <w:bottom w:val="dashed" w:sz="4" w:space="0" w:color="auto"/>
            </w:tcBorders>
            <w:shd w:val="clear" w:color="auto" w:fill="auto"/>
            <w:vAlign w:val="center"/>
          </w:tcPr>
          <w:p w14:paraId="224FC1C5"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bottom w:val="dashed" w:sz="4" w:space="0" w:color="auto"/>
            </w:tcBorders>
            <w:shd w:val="clear" w:color="auto" w:fill="auto"/>
            <w:vAlign w:val="center"/>
          </w:tcPr>
          <w:p w14:paraId="68C95C8F" w14:textId="77777777" w:rsidR="0006166A" w:rsidRPr="00EC6867" w:rsidRDefault="0006166A" w:rsidP="0006166A">
            <w:pPr>
              <w:jc w:val="center"/>
              <w:rPr>
                <w:rFonts w:ascii="Times New Roman" w:eastAsia="Times New Roman" w:hAnsi="Times New Roman" w:cs="Times New Roman"/>
                <w:i/>
                <w:noProof/>
                <w:sz w:val="20"/>
                <w:szCs w:val="20"/>
              </w:rPr>
            </w:pPr>
          </w:p>
        </w:tc>
        <w:tc>
          <w:tcPr>
            <w:tcW w:w="720" w:type="dxa"/>
            <w:tcBorders>
              <w:bottom w:val="dashed" w:sz="4" w:space="0" w:color="auto"/>
            </w:tcBorders>
            <w:shd w:val="clear" w:color="auto" w:fill="auto"/>
            <w:vAlign w:val="center"/>
          </w:tcPr>
          <w:p w14:paraId="0FF0CA6B" w14:textId="77777777" w:rsidR="0006166A" w:rsidRPr="00EC6867" w:rsidRDefault="0006166A" w:rsidP="0006166A">
            <w:pPr>
              <w:jc w:val="cente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2TJ</w:t>
            </w:r>
          </w:p>
        </w:tc>
        <w:tc>
          <w:tcPr>
            <w:tcW w:w="630" w:type="dxa"/>
            <w:tcBorders>
              <w:bottom w:val="dashed" w:sz="4" w:space="0" w:color="auto"/>
            </w:tcBorders>
            <w:shd w:val="clear" w:color="auto" w:fill="auto"/>
            <w:vAlign w:val="center"/>
          </w:tcPr>
          <w:p w14:paraId="23923700"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bottom w:val="dashed" w:sz="4" w:space="0" w:color="auto"/>
            </w:tcBorders>
            <w:shd w:val="clear" w:color="auto" w:fill="auto"/>
            <w:vAlign w:val="center"/>
          </w:tcPr>
          <w:p w14:paraId="3B54C37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ed" w:sz="4" w:space="0" w:color="auto"/>
            </w:tcBorders>
            <w:shd w:val="clear" w:color="auto" w:fill="auto"/>
            <w:vAlign w:val="center"/>
          </w:tcPr>
          <w:p w14:paraId="3DDB2BC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1/2</w:t>
            </w:r>
          </w:p>
        </w:tc>
        <w:tc>
          <w:tcPr>
            <w:tcW w:w="630" w:type="dxa"/>
            <w:tcBorders>
              <w:bottom w:val="dashed" w:sz="4" w:space="0" w:color="auto"/>
            </w:tcBorders>
            <w:vAlign w:val="center"/>
          </w:tcPr>
          <w:p w14:paraId="1C2B6E0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FF</w:t>
            </w:r>
          </w:p>
        </w:tc>
      </w:tr>
      <w:tr w:rsidR="0006166A" w:rsidRPr="00EC6867" w14:paraId="40EF5D68" w14:textId="77777777" w:rsidTr="0006166A">
        <w:trPr>
          <w:trHeight w:val="100"/>
        </w:trPr>
        <w:tc>
          <w:tcPr>
            <w:tcW w:w="14688" w:type="dxa"/>
            <w:gridSpan w:val="13"/>
            <w:shd w:val="clear" w:color="auto" w:fill="auto"/>
            <w:vAlign w:val="center"/>
          </w:tcPr>
          <w:p w14:paraId="5ED5659E"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IZBORNI PEDAGOŠKI PREDMETI</w:t>
            </w:r>
          </w:p>
        </w:tc>
        <w:tc>
          <w:tcPr>
            <w:tcW w:w="630" w:type="dxa"/>
            <w:vAlign w:val="center"/>
          </w:tcPr>
          <w:p w14:paraId="3BA841C1" w14:textId="77777777" w:rsidR="0006166A" w:rsidRPr="00EC6867" w:rsidRDefault="0006166A" w:rsidP="0006166A">
            <w:pPr>
              <w:jc w:val="center"/>
              <w:rPr>
                <w:rFonts w:ascii="Times New Roman" w:eastAsia="Times New Roman" w:hAnsi="Times New Roman" w:cs="Times New Roman"/>
                <w:b/>
                <w:noProof/>
                <w:sz w:val="20"/>
                <w:szCs w:val="20"/>
              </w:rPr>
            </w:pPr>
          </w:p>
        </w:tc>
      </w:tr>
      <w:tr w:rsidR="0006166A" w:rsidRPr="00EC6867" w14:paraId="22E75CDC" w14:textId="77777777" w:rsidTr="0006166A">
        <w:trPr>
          <w:trHeight w:val="339"/>
        </w:trPr>
        <w:tc>
          <w:tcPr>
            <w:tcW w:w="709" w:type="dxa"/>
            <w:shd w:val="clear" w:color="auto" w:fill="auto"/>
            <w:vAlign w:val="center"/>
          </w:tcPr>
          <w:p w14:paraId="39DF45E2"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gridSpan w:val="2"/>
            <w:shd w:val="clear" w:color="auto" w:fill="auto"/>
            <w:vAlign w:val="center"/>
          </w:tcPr>
          <w:p w14:paraId="4588C68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LKMA024</w:t>
            </w:r>
          </w:p>
        </w:tc>
        <w:tc>
          <w:tcPr>
            <w:tcW w:w="2958" w:type="dxa"/>
            <w:shd w:val="clear" w:color="auto" w:fill="auto"/>
            <w:vAlign w:val="center"/>
          </w:tcPr>
          <w:p w14:paraId="2B359B5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DIDAKTIKA II</w:t>
            </w:r>
          </w:p>
        </w:tc>
        <w:tc>
          <w:tcPr>
            <w:tcW w:w="1200" w:type="dxa"/>
            <w:shd w:val="clear" w:color="auto" w:fill="auto"/>
          </w:tcPr>
          <w:p w14:paraId="4296029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tcPr>
          <w:p w14:paraId="0FEE69D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shd w:val="clear" w:color="auto" w:fill="auto"/>
            <w:vAlign w:val="center"/>
          </w:tcPr>
          <w:p w14:paraId="485E66A5"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Tihana Škojo</w:t>
            </w:r>
          </w:p>
        </w:tc>
        <w:tc>
          <w:tcPr>
            <w:tcW w:w="810" w:type="dxa"/>
            <w:shd w:val="clear" w:color="auto" w:fill="auto"/>
            <w:vAlign w:val="center"/>
          </w:tcPr>
          <w:p w14:paraId="68949B1C" w14:textId="77777777" w:rsidR="0006166A" w:rsidRPr="00EC6867" w:rsidRDefault="0006166A" w:rsidP="0006166A">
            <w:pPr>
              <w:jc w:val="center"/>
              <w:rPr>
                <w:rFonts w:ascii="Times New Roman" w:eastAsia="Times New Roman" w:hAnsi="Times New Roman" w:cs="Times New Roman"/>
                <w:b/>
                <w:bCs/>
                <w:noProof/>
                <w:sz w:val="20"/>
                <w:szCs w:val="20"/>
              </w:rPr>
            </w:pPr>
            <w:r w:rsidRPr="00EC6867">
              <w:rPr>
                <w:rFonts w:ascii="Times New Roman" w:eastAsia="Times New Roman" w:hAnsi="Times New Roman" w:cs="Times New Roman"/>
                <w:b/>
                <w:bCs/>
                <w:noProof/>
                <w:sz w:val="20"/>
                <w:szCs w:val="20"/>
              </w:rPr>
              <w:t>1</w:t>
            </w:r>
          </w:p>
        </w:tc>
        <w:tc>
          <w:tcPr>
            <w:tcW w:w="630" w:type="dxa"/>
            <w:shd w:val="clear" w:color="auto" w:fill="auto"/>
            <w:vAlign w:val="center"/>
          </w:tcPr>
          <w:p w14:paraId="280F72D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1</w:t>
            </w:r>
          </w:p>
        </w:tc>
        <w:tc>
          <w:tcPr>
            <w:tcW w:w="720" w:type="dxa"/>
            <w:shd w:val="clear" w:color="auto" w:fill="auto"/>
            <w:vAlign w:val="center"/>
          </w:tcPr>
          <w:p w14:paraId="73B56AA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11C8C277" w14:textId="5674E9A3"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3D0F4B" w:rsidRPr="00EC6867">
              <w:rPr>
                <w:rFonts w:ascii="Times New Roman" w:eastAsia="Times New Roman" w:hAnsi="Times New Roman" w:cs="Times New Roman"/>
                <w:noProof/>
                <w:sz w:val="20"/>
                <w:szCs w:val="20"/>
              </w:rPr>
              <w:t>4</w:t>
            </w:r>
          </w:p>
        </w:tc>
        <w:tc>
          <w:tcPr>
            <w:tcW w:w="540" w:type="dxa"/>
            <w:shd w:val="clear" w:color="auto" w:fill="auto"/>
            <w:vAlign w:val="center"/>
          </w:tcPr>
          <w:p w14:paraId="5DD8FB36" w14:textId="0A15F9B3"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3D0F4B" w:rsidRPr="00EC6867">
              <w:rPr>
                <w:rFonts w:ascii="Times New Roman" w:eastAsia="Times New Roman" w:hAnsi="Times New Roman" w:cs="Times New Roman"/>
                <w:noProof/>
                <w:sz w:val="20"/>
                <w:szCs w:val="20"/>
              </w:rPr>
              <w:t>4</w:t>
            </w:r>
          </w:p>
        </w:tc>
        <w:tc>
          <w:tcPr>
            <w:tcW w:w="720" w:type="dxa"/>
            <w:shd w:val="clear" w:color="auto" w:fill="auto"/>
            <w:vAlign w:val="center"/>
          </w:tcPr>
          <w:p w14:paraId="682A385B" w14:textId="42416C5A"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3D0F4B" w:rsidRPr="00EC6867">
              <w:rPr>
                <w:rFonts w:ascii="Times New Roman" w:eastAsia="Times New Roman" w:hAnsi="Times New Roman" w:cs="Times New Roman"/>
                <w:noProof/>
                <w:sz w:val="20"/>
                <w:szCs w:val="20"/>
              </w:rPr>
              <w:t>4</w:t>
            </w:r>
          </w:p>
        </w:tc>
        <w:tc>
          <w:tcPr>
            <w:tcW w:w="630" w:type="dxa"/>
            <w:vAlign w:val="center"/>
          </w:tcPr>
          <w:p w14:paraId="36C0F0E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KK</w:t>
            </w:r>
          </w:p>
        </w:tc>
      </w:tr>
      <w:tr w:rsidR="000143D3" w:rsidRPr="00EC6867" w14:paraId="02B05797" w14:textId="77777777" w:rsidTr="0006166A">
        <w:trPr>
          <w:trHeight w:val="339"/>
        </w:trPr>
        <w:tc>
          <w:tcPr>
            <w:tcW w:w="709" w:type="dxa"/>
            <w:shd w:val="clear" w:color="auto" w:fill="auto"/>
            <w:vAlign w:val="center"/>
          </w:tcPr>
          <w:p w14:paraId="7DD6B483" w14:textId="77777777" w:rsidR="000143D3" w:rsidRPr="00EC6867" w:rsidRDefault="000143D3" w:rsidP="0006166A">
            <w:pPr>
              <w:rPr>
                <w:rFonts w:ascii="Times New Roman" w:eastAsia="Times New Roman" w:hAnsi="Times New Roman" w:cs="Times New Roman"/>
                <w:noProof/>
                <w:sz w:val="20"/>
                <w:szCs w:val="20"/>
              </w:rPr>
            </w:pPr>
          </w:p>
        </w:tc>
        <w:tc>
          <w:tcPr>
            <w:tcW w:w="1121" w:type="dxa"/>
            <w:gridSpan w:val="2"/>
            <w:shd w:val="clear" w:color="auto" w:fill="auto"/>
            <w:vAlign w:val="center"/>
          </w:tcPr>
          <w:p w14:paraId="30D80352" w14:textId="77777777" w:rsidR="000143D3" w:rsidRPr="00EC6867" w:rsidRDefault="000143D3" w:rsidP="0006166A">
            <w:pPr>
              <w:jc w:val="center"/>
              <w:rPr>
                <w:rFonts w:ascii="Times New Roman" w:eastAsia="Times New Roman" w:hAnsi="Times New Roman" w:cs="Times New Roman"/>
                <w:noProof/>
                <w:sz w:val="20"/>
                <w:szCs w:val="20"/>
              </w:rPr>
            </w:pPr>
          </w:p>
        </w:tc>
        <w:tc>
          <w:tcPr>
            <w:tcW w:w="2958" w:type="dxa"/>
            <w:shd w:val="clear" w:color="auto" w:fill="auto"/>
            <w:vAlign w:val="center"/>
          </w:tcPr>
          <w:p w14:paraId="6A0432D5" w14:textId="421CFEB1" w:rsidR="000143D3" w:rsidRPr="00EC6867" w:rsidRDefault="000143D3"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PSIHOLOGIJA ODGOJA I OBRAZOVANJA</w:t>
            </w:r>
            <w:r w:rsidRPr="00EC6867">
              <w:rPr>
                <w:rFonts w:ascii="Times New Roman" w:eastAsia="Times New Roman" w:hAnsi="Times New Roman" w:cs="Times New Roman"/>
                <w:noProof/>
                <w:sz w:val="20"/>
                <w:szCs w:val="20"/>
              </w:rPr>
              <w:t xml:space="preserve"> </w:t>
            </w:r>
            <w:r>
              <w:rPr>
                <w:rFonts w:ascii="Times New Roman" w:eastAsia="Times New Roman" w:hAnsi="Times New Roman" w:cs="Times New Roman"/>
                <w:noProof/>
                <w:sz w:val="20"/>
                <w:szCs w:val="20"/>
              </w:rPr>
              <w:t>II</w:t>
            </w:r>
          </w:p>
        </w:tc>
        <w:tc>
          <w:tcPr>
            <w:tcW w:w="1200" w:type="dxa"/>
            <w:shd w:val="clear" w:color="auto" w:fill="auto"/>
          </w:tcPr>
          <w:p w14:paraId="3E1F119C" w14:textId="6D63A70A" w:rsidR="000143D3" w:rsidRPr="00EC6867" w:rsidRDefault="000143D3"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I</w:t>
            </w:r>
          </w:p>
        </w:tc>
        <w:tc>
          <w:tcPr>
            <w:tcW w:w="600" w:type="dxa"/>
            <w:shd w:val="clear" w:color="auto" w:fill="auto"/>
          </w:tcPr>
          <w:p w14:paraId="48F36DA8" w14:textId="230C1A34" w:rsidR="000143D3" w:rsidRPr="00EC6867" w:rsidRDefault="000143D3"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3</w:t>
            </w:r>
          </w:p>
        </w:tc>
        <w:tc>
          <w:tcPr>
            <w:tcW w:w="4050" w:type="dxa"/>
            <w:shd w:val="clear" w:color="auto" w:fill="auto"/>
            <w:vAlign w:val="center"/>
          </w:tcPr>
          <w:p w14:paraId="3DC293A8" w14:textId="4CF16541" w:rsidR="000143D3" w:rsidRPr="00DC0230" w:rsidRDefault="000143D3" w:rsidP="0006166A">
            <w:pPr>
              <w:rPr>
                <w:rFonts w:ascii="Times New Roman" w:eastAsia="Times New Roman" w:hAnsi="Times New Roman" w:cs="Times New Roman"/>
                <w:bCs/>
                <w:noProof/>
                <w:sz w:val="20"/>
                <w:szCs w:val="20"/>
              </w:rPr>
            </w:pPr>
            <w:r w:rsidRPr="00DC0230">
              <w:rPr>
                <w:rFonts w:ascii="Times New Roman" w:eastAsia="Times New Roman" w:hAnsi="Times New Roman" w:cs="Times New Roman"/>
                <w:bCs/>
                <w:noProof/>
                <w:sz w:val="20"/>
                <w:szCs w:val="20"/>
              </w:rPr>
              <w:t>Marija Kristek, pred.</w:t>
            </w:r>
          </w:p>
        </w:tc>
        <w:tc>
          <w:tcPr>
            <w:tcW w:w="810" w:type="dxa"/>
            <w:shd w:val="clear" w:color="auto" w:fill="auto"/>
            <w:vAlign w:val="center"/>
          </w:tcPr>
          <w:p w14:paraId="6CA774C3" w14:textId="63C6405C" w:rsidR="000143D3" w:rsidRPr="00EC6867" w:rsidRDefault="000143D3" w:rsidP="0006166A">
            <w:pPr>
              <w:jc w:val="center"/>
              <w:rPr>
                <w:rFonts w:ascii="Times New Roman" w:eastAsia="Times New Roman" w:hAnsi="Times New Roman" w:cs="Times New Roman"/>
                <w:b/>
                <w:bCs/>
                <w:noProof/>
                <w:sz w:val="20"/>
                <w:szCs w:val="20"/>
              </w:rPr>
            </w:pPr>
            <w:r>
              <w:rPr>
                <w:rFonts w:ascii="Times New Roman" w:eastAsia="Times New Roman" w:hAnsi="Times New Roman" w:cs="Times New Roman"/>
                <w:b/>
                <w:bCs/>
                <w:noProof/>
                <w:sz w:val="20"/>
                <w:szCs w:val="20"/>
              </w:rPr>
              <w:t>1</w:t>
            </w:r>
          </w:p>
        </w:tc>
        <w:tc>
          <w:tcPr>
            <w:tcW w:w="630" w:type="dxa"/>
            <w:shd w:val="clear" w:color="auto" w:fill="auto"/>
            <w:vAlign w:val="center"/>
          </w:tcPr>
          <w:p w14:paraId="6F3749C8" w14:textId="479FE9C8" w:rsidR="000143D3" w:rsidRPr="00EC6867" w:rsidRDefault="000143D3" w:rsidP="0006166A">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720" w:type="dxa"/>
            <w:shd w:val="clear" w:color="auto" w:fill="auto"/>
            <w:vAlign w:val="center"/>
          </w:tcPr>
          <w:p w14:paraId="3716820E" w14:textId="5CD867C2" w:rsidR="000143D3" w:rsidRPr="00EC6867" w:rsidRDefault="000143D3" w:rsidP="0006166A">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30" w:type="dxa"/>
            <w:shd w:val="clear" w:color="auto" w:fill="auto"/>
            <w:vAlign w:val="center"/>
          </w:tcPr>
          <w:p w14:paraId="75882B6C" w14:textId="77777777" w:rsidR="000143D3" w:rsidRPr="00EC6867" w:rsidRDefault="000143D3"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03F6D45C" w14:textId="77777777" w:rsidR="000143D3" w:rsidRPr="00EC6867" w:rsidRDefault="000143D3"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2F3D864B" w14:textId="77777777" w:rsidR="000143D3" w:rsidRPr="00EC6867" w:rsidRDefault="000143D3" w:rsidP="0006166A">
            <w:pPr>
              <w:jc w:val="center"/>
              <w:rPr>
                <w:rFonts w:ascii="Times New Roman" w:eastAsia="Times New Roman" w:hAnsi="Times New Roman" w:cs="Times New Roman"/>
                <w:noProof/>
                <w:sz w:val="20"/>
                <w:szCs w:val="20"/>
              </w:rPr>
            </w:pPr>
          </w:p>
        </w:tc>
        <w:tc>
          <w:tcPr>
            <w:tcW w:w="630" w:type="dxa"/>
            <w:vAlign w:val="center"/>
          </w:tcPr>
          <w:p w14:paraId="6655BFEA" w14:textId="77777777" w:rsidR="000143D3" w:rsidRPr="00EC6867" w:rsidRDefault="000143D3" w:rsidP="0006166A">
            <w:pPr>
              <w:jc w:val="center"/>
              <w:rPr>
                <w:rFonts w:ascii="Times New Roman" w:eastAsia="Times New Roman" w:hAnsi="Times New Roman" w:cs="Times New Roman"/>
                <w:noProof/>
                <w:sz w:val="20"/>
                <w:szCs w:val="20"/>
              </w:rPr>
            </w:pPr>
          </w:p>
        </w:tc>
      </w:tr>
      <w:tr w:rsidR="006425EB" w:rsidRPr="00EC6867" w14:paraId="38254C7A" w14:textId="77777777" w:rsidTr="006425EB">
        <w:trPr>
          <w:trHeight w:val="251"/>
        </w:trPr>
        <w:tc>
          <w:tcPr>
            <w:tcW w:w="15318" w:type="dxa"/>
            <w:gridSpan w:val="14"/>
            <w:shd w:val="clear" w:color="auto" w:fill="auto"/>
            <w:vAlign w:val="center"/>
          </w:tcPr>
          <w:p w14:paraId="21543FEE" w14:textId="4BF74CC0" w:rsidR="006425EB" w:rsidRPr="00EC6867" w:rsidRDefault="006425EB" w:rsidP="0006166A">
            <w:pPr>
              <w:jc w:val="center"/>
              <w:rPr>
                <w:rFonts w:ascii="Times New Roman" w:eastAsia="Times New Roman" w:hAnsi="Times New Roman" w:cs="Times New Roman"/>
                <w:b/>
                <w:noProof/>
                <w:sz w:val="28"/>
                <w:szCs w:val="28"/>
              </w:rPr>
            </w:pPr>
            <w:r w:rsidRPr="00EC6867">
              <w:rPr>
                <w:rFonts w:ascii="Times New Roman" w:eastAsia="Times New Roman" w:hAnsi="Times New Roman" w:cs="Times New Roman"/>
                <w:b/>
                <w:noProof/>
                <w:sz w:val="28"/>
                <w:szCs w:val="28"/>
              </w:rPr>
              <w:t xml:space="preserve">UKUPNO </w:t>
            </w:r>
            <w:r w:rsidRPr="00EC6867">
              <w:rPr>
                <w:rFonts w:ascii="Times New Roman" w:eastAsia="Times New Roman" w:hAnsi="Times New Roman" w:cs="Times New Roman"/>
                <w:b/>
                <w:noProof/>
                <w:sz w:val="22"/>
                <w:szCs w:val="22"/>
              </w:rPr>
              <w:t>(obavezni i pedagoški predmeti)</w:t>
            </w:r>
            <w:r w:rsidRPr="00EC6867">
              <w:rPr>
                <w:rFonts w:ascii="Times New Roman" w:eastAsia="Times New Roman" w:hAnsi="Times New Roman" w:cs="Times New Roman"/>
                <w:b/>
                <w:noProof/>
                <w:sz w:val="28"/>
                <w:szCs w:val="28"/>
              </w:rPr>
              <w:t xml:space="preserve">                         29 </w:t>
            </w:r>
            <w:r w:rsidRPr="00EC6867">
              <w:rPr>
                <w:rFonts w:ascii="Times New Roman" w:eastAsia="Times New Roman" w:hAnsi="Times New Roman" w:cs="Times New Roman"/>
                <w:b/>
                <w:noProof/>
                <w:sz w:val="20"/>
                <w:szCs w:val="20"/>
              </w:rPr>
              <w:t xml:space="preserve"> ECTS-a                                                                             </w:t>
            </w:r>
          </w:p>
        </w:tc>
      </w:tr>
      <w:tr w:rsidR="006425EB" w:rsidRPr="00EC6867" w14:paraId="4B5B3F83" w14:textId="77777777" w:rsidTr="006425EB">
        <w:trPr>
          <w:trHeight w:val="251"/>
        </w:trPr>
        <w:tc>
          <w:tcPr>
            <w:tcW w:w="15318" w:type="dxa"/>
            <w:gridSpan w:val="14"/>
            <w:shd w:val="clear" w:color="auto" w:fill="auto"/>
            <w:vAlign w:val="center"/>
          </w:tcPr>
          <w:p w14:paraId="65716C79" w14:textId="4882414E" w:rsidR="006425EB" w:rsidRPr="00EC6867" w:rsidRDefault="006425EB"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ZAJEDNIČKI IZBORNI PREDMETI</w:t>
            </w:r>
          </w:p>
        </w:tc>
      </w:tr>
      <w:tr w:rsidR="0006166A" w:rsidRPr="00EC6867" w14:paraId="5F99C8A8" w14:textId="77777777" w:rsidTr="0006166A">
        <w:trPr>
          <w:trHeight w:val="80"/>
        </w:trPr>
        <w:tc>
          <w:tcPr>
            <w:tcW w:w="709" w:type="dxa"/>
            <w:shd w:val="clear" w:color="auto" w:fill="auto"/>
            <w:vAlign w:val="center"/>
          </w:tcPr>
          <w:p w14:paraId="06A0717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019" w:type="dxa"/>
            <w:shd w:val="clear" w:color="auto" w:fill="auto"/>
            <w:vAlign w:val="center"/>
          </w:tcPr>
          <w:p w14:paraId="542D92C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IZ201</w:t>
            </w:r>
          </w:p>
        </w:tc>
        <w:tc>
          <w:tcPr>
            <w:tcW w:w="3060" w:type="dxa"/>
            <w:gridSpan w:val="2"/>
            <w:shd w:val="clear" w:color="auto" w:fill="auto"/>
            <w:vAlign w:val="center"/>
          </w:tcPr>
          <w:p w14:paraId="7364F77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POZNAVANJE GLAZBENE LITERATURE </w:t>
            </w:r>
          </w:p>
        </w:tc>
        <w:tc>
          <w:tcPr>
            <w:tcW w:w="1200" w:type="dxa"/>
            <w:shd w:val="clear" w:color="auto" w:fill="auto"/>
            <w:vAlign w:val="center"/>
          </w:tcPr>
          <w:p w14:paraId="0376974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7795586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dashSmallGap" w:sz="4" w:space="0" w:color="auto"/>
            </w:tcBorders>
            <w:shd w:val="clear" w:color="auto" w:fill="auto"/>
            <w:vAlign w:val="center"/>
          </w:tcPr>
          <w:p w14:paraId="507F1C26"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Marko Sesar, umj.sur.</w:t>
            </w:r>
          </w:p>
        </w:tc>
        <w:tc>
          <w:tcPr>
            <w:tcW w:w="810" w:type="dxa"/>
            <w:tcBorders>
              <w:top w:val="dashSmallGap" w:sz="4" w:space="0" w:color="auto"/>
            </w:tcBorders>
            <w:shd w:val="clear" w:color="auto" w:fill="auto"/>
            <w:vAlign w:val="center"/>
          </w:tcPr>
          <w:p w14:paraId="24CB7AC6" w14:textId="393BCE0E" w:rsidR="0006166A" w:rsidRPr="00C21569" w:rsidRDefault="00C61634" w:rsidP="00C2156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30" w:type="dxa"/>
            <w:tcBorders>
              <w:top w:val="dashSmallGap" w:sz="4" w:space="0" w:color="auto"/>
            </w:tcBorders>
            <w:shd w:val="clear" w:color="auto" w:fill="auto"/>
            <w:vAlign w:val="center"/>
          </w:tcPr>
          <w:p w14:paraId="2D31C75C" w14:textId="213C365F" w:rsidR="0006166A" w:rsidRPr="00EC6867" w:rsidRDefault="00C21569" w:rsidP="0006166A">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720" w:type="dxa"/>
            <w:tcBorders>
              <w:top w:val="dashSmallGap" w:sz="4" w:space="0" w:color="auto"/>
            </w:tcBorders>
            <w:shd w:val="clear" w:color="auto" w:fill="auto"/>
            <w:vAlign w:val="center"/>
          </w:tcPr>
          <w:p w14:paraId="69B9EE8F" w14:textId="6EAC53C1" w:rsidR="0006166A" w:rsidRPr="00EC6867" w:rsidRDefault="00C61634"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tcBorders>
              <w:top w:val="dashSmallGap" w:sz="4" w:space="0" w:color="auto"/>
            </w:tcBorders>
            <w:shd w:val="clear" w:color="auto" w:fill="auto"/>
            <w:vAlign w:val="center"/>
          </w:tcPr>
          <w:p w14:paraId="1D01D17F" w14:textId="4E8ABBAE"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540" w:type="dxa"/>
            <w:tcBorders>
              <w:top w:val="dashSmallGap" w:sz="4" w:space="0" w:color="auto"/>
            </w:tcBorders>
            <w:shd w:val="clear" w:color="auto" w:fill="auto"/>
            <w:vAlign w:val="center"/>
          </w:tcPr>
          <w:p w14:paraId="69CEBE0A" w14:textId="3B4ED169"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tcBorders>
              <w:top w:val="dashSmallGap" w:sz="4" w:space="0" w:color="auto"/>
            </w:tcBorders>
            <w:shd w:val="clear" w:color="auto" w:fill="auto"/>
            <w:vAlign w:val="center"/>
          </w:tcPr>
          <w:p w14:paraId="3B5D7BB8" w14:textId="59C482C2"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630" w:type="dxa"/>
            <w:tcBorders>
              <w:top w:val="dashSmallGap" w:sz="4" w:space="0" w:color="auto"/>
            </w:tcBorders>
          </w:tcPr>
          <w:p w14:paraId="0C6025E0" w14:textId="77777777" w:rsidR="0006166A" w:rsidRPr="00EC6867" w:rsidRDefault="0006166A" w:rsidP="0006166A">
            <w:pPr>
              <w:rPr>
                <w:rFonts w:ascii="Times New Roman" w:eastAsia="Times New Roman" w:hAnsi="Times New Roman" w:cs="Times New Roman"/>
                <w:noProof/>
                <w:sz w:val="20"/>
                <w:szCs w:val="20"/>
              </w:rPr>
            </w:pPr>
          </w:p>
        </w:tc>
      </w:tr>
    </w:tbl>
    <w:p w14:paraId="29B3BD68" w14:textId="77777777" w:rsidR="0006166A" w:rsidRPr="00EC6867" w:rsidRDefault="0006166A" w:rsidP="0006166A">
      <w:pPr>
        <w:rPr>
          <w:rFonts w:ascii="Times New Roman" w:eastAsia="Times New Roman" w:hAnsi="Times New Roman" w:cs="Times New Roman"/>
          <w:b/>
          <w:noProof/>
          <w:sz w:val="20"/>
          <w:szCs w:val="20"/>
        </w:rPr>
      </w:pPr>
    </w:p>
    <w:p w14:paraId="20C0BBC1" w14:textId="77777777" w:rsidR="0006166A" w:rsidRPr="00EC6867" w:rsidRDefault="0006166A" w:rsidP="007E2C95">
      <w:pPr>
        <w:rPr>
          <w:rFonts w:ascii="Times New Roman" w:eastAsia="Times New Roman" w:hAnsi="Times New Roman" w:cs="Times New Roman"/>
          <w:b/>
          <w:noProof/>
          <w:sz w:val="22"/>
          <w:szCs w:val="22"/>
        </w:rPr>
      </w:pPr>
    </w:p>
    <w:p w14:paraId="1CEFA55F" w14:textId="77777777" w:rsidR="0006166A" w:rsidRPr="00EC6867" w:rsidRDefault="0006166A" w:rsidP="0006166A">
      <w:pPr>
        <w:rPr>
          <w:rFonts w:ascii="Times New Roman" w:eastAsia="Times New Roman" w:hAnsi="Times New Roman" w:cs="Times New Roman"/>
          <w:b/>
          <w:noProof/>
          <w:sz w:val="22"/>
          <w:szCs w:val="22"/>
        </w:rPr>
      </w:pPr>
    </w:p>
    <w:p w14:paraId="30A7E137" w14:textId="77777777" w:rsidR="0006166A" w:rsidRPr="00EC6867" w:rsidRDefault="0006166A" w:rsidP="0006166A">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lastRenderedPageBreak/>
        <w:t>Odsjek za glazbenu umjetnost – Preddiplomski studij Glazbene pedagogije</w:t>
      </w:r>
    </w:p>
    <w:p w14:paraId="3377BB32" w14:textId="7DC94D2C"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2"/>
          <w:szCs w:val="22"/>
        </w:rPr>
        <w:t xml:space="preserve">3. godina </w:t>
      </w:r>
      <w:r w:rsidR="005D6F7F">
        <w:rPr>
          <w:rFonts w:ascii="Times New Roman" w:eastAsia="Times New Roman" w:hAnsi="Times New Roman" w:cs="Times New Roman"/>
          <w:b/>
          <w:noProof/>
          <w:sz w:val="22"/>
          <w:szCs w:val="22"/>
        </w:rPr>
        <w:t>studija, zimski- 5.semestar-202</w:t>
      </w:r>
      <w:r w:rsidR="000143D3">
        <w:rPr>
          <w:rFonts w:ascii="Times New Roman" w:eastAsia="Times New Roman" w:hAnsi="Times New Roman" w:cs="Times New Roman"/>
          <w:b/>
          <w:noProof/>
          <w:sz w:val="22"/>
          <w:szCs w:val="22"/>
        </w:rPr>
        <w:t>2</w:t>
      </w:r>
      <w:r w:rsidR="005D6F7F">
        <w:rPr>
          <w:rFonts w:ascii="Times New Roman" w:eastAsia="Times New Roman" w:hAnsi="Times New Roman" w:cs="Times New Roman"/>
          <w:b/>
          <w:noProof/>
          <w:sz w:val="22"/>
          <w:szCs w:val="22"/>
        </w:rPr>
        <w:t>./202</w:t>
      </w:r>
      <w:r w:rsidR="000143D3">
        <w:rPr>
          <w:rFonts w:ascii="Times New Roman" w:eastAsia="Times New Roman" w:hAnsi="Times New Roman" w:cs="Times New Roman"/>
          <w:b/>
          <w:noProof/>
          <w:sz w:val="22"/>
          <w:szCs w:val="22"/>
        </w:rPr>
        <w:t>3</w:t>
      </w:r>
      <w:r w:rsidRPr="00EC6867">
        <w:rPr>
          <w:rFonts w:ascii="Times New Roman" w:eastAsia="Times New Roman" w:hAnsi="Times New Roman" w:cs="Times New Roman"/>
          <w:b/>
          <w:noProof/>
          <w:sz w:val="22"/>
          <w:szCs w:val="22"/>
        </w:rPr>
        <w:t>.</w:t>
      </w:r>
    </w:p>
    <w:p w14:paraId="13553A32" w14:textId="77777777" w:rsidR="0006166A" w:rsidRPr="00EC6867" w:rsidRDefault="0006166A" w:rsidP="0006166A">
      <w:pPr>
        <w:jc w:val="center"/>
        <w:rPr>
          <w:rFonts w:ascii="Times New Roman" w:eastAsia="Times New Roman" w:hAnsi="Times New Roman" w:cs="Times New Roman"/>
          <w:b/>
          <w:noProof/>
          <w:sz w:val="20"/>
          <w:szCs w:val="20"/>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8"/>
        <w:gridCol w:w="2950"/>
        <w:gridCol w:w="1200"/>
        <w:gridCol w:w="600"/>
        <w:gridCol w:w="4050"/>
        <w:gridCol w:w="810"/>
        <w:gridCol w:w="630"/>
        <w:gridCol w:w="720"/>
        <w:gridCol w:w="630"/>
        <w:gridCol w:w="540"/>
        <w:gridCol w:w="720"/>
        <w:gridCol w:w="630"/>
      </w:tblGrid>
      <w:tr w:rsidR="0006166A" w:rsidRPr="00EC6867" w14:paraId="0755083F" w14:textId="77777777" w:rsidTr="0006166A">
        <w:trPr>
          <w:trHeight w:val="256"/>
        </w:trPr>
        <w:tc>
          <w:tcPr>
            <w:tcW w:w="709" w:type="dxa"/>
            <w:vMerge w:val="restart"/>
            <w:tcBorders>
              <w:bottom w:val="single" w:sz="12" w:space="0" w:color="auto"/>
            </w:tcBorders>
            <w:shd w:val="clear" w:color="auto" w:fill="E6E6E6"/>
            <w:vAlign w:val="center"/>
          </w:tcPr>
          <w:p w14:paraId="47A63926"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w:t>
            </w:r>
            <w:r w:rsidRPr="00EC6867">
              <w:rPr>
                <w:rFonts w:ascii="Times New Roman" w:eastAsia="Times New Roman" w:hAnsi="Times New Roman" w:cs="Times New Roman"/>
                <w:b/>
                <w:noProof/>
                <w:sz w:val="20"/>
                <w:szCs w:val="20"/>
              </w:rPr>
              <w:br/>
              <w:t>br.</w:t>
            </w:r>
          </w:p>
        </w:tc>
        <w:tc>
          <w:tcPr>
            <w:tcW w:w="1121" w:type="dxa"/>
            <w:vMerge w:val="restart"/>
            <w:tcBorders>
              <w:bottom w:val="single" w:sz="12" w:space="0" w:color="auto"/>
            </w:tcBorders>
            <w:shd w:val="clear" w:color="auto" w:fill="E6E6E6"/>
            <w:vAlign w:val="center"/>
          </w:tcPr>
          <w:p w14:paraId="4EEB4E5B"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Šifra predmeta</w:t>
            </w:r>
          </w:p>
        </w:tc>
        <w:tc>
          <w:tcPr>
            <w:tcW w:w="2958" w:type="dxa"/>
            <w:gridSpan w:val="2"/>
            <w:vMerge w:val="restart"/>
            <w:tcBorders>
              <w:bottom w:val="single" w:sz="12" w:space="0" w:color="auto"/>
            </w:tcBorders>
            <w:shd w:val="clear" w:color="auto" w:fill="E6E6E6"/>
            <w:vAlign w:val="center"/>
          </w:tcPr>
          <w:p w14:paraId="3429D3F3"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Naziv predmeta</w:t>
            </w:r>
          </w:p>
        </w:tc>
        <w:tc>
          <w:tcPr>
            <w:tcW w:w="1200" w:type="dxa"/>
            <w:vMerge w:val="restart"/>
            <w:tcBorders>
              <w:bottom w:val="single" w:sz="12" w:space="0" w:color="auto"/>
            </w:tcBorders>
            <w:shd w:val="clear" w:color="auto" w:fill="E6E6E6"/>
            <w:vAlign w:val="center"/>
          </w:tcPr>
          <w:p w14:paraId="43B4D16B"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Obavezan/</w:t>
            </w:r>
            <w:r w:rsidRPr="00EC6867">
              <w:rPr>
                <w:rFonts w:ascii="Times New Roman" w:eastAsia="Times New Roman" w:hAnsi="Times New Roman" w:cs="Times New Roman"/>
                <w:b/>
                <w:noProof/>
                <w:sz w:val="20"/>
                <w:szCs w:val="20"/>
              </w:rPr>
              <w:br/>
              <w:t>Izborni</w:t>
            </w:r>
          </w:p>
        </w:tc>
        <w:tc>
          <w:tcPr>
            <w:tcW w:w="600" w:type="dxa"/>
            <w:vMerge w:val="restart"/>
            <w:tcBorders>
              <w:bottom w:val="single" w:sz="12" w:space="0" w:color="auto"/>
            </w:tcBorders>
            <w:shd w:val="clear" w:color="auto" w:fill="E6E6E6"/>
            <w:vAlign w:val="center"/>
          </w:tcPr>
          <w:p w14:paraId="0AD2BBEF"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ECTS</w:t>
            </w:r>
          </w:p>
        </w:tc>
        <w:tc>
          <w:tcPr>
            <w:tcW w:w="4050" w:type="dxa"/>
            <w:vMerge w:val="restart"/>
            <w:tcBorders>
              <w:bottom w:val="single" w:sz="12" w:space="0" w:color="auto"/>
            </w:tcBorders>
            <w:shd w:val="clear" w:color="auto" w:fill="E6E6E6"/>
            <w:vAlign w:val="center"/>
          </w:tcPr>
          <w:p w14:paraId="51806CEE"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Nastavnik</w:t>
            </w:r>
          </w:p>
          <w:p w14:paraId="46DFCDA3" w14:textId="77777777" w:rsidR="0006166A" w:rsidRPr="00EC6867" w:rsidRDefault="0006166A" w:rsidP="0006166A">
            <w:pPr>
              <w:rPr>
                <w:rFonts w:ascii="Times New Roman" w:eastAsia="Times New Roman" w:hAnsi="Times New Roman" w:cs="Times New Roman"/>
                <w:noProof/>
                <w:sz w:val="20"/>
                <w:szCs w:val="20"/>
              </w:rPr>
            </w:pPr>
          </w:p>
        </w:tc>
        <w:tc>
          <w:tcPr>
            <w:tcW w:w="2160" w:type="dxa"/>
            <w:gridSpan w:val="3"/>
            <w:tcBorders>
              <w:bottom w:val="single" w:sz="4" w:space="0" w:color="auto"/>
            </w:tcBorders>
            <w:shd w:val="clear" w:color="auto" w:fill="E6E6E6"/>
            <w:vAlign w:val="center"/>
          </w:tcPr>
          <w:p w14:paraId="12E0C4A1"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Sati</w:t>
            </w:r>
          </w:p>
        </w:tc>
        <w:tc>
          <w:tcPr>
            <w:tcW w:w="1890" w:type="dxa"/>
            <w:gridSpan w:val="3"/>
            <w:tcBorders>
              <w:bottom w:val="single" w:sz="4" w:space="0" w:color="auto"/>
            </w:tcBorders>
            <w:shd w:val="clear" w:color="auto" w:fill="E6E6E6"/>
            <w:vAlign w:val="center"/>
          </w:tcPr>
          <w:p w14:paraId="53E402DE"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Grupe</w:t>
            </w:r>
          </w:p>
        </w:tc>
        <w:tc>
          <w:tcPr>
            <w:tcW w:w="630" w:type="dxa"/>
            <w:vMerge w:val="restart"/>
            <w:shd w:val="clear" w:color="auto" w:fill="E6E6E6"/>
          </w:tcPr>
          <w:p w14:paraId="6D4EE932"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14"/>
                <w:szCs w:val="20"/>
              </w:rPr>
              <w:t>Kombinacija spajanja grupe</w:t>
            </w:r>
          </w:p>
        </w:tc>
      </w:tr>
      <w:tr w:rsidR="0006166A" w:rsidRPr="00EC6867" w14:paraId="0E043AAD" w14:textId="77777777" w:rsidTr="0006166A">
        <w:trPr>
          <w:trHeight w:val="531"/>
        </w:trPr>
        <w:tc>
          <w:tcPr>
            <w:tcW w:w="709" w:type="dxa"/>
            <w:vMerge/>
            <w:tcBorders>
              <w:top w:val="single" w:sz="18" w:space="0" w:color="auto"/>
              <w:bottom w:val="single" w:sz="12" w:space="0" w:color="auto"/>
            </w:tcBorders>
            <w:shd w:val="clear" w:color="auto" w:fill="auto"/>
          </w:tcPr>
          <w:p w14:paraId="642A0DB6"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tcBorders>
              <w:top w:val="single" w:sz="4" w:space="0" w:color="auto"/>
              <w:bottom w:val="single" w:sz="12" w:space="0" w:color="auto"/>
            </w:tcBorders>
            <w:shd w:val="clear" w:color="auto" w:fill="auto"/>
          </w:tcPr>
          <w:p w14:paraId="3C5CDB21" w14:textId="77777777" w:rsidR="0006166A" w:rsidRPr="00EC6867" w:rsidRDefault="0006166A" w:rsidP="0006166A">
            <w:pPr>
              <w:rPr>
                <w:rFonts w:ascii="Times New Roman" w:eastAsia="Times New Roman" w:hAnsi="Times New Roman" w:cs="Times New Roman"/>
                <w:noProof/>
                <w:sz w:val="20"/>
                <w:szCs w:val="20"/>
              </w:rPr>
            </w:pPr>
          </w:p>
        </w:tc>
        <w:tc>
          <w:tcPr>
            <w:tcW w:w="2958" w:type="dxa"/>
            <w:gridSpan w:val="2"/>
            <w:vMerge/>
            <w:tcBorders>
              <w:top w:val="single" w:sz="4" w:space="0" w:color="auto"/>
              <w:bottom w:val="single" w:sz="12" w:space="0" w:color="auto"/>
            </w:tcBorders>
            <w:shd w:val="clear" w:color="auto" w:fill="auto"/>
          </w:tcPr>
          <w:p w14:paraId="514F5CED"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tcBorders>
              <w:top w:val="single" w:sz="4" w:space="0" w:color="auto"/>
              <w:bottom w:val="single" w:sz="12" w:space="0" w:color="auto"/>
            </w:tcBorders>
            <w:shd w:val="clear" w:color="auto" w:fill="auto"/>
          </w:tcPr>
          <w:p w14:paraId="6CACC510" w14:textId="77777777" w:rsidR="0006166A" w:rsidRPr="00EC6867" w:rsidRDefault="0006166A" w:rsidP="0006166A">
            <w:pPr>
              <w:rPr>
                <w:rFonts w:ascii="Times New Roman" w:eastAsia="Times New Roman" w:hAnsi="Times New Roman" w:cs="Times New Roman"/>
                <w:noProof/>
                <w:sz w:val="20"/>
                <w:szCs w:val="20"/>
              </w:rPr>
            </w:pPr>
          </w:p>
        </w:tc>
        <w:tc>
          <w:tcPr>
            <w:tcW w:w="600" w:type="dxa"/>
            <w:vMerge/>
            <w:tcBorders>
              <w:top w:val="single" w:sz="4" w:space="0" w:color="auto"/>
              <w:bottom w:val="single" w:sz="12" w:space="0" w:color="auto"/>
            </w:tcBorders>
            <w:shd w:val="clear" w:color="auto" w:fill="auto"/>
          </w:tcPr>
          <w:p w14:paraId="3B10F644" w14:textId="77777777" w:rsidR="0006166A" w:rsidRPr="00EC6867" w:rsidRDefault="0006166A" w:rsidP="0006166A">
            <w:pPr>
              <w:rPr>
                <w:rFonts w:ascii="Times New Roman" w:eastAsia="Times New Roman" w:hAnsi="Times New Roman" w:cs="Times New Roman"/>
                <w:noProof/>
                <w:sz w:val="20"/>
                <w:szCs w:val="20"/>
              </w:rPr>
            </w:pPr>
          </w:p>
        </w:tc>
        <w:tc>
          <w:tcPr>
            <w:tcW w:w="4050" w:type="dxa"/>
            <w:vMerge/>
            <w:tcBorders>
              <w:top w:val="single" w:sz="4" w:space="0" w:color="auto"/>
              <w:bottom w:val="single" w:sz="12" w:space="0" w:color="auto"/>
            </w:tcBorders>
            <w:shd w:val="clear" w:color="auto" w:fill="auto"/>
          </w:tcPr>
          <w:p w14:paraId="14C4677F" w14:textId="77777777" w:rsidR="0006166A" w:rsidRPr="00EC6867" w:rsidRDefault="0006166A" w:rsidP="0006166A">
            <w:pPr>
              <w:rPr>
                <w:rFonts w:ascii="Times New Roman" w:eastAsia="Times New Roman" w:hAnsi="Times New Roman" w:cs="Times New Roman"/>
                <w:b/>
                <w:noProof/>
                <w:sz w:val="20"/>
                <w:szCs w:val="20"/>
              </w:rPr>
            </w:pPr>
          </w:p>
        </w:tc>
        <w:tc>
          <w:tcPr>
            <w:tcW w:w="810" w:type="dxa"/>
            <w:tcBorders>
              <w:top w:val="single" w:sz="4" w:space="0" w:color="auto"/>
              <w:bottom w:val="single" w:sz="12" w:space="0" w:color="auto"/>
            </w:tcBorders>
            <w:shd w:val="clear" w:color="auto" w:fill="auto"/>
            <w:vAlign w:val="center"/>
          </w:tcPr>
          <w:p w14:paraId="4DC32FF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30" w:type="dxa"/>
            <w:tcBorders>
              <w:top w:val="single" w:sz="4" w:space="0" w:color="auto"/>
              <w:bottom w:val="single" w:sz="12" w:space="0" w:color="auto"/>
            </w:tcBorders>
            <w:shd w:val="clear" w:color="auto" w:fill="auto"/>
            <w:vAlign w:val="center"/>
          </w:tcPr>
          <w:p w14:paraId="5414768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30147B7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tcBorders>
              <w:top w:val="single" w:sz="4" w:space="0" w:color="auto"/>
              <w:bottom w:val="single" w:sz="12" w:space="0" w:color="auto"/>
            </w:tcBorders>
            <w:shd w:val="clear" w:color="auto" w:fill="auto"/>
            <w:vAlign w:val="center"/>
          </w:tcPr>
          <w:p w14:paraId="1CD1CE0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540" w:type="dxa"/>
            <w:tcBorders>
              <w:top w:val="single" w:sz="4" w:space="0" w:color="auto"/>
              <w:bottom w:val="single" w:sz="12" w:space="0" w:color="auto"/>
            </w:tcBorders>
            <w:shd w:val="clear" w:color="auto" w:fill="auto"/>
            <w:vAlign w:val="center"/>
          </w:tcPr>
          <w:p w14:paraId="37D9290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2106ABA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vMerge/>
            <w:tcBorders>
              <w:bottom w:val="single" w:sz="12" w:space="0" w:color="auto"/>
            </w:tcBorders>
          </w:tcPr>
          <w:p w14:paraId="17F430E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77C6BFC" w14:textId="77777777" w:rsidTr="0006166A">
        <w:trPr>
          <w:trHeight w:val="249"/>
        </w:trPr>
        <w:tc>
          <w:tcPr>
            <w:tcW w:w="709" w:type="dxa"/>
            <w:tcBorders>
              <w:top w:val="single" w:sz="12" w:space="0" w:color="auto"/>
            </w:tcBorders>
            <w:shd w:val="clear" w:color="auto" w:fill="auto"/>
            <w:vAlign w:val="center"/>
          </w:tcPr>
          <w:p w14:paraId="534BB9E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tcBorders>
              <w:top w:val="single" w:sz="12" w:space="0" w:color="auto"/>
            </w:tcBorders>
            <w:shd w:val="clear" w:color="auto" w:fill="auto"/>
            <w:vAlign w:val="center"/>
          </w:tcPr>
          <w:p w14:paraId="1B273EC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ZP501</w:t>
            </w:r>
          </w:p>
        </w:tc>
        <w:tc>
          <w:tcPr>
            <w:tcW w:w="2958" w:type="dxa"/>
            <w:gridSpan w:val="2"/>
            <w:tcBorders>
              <w:top w:val="single" w:sz="12" w:space="0" w:color="auto"/>
            </w:tcBorders>
            <w:shd w:val="clear" w:color="auto" w:fill="auto"/>
            <w:vAlign w:val="center"/>
          </w:tcPr>
          <w:p w14:paraId="4B9F9E0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SOLFEGGIO III</w:t>
            </w:r>
          </w:p>
        </w:tc>
        <w:tc>
          <w:tcPr>
            <w:tcW w:w="1200" w:type="dxa"/>
            <w:tcBorders>
              <w:top w:val="single" w:sz="12" w:space="0" w:color="auto"/>
            </w:tcBorders>
            <w:shd w:val="clear" w:color="auto" w:fill="auto"/>
            <w:vAlign w:val="center"/>
          </w:tcPr>
          <w:p w14:paraId="457D33B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6F3541B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2769B207" w14:textId="4A0DCCB3" w:rsidR="0006166A" w:rsidRPr="00EC6867" w:rsidRDefault="00DD0C7A"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w:t>
            </w:r>
            <w:r w:rsidR="0006166A" w:rsidRPr="00EC6867">
              <w:rPr>
                <w:rFonts w:ascii="Times New Roman" w:eastAsia="Times New Roman" w:hAnsi="Times New Roman" w:cs="Times New Roman"/>
                <w:bCs/>
                <w:noProof/>
                <w:sz w:val="20"/>
                <w:szCs w:val="20"/>
              </w:rPr>
              <w:t>r.sc. Zdravko Drenjančević, v.pred.</w:t>
            </w:r>
          </w:p>
        </w:tc>
        <w:tc>
          <w:tcPr>
            <w:tcW w:w="810" w:type="dxa"/>
            <w:tcBorders>
              <w:top w:val="single" w:sz="12" w:space="0" w:color="auto"/>
            </w:tcBorders>
            <w:shd w:val="clear" w:color="auto" w:fill="auto"/>
            <w:vAlign w:val="center"/>
          </w:tcPr>
          <w:p w14:paraId="45E40618" w14:textId="0F4A94B1" w:rsidR="0006166A" w:rsidRPr="00C21569" w:rsidRDefault="00D12E2D" w:rsidP="00C2156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30" w:type="dxa"/>
            <w:tcBorders>
              <w:top w:val="single" w:sz="12" w:space="0" w:color="auto"/>
            </w:tcBorders>
            <w:shd w:val="clear" w:color="auto" w:fill="auto"/>
            <w:vAlign w:val="center"/>
          </w:tcPr>
          <w:p w14:paraId="57CAAB6C"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68092A4C" w14:textId="609BC191" w:rsidR="0006166A" w:rsidRPr="00EC6867" w:rsidRDefault="00D12E2D" w:rsidP="00C61634">
            <w:pPr>
              <w:jc w:val="center"/>
              <w:rPr>
                <w:rFonts w:ascii="Times New Roman" w:eastAsia="Times New Roman" w:hAnsi="Times New Roman" w:cs="Times New Roman"/>
                <w:noProof/>
                <w:sz w:val="20"/>
                <w:szCs w:val="20"/>
              </w:rPr>
            </w:pPr>
            <w:r w:rsidRPr="00D12E2D">
              <w:rPr>
                <w:rFonts w:ascii="Times New Roman" w:eastAsia="Times New Roman" w:hAnsi="Times New Roman" w:cs="Times New Roman"/>
                <w:b/>
                <w:bCs/>
                <w:noProof/>
                <w:sz w:val="20"/>
                <w:szCs w:val="20"/>
              </w:rPr>
              <w:t>1</w:t>
            </w:r>
          </w:p>
        </w:tc>
        <w:tc>
          <w:tcPr>
            <w:tcW w:w="630" w:type="dxa"/>
            <w:tcBorders>
              <w:top w:val="single" w:sz="12" w:space="0" w:color="auto"/>
            </w:tcBorders>
            <w:shd w:val="clear" w:color="auto" w:fill="auto"/>
            <w:vAlign w:val="center"/>
          </w:tcPr>
          <w:p w14:paraId="42A883CB" w14:textId="0E099736" w:rsidR="00D273D8" w:rsidRPr="00EC6867" w:rsidRDefault="00D273D8" w:rsidP="00C21569">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55D4E8F3"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63F982D3"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761CBC9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AA</w:t>
            </w:r>
          </w:p>
        </w:tc>
      </w:tr>
      <w:tr w:rsidR="0006166A" w:rsidRPr="00EC6867" w14:paraId="00612DFD" w14:textId="77777777" w:rsidTr="0006166A">
        <w:trPr>
          <w:trHeight w:val="359"/>
        </w:trPr>
        <w:tc>
          <w:tcPr>
            <w:tcW w:w="709" w:type="dxa"/>
            <w:tcBorders>
              <w:top w:val="single" w:sz="12" w:space="0" w:color="auto"/>
            </w:tcBorders>
            <w:shd w:val="clear" w:color="auto" w:fill="auto"/>
            <w:vAlign w:val="center"/>
          </w:tcPr>
          <w:p w14:paraId="0B478F1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121" w:type="dxa"/>
            <w:tcBorders>
              <w:top w:val="single" w:sz="12" w:space="0" w:color="auto"/>
            </w:tcBorders>
            <w:shd w:val="clear" w:color="auto" w:fill="auto"/>
            <w:vAlign w:val="center"/>
          </w:tcPr>
          <w:p w14:paraId="534A534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IG102</w:t>
            </w:r>
          </w:p>
        </w:tc>
        <w:tc>
          <w:tcPr>
            <w:tcW w:w="2958" w:type="dxa"/>
            <w:gridSpan w:val="2"/>
            <w:tcBorders>
              <w:top w:val="single" w:sz="12" w:space="0" w:color="auto"/>
            </w:tcBorders>
            <w:shd w:val="clear" w:color="auto" w:fill="auto"/>
            <w:vAlign w:val="center"/>
          </w:tcPr>
          <w:p w14:paraId="656AB64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ANALITIČKA HARMONIJA </w:t>
            </w:r>
          </w:p>
        </w:tc>
        <w:tc>
          <w:tcPr>
            <w:tcW w:w="1200" w:type="dxa"/>
            <w:tcBorders>
              <w:top w:val="single" w:sz="12" w:space="0" w:color="auto"/>
            </w:tcBorders>
            <w:shd w:val="clear" w:color="auto" w:fill="auto"/>
            <w:vAlign w:val="center"/>
          </w:tcPr>
          <w:p w14:paraId="49DF543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17AF02C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156A4E07" w14:textId="77777777" w:rsidR="0006166A" w:rsidRDefault="008776C5"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 prof. art. Sanda Majurec</w:t>
            </w:r>
          </w:p>
          <w:p w14:paraId="10914488" w14:textId="2A400D07" w:rsidR="004F203E" w:rsidRPr="004F203E" w:rsidRDefault="004F203E" w:rsidP="0006166A">
            <w:pPr>
              <w:rPr>
                <w:rFonts w:ascii="Times New Roman" w:eastAsia="Times New Roman" w:hAnsi="Times New Roman" w:cs="Times New Roman"/>
                <w:noProof/>
                <w:sz w:val="20"/>
                <w:szCs w:val="20"/>
              </w:rPr>
            </w:pPr>
            <w:r w:rsidRPr="004F203E">
              <w:rPr>
                <w:rFonts w:ascii="Times New Roman" w:eastAsia="Times New Roman" w:hAnsi="Times New Roman" w:cs="Times New Roman"/>
                <w:noProof/>
                <w:sz w:val="20"/>
                <w:szCs w:val="20"/>
              </w:rPr>
              <w:t>Tihomir Ranogajac, ass.</w:t>
            </w:r>
          </w:p>
        </w:tc>
        <w:tc>
          <w:tcPr>
            <w:tcW w:w="810" w:type="dxa"/>
            <w:tcBorders>
              <w:top w:val="single" w:sz="12" w:space="0" w:color="auto"/>
            </w:tcBorders>
            <w:shd w:val="clear" w:color="auto" w:fill="auto"/>
            <w:vAlign w:val="center"/>
          </w:tcPr>
          <w:p w14:paraId="2FFECD4E"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5D16F024"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540787D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3FF433FA" w14:textId="77777777" w:rsidR="0006166A" w:rsidRPr="00EC6867" w:rsidRDefault="0006166A" w:rsidP="0006166A">
            <w:pPr>
              <w:jc w:val="center"/>
              <w:rPr>
                <w:rFonts w:ascii="Times New Roman" w:eastAsia="Times New Roman" w:hAnsi="Times New Roman" w:cs="Times New Roman"/>
                <w:noProof/>
                <w:sz w:val="20"/>
                <w:szCs w:val="20"/>
              </w:rPr>
            </w:pPr>
          </w:p>
          <w:p w14:paraId="167ADFF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tcBorders>
              <w:top w:val="single" w:sz="12" w:space="0" w:color="auto"/>
            </w:tcBorders>
            <w:shd w:val="clear" w:color="auto" w:fill="auto"/>
            <w:vAlign w:val="center"/>
          </w:tcPr>
          <w:p w14:paraId="02EF51B7" w14:textId="59C450A1" w:rsidR="0006166A" w:rsidRPr="00EC6867" w:rsidRDefault="0006166A" w:rsidP="0006166A">
            <w:pPr>
              <w:jc w:val="center"/>
              <w:rPr>
                <w:rFonts w:ascii="Times New Roman" w:eastAsia="Times New Roman" w:hAnsi="Times New Roman" w:cs="Times New Roman"/>
                <w:noProof/>
                <w:sz w:val="20"/>
                <w:szCs w:val="20"/>
              </w:rPr>
            </w:pPr>
          </w:p>
          <w:p w14:paraId="321E8F6E"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5971406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68C0D7A1" w14:textId="77777777" w:rsidR="0006166A" w:rsidRPr="00EC6867" w:rsidRDefault="0006166A" w:rsidP="0006166A">
            <w:pPr>
              <w:jc w:val="center"/>
              <w:rPr>
                <w:rFonts w:ascii="Times New Roman" w:eastAsia="Times New Roman" w:hAnsi="Times New Roman" w:cs="Times New Roman"/>
                <w:noProof/>
                <w:sz w:val="20"/>
                <w:szCs w:val="20"/>
              </w:rPr>
            </w:pPr>
          </w:p>
          <w:p w14:paraId="491D3360" w14:textId="5B561C9C"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0048B555"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FC0295A" w14:textId="77777777" w:rsidTr="0006166A">
        <w:trPr>
          <w:trHeight w:val="437"/>
        </w:trPr>
        <w:tc>
          <w:tcPr>
            <w:tcW w:w="709" w:type="dxa"/>
            <w:tcBorders>
              <w:top w:val="single" w:sz="12" w:space="0" w:color="auto"/>
            </w:tcBorders>
            <w:shd w:val="clear" w:color="auto" w:fill="auto"/>
            <w:vAlign w:val="center"/>
          </w:tcPr>
          <w:p w14:paraId="2B2DE78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1121" w:type="dxa"/>
            <w:tcBorders>
              <w:top w:val="single" w:sz="12" w:space="0" w:color="auto"/>
            </w:tcBorders>
            <w:shd w:val="clear" w:color="auto" w:fill="auto"/>
            <w:vAlign w:val="center"/>
          </w:tcPr>
          <w:p w14:paraId="1B18ED9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ZP304</w:t>
            </w:r>
          </w:p>
        </w:tc>
        <w:tc>
          <w:tcPr>
            <w:tcW w:w="2958" w:type="dxa"/>
            <w:gridSpan w:val="2"/>
            <w:tcBorders>
              <w:top w:val="single" w:sz="12" w:space="0" w:color="auto"/>
            </w:tcBorders>
            <w:shd w:val="clear" w:color="auto" w:fill="auto"/>
            <w:vAlign w:val="center"/>
          </w:tcPr>
          <w:p w14:paraId="26609FA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GLAZBENI OBLICI I STILOVI II</w:t>
            </w:r>
          </w:p>
        </w:tc>
        <w:tc>
          <w:tcPr>
            <w:tcW w:w="1200" w:type="dxa"/>
            <w:tcBorders>
              <w:top w:val="single" w:sz="12" w:space="0" w:color="auto"/>
            </w:tcBorders>
            <w:shd w:val="clear" w:color="auto" w:fill="auto"/>
            <w:vAlign w:val="center"/>
          </w:tcPr>
          <w:p w14:paraId="63DA86C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51724B9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0217EC4D" w14:textId="1B7979B5" w:rsidR="008776C5" w:rsidRPr="00C21569" w:rsidRDefault="008776C5" w:rsidP="0006166A">
            <w:pPr>
              <w:rPr>
                <w:rFonts w:ascii="Times New Roman" w:eastAsia="Times New Roman" w:hAnsi="Times New Roman" w:cs="Times New Roman"/>
                <w:b/>
                <w:noProof/>
                <w:sz w:val="20"/>
                <w:szCs w:val="20"/>
              </w:rPr>
            </w:pPr>
            <w:r w:rsidRPr="008776C5">
              <w:rPr>
                <w:rFonts w:ascii="Times New Roman" w:eastAsia="Times New Roman" w:hAnsi="Times New Roman" w:cs="Times New Roman"/>
                <w:i/>
                <w:noProof/>
                <w:sz w:val="20"/>
                <w:szCs w:val="20"/>
              </w:rPr>
              <w:t>Boris Klarić, umj.sur.</w:t>
            </w:r>
          </w:p>
        </w:tc>
        <w:tc>
          <w:tcPr>
            <w:tcW w:w="810" w:type="dxa"/>
            <w:tcBorders>
              <w:top w:val="single" w:sz="12" w:space="0" w:color="auto"/>
            </w:tcBorders>
            <w:shd w:val="clear" w:color="auto" w:fill="auto"/>
            <w:vAlign w:val="center"/>
          </w:tcPr>
          <w:p w14:paraId="6AD0EEBB"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6C6374F1"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3E8A3FC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8BE9E39" w14:textId="77777777" w:rsidR="0006166A" w:rsidRPr="00EC6867" w:rsidRDefault="0006166A" w:rsidP="0006166A">
            <w:pPr>
              <w:jc w:val="center"/>
              <w:rPr>
                <w:rFonts w:ascii="Times New Roman" w:eastAsia="Times New Roman" w:hAnsi="Times New Roman" w:cs="Times New Roman"/>
                <w:noProof/>
                <w:sz w:val="20"/>
                <w:szCs w:val="20"/>
              </w:rPr>
            </w:pPr>
          </w:p>
          <w:p w14:paraId="23C8C92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tcBorders>
              <w:top w:val="single" w:sz="12" w:space="0" w:color="auto"/>
            </w:tcBorders>
            <w:shd w:val="clear" w:color="auto" w:fill="auto"/>
            <w:vAlign w:val="center"/>
          </w:tcPr>
          <w:p w14:paraId="68D890FC" w14:textId="3FA84910" w:rsidR="0006166A" w:rsidRPr="00EC6867" w:rsidRDefault="0006166A" w:rsidP="0006166A">
            <w:pPr>
              <w:jc w:val="center"/>
              <w:rPr>
                <w:rFonts w:ascii="Times New Roman" w:eastAsia="Times New Roman" w:hAnsi="Times New Roman" w:cs="Times New Roman"/>
                <w:noProof/>
                <w:sz w:val="20"/>
                <w:szCs w:val="20"/>
              </w:rPr>
            </w:pPr>
          </w:p>
          <w:p w14:paraId="573F14DF"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2A109C7C"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A5002FC" w14:textId="77777777" w:rsidR="0006166A" w:rsidRPr="00EC6867" w:rsidRDefault="0006166A" w:rsidP="0006166A">
            <w:pPr>
              <w:jc w:val="center"/>
              <w:rPr>
                <w:rFonts w:ascii="Times New Roman" w:eastAsia="Times New Roman" w:hAnsi="Times New Roman" w:cs="Times New Roman"/>
                <w:noProof/>
                <w:sz w:val="20"/>
                <w:szCs w:val="20"/>
              </w:rPr>
            </w:pPr>
          </w:p>
          <w:p w14:paraId="4A8F5164" w14:textId="43B35DA5" w:rsidR="0006166A" w:rsidRPr="00EC6867" w:rsidRDefault="0006166A" w:rsidP="008776C5">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77324CF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HH</w:t>
            </w:r>
          </w:p>
        </w:tc>
      </w:tr>
      <w:tr w:rsidR="0006166A" w:rsidRPr="00EC6867" w14:paraId="53C49993" w14:textId="77777777" w:rsidTr="0006166A">
        <w:trPr>
          <w:trHeight w:val="240"/>
        </w:trPr>
        <w:tc>
          <w:tcPr>
            <w:tcW w:w="709" w:type="dxa"/>
            <w:tcBorders>
              <w:top w:val="single" w:sz="12" w:space="0" w:color="auto"/>
            </w:tcBorders>
            <w:shd w:val="clear" w:color="auto" w:fill="auto"/>
            <w:vAlign w:val="center"/>
          </w:tcPr>
          <w:p w14:paraId="69FF386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1121" w:type="dxa"/>
            <w:tcBorders>
              <w:top w:val="single" w:sz="12" w:space="0" w:color="auto"/>
            </w:tcBorders>
            <w:shd w:val="clear" w:color="auto" w:fill="auto"/>
            <w:vAlign w:val="center"/>
          </w:tcPr>
          <w:p w14:paraId="7F230DD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ZP103</w:t>
            </w:r>
          </w:p>
        </w:tc>
        <w:tc>
          <w:tcPr>
            <w:tcW w:w="2958" w:type="dxa"/>
            <w:gridSpan w:val="2"/>
            <w:tcBorders>
              <w:top w:val="single" w:sz="12" w:space="0" w:color="auto"/>
            </w:tcBorders>
            <w:shd w:val="clear" w:color="auto" w:fill="auto"/>
            <w:vAlign w:val="center"/>
          </w:tcPr>
          <w:p w14:paraId="7ED8110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POLIFONIJA I</w:t>
            </w:r>
          </w:p>
        </w:tc>
        <w:tc>
          <w:tcPr>
            <w:tcW w:w="1200" w:type="dxa"/>
            <w:tcBorders>
              <w:top w:val="single" w:sz="12" w:space="0" w:color="auto"/>
            </w:tcBorders>
            <w:shd w:val="clear" w:color="auto" w:fill="auto"/>
            <w:vAlign w:val="center"/>
          </w:tcPr>
          <w:p w14:paraId="421244D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51E792F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40775C3B"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Ivana Tomić-Obrdalj, umj.sur.</w:t>
            </w:r>
          </w:p>
        </w:tc>
        <w:tc>
          <w:tcPr>
            <w:tcW w:w="810" w:type="dxa"/>
            <w:tcBorders>
              <w:top w:val="single" w:sz="12" w:space="0" w:color="auto"/>
            </w:tcBorders>
            <w:shd w:val="clear" w:color="auto" w:fill="auto"/>
            <w:vAlign w:val="center"/>
          </w:tcPr>
          <w:p w14:paraId="3E1A1F72"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0B35345B"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132635A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3BE593D9" w14:textId="77777777" w:rsidR="0006166A" w:rsidRPr="00EC6867" w:rsidRDefault="0006166A" w:rsidP="0006166A">
            <w:pPr>
              <w:jc w:val="center"/>
              <w:rPr>
                <w:rFonts w:ascii="Times New Roman" w:eastAsia="Times New Roman" w:hAnsi="Times New Roman" w:cs="Times New Roman"/>
                <w:noProof/>
                <w:sz w:val="20"/>
                <w:szCs w:val="20"/>
              </w:rPr>
            </w:pPr>
          </w:p>
          <w:p w14:paraId="7165C48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tcBorders>
              <w:top w:val="single" w:sz="12" w:space="0" w:color="auto"/>
            </w:tcBorders>
            <w:shd w:val="clear" w:color="auto" w:fill="auto"/>
            <w:vAlign w:val="center"/>
          </w:tcPr>
          <w:p w14:paraId="68320B18" w14:textId="486FEB86" w:rsidR="0006166A" w:rsidRPr="00EC6867" w:rsidRDefault="0006166A" w:rsidP="0006166A">
            <w:pPr>
              <w:jc w:val="center"/>
              <w:rPr>
                <w:rFonts w:ascii="Times New Roman" w:eastAsia="Times New Roman" w:hAnsi="Times New Roman" w:cs="Times New Roman"/>
                <w:noProof/>
                <w:sz w:val="20"/>
                <w:szCs w:val="20"/>
              </w:rPr>
            </w:pPr>
          </w:p>
          <w:p w14:paraId="62E088A2"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5AE6A4CA" w14:textId="77777777" w:rsidR="0006166A" w:rsidRPr="00EC6867" w:rsidRDefault="0006166A" w:rsidP="0006166A">
            <w:pPr>
              <w:jc w:val="center"/>
              <w:rPr>
                <w:rFonts w:ascii="Times New Roman" w:eastAsia="Times New Roman" w:hAnsi="Times New Roman" w:cs="Times New Roman"/>
                <w:noProof/>
                <w:color w:val="FF0000"/>
                <w:sz w:val="20"/>
                <w:szCs w:val="20"/>
              </w:rPr>
            </w:pPr>
          </w:p>
        </w:tc>
        <w:tc>
          <w:tcPr>
            <w:tcW w:w="720" w:type="dxa"/>
            <w:tcBorders>
              <w:top w:val="single" w:sz="12" w:space="0" w:color="auto"/>
            </w:tcBorders>
            <w:shd w:val="clear" w:color="auto" w:fill="auto"/>
            <w:vAlign w:val="center"/>
          </w:tcPr>
          <w:p w14:paraId="5D4CAF79" w14:textId="77777777" w:rsidR="0006166A" w:rsidRPr="00EC6867" w:rsidRDefault="0006166A" w:rsidP="0006166A">
            <w:pPr>
              <w:jc w:val="center"/>
              <w:rPr>
                <w:rFonts w:ascii="Times New Roman" w:eastAsia="Times New Roman" w:hAnsi="Times New Roman" w:cs="Times New Roman"/>
                <w:noProof/>
                <w:color w:val="FF0000"/>
                <w:sz w:val="20"/>
                <w:szCs w:val="20"/>
              </w:rPr>
            </w:pPr>
          </w:p>
          <w:p w14:paraId="61F4A9D8" w14:textId="08AB53BE"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0224AB19" w14:textId="77777777" w:rsidR="0006166A" w:rsidRPr="00EC6867" w:rsidRDefault="0006166A" w:rsidP="0006166A">
            <w:pPr>
              <w:jc w:val="center"/>
              <w:rPr>
                <w:rFonts w:ascii="Times New Roman" w:eastAsia="Times New Roman" w:hAnsi="Times New Roman" w:cs="Times New Roman"/>
                <w:noProof/>
                <w:color w:val="FF0000"/>
                <w:sz w:val="20"/>
                <w:szCs w:val="20"/>
              </w:rPr>
            </w:pPr>
          </w:p>
        </w:tc>
      </w:tr>
      <w:tr w:rsidR="0006166A" w:rsidRPr="00EC6867" w14:paraId="3495AF30" w14:textId="77777777" w:rsidTr="0006166A">
        <w:trPr>
          <w:trHeight w:val="231"/>
        </w:trPr>
        <w:tc>
          <w:tcPr>
            <w:tcW w:w="709" w:type="dxa"/>
            <w:tcBorders>
              <w:top w:val="single" w:sz="12" w:space="0" w:color="auto"/>
            </w:tcBorders>
            <w:shd w:val="clear" w:color="auto" w:fill="auto"/>
            <w:vAlign w:val="center"/>
          </w:tcPr>
          <w:p w14:paraId="38447EC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5.</w:t>
            </w:r>
          </w:p>
        </w:tc>
        <w:tc>
          <w:tcPr>
            <w:tcW w:w="1121" w:type="dxa"/>
            <w:tcBorders>
              <w:top w:val="single" w:sz="12" w:space="0" w:color="auto"/>
            </w:tcBorders>
            <w:shd w:val="clear" w:color="auto" w:fill="auto"/>
            <w:vAlign w:val="center"/>
          </w:tcPr>
          <w:p w14:paraId="36C0C27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GP104</w:t>
            </w:r>
          </w:p>
        </w:tc>
        <w:tc>
          <w:tcPr>
            <w:tcW w:w="2958" w:type="dxa"/>
            <w:gridSpan w:val="2"/>
            <w:tcBorders>
              <w:top w:val="single" w:sz="12" w:space="0" w:color="auto"/>
            </w:tcBorders>
            <w:shd w:val="clear" w:color="auto" w:fill="auto"/>
            <w:vAlign w:val="center"/>
          </w:tcPr>
          <w:p w14:paraId="1BF0C96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PRIREĐIVANJE ZA ANSAMBLE I</w:t>
            </w:r>
          </w:p>
        </w:tc>
        <w:tc>
          <w:tcPr>
            <w:tcW w:w="1200" w:type="dxa"/>
            <w:tcBorders>
              <w:top w:val="single" w:sz="12" w:space="0" w:color="auto"/>
            </w:tcBorders>
            <w:shd w:val="clear" w:color="auto" w:fill="auto"/>
            <w:vAlign w:val="center"/>
          </w:tcPr>
          <w:p w14:paraId="7F6AAE5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3AAFDFA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tcBorders>
              <w:top w:val="single" w:sz="12" w:space="0" w:color="auto"/>
            </w:tcBorders>
            <w:shd w:val="clear" w:color="auto" w:fill="auto"/>
            <w:vAlign w:val="center"/>
          </w:tcPr>
          <w:p w14:paraId="42AAC230" w14:textId="77777777" w:rsidR="0006166A" w:rsidRPr="00EC6867" w:rsidRDefault="0006166A" w:rsidP="0006166A">
            <w:pPr>
              <w:rPr>
                <w:rFonts w:ascii="Times New Roman" w:eastAsia="Times New Roman" w:hAnsi="Times New Roman" w:cs="Times New Roman"/>
                <w:bCs/>
                <w:i/>
                <w:noProof/>
                <w:sz w:val="20"/>
                <w:szCs w:val="20"/>
              </w:rPr>
            </w:pPr>
            <w:r w:rsidRPr="00EC6867">
              <w:rPr>
                <w:rFonts w:ascii="Times New Roman" w:eastAsia="Times New Roman" w:hAnsi="Times New Roman" w:cs="Times New Roman"/>
                <w:bCs/>
                <w:noProof/>
                <w:sz w:val="20"/>
                <w:szCs w:val="20"/>
              </w:rPr>
              <w:t>Davor Dedić, v.pred.</w:t>
            </w:r>
          </w:p>
        </w:tc>
        <w:tc>
          <w:tcPr>
            <w:tcW w:w="810" w:type="dxa"/>
            <w:tcBorders>
              <w:top w:val="single" w:sz="12" w:space="0" w:color="auto"/>
            </w:tcBorders>
            <w:shd w:val="clear" w:color="auto" w:fill="auto"/>
            <w:vAlign w:val="center"/>
          </w:tcPr>
          <w:p w14:paraId="0F9625C4" w14:textId="39A00DD6" w:rsidR="0006166A" w:rsidRPr="00EC6867" w:rsidRDefault="00C61634" w:rsidP="00123951">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1</w:t>
            </w:r>
          </w:p>
        </w:tc>
        <w:tc>
          <w:tcPr>
            <w:tcW w:w="630" w:type="dxa"/>
            <w:tcBorders>
              <w:top w:val="single" w:sz="12" w:space="0" w:color="auto"/>
            </w:tcBorders>
            <w:shd w:val="clear" w:color="auto" w:fill="auto"/>
            <w:vAlign w:val="center"/>
          </w:tcPr>
          <w:p w14:paraId="0E33831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371D175E" w14:textId="5B45CE4A" w:rsidR="0006166A" w:rsidRPr="00EC6867" w:rsidRDefault="00C61634" w:rsidP="00C61634">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tcBorders>
              <w:top w:val="single" w:sz="12" w:space="0" w:color="auto"/>
            </w:tcBorders>
            <w:shd w:val="clear" w:color="auto" w:fill="auto"/>
            <w:vAlign w:val="center"/>
          </w:tcPr>
          <w:p w14:paraId="72163C60"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5A1716CD" w14:textId="77777777" w:rsidR="0006166A" w:rsidRPr="00EC6867" w:rsidRDefault="0006166A" w:rsidP="0006166A">
            <w:pPr>
              <w:jc w:val="center"/>
              <w:rPr>
                <w:rFonts w:ascii="Times New Roman" w:eastAsia="Times New Roman" w:hAnsi="Times New Roman" w:cs="Times New Roman"/>
                <w:noProof/>
                <w:color w:val="FF0000"/>
                <w:sz w:val="20"/>
                <w:szCs w:val="20"/>
              </w:rPr>
            </w:pPr>
          </w:p>
        </w:tc>
        <w:tc>
          <w:tcPr>
            <w:tcW w:w="720" w:type="dxa"/>
            <w:tcBorders>
              <w:top w:val="single" w:sz="12" w:space="0" w:color="auto"/>
            </w:tcBorders>
            <w:shd w:val="clear" w:color="auto" w:fill="auto"/>
            <w:vAlign w:val="center"/>
          </w:tcPr>
          <w:p w14:paraId="42D28DEA" w14:textId="77777777" w:rsidR="0006166A" w:rsidRPr="00EC6867" w:rsidRDefault="0006166A" w:rsidP="0006166A">
            <w:pPr>
              <w:jc w:val="center"/>
              <w:rPr>
                <w:rFonts w:ascii="Times New Roman" w:eastAsia="Times New Roman" w:hAnsi="Times New Roman" w:cs="Times New Roman"/>
                <w:noProof/>
                <w:color w:val="FF0000"/>
                <w:sz w:val="20"/>
                <w:szCs w:val="20"/>
              </w:rPr>
            </w:pPr>
          </w:p>
        </w:tc>
        <w:tc>
          <w:tcPr>
            <w:tcW w:w="630" w:type="dxa"/>
            <w:tcBorders>
              <w:top w:val="single" w:sz="12" w:space="0" w:color="auto"/>
            </w:tcBorders>
          </w:tcPr>
          <w:p w14:paraId="229B22E0" w14:textId="77777777" w:rsidR="0006166A" w:rsidRPr="00EC6867" w:rsidRDefault="0006166A" w:rsidP="0006166A">
            <w:pPr>
              <w:jc w:val="center"/>
              <w:rPr>
                <w:rFonts w:ascii="Times New Roman" w:eastAsia="Times New Roman" w:hAnsi="Times New Roman" w:cs="Times New Roman"/>
                <w:noProof/>
                <w:color w:val="FF0000"/>
                <w:sz w:val="20"/>
                <w:szCs w:val="20"/>
              </w:rPr>
            </w:pPr>
          </w:p>
        </w:tc>
      </w:tr>
      <w:tr w:rsidR="0006166A" w:rsidRPr="00EC6867" w14:paraId="4BDF33C1" w14:textId="77777777" w:rsidTr="0006166A">
        <w:trPr>
          <w:trHeight w:val="505"/>
        </w:trPr>
        <w:tc>
          <w:tcPr>
            <w:tcW w:w="709" w:type="dxa"/>
            <w:tcBorders>
              <w:top w:val="single" w:sz="12" w:space="0" w:color="auto"/>
            </w:tcBorders>
            <w:shd w:val="clear" w:color="auto" w:fill="auto"/>
            <w:vAlign w:val="center"/>
          </w:tcPr>
          <w:p w14:paraId="6D6E86AC"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6.</w:t>
            </w:r>
          </w:p>
          <w:p w14:paraId="44316434" w14:textId="77777777" w:rsidR="0006166A" w:rsidRPr="00EC6867" w:rsidRDefault="0006166A" w:rsidP="0006166A">
            <w:pPr>
              <w:rPr>
                <w:rFonts w:ascii="Times New Roman" w:eastAsia="Times New Roman" w:hAnsi="Times New Roman" w:cs="Times New Roman"/>
                <w:noProof/>
                <w:sz w:val="20"/>
                <w:szCs w:val="20"/>
              </w:rPr>
            </w:pPr>
          </w:p>
        </w:tc>
        <w:tc>
          <w:tcPr>
            <w:tcW w:w="1121" w:type="dxa"/>
            <w:tcBorders>
              <w:top w:val="single" w:sz="12" w:space="0" w:color="auto"/>
            </w:tcBorders>
            <w:shd w:val="clear" w:color="auto" w:fill="auto"/>
            <w:vAlign w:val="center"/>
          </w:tcPr>
          <w:p w14:paraId="35DDF22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 508</w:t>
            </w:r>
          </w:p>
        </w:tc>
        <w:tc>
          <w:tcPr>
            <w:tcW w:w="2958" w:type="dxa"/>
            <w:gridSpan w:val="2"/>
            <w:tcBorders>
              <w:top w:val="single" w:sz="12" w:space="0" w:color="auto"/>
            </w:tcBorders>
            <w:shd w:val="clear" w:color="auto" w:fill="auto"/>
            <w:vAlign w:val="center"/>
          </w:tcPr>
          <w:p w14:paraId="1E9EFAF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ZBOR III</w:t>
            </w:r>
          </w:p>
        </w:tc>
        <w:tc>
          <w:tcPr>
            <w:tcW w:w="1200" w:type="dxa"/>
            <w:tcBorders>
              <w:top w:val="single" w:sz="12" w:space="0" w:color="auto"/>
            </w:tcBorders>
            <w:shd w:val="clear" w:color="auto" w:fill="auto"/>
            <w:vAlign w:val="center"/>
          </w:tcPr>
          <w:p w14:paraId="540F805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71BA9D6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4050" w:type="dxa"/>
            <w:tcBorders>
              <w:top w:val="single" w:sz="12" w:space="0" w:color="auto"/>
            </w:tcBorders>
            <w:shd w:val="clear" w:color="auto" w:fill="auto"/>
            <w:vAlign w:val="center"/>
          </w:tcPr>
          <w:p w14:paraId="0B76A995" w14:textId="77777777" w:rsidR="0006166A"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Izv.prof. art. dr.sc. Antoaneta Radočaj Jerković</w:t>
            </w:r>
          </w:p>
          <w:p w14:paraId="1F3593E6" w14:textId="625479DD" w:rsidR="003C0C2F" w:rsidRPr="00EC6867" w:rsidRDefault="003C0C2F"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Cs/>
                <w:noProof/>
                <w:sz w:val="20"/>
                <w:szCs w:val="20"/>
              </w:rPr>
              <w:t>Davor Dedić, v. pred.</w:t>
            </w:r>
          </w:p>
        </w:tc>
        <w:tc>
          <w:tcPr>
            <w:tcW w:w="810" w:type="dxa"/>
            <w:tcBorders>
              <w:top w:val="single" w:sz="12" w:space="0" w:color="auto"/>
            </w:tcBorders>
            <w:shd w:val="clear" w:color="auto" w:fill="auto"/>
            <w:vAlign w:val="center"/>
          </w:tcPr>
          <w:p w14:paraId="65778E6F"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tc>
        <w:tc>
          <w:tcPr>
            <w:tcW w:w="630" w:type="dxa"/>
            <w:tcBorders>
              <w:top w:val="single" w:sz="12" w:space="0" w:color="auto"/>
            </w:tcBorders>
            <w:shd w:val="clear" w:color="auto" w:fill="auto"/>
            <w:vAlign w:val="center"/>
          </w:tcPr>
          <w:p w14:paraId="36A014C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DD41117" w14:textId="77777777" w:rsidR="003C0C2F" w:rsidRDefault="003C0C2F" w:rsidP="0006166A">
            <w:pPr>
              <w:jc w:val="center"/>
              <w:rPr>
                <w:rFonts w:ascii="Times New Roman" w:eastAsia="Times New Roman" w:hAnsi="Times New Roman" w:cs="Times New Roman"/>
                <w:b/>
                <w:noProof/>
                <w:sz w:val="20"/>
                <w:szCs w:val="20"/>
              </w:rPr>
            </w:pPr>
          </w:p>
          <w:p w14:paraId="364A426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2A</w:t>
            </w:r>
          </w:p>
        </w:tc>
        <w:tc>
          <w:tcPr>
            <w:tcW w:w="630" w:type="dxa"/>
            <w:tcBorders>
              <w:top w:val="single" w:sz="12" w:space="0" w:color="auto"/>
            </w:tcBorders>
            <w:shd w:val="clear" w:color="auto" w:fill="auto"/>
            <w:vAlign w:val="center"/>
          </w:tcPr>
          <w:p w14:paraId="59E24C0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540" w:type="dxa"/>
            <w:tcBorders>
              <w:top w:val="single" w:sz="12" w:space="0" w:color="auto"/>
            </w:tcBorders>
            <w:shd w:val="clear" w:color="auto" w:fill="auto"/>
            <w:vAlign w:val="center"/>
          </w:tcPr>
          <w:p w14:paraId="598B5D8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28F7AE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630" w:type="dxa"/>
            <w:tcBorders>
              <w:top w:val="single" w:sz="12" w:space="0" w:color="auto"/>
            </w:tcBorders>
          </w:tcPr>
          <w:p w14:paraId="656AC39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DD</w:t>
            </w:r>
          </w:p>
        </w:tc>
      </w:tr>
      <w:tr w:rsidR="0006166A" w:rsidRPr="00EC6867" w14:paraId="1415B1B3" w14:textId="77777777" w:rsidTr="0006166A">
        <w:trPr>
          <w:trHeight w:val="298"/>
        </w:trPr>
        <w:tc>
          <w:tcPr>
            <w:tcW w:w="709" w:type="dxa"/>
            <w:vMerge w:val="restart"/>
            <w:shd w:val="clear" w:color="auto" w:fill="auto"/>
            <w:vAlign w:val="center"/>
          </w:tcPr>
          <w:p w14:paraId="4CD1452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7.</w:t>
            </w:r>
          </w:p>
          <w:p w14:paraId="13570BC4" w14:textId="77777777" w:rsidR="0006166A" w:rsidRPr="00EC6867" w:rsidRDefault="0006166A" w:rsidP="0006166A">
            <w:pPr>
              <w:rPr>
                <w:rFonts w:ascii="Times New Roman" w:eastAsia="Times New Roman" w:hAnsi="Times New Roman" w:cs="Times New Roman"/>
                <w:noProof/>
                <w:sz w:val="20"/>
                <w:szCs w:val="20"/>
              </w:rPr>
            </w:pPr>
          </w:p>
          <w:p w14:paraId="0D6B17D4"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val="restart"/>
            <w:shd w:val="clear" w:color="auto" w:fill="auto"/>
            <w:vAlign w:val="center"/>
          </w:tcPr>
          <w:p w14:paraId="607DC74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ZP505</w:t>
            </w:r>
          </w:p>
        </w:tc>
        <w:tc>
          <w:tcPr>
            <w:tcW w:w="2958" w:type="dxa"/>
            <w:gridSpan w:val="2"/>
            <w:vMerge w:val="restart"/>
            <w:shd w:val="clear" w:color="auto" w:fill="auto"/>
            <w:vAlign w:val="center"/>
          </w:tcPr>
          <w:p w14:paraId="5452CF8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KLAVIR OBLIGATNO III</w:t>
            </w:r>
          </w:p>
        </w:tc>
        <w:tc>
          <w:tcPr>
            <w:tcW w:w="1200" w:type="dxa"/>
            <w:vMerge w:val="restart"/>
            <w:shd w:val="clear" w:color="auto" w:fill="auto"/>
            <w:vAlign w:val="center"/>
          </w:tcPr>
          <w:p w14:paraId="07F034A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251FBC0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dashSmallGap" w:sz="4" w:space="0" w:color="auto"/>
            </w:tcBorders>
            <w:shd w:val="clear" w:color="auto" w:fill="auto"/>
            <w:vAlign w:val="center"/>
          </w:tcPr>
          <w:p w14:paraId="4D7C896B" w14:textId="1E967D67" w:rsidR="0006166A" w:rsidRPr="00EC6867" w:rsidRDefault="0006166A" w:rsidP="0006166A">
            <w:pPr>
              <w:rPr>
                <w:rFonts w:ascii="Times New Roman" w:eastAsia="Times New Roman" w:hAnsi="Times New Roman" w:cs="Times New Roman"/>
                <w:b/>
                <w:noProof/>
                <w:sz w:val="20"/>
                <w:szCs w:val="20"/>
              </w:rPr>
            </w:pPr>
          </w:p>
        </w:tc>
        <w:tc>
          <w:tcPr>
            <w:tcW w:w="810" w:type="dxa"/>
            <w:vMerge w:val="restart"/>
            <w:tcBorders>
              <w:top w:val="single" w:sz="4" w:space="0" w:color="auto"/>
            </w:tcBorders>
            <w:shd w:val="clear" w:color="auto" w:fill="auto"/>
            <w:vAlign w:val="center"/>
          </w:tcPr>
          <w:p w14:paraId="3DB0AEE7"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 xml:space="preserve">1 </w:t>
            </w:r>
          </w:p>
        </w:tc>
        <w:tc>
          <w:tcPr>
            <w:tcW w:w="630" w:type="dxa"/>
            <w:tcBorders>
              <w:top w:val="single" w:sz="4" w:space="0" w:color="auto"/>
              <w:bottom w:val="dashSmallGap" w:sz="4" w:space="0" w:color="auto"/>
            </w:tcBorders>
            <w:shd w:val="clear" w:color="auto" w:fill="auto"/>
            <w:vAlign w:val="center"/>
          </w:tcPr>
          <w:p w14:paraId="3E32B660"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3A8B4E47"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shd w:val="clear" w:color="auto" w:fill="auto"/>
            <w:vAlign w:val="center"/>
          </w:tcPr>
          <w:p w14:paraId="0D46C5A0" w14:textId="6FB19E43"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4" w:space="0" w:color="auto"/>
              <w:bottom w:val="dashSmallGap" w:sz="4" w:space="0" w:color="auto"/>
            </w:tcBorders>
            <w:shd w:val="clear" w:color="auto" w:fill="auto"/>
            <w:vAlign w:val="center"/>
          </w:tcPr>
          <w:p w14:paraId="6F1837B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0F1DF785"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tcPr>
          <w:p w14:paraId="0BAD5800"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DD44084" w14:textId="77777777" w:rsidTr="0006166A">
        <w:trPr>
          <w:trHeight w:val="298"/>
        </w:trPr>
        <w:tc>
          <w:tcPr>
            <w:tcW w:w="709" w:type="dxa"/>
            <w:vMerge/>
            <w:shd w:val="clear" w:color="auto" w:fill="auto"/>
            <w:vAlign w:val="center"/>
          </w:tcPr>
          <w:p w14:paraId="1F4ECE43"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2D4B9697"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gridSpan w:val="2"/>
            <w:vMerge/>
            <w:shd w:val="clear" w:color="auto" w:fill="auto"/>
            <w:vAlign w:val="center"/>
          </w:tcPr>
          <w:p w14:paraId="47DCE5D0"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006936EE"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5F6CFE2F"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single" w:sz="4" w:space="0" w:color="auto"/>
              <w:bottom w:val="dashSmallGap" w:sz="4" w:space="0" w:color="auto"/>
            </w:tcBorders>
            <w:shd w:val="clear" w:color="auto" w:fill="auto"/>
            <w:vAlign w:val="center"/>
          </w:tcPr>
          <w:p w14:paraId="736033FA"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Ivan Karša,v. pred.</w:t>
            </w:r>
          </w:p>
        </w:tc>
        <w:tc>
          <w:tcPr>
            <w:tcW w:w="810" w:type="dxa"/>
            <w:vMerge/>
            <w:tcBorders>
              <w:top w:val="single" w:sz="4" w:space="0" w:color="auto"/>
            </w:tcBorders>
            <w:shd w:val="clear" w:color="auto" w:fill="auto"/>
            <w:vAlign w:val="center"/>
          </w:tcPr>
          <w:p w14:paraId="4CB7036B" w14:textId="77777777" w:rsidR="0006166A" w:rsidRPr="00EC6867" w:rsidRDefault="0006166A" w:rsidP="0006166A">
            <w:pPr>
              <w:jc w:val="center"/>
              <w:rPr>
                <w:rFonts w:ascii="Times New Roman" w:eastAsia="Times New Roman" w:hAnsi="Times New Roman" w:cs="Times New Roman"/>
                <w:b/>
                <w:noProof/>
                <w:sz w:val="18"/>
                <w:szCs w:val="20"/>
              </w:rPr>
            </w:pPr>
          </w:p>
        </w:tc>
        <w:tc>
          <w:tcPr>
            <w:tcW w:w="630" w:type="dxa"/>
            <w:tcBorders>
              <w:top w:val="single" w:sz="4" w:space="0" w:color="auto"/>
              <w:bottom w:val="dashSmallGap" w:sz="4" w:space="0" w:color="auto"/>
            </w:tcBorders>
            <w:shd w:val="clear" w:color="auto" w:fill="auto"/>
            <w:vAlign w:val="center"/>
          </w:tcPr>
          <w:p w14:paraId="240AF49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53571595"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shd w:val="clear" w:color="auto" w:fill="auto"/>
            <w:vAlign w:val="center"/>
          </w:tcPr>
          <w:p w14:paraId="4EE3DA3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single" w:sz="4" w:space="0" w:color="auto"/>
              <w:bottom w:val="dashSmallGap" w:sz="4" w:space="0" w:color="auto"/>
            </w:tcBorders>
            <w:shd w:val="clear" w:color="auto" w:fill="auto"/>
            <w:vAlign w:val="center"/>
          </w:tcPr>
          <w:p w14:paraId="1636FE5F"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56C93131"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tcPr>
          <w:p w14:paraId="7F7104DB"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5BAD524" w14:textId="77777777" w:rsidTr="0006166A">
        <w:trPr>
          <w:trHeight w:val="175"/>
        </w:trPr>
        <w:tc>
          <w:tcPr>
            <w:tcW w:w="709" w:type="dxa"/>
            <w:vMerge/>
            <w:shd w:val="clear" w:color="auto" w:fill="auto"/>
            <w:vAlign w:val="center"/>
          </w:tcPr>
          <w:p w14:paraId="42BBE4A4"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3D3F3581"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gridSpan w:val="2"/>
            <w:vMerge/>
            <w:shd w:val="clear" w:color="auto" w:fill="auto"/>
            <w:vAlign w:val="center"/>
          </w:tcPr>
          <w:p w14:paraId="3CF46C1B"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07E42446"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56504A73"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bottom w:val="dashSmallGap" w:sz="4" w:space="0" w:color="auto"/>
            </w:tcBorders>
            <w:shd w:val="clear" w:color="auto" w:fill="auto"/>
            <w:vAlign w:val="center"/>
          </w:tcPr>
          <w:p w14:paraId="61450062"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Mirna Sabljar, v.pred.</w:t>
            </w:r>
          </w:p>
        </w:tc>
        <w:tc>
          <w:tcPr>
            <w:tcW w:w="810" w:type="dxa"/>
            <w:vMerge/>
            <w:shd w:val="clear" w:color="auto" w:fill="auto"/>
            <w:vAlign w:val="center"/>
          </w:tcPr>
          <w:p w14:paraId="2F2C8AF1"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bottom w:val="dashSmallGap" w:sz="4" w:space="0" w:color="auto"/>
            </w:tcBorders>
            <w:shd w:val="clear" w:color="auto" w:fill="auto"/>
            <w:vAlign w:val="center"/>
          </w:tcPr>
          <w:p w14:paraId="5ADB0323"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1F142969"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bottom w:val="dashSmallGap" w:sz="4" w:space="0" w:color="auto"/>
            </w:tcBorders>
            <w:shd w:val="clear" w:color="auto" w:fill="auto"/>
            <w:vAlign w:val="center"/>
          </w:tcPr>
          <w:p w14:paraId="638576D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dashSmallGap" w:sz="4" w:space="0" w:color="auto"/>
              <w:bottom w:val="dashSmallGap" w:sz="4" w:space="0" w:color="auto"/>
            </w:tcBorders>
            <w:shd w:val="clear" w:color="auto" w:fill="auto"/>
            <w:vAlign w:val="center"/>
          </w:tcPr>
          <w:p w14:paraId="122DCE56"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025168C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SmallGap" w:sz="4" w:space="0" w:color="auto"/>
            </w:tcBorders>
          </w:tcPr>
          <w:p w14:paraId="082C4760"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453A56B" w14:textId="77777777" w:rsidTr="0006166A">
        <w:trPr>
          <w:trHeight w:val="193"/>
        </w:trPr>
        <w:tc>
          <w:tcPr>
            <w:tcW w:w="709" w:type="dxa"/>
            <w:vMerge/>
            <w:shd w:val="clear" w:color="auto" w:fill="auto"/>
            <w:vAlign w:val="center"/>
          </w:tcPr>
          <w:p w14:paraId="0B8F9772"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1EB19EAF"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gridSpan w:val="2"/>
            <w:vMerge/>
            <w:shd w:val="clear" w:color="auto" w:fill="auto"/>
            <w:vAlign w:val="center"/>
          </w:tcPr>
          <w:p w14:paraId="1F216C7E"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604BCF7D"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5763C8F6"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tcBorders>
            <w:shd w:val="clear" w:color="auto" w:fill="auto"/>
            <w:vAlign w:val="center"/>
          </w:tcPr>
          <w:p w14:paraId="2A215FBB"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Mr.art. Renata Karša, umj.savj.</w:t>
            </w:r>
          </w:p>
        </w:tc>
        <w:tc>
          <w:tcPr>
            <w:tcW w:w="810" w:type="dxa"/>
            <w:vMerge/>
            <w:shd w:val="clear" w:color="auto" w:fill="auto"/>
            <w:vAlign w:val="center"/>
          </w:tcPr>
          <w:p w14:paraId="5D626505"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tcBorders>
            <w:shd w:val="clear" w:color="auto" w:fill="auto"/>
            <w:vAlign w:val="center"/>
          </w:tcPr>
          <w:p w14:paraId="22CA53B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46FAB10E"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tcBorders>
            <w:shd w:val="clear" w:color="auto" w:fill="auto"/>
            <w:vAlign w:val="center"/>
          </w:tcPr>
          <w:p w14:paraId="1A673F8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dashSmallGap" w:sz="4" w:space="0" w:color="auto"/>
            </w:tcBorders>
            <w:shd w:val="clear" w:color="auto" w:fill="auto"/>
            <w:vAlign w:val="center"/>
          </w:tcPr>
          <w:p w14:paraId="05FDD96C"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768AA58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tcBorders>
          </w:tcPr>
          <w:p w14:paraId="3FFC1237"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0B278C7D" w14:textId="77777777" w:rsidTr="0006166A">
        <w:trPr>
          <w:trHeight w:val="351"/>
        </w:trPr>
        <w:tc>
          <w:tcPr>
            <w:tcW w:w="709" w:type="dxa"/>
            <w:shd w:val="clear" w:color="auto" w:fill="auto"/>
            <w:vAlign w:val="center"/>
          </w:tcPr>
          <w:p w14:paraId="57FDC0C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8.</w:t>
            </w:r>
          </w:p>
          <w:p w14:paraId="3CD87F82" w14:textId="77777777" w:rsidR="0006166A" w:rsidRPr="00EC6867" w:rsidRDefault="0006166A" w:rsidP="0006166A">
            <w:pPr>
              <w:rPr>
                <w:rFonts w:ascii="Times New Roman" w:eastAsia="Times New Roman" w:hAnsi="Times New Roman" w:cs="Times New Roman"/>
                <w:noProof/>
                <w:sz w:val="20"/>
                <w:szCs w:val="20"/>
              </w:rPr>
            </w:pPr>
          </w:p>
        </w:tc>
        <w:tc>
          <w:tcPr>
            <w:tcW w:w="1121" w:type="dxa"/>
            <w:shd w:val="clear" w:color="auto" w:fill="auto"/>
            <w:vAlign w:val="center"/>
          </w:tcPr>
          <w:p w14:paraId="58A07E6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GP506</w:t>
            </w:r>
          </w:p>
        </w:tc>
        <w:tc>
          <w:tcPr>
            <w:tcW w:w="2958" w:type="dxa"/>
            <w:gridSpan w:val="2"/>
            <w:shd w:val="clear" w:color="auto" w:fill="auto"/>
            <w:vAlign w:val="center"/>
          </w:tcPr>
          <w:p w14:paraId="201F4AD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DIRIGIRANJE III</w:t>
            </w:r>
          </w:p>
        </w:tc>
        <w:tc>
          <w:tcPr>
            <w:tcW w:w="1200" w:type="dxa"/>
            <w:shd w:val="clear" w:color="auto" w:fill="auto"/>
            <w:vAlign w:val="center"/>
          </w:tcPr>
          <w:p w14:paraId="6B8787E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9767D2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tcBorders>
              <w:top w:val="single" w:sz="4" w:space="0" w:color="auto"/>
            </w:tcBorders>
            <w:shd w:val="clear" w:color="auto" w:fill="auto"/>
            <w:vAlign w:val="center"/>
          </w:tcPr>
          <w:p w14:paraId="389CAFA9"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b/>
                <w:noProof/>
                <w:sz w:val="20"/>
                <w:szCs w:val="20"/>
              </w:rPr>
              <w:t>Izv.prof. art. dr.sc. Antoaneta Radočaj Jerković</w:t>
            </w:r>
          </w:p>
        </w:tc>
        <w:tc>
          <w:tcPr>
            <w:tcW w:w="810" w:type="dxa"/>
            <w:tcBorders>
              <w:top w:val="single" w:sz="4" w:space="0" w:color="auto"/>
            </w:tcBorders>
            <w:shd w:val="clear" w:color="auto" w:fill="auto"/>
            <w:vAlign w:val="center"/>
          </w:tcPr>
          <w:p w14:paraId="6E0BC8EC" w14:textId="77777777" w:rsidR="0006166A" w:rsidRPr="007E2C95" w:rsidRDefault="0006166A" w:rsidP="0006166A">
            <w:pPr>
              <w:jc w:val="center"/>
              <w:rPr>
                <w:rFonts w:ascii="Times New Roman" w:eastAsia="Times New Roman" w:hAnsi="Times New Roman" w:cs="Times New Roman"/>
                <w:b/>
                <w:bCs/>
                <w:iCs/>
                <w:noProof/>
                <w:sz w:val="20"/>
                <w:szCs w:val="20"/>
              </w:rPr>
            </w:pPr>
            <w:r w:rsidRPr="007E2C95">
              <w:rPr>
                <w:rFonts w:ascii="Times New Roman" w:eastAsia="Times New Roman" w:hAnsi="Times New Roman" w:cs="Times New Roman"/>
                <w:b/>
                <w:bCs/>
                <w:iCs/>
                <w:noProof/>
                <w:sz w:val="20"/>
                <w:szCs w:val="20"/>
              </w:rPr>
              <w:t>1</w:t>
            </w:r>
          </w:p>
          <w:p w14:paraId="55280077"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single" w:sz="4" w:space="0" w:color="auto"/>
            </w:tcBorders>
            <w:shd w:val="clear" w:color="auto" w:fill="auto"/>
            <w:vAlign w:val="center"/>
          </w:tcPr>
          <w:p w14:paraId="7AA6C37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tcBorders>
            <w:shd w:val="clear" w:color="auto" w:fill="auto"/>
            <w:vAlign w:val="center"/>
          </w:tcPr>
          <w:p w14:paraId="6AA4F408" w14:textId="77777777" w:rsidR="0006166A" w:rsidRPr="00EC6867" w:rsidRDefault="0006166A" w:rsidP="0006166A">
            <w:pPr>
              <w:jc w:val="center"/>
              <w:rPr>
                <w:rFonts w:ascii="Times New Roman" w:eastAsia="Times New Roman" w:hAnsi="Times New Roman" w:cs="Times New Roman"/>
                <w:noProof/>
                <w:sz w:val="20"/>
                <w:szCs w:val="20"/>
              </w:rPr>
            </w:pPr>
          </w:p>
          <w:p w14:paraId="1925ADD9" w14:textId="77777777" w:rsidR="0006166A" w:rsidRPr="00EC6867" w:rsidRDefault="0006166A" w:rsidP="00C61634">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tcBorders>
              <w:top w:val="single" w:sz="4" w:space="0" w:color="auto"/>
            </w:tcBorders>
            <w:shd w:val="clear" w:color="auto" w:fill="auto"/>
            <w:vAlign w:val="center"/>
          </w:tcPr>
          <w:p w14:paraId="558B228A" w14:textId="77777777" w:rsidR="0006166A" w:rsidRPr="00EC6867" w:rsidRDefault="0006166A" w:rsidP="0006166A">
            <w:pPr>
              <w:jc w:val="center"/>
              <w:rPr>
                <w:rFonts w:ascii="Times New Roman" w:eastAsia="Times New Roman" w:hAnsi="Times New Roman" w:cs="Times New Roman"/>
                <w:noProof/>
                <w:sz w:val="20"/>
                <w:szCs w:val="20"/>
              </w:rPr>
            </w:pPr>
          </w:p>
          <w:p w14:paraId="55B8F7A0"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4" w:space="0" w:color="auto"/>
            </w:tcBorders>
            <w:shd w:val="clear" w:color="auto" w:fill="auto"/>
            <w:vAlign w:val="center"/>
          </w:tcPr>
          <w:p w14:paraId="340099C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tcBorders>
            <w:shd w:val="clear" w:color="auto" w:fill="auto"/>
            <w:vAlign w:val="center"/>
          </w:tcPr>
          <w:p w14:paraId="161758C8" w14:textId="77777777" w:rsidR="0006166A" w:rsidRPr="00EC6867" w:rsidRDefault="0006166A" w:rsidP="0006166A">
            <w:pPr>
              <w:jc w:val="center"/>
              <w:rPr>
                <w:rFonts w:ascii="Times New Roman" w:eastAsia="Times New Roman" w:hAnsi="Times New Roman" w:cs="Times New Roman"/>
                <w:noProof/>
                <w:sz w:val="20"/>
                <w:szCs w:val="20"/>
              </w:rPr>
            </w:pPr>
          </w:p>
          <w:p w14:paraId="18B5B811"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tcBorders>
          </w:tcPr>
          <w:p w14:paraId="0E631BA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 </w:t>
            </w:r>
          </w:p>
        </w:tc>
      </w:tr>
      <w:tr w:rsidR="0006166A" w:rsidRPr="00EC6867" w14:paraId="0C2E410D" w14:textId="77777777" w:rsidTr="0006166A">
        <w:trPr>
          <w:trHeight w:val="470"/>
        </w:trPr>
        <w:tc>
          <w:tcPr>
            <w:tcW w:w="709" w:type="dxa"/>
            <w:shd w:val="clear" w:color="auto" w:fill="auto"/>
            <w:vAlign w:val="center"/>
          </w:tcPr>
          <w:p w14:paraId="0745563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9.</w:t>
            </w:r>
          </w:p>
        </w:tc>
        <w:tc>
          <w:tcPr>
            <w:tcW w:w="1121" w:type="dxa"/>
            <w:shd w:val="clear" w:color="auto" w:fill="auto"/>
            <w:vAlign w:val="center"/>
          </w:tcPr>
          <w:p w14:paraId="0A08C49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GP103</w:t>
            </w:r>
          </w:p>
        </w:tc>
        <w:tc>
          <w:tcPr>
            <w:tcW w:w="2958" w:type="dxa"/>
            <w:gridSpan w:val="2"/>
            <w:shd w:val="clear" w:color="auto" w:fill="auto"/>
            <w:vAlign w:val="center"/>
          </w:tcPr>
          <w:p w14:paraId="0D6B659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SVIRANJE PARTITURA I</w:t>
            </w:r>
          </w:p>
        </w:tc>
        <w:tc>
          <w:tcPr>
            <w:tcW w:w="1200" w:type="dxa"/>
            <w:shd w:val="clear" w:color="auto" w:fill="auto"/>
            <w:vAlign w:val="center"/>
          </w:tcPr>
          <w:p w14:paraId="6C2558A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6FC6CFB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tcBorders>
            <w:shd w:val="clear" w:color="auto" w:fill="auto"/>
            <w:vAlign w:val="center"/>
          </w:tcPr>
          <w:p w14:paraId="391C742E"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Davor Dedić, v. pred.</w:t>
            </w:r>
          </w:p>
        </w:tc>
        <w:tc>
          <w:tcPr>
            <w:tcW w:w="810" w:type="dxa"/>
            <w:tcBorders>
              <w:top w:val="single" w:sz="4" w:space="0" w:color="auto"/>
            </w:tcBorders>
            <w:shd w:val="clear" w:color="auto" w:fill="auto"/>
            <w:vAlign w:val="center"/>
          </w:tcPr>
          <w:p w14:paraId="13A1DF8E" w14:textId="77777777" w:rsidR="0006166A" w:rsidRPr="00EC6867" w:rsidRDefault="0006166A" w:rsidP="0006166A">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w:t>
            </w:r>
          </w:p>
        </w:tc>
        <w:tc>
          <w:tcPr>
            <w:tcW w:w="630" w:type="dxa"/>
            <w:tcBorders>
              <w:top w:val="single" w:sz="4" w:space="0" w:color="auto"/>
            </w:tcBorders>
            <w:shd w:val="clear" w:color="auto" w:fill="auto"/>
            <w:vAlign w:val="center"/>
          </w:tcPr>
          <w:p w14:paraId="440A121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tcBorders>
            <w:shd w:val="clear" w:color="auto" w:fill="auto"/>
            <w:vAlign w:val="center"/>
          </w:tcPr>
          <w:p w14:paraId="5163FAF4"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tcBorders>
            <w:shd w:val="clear" w:color="auto" w:fill="auto"/>
            <w:vAlign w:val="center"/>
          </w:tcPr>
          <w:p w14:paraId="039F483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single" w:sz="4" w:space="0" w:color="auto"/>
            </w:tcBorders>
            <w:shd w:val="clear" w:color="auto" w:fill="auto"/>
            <w:vAlign w:val="center"/>
          </w:tcPr>
          <w:p w14:paraId="10A3580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tcBorders>
            <w:shd w:val="clear" w:color="auto" w:fill="auto"/>
            <w:vAlign w:val="center"/>
          </w:tcPr>
          <w:p w14:paraId="6575C948"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tcBorders>
          </w:tcPr>
          <w:p w14:paraId="72B7B1D6"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32FED973" w14:textId="77777777" w:rsidTr="0006166A">
        <w:trPr>
          <w:trHeight w:val="269"/>
        </w:trPr>
        <w:tc>
          <w:tcPr>
            <w:tcW w:w="709" w:type="dxa"/>
            <w:shd w:val="clear" w:color="auto" w:fill="auto"/>
            <w:vAlign w:val="center"/>
          </w:tcPr>
          <w:p w14:paraId="65824F2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10.</w:t>
            </w:r>
          </w:p>
        </w:tc>
        <w:tc>
          <w:tcPr>
            <w:tcW w:w="1121" w:type="dxa"/>
            <w:shd w:val="clear" w:color="auto" w:fill="auto"/>
            <w:vAlign w:val="center"/>
          </w:tcPr>
          <w:p w14:paraId="5324B88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ZP107</w:t>
            </w:r>
          </w:p>
        </w:tc>
        <w:tc>
          <w:tcPr>
            <w:tcW w:w="2958" w:type="dxa"/>
            <w:gridSpan w:val="2"/>
            <w:shd w:val="clear" w:color="auto" w:fill="auto"/>
            <w:vAlign w:val="center"/>
          </w:tcPr>
          <w:p w14:paraId="42C7256C"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POVIJEST HRV. GLAZBE </w:t>
            </w:r>
          </w:p>
        </w:tc>
        <w:tc>
          <w:tcPr>
            <w:tcW w:w="1200" w:type="dxa"/>
            <w:shd w:val="clear" w:color="auto" w:fill="auto"/>
            <w:vAlign w:val="center"/>
          </w:tcPr>
          <w:p w14:paraId="6CF3840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551D4B5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5FE17053"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Brankica Ban</w:t>
            </w:r>
          </w:p>
        </w:tc>
        <w:tc>
          <w:tcPr>
            <w:tcW w:w="810" w:type="dxa"/>
            <w:shd w:val="clear" w:color="auto" w:fill="auto"/>
            <w:vAlign w:val="center"/>
          </w:tcPr>
          <w:p w14:paraId="669F00CF" w14:textId="64C9FF9A" w:rsidR="0006166A" w:rsidRPr="00EC6867" w:rsidRDefault="00C61634" w:rsidP="0006166A">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30" w:type="dxa"/>
            <w:shd w:val="clear" w:color="auto" w:fill="auto"/>
            <w:vAlign w:val="center"/>
          </w:tcPr>
          <w:p w14:paraId="7CEEEB2C"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74C0FF5A" w14:textId="345FA6D0" w:rsidR="0006166A" w:rsidRPr="00EC6867" w:rsidRDefault="00C61634"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shd w:val="clear" w:color="auto" w:fill="auto"/>
            <w:vAlign w:val="center"/>
          </w:tcPr>
          <w:p w14:paraId="2B11100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540" w:type="dxa"/>
            <w:shd w:val="clear" w:color="auto" w:fill="auto"/>
            <w:vAlign w:val="center"/>
          </w:tcPr>
          <w:p w14:paraId="48A027B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3209583"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541489F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LL</w:t>
            </w:r>
          </w:p>
        </w:tc>
      </w:tr>
      <w:tr w:rsidR="0006166A" w:rsidRPr="00EC6867" w14:paraId="464951E1" w14:textId="77777777" w:rsidTr="0006166A">
        <w:trPr>
          <w:trHeight w:val="215"/>
        </w:trPr>
        <w:tc>
          <w:tcPr>
            <w:tcW w:w="14688" w:type="dxa"/>
            <w:gridSpan w:val="13"/>
            <w:shd w:val="clear" w:color="auto" w:fill="auto"/>
            <w:vAlign w:val="center"/>
          </w:tcPr>
          <w:p w14:paraId="75E8D42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 xml:space="preserve">IZBORNI  PEDAGOŠKI PREDMETI  </w:t>
            </w:r>
          </w:p>
        </w:tc>
        <w:tc>
          <w:tcPr>
            <w:tcW w:w="630" w:type="dxa"/>
          </w:tcPr>
          <w:p w14:paraId="001F27DF" w14:textId="77777777" w:rsidR="0006166A" w:rsidRPr="00EC6867" w:rsidRDefault="0006166A" w:rsidP="0006166A">
            <w:pPr>
              <w:rPr>
                <w:rFonts w:ascii="Times New Roman" w:eastAsia="Times New Roman" w:hAnsi="Times New Roman" w:cs="Times New Roman"/>
                <w:b/>
                <w:noProof/>
                <w:sz w:val="20"/>
                <w:szCs w:val="20"/>
              </w:rPr>
            </w:pPr>
          </w:p>
        </w:tc>
      </w:tr>
      <w:tr w:rsidR="0006166A" w:rsidRPr="00EC6867" w14:paraId="245FFB89" w14:textId="77777777" w:rsidTr="0006166A">
        <w:trPr>
          <w:trHeight w:val="341"/>
        </w:trPr>
        <w:tc>
          <w:tcPr>
            <w:tcW w:w="709" w:type="dxa"/>
            <w:shd w:val="clear" w:color="auto" w:fill="auto"/>
            <w:vAlign w:val="center"/>
          </w:tcPr>
          <w:p w14:paraId="05D7039A"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shd w:val="clear" w:color="auto" w:fill="auto"/>
            <w:vAlign w:val="center"/>
          </w:tcPr>
          <w:p w14:paraId="24B1EB2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GP109</w:t>
            </w:r>
          </w:p>
        </w:tc>
        <w:tc>
          <w:tcPr>
            <w:tcW w:w="2958" w:type="dxa"/>
            <w:gridSpan w:val="2"/>
            <w:shd w:val="clear" w:color="auto" w:fill="auto"/>
            <w:vAlign w:val="center"/>
          </w:tcPr>
          <w:p w14:paraId="589750E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METODIKA NASTAVE TGP</w:t>
            </w:r>
          </w:p>
        </w:tc>
        <w:tc>
          <w:tcPr>
            <w:tcW w:w="1200" w:type="dxa"/>
            <w:shd w:val="clear" w:color="auto" w:fill="auto"/>
            <w:vAlign w:val="center"/>
          </w:tcPr>
          <w:p w14:paraId="40083D1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171C362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shd w:val="clear" w:color="auto" w:fill="auto"/>
            <w:vAlign w:val="center"/>
          </w:tcPr>
          <w:p w14:paraId="30575D9A" w14:textId="7E44D54A" w:rsidR="0006166A" w:rsidRPr="00EC6867" w:rsidRDefault="00637AC4" w:rsidP="0006166A">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Izv.prof</w:t>
            </w:r>
            <w:r w:rsidR="0006166A" w:rsidRPr="00EC6867">
              <w:rPr>
                <w:rFonts w:ascii="Times New Roman" w:eastAsia="Times New Roman" w:hAnsi="Times New Roman" w:cs="Times New Roman"/>
                <w:b/>
                <w:noProof/>
                <w:sz w:val="20"/>
                <w:szCs w:val="20"/>
              </w:rPr>
              <w:t>.dr.sc. Jasna Šulentić Begić</w:t>
            </w:r>
          </w:p>
        </w:tc>
        <w:tc>
          <w:tcPr>
            <w:tcW w:w="810" w:type="dxa"/>
            <w:shd w:val="clear" w:color="auto" w:fill="auto"/>
            <w:vAlign w:val="center"/>
          </w:tcPr>
          <w:p w14:paraId="22AE9D16"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1FCD1B0D"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shd w:val="clear" w:color="auto" w:fill="auto"/>
            <w:vAlign w:val="center"/>
          </w:tcPr>
          <w:p w14:paraId="1A939532" w14:textId="77777777" w:rsidR="0006166A" w:rsidRPr="00EC6867" w:rsidRDefault="0006166A" w:rsidP="0006166A">
            <w:pPr>
              <w:jc w:val="center"/>
              <w:rPr>
                <w:rFonts w:ascii="Times New Roman" w:eastAsia="Times New Roman" w:hAnsi="Times New Roman" w:cs="Times New Roman"/>
                <w:noProof/>
                <w:sz w:val="20"/>
                <w:szCs w:val="20"/>
              </w:rPr>
            </w:pPr>
          </w:p>
          <w:p w14:paraId="2ACF5FF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70A1D83A" w14:textId="77777777" w:rsidR="0006166A" w:rsidRPr="00EC6867" w:rsidRDefault="0006166A" w:rsidP="0006166A">
            <w:pPr>
              <w:jc w:val="center"/>
              <w:rPr>
                <w:rFonts w:ascii="Times New Roman" w:eastAsia="Times New Roman" w:hAnsi="Times New Roman" w:cs="Times New Roman"/>
                <w:noProof/>
                <w:sz w:val="20"/>
                <w:szCs w:val="20"/>
              </w:rPr>
            </w:pPr>
          </w:p>
          <w:p w14:paraId="0BF1242E"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3D05BCF9" w14:textId="555EE7EA" w:rsidR="0006166A" w:rsidRPr="00EC6867" w:rsidRDefault="0006166A" w:rsidP="0006166A">
            <w:pPr>
              <w:jc w:val="center"/>
              <w:rPr>
                <w:rFonts w:ascii="Times New Roman" w:eastAsia="Times New Roman" w:hAnsi="Times New Roman" w:cs="Times New Roman"/>
                <w:noProof/>
                <w:sz w:val="20"/>
                <w:szCs w:val="20"/>
              </w:rPr>
            </w:pPr>
          </w:p>
          <w:p w14:paraId="202F6225"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54D4D61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042545F6" w14:textId="77777777" w:rsidR="0006166A" w:rsidRPr="00EC6867" w:rsidRDefault="0006166A" w:rsidP="0006166A">
            <w:pPr>
              <w:rPr>
                <w:rFonts w:ascii="Times New Roman" w:eastAsia="Times New Roman" w:hAnsi="Times New Roman" w:cs="Times New Roman"/>
                <w:noProof/>
                <w:sz w:val="20"/>
                <w:szCs w:val="20"/>
              </w:rPr>
            </w:pPr>
          </w:p>
          <w:p w14:paraId="24F9A48B" w14:textId="34F3E6DB"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182A287D" w14:textId="77777777" w:rsidR="0006166A" w:rsidRPr="00EC6867" w:rsidRDefault="0006166A" w:rsidP="0006166A">
            <w:pPr>
              <w:rPr>
                <w:rFonts w:ascii="Times New Roman" w:eastAsia="Times New Roman" w:hAnsi="Times New Roman" w:cs="Times New Roman"/>
                <w:noProof/>
                <w:sz w:val="20"/>
                <w:szCs w:val="20"/>
              </w:rPr>
            </w:pPr>
          </w:p>
        </w:tc>
      </w:tr>
      <w:tr w:rsidR="006425EB" w:rsidRPr="00EC6867" w14:paraId="7282D29A" w14:textId="77777777" w:rsidTr="006425EB">
        <w:trPr>
          <w:trHeight w:val="197"/>
        </w:trPr>
        <w:tc>
          <w:tcPr>
            <w:tcW w:w="15318" w:type="dxa"/>
            <w:gridSpan w:val="14"/>
            <w:shd w:val="clear" w:color="auto" w:fill="auto"/>
            <w:vAlign w:val="center"/>
          </w:tcPr>
          <w:p w14:paraId="15DDA154" w14:textId="3B39E7B4" w:rsidR="006425EB" w:rsidRPr="00EC6867" w:rsidRDefault="006425EB" w:rsidP="0006166A">
            <w:pPr>
              <w:rPr>
                <w:rFonts w:ascii="Times New Roman" w:eastAsia="Times New Roman" w:hAnsi="Times New Roman" w:cs="Times New Roman"/>
                <w:b/>
                <w:noProof/>
                <w:sz w:val="28"/>
                <w:szCs w:val="28"/>
              </w:rPr>
            </w:pPr>
            <w:r w:rsidRPr="00EC6867">
              <w:rPr>
                <w:rFonts w:ascii="Times New Roman" w:eastAsia="Times New Roman" w:hAnsi="Times New Roman" w:cs="Times New Roman"/>
                <w:b/>
                <w:noProof/>
                <w:sz w:val="20"/>
                <w:szCs w:val="20"/>
              </w:rPr>
              <w:t xml:space="preserve">UKUPNO (obavezni i pedagoški predmeti)                         27  ECTS-a                                                                               </w:t>
            </w:r>
          </w:p>
        </w:tc>
      </w:tr>
      <w:tr w:rsidR="006425EB" w:rsidRPr="00EC6867" w14:paraId="28C2FDDD" w14:textId="77777777" w:rsidTr="006425EB">
        <w:trPr>
          <w:trHeight w:val="197"/>
        </w:trPr>
        <w:tc>
          <w:tcPr>
            <w:tcW w:w="15318" w:type="dxa"/>
            <w:gridSpan w:val="14"/>
            <w:shd w:val="clear" w:color="auto" w:fill="auto"/>
            <w:vAlign w:val="center"/>
          </w:tcPr>
          <w:p w14:paraId="7D906D6E" w14:textId="30A345EC" w:rsidR="006425EB" w:rsidRPr="00EC6867" w:rsidRDefault="006425EB"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ZAJEDNIČKI IZBORNI PREDMETI</w:t>
            </w:r>
          </w:p>
        </w:tc>
      </w:tr>
      <w:tr w:rsidR="0006166A" w:rsidRPr="00EC6867" w14:paraId="4FDFF400" w14:textId="77777777" w:rsidTr="004B2D75">
        <w:trPr>
          <w:trHeight w:val="224"/>
        </w:trPr>
        <w:tc>
          <w:tcPr>
            <w:tcW w:w="709" w:type="dxa"/>
            <w:shd w:val="clear" w:color="auto" w:fill="auto"/>
            <w:vAlign w:val="center"/>
          </w:tcPr>
          <w:p w14:paraId="5B91C62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9" w:type="dxa"/>
            <w:gridSpan w:val="2"/>
            <w:shd w:val="clear" w:color="auto" w:fill="auto"/>
            <w:vAlign w:val="center"/>
          </w:tcPr>
          <w:p w14:paraId="026B88DC" w14:textId="618A9D8D" w:rsidR="0006166A" w:rsidRPr="00EC6867" w:rsidRDefault="008776C5"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IZ113</w:t>
            </w:r>
          </w:p>
        </w:tc>
        <w:tc>
          <w:tcPr>
            <w:tcW w:w="2950" w:type="dxa"/>
            <w:shd w:val="clear" w:color="auto" w:fill="auto"/>
          </w:tcPr>
          <w:p w14:paraId="726E065B" w14:textId="67182897" w:rsidR="0006166A" w:rsidRPr="00EC6867" w:rsidRDefault="008776C5"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KULTURNA PRAKSA</w:t>
            </w:r>
          </w:p>
        </w:tc>
        <w:tc>
          <w:tcPr>
            <w:tcW w:w="1200" w:type="dxa"/>
            <w:shd w:val="clear" w:color="auto" w:fill="auto"/>
            <w:vAlign w:val="center"/>
          </w:tcPr>
          <w:p w14:paraId="01F6D83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75D2340F" w14:textId="25FB237E" w:rsidR="0006166A" w:rsidRPr="00EC6867" w:rsidRDefault="008776C5"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4050" w:type="dxa"/>
            <w:tcBorders>
              <w:top w:val="single" w:sz="4" w:space="0" w:color="auto"/>
              <w:bottom w:val="single" w:sz="4" w:space="0" w:color="auto"/>
            </w:tcBorders>
            <w:shd w:val="clear" w:color="auto" w:fill="auto"/>
            <w:vAlign w:val="center"/>
          </w:tcPr>
          <w:p w14:paraId="1C24217C" w14:textId="23454C41" w:rsidR="0006166A" w:rsidRPr="00EC6867" w:rsidRDefault="008776C5"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b/>
                <w:noProof/>
                <w:sz w:val="20"/>
                <w:szCs w:val="20"/>
              </w:rPr>
              <w:t>Ovjerava Voditelj Odsjeka</w:t>
            </w:r>
          </w:p>
        </w:tc>
        <w:tc>
          <w:tcPr>
            <w:tcW w:w="810" w:type="dxa"/>
            <w:tcBorders>
              <w:top w:val="single" w:sz="4" w:space="0" w:color="auto"/>
              <w:bottom w:val="single" w:sz="4" w:space="0" w:color="auto"/>
            </w:tcBorders>
            <w:shd w:val="clear" w:color="auto" w:fill="auto"/>
            <w:vAlign w:val="center"/>
          </w:tcPr>
          <w:p w14:paraId="31254A2B" w14:textId="587BBAC1" w:rsidR="0006166A" w:rsidRPr="00EC6867" w:rsidRDefault="008776C5" w:rsidP="0006166A">
            <w:pPr>
              <w:jc w:val="center"/>
              <w:rPr>
                <w:rFonts w:ascii="Times New Roman" w:eastAsia="Times New Roman" w:hAnsi="Times New Roman" w:cs="Times New Roman"/>
                <w:i/>
                <w:iCs/>
                <w:noProof/>
                <w:sz w:val="20"/>
                <w:szCs w:val="20"/>
              </w:rPr>
            </w:pPr>
            <w:r>
              <w:rPr>
                <w:rFonts w:ascii="Times New Roman" w:eastAsia="Times New Roman" w:hAnsi="Times New Roman" w:cs="Times New Roman"/>
                <w:i/>
                <w:iCs/>
                <w:noProof/>
                <w:sz w:val="20"/>
                <w:szCs w:val="20"/>
              </w:rPr>
              <w:t>-</w:t>
            </w:r>
          </w:p>
        </w:tc>
        <w:tc>
          <w:tcPr>
            <w:tcW w:w="630" w:type="dxa"/>
            <w:tcBorders>
              <w:top w:val="single" w:sz="4" w:space="0" w:color="auto"/>
              <w:bottom w:val="single" w:sz="4" w:space="0" w:color="auto"/>
            </w:tcBorders>
            <w:shd w:val="clear" w:color="auto" w:fill="auto"/>
            <w:vAlign w:val="center"/>
          </w:tcPr>
          <w:p w14:paraId="7E9B2F5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720" w:type="dxa"/>
            <w:tcBorders>
              <w:top w:val="single" w:sz="4" w:space="0" w:color="auto"/>
              <w:bottom w:val="single" w:sz="4" w:space="0" w:color="auto"/>
            </w:tcBorders>
            <w:shd w:val="clear" w:color="auto" w:fill="auto"/>
            <w:vAlign w:val="center"/>
          </w:tcPr>
          <w:p w14:paraId="2273B64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30" w:type="dxa"/>
            <w:tcBorders>
              <w:top w:val="single" w:sz="4" w:space="0" w:color="auto"/>
              <w:bottom w:val="single" w:sz="4" w:space="0" w:color="auto"/>
            </w:tcBorders>
            <w:shd w:val="clear" w:color="auto" w:fill="auto"/>
            <w:vAlign w:val="center"/>
          </w:tcPr>
          <w:p w14:paraId="4C25B3DD" w14:textId="47127AC8" w:rsidR="0006166A" w:rsidRPr="00EC6867" w:rsidRDefault="008776C5"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540" w:type="dxa"/>
            <w:tcBorders>
              <w:top w:val="single" w:sz="4" w:space="0" w:color="auto"/>
              <w:bottom w:val="single" w:sz="4" w:space="0" w:color="auto"/>
            </w:tcBorders>
            <w:shd w:val="clear" w:color="auto" w:fill="auto"/>
            <w:vAlign w:val="center"/>
          </w:tcPr>
          <w:p w14:paraId="5D7203D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single" w:sz="4" w:space="0" w:color="auto"/>
            </w:tcBorders>
            <w:shd w:val="clear" w:color="auto" w:fill="auto"/>
            <w:vAlign w:val="center"/>
          </w:tcPr>
          <w:p w14:paraId="7A0A5825"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single" w:sz="4" w:space="0" w:color="auto"/>
            </w:tcBorders>
            <w:vAlign w:val="center"/>
          </w:tcPr>
          <w:p w14:paraId="79E48C1B"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044C7E0" w14:textId="77777777" w:rsidTr="0006166A">
        <w:trPr>
          <w:trHeight w:val="279"/>
        </w:trPr>
        <w:tc>
          <w:tcPr>
            <w:tcW w:w="709" w:type="dxa"/>
            <w:shd w:val="clear" w:color="auto" w:fill="auto"/>
            <w:vAlign w:val="center"/>
          </w:tcPr>
          <w:p w14:paraId="5DA0782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121" w:type="dxa"/>
            <w:shd w:val="clear" w:color="auto" w:fill="auto"/>
            <w:vAlign w:val="center"/>
          </w:tcPr>
          <w:p w14:paraId="702DFC9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IG 103</w:t>
            </w:r>
          </w:p>
        </w:tc>
        <w:tc>
          <w:tcPr>
            <w:tcW w:w="2958" w:type="dxa"/>
            <w:gridSpan w:val="2"/>
            <w:shd w:val="clear" w:color="auto" w:fill="auto"/>
            <w:vAlign w:val="center"/>
          </w:tcPr>
          <w:p w14:paraId="2F40A5F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GLAZBENA RADIONICA</w:t>
            </w:r>
          </w:p>
        </w:tc>
        <w:tc>
          <w:tcPr>
            <w:tcW w:w="1200" w:type="dxa"/>
            <w:shd w:val="clear" w:color="auto" w:fill="auto"/>
            <w:vAlign w:val="center"/>
          </w:tcPr>
          <w:p w14:paraId="5E2CD97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799F7C0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single" w:sz="4" w:space="0" w:color="auto"/>
            </w:tcBorders>
            <w:shd w:val="clear" w:color="auto" w:fill="auto"/>
            <w:vAlign w:val="center"/>
          </w:tcPr>
          <w:p w14:paraId="68910B79" w14:textId="77777777" w:rsidR="00A0245E" w:rsidRDefault="00A0245E" w:rsidP="0006166A">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Doc. Sandor Balatoni</w:t>
            </w:r>
          </w:p>
          <w:p w14:paraId="7666E60C" w14:textId="0AC04AD6" w:rsidR="0006166A" w:rsidRPr="00EC6867" w:rsidRDefault="00D92AEE" w:rsidP="0006166A">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r w:rsidR="0006166A" w:rsidRPr="00EC6867">
              <w:rPr>
                <w:rFonts w:ascii="Times New Roman" w:eastAsia="Times New Roman" w:hAnsi="Times New Roman" w:cs="Times New Roman"/>
                <w:b/>
                <w:noProof/>
                <w:sz w:val="20"/>
                <w:szCs w:val="20"/>
              </w:rPr>
              <w:t>Ovjerava voditelj Odsjeka</w:t>
            </w:r>
            <w:r>
              <w:rPr>
                <w:rFonts w:ascii="Times New Roman" w:eastAsia="Times New Roman" w:hAnsi="Times New Roman" w:cs="Times New Roman"/>
                <w:b/>
                <w:noProof/>
                <w:sz w:val="20"/>
                <w:szCs w:val="20"/>
              </w:rPr>
              <w:t>)</w:t>
            </w:r>
            <w:r w:rsidR="0006166A" w:rsidRPr="00EC6867">
              <w:rPr>
                <w:rFonts w:ascii="Times New Roman" w:eastAsia="Times New Roman" w:hAnsi="Times New Roman" w:cs="Times New Roman"/>
                <w:b/>
                <w:noProof/>
                <w:sz w:val="20"/>
                <w:szCs w:val="20"/>
              </w:rPr>
              <w:t xml:space="preserve"> </w:t>
            </w:r>
          </w:p>
        </w:tc>
        <w:tc>
          <w:tcPr>
            <w:tcW w:w="810" w:type="dxa"/>
            <w:shd w:val="clear" w:color="auto" w:fill="auto"/>
            <w:vAlign w:val="center"/>
          </w:tcPr>
          <w:p w14:paraId="649446C7" w14:textId="47F1B848" w:rsidR="0006166A" w:rsidRPr="00EC6867" w:rsidRDefault="00C61634" w:rsidP="0006166A">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30" w:type="dxa"/>
            <w:shd w:val="clear" w:color="auto" w:fill="auto"/>
            <w:vAlign w:val="center"/>
          </w:tcPr>
          <w:p w14:paraId="276C3A3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720" w:type="dxa"/>
            <w:shd w:val="clear" w:color="auto" w:fill="auto"/>
            <w:vAlign w:val="center"/>
          </w:tcPr>
          <w:p w14:paraId="7E01A4AB" w14:textId="2D0D2949" w:rsidR="0006166A" w:rsidRPr="00EC6867" w:rsidRDefault="00C61634" w:rsidP="0006166A">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30" w:type="dxa"/>
            <w:shd w:val="clear" w:color="auto" w:fill="auto"/>
            <w:vAlign w:val="center"/>
          </w:tcPr>
          <w:p w14:paraId="201734C6"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35506520"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68444441"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1DFB6455" w14:textId="77777777" w:rsidR="0006166A" w:rsidRPr="00EC6867" w:rsidRDefault="0006166A" w:rsidP="0006166A">
            <w:pPr>
              <w:rPr>
                <w:rFonts w:ascii="Times New Roman" w:eastAsia="Times New Roman" w:hAnsi="Times New Roman" w:cs="Times New Roman"/>
                <w:noProof/>
                <w:sz w:val="20"/>
                <w:szCs w:val="20"/>
              </w:rPr>
            </w:pPr>
          </w:p>
        </w:tc>
      </w:tr>
    </w:tbl>
    <w:p w14:paraId="79B4C2A6" w14:textId="77777777" w:rsidR="0006166A" w:rsidRPr="00EC6867" w:rsidRDefault="0006166A" w:rsidP="0006166A">
      <w:pPr>
        <w:jc w:val="center"/>
        <w:rPr>
          <w:rFonts w:ascii="Times New Roman" w:eastAsia="Times New Roman" w:hAnsi="Times New Roman" w:cs="Times New Roman"/>
          <w:b/>
          <w:noProof/>
          <w:sz w:val="20"/>
          <w:szCs w:val="20"/>
        </w:rPr>
      </w:pPr>
    </w:p>
    <w:p w14:paraId="4BE0C455" w14:textId="77777777" w:rsidR="0006166A" w:rsidRPr="00EC6867" w:rsidRDefault="0006166A" w:rsidP="0006166A">
      <w:pPr>
        <w:rPr>
          <w:rFonts w:ascii="Times New Roman" w:eastAsia="Times New Roman" w:hAnsi="Times New Roman" w:cs="Times New Roman"/>
          <w:noProof/>
        </w:rPr>
      </w:pPr>
    </w:p>
    <w:p w14:paraId="08D8D9DB" w14:textId="77777777" w:rsidR="0006166A" w:rsidRPr="00EC6867" w:rsidRDefault="0006166A" w:rsidP="0006166A">
      <w:pPr>
        <w:rPr>
          <w:rFonts w:ascii="Times New Roman" w:eastAsia="Times New Roman" w:hAnsi="Times New Roman" w:cs="Times New Roman"/>
          <w:noProof/>
        </w:rPr>
      </w:pPr>
    </w:p>
    <w:p w14:paraId="022A6C65" w14:textId="0E03BD66" w:rsidR="0006166A" w:rsidRDefault="0006166A" w:rsidP="0006166A">
      <w:pPr>
        <w:rPr>
          <w:rFonts w:ascii="Times New Roman" w:eastAsia="Times New Roman" w:hAnsi="Times New Roman" w:cs="Times New Roman"/>
          <w:noProof/>
        </w:rPr>
      </w:pPr>
    </w:p>
    <w:p w14:paraId="4085BABC" w14:textId="65599F7A" w:rsidR="00D92AEE" w:rsidRDefault="00D92AEE" w:rsidP="0006166A">
      <w:pPr>
        <w:rPr>
          <w:rFonts w:ascii="Times New Roman" w:eastAsia="Times New Roman" w:hAnsi="Times New Roman" w:cs="Times New Roman"/>
          <w:noProof/>
        </w:rPr>
      </w:pPr>
    </w:p>
    <w:p w14:paraId="3A47FBB7" w14:textId="77777777" w:rsidR="00D92AEE" w:rsidRPr="00EC6867" w:rsidRDefault="00D92AEE" w:rsidP="0006166A">
      <w:pPr>
        <w:rPr>
          <w:rFonts w:ascii="Times New Roman" w:eastAsia="Times New Roman" w:hAnsi="Times New Roman" w:cs="Times New Roman"/>
          <w:noProof/>
        </w:rPr>
      </w:pPr>
    </w:p>
    <w:p w14:paraId="308D1D42" w14:textId="77777777" w:rsidR="0006166A" w:rsidRPr="00EC6867" w:rsidRDefault="0006166A" w:rsidP="0006166A">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lastRenderedPageBreak/>
        <w:t>Odsjek za glazbenu umjetnost – Preddiplomski studij Glazbene pedagogije</w:t>
      </w:r>
    </w:p>
    <w:p w14:paraId="30A83A28" w14:textId="37E89A71" w:rsidR="0006166A" w:rsidRPr="00EC6867" w:rsidRDefault="0006166A" w:rsidP="0006166A">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3. godina s</w:t>
      </w:r>
      <w:r w:rsidR="005D6F7F">
        <w:rPr>
          <w:rFonts w:ascii="Times New Roman" w:eastAsia="Times New Roman" w:hAnsi="Times New Roman" w:cs="Times New Roman"/>
          <w:b/>
          <w:noProof/>
          <w:sz w:val="22"/>
          <w:szCs w:val="22"/>
        </w:rPr>
        <w:t>tudija, ljetni- 6. semestar-202</w:t>
      </w:r>
      <w:r w:rsidR="000143D3">
        <w:rPr>
          <w:rFonts w:ascii="Times New Roman" w:eastAsia="Times New Roman" w:hAnsi="Times New Roman" w:cs="Times New Roman"/>
          <w:b/>
          <w:noProof/>
          <w:sz w:val="22"/>
          <w:szCs w:val="22"/>
        </w:rPr>
        <w:t>2</w:t>
      </w:r>
      <w:r w:rsidR="005D6F7F">
        <w:rPr>
          <w:rFonts w:ascii="Times New Roman" w:eastAsia="Times New Roman" w:hAnsi="Times New Roman" w:cs="Times New Roman"/>
          <w:b/>
          <w:noProof/>
          <w:sz w:val="22"/>
          <w:szCs w:val="22"/>
        </w:rPr>
        <w:t>./202</w:t>
      </w:r>
      <w:r w:rsidR="000143D3">
        <w:rPr>
          <w:rFonts w:ascii="Times New Roman" w:eastAsia="Times New Roman" w:hAnsi="Times New Roman" w:cs="Times New Roman"/>
          <w:b/>
          <w:noProof/>
          <w:sz w:val="22"/>
          <w:szCs w:val="22"/>
        </w:rPr>
        <w:t>3</w:t>
      </w:r>
      <w:r w:rsidRPr="00EC6867">
        <w:rPr>
          <w:rFonts w:ascii="Times New Roman" w:eastAsia="Times New Roman" w:hAnsi="Times New Roman" w:cs="Times New Roman"/>
          <w:b/>
          <w:noProof/>
          <w:sz w:val="22"/>
          <w:szCs w:val="22"/>
        </w:rPr>
        <w:t>.</w:t>
      </w:r>
    </w:p>
    <w:p w14:paraId="40CBDE75" w14:textId="77777777" w:rsidR="0006166A" w:rsidRPr="00EC6867" w:rsidRDefault="0006166A" w:rsidP="0006166A">
      <w:pPr>
        <w:jc w:val="center"/>
        <w:rPr>
          <w:rFonts w:ascii="Times New Roman" w:eastAsia="Times New Roman" w:hAnsi="Times New Roman" w:cs="Times New Roman"/>
          <w:b/>
          <w:noProof/>
          <w:sz w:val="20"/>
          <w:szCs w:val="20"/>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87"/>
        <w:gridCol w:w="3092"/>
        <w:gridCol w:w="1200"/>
        <w:gridCol w:w="600"/>
        <w:gridCol w:w="4050"/>
        <w:gridCol w:w="810"/>
        <w:gridCol w:w="630"/>
        <w:gridCol w:w="720"/>
        <w:gridCol w:w="630"/>
        <w:gridCol w:w="540"/>
        <w:gridCol w:w="720"/>
        <w:gridCol w:w="630"/>
      </w:tblGrid>
      <w:tr w:rsidR="0006166A" w:rsidRPr="00EC6867" w14:paraId="2947FBB7" w14:textId="77777777" w:rsidTr="004B2D75">
        <w:trPr>
          <w:trHeight w:val="256"/>
        </w:trPr>
        <w:tc>
          <w:tcPr>
            <w:tcW w:w="709" w:type="dxa"/>
            <w:vMerge w:val="restart"/>
            <w:tcBorders>
              <w:bottom w:val="single" w:sz="12" w:space="0" w:color="auto"/>
            </w:tcBorders>
            <w:shd w:val="clear" w:color="auto" w:fill="E6E6E6"/>
            <w:vAlign w:val="center"/>
          </w:tcPr>
          <w:p w14:paraId="682204BF"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w:t>
            </w:r>
            <w:r w:rsidRPr="00EC6867">
              <w:rPr>
                <w:rFonts w:ascii="Times New Roman" w:eastAsia="Times New Roman" w:hAnsi="Times New Roman" w:cs="Times New Roman"/>
                <w:b/>
                <w:noProof/>
                <w:sz w:val="20"/>
                <w:szCs w:val="20"/>
              </w:rPr>
              <w:br/>
              <w:t>br.</w:t>
            </w:r>
          </w:p>
        </w:tc>
        <w:tc>
          <w:tcPr>
            <w:tcW w:w="987" w:type="dxa"/>
            <w:vMerge w:val="restart"/>
            <w:tcBorders>
              <w:bottom w:val="single" w:sz="12" w:space="0" w:color="auto"/>
            </w:tcBorders>
            <w:shd w:val="clear" w:color="auto" w:fill="E6E6E6"/>
            <w:vAlign w:val="center"/>
          </w:tcPr>
          <w:p w14:paraId="7C1CEFD8"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Šifra predmeta</w:t>
            </w:r>
          </w:p>
        </w:tc>
        <w:tc>
          <w:tcPr>
            <w:tcW w:w="3092" w:type="dxa"/>
            <w:vMerge w:val="restart"/>
            <w:tcBorders>
              <w:bottom w:val="single" w:sz="12" w:space="0" w:color="auto"/>
            </w:tcBorders>
            <w:shd w:val="clear" w:color="auto" w:fill="E6E6E6"/>
            <w:vAlign w:val="center"/>
          </w:tcPr>
          <w:p w14:paraId="7D2A3736"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Naziv predmeta</w:t>
            </w:r>
          </w:p>
        </w:tc>
        <w:tc>
          <w:tcPr>
            <w:tcW w:w="1200" w:type="dxa"/>
            <w:vMerge w:val="restart"/>
            <w:tcBorders>
              <w:bottom w:val="single" w:sz="12" w:space="0" w:color="auto"/>
            </w:tcBorders>
            <w:shd w:val="clear" w:color="auto" w:fill="E6E6E6"/>
            <w:vAlign w:val="center"/>
          </w:tcPr>
          <w:p w14:paraId="57951BA9"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Obavezan/</w:t>
            </w:r>
            <w:r w:rsidRPr="00EC6867">
              <w:rPr>
                <w:rFonts w:ascii="Times New Roman" w:eastAsia="Times New Roman" w:hAnsi="Times New Roman" w:cs="Times New Roman"/>
                <w:b/>
                <w:noProof/>
                <w:sz w:val="20"/>
                <w:szCs w:val="20"/>
              </w:rPr>
              <w:br/>
              <w:t>Izborni</w:t>
            </w:r>
          </w:p>
        </w:tc>
        <w:tc>
          <w:tcPr>
            <w:tcW w:w="600" w:type="dxa"/>
            <w:vMerge w:val="restart"/>
            <w:tcBorders>
              <w:bottom w:val="single" w:sz="12" w:space="0" w:color="auto"/>
            </w:tcBorders>
            <w:shd w:val="clear" w:color="auto" w:fill="E6E6E6"/>
            <w:vAlign w:val="center"/>
          </w:tcPr>
          <w:p w14:paraId="0E5304C7"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ECTS</w:t>
            </w:r>
          </w:p>
        </w:tc>
        <w:tc>
          <w:tcPr>
            <w:tcW w:w="4050" w:type="dxa"/>
            <w:vMerge w:val="restart"/>
            <w:tcBorders>
              <w:bottom w:val="single" w:sz="12" w:space="0" w:color="auto"/>
            </w:tcBorders>
            <w:shd w:val="clear" w:color="auto" w:fill="E6E6E6"/>
            <w:vAlign w:val="center"/>
          </w:tcPr>
          <w:p w14:paraId="21EB0CBA"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Nastavnik</w:t>
            </w:r>
          </w:p>
          <w:p w14:paraId="51540B85" w14:textId="77777777" w:rsidR="0006166A" w:rsidRPr="00EC6867" w:rsidRDefault="0006166A" w:rsidP="0006166A">
            <w:pPr>
              <w:rPr>
                <w:rFonts w:ascii="Times New Roman" w:eastAsia="Times New Roman" w:hAnsi="Times New Roman" w:cs="Times New Roman"/>
                <w:noProof/>
                <w:sz w:val="20"/>
                <w:szCs w:val="20"/>
              </w:rPr>
            </w:pPr>
          </w:p>
        </w:tc>
        <w:tc>
          <w:tcPr>
            <w:tcW w:w="2160" w:type="dxa"/>
            <w:gridSpan w:val="3"/>
            <w:tcBorders>
              <w:bottom w:val="single" w:sz="4" w:space="0" w:color="auto"/>
            </w:tcBorders>
            <w:shd w:val="clear" w:color="auto" w:fill="E6E6E6"/>
            <w:vAlign w:val="center"/>
          </w:tcPr>
          <w:p w14:paraId="204ABFE4"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Sati</w:t>
            </w:r>
          </w:p>
        </w:tc>
        <w:tc>
          <w:tcPr>
            <w:tcW w:w="1890" w:type="dxa"/>
            <w:gridSpan w:val="3"/>
            <w:tcBorders>
              <w:bottom w:val="single" w:sz="4" w:space="0" w:color="auto"/>
            </w:tcBorders>
            <w:shd w:val="clear" w:color="auto" w:fill="E6E6E6"/>
            <w:vAlign w:val="center"/>
          </w:tcPr>
          <w:p w14:paraId="6EB047BF"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Grupe</w:t>
            </w:r>
          </w:p>
        </w:tc>
        <w:tc>
          <w:tcPr>
            <w:tcW w:w="630" w:type="dxa"/>
            <w:vMerge w:val="restart"/>
            <w:shd w:val="clear" w:color="auto" w:fill="E6E6E6"/>
          </w:tcPr>
          <w:p w14:paraId="7BBD53E2"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14"/>
                <w:szCs w:val="20"/>
              </w:rPr>
              <w:t>Kombinacija spajanja grupe</w:t>
            </w:r>
          </w:p>
        </w:tc>
      </w:tr>
      <w:tr w:rsidR="0006166A" w:rsidRPr="00EC6867" w14:paraId="4CD8787F" w14:textId="77777777" w:rsidTr="004B2D75">
        <w:trPr>
          <w:trHeight w:val="531"/>
        </w:trPr>
        <w:tc>
          <w:tcPr>
            <w:tcW w:w="709" w:type="dxa"/>
            <w:vMerge/>
            <w:tcBorders>
              <w:top w:val="single" w:sz="18" w:space="0" w:color="auto"/>
              <w:bottom w:val="single" w:sz="12" w:space="0" w:color="auto"/>
            </w:tcBorders>
            <w:shd w:val="clear" w:color="auto" w:fill="auto"/>
          </w:tcPr>
          <w:p w14:paraId="499063A3" w14:textId="77777777" w:rsidR="0006166A" w:rsidRPr="00EC6867" w:rsidRDefault="0006166A" w:rsidP="0006166A">
            <w:pPr>
              <w:rPr>
                <w:rFonts w:ascii="Times New Roman" w:eastAsia="Times New Roman" w:hAnsi="Times New Roman" w:cs="Times New Roman"/>
                <w:noProof/>
                <w:sz w:val="20"/>
                <w:szCs w:val="20"/>
              </w:rPr>
            </w:pPr>
          </w:p>
        </w:tc>
        <w:tc>
          <w:tcPr>
            <w:tcW w:w="987" w:type="dxa"/>
            <w:vMerge/>
            <w:tcBorders>
              <w:top w:val="single" w:sz="4" w:space="0" w:color="auto"/>
              <w:bottom w:val="single" w:sz="12" w:space="0" w:color="auto"/>
            </w:tcBorders>
            <w:shd w:val="clear" w:color="auto" w:fill="auto"/>
          </w:tcPr>
          <w:p w14:paraId="434B3AFB" w14:textId="77777777" w:rsidR="0006166A" w:rsidRPr="00EC6867" w:rsidRDefault="0006166A" w:rsidP="0006166A">
            <w:pPr>
              <w:rPr>
                <w:rFonts w:ascii="Times New Roman" w:eastAsia="Times New Roman" w:hAnsi="Times New Roman" w:cs="Times New Roman"/>
                <w:noProof/>
                <w:sz w:val="20"/>
                <w:szCs w:val="20"/>
              </w:rPr>
            </w:pPr>
          </w:p>
        </w:tc>
        <w:tc>
          <w:tcPr>
            <w:tcW w:w="3092" w:type="dxa"/>
            <w:vMerge/>
            <w:tcBorders>
              <w:top w:val="single" w:sz="4" w:space="0" w:color="auto"/>
              <w:bottom w:val="single" w:sz="12" w:space="0" w:color="auto"/>
            </w:tcBorders>
            <w:shd w:val="clear" w:color="auto" w:fill="auto"/>
          </w:tcPr>
          <w:p w14:paraId="38229610"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tcBorders>
              <w:top w:val="single" w:sz="4" w:space="0" w:color="auto"/>
              <w:bottom w:val="single" w:sz="12" w:space="0" w:color="auto"/>
            </w:tcBorders>
            <w:shd w:val="clear" w:color="auto" w:fill="auto"/>
          </w:tcPr>
          <w:p w14:paraId="21E3A65A" w14:textId="77777777" w:rsidR="0006166A" w:rsidRPr="00EC6867" w:rsidRDefault="0006166A" w:rsidP="0006166A">
            <w:pPr>
              <w:rPr>
                <w:rFonts w:ascii="Times New Roman" w:eastAsia="Times New Roman" w:hAnsi="Times New Roman" w:cs="Times New Roman"/>
                <w:noProof/>
                <w:sz w:val="20"/>
                <w:szCs w:val="20"/>
              </w:rPr>
            </w:pPr>
          </w:p>
        </w:tc>
        <w:tc>
          <w:tcPr>
            <w:tcW w:w="600" w:type="dxa"/>
            <w:vMerge/>
            <w:tcBorders>
              <w:top w:val="single" w:sz="4" w:space="0" w:color="auto"/>
              <w:bottom w:val="single" w:sz="12" w:space="0" w:color="auto"/>
            </w:tcBorders>
            <w:shd w:val="clear" w:color="auto" w:fill="auto"/>
          </w:tcPr>
          <w:p w14:paraId="35718990" w14:textId="77777777" w:rsidR="0006166A" w:rsidRPr="00EC6867" w:rsidRDefault="0006166A" w:rsidP="0006166A">
            <w:pPr>
              <w:rPr>
                <w:rFonts w:ascii="Times New Roman" w:eastAsia="Times New Roman" w:hAnsi="Times New Roman" w:cs="Times New Roman"/>
                <w:noProof/>
                <w:sz w:val="20"/>
                <w:szCs w:val="20"/>
              </w:rPr>
            </w:pPr>
          </w:p>
        </w:tc>
        <w:tc>
          <w:tcPr>
            <w:tcW w:w="4050" w:type="dxa"/>
            <w:vMerge/>
            <w:tcBorders>
              <w:top w:val="single" w:sz="4" w:space="0" w:color="auto"/>
              <w:bottom w:val="single" w:sz="12" w:space="0" w:color="auto"/>
            </w:tcBorders>
            <w:shd w:val="clear" w:color="auto" w:fill="auto"/>
          </w:tcPr>
          <w:p w14:paraId="5FB71BFF" w14:textId="77777777" w:rsidR="0006166A" w:rsidRPr="00EC6867" w:rsidRDefault="0006166A" w:rsidP="0006166A">
            <w:pPr>
              <w:rPr>
                <w:rFonts w:ascii="Times New Roman" w:eastAsia="Times New Roman" w:hAnsi="Times New Roman" w:cs="Times New Roman"/>
                <w:b/>
                <w:noProof/>
                <w:sz w:val="20"/>
                <w:szCs w:val="20"/>
              </w:rPr>
            </w:pPr>
          </w:p>
        </w:tc>
        <w:tc>
          <w:tcPr>
            <w:tcW w:w="810" w:type="dxa"/>
            <w:tcBorders>
              <w:top w:val="single" w:sz="4" w:space="0" w:color="auto"/>
              <w:bottom w:val="single" w:sz="12" w:space="0" w:color="auto"/>
            </w:tcBorders>
            <w:shd w:val="clear" w:color="auto" w:fill="auto"/>
            <w:vAlign w:val="center"/>
          </w:tcPr>
          <w:p w14:paraId="0EB9F8C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30" w:type="dxa"/>
            <w:tcBorders>
              <w:top w:val="single" w:sz="4" w:space="0" w:color="auto"/>
              <w:bottom w:val="single" w:sz="12" w:space="0" w:color="auto"/>
            </w:tcBorders>
            <w:shd w:val="clear" w:color="auto" w:fill="auto"/>
            <w:vAlign w:val="center"/>
          </w:tcPr>
          <w:p w14:paraId="0F8AB14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56BFE4B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tcBorders>
              <w:top w:val="single" w:sz="4" w:space="0" w:color="auto"/>
              <w:bottom w:val="single" w:sz="12" w:space="0" w:color="auto"/>
            </w:tcBorders>
            <w:shd w:val="clear" w:color="auto" w:fill="auto"/>
            <w:vAlign w:val="center"/>
          </w:tcPr>
          <w:p w14:paraId="1AB5CD8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540" w:type="dxa"/>
            <w:tcBorders>
              <w:top w:val="single" w:sz="4" w:space="0" w:color="auto"/>
              <w:bottom w:val="single" w:sz="12" w:space="0" w:color="auto"/>
            </w:tcBorders>
            <w:shd w:val="clear" w:color="auto" w:fill="auto"/>
            <w:vAlign w:val="center"/>
          </w:tcPr>
          <w:p w14:paraId="4B9A320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757DC75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vMerge/>
            <w:tcBorders>
              <w:bottom w:val="single" w:sz="12" w:space="0" w:color="auto"/>
            </w:tcBorders>
          </w:tcPr>
          <w:p w14:paraId="7554AF5D"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DD67DB0" w14:textId="77777777" w:rsidTr="004B2D75">
        <w:trPr>
          <w:trHeight w:val="249"/>
        </w:trPr>
        <w:tc>
          <w:tcPr>
            <w:tcW w:w="709" w:type="dxa"/>
            <w:tcBorders>
              <w:top w:val="single" w:sz="12" w:space="0" w:color="auto"/>
            </w:tcBorders>
            <w:shd w:val="clear" w:color="auto" w:fill="auto"/>
            <w:vAlign w:val="center"/>
          </w:tcPr>
          <w:p w14:paraId="279387C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987" w:type="dxa"/>
            <w:tcBorders>
              <w:top w:val="single" w:sz="12" w:space="0" w:color="auto"/>
            </w:tcBorders>
            <w:shd w:val="clear" w:color="auto" w:fill="auto"/>
            <w:vAlign w:val="center"/>
          </w:tcPr>
          <w:p w14:paraId="61CC25B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ZP601</w:t>
            </w:r>
          </w:p>
        </w:tc>
        <w:tc>
          <w:tcPr>
            <w:tcW w:w="3092" w:type="dxa"/>
            <w:tcBorders>
              <w:top w:val="single" w:sz="12" w:space="0" w:color="auto"/>
            </w:tcBorders>
            <w:shd w:val="clear" w:color="auto" w:fill="auto"/>
            <w:vAlign w:val="center"/>
          </w:tcPr>
          <w:p w14:paraId="6FCF000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SOLFEGGIO III</w:t>
            </w:r>
          </w:p>
        </w:tc>
        <w:tc>
          <w:tcPr>
            <w:tcW w:w="1200" w:type="dxa"/>
            <w:tcBorders>
              <w:top w:val="single" w:sz="12" w:space="0" w:color="auto"/>
            </w:tcBorders>
            <w:shd w:val="clear" w:color="auto" w:fill="auto"/>
            <w:vAlign w:val="center"/>
          </w:tcPr>
          <w:p w14:paraId="734192C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35A945B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6A240DF3" w14:textId="62EFF112" w:rsidR="0006166A" w:rsidRPr="00EC6867" w:rsidRDefault="00DD0C7A"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w:t>
            </w:r>
            <w:r w:rsidR="0006166A" w:rsidRPr="00EC6867">
              <w:rPr>
                <w:rFonts w:ascii="Times New Roman" w:eastAsia="Times New Roman" w:hAnsi="Times New Roman" w:cs="Times New Roman"/>
                <w:bCs/>
                <w:noProof/>
                <w:sz w:val="20"/>
                <w:szCs w:val="20"/>
              </w:rPr>
              <w:t>r.sc. Zdravko Drenjančević, v.pred.</w:t>
            </w:r>
          </w:p>
        </w:tc>
        <w:tc>
          <w:tcPr>
            <w:tcW w:w="810" w:type="dxa"/>
            <w:tcBorders>
              <w:top w:val="single" w:sz="12" w:space="0" w:color="auto"/>
            </w:tcBorders>
            <w:shd w:val="clear" w:color="auto" w:fill="auto"/>
            <w:vAlign w:val="center"/>
          </w:tcPr>
          <w:p w14:paraId="74B0E5A7" w14:textId="714CE326" w:rsidR="0006166A" w:rsidRPr="004E46CD" w:rsidRDefault="00D12E2D" w:rsidP="004E46CD">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30" w:type="dxa"/>
            <w:tcBorders>
              <w:top w:val="single" w:sz="12" w:space="0" w:color="auto"/>
            </w:tcBorders>
            <w:shd w:val="clear" w:color="auto" w:fill="auto"/>
            <w:vAlign w:val="center"/>
          </w:tcPr>
          <w:p w14:paraId="4167229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186574E4" w14:textId="6CF5AC49" w:rsidR="0006166A" w:rsidRPr="00EC6867" w:rsidRDefault="00D12E2D" w:rsidP="00C61634">
            <w:pPr>
              <w:jc w:val="center"/>
              <w:rPr>
                <w:rFonts w:ascii="Times New Roman" w:eastAsia="Times New Roman" w:hAnsi="Times New Roman" w:cs="Times New Roman"/>
                <w:noProof/>
                <w:sz w:val="20"/>
                <w:szCs w:val="20"/>
              </w:rPr>
            </w:pPr>
            <w:r w:rsidRPr="00D12E2D">
              <w:rPr>
                <w:rFonts w:ascii="Times New Roman" w:eastAsia="Times New Roman" w:hAnsi="Times New Roman" w:cs="Times New Roman"/>
                <w:b/>
                <w:bCs/>
                <w:noProof/>
                <w:sz w:val="20"/>
                <w:szCs w:val="20"/>
              </w:rPr>
              <w:t>1</w:t>
            </w:r>
          </w:p>
        </w:tc>
        <w:tc>
          <w:tcPr>
            <w:tcW w:w="630" w:type="dxa"/>
            <w:tcBorders>
              <w:top w:val="single" w:sz="12" w:space="0" w:color="auto"/>
            </w:tcBorders>
            <w:shd w:val="clear" w:color="auto" w:fill="auto"/>
            <w:vAlign w:val="center"/>
          </w:tcPr>
          <w:p w14:paraId="0741FB44"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0951082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04B31066"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6488C41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AA</w:t>
            </w:r>
          </w:p>
        </w:tc>
      </w:tr>
      <w:tr w:rsidR="0006166A" w:rsidRPr="00EC6867" w14:paraId="49072D9A" w14:textId="77777777" w:rsidTr="004B2D75">
        <w:trPr>
          <w:trHeight w:val="249"/>
        </w:trPr>
        <w:tc>
          <w:tcPr>
            <w:tcW w:w="709" w:type="dxa"/>
            <w:tcBorders>
              <w:top w:val="single" w:sz="12" w:space="0" w:color="auto"/>
            </w:tcBorders>
            <w:shd w:val="clear" w:color="auto" w:fill="auto"/>
            <w:vAlign w:val="center"/>
          </w:tcPr>
          <w:p w14:paraId="58A0CE02"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987" w:type="dxa"/>
            <w:tcBorders>
              <w:top w:val="single" w:sz="12" w:space="0" w:color="auto"/>
            </w:tcBorders>
            <w:shd w:val="clear" w:color="auto" w:fill="auto"/>
            <w:vAlign w:val="center"/>
          </w:tcPr>
          <w:p w14:paraId="2C0C135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IG202</w:t>
            </w:r>
          </w:p>
        </w:tc>
        <w:tc>
          <w:tcPr>
            <w:tcW w:w="3092" w:type="dxa"/>
            <w:tcBorders>
              <w:top w:val="single" w:sz="12" w:space="0" w:color="auto"/>
            </w:tcBorders>
            <w:shd w:val="clear" w:color="auto" w:fill="auto"/>
            <w:vAlign w:val="center"/>
          </w:tcPr>
          <w:p w14:paraId="664EF10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ANALITIČKA HARMONIJA </w:t>
            </w:r>
          </w:p>
        </w:tc>
        <w:tc>
          <w:tcPr>
            <w:tcW w:w="1200" w:type="dxa"/>
            <w:tcBorders>
              <w:top w:val="single" w:sz="12" w:space="0" w:color="auto"/>
            </w:tcBorders>
            <w:shd w:val="clear" w:color="auto" w:fill="auto"/>
            <w:vAlign w:val="center"/>
          </w:tcPr>
          <w:p w14:paraId="7D81A67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71DCB01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4837BF01" w14:textId="77777777" w:rsidR="008776C5" w:rsidRPr="00EC6867" w:rsidRDefault="008776C5" w:rsidP="008776C5">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 prof. art. Sanda Majurec</w:t>
            </w:r>
          </w:p>
          <w:p w14:paraId="66ECB6E0" w14:textId="10FAF972" w:rsidR="0006166A" w:rsidRPr="00EC6867" w:rsidRDefault="004F203E" w:rsidP="0006166A">
            <w:pPr>
              <w:rPr>
                <w:rFonts w:ascii="Times New Roman" w:eastAsia="Times New Roman" w:hAnsi="Times New Roman" w:cs="Times New Roman"/>
                <w:i/>
                <w:noProof/>
                <w:sz w:val="20"/>
                <w:szCs w:val="20"/>
              </w:rPr>
            </w:pPr>
            <w:r w:rsidRPr="004F203E">
              <w:rPr>
                <w:rFonts w:ascii="Times New Roman" w:eastAsia="Times New Roman" w:hAnsi="Times New Roman" w:cs="Times New Roman"/>
                <w:noProof/>
                <w:sz w:val="20"/>
                <w:szCs w:val="20"/>
              </w:rPr>
              <w:t>Tihomir Ranogajac, ass.</w:t>
            </w:r>
          </w:p>
        </w:tc>
        <w:tc>
          <w:tcPr>
            <w:tcW w:w="810" w:type="dxa"/>
            <w:tcBorders>
              <w:top w:val="single" w:sz="12" w:space="0" w:color="auto"/>
            </w:tcBorders>
            <w:shd w:val="clear" w:color="auto" w:fill="auto"/>
            <w:vAlign w:val="center"/>
          </w:tcPr>
          <w:p w14:paraId="2230913C"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3C4066D1"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0DB5265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798D675E" w14:textId="77777777" w:rsidR="0006166A" w:rsidRPr="00EC6867" w:rsidRDefault="0006166A" w:rsidP="0006166A">
            <w:pPr>
              <w:jc w:val="center"/>
              <w:rPr>
                <w:rFonts w:ascii="Times New Roman" w:eastAsia="Times New Roman" w:hAnsi="Times New Roman" w:cs="Times New Roman"/>
                <w:noProof/>
                <w:sz w:val="20"/>
                <w:szCs w:val="20"/>
              </w:rPr>
            </w:pPr>
          </w:p>
          <w:p w14:paraId="40C37A15" w14:textId="77777777" w:rsidR="0006166A" w:rsidRPr="00EC6867" w:rsidRDefault="0006166A" w:rsidP="0006166A">
            <w:pPr>
              <w:jc w:val="center"/>
              <w:rPr>
                <w:rFonts w:ascii="Times New Roman" w:eastAsia="Times New Roman" w:hAnsi="Times New Roman" w:cs="Times New Roman"/>
                <w:i/>
                <w:iCs/>
                <w:noProof/>
                <w:sz w:val="20"/>
                <w:szCs w:val="20"/>
              </w:rPr>
            </w:pPr>
            <w:r w:rsidRPr="00EC6867">
              <w:rPr>
                <w:rFonts w:ascii="Times New Roman" w:eastAsia="Times New Roman" w:hAnsi="Times New Roman" w:cs="Times New Roman"/>
                <w:i/>
                <w:iCs/>
                <w:noProof/>
                <w:sz w:val="20"/>
                <w:szCs w:val="20"/>
              </w:rPr>
              <w:t>1</w:t>
            </w:r>
          </w:p>
        </w:tc>
        <w:tc>
          <w:tcPr>
            <w:tcW w:w="630" w:type="dxa"/>
            <w:tcBorders>
              <w:top w:val="single" w:sz="12" w:space="0" w:color="auto"/>
            </w:tcBorders>
            <w:shd w:val="clear" w:color="auto" w:fill="auto"/>
            <w:vAlign w:val="center"/>
          </w:tcPr>
          <w:p w14:paraId="262F5810"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01522EE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48DD8279"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74E324C9"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6529D06" w14:textId="77777777" w:rsidTr="004B2D75">
        <w:trPr>
          <w:trHeight w:val="528"/>
        </w:trPr>
        <w:tc>
          <w:tcPr>
            <w:tcW w:w="709" w:type="dxa"/>
            <w:tcBorders>
              <w:top w:val="single" w:sz="12" w:space="0" w:color="auto"/>
            </w:tcBorders>
            <w:shd w:val="clear" w:color="auto" w:fill="auto"/>
            <w:vAlign w:val="center"/>
          </w:tcPr>
          <w:p w14:paraId="336D4D1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987" w:type="dxa"/>
            <w:tcBorders>
              <w:top w:val="single" w:sz="12" w:space="0" w:color="auto"/>
            </w:tcBorders>
            <w:shd w:val="clear" w:color="auto" w:fill="auto"/>
            <w:vAlign w:val="center"/>
          </w:tcPr>
          <w:p w14:paraId="0332D3D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ZP404</w:t>
            </w:r>
          </w:p>
        </w:tc>
        <w:tc>
          <w:tcPr>
            <w:tcW w:w="3092" w:type="dxa"/>
            <w:tcBorders>
              <w:top w:val="single" w:sz="12" w:space="0" w:color="auto"/>
            </w:tcBorders>
            <w:shd w:val="clear" w:color="auto" w:fill="auto"/>
            <w:vAlign w:val="center"/>
          </w:tcPr>
          <w:p w14:paraId="4FF5448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GLAZBENI OBLICI I STILOVI II</w:t>
            </w:r>
          </w:p>
        </w:tc>
        <w:tc>
          <w:tcPr>
            <w:tcW w:w="1200" w:type="dxa"/>
            <w:tcBorders>
              <w:top w:val="single" w:sz="12" w:space="0" w:color="auto"/>
            </w:tcBorders>
            <w:shd w:val="clear" w:color="auto" w:fill="auto"/>
            <w:vAlign w:val="center"/>
          </w:tcPr>
          <w:p w14:paraId="0F51F69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566CB9C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0EAF4B49" w14:textId="3B1F61D8" w:rsidR="008776C5" w:rsidRPr="008776C5" w:rsidRDefault="008776C5" w:rsidP="0006166A">
            <w:pPr>
              <w:rPr>
                <w:rFonts w:ascii="Times New Roman" w:eastAsia="Times New Roman" w:hAnsi="Times New Roman" w:cs="Times New Roman"/>
                <w:i/>
                <w:noProof/>
                <w:sz w:val="20"/>
                <w:szCs w:val="20"/>
              </w:rPr>
            </w:pPr>
            <w:r w:rsidRPr="008776C5">
              <w:rPr>
                <w:rFonts w:ascii="Times New Roman" w:eastAsia="Times New Roman" w:hAnsi="Times New Roman" w:cs="Times New Roman"/>
                <w:i/>
                <w:noProof/>
                <w:sz w:val="20"/>
                <w:szCs w:val="20"/>
              </w:rPr>
              <w:t>Boris Klarić, umj.sur.</w:t>
            </w:r>
          </w:p>
        </w:tc>
        <w:tc>
          <w:tcPr>
            <w:tcW w:w="810" w:type="dxa"/>
            <w:tcBorders>
              <w:top w:val="single" w:sz="12" w:space="0" w:color="auto"/>
            </w:tcBorders>
            <w:shd w:val="clear" w:color="auto" w:fill="auto"/>
            <w:vAlign w:val="center"/>
          </w:tcPr>
          <w:p w14:paraId="75E7EEAE"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5DBC8E22"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25A5912F"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BBF81F4" w14:textId="77777777" w:rsidR="0006166A" w:rsidRPr="00EC6867" w:rsidRDefault="0006166A" w:rsidP="0006166A">
            <w:pPr>
              <w:jc w:val="center"/>
              <w:rPr>
                <w:rFonts w:ascii="Times New Roman" w:eastAsia="Times New Roman" w:hAnsi="Times New Roman" w:cs="Times New Roman"/>
                <w:noProof/>
                <w:sz w:val="20"/>
                <w:szCs w:val="20"/>
              </w:rPr>
            </w:pPr>
          </w:p>
          <w:p w14:paraId="5CE94B3A" w14:textId="77777777" w:rsidR="0006166A" w:rsidRPr="00EC6867" w:rsidRDefault="0006166A" w:rsidP="0006166A">
            <w:pPr>
              <w:jc w:val="center"/>
              <w:rPr>
                <w:rFonts w:ascii="Times New Roman" w:eastAsia="Times New Roman" w:hAnsi="Times New Roman" w:cs="Times New Roman"/>
                <w:i/>
                <w:iCs/>
                <w:noProof/>
                <w:sz w:val="20"/>
                <w:szCs w:val="20"/>
              </w:rPr>
            </w:pPr>
            <w:r w:rsidRPr="00EC6867">
              <w:rPr>
                <w:rFonts w:ascii="Times New Roman" w:eastAsia="Times New Roman" w:hAnsi="Times New Roman" w:cs="Times New Roman"/>
                <w:i/>
                <w:iCs/>
                <w:noProof/>
                <w:sz w:val="20"/>
                <w:szCs w:val="20"/>
              </w:rPr>
              <w:t>1</w:t>
            </w:r>
          </w:p>
        </w:tc>
        <w:tc>
          <w:tcPr>
            <w:tcW w:w="630" w:type="dxa"/>
            <w:tcBorders>
              <w:top w:val="single" w:sz="12" w:space="0" w:color="auto"/>
            </w:tcBorders>
            <w:shd w:val="clear" w:color="auto" w:fill="auto"/>
            <w:vAlign w:val="center"/>
          </w:tcPr>
          <w:p w14:paraId="7CF7C4E3" w14:textId="40EF82A3" w:rsidR="0006166A" w:rsidRPr="00EC6867" w:rsidRDefault="0006166A" w:rsidP="0006166A">
            <w:pPr>
              <w:jc w:val="center"/>
              <w:rPr>
                <w:rFonts w:ascii="Times New Roman" w:eastAsia="Times New Roman" w:hAnsi="Times New Roman" w:cs="Times New Roman"/>
                <w:noProof/>
                <w:sz w:val="20"/>
                <w:szCs w:val="20"/>
              </w:rPr>
            </w:pPr>
          </w:p>
          <w:p w14:paraId="484929FB"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39DC633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6D7176F" w14:textId="77777777" w:rsidR="0006166A" w:rsidRPr="00EC6867" w:rsidRDefault="0006166A" w:rsidP="0006166A">
            <w:pPr>
              <w:jc w:val="center"/>
              <w:rPr>
                <w:rFonts w:ascii="Times New Roman" w:eastAsia="Times New Roman" w:hAnsi="Times New Roman" w:cs="Times New Roman"/>
                <w:noProof/>
                <w:sz w:val="20"/>
                <w:szCs w:val="20"/>
              </w:rPr>
            </w:pPr>
          </w:p>
          <w:p w14:paraId="14AAF117" w14:textId="531C683E"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7CEFCB2E"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1A7D5E9" w14:textId="77777777" w:rsidTr="004B2D75">
        <w:trPr>
          <w:trHeight w:val="240"/>
        </w:trPr>
        <w:tc>
          <w:tcPr>
            <w:tcW w:w="709" w:type="dxa"/>
            <w:tcBorders>
              <w:top w:val="single" w:sz="12" w:space="0" w:color="auto"/>
            </w:tcBorders>
            <w:shd w:val="clear" w:color="auto" w:fill="auto"/>
            <w:vAlign w:val="center"/>
          </w:tcPr>
          <w:p w14:paraId="7A5EA5A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987" w:type="dxa"/>
            <w:tcBorders>
              <w:top w:val="single" w:sz="12" w:space="0" w:color="auto"/>
            </w:tcBorders>
            <w:shd w:val="clear" w:color="auto" w:fill="auto"/>
            <w:vAlign w:val="center"/>
          </w:tcPr>
          <w:p w14:paraId="1C05D38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ZP203</w:t>
            </w:r>
          </w:p>
        </w:tc>
        <w:tc>
          <w:tcPr>
            <w:tcW w:w="3092" w:type="dxa"/>
            <w:tcBorders>
              <w:top w:val="single" w:sz="12" w:space="0" w:color="auto"/>
            </w:tcBorders>
            <w:shd w:val="clear" w:color="auto" w:fill="auto"/>
            <w:vAlign w:val="center"/>
          </w:tcPr>
          <w:p w14:paraId="2690D68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POLIFONIJA I</w:t>
            </w:r>
          </w:p>
        </w:tc>
        <w:tc>
          <w:tcPr>
            <w:tcW w:w="1200" w:type="dxa"/>
            <w:tcBorders>
              <w:top w:val="single" w:sz="12" w:space="0" w:color="auto"/>
            </w:tcBorders>
            <w:shd w:val="clear" w:color="auto" w:fill="auto"/>
            <w:vAlign w:val="center"/>
          </w:tcPr>
          <w:p w14:paraId="1D83F0B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69B72C6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2D011F92"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Ivana Tomić-Obrdalj, umj.sur.</w:t>
            </w:r>
          </w:p>
        </w:tc>
        <w:tc>
          <w:tcPr>
            <w:tcW w:w="810" w:type="dxa"/>
            <w:tcBorders>
              <w:top w:val="single" w:sz="12" w:space="0" w:color="auto"/>
            </w:tcBorders>
            <w:shd w:val="clear" w:color="auto" w:fill="auto"/>
            <w:vAlign w:val="center"/>
          </w:tcPr>
          <w:p w14:paraId="1F24E7ED"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65E2384D"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3296CD9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E592D95" w14:textId="77777777" w:rsidR="0006166A" w:rsidRPr="00EC6867" w:rsidRDefault="0006166A" w:rsidP="0006166A">
            <w:pPr>
              <w:jc w:val="center"/>
              <w:rPr>
                <w:rFonts w:ascii="Times New Roman" w:eastAsia="Times New Roman" w:hAnsi="Times New Roman" w:cs="Times New Roman"/>
                <w:noProof/>
                <w:sz w:val="20"/>
                <w:szCs w:val="20"/>
              </w:rPr>
            </w:pPr>
          </w:p>
          <w:p w14:paraId="1E369B47" w14:textId="77777777" w:rsidR="0006166A" w:rsidRPr="00EC6867" w:rsidRDefault="0006166A" w:rsidP="0006166A">
            <w:pPr>
              <w:jc w:val="center"/>
              <w:rPr>
                <w:rFonts w:ascii="Times New Roman" w:eastAsia="Times New Roman" w:hAnsi="Times New Roman" w:cs="Times New Roman"/>
                <w:i/>
                <w:iCs/>
                <w:noProof/>
                <w:sz w:val="20"/>
                <w:szCs w:val="20"/>
              </w:rPr>
            </w:pPr>
            <w:r w:rsidRPr="00EC6867">
              <w:rPr>
                <w:rFonts w:ascii="Times New Roman" w:eastAsia="Times New Roman" w:hAnsi="Times New Roman" w:cs="Times New Roman"/>
                <w:i/>
                <w:iCs/>
                <w:noProof/>
                <w:sz w:val="20"/>
                <w:szCs w:val="20"/>
              </w:rPr>
              <w:t>1</w:t>
            </w:r>
          </w:p>
        </w:tc>
        <w:tc>
          <w:tcPr>
            <w:tcW w:w="630" w:type="dxa"/>
            <w:tcBorders>
              <w:top w:val="single" w:sz="12" w:space="0" w:color="auto"/>
            </w:tcBorders>
            <w:shd w:val="clear" w:color="auto" w:fill="auto"/>
            <w:vAlign w:val="center"/>
          </w:tcPr>
          <w:p w14:paraId="2FEFA6B8" w14:textId="4559EEAF" w:rsidR="0006166A" w:rsidRPr="00EC6867" w:rsidRDefault="0006166A" w:rsidP="0006166A">
            <w:pPr>
              <w:jc w:val="center"/>
              <w:rPr>
                <w:rFonts w:ascii="Times New Roman" w:eastAsia="Times New Roman" w:hAnsi="Times New Roman" w:cs="Times New Roman"/>
                <w:noProof/>
                <w:sz w:val="20"/>
                <w:szCs w:val="20"/>
              </w:rPr>
            </w:pPr>
          </w:p>
          <w:p w14:paraId="17DBB5F7"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62E08564" w14:textId="77777777" w:rsidR="0006166A" w:rsidRPr="00EC6867" w:rsidRDefault="0006166A" w:rsidP="0006166A">
            <w:pPr>
              <w:jc w:val="center"/>
              <w:rPr>
                <w:rFonts w:ascii="Times New Roman" w:eastAsia="Times New Roman" w:hAnsi="Times New Roman" w:cs="Times New Roman"/>
                <w:noProof/>
                <w:color w:val="FF0000"/>
                <w:sz w:val="20"/>
                <w:szCs w:val="20"/>
              </w:rPr>
            </w:pPr>
          </w:p>
        </w:tc>
        <w:tc>
          <w:tcPr>
            <w:tcW w:w="720" w:type="dxa"/>
            <w:tcBorders>
              <w:top w:val="single" w:sz="12" w:space="0" w:color="auto"/>
            </w:tcBorders>
            <w:shd w:val="clear" w:color="auto" w:fill="auto"/>
            <w:vAlign w:val="center"/>
          </w:tcPr>
          <w:p w14:paraId="5A6A442A" w14:textId="77777777" w:rsidR="0006166A" w:rsidRPr="00EC6867" w:rsidRDefault="0006166A" w:rsidP="0006166A">
            <w:pPr>
              <w:jc w:val="center"/>
              <w:rPr>
                <w:rFonts w:ascii="Times New Roman" w:eastAsia="Times New Roman" w:hAnsi="Times New Roman" w:cs="Times New Roman"/>
                <w:noProof/>
                <w:color w:val="FF0000"/>
                <w:sz w:val="20"/>
                <w:szCs w:val="20"/>
              </w:rPr>
            </w:pPr>
          </w:p>
          <w:p w14:paraId="39C5DC3F" w14:textId="2626921B"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769F2052" w14:textId="77777777" w:rsidR="0006166A" w:rsidRPr="00EC6867" w:rsidRDefault="0006166A" w:rsidP="0006166A">
            <w:pPr>
              <w:jc w:val="center"/>
              <w:rPr>
                <w:rFonts w:ascii="Times New Roman" w:eastAsia="Times New Roman" w:hAnsi="Times New Roman" w:cs="Times New Roman"/>
                <w:noProof/>
                <w:color w:val="FF0000"/>
                <w:sz w:val="20"/>
                <w:szCs w:val="20"/>
              </w:rPr>
            </w:pPr>
          </w:p>
        </w:tc>
      </w:tr>
      <w:tr w:rsidR="0006166A" w:rsidRPr="00EC6867" w14:paraId="7F18CEC2" w14:textId="77777777" w:rsidTr="004B2D75">
        <w:trPr>
          <w:trHeight w:val="231"/>
        </w:trPr>
        <w:tc>
          <w:tcPr>
            <w:tcW w:w="709" w:type="dxa"/>
            <w:tcBorders>
              <w:top w:val="single" w:sz="12" w:space="0" w:color="auto"/>
            </w:tcBorders>
            <w:shd w:val="clear" w:color="auto" w:fill="auto"/>
            <w:vAlign w:val="center"/>
          </w:tcPr>
          <w:p w14:paraId="2EC629A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5.</w:t>
            </w:r>
          </w:p>
        </w:tc>
        <w:tc>
          <w:tcPr>
            <w:tcW w:w="987" w:type="dxa"/>
            <w:tcBorders>
              <w:top w:val="single" w:sz="12" w:space="0" w:color="auto"/>
            </w:tcBorders>
            <w:shd w:val="clear" w:color="auto" w:fill="auto"/>
            <w:vAlign w:val="center"/>
          </w:tcPr>
          <w:p w14:paraId="0339D07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GP204</w:t>
            </w:r>
          </w:p>
        </w:tc>
        <w:tc>
          <w:tcPr>
            <w:tcW w:w="3092" w:type="dxa"/>
            <w:tcBorders>
              <w:top w:val="single" w:sz="12" w:space="0" w:color="auto"/>
            </w:tcBorders>
            <w:shd w:val="clear" w:color="auto" w:fill="auto"/>
            <w:vAlign w:val="center"/>
          </w:tcPr>
          <w:p w14:paraId="5BFFB11C"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PRIREĐIVANJE ZA ANSAMBLE I</w:t>
            </w:r>
          </w:p>
        </w:tc>
        <w:tc>
          <w:tcPr>
            <w:tcW w:w="1200" w:type="dxa"/>
            <w:tcBorders>
              <w:top w:val="single" w:sz="12" w:space="0" w:color="auto"/>
            </w:tcBorders>
            <w:shd w:val="clear" w:color="auto" w:fill="auto"/>
            <w:vAlign w:val="center"/>
          </w:tcPr>
          <w:p w14:paraId="7B3A626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09DD009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tcBorders>
              <w:top w:val="single" w:sz="12" w:space="0" w:color="auto"/>
            </w:tcBorders>
            <w:shd w:val="clear" w:color="auto" w:fill="auto"/>
            <w:vAlign w:val="center"/>
          </w:tcPr>
          <w:p w14:paraId="300E362E"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Davor Dedić, v.pred.</w:t>
            </w:r>
          </w:p>
        </w:tc>
        <w:tc>
          <w:tcPr>
            <w:tcW w:w="810" w:type="dxa"/>
            <w:tcBorders>
              <w:top w:val="single" w:sz="12" w:space="0" w:color="auto"/>
            </w:tcBorders>
            <w:shd w:val="clear" w:color="auto" w:fill="auto"/>
            <w:vAlign w:val="center"/>
          </w:tcPr>
          <w:p w14:paraId="6237E284" w14:textId="3D8F32AB" w:rsidR="0006166A" w:rsidRPr="00EC6867" w:rsidRDefault="00C61634" w:rsidP="00123951">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1</w:t>
            </w:r>
          </w:p>
        </w:tc>
        <w:tc>
          <w:tcPr>
            <w:tcW w:w="630" w:type="dxa"/>
            <w:tcBorders>
              <w:top w:val="single" w:sz="12" w:space="0" w:color="auto"/>
            </w:tcBorders>
            <w:shd w:val="clear" w:color="auto" w:fill="auto"/>
            <w:vAlign w:val="center"/>
          </w:tcPr>
          <w:p w14:paraId="14F9BBA5" w14:textId="067A6893" w:rsidR="0006166A" w:rsidRPr="00EC6867" w:rsidRDefault="00C61634"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tcBorders>
              <w:top w:val="single" w:sz="12" w:space="0" w:color="auto"/>
            </w:tcBorders>
            <w:shd w:val="clear" w:color="auto" w:fill="auto"/>
            <w:vAlign w:val="center"/>
          </w:tcPr>
          <w:p w14:paraId="4BA06CAD" w14:textId="39978FF4" w:rsidR="0006166A" w:rsidRPr="00EC6867" w:rsidRDefault="00C61634"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tcBorders>
              <w:top w:val="single" w:sz="12" w:space="0" w:color="auto"/>
            </w:tcBorders>
            <w:shd w:val="clear" w:color="auto" w:fill="auto"/>
            <w:vAlign w:val="center"/>
          </w:tcPr>
          <w:p w14:paraId="64760A7A"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1F7CDE2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14639DB1" w14:textId="77777777" w:rsidR="0006166A" w:rsidRPr="00EC6867" w:rsidRDefault="0006166A" w:rsidP="0006166A">
            <w:pPr>
              <w:jc w:val="center"/>
              <w:rPr>
                <w:rFonts w:ascii="Times New Roman" w:eastAsia="Times New Roman" w:hAnsi="Times New Roman" w:cs="Times New Roman"/>
                <w:noProof/>
                <w:color w:val="FF0000"/>
                <w:sz w:val="20"/>
                <w:szCs w:val="20"/>
              </w:rPr>
            </w:pPr>
          </w:p>
        </w:tc>
        <w:tc>
          <w:tcPr>
            <w:tcW w:w="630" w:type="dxa"/>
            <w:tcBorders>
              <w:top w:val="single" w:sz="12" w:space="0" w:color="auto"/>
            </w:tcBorders>
          </w:tcPr>
          <w:p w14:paraId="4CA55E20" w14:textId="77777777" w:rsidR="0006166A" w:rsidRPr="00EC6867" w:rsidRDefault="0006166A" w:rsidP="0006166A">
            <w:pPr>
              <w:jc w:val="center"/>
              <w:rPr>
                <w:rFonts w:ascii="Times New Roman" w:eastAsia="Times New Roman" w:hAnsi="Times New Roman" w:cs="Times New Roman"/>
                <w:noProof/>
                <w:color w:val="FF0000"/>
                <w:sz w:val="20"/>
                <w:szCs w:val="20"/>
              </w:rPr>
            </w:pPr>
          </w:p>
        </w:tc>
      </w:tr>
      <w:tr w:rsidR="0006166A" w:rsidRPr="00EC6867" w14:paraId="0EA87E5E" w14:textId="77777777" w:rsidTr="004B2D75">
        <w:trPr>
          <w:trHeight w:val="579"/>
        </w:trPr>
        <w:tc>
          <w:tcPr>
            <w:tcW w:w="709" w:type="dxa"/>
            <w:tcBorders>
              <w:top w:val="single" w:sz="12" w:space="0" w:color="auto"/>
            </w:tcBorders>
            <w:shd w:val="clear" w:color="auto" w:fill="auto"/>
            <w:vAlign w:val="center"/>
          </w:tcPr>
          <w:p w14:paraId="75C0E03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6.</w:t>
            </w:r>
          </w:p>
        </w:tc>
        <w:tc>
          <w:tcPr>
            <w:tcW w:w="987" w:type="dxa"/>
            <w:tcBorders>
              <w:top w:val="single" w:sz="12" w:space="0" w:color="auto"/>
            </w:tcBorders>
            <w:shd w:val="clear" w:color="auto" w:fill="auto"/>
            <w:vAlign w:val="center"/>
          </w:tcPr>
          <w:p w14:paraId="03665BA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 608</w:t>
            </w:r>
          </w:p>
        </w:tc>
        <w:tc>
          <w:tcPr>
            <w:tcW w:w="3092" w:type="dxa"/>
            <w:tcBorders>
              <w:top w:val="single" w:sz="12" w:space="0" w:color="auto"/>
            </w:tcBorders>
            <w:shd w:val="clear" w:color="auto" w:fill="auto"/>
            <w:vAlign w:val="center"/>
          </w:tcPr>
          <w:p w14:paraId="08D6B5A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ZBOR III</w:t>
            </w:r>
          </w:p>
        </w:tc>
        <w:tc>
          <w:tcPr>
            <w:tcW w:w="1200" w:type="dxa"/>
            <w:tcBorders>
              <w:top w:val="single" w:sz="12" w:space="0" w:color="auto"/>
            </w:tcBorders>
            <w:shd w:val="clear" w:color="auto" w:fill="auto"/>
            <w:vAlign w:val="center"/>
          </w:tcPr>
          <w:p w14:paraId="300403B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2510405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4050" w:type="dxa"/>
            <w:tcBorders>
              <w:top w:val="single" w:sz="12" w:space="0" w:color="auto"/>
            </w:tcBorders>
            <w:shd w:val="clear" w:color="auto" w:fill="auto"/>
            <w:vAlign w:val="center"/>
          </w:tcPr>
          <w:p w14:paraId="2BA07839" w14:textId="77777777" w:rsidR="0006166A"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Izv.prof. art.dr.sc. Antoaneta Radočaj Jerković</w:t>
            </w:r>
          </w:p>
          <w:p w14:paraId="7B819C9A" w14:textId="4630E684" w:rsidR="003C0C2F" w:rsidRPr="00EC6867" w:rsidRDefault="003C0C2F"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Cs/>
                <w:noProof/>
                <w:sz w:val="20"/>
                <w:szCs w:val="20"/>
              </w:rPr>
              <w:t>Davor Dedić, v. pred.</w:t>
            </w:r>
          </w:p>
        </w:tc>
        <w:tc>
          <w:tcPr>
            <w:tcW w:w="810" w:type="dxa"/>
            <w:tcBorders>
              <w:top w:val="single" w:sz="12" w:space="0" w:color="auto"/>
            </w:tcBorders>
            <w:shd w:val="clear" w:color="auto" w:fill="auto"/>
            <w:vAlign w:val="center"/>
          </w:tcPr>
          <w:p w14:paraId="3661ACF8"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tc>
        <w:tc>
          <w:tcPr>
            <w:tcW w:w="630" w:type="dxa"/>
            <w:tcBorders>
              <w:top w:val="single" w:sz="12" w:space="0" w:color="auto"/>
            </w:tcBorders>
            <w:shd w:val="clear" w:color="auto" w:fill="auto"/>
            <w:vAlign w:val="center"/>
          </w:tcPr>
          <w:p w14:paraId="5C3564A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D083E8D" w14:textId="77777777" w:rsidR="003C0C2F" w:rsidRDefault="003C0C2F" w:rsidP="0006166A">
            <w:pPr>
              <w:jc w:val="center"/>
              <w:rPr>
                <w:rFonts w:ascii="Times New Roman" w:eastAsia="Times New Roman" w:hAnsi="Times New Roman" w:cs="Times New Roman"/>
                <w:b/>
                <w:noProof/>
                <w:sz w:val="20"/>
                <w:szCs w:val="20"/>
              </w:rPr>
            </w:pPr>
          </w:p>
          <w:p w14:paraId="0763749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2A</w:t>
            </w:r>
          </w:p>
        </w:tc>
        <w:tc>
          <w:tcPr>
            <w:tcW w:w="630" w:type="dxa"/>
            <w:tcBorders>
              <w:top w:val="single" w:sz="12" w:space="0" w:color="auto"/>
            </w:tcBorders>
            <w:shd w:val="clear" w:color="auto" w:fill="auto"/>
            <w:vAlign w:val="center"/>
          </w:tcPr>
          <w:p w14:paraId="0D7BE25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540" w:type="dxa"/>
            <w:tcBorders>
              <w:top w:val="single" w:sz="12" w:space="0" w:color="auto"/>
            </w:tcBorders>
            <w:shd w:val="clear" w:color="auto" w:fill="auto"/>
            <w:vAlign w:val="center"/>
          </w:tcPr>
          <w:p w14:paraId="64A66976"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205496F1" w14:textId="77777777" w:rsidR="003C0C2F" w:rsidRDefault="003C0C2F" w:rsidP="0006166A">
            <w:pPr>
              <w:jc w:val="center"/>
              <w:rPr>
                <w:rFonts w:ascii="Times New Roman" w:eastAsia="Times New Roman" w:hAnsi="Times New Roman" w:cs="Times New Roman"/>
                <w:noProof/>
                <w:sz w:val="20"/>
                <w:szCs w:val="20"/>
              </w:rPr>
            </w:pPr>
          </w:p>
          <w:p w14:paraId="5F28AF8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630" w:type="dxa"/>
            <w:tcBorders>
              <w:top w:val="single" w:sz="12" w:space="0" w:color="auto"/>
            </w:tcBorders>
          </w:tcPr>
          <w:p w14:paraId="36E1C75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DD</w:t>
            </w:r>
          </w:p>
        </w:tc>
      </w:tr>
      <w:tr w:rsidR="0006166A" w:rsidRPr="00EC6867" w14:paraId="29D4DED8" w14:textId="77777777" w:rsidTr="004B2D75">
        <w:trPr>
          <w:trHeight w:val="298"/>
        </w:trPr>
        <w:tc>
          <w:tcPr>
            <w:tcW w:w="709" w:type="dxa"/>
            <w:vMerge w:val="restart"/>
            <w:shd w:val="clear" w:color="auto" w:fill="auto"/>
            <w:vAlign w:val="center"/>
          </w:tcPr>
          <w:p w14:paraId="71048D0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7.</w:t>
            </w:r>
          </w:p>
          <w:p w14:paraId="56A22352" w14:textId="77777777" w:rsidR="0006166A" w:rsidRPr="00EC6867" w:rsidRDefault="0006166A" w:rsidP="0006166A">
            <w:pPr>
              <w:rPr>
                <w:rFonts w:ascii="Times New Roman" w:eastAsia="Times New Roman" w:hAnsi="Times New Roman" w:cs="Times New Roman"/>
                <w:noProof/>
                <w:sz w:val="20"/>
                <w:szCs w:val="20"/>
              </w:rPr>
            </w:pPr>
          </w:p>
          <w:p w14:paraId="2531F767" w14:textId="77777777" w:rsidR="0006166A" w:rsidRPr="00EC6867" w:rsidRDefault="0006166A" w:rsidP="0006166A">
            <w:pPr>
              <w:rPr>
                <w:rFonts w:ascii="Times New Roman" w:eastAsia="Times New Roman" w:hAnsi="Times New Roman" w:cs="Times New Roman"/>
                <w:noProof/>
                <w:sz w:val="20"/>
                <w:szCs w:val="20"/>
              </w:rPr>
            </w:pPr>
          </w:p>
        </w:tc>
        <w:tc>
          <w:tcPr>
            <w:tcW w:w="987" w:type="dxa"/>
            <w:vMerge w:val="restart"/>
            <w:shd w:val="clear" w:color="auto" w:fill="auto"/>
            <w:vAlign w:val="center"/>
          </w:tcPr>
          <w:p w14:paraId="08ECF28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ZP605</w:t>
            </w:r>
          </w:p>
        </w:tc>
        <w:tc>
          <w:tcPr>
            <w:tcW w:w="3092" w:type="dxa"/>
            <w:vMerge w:val="restart"/>
            <w:shd w:val="clear" w:color="auto" w:fill="auto"/>
            <w:vAlign w:val="center"/>
          </w:tcPr>
          <w:p w14:paraId="051FE84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KLAVIR OBLIGATNO III</w:t>
            </w:r>
          </w:p>
        </w:tc>
        <w:tc>
          <w:tcPr>
            <w:tcW w:w="1200" w:type="dxa"/>
            <w:vMerge w:val="restart"/>
            <w:shd w:val="clear" w:color="auto" w:fill="auto"/>
            <w:vAlign w:val="center"/>
          </w:tcPr>
          <w:p w14:paraId="341F969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3AE1A0D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dashSmallGap" w:sz="4" w:space="0" w:color="auto"/>
            </w:tcBorders>
            <w:shd w:val="clear" w:color="auto" w:fill="auto"/>
            <w:vAlign w:val="center"/>
          </w:tcPr>
          <w:p w14:paraId="7CE3F420" w14:textId="744E2A02" w:rsidR="0006166A" w:rsidRPr="00EC6867" w:rsidRDefault="0006166A" w:rsidP="0006166A">
            <w:pPr>
              <w:rPr>
                <w:rFonts w:ascii="Times New Roman" w:eastAsia="Times New Roman" w:hAnsi="Times New Roman" w:cs="Times New Roman"/>
                <w:b/>
                <w:noProof/>
                <w:sz w:val="20"/>
                <w:szCs w:val="20"/>
              </w:rPr>
            </w:pPr>
          </w:p>
        </w:tc>
        <w:tc>
          <w:tcPr>
            <w:tcW w:w="810" w:type="dxa"/>
            <w:vMerge w:val="restart"/>
            <w:tcBorders>
              <w:top w:val="single" w:sz="4" w:space="0" w:color="auto"/>
            </w:tcBorders>
            <w:shd w:val="clear" w:color="auto" w:fill="auto"/>
            <w:vAlign w:val="center"/>
          </w:tcPr>
          <w:p w14:paraId="50196D47"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tcBorders>
              <w:top w:val="single" w:sz="4" w:space="0" w:color="auto"/>
              <w:bottom w:val="dashSmallGap" w:sz="4" w:space="0" w:color="auto"/>
            </w:tcBorders>
            <w:shd w:val="clear" w:color="auto" w:fill="auto"/>
            <w:vAlign w:val="center"/>
          </w:tcPr>
          <w:p w14:paraId="7A822E2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6F31ADEA"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shd w:val="clear" w:color="auto" w:fill="auto"/>
            <w:vAlign w:val="center"/>
          </w:tcPr>
          <w:p w14:paraId="5FE9CDBC" w14:textId="632193F2"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4" w:space="0" w:color="auto"/>
              <w:bottom w:val="dashSmallGap" w:sz="4" w:space="0" w:color="auto"/>
            </w:tcBorders>
            <w:shd w:val="clear" w:color="auto" w:fill="auto"/>
            <w:vAlign w:val="center"/>
          </w:tcPr>
          <w:p w14:paraId="27869C8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722F00B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tcPr>
          <w:p w14:paraId="103A5B7F"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6B3F2DD" w14:textId="77777777" w:rsidTr="004B2D75">
        <w:trPr>
          <w:trHeight w:val="298"/>
        </w:trPr>
        <w:tc>
          <w:tcPr>
            <w:tcW w:w="709" w:type="dxa"/>
            <w:vMerge/>
            <w:shd w:val="clear" w:color="auto" w:fill="auto"/>
            <w:vAlign w:val="center"/>
          </w:tcPr>
          <w:p w14:paraId="6675D7C9" w14:textId="77777777" w:rsidR="0006166A" w:rsidRPr="00EC6867" w:rsidRDefault="0006166A" w:rsidP="0006166A">
            <w:pPr>
              <w:rPr>
                <w:rFonts w:ascii="Times New Roman" w:eastAsia="Times New Roman" w:hAnsi="Times New Roman" w:cs="Times New Roman"/>
                <w:noProof/>
                <w:sz w:val="20"/>
                <w:szCs w:val="20"/>
              </w:rPr>
            </w:pPr>
          </w:p>
        </w:tc>
        <w:tc>
          <w:tcPr>
            <w:tcW w:w="987" w:type="dxa"/>
            <w:vMerge/>
            <w:shd w:val="clear" w:color="auto" w:fill="auto"/>
            <w:vAlign w:val="center"/>
          </w:tcPr>
          <w:p w14:paraId="51E4399F" w14:textId="77777777" w:rsidR="0006166A" w:rsidRPr="00EC6867" w:rsidRDefault="0006166A" w:rsidP="0006166A">
            <w:pPr>
              <w:jc w:val="center"/>
              <w:rPr>
                <w:rFonts w:ascii="Times New Roman" w:eastAsia="Times New Roman" w:hAnsi="Times New Roman" w:cs="Times New Roman"/>
                <w:noProof/>
                <w:sz w:val="20"/>
                <w:szCs w:val="20"/>
              </w:rPr>
            </w:pPr>
          </w:p>
        </w:tc>
        <w:tc>
          <w:tcPr>
            <w:tcW w:w="3092" w:type="dxa"/>
            <w:vMerge/>
            <w:shd w:val="clear" w:color="auto" w:fill="auto"/>
            <w:vAlign w:val="center"/>
          </w:tcPr>
          <w:p w14:paraId="3B836F6A"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3C560981"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4BB76517"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single" w:sz="4" w:space="0" w:color="auto"/>
              <w:bottom w:val="dashSmallGap" w:sz="4" w:space="0" w:color="auto"/>
            </w:tcBorders>
            <w:shd w:val="clear" w:color="auto" w:fill="auto"/>
            <w:vAlign w:val="center"/>
          </w:tcPr>
          <w:p w14:paraId="55AE0B48"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Ivan Karša, v.pred.</w:t>
            </w:r>
          </w:p>
        </w:tc>
        <w:tc>
          <w:tcPr>
            <w:tcW w:w="810" w:type="dxa"/>
            <w:vMerge/>
            <w:tcBorders>
              <w:top w:val="single" w:sz="4" w:space="0" w:color="auto"/>
            </w:tcBorders>
            <w:shd w:val="clear" w:color="auto" w:fill="auto"/>
            <w:vAlign w:val="center"/>
          </w:tcPr>
          <w:p w14:paraId="10F3A087" w14:textId="77777777" w:rsidR="0006166A" w:rsidRPr="00EC6867" w:rsidRDefault="0006166A" w:rsidP="0006166A">
            <w:pPr>
              <w:jc w:val="center"/>
              <w:rPr>
                <w:rFonts w:ascii="Times New Roman" w:eastAsia="Times New Roman" w:hAnsi="Times New Roman" w:cs="Times New Roman"/>
                <w:b/>
                <w:noProof/>
                <w:sz w:val="18"/>
                <w:szCs w:val="20"/>
              </w:rPr>
            </w:pPr>
          </w:p>
        </w:tc>
        <w:tc>
          <w:tcPr>
            <w:tcW w:w="630" w:type="dxa"/>
            <w:tcBorders>
              <w:top w:val="single" w:sz="4" w:space="0" w:color="auto"/>
              <w:bottom w:val="dashSmallGap" w:sz="4" w:space="0" w:color="auto"/>
            </w:tcBorders>
            <w:shd w:val="clear" w:color="auto" w:fill="auto"/>
            <w:vAlign w:val="center"/>
          </w:tcPr>
          <w:p w14:paraId="6D620693"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64A323B2"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shd w:val="clear" w:color="auto" w:fill="auto"/>
            <w:vAlign w:val="center"/>
          </w:tcPr>
          <w:p w14:paraId="619D4BE3" w14:textId="167C9792" w:rsidR="0006166A" w:rsidRPr="00EC6867" w:rsidRDefault="00DD0C7A"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540" w:type="dxa"/>
            <w:tcBorders>
              <w:top w:val="single" w:sz="4" w:space="0" w:color="auto"/>
              <w:bottom w:val="dashSmallGap" w:sz="4" w:space="0" w:color="auto"/>
            </w:tcBorders>
            <w:shd w:val="clear" w:color="auto" w:fill="auto"/>
            <w:vAlign w:val="center"/>
          </w:tcPr>
          <w:p w14:paraId="6A7536B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2DC07F2B"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tcPr>
          <w:p w14:paraId="4CDB5E0D"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121723F" w14:textId="77777777" w:rsidTr="004B2D75">
        <w:trPr>
          <w:trHeight w:val="175"/>
        </w:trPr>
        <w:tc>
          <w:tcPr>
            <w:tcW w:w="709" w:type="dxa"/>
            <w:vMerge/>
            <w:shd w:val="clear" w:color="auto" w:fill="auto"/>
            <w:vAlign w:val="center"/>
          </w:tcPr>
          <w:p w14:paraId="1078CF78" w14:textId="77777777" w:rsidR="0006166A" w:rsidRPr="00EC6867" w:rsidRDefault="0006166A" w:rsidP="0006166A">
            <w:pPr>
              <w:rPr>
                <w:rFonts w:ascii="Times New Roman" w:eastAsia="Times New Roman" w:hAnsi="Times New Roman" w:cs="Times New Roman"/>
                <w:noProof/>
                <w:sz w:val="20"/>
                <w:szCs w:val="20"/>
              </w:rPr>
            </w:pPr>
          </w:p>
        </w:tc>
        <w:tc>
          <w:tcPr>
            <w:tcW w:w="987" w:type="dxa"/>
            <w:vMerge/>
            <w:shd w:val="clear" w:color="auto" w:fill="auto"/>
            <w:vAlign w:val="center"/>
          </w:tcPr>
          <w:p w14:paraId="05BBF781" w14:textId="77777777" w:rsidR="0006166A" w:rsidRPr="00EC6867" w:rsidRDefault="0006166A" w:rsidP="0006166A">
            <w:pPr>
              <w:jc w:val="center"/>
              <w:rPr>
                <w:rFonts w:ascii="Times New Roman" w:eastAsia="Times New Roman" w:hAnsi="Times New Roman" w:cs="Times New Roman"/>
                <w:noProof/>
                <w:sz w:val="20"/>
                <w:szCs w:val="20"/>
              </w:rPr>
            </w:pPr>
          </w:p>
        </w:tc>
        <w:tc>
          <w:tcPr>
            <w:tcW w:w="3092" w:type="dxa"/>
            <w:vMerge/>
            <w:shd w:val="clear" w:color="auto" w:fill="auto"/>
            <w:vAlign w:val="center"/>
          </w:tcPr>
          <w:p w14:paraId="1712B93A"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4458A3BD"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178E4FF2"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bottom w:val="dashSmallGap" w:sz="4" w:space="0" w:color="auto"/>
            </w:tcBorders>
            <w:shd w:val="clear" w:color="auto" w:fill="auto"/>
            <w:vAlign w:val="center"/>
          </w:tcPr>
          <w:p w14:paraId="499DB8ED"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Mirna Sabljar, v.pred.</w:t>
            </w:r>
          </w:p>
        </w:tc>
        <w:tc>
          <w:tcPr>
            <w:tcW w:w="810" w:type="dxa"/>
            <w:vMerge/>
            <w:shd w:val="clear" w:color="auto" w:fill="auto"/>
            <w:vAlign w:val="center"/>
          </w:tcPr>
          <w:p w14:paraId="42CC36E9"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bottom w:val="dashSmallGap" w:sz="4" w:space="0" w:color="auto"/>
            </w:tcBorders>
            <w:shd w:val="clear" w:color="auto" w:fill="auto"/>
            <w:vAlign w:val="center"/>
          </w:tcPr>
          <w:p w14:paraId="2F63682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13A076E5"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bottom w:val="dashSmallGap" w:sz="4" w:space="0" w:color="auto"/>
            </w:tcBorders>
            <w:shd w:val="clear" w:color="auto" w:fill="auto"/>
            <w:vAlign w:val="center"/>
          </w:tcPr>
          <w:p w14:paraId="0DFDDBED" w14:textId="28606E84" w:rsidR="0006166A" w:rsidRPr="00EC6867" w:rsidRDefault="00DD0C7A"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540" w:type="dxa"/>
            <w:tcBorders>
              <w:top w:val="dashSmallGap" w:sz="4" w:space="0" w:color="auto"/>
              <w:bottom w:val="dashSmallGap" w:sz="4" w:space="0" w:color="auto"/>
            </w:tcBorders>
            <w:shd w:val="clear" w:color="auto" w:fill="auto"/>
            <w:vAlign w:val="center"/>
          </w:tcPr>
          <w:p w14:paraId="5EEAD76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725789F9"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SmallGap" w:sz="4" w:space="0" w:color="auto"/>
            </w:tcBorders>
          </w:tcPr>
          <w:p w14:paraId="23550EB1"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0FD6F2F0" w14:textId="77777777" w:rsidTr="004B2D75">
        <w:trPr>
          <w:trHeight w:val="193"/>
        </w:trPr>
        <w:tc>
          <w:tcPr>
            <w:tcW w:w="709" w:type="dxa"/>
            <w:vMerge/>
            <w:shd w:val="clear" w:color="auto" w:fill="auto"/>
            <w:vAlign w:val="center"/>
          </w:tcPr>
          <w:p w14:paraId="4B289B79" w14:textId="77777777" w:rsidR="0006166A" w:rsidRPr="00EC6867" w:rsidRDefault="0006166A" w:rsidP="0006166A">
            <w:pPr>
              <w:rPr>
                <w:rFonts w:ascii="Times New Roman" w:eastAsia="Times New Roman" w:hAnsi="Times New Roman" w:cs="Times New Roman"/>
                <w:noProof/>
                <w:sz w:val="20"/>
                <w:szCs w:val="20"/>
              </w:rPr>
            </w:pPr>
          </w:p>
        </w:tc>
        <w:tc>
          <w:tcPr>
            <w:tcW w:w="987" w:type="dxa"/>
            <w:vMerge/>
            <w:shd w:val="clear" w:color="auto" w:fill="auto"/>
            <w:vAlign w:val="center"/>
          </w:tcPr>
          <w:p w14:paraId="6FE160D3" w14:textId="77777777" w:rsidR="0006166A" w:rsidRPr="00EC6867" w:rsidRDefault="0006166A" w:rsidP="0006166A">
            <w:pPr>
              <w:jc w:val="center"/>
              <w:rPr>
                <w:rFonts w:ascii="Times New Roman" w:eastAsia="Times New Roman" w:hAnsi="Times New Roman" w:cs="Times New Roman"/>
                <w:noProof/>
                <w:sz w:val="20"/>
                <w:szCs w:val="20"/>
              </w:rPr>
            </w:pPr>
          </w:p>
        </w:tc>
        <w:tc>
          <w:tcPr>
            <w:tcW w:w="3092" w:type="dxa"/>
            <w:vMerge/>
            <w:shd w:val="clear" w:color="auto" w:fill="auto"/>
            <w:vAlign w:val="center"/>
          </w:tcPr>
          <w:p w14:paraId="344C5FC3"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71027EE6"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07CB2D34"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tcBorders>
            <w:shd w:val="clear" w:color="auto" w:fill="auto"/>
            <w:vAlign w:val="center"/>
          </w:tcPr>
          <w:p w14:paraId="1891C9E2"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Mr.art. Renata Karša, umj.savj.</w:t>
            </w:r>
          </w:p>
        </w:tc>
        <w:tc>
          <w:tcPr>
            <w:tcW w:w="810" w:type="dxa"/>
            <w:vMerge/>
            <w:shd w:val="clear" w:color="auto" w:fill="auto"/>
            <w:vAlign w:val="center"/>
          </w:tcPr>
          <w:p w14:paraId="2BFA9A1A"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tcBorders>
            <w:shd w:val="clear" w:color="auto" w:fill="auto"/>
            <w:vAlign w:val="center"/>
          </w:tcPr>
          <w:p w14:paraId="47F6975C"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5A197BF0"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tcBorders>
            <w:shd w:val="clear" w:color="auto" w:fill="auto"/>
            <w:vAlign w:val="center"/>
          </w:tcPr>
          <w:p w14:paraId="1EB4860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dashSmallGap" w:sz="4" w:space="0" w:color="auto"/>
            </w:tcBorders>
            <w:shd w:val="clear" w:color="auto" w:fill="auto"/>
            <w:vAlign w:val="center"/>
          </w:tcPr>
          <w:p w14:paraId="0E8653DF"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524C549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tcBorders>
          </w:tcPr>
          <w:p w14:paraId="555743F5"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79644AB5" w14:textId="77777777" w:rsidTr="004B2D75">
        <w:trPr>
          <w:trHeight w:val="470"/>
        </w:trPr>
        <w:tc>
          <w:tcPr>
            <w:tcW w:w="709" w:type="dxa"/>
            <w:shd w:val="clear" w:color="auto" w:fill="auto"/>
            <w:vAlign w:val="center"/>
          </w:tcPr>
          <w:p w14:paraId="4432880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8.</w:t>
            </w:r>
          </w:p>
          <w:p w14:paraId="61984549" w14:textId="77777777" w:rsidR="0006166A" w:rsidRPr="00EC6867" w:rsidRDefault="0006166A" w:rsidP="0006166A">
            <w:pPr>
              <w:rPr>
                <w:rFonts w:ascii="Times New Roman" w:eastAsia="Times New Roman" w:hAnsi="Times New Roman" w:cs="Times New Roman"/>
                <w:noProof/>
                <w:sz w:val="20"/>
                <w:szCs w:val="20"/>
              </w:rPr>
            </w:pPr>
          </w:p>
        </w:tc>
        <w:tc>
          <w:tcPr>
            <w:tcW w:w="987" w:type="dxa"/>
            <w:shd w:val="clear" w:color="auto" w:fill="auto"/>
            <w:vAlign w:val="center"/>
          </w:tcPr>
          <w:p w14:paraId="29A6E0D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GP606</w:t>
            </w:r>
          </w:p>
        </w:tc>
        <w:tc>
          <w:tcPr>
            <w:tcW w:w="3092" w:type="dxa"/>
            <w:shd w:val="clear" w:color="auto" w:fill="auto"/>
            <w:vAlign w:val="center"/>
          </w:tcPr>
          <w:p w14:paraId="020C00A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DIRIGIRANJE III</w:t>
            </w:r>
          </w:p>
        </w:tc>
        <w:tc>
          <w:tcPr>
            <w:tcW w:w="1200" w:type="dxa"/>
            <w:shd w:val="clear" w:color="auto" w:fill="auto"/>
            <w:vAlign w:val="center"/>
          </w:tcPr>
          <w:p w14:paraId="2181E62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0F66433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tcBorders>
              <w:top w:val="single" w:sz="4" w:space="0" w:color="auto"/>
            </w:tcBorders>
            <w:shd w:val="clear" w:color="auto" w:fill="auto"/>
            <w:vAlign w:val="center"/>
          </w:tcPr>
          <w:p w14:paraId="131025A6" w14:textId="03DE49FA"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b/>
                <w:noProof/>
                <w:sz w:val="20"/>
                <w:szCs w:val="20"/>
              </w:rPr>
              <w:t>Izv.prof. art. dr.sc. Antoaneta Radočaj Jerković</w:t>
            </w:r>
          </w:p>
        </w:tc>
        <w:tc>
          <w:tcPr>
            <w:tcW w:w="810" w:type="dxa"/>
            <w:tcBorders>
              <w:top w:val="single" w:sz="4" w:space="0" w:color="auto"/>
            </w:tcBorders>
            <w:shd w:val="clear" w:color="auto" w:fill="auto"/>
            <w:vAlign w:val="center"/>
          </w:tcPr>
          <w:p w14:paraId="6D80FBF0" w14:textId="77777777" w:rsidR="0006166A" w:rsidRPr="007E2C95" w:rsidRDefault="0006166A" w:rsidP="0006166A">
            <w:pPr>
              <w:jc w:val="center"/>
              <w:rPr>
                <w:rFonts w:ascii="Times New Roman" w:eastAsia="Times New Roman" w:hAnsi="Times New Roman" w:cs="Times New Roman"/>
                <w:b/>
                <w:bCs/>
                <w:noProof/>
                <w:sz w:val="20"/>
                <w:szCs w:val="20"/>
              </w:rPr>
            </w:pPr>
            <w:r w:rsidRPr="007E2C95">
              <w:rPr>
                <w:rFonts w:ascii="Times New Roman" w:eastAsia="Times New Roman" w:hAnsi="Times New Roman" w:cs="Times New Roman"/>
                <w:b/>
                <w:bCs/>
                <w:noProof/>
                <w:sz w:val="20"/>
                <w:szCs w:val="20"/>
              </w:rPr>
              <w:t>1</w:t>
            </w:r>
          </w:p>
          <w:p w14:paraId="084E0D98"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single" w:sz="4" w:space="0" w:color="auto"/>
            </w:tcBorders>
            <w:shd w:val="clear" w:color="auto" w:fill="auto"/>
            <w:vAlign w:val="center"/>
          </w:tcPr>
          <w:p w14:paraId="356C26CF"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tcBorders>
            <w:shd w:val="clear" w:color="auto" w:fill="auto"/>
            <w:vAlign w:val="center"/>
          </w:tcPr>
          <w:p w14:paraId="11199B95" w14:textId="77777777" w:rsidR="0006166A" w:rsidRPr="00EC6867" w:rsidRDefault="0006166A" w:rsidP="0006166A">
            <w:pPr>
              <w:jc w:val="center"/>
              <w:rPr>
                <w:rFonts w:ascii="Times New Roman" w:eastAsia="Times New Roman" w:hAnsi="Times New Roman" w:cs="Times New Roman"/>
                <w:noProof/>
                <w:sz w:val="20"/>
                <w:szCs w:val="20"/>
              </w:rPr>
            </w:pPr>
          </w:p>
          <w:p w14:paraId="1E726871" w14:textId="77777777" w:rsidR="0006166A" w:rsidRPr="00EC6867" w:rsidRDefault="0006166A" w:rsidP="0006166A">
            <w:pPr>
              <w:jc w:val="center"/>
              <w:rPr>
                <w:rFonts w:ascii="Times New Roman" w:eastAsia="Times New Roman" w:hAnsi="Times New Roman" w:cs="Times New Roman"/>
                <w:b/>
                <w:bCs/>
                <w:noProof/>
                <w:sz w:val="20"/>
                <w:szCs w:val="20"/>
              </w:rPr>
            </w:pPr>
            <w:r w:rsidRPr="00EC6867">
              <w:rPr>
                <w:rFonts w:ascii="Times New Roman" w:eastAsia="Times New Roman" w:hAnsi="Times New Roman" w:cs="Times New Roman"/>
                <w:b/>
                <w:bCs/>
                <w:noProof/>
                <w:sz w:val="20"/>
                <w:szCs w:val="20"/>
              </w:rPr>
              <w:t>1</w:t>
            </w:r>
          </w:p>
        </w:tc>
        <w:tc>
          <w:tcPr>
            <w:tcW w:w="630" w:type="dxa"/>
            <w:tcBorders>
              <w:top w:val="single" w:sz="4" w:space="0" w:color="auto"/>
            </w:tcBorders>
            <w:shd w:val="clear" w:color="auto" w:fill="auto"/>
            <w:vAlign w:val="center"/>
          </w:tcPr>
          <w:p w14:paraId="261D6B34" w14:textId="77777777" w:rsidR="0006166A" w:rsidRPr="00EC6867" w:rsidRDefault="0006166A" w:rsidP="0006166A">
            <w:pPr>
              <w:rPr>
                <w:rFonts w:ascii="Times New Roman" w:eastAsia="Times New Roman" w:hAnsi="Times New Roman" w:cs="Times New Roman"/>
                <w:noProof/>
                <w:sz w:val="20"/>
                <w:szCs w:val="20"/>
              </w:rPr>
            </w:pPr>
          </w:p>
          <w:p w14:paraId="51A66D8D"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4" w:space="0" w:color="auto"/>
            </w:tcBorders>
            <w:shd w:val="clear" w:color="auto" w:fill="auto"/>
            <w:vAlign w:val="center"/>
          </w:tcPr>
          <w:p w14:paraId="78C594E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tcBorders>
            <w:shd w:val="clear" w:color="auto" w:fill="auto"/>
            <w:vAlign w:val="center"/>
          </w:tcPr>
          <w:p w14:paraId="4EED9A10" w14:textId="77777777" w:rsidR="0006166A" w:rsidRPr="00EC6867" w:rsidRDefault="0006166A" w:rsidP="0006166A">
            <w:pPr>
              <w:jc w:val="center"/>
              <w:rPr>
                <w:rFonts w:ascii="Times New Roman" w:eastAsia="Times New Roman" w:hAnsi="Times New Roman" w:cs="Times New Roman"/>
                <w:noProof/>
                <w:sz w:val="20"/>
                <w:szCs w:val="20"/>
              </w:rPr>
            </w:pPr>
          </w:p>
          <w:p w14:paraId="0C3C2A5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tcBorders>
          </w:tcPr>
          <w:p w14:paraId="7B2FF20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A9D5476" w14:textId="77777777" w:rsidTr="004B2D75">
        <w:trPr>
          <w:trHeight w:val="470"/>
        </w:trPr>
        <w:tc>
          <w:tcPr>
            <w:tcW w:w="709" w:type="dxa"/>
            <w:shd w:val="clear" w:color="auto" w:fill="auto"/>
            <w:vAlign w:val="center"/>
          </w:tcPr>
          <w:p w14:paraId="1792F812"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9.</w:t>
            </w:r>
          </w:p>
        </w:tc>
        <w:tc>
          <w:tcPr>
            <w:tcW w:w="987" w:type="dxa"/>
            <w:shd w:val="clear" w:color="auto" w:fill="auto"/>
            <w:vAlign w:val="center"/>
          </w:tcPr>
          <w:p w14:paraId="7C4376D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GP203</w:t>
            </w:r>
          </w:p>
        </w:tc>
        <w:tc>
          <w:tcPr>
            <w:tcW w:w="3092" w:type="dxa"/>
            <w:shd w:val="clear" w:color="auto" w:fill="auto"/>
            <w:vAlign w:val="center"/>
          </w:tcPr>
          <w:p w14:paraId="43323D8A"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SVIRANJE PARTITURA I</w:t>
            </w:r>
          </w:p>
        </w:tc>
        <w:tc>
          <w:tcPr>
            <w:tcW w:w="1200" w:type="dxa"/>
            <w:shd w:val="clear" w:color="auto" w:fill="auto"/>
            <w:vAlign w:val="center"/>
          </w:tcPr>
          <w:p w14:paraId="796FBCA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EA57DF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tcBorders>
            <w:shd w:val="clear" w:color="auto" w:fill="auto"/>
            <w:vAlign w:val="center"/>
          </w:tcPr>
          <w:p w14:paraId="3DDDDC79"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Davor Dedić, v.pred.</w:t>
            </w:r>
          </w:p>
        </w:tc>
        <w:tc>
          <w:tcPr>
            <w:tcW w:w="810" w:type="dxa"/>
            <w:tcBorders>
              <w:top w:val="single" w:sz="4" w:space="0" w:color="auto"/>
            </w:tcBorders>
            <w:shd w:val="clear" w:color="auto" w:fill="auto"/>
            <w:vAlign w:val="center"/>
          </w:tcPr>
          <w:p w14:paraId="035FD7D7" w14:textId="77777777" w:rsidR="0006166A" w:rsidRPr="00EC6867" w:rsidRDefault="0006166A" w:rsidP="0006166A">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w:t>
            </w:r>
          </w:p>
        </w:tc>
        <w:tc>
          <w:tcPr>
            <w:tcW w:w="630" w:type="dxa"/>
            <w:tcBorders>
              <w:top w:val="single" w:sz="4" w:space="0" w:color="auto"/>
            </w:tcBorders>
            <w:shd w:val="clear" w:color="auto" w:fill="auto"/>
            <w:vAlign w:val="center"/>
          </w:tcPr>
          <w:p w14:paraId="0EE80A5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tcBorders>
            <w:shd w:val="clear" w:color="auto" w:fill="auto"/>
            <w:vAlign w:val="center"/>
          </w:tcPr>
          <w:p w14:paraId="76E10D55"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tcBorders>
            <w:shd w:val="clear" w:color="auto" w:fill="auto"/>
            <w:vAlign w:val="center"/>
          </w:tcPr>
          <w:p w14:paraId="32C9676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single" w:sz="4" w:space="0" w:color="auto"/>
            </w:tcBorders>
            <w:shd w:val="clear" w:color="auto" w:fill="auto"/>
            <w:vAlign w:val="center"/>
          </w:tcPr>
          <w:p w14:paraId="73906EB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tcBorders>
            <w:shd w:val="clear" w:color="auto" w:fill="auto"/>
            <w:vAlign w:val="center"/>
          </w:tcPr>
          <w:p w14:paraId="06F491AB"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tcBorders>
          </w:tcPr>
          <w:p w14:paraId="6F84F44E"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7EB1FF9D" w14:textId="77777777" w:rsidTr="004B2D75">
        <w:trPr>
          <w:trHeight w:val="269"/>
        </w:trPr>
        <w:tc>
          <w:tcPr>
            <w:tcW w:w="709" w:type="dxa"/>
            <w:shd w:val="clear" w:color="auto" w:fill="auto"/>
            <w:vAlign w:val="center"/>
          </w:tcPr>
          <w:p w14:paraId="60BE241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10.</w:t>
            </w:r>
          </w:p>
        </w:tc>
        <w:tc>
          <w:tcPr>
            <w:tcW w:w="987" w:type="dxa"/>
            <w:shd w:val="clear" w:color="auto" w:fill="auto"/>
            <w:vAlign w:val="center"/>
          </w:tcPr>
          <w:p w14:paraId="797B251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ZP207</w:t>
            </w:r>
          </w:p>
        </w:tc>
        <w:tc>
          <w:tcPr>
            <w:tcW w:w="3092" w:type="dxa"/>
            <w:shd w:val="clear" w:color="auto" w:fill="auto"/>
            <w:vAlign w:val="center"/>
          </w:tcPr>
          <w:p w14:paraId="044A35E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POVIJEST HRV. GLAZBE </w:t>
            </w:r>
          </w:p>
        </w:tc>
        <w:tc>
          <w:tcPr>
            <w:tcW w:w="1200" w:type="dxa"/>
            <w:shd w:val="clear" w:color="auto" w:fill="auto"/>
            <w:vAlign w:val="center"/>
          </w:tcPr>
          <w:p w14:paraId="2E01A27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0FC2DC7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41909945"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Brankica Ban</w:t>
            </w:r>
          </w:p>
        </w:tc>
        <w:tc>
          <w:tcPr>
            <w:tcW w:w="810" w:type="dxa"/>
            <w:shd w:val="clear" w:color="auto" w:fill="auto"/>
            <w:vAlign w:val="center"/>
          </w:tcPr>
          <w:p w14:paraId="6354D650" w14:textId="2965F945" w:rsidR="0006166A" w:rsidRPr="00EC6867" w:rsidRDefault="00C61634" w:rsidP="0006166A">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30" w:type="dxa"/>
            <w:shd w:val="clear" w:color="auto" w:fill="auto"/>
            <w:vAlign w:val="center"/>
          </w:tcPr>
          <w:p w14:paraId="48AEAAA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6FD4CE15" w14:textId="48188503" w:rsidR="0006166A" w:rsidRPr="00EC6867" w:rsidRDefault="00C61634"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shd w:val="clear" w:color="auto" w:fill="auto"/>
            <w:vAlign w:val="center"/>
          </w:tcPr>
          <w:p w14:paraId="51F2F58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540" w:type="dxa"/>
            <w:shd w:val="clear" w:color="auto" w:fill="auto"/>
            <w:vAlign w:val="center"/>
          </w:tcPr>
          <w:p w14:paraId="70C276F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6F5BA92A"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2A75A7C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LL</w:t>
            </w:r>
          </w:p>
        </w:tc>
      </w:tr>
      <w:tr w:rsidR="0006166A" w:rsidRPr="00EC6867" w14:paraId="0099522E" w14:textId="77777777" w:rsidTr="0006166A">
        <w:trPr>
          <w:trHeight w:val="350"/>
        </w:trPr>
        <w:tc>
          <w:tcPr>
            <w:tcW w:w="14688" w:type="dxa"/>
            <w:gridSpan w:val="12"/>
            <w:shd w:val="clear" w:color="auto" w:fill="auto"/>
            <w:vAlign w:val="center"/>
          </w:tcPr>
          <w:p w14:paraId="0DA81C1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 xml:space="preserve">IZBORNI  PEDAGOŠKI PREDMETI  </w:t>
            </w:r>
          </w:p>
        </w:tc>
        <w:tc>
          <w:tcPr>
            <w:tcW w:w="630" w:type="dxa"/>
          </w:tcPr>
          <w:p w14:paraId="0549F06E" w14:textId="77777777" w:rsidR="0006166A" w:rsidRPr="00EC6867" w:rsidRDefault="0006166A" w:rsidP="0006166A">
            <w:pPr>
              <w:rPr>
                <w:rFonts w:ascii="Times New Roman" w:eastAsia="Times New Roman" w:hAnsi="Times New Roman" w:cs="Times New Roman"/>
                <w:b/>
                <w:noProof/>
                <w:sz w:val="20"/>
                <w:szCs w:val="20"/>
              </w:rPr>
            </w:pPr>
          </w:p>
        </w:tc>
      </w:tr>
      <w:tr w:rsidR="0006166A" w:rsidRPr="00EC6867" w14:paraId="37A6BFC5" w14:textId="77777777" w:rsidTr="004B2D75">
        <w:trPr>
          <w:trHeight w:val="341"/>
        </w:trPr>
        <w:tc>
          <w:tcPr>
            <w:tcW w:w="709" w:type="dxa"/>
            <w:shd w:val="clear" w:color="auto" w:fill="auto"/>
            <w:vAlign w:val="center"/>
          </w:tcPr>
          <w:p w14:paraId="14F2544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987" w:type="dxa"/>
            <w:shd w:val="clear" w:color="auto" w:fill="auto"/>
            <w:vAlign w:val="center"/>
          </w:tcPr>
          <w:p w14:paraId="2F96F52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GP209</w:t>
            </w:r>
          </w:p>
        </w:tc>
        <w:tc>
          <w:tcPr>
            <w:tcW w:w="3092" w:type="dxa"/>
            <w:shd w:val="clear" w:color="auto" w:fill="auto"/>
            <w:vAlign w:val="center"/>
          </w:tcPr>
          <w:p w14:paraId="4D48306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METODIKA NASTAVE TGP</w:t>
            </w:r>
          </w:p>
        </w:tc>
        <w:tc>
          <w:tcPr>
            <w:tcW w:w="1200" w:type="dxa"/>
            <w:shd w:val="clear" w:color="auto" w:fill="auto"/>
            <w:vAlign w:val="center"/>
          </w:tcPr>
          <w:p w14:paraId="65759CF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6C13CB6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shd w:val="clear" w:color="auto" w:fill="auto"/>
            <w:vAlign w:val="center"/>
          </w:tcPr>
          <w:p w14:paraId="4E702608"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Tihana Škojo</w:t>
            </w:r>
          </w:p>
        </w:tc>
        <w:tc>
          <w:tcPr>
            <w:tcW w:w="810" w:type="dxa"/>
            <w:shd w:val="clear" w:color="auto" w:fill="auto"/>
            <w:vAlign w:val="center"/>
          </w:tcPr>
          <w:p w14:paraId="3F6FF07A"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44693D8E"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shd w:val="clear" w:color="auto" w:fill="auto"/>
            <w:vAlign w:val="center"/>
          </w:tcPr>
          <w:p w14:paraId="146B442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72219421" w14:textId="77777777" w:rsidR="0006166A" w:rsidRPr="00EC6867" w:rsidRDefault="0006166A" w:rsidP="0006166A">
            <w:pPr>
              <w:jc w:val="center"/>
              <w:rPr>
                <w:rFonts w:ascii="Times New Roman" w:eastAsia="Times New Roman" w:hAnsi="Times New Roman" w:cs="Times New Roman"/>
                <w:noProof/>
                <w:sz w:val="20"/>
                <w:szCs w:val="20"/>
              </w:rPr>
            </w:pPr>
          </w:p>
          <w:p w14:paraId="0D3CB6A5" w14:textId="77777777" w:rsidR="0006166A" w:rsidRPr="00EC6867" w:rsidRDefault="0006166A" w:rsidP="0006166A">
            <w:pPr>
              <w:jc w:val="center"/>
              <w:rPr>
                <w:rFonts w:ascii="Times New Roman" w:eastAsia="Times New Roman" w:hAnsi="Times New Roman" w:cs="Times New Roman"/>
                <w:b/>
                <w:bCs/>
                <w:noProof/>
                <w:sz w:val="20"/>
                <w:szCs w:val="20"/>
              </w:rPr>
            </w:pPr>
            <w:r w:rsidRPr="00EC6867">
              <w:rPr>
                <w:rFonts w:ascii="Times New Roman" w:eastAsia="Times New Roman" w:hAnsi="Times New Roman" w:cs="Times New Roman"/>
                <w:b/>
                <w:bCs/>
                <w:noProof/>
                <w:sz w:val="20"/>
                <w:szCs w:val="20"/>
              </w:rPr>
              <w:t>1</w:t>
            </w:r>
          </w:p>
        </w:tc>
        <w:tc>
          <w:tcPr>
            <w:tcW w:w="630" w:type="dxa"/>
            <w:shd w:val="clear" w:color="auto" w:fill="auto"/>
            <w:vAlign w:val="center"/>
          </w:tcPr>
          <w:p w14:paraId="6D3786C5" w14:textId="77777777" w:rsidR="0006166A" w:rsidRPr="00EC6867" w:rsidRDefault="0006166A" w:rsidP="0006166A">
            <w:pPr>
              <w:jc w:val="center"/>
              <w:rPr>
                <w:rFonts w:ascii="Times New Roman" w:eastAsia="Times New Roman" w:hAnsi="Times New Roman" w:cs="Times New Roman"/>
                <w:noProof/>
                <w:sz w:val="20"/>
                <w:szCs w:val="20"/>
              </w:rPr>
            </w:pPr>
          </w:p>
          <w:p w14:paraId="063A2191"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7F265DA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7DE4201D" w14:textId="77777777" w:rsidR="0006166A" w:rsidRPr="00EC6867" w:rsidRDefault="0006166A" w:rsidP="0006166A">
            <w:pPr>
              <w:rPr>
                <w:rFonts w:ascii="Times New Roman" w:eastAsia="Times New Roman" w:hAnsi="Times New Roman" w:cs="Times New Roman"/>
                <w:noProof/>
                <w:sz w:val="20"/>
                <w:szCs w:val="20"/>
              </w:rPr>
            </w:pPr>
          </w:p>
          <w:p w14:paraId="33B10554" w14:textId="77777777" w:rsidR="0006166A" w:rsidRPr="00EC6867" w:rsidRDefault="0006166A" w:rsidP="0006166A">
            <w:pPr>
              <w:rPr>
                <w:rFonts w:ascii="Times New Roman" w:eastAsia="Times New Roman" w:hAnsi="Times New Roman" w:cs="Times New Roman"/>
                <w:noProof/>
                <w:sz w:val="20"/>
                <w:szCs w:val="20"/>
              </w:rPr>
            </w:pPr>
          </w:p>
        </w:tc>
        <w:tc>
          <w:tcPr>
            <w:tcW w:w="630" w:type="dxa"/>
          </w:tcPr>
          <w:p w14:paraId="292626AF" w14:textId="77777777" w:rsidR="0006166A" w:rsidRPr="00EC6867" w:rsidRDefault="0006166A" w:rsidP="0006166A">
            <w:pPr>
              <w:rPr>
                <w:rFonts w:ascii="Times New Roman" w:eastAsia="Times New Roman" w:hAnsi="Times New Roman" w:cs="Times New Roman"/>
                <w:noProof/>
                <w:sz w:val="20"/>
                <w:szCs w:val="20"/>
              </w:rPr>
            </w:pPr>
          </w:p>
        </w:tc>
      </w:tr>
      <w:tr w:rsidR="006425EB" w:rsidRPr="00EC6867" w14:paraId="460FC7A1" w14:textId="77777777" w:rsidTr="006425EB">
        <w:trPr>
          <w:trHeight w:val="305"/>
        </w:trPr>
        <w:tc>
          <w:tcPr>
            <w:tcW w:w="15318" w:type="dxa"/>
            <w:gridSpan w:val="13"/>
            <w:shd w:val="clear" w:color="auto" w:fill="auto"/>
            <w:vAlign w:val="center"/>
          </w:tcPr>
          <w:p w14:paraId="12DD1232" w14:textId="73CC98F1" w:rsidR="006425EB" w:rsidRPr="00EC6867" w:rsidRDefault="006425EB" w:rsidP="0006166A">
            <w:pPr>
              <w:rPr>
                <w:rFonts w:ascii="Times New Roman" w:eastAsia="Times New Roman" w:hAnsi="Times New Roman" w:cs="Times New Roman"/>
                <w:b/>
                <w:noProof/>
                <w:sz w:val="28"/>
                <w:szCs w:val="28"/>
              </w:rPr>
            </w:pPr>
            <w:r w:rsidRPr="00EC6867">
              <w:rPr>
                <w:rFonts w:ascii="Times New Roman" w:eastAsia="Times New Roman" w:hAnsi="Times New Roman" w:cs="Times New Roman"/>
                <w:b/>
                <w:noProof/>
                <w:sz w:val="28"/>
                <w:szCs w:val="28"/>
              </w:rPr>
              <w:t xml:space="preserve">UKUPNO </w:t>
            </w:r>
            <w:r w:rsidRPr="00EC6867">
              <w:rPr>
                <w:rFonts w:ascii="Times New Roman" w:eastAsia="Times New Roman" w:hAnsi="Times New Roman" w:cs="Times New Roman"/>
                <w:b/>
                <w:noProof/>
                <w:sz w:val="22"/>
                <w:szCs w:val="22"/>
              </w:rPr>
              <w:t>(obavezni i pedagoški predmeti)</w:t>
            </w:r>
            <w:r w:rsidRPr="00EC6867">
              <w:rPr>
                <w:rFonts w:ascii="Times New Roman" w:eastAsia="Times New Roman" w:hAnsi="Times New Roman" w:cs="Times New Roman"/>
                <w:b/>
                <w:noProof/>
                <w:sz w:val="28"/>
                <w:szCs w:val="28"/>
              </w:rPr>
              <w:t xml:space="preserve">                         27 </w:t>
            </w:r>
            <w:r w:rsidRPr="00EC6867">
              <w:rPr>
                <w:rFonts w:ascii="Times New Roman" w:eastAsia="Times New Roman" w:hAnsi="Times New Roman" w:cs="Times New Roman"/>
                <w:b/>
                <w:noProof/>
                <w:sz w:val="20"/>
                <w:szCs w:val="20"/>
              </w:rPr>
              <w:t xml:space="preserve"> ECTS-a                                                                                  </w:t>
            </w:r>
          </w:p>
        </w:tc>
      </w:tr>
      <w:tr w:rsidR="006425EB" w:rsidRPr="00EC6867" w14:paraId="72B216A0" w14:textId="77777777" w:rsidTr="006425EB">
        <w:trPr>
          <w:trHeight w:val="197"/>
        </w:trPr>
        <w:tc>
          <w:tcPr>
            <w:tcW w:w="15318" w:type="dxa"/>
            <w:gridSpan w:val="13"/>
            <w:shd w:val="clear" w:color="auto" w:fill="auto"/>
            <w:vAlign w:val="center"/>
          </w:tcPr>
          <w:p w14:paraId="28DEA5F2" w14:textId="77777777" w:rsidR="006425EB" w:rsidRPr="00EC6867" w:rsidRDefault="006425EB"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ZAJEDNIČKI IZBORNI PREDMETI</w:t>
            </w:r>
          </w:p>
          <w:p w14:paraId="66F2263E" w14:textId="77777777" w:rsidR="006425EB" w:rsidRPr="00EC6867" w:rsidRDefault="006425EB" w:rsidP="0006166A">
            <w:pPr>
              <w:rPr>
                <w:rFonts w:ascii="Times New Roman" w:eastAsia="Times New Roman" w:hAnsi="Times New Roman" w:cs="Times New Roman"/>
                <w:b/>
                <w:noProof/>
                <w:sz w:val="20"/>
                <w:szCs w:val="20"/>
              </w:rPr>
            </w:pPr>
          </w:p>
        </w:tc>
      </w:tr>
      <w:tr w:rsidR="0006166A" w:rsidRPr="00EC6867" w14:paraId="198C163E" w14:textId="77777777" w:rsidTr="004B2D75">
        <w:trPr>
          <w:trHeight w:val="80"/>
        </w:trPr>
        <w:tc>
          <w:tcPr>
            <w:tcW w:w="709" w:type="dxa"/>
            <w:shd w:val="clear" w:color="auto" w:fill="auto"/>
            <w:vAlign w:val="center"/>
          </w:tcPr>
          <w:p w14:paraId="351AECD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987" w:type="dxa"/>
            <w:shd w:val="clear" w:color="auto" w:fill="auto"/>
            <w:vAlign w:val="center"/>
          </w:tcPr>
          <w:p w14:paraId="64FDB41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IZ113</w:t>
            </w:r>
          </w:p>
        </w:tc>
        <w:tc>
          <w:tcPr>
            <w:tcW w:w="3092" w:type="dxa"/>
            <w:shd w:val="clear" w:color="auto" w:fill="auto"/>
            <w:vAlign w:val="center"/>
          </w:tcPr>
          <w:p w14:paraId="73F4014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KULTURNA PRAKSA</w:t>
            </w:r>
          </w:p>
        </w:tc>
        <w:tc>
          <w:tcPr>
            <w:tcW w:w="1200" w:type="dxa"/>
            <w:shd w:val="clear" w:color="auto" w:fill="auto"/>
            <w:vAlign w:val="center"/>
          </w:tcPr>
          <w:p w14:paraId="72E299F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7A3AC04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tcBorders>
              <w:top w:val="dashSmallGap" w:sz="4" w:space="0" w:color="auto"/>
            </w:tcBorders>
            <w:shd w:val="clear" w:color="auto" w:fill="auto"/>
            <w:vAlign w:val="center"/>
          </w:tcPr>
          <w:p w14:paraId="3AF01CC5"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Ovjerava Voditelj Odsjeka</w:t>
            </w:r>
          </w:p>
        </w:tc>
        <w:tc>
          <w:tcPr>
            <w:tcW w:w="810" w:type="dxa"/>
            <w:tcBorders>
              <w:top w:val="dashSmallGap" w:sz="4" w:space="0" w:color="auto"/>
            </w:tcBorders>
            <w:shd w:val="clear" w:color="auto" w:fill="auto"/>
            <w:vAlign w:val="center"/>
          </w:tcPr>
          <w:p w14:paraId="288C807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30" w:type="dxa"/>
            <w:tcBorders>
              <w:top w:val="dashSmallGap" w:sz="4" w:space="0" w:color="auto"/>
            </w:tcBorders>
            <w:shd w:val="clear" w:color="auto" w:fill="auto"/>
            <w:vAlign w:val="center"/>
          </w:tcPr>
          <w:p w14:paraId="31293956"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w:t>
            </w:r>
          </w:p>
        </w:tc>
        <w:tc>
          <w:tcPr>
            <w:tcW w:w="720" w:type="dxa"/>
            <w:tcBorders>
              <w:top w:val="dashSmallGap" w:sz="4" w:space="0" w:color="auto"/>
            </w:tcBorders>
            <w:shd w:val="clear" w:color="auto" w:fill="auto"/>
            <w:vAlign w:val="center"/>
          </w:tcPr>
          <w:p w14:paraId="1589657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30" w:type="dxa"/>
            <w:tcBorders>
              <w:top w:val="dashSmallGap" w:sz="4" w:space="0" w:color="auto"/>
            </w:tcBorders>
            <w:shd w:val="clear" w:color="auto" w:fill="auto"/>
            <w:vAlign w:val="center"/>
          </w:tcPr>
          <w:p w14:paraId="53077707"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tcBorders>
            <w:shd w:val="clear" w:color="auto" w:fill="auto"/>
            <w:vAlign w:val="center"/>
          </w:tcPr>
          <w:p w14:paraId="606E22B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7C373BF1"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tcBorders>
          </w:tcPr>
          <w:p w14:paraId="6E038ED9" w14:textId="77777777" w:rsidR="0006166A" w:rsidRPr="00EC6867" w:rsidRDefault="0006166A" w:rsidP="0006166A">
            <w:pPr>
              <w:rPr>
                <w:rFonts w:ascii="Times New Roman" w:eastAsia="Times New Roman" w:hAnsi="Times New Roman" w:cs="Times New Roman"/>
                <w:noProof/>
                <w:sz w:val="20"/>
                <w:szCs w:val="20"/>
              </w:rPr>
            </w:pPr>
          </w:p>
        </w:tc>
      </w:tr>
      <w:tr w:rsidR="0006166A" w:rsidRPr="00EC6867" w14:paraId="2CCBFA8D" w14:textId="77777777" w:rsidTr="004B2D75">
        <w:trPr>
          <w:trHeight w:val="279"/>
        </w:trPr>
        <w:tc>
          <w:tcPr>
            <w:tcW w:w="709" w:type="dxa"/>
            <w:shd w:val="clear" w:color="auto" w:fill="auto"/>
            <w:vAlign w:val="center"/>
          </w:tcPr>
          <w:p w14:paraId="2E3E024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2. </w:t>
            </w:r>
          </w:p>
        </w:tc>
        <w:tc>
          <w:tcPr>
            <w:tcW w:w="987" w:type="dxa"/>
            <w:shd w:val="clear" w:color="auto" w:fill="auto"/>
            <w:vAlign w:val="center"/>
          </w:tcPr>
          <w:p w14:paraId="1BEAD2D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IG 203</w:t>
            </w:r>
          </w:p>
        </w:tc>
        <w:tc>
          <w:tcPr>
            <w:tcW w:w="3092" w:type="dxa"/>
            <w:shd w:val="clear" w:color="auto" w:fill="auto"/>
            <w:vAlign w:val="center"/>
          </w:tcPr>
          <w:p w14:paraId="1AA627B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GLAZBENA RADIONICA</w:t>
            </w:r>
          </w:p>
        </w:tc>
        <w:tc>
          <w:tcPr>
            <w:tcW w:w="1200" w:type="dxa"/>
            <w:shd w:val="clear" w:color="auto" w:fill="auto"/>
            <w:vAlign w:val="center"/>
          </w:tcPr>
          <w:p w14:paraId="734D78A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7E19B5B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single" w:sz="4" w:space="0" w:color="auto"/>
            </w:tcBorders>
            <w:shd w:val="clear" w:color="auto" w:fill="auto"/>
            <w:vAlign w:val="center"/>
          </w:tcPr>
          <w:p w14:paraId="284EEB2E" w14:textId="5992BADF" w:rsidR="00D92AEE" w:rsidRDefault="00BF1AE9" w:rsidP="0006166A">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Doc. Sandor Balatoni</w:t>
            </w:r>
          </w:p>
          <w:p w14:paraId="3B5C3539" w14:textId="02FC68D8"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Ovjerava voditelj Odsjeka</w:t>
            </w:r>
          </w:p>
        </w:tc>
        <w:tc>
          <w:tcPr>
            <w:tcW w:w="810" w:type="dxa"/>
            <w:shd w:val="clear" w:color="auto" w:fill="auto"/>
            <w:vAlign w:val="center"/>
          </w:tcPr>
          <w:p w14:paraId="5B72912A" w14:textId="158C5A32" w:rsidR="0006166A" w:rsidRPr="00EC6867" w:rsidRDefault="00E34498" w:rsidP="0006166A">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30" w:type="dxa"/>
            <w:shd w:val="clear" w:color="auto" w:fill="auto"/>
            <w:vAlign w:val="center"/>
          </w:tcPr>
          <w:p w14:paraId="5537E0B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720" w:type="dxa"/>
            <w:shd w:val="clear" w:color="auto" w:fill="auto"/>
            <w:vAlign w:val="center"/>
          </w:tcPr>
          <w:p w14:paraId="5BB46189" w14:textId="2279A454" w:rsidR="0006166A" w:rsidRPr="00EC6867" w:rsidRDefault="00E34498" w:rsidP="0006166A">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30" w:type="dxa"/>
            <w:shd w:val="clear" w:color="auto" w:fill="auto"/>
            <w:vAlign w:val="center"/>
          </w:tcPr>
          <w:p w14:paraId="320EA02F"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7623F5A0"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5C92F11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0C36C90F" w14:textId="77777777" w:rsidR="0006166A" w:rsidRPr="00EC6867" w:rsidRDefault="0006166A" w:rsidP="0006166A">
            <w:pPr>
              <w:rPr>
                <w:rFonts w:ascii="Times New Roman" w:eastAsia="Times New Roman" w:hAnsi="Times New Roman" w:cs="Times New Roman"/>
                <w:noProof/>
                <w:sz w:val="20"/>
                <w:szCs w:val="20"/>
              </w:rPr>
            </w:pPr>
          </w:p>
        </w:tc>
      </w:tr>
    </w:tbl>
    <w:p w14:paraId="2857AC3F" w14:textId="77777777" w:rsidR="0006166A" w:rsidRPr="00EC6867" w:rsidRDefault="0006166A" w:rsidP="0006166A">
      <w:pPr>
        <w:jc w:val="center"/>
        <w:rPr>
          <w:rFonts w:ascii="Times New Roman" w:eastAsia="Times New Roman" w:hAnsi="Times New Roman" w:cs="Times New Roman"/>
          <w:b/>
          <w:noProof/>
          <w:sz w:val="20"/>
          <w:szCs w:val="20"/>
        </w:rPr>
      </w:pPr>
    </w:p>
    <w:p w14:paraId="4677A921" w14:textId="77777777" w:rsidR="0006166A" w:rsidRPr="00EC6867" w:rsidRDefault="0006166A" w:rsidP="0006166A">
      <w:pPr>
        <w:rPr>
          <w:rFonts w:ascii="Times New Roman" w:eastAsia="Times New Roman" w:hAnsi="Times New Roman" w:cs="Times New Roman"/>
          <w:noProof/>
        </w:rPr>
      </w:pPr>
    </w:p>
    <w:p w14:paraId="0849DDF7" w14:textId="76A10CD7" w:rsidR="00D92AEE" w:rsidRDefault="00D92AEE" w:rsidP="0006166A">
      <w:pPr>
        <w:jc w:val="center"/>
        <w:rPr>
          <w:rFonts w:ascii="Times New Roman" w:eastAsia="Times New Roman" w:hAnsi="Times New Roman" w:cs="Times New Roman"/>
          <w:b/>
          <w:noProof/>
          <w:sz w:val="22"/>
          <w:szCs w:val="22"/>
        </w:rPr>
      </w:pPr>
    </w:p>
    <w:p w14:paraId="1B768FBD" w14:textId="77777777" w:rsidR="00D92AEE" w:rsidRPr="00EC6867" w:rsidRDefault="00D92AEE" w:rsidP="0006166A">
      <w:pPr>
        <w:jc w:val="center"/>
        <w:rPr>
          <w:rFonts w:ascii="Times New Roman" w:eastAsia="Times New Roman" w:hAnsi="Times New Roman" w:cs="Times New Roman"/>
          <w:b/>
          <w:noProof/>
          <w:sz w:val="22"/>
          <w:szCs w:val="22"/>
        </w:rPr>
      </w:pPr>
    </w:p>
    <w:p w14:paraId="77A03253" w14:textId="4D90A283" w:rsidR="0006166A" w:rsidRPr="00EC6867" w:rsidRDefault="0006166A" w:rsidP="0006166A">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lastRenderedPageBreak/>
        <w:t>Odsjek za glazbenu umjetnost – Preddiplomski studij Glazbene pedagogije</w:t>
      </w:r>
    </w:p>
    <w:p w14:paraId="57B7841A" w14:textId="5CF221E7" w:rsidR="0006166A" w:rsidRPr="00EC6867" w:rsidRDefault="0006166A" w:rsidP="0006166A">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4. godina s</w:t>
      </w:r>
      <w:r w:rsidR="005D6F7F">
        <w:rPr>
          <w:rFonts w:ascii="Times New Roman" w:eastAsia="Times New Roman" w:hAnsi="Times New Roman" w:cs="Times New Roman"/>
          <w:b/>
          <w:noProof/>
          <w:sz w:val="22"/>
          <w:szCs w:val="22"/>
        </w:rPr>
        <w:t>tudija, zimski -7. Semestar-202</w:t>
      </w:r>
      <w:r w:rsidR="000143D3">
        <w:rPr>
          <w:rFonts w:ascii="Times New Roman" w:eastAsia="Times New Roman" w:hAnsi="Times New Roman" w:cs="Times New Roman"/>
          <w:b/>
          <w:noProof/>
          <w:sz w:val="22"/>
          <w:szCs w:val="22"/>
        </w:rPr>
        <w:t>2</w:t>
      </w:r>
      <w:r w:rsidR="005D6F7F">
        <w:rPr>
          <w:rFonts w:ascii="Times New Roman" w:eastAsia="Times New Roman" w:hAnsi="Times New Roman" w:cs="Times New Roman"/>
          <w:b/>
          <w:noProof/>
          <w:sz w:val="22"/>
          <w:szCs w:val="22"/>
        </w:rPr>
        <w:t>./202</w:t>
      </w:r>
      <w:r w:rsidR="000143D3">
        <w:rPr>
          <w:rFonts w:ascii="Times New Roman" w:eastAsia="Times New Roman" w:hAnsi="Times New Roman" w:cs="Times New Roman"/>
          <w:b/>
          <w:noProof/>
          <w:sz w:val="22"/>
          <w:szCs w:val="22"/>
        </w:rPr>
        <w:t>3</w:t>
      </w:r>
      <w:r w:rsidRPr="00EC6867">
        <w:rPr>
          <w:rFonts w:ascii="Times New Roman" w:eastAsia="Times New Roman" w:hAnsi="Times New Roman" w:cs="Times New Roman"/>
          <w:b/>
          <w:noProof/>
          <w:sz w:val="22"/>
          <w:szCs w:val="22"/>
        </w:rPr>
        <w:t>.</w:t>
      </w:r>
    </w:p>
    <w:p w14:paraId="3653AD4A" w14:textId="77777777" w:rsidR="0006166A" w:rsidRPr="00EC6867" w:rsidRDefault="0006166A" w:rsidP="0006166A">
      <w:pPr>
        <w:jc w:val="center"/>
        <w:rPr>
          <w:rFonts w:ascii="Times New Roman" w:eastAsia="Times New Roman" w:hAnsi="Times New Roman" w:cs="Times New Roman"/>
          <w:b/>
          <w:noProof/>
          <w:sz w:val="20"/>
          <w:szCs w:val="20"/>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1093"/>
        <w:gridCol w:w="20"/>
        <w:gridCol w:w="2826"/>
        <w:gridCol w:w="1193"/>
        <w:gridCol w:w="739"/>
        <w:gridCol w:w="3781"/>
        <w:gridCol w:w="702"/>
        <w:gridCol w:w="660"/>
        <w:gridCol w:w="698"/>
        <w:gridCol w:w="617"/>
        <w:gridCol w:w="518"/>
        <w:gridCol w:w="83"/>
        <w:gridCol w:w="684"/>
        <w:gridCol w:w="12"/>
        <w:gridCol w:w="994"/>
      </w:tblGrid>
      <w:tr w:rsidR="0006166A" w:rsidRPr="00EC6867" w14:paraId="3FF39B79" w14:textId="77777777" w:rsidTr="004B2D75">
        <w:trPr>
          <w:trHeight w:val="256"/>
        </w:trPr>
        <w:tc>
          <w:tcPr>
            <w:tcW w:w="698" w:type="dxa"/>
            <w:vMerge w:val="restart"/>
            <w:tcBorders>
              <w:bottom w:val="single" w:sz="12" w:space="0" w:color="auto"/>
            </w:tcBorders>
            <w:shd w:val="clear" w:color="auto" w:fill="E6E6E6"/>
            <w:vAlign w:val="center"/>
          </w:tcPr>
          <w:p w14:paraId="432BD38A"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w:t>
            </w:r>
            <w:r w:rsidRPr="00EC6867">
              <w:rPr>
                <w:rFonts w:ascii="Times New Roman" w:eastAsia="Times New Roman" w:hAnsi="Times New Roman" w:cs="Times New Roman"/>
                <w:b/>
                <w:noProof/>
                <w:sz w:val="20"/>
                <w:szCs w:val="20"/>
              </w:rPr>
              <w:br/>
              <w:t>br.</w:t>
            </w:r>
          </w:p>
        </w:tc>
        <w:tc>
          <w:tcPr>
            <w:tcW w:w="1113" w:type="dxa"/>
            <w:gridSpan w:val="2"/>
            <w:vMerge w:val="restart"/>
            <w:tcBorders>
              <w:bottom w:val="single" w:sz="12" w:space="0" w:color="auto"/>
            </w:tcBorders>
            <w:shd w:val="clear" w:color="auto" w:fill="E6E6E6"/>
            <w:vAlign w:val="center"/>
          </w:tcPr>
          <w:p w14:paraId="035F1EF1"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Šifra predmeta</w:t>
            </w:r>
          </w:p>
        </w:tc>
        <w:tc>
          <w:tcPr>
            <w:tcW w:w="2826" w:type="dxa"/>
            <w:vMerge w:val="restart"/>
            <w:tcBorders>
              <w:bottom w:val="single" w:sz="12" w:space="0" w:color="auto"/>
            </w:tcBorders>
            <w:shd w:val="clear" w:color="auto" w:fill="E6E6E6"/>
            <w:vAlign w:val="center"/>
          </w:tcPr>
          <w:p w14:paraId="7332B3CD"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Naziv predmeta</w:t>
            </w:r>
          </w:p>
        </w:tc>
        <w:tc>
          <w:tcPr>
            <w:tcW w:w="1193" w:type="dxa"/>
            <w:vMerge w:val="restart"/>
            <w:tcBorders>
              <w:bottom w:val="single" w:sz="12" w:space="0" w:color="auto"/>
            </w:tcBorders>
            <w:shd w:val="clear" w:color="auto" w:fill="E6E6E6"/>
            <w:vAlign w:val="center"/>
          </w:tcPr>
          <w:p w14:paraId="7B28BEC6"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Obavezan/</w:t>
            </w:r>
            <w:r w:rsidRPr="00EC6867">
              <w:rPr>
                <w:rFonts w:ascii="Times New Roman" w:eastAsia="Times New Roman" w:hAnsi="Times New Roman" w:cs="Times New Roman"/>
                <w:b/>
                <w:noProof/>
                <w:sz w:val="20"/>
                <w:szCs w:val="20"/>
              </w:rPr>
              <w:br/>
              <w:t>Izborni</w:t>
            </w:r>
          </w:p>
        </w:tc>
        <w:tc>
          <w:tcPr>
            <w:tcW w:w="739" w:type="dxa"/>
            <w:vMerge w:val="restart"/>
            <w:tcBorders>
              <w:bottom w:val="single" w:sz="12" w:space="0" w:color="auto"/>
            </w:tcBorders>
            <w:shd w:val="clear" w:color="auto" w:fill="E6E6E6"/>
            <w:vAlign w:val="center"/>
          </w:tcPr>
          <w:p w14:paraId="652BA325"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ECTS</w:t>
            </w:r>
          </w:p>
        </w:tc>
        <w:tc>
          <w:tcPr>
            <w:tcW w:w="3781" w:type="dxa"/>
            <w:vMerge w:val="restart"/>
            <w:tcBorders>
              <w:bottom w:val="single" w:sz="12" w:space="0" w:color="auto"/>
            </w:tcBorders>
            <w:shd w:val="clear" w:color="auto" w:fill="E6E6E6"/>
            <w:vAlign w:val="center"/>
          </w:tcPr>
          <w:p w14:paraId="561EADF6"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Nastavnik</w:t>
            </w:r>
          </w:p>
          <w:p w14:paraId="7204A94E" w14:textId="77777777" w:rsidR="0006166A" w:rsidRPr="00EC6867" w:rsidRDefault="0006166A" w:rsidP="0006166A">
            <w:pPr>
              <w:rPr>
                <w:rFonts w:ascii="Times New Roman" w:eastAsia="Times New Roman" w:hAnsi="Times New Roman" w:cs="Times New Roman"/>
                <w:noProof/>
                <w:sz w:val="20"/>
                <w:szCs w:val="20"/>
              </w:rPr>
            </w:pPr>
          </w:p>
        </w:tc>
        <w:tc>
          <w:tcPr>
            <w:tcW w:w="2060" w:type="dxa"/>
            <w:gridSpan w:val="3"/>
            <w:tcBorders>
              <w:bottom w:val="single" w:sz="4" w:space="0" w:color="auto"/>
            </w:tcBorders>
            <w:shd w:val="clear" w:color="auto" w:fill="E6E6E6"/>
            <w:vAlign w:val="center"/>
          </w:tcPr>
          <w:p w14:paraId="37E0079A"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Sati</w:t>
            </w:r>
          </w:p>
        </w:tc>
        <w:tc>
          <w:tcPr>
            <w:tcW w:w="1914" w:type="dxa"/>
            <w:gridSpan w:val="5"/>
            <w:tcBorders>
              <w:bottom w:val="single" w:sz="4" w:space="0" w:color="auto"/>
            </w:tcBorders>
            <w:shd w:val="clear" w:color="auto" w:fill="E6E6E6"/>
            <w:vAlign w:val="center"/>
          </w:tcPr>
          <w:p w14:paraId="289078F0"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Grupe</w:t>
            </w:r>
          </w:p>
        </w:tc>
        <w:tc>
          <w:tcPr>
            <w:tcW w:w="994" w:type="dxa"/>
            <w:vMerge w:val="restart"/>
            <w:shd w:val="clear" w:color="auto" w:fill="E6E6E6"/>
          </w:tcPr>
          <w:p w14:paraId="497C486F"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14"/>
                <w:szCs w:val="20"/>
              </w:rPr>
              <w:t>Kombinacija spajanja grupe</w:t>
            </w:r>
          </w:p>
        </w:tc>
      </w:tr>
      <w:tr w:rsidR="0006166A" w:rsidRPr="00EC6867" w14:paraId="321CB677" w14:textId="77777777" w:rsidTr="004B2D75">
        <w:trPr>
          <w:trHeight w:val="532"/>
        </w:trPr>
        <w:tc>
          <w:tcPr>
            <w:tcW w:w="698" w:type="dxa"/>
            <w:vMerge/>
            <w:tcBorders>
              <w:top w:val="single" w:sz="18" w:space="0" w:color="auto"/>
              <w:bottom w:val="single" w:sz="12" w:space="0" w:color="auto"/>
            </w:tcBorders>
            <w:shd w:val="clear" w:color="auto" w:fill="auto"/>
          </w:tcPr>
          <w:p w14:paraId="7FA03FEE" w14:textId="77777777" w:rsidR="0006166A" w:rsidRPr="00EC6867" w:rsidRDefault="0006166A" w:rsidP="0006166A">
            <w:pPr>
              <w:rPr>
                <w:rFonts w:ascii="Times New Roman" w:eastAsia="Times New Roman" w:hAnsi="Times New Roman" w:cs="Times New Roman"/>
                <w:noProof/>
                <w:sz w:val="20"/>
                <w:szCs w:val="20"/>
              </w:rPr>
            </w:pPr>
          </w:p>
        </w:tc>
        <w:tc>
          <w:tcPr>
            <w:tcW w:w="1113" w:type="dxa"/>
            <w:gridSpan w:val="2"/>
            <w:vMerge/>
            <w:tcBorders>
              <w:top w:val="single" w:sz="4" w:space="0" w:color="auto"/>
              <w:bottom w:val="single" w:sz="12" w:space="0" w:color="auto"/>
            </w:tcBorders>
            <w:shd w:val="clear" w:color="auto" w:fill="auto"/>
          </w:tcPr>
          <w:p w14:paraId="41C17889" w14:textId="77777777" w:rsidR="0006166A" w:rsidRPr="00EC6867" w:rsidRDefault="0006166A" w:rsidP="0006166A">
            <w:pPr>
              <w:rPr>
                <w:rFonts w:ascii="Times New Roman" w:eastAsia="Times New Roman" w:hAnsi="Times New Roman" w:cs="Times New Roman"/>
                <w:noProof/>
                <w:sz w:val="20"/>
                <w:szCs w:val="20"/>
              </w:rPr>
            </w:pPr>
          </w:p>
        </w:tc>
        <w:tc>
          <w:tcPr>
            <w:tcW w:w="2826" w:type="dxa"/>
            <w:vMerge/>
            <w:tcBorders>
              <w:top w:val="single" w:sz="4" w:space="0" w:color="auto"/>
              <w:bottom w:val="single" w:sz="12" w:space="0" w:color="auto"/>
            </w:tcBorders>
            <w:shd w:val="clear" w:color="auto" w:fill="auto"/>
          </w:tcPr>
          <w:p w14:paraId="3639E8FA" w14:textId="77777777" w:rsidR="0006166A" w:rsidRPr="00EC6867" w:rsidRDefault="0006166A" w:rsidP="0006166A">
            <w:pPr>
              <w:rPr>
                <w:rFonts w:ascii="Times New Roman" w:eastAsia="Times New Roman" w:hAnsi="Times New Roman" w:cs="Times New Roman"/>
                <w:noProof/>
                <w:sz w:val="20"/>
                <w:szCs w:val="20"/>
              </w:rPr>
            </w:pPr>
          </w:p>
        </w:tc>
        <w:tc>
          <w:tcPr>
            <w:tcW w:w="1193" w:type="dxa"/>
            <w:vMerge/>
            <w:tcBorders>
              <w:top w:val="single" w:sz="4" w:space="0" w:color="auto"/>
              <w:bottom w:val="single" w:sz="12" w:space="0" w:color="auto"/>
            </w:tcBorders>
            <w:shd w:val="clear" w:color="auto" w:fill="auto"/>
          </w:tcPr>
          <w:p w14:paraId="66AB840D" w14:textId="77777777" w:rsidR="0006166A" w:rsidRPr="00EC6867" w:rsidRDefault="0006166A" w:rsidP="0006166A">
            <w:pPr>
              <w:rPr>
                <w:rFonts w:ascii="Times New Roman" w:eastAsia="Times New Roman" w:hAnsi="Times New Roman" w:cs="Times New Roman"/>
                <w:noProof/>
                <w:sz w:val="20"/>
                <w:szCs w:val="20"/>
              </w:rPr>
            </w:pPr>
          </w:p>
        </w:tc>
        <w:tc>
          <w:tcPr>
            <w:tcW w:w="739" w:type="dxa"/>
            <w:vMerge/>
            <w:tcBorders>
              <w:top w:val="single" w:sz="4" w:space="0" w:color="auto"/>
              <w:bottom w:val="single" w:sz="12" w:space="0" w:color="auto"/>
            </w:tcBorders>
            <w:shd w:val="clear" w:color="auto" w:fill="auto"/>
          </w:tcPr>
          <w:p w14:paraId="5CF5E0A1" w14:textId="77777777" w:rsidR="0006166A" w:rsidRPr="00EC6867" w:rsidRDefault="0006166A" w:rsidP="0006166A">
            <w:pPr>
              <w:rPr>
                <w:rFonts w:ascii="Times New Roman" w:eastAsia="Times New Roman" w:hAnsi="Times New Roman" w:cs="Times New Roman"/>
                <w:noProof/>
                <w:sz w:val="20"/>
                <w:szCs w:val="20"/>
              </w:rPr>
            </w:pPr>
          </w:p>
        </w:tc>
        <w:tc>
          <w:tcPr>
            <w:tcW w:w="3781" w:type="dxa"/>
            <w:vMerge/>
            <w:tcBorders>
              <w:top w:val="single" w:sz="4" w:space="0" w:color="auto"/>
              <w:bottom w:val="single" w:sz="12" w:space="0" w:color="auto"/>
            </w:tcBorders>
            <w:shd w:val="clear" w:color="auto" w:fill="auto"/>
          </w:tcPr>
          <w:p w14:paraId="5FB76EA2" w14:textId="77777777" w:rsidR="0006166A" w:rsidRPr="00EC6867" w:rsidRDefault="0006166A" w:rsidP="0006166A">
            <w:pPr>
              <w:rPr>
                <w:rFonts w:ascii="Times New Roman" w:eastAsia="Times New Roman" w:hAnsi="Times New Roman" w:cs="Times New Roman"/>
                <w:b/>
                <w:noProof/>
                <w:sz w:val="20"/>
                <w:szCs w:val="20"/>
              </w:rPr>
            </w:pPr>
          </w:p>
        </w:tc>
        <w:tc>
          <w:tcPr>
            <w:tcW w:w="702" w:type="dxa"/>
            <w:tcBorders>
              <w:top w:val="single" w:sz="4" w:space="0" w:color="auto"/>
              <w:bottom w:val="single" w:sz="12" w:space="0" w:color="auto"/>
            </w:tcBorders>
            <w:shd w:val="clear" w:color="auto" w:fill="auto"/>
            <w:vAlign w:val="center"/>
          </w:tcPr>
          <w:p w14:paraId="1B1C172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60" w:type="dxa"/>
            <w:tcBorders>
              <w:top w:val="single" w:sz="4" w:space="0" w:color="auto"/>
              <w:bottom w:val="single" w:sz="12" w:space="0" w:color="auto"/>
            </w:tcBorders>
            <w:shd w:val="clear" w:color="auto" w:fill="auto"/>
            <w:vAlign w:val="center"/>
          </w:tcPr>
          <w:p w14:paraId="1FB0953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698" w:type="dxa"/>
            <w:tcBorders>
              <w:top w:val="single" w:sz="4" w:space="0" w:color="auto"/>
              <w:bottom w:val="single" w:sz="12" w:space="0" w:color="auto"/>
            </w:tcBorders>
            <w:shd w:val="clear" w:color="auto" w:fill="auto"/>
            <w:vAlign w:val="center"/>
          </w:tcPr>
          <w:p w14:paraId="5458863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17" w:type="dxa"/>
            <w:tcBorders>
              <w:top w:val="single" w:sz="4" w:space="0" w:color="auto"/>
              <w:bottom w:val="single" w:sz="12" w:space="0" w:color="auto"/>
            </w:tcBorders>
            <w:shd w:val="clear" w:color="auto" w:fill="auto"/>
            <w:vAlign w:val="center"/>
          </w:tcPr>
          <w:p w14:paraId="6320D64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01" w:type="dxa"/>
            <w:gridSpan w:val="2"/>
            <w:tcBorders>
              <w:top w:val="single" w:sz="4" w:space="0" w:color="auto"/>
              <w:bottom w:val="single" w:sz="12" w:space="0" w:color="auto"/>
            </w:tcBorders>
            <w:shd w:val="clear" w:color="auto" w:fill="auto"/>
            <w:vAlign w:val="center"/>
          </w:tcPr>
          <w:p w14:paraId="7DC9186A"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696" w:type="dxa"/>
            <w:gridSpan w:val="2"/>
            <w:tcBorders>
              <w:top w:val="single" w:sz="4" w:space="0" w:color="auto"/>
              <w:bottom w:val="single" w:sz="12" w:space="0" w:color="auto"/>
            </w:tcBorders>
            <w:shd w:val="clear" w:color="auto" w:fill="auto"/>
            <w:vAlign w:val="center"/>
          </w:tcPr>
          <w:p w14:paraId="26BA844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994" w:type="dxa"/>
            <w:vMerge/>
            <w:tcBorders>
              <w:bottom w:val="single" w:sz="12" w:space="0" w:color="auto"/>
            </w:tcBorders>
          </w:tcPr>
          <w:p w14:paraId="5C729075"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EB7293F" w14:textId="77777777" w:rsidTr="004B2D75">
        <w:trPr>
          <w:trHeight w:val="340"/>
        </w:trPr>
        <w:tc>
          <w:tcPr>
            <w:tcW w:w="698" w:type="dxa"/>
            <w:tcBorders>
              <w:top w:val="single" w:sz="12" w:space="0" w:color="auto"/>
            </w:tcBorders>
            <w:shd w:val="clear" w:color="auto" w:fill="auto"/>
            <w:vAlign w:val="center"/>
          </w:tcPr>
          <w:p w14:paraId="1290C48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13" w:type="dxa"/>
            <w:gridSpan w:val="2"/>
            <w:tcBorders>
              <w:top w:val="single" w:sz="12" w:space="0" w:color="auto"/>
            </w:tcBorders>
            <w:shd w:val="clear" w:color="auto" w:fill="auto"/>
            <w:vAlign w:val="center"/>
          </w:tcPr>
          <w:p w14:paraId="56D04BF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ZP701</w:t>
            </w:r>
          </w:p>
        </w:tc>
        <w:tc>
          <w:tcPr>
            <w:tcW w:w="2826" w:type="dxa"/>
            <w:tcBorders>
              <w:top w:val="single" w:sz="12" w:space="0" w:color="auto"/>
            </w:tcBorders>
            <w:shd w:val="clear" w:color="auto" w:fill="auto"/>
            <w:vAlign w:val="center"/>
          </w:tcPr>
          <w:p w14:paraId="0FFEB27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SOLFEGGIO IV</w:t>
            </w:r>
          </w:p>
        </w:tc>
        <w:tc>
          <w:tcPr>
            <w:tcW w:w="1193" w:type="dxa"/>
            <w:tcBorders>
              <w:top w:val="single" w:sz="12" w:space="0" w:color="auto"/>
            </w:tcBorders>
            <w:shd w:val="clear" w:color="auto" w:fill="auto"/>
          </w:tcPr>
          <w:p w14:paraId="391195D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739" w:type="dxa"/>
            <w:tcBorders>
              <w:top w:val="single" w:sz="12" w:space="0" w:color="auto"/>
            </w:tcBorders>
            <w:shd w:val="clear" w:color="auto" w:fill="auto"/>
          </w:tcPr>
          <w:p w14:paraId="72AE105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3781" w:type="dxa"/>
            <w:tcBorders>
              <w:top w:val="single" w:sz="12" w:space="0" w:color="auto"/>
            </w:tcBorders>
            <w:shd w:val="clear" w:color="auto" w:fill="auto"/>
            <w:vAlign w:val="center"/>
          </w:tcPr>
          <w:p w14:paraId="35B21D65" w14:textId="64192A88" w:rsidR="0006166A" w:rsidRPr="00EC6867" w:rsidRDefault="00DD0C7A"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w:t>
            </w:r>
            <w:r w:rsidR="0006166A" w:rsidRPr="00EC6867">
              <w:rPr>
                <w:rFonts w:ascii="Times New Roman" w:eastAsia="Times New Roman" w:hAnsi="Times New Roman" w:cs="Times New Roman"/>
                <w:bCs/>
                <w:noProof/>
                <w:sz w:val="20"/>
                <w:szCs w:val="20"/>
              </w:rPr>
              <w:t>r.sc. Zdravko Drenjančević, v.pred.</w:t>
            </w:r>
          </w:p>
        </w:tc>
        <w:tc>
          <w:tcPr>
            <w:tcW w:w="702" w:type="dxa"/>
            <w:tcBorders>
              <w:top w:val="single" w:sz="12" w:space="0" w:color="auto"/>
            </w:tcBorders>
            <w:shd w:val="clear" w:color="auto" w:fill="auto"/>
            <w:vAlign w:val="center"/>
          </w:tcPr>
          <w:p w14:paraId="680697CA" w14:textId="3C548CA6" w:rsidR="0006166A" w:rsidRPr="004E46CD" w:rsidRDefault="00D12E2D" w:rsidP="004E46CD">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60" w:type="dxa"/>
            <w:tcBorders>
              <w:top w:val="single" w:sz="12" w:space="0" w:color="auto"/>
            </w:tcBorders>
            <w:shd w:val="clear" w:color="auto" w:fill="auto"/>
            <w:vAlign w:val="center"/>
          </w:tcPr>
          <w:p w14:paraId="5FFA1844" w14:textId="77777777" w:rsidR="0006166A" w:rsidRPr="00EC6867" w:rsidRDefault="0006166A" w:rsidP="0006166A">
            <w:pPr>
              <w:jc w:val="center"/>
              <w:rPr>
                <w:rFonts w:ascii="Times New Roman" w:eastAsia="Times New Roman" w:hAnsi="Times New Roman" w:cs="Times New Roman"/>
                <w:noProof/>
                <w:sz w:val="20"/>
                <w:szCs w:val="20"/>
              </w:rPr>
            </w:pPr>
          </w:p>
        </w:tc>
        <w:tc>
          <w:tcPr>
            <w:tcW w:w="698" w:type="dxa"/>
            <w:tcBorders>
              <w:top w:val="single" w:sz="12" w:space="0" w:color="auto"/>
            </w:tcBorders>
            <w:shd w:val="clear" w:color="auto" w:fill="auto"/>
            <w:vAlign w:val="center"/>
          </w:tcPr>
          <w:p w14:paraId="1881DA86" w14:textId="77777777" w:rsidR="0006166A" w:rsidRPr="00EC6867" w:rsidRDefault="0006166A" w:rsidP="0006166A">
            <w:pPr>
              <w:jc w:val="center"/>
              <w:rPr>
                <w:rFonts w:ascii="Times New Roman" w:eastAsia="Times New Roman" w:hAnsi="Times New Roman" w:cs="Times New Roman"/>
                <w:noProof/>
                <w:sz w:val="20"/>
                <w:szCs w:val="20"/>
              </w:rPr>
            </w:pPr>
          </w:p>
          <w:p w14:paraId="48A8F6C9" w14:textId="58252F27" w:rsidR="0006166A" w:rsidRPr="00EC6867" w:rsidRDefault="00D12E2D" w:rsidP="0006166A">
            <w:pPr>
              <w:jc w:val="center"/>
              <w:rPr>
                <w:rFonts w:ascii="Times New Roman" w:eastAsia="Times New Roman" w:hAnsi="Times New Roman" w:cs="Times New Roman"/>
                <w:noProof/>
                <w:sz w:val="20"/>
                <w:szCs w:val="20"/>
              </w:rPr>
            </w:pPr>
            <w:r w:rsidRPr="00D12E2D">
              <w:rPr>
                <w:rFonts w:ascii="Times New Roman" w:eastAsia="Times New Roman" w:hAnsi="Times New Roman" w:cs="Times New Roman"/>
                <w:b/>
                <w:bCs/>
                <w:noProof/>
                <w:sz w:val="20"/>
                <w:szCs w:val="20"/>
              </w:rPr>
              <w:t>1</w:t>
            </w:r>
          </w:p>
        </w:tc>
        <w:tc>
          <w:tcPr>
            <w:tcW w:w="617" w:type="dxa"/>
            <w:tcBorders>
              <w:top w:val="single" w:sz="12" w:space="0" w:color="auto"/>
            </w:tcBorders>
            <w:shd w:val="clear" w:color="auto" w:fill="auto"/>
            <w:vAlign w:val="center"/>
          </w:tcPr>
          <w:p w14:paraId="15104807" w14:textId="77777777" w:rsidR="0006166A" w:rsidRPr="00EC6867" w:rsidRDefault="0006166A" w:rsidP="0006166A">
            <w:pPr>
              <w:jc w:val="center"/>
              <w:rPr>
                <w:rFonts w:ascii="Times New Roman" w:eastAsia="Times New Roman" w:hAnsi="Times New Roman" w:cs="Times New Roman"/>
                <w:noProof/>
                <w:sz w:val="20"/>
                <w:szCs w:val="20"/>
              </w:rPr>
            </w:pPr>
          </w:p>
        </w:tc>
        <w:tc>
          <w:tcPr>
            <w:tcW w:w="601" w:type="dxa"/>
            <w:gridSpan w:val="2"/>
            <w:tcBorders>
              <w:top w:val="single" w:sz="12" w:space="0" w:color="auto"/>
            </w:tcBorders>
            <w:shd w:val="clear" w:color="auto" w:fill="auto"/>
            <w:vAlign w:val="center"/>
          </w:tcPr>
          <w:p w14:paraId="2CA7E134"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single" w:sz="12" w:space="0" w:color="auto"/>
            </w:tcBorders>
            <w:shd w:val="clear" w:color="auto" w:fill="auto"/>
            <w:vAlign w:val="center"/>
          </w:tcPr>
          <w:p w14:paraId="3F774542"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top w:val="single" w:sz="12" w:space="0" w:color="auto"/>
            </w:tcBorders>
          </w:tcPr>
          <w:p w14:paraId="5DA8C5B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AA</w:t>
            </w:r>
          </w:p>
        </w:tc>
      </w:tr>
      <w:tr w:rsidR="0006166A" w:rsidRPr="00EC6867" w14:paraId="42677059" w14:textId="77777777" w:rsidTr="004B2D75">
        <w:trPr>
          <w:trHeight w:val="396"/>
        </w:trPr>
        <w:tc>
          <w:tcPr>
            <w:tcW w:w="698" w:type="dxa"/>
            <w:tcBorders>
              <w:top w:val="single" w:sz="12" w:space="0" w:color="auto"/>
            </w:tcBorders>
            <w:shd w:val="clear" w:color="auto" w:fill="auto"/>
            <w:vAlign w:val="center"/>
          </w:tcPr>
          <w:p w14:paraId="43B62F3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113" w:type="dxa"/>
            <w:gridSpan w:val="2"/>
            <w:tcBorders>
              <w:top w:val="single" w:sz="12" w:space="0" w:color="auto"/>
            </w:tcBorders>
            <w:shd w:val="clear" w:color="auto" w:fill="auto"/>
            <w:vAlign w:val="center"/>
          </w:tcPr>
          <w:p w14:paraId="3F3DA52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ZP303</w:t>
            </w:r>
          </w:p>
        </w:tc>
        <w:tc>
          <w:tcPr>
            <w:tcW w:w="2826" w:type="dxa"/>
            <w:tcBorders>
              <w:top w:val="single" w:sz="12" w:space="0" w:color="auto"/>
            </w:tcBorders>
            <w:shd w:val="clear" w:color="auto" w:fill="auto"/>
            <w:vAlign w:val="center"/>
          </w:tcPr>
          <w:p w14:paraId="3AF572A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POLIFONIJA II</w:t>
            </w:r>
          </w:p>
        </w:tc>
        <w:tc>
          <w:tcPr>
            <w:tcW w:w="1193" w:type="dxa"/>
            <w:tcBorders>
              <w:top w:val="single" w:sz="12" w:space="0" w:color="auto"/>
            </w:tcBorders>
            <w:shd w:val="clear" w:color="auto" w:fill="auto"/>
          </w:tcPr>
          <w:p w14:paraId="753D48D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739" w:type="dxa"/>
            <w:tcBorders>
              <w:top w:val="single" w:sz="12" w:space="0" w:color="auto"/>
            </w:tcBorders>
            <w:shd w:val="clear" w:color="auto" w:fill="auto"/>
          </w:tcPr>
          <w:p w14:paraId="4B1F37F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3781" w:type="dxa"/>
            <w:tcBorders>
              <w:top w:val="single" w:sz="12" w:space="0" w:color="auto"/>
            </w:tcBorders>
            <w:shd w:val="clear" w:color="auto" w:fill="auto"/>
            <w:vAlign w:val="center"/>
          </w:tcPr>
          <w:p w14:paraId="75759053"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Ivana Tomić-Obrdalj, umj.sur.</w:t>
            </w:r>
          </w:p>
        </w:tc>
        <w:tc>
          <w:tcPr>
            <w:tcW w:w="702" w:type="dxa"/>
            <w:tcBorders>
              <w:top w:val="single" w:sz="12" w:space="0" w:color="auto"/>
            </w:tcBorders>
            <w:shd w:val="clear" w:color="auto" w:fill="auto"/>
            <w:vAlign w:val="center"/>
          </w:tcPr>
          <w:p w14:paraId="3A2EC334"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2F036FE4"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60" w:type="dxa"/>
            <w:tcBorders>
              <w:top w:val="single" w:sz="12" w:space="0" w:color="auto"/>
            </w:tcBorders>
            <w:shd w:val="clear" w:color="auto" w:fill="auto"/>
            <w:vAlign w:val="center"/>
          </w:tcPr>
          <w:p w14:paraId="31E85B0A" w14:textId="77777777" w:rsidR="0006166A" w:rsidRPr="00EC6867" w:rsidRDefault="0006166A" w:rsidP="0006166A">
            <w:pPr>
              <w:jc w:val="center"/>
              <w:rPr>
                <w:rFonts w:ascii="Times New Roman" w:eastAsia="Times New Roman" w:hAnsi="Times New Roman" w:cs="Times New Roman"/>
                <w:noProof/>
                <w:sz w:val="20"/>
                <w:szCs w:val="20"/>
              </w:rPr>
            </w:pPr>
          </w:p>
        </w:tc>
        <w:tc>
          <w:tcPr>
            <w:tcW w:w="698" w:type="dxa"/>
            <w:tcBorders>
              <w:top w:val="single" w:sz="12" w:space="0" w:color="auto"/>
            </w:tcBorders>
            <w:shd w:val="clear" w:color="auto" w:fill="auto"/>
            <w:vAlign w:val="center"/>
          </w:tcPr>
          <w:p w14:paraId="39F966F9" w14:textId="77777777" w:rsidR="0006166A" w:rsidRPr="00EC6867" w:rsidRDefault="0006166A" w:rsidP="0006166A">
            <w:pPr>
              <w:jc w:val="center"/>
              <w:rPr>
                <w:rFonts w:ascii="Times New Roman" w:eastAsia="Times New Roman" w:hAnsi="Times New Roman" w:cs="Times New Roman"/>
                <w:noProof/>
                <w:sz w:val="20"/>
                <w:szCs w:val="20"/>
              </w:rPr>
            </w:pPr>
          </w:p>
          <w:p w14:paraId="2FF03E37" w14:textId="77777777" w:rsidR="0006166A" w:rsidRPr="004E46CD" w:rsidRDefault="0006166A" w:rsidP="0006166A">
            <w:pPr>
              <w:jc w:val="center"/>
              <w:rPr>
                <w:rFonts w:ascii="Times New Roman" w:eastAsia="Times New Roman" w:hAnsi="Times New Roman" w:cs="Times New Roman"/>
                <w:iCs/>
                <w:noProof/>
                <w:sz w:val="20"/>
                <w:szCs w:val="20"/>
              </w:rPr>
            </w:pPr>
            <w:r w:rsidRPr="004E46CD">
              <w:rPr>
                <w:rFonts w:ascii="Times New Roman" w:eastAsia="Times New Roman" w:hAnsi="Times New Roman" w:cs="Times New Roman"/>
                <w:iCs/>
                <w:noProof/>
                <w:sz w:val="20"/>
                <w:szCs w:val="20"/>
              </w:rPr>
              <w:t>1</w:t>
            </w:r>
          </w:p>
        </w:tc>
        <w:tc>
          <w:tcPr>
            <w:tcW w:w="617" w:type="dxa"/>
            <w:tcBorders>
              <w:top w:val="single" w:sz="12" w:space="0" w:color="auto"/>
            </w:tcBorders>
            <w:shd w:val="clear" w:color="auto" w:fill="auto"/>
            <w:vAlign w:val="center"/>
          </w:tcPr>
          <w:p w14:paraId="2E8FA311" w14:textId="77777777" w:rsidR="0006166A" w:rsidRPr="00EC6867" w:rsidRDefault="0006166A" w:rsidP="0006166A">
            <w:pPr>
              <w:jc w:val="center"/>
              <w:rPr>
                <w:rFonts w:ascii="Times New Roman" w:eastAsia="Times New Roman" w:hAnsi="Times New Roman" w:cs="Times New Roman"/>
                <w:noProof/>
                <w:sz w:val="20"/>
                <w:szCs w:val="20"/>
              </w:rPr>
            </w:pPr>
          </w:p>
          <w:p w14:paraId="576F89E8" w14:textId="77777777" w:rsidR="0006166A" w:rsidRPr="00EC6867" w:rsidRDefault="0006166A" w:rsidP="0006166A">
            <w:pPr>
              <w:jc w:val="center"/>
              <w:rPr>
                <w:rFonts w:ascii="Times New Roman" w:eastAsia="Times New Roman" w:hAnsi="Times New Roman" w:cs="Times New Roman"/>
                <w:noProof/>
                <w:sz w:val="20"/>
                <w:szCs w:val="20"/>
              </w:rPr>
            </w:pPr>
          </w:p>
        </w:tc>
        <w:tc>
          <w:tcPr>
            <w:tcW w:w="601" w:type="dxa"/>
            <w:gridSpan w:val="2"/>
            <w:tcBorders>
              <w:top w:val="single" w:sz="12" w:space="0" w:color="auto"/>
            </w:tcBorders>
            <w:shd w:val="clear" w:color="auto" w:fill="auto"/>
            <w:vAlign w:val="center"/>
          </w:tcPr>
          <w:p w14:paraId="6D0A751A"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single" w:sz="12" w:space="0" w:color="auto"/>
            </w:tcBorders>
            <w:shd w:val="clear" w:color="auto" w:fill="auto"/>
            <w:vAlign w:val="center"/>
          </w:tcPr>
          <w:p w14:paraId="453B4EE5" w14:textId="77777777" w:rsidR="0006166A" w:rsidRPr="00EC6867" w:rsidRDefault="0006166A" w:rsidP="0006166A">
            <w:pPr>
              <w:jc w:val="center"/>
              <w:rPr>
                <w:rFonts w:ascii="Times New Roman" w:eastAsia="Times New Roman" w:hAnsi="Times New Roman" w:cs="Times New Roman"/>
                <w:noProof/>
                <w:sz w:val="20"/>
                <w:szCs w:val="20"/>
              </w:rPr>
            </w:pPr>
          </w:p>
          <w:p w14:paraId="0F4E8920"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top w:val="single" w:sz="12" w:space="0" w:color="auto"/>
            </w:tcBorders>
          </w:tcPr>
          <w:p w14:paraId="52EF539C"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9BF9037" w14:textId="77777777" w:rsidTr="004B2D75">
        <w:trPr>
          <w:trHeight w:val="267"/>
        </w:trPr>
        <w:tc>
          <w:tcPr>
            <w:tcW w:w="698" w:type="dxa"/>
            <w:tcBorders>
              <w:top w:val="single" w:sz="12" w:space="0" w:color="auto"/>
            </w:tcBorders>
            <w:shd w:val="clear" w:color="auto" w:fill="auto"/>
            <w:vAlign w:val="center"/>
          </w:tcPr>
          <w:p w14:paraId="154DD6A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1113" w:type="dxa"/>
            <w:gridSpan w:val="2"/>
            <w:tcBorders>
              <w:top w:val="single" w:sz="12" w:space="0" w:color="auto"/>
            </w:tcBorders>
            <w:shd w:val="clear" w:color="auto" w:fill="auto"/>
            <w:vAlign w:val="center"/>
          </w:tcPr>
          <w:p w14:paraId="6630BA1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GP304</w:t>
            </w:r>
          </w:p>
        </w:tc>
        <w:tc>
          <w:tcPr>
            <w:tcW w:w="2826" w:type="dxa"/>
            <w:tcBorders>
              <w:top w:val="single" w:sz="12" w:space="0" w:color="auto"/>
            </w:tcBorders>
            <w:shd w:val="clear" w:color="auto" w:fill="auto"/>
            <w:vAlign w:val="center"/>
          </w:tcPr>
          <w:p w14:paraId="765F834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PRIREĐIVANJE ZA ANSAMBLE II</w:t>
            </w:r>
          </w:p>
        </w:tc>
        <w:tc>
          <w:tcPr>
            <w:tcW w:w="1193" w:type="dxa"/>
            <w:tcBorders>
              <w:top w:val="single" w:sz="12" w:space="0" w:color="auto"/>
            </w:tcBorders>
            <w:shd w:val="clear" w:color="auto" w:fill="auto"/>
            <w:vAlign w:val="center"/>
          </w:tcPr>
          <w:p w14:paraId="493D32B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739" w:type="dxa"/>
            <w:tcBorders>
              <w:top w:val="single" w:sz="12" w:space="0" w:color="auto"/>
            </w:tcBorders>
            <w:shd w:val="clear" w:color="auto" w:fill="auto"/>
            <w:vAlign w:val="center"/>
          </w:tcPr>
          <w:p w14:paraId="4BCF2ED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3781" w:type="dxa"/>
            <w:tcBorders>
              <w:top w:val="single" w:sz="12" w:space="0" w:color="auto"/>
            </w:tcBorders>
            <w:shd w:val="clear" w:color="auto" w:fill="auto"/>
            <w:vAlign w:val="center"/>
          </w:tcPr>
          <w:p w14:paraId="6C68C2D1"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Marko Sesar, umj.sur.</w:t>
            </w:r>
          </w:p>
        </w:tc>
        <w:tc>
          <w:tcPr>
            <w:tcW w:w="702" w:type="dxa"/>
            <w:tcBorders>
              <w:top w:val="single" w:sz="12" w:space="0" w:color="auto"/>
            </w:tcBorders>
            <w:shd w:val="clear" w:color="auto" w:fill="auto"/>
            <w:vAlign w:val="center"/>
          </w:tcPr>
          <w:p w14:paraId="3D00B74B" w14:textId="7077C350" w:rsidR="0006166A" w:rsidRPr="004E46CD" w:rsidRDefault="00E34498" w:rsidP="004E46CD">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60" w:type="dxa"/>
            <w:tcBorders>
              <w:top w:val="single" w:sz="12" w:space="0" w:color="auto"/>
            </w:tcBorders>
            <w:shd w:val="clear" w:color="auto" w:fill="auto"/>
            <w:vAlign w:val="center"/>
          </w:tcPr>
          <w:p w14:paraId="5F847C6E" w14:textId="77777777" w:rsidR="0006166A" w:rsidRPr="00EC6867" w:rsidRDefault="0006166A" w:rsidP="0006166A">
            <w:pPr>
              <w:jc w:val="center"/>
              <w:rPr>
                <w:rFonts w:ascii="Times New Roman" w:eastAsia="Times New Roman" w:hAnsi="Times New Roman" w:cs="Times New Roman"/>
                <w:noProof/>
                <w:sz w:val="20"/>
                <w:szCs w:val="20"/>
              </w:rPr>
            </w:pPr>
          </w:p>
        </w:tc>
        <w:tc>
          <w:tcPr>
            <w:tcW w:w="698" w:type="dxa"/>
            <w:tcBorders>
              <w:top w:val="single" w:sz="12" w:space="0" w:color="auto"/>
            </w:tcBorders>
            <w:shd w:val="clear" w:color="auto" w:fill="auto"/>
            <w:vAlign w:val="center"/>
          </w:tcPr>
          <w:p w14:paraId="23B1F3BF" w14:textId="5CB57D86" w:rsidR="0006166A" w:rsidRPr="00EC6867" w:rsidRDefault="00E34498" w:rsidP="00E34498">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17" w:type="dxa"/>
            <w:tcBorders>
              <w:top w:val="single" w:sz="12" w:space="0" w:color="auto"/>
            </w:tcBorders>
            <w:shd w:val="clear" w:color="auto" w:fill="auto"/>
            <w:vAlign w:val="center"/>
          </w:tcPr>
          <w:p w14:paraId="7CE0BB6D" w14:textId="77777777" w:rsidR="0006166A" w:rsidRPr="00EC6867" w:rsidRDefault="0006166A" w:rsidP="0006166A">
            <w:pPr>
              <w:jc w:val="center"/>
              <w:rPr>
                <w:rFonts w:ascii="Times New Roman" w:eastAsia="Times New Roman" w:hAnsi="Times New Roman" w:cs="Times New Roman"/>
                <w:noProof/>
                <w:sz w:val="20"/>
                <w:szCs w:val="20"/>
              </w:rPr>
            </w:pPr>
          </w:p>
        </w:tc>
        <w:tc>
          <w:tcPr>
            <w:tcW w:w="601" w:type="dxa"/>
            <w:gridSpan w:val="2"/>
            <w:tcBorders>
              <w:top w:val="single" w:sz="12" w:space="0" w:color="auto"/>
            </w:tcBorders>
            <w:shd w:val="clear" w:color="auto" w:fill="auto"/>
            <w:vAlign w:val="center"/>
          </w:tcPr>
          <w:p w14:paraId="54834B05"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single" w:sz="12" w:space="0" w:color="auto"/>
            </w:tcBorders>
            <w:shd w:val="clear" w:color="auto" w:fill="auto"/>
            <w:vAlign w:val="center"/>
          </w:tcPr>
          <w:p w14:paraId="4BE1D38F"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top w:val="single" w:sz="12" w:space="0" w:color="auto"/>
            </w:tcBorders>
          </w:tcPr>
          <w:p w14:paraId="317DFF80"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7024804" w14:textId="77777777" w:rsidTr="004B2D75">
        <w:trPr>
          <w:trHeight w:val="643"/>
        </w:trPr>
        <w:tc>
          <w:tcPr>
            <w:tcW w:w="698" w:type="dxa"/>
            <w:tcBorders>
              <w:top w:val="single" w:sz="12" w:space="0" w:color="auto"/>
            </w:tcBorders>
            <w:shd w:val="clear" w:color="auto" w:fill="auto"/>
            <w:vAlign w:val="center"/>
          </w:tcPr>
          <w:p w14:paraId="550C691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p w14:paraId="582892C3" w14:textId="77777777" w:rsidR="0006166A" w:rsidRPr="00EC6867" w:rsidRDefault="0006166A" w:rsidP="0006166A">
            <w:pPr>
              <w:rPr>
                <w:rFonts w:ascii="Times New Roman" w:eastAsia="Times New Roman" w:hAnsi="Times New Roman" w:cs="Times New Roman"/>
                <w:noProof/>
                <w:sz w:val="20"/>
                <w:szCs w:val="20"/>
              </w:rPr>
            </w:pPr>
          </w:p>
        </w:tc>
        <w:tc>
          <w:tcPr>
            <w:tcW w:w="1113" w:type="dxa"/>
            <w:gridSpan w:val="2"/>
            <w:tcBorders>
              <w:top w:val="single" w:sz="12" w:space="0" w:color="auto"/>
            </w:tcBorders>
            <w:shd w:val="clear" w:color="auto" w:fill="auto"/>
            <w:vAlign w:val="center"/>
          </w:tcPr>
          <w:p w14:paraId="279322E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 708</w:t>
            </w:r>
          </w:p>
        </w:tc>
        <w:tc>
          <w:tcPr>
            <w:tcW w:w="2826" w:type="dxa"/>
            <w:tcBorders>
              <w:top w:val="single" w:sz="12" w:space="0" w:color="auto"/>
            </w:tcBorders>
            <w:shd w:val="clear" w:color="auto" w:fill="auto"/>
            <w:vAlign w:val="center"/>
          </w:tcPr>
          <w:p w14:paraId="52AEA62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ZBOR IV</w:t>
            </w:r>
          </w:p>
        </w:tc>
        <w:tc>
          <w:tcPr>
            <w:tcW w:w="1193" w:type="dxa"/>
            <w:tcBorders>
              <w:top w:val="single" w:sz="12" w:space="0" w:color="auto"/>
            </w:tcBorders>
            <w:shd w:val="clear" w:color="auto" w:fill="auto"/>
          </w:tcPr>
          <w:p w14:paraId="1128DC6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739" w:type="dxa"/>
            <w:tcBorders>
              <w:top w:val="single" w:sz="12" w:space="0" w:color="auto"/>
            </w:tcBorders>
            <w:shd w:val="clear" w:color="auto" w:fill="auto"/>
          </w:tcPr>
          <w:p w14:paraId="679CBBD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3781" w:type="dxa"/>
            <w:tcBorders>
              <w:top w:val="single" w:sz="12" w:space="0" w:color="auto"/>
            </w:tcBorders>
            <w:shd w:val="clear" w:color="auto" w:fill="auto"/>
            <w:vAlign w:val="center"/>
          </w:tcPr>
          <w:p w14:paraId="682F6EB8" w14:textId="77777777" w:rsidR="0006166A"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 xml:space="preserve">Izv.prof. art.dr.sc. Antoaneta Radočaj Jerković </w:t>
            </w:r>
          </w:p>
          <w:p w14:paraId="02DE8E62" w14:textId="3EB4C482" w:rsidR="003C0C2F" w:rsidRPr="00EC6867" w:rsidRDefault="003C0C2F"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Cs/>
                <w:noProof/>
                <w:sz w:val="20"/>
                <w:szCs w:val="20"/>
              </w:rPr>
              <w:t>Davor Dedić, v. pred.</w:t>
            </w:r>
          </w:p>
        </w:tc>
        <w:tc>
          <w:tcPr>
            <w:tcW w:w="702" w:type="dxa"/>
            <w:tcBorders>
              <w:top w:val="single" w:sz="12" w:space="0" w:color="auto"/>
            </w:tcBorders>
            <w:shd w:val="clear" w:color="auto" w:fill="auto"/>
            <w:vAlign w:val="center"/>
          </w:tcPr>
          <w:p w14:paraId="2F08FB54"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tc>
        <w:tc>
          <w:tcPr>
            <w:tcW w:w="660" w:type="dxa"/>
            <w:tcBorders>
              <w:top w:val="single" w:sz="12" w:space="0" w:color="auto"/>
            </w:tcBorders>
            <w:shd w:val="clear" w:color="auto" w:fill="auto"/>
            <w:vAlign w:val="center"/>
          </w:tcPr>
          <w:p w14:paraId="069E8210" w14:textId="77777777" w:rsidR="0006166A" w:rsidRPr="00EC6867" w:rsidRDefault="0006166A" w:rsidP="0006166A">
            <w:pPr>
              <w:jc w:val="center"/>
              <w:rPr>
                <w:rFonts w:ascii="Times New Roman" w:eastAsia="Times New Roman" w:hAnsi="Times New Roman" w:cs="Times New Roman"/>
                <w:noProof/>
                <w:sz w:val="20"/>
                <w:szCs w:val="20"/>
              </w:rPr>
            </w:pPr>
          </w:p>
        </w:tc>
        <w:tc>
          <w:tcPr>
            <w:tcW w:w="698" w:type="dxa"/>
            <w:tcBorders>
              <w:top w:val="single" w:sz="12" w:space="0" w:color="auto"/>
            </w:tcBorders>
            <w:shd w:val="clear" w:color="auto" w:fill="auto"/>
            <w:vAlign w:val="center"/>
          </w:tcPr>
          <w:p w14:paraId="37E38180" w14:textId="77777777" w:rsidR="003C0C2F" w:rsidRDefault="003C0C2F" w:rsidP="0006166A">
            <w:pPr>
              <w:jc w:val="center"/>
              <w:rPr>
                <w:rFonts w:ascii="Times New Roman" w:eastAsia="Times New Roman" w:hAnsi="Times New Roman" w:cs="Times New Roman"/>
                <w:b/>
                <w:noProof/>
                <w:sz w:val="20"/>
                <w:szCs w:val="20"/>
              </w:rPr>
            </w:pPr>
          </w:p>
          <w:p w14:paraId="09F0614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2A</w:t>
            </w:r>
          </w:p>
        </w:tc>
        <w:tc>
          <w:tcPr>
            <w:tcW w:w="617" w:type="dxa"/>
            <w:tcBorders>
              <w:top w:val="single" w:sz="12" w:space="0" w:color="auto"/>
            </w:tcBorders>
            <w:shd w:val="clear" w:color="auto" w:fill="auto"/>
            <w:vAlign w:val="center"/>
          </w:tcPr>
          <w:p w14:paraId="65D1975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601" w:type="dxa"/>
            <w:gridSpan w:val="2"/>
            <w:tcBorders>
              <w:top w:val="single" w:sz="12" w:space="0" w:color="auto"/>
            </w:tcBorders>
            <w:shd w:val="clear" w:color="auto" w:fill="auto"/>
            <w:vAlign w:val="center"/>
          </w:tcPr>
          <w:p w14:paraId="34A8ED88"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single" w:sz="12" w:space="0" w:color="auto"/>
            </w:tcBorders>
            <w:shd w:val="clear" w:color="auto" w:fill="auto"/>
            <w:vAlign w:val="center"/>
          </w:tcPr>
          <w:p w14:paraId="2DEBCFE9" w14:textId="77777777" w:rsidR="003C0C2F" w:rsidRDefault="003C0C2F" w:rsidP="0006166A">
            <w:pPr>
              <w:jc w:val="center"/>
              <w:rPr>
                <w:rFonts w:ascii="Times New Roman" w:eastAsia="Times New Roman" w:hAnsi="Times New Roman" w:cs="Times New Roman"/>
                <w:noProof/>
                <w:sz w:val="20"/>
                <w:szCs w:val="20"/>
              </w:rPr>
            </w:pPr>
          </w:p>
          <w:p w14:paraId="4FAD41F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994" w:type="dxa"/>
            <w:tcBorders>
              <w:top w:val="single" w:sz="12" w:space="0" w:color="auto"/>
            </w:tcBorders>
          </w:tcPr>
          <w:p w14:paraId="44C8661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DD</w:t>
            </w:r>
          </w:p>
        </w:tc>
      </w:tr>
      <w:tr w:rsidR="0006166A" w:rsidRPr="00EC6867" w14:paraId="3A23EE3B" w14:textId="77777777" w:rsidTr="004B2D75">
        <w:trPr>
          <w:trHeight w:val="298"/>
        </w:trPr>
        <w:tc>
          <w:tcPr>
            <w:tcW w:w="698" w:type="dxa"/>
            <w:vMerge w:val="restart"/>
            <w:shd w:val="clear" w:color="auto" w:fill="auto"/>
            <w:vAlign w:val="center"/>
          </w:tcPr>
          <w:p w14:paraId="0D91A75C" w14:textId="77777777" w:rsidR="0006166A" w:rsidRPr="00EC6867" w:rsidRDefault="0006166A" w:rsidP="0006166A">
            <w:pPr>
              <w:rPr>
                <w:rFonts w:ascii="Times New Roman" w:eastAsia="Times New Roman" w:hAnsi="Times New Roman" w:cs="Times New Roman"/>
                <w:noProof/>
                <w:sz w:val="20"/>
                <w:szCs w:val="20"/>
              </w:rPr>
            </w:pPr>
          </w:p>
          <w:p w14:paraId="27CE2919" w14:textId="77777777" w:rsidR="0006166A" w:rsidRPr="00EC6867" w:rsidRDefault="0006166A" w:rsidP="0006166A">
            <w:pPr>
              <w:rPr>
                <w:rFonts w:ascii="Times New Roman" w:eastAsia="Times New Roman" w:hAnsi="Times New Roman" w:cs="Times New Roman"/>
                <w:noProof/>
                <w:sz w:val="20"/>
                <w:szCs w:val="20"/>
              </w:rPr>
            </w:pPr>
          </w:p>
          <w:p w14:paraId="2B0B722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5.</w:t>
            </w:r>
          </w:p>
          <w:p w14:paraId="71274CB5" w14:textId="77777777" w:rsidR="0006166A" w:rsidRPr="00EC6867" w:rsidRDefault="0006166A" w:rsidP="0006166A">
            <w:pPr>
              <w:rPr>
                <w:rFonts w:ascii="Times New Roman" w:eastAsia="Times New Roman" w:hAnsi="Times New Roman" w:cs="Times New Roman"/>
                <w:noProof/>
                <w:sz w:val="20"/>
                <w:szCs w:val="20"/>
              </w:rPr>
            </w:pPr>
          </w:p>
        </w:tc>
        <w:tc>
          <w:tcPr>
            <w:tcW w:w="1113" w:type="dxa"/>
            <w:gridSpan w:val="2"/>
            <w:vMerge w:val="restart"/>
            <w:shd w:val="clear" w:color="auto" w:fill="auto"/>
            <w:vAlign w:val="center"/>
          </w:tcPr>
          <w:p w14:paraId="0BB6B65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ZP705</w:t>
            </w:r>
          </w:p>
        </w:tc>
        <w:tc>
          <w:tcPr>
            <w:tcW w:w="2826" w:type="dxa"/>
            <w:vMerge w:val="restart"/>
            <w:shd w:val="clear" w:color="auto" w:fill="auto"/>
            <w:vAlign w:val="center"/>
          </w:tcPr>
          <w:p w14:paraId="7B7DE15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KLAVIR OBLIGATNO IV</w:t>
            </w:r>
          </w:p>
        </w:tc>
        <w:tc>
          <w:tcPr>
            <w:tcW w:w="1193" w:type="dxa"/>
            <w:vMerge w:val="restart"/>
            <w:shd w:val="clear" w:color="auto" w:fill="auto"/>
            <w:vAlign w:val="center"/>
          </w:tcPr>
          <w:p w14:paraId="273BFB7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739" w:type="dxa"/>
            <w:vMerge w:val="restart"/>
            <w:shd w:val="clear" w:color="auto" w:fill="auto"/>
            <w:vAlign w:val="center"/>
          </w:tcPr>
          <w:p w14:paraId="4329D05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3781" w:type="dxa"/>
            <w:tcBorders>
              <w:top w:val="single" w:sz="4" w:space="0" w:color="auto"/>
              <w:bottom w:val="dashSmallGap" w:sz="4" w:space="0" w:color="auto"/>
            </w:tcBorders>
            <w:shd w:val="clear" w:color="auto" w:fill="auto"/>
            <w:vAlign w:val="center"/>
          </w:tcPr>
          <w:p w14:paraId="3629FBC9" w14:textId="4CE5C1EB" w:rsidR="0006166A" w:rsidRPr="00EC6867" w:rsidRDefault="0006166A" w:rsidP="0006166A">
            <w:pPr>
              <w:rPr>
                <w:rFonts w:ascii="Times New Roman" w:eastAsia="Times New Roman" w:hAnsi="Times New Roman" w:cs="Times New Roman"/>
                <w:b/>
                <w:noProof/>
                <w:sz w:val="20"/>
                <w:szCs w:val="20"/>
              </w:rPr>
            </w:pPr>
          </w:p>
        </w:tc>
        <w:tc>
          <w:tcPr>
            <w:tcW w:w="702" w:type="dxa"/>
            <w:vMerge w:val="restart"/>
            <w:tcBorders>
              <w:top w:val="single" w:sz="4" w:space="0" w:color="auto"/>
            </w:tcBorders>
            <w:shd w:val="clear" w:color="auto" w:fill="auto"/>
            <w:vAlign w:val="center"/>
          </w:tcPr>
          <w:p w14:paraId="03AD1CA0"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 xml:space="preserve">1 </w:t>
            </w:r>
          </w:p>
        </w:tc>
        <w:tc>
          <w:tcPr>
            <w:tcW w:w="660" w:type="dxa"/>
            <w:tcBorders>
              <w:top w:val="single" w:sz="4" w:space="0" w:color="auto"/>
              <w:bottom w:val="dashSmallGap" w:sz="4" w:space="0" w:color="auto"/>
            </w:tcBorders>
            <w:shd w:val="clear" w:color="auto" w:fill="auto"/>
            <w:vAlign w:val="center"/>
          </w:tcPr>
          <w:p w14:paraId="232FC7FF" w14:textId="77777777" w:rsidR="0006166A" w:rsidRPr="00EC6867" w:rsidRDefault="0006166A" w:rsidP="0006166A">
            <w:pPr>
              <w:jc w:val="center"/>
              <w:rPr>
                <w:rFonts w:ascii="Times New Roman" w:eastAsia="Times New Roman" w:hAnsi="Times New Roman" w:cs="Times New Roman"/>
                <w:noProof/>
                <w:sz w:val="20"/>
                <w:szCs w:val="20"/>
              </w:rPr>
            </w:pPr>
          </w:p>
        </w:tc>
        <w:tc>
          <w:tcPr>
            <w:tcW w:w="698" w:type="dxa"/>
            <w:tcBorders>
              <w:top w:val="single" w:sz="4" w:space="0" w:color="auto"/>
              <w:bottom w:val="dashSmallGap" w:sz="4" w:space="0" w:color="auto"/>
            </w:tcBorders>
            <w:shd w:val="clear" w:color="auto" w:fill="auto"/>
            <w:vAlign w:val="center"/>
          </w:tcPr>
          <w:p w14:paraId="7B183901" w14:textId="77777777" w:rsidR="0006166A" w:rsidRPr="00EC6867" w:rsidRDefault="0006166A" w:rsidP="0006166A">
            <w:pPr>
              <w:jc w:val="center"/>
              <w:rPr>
                <w:rFonts w:ascii="Times New Roman" w:eastAsia="Times New Roman" w:hAnsi="Times New Roman" w:cs="Times New Roman"/>
                <w:noProof/>
                <w:sz w:val="20"/>
                <w:szCs w:val="20"/>
              </w:rPr>
            </w:pPr>
          </w:p>
        </w:tc>
        <w:tc>
          <w:tcPr>
            <w:tcW w:w="617" w:type="dxa"/>
            <w:tcBorders>
              <w:top w:val="single" w:sz="4" w:space="0" w:color="auto"/>
              <w:bottom w:val="dashSmallGap" w:sz="4" w:space="0" w:color="auto"/>
            </w:tcBorders>
            <w:shd w:val="clear" w:color="auto" w:fill="auto"/>
            <w:vAlign w:val="center"/>
          </w:tcPr>
          <w:p w14:paraId="6B4FE47B" w14:textId="12D68352" w:rsidR="0006166A" w:rsidRPr="00EC6867" w:rsidRDefault="0006166A" w:rsidP="004E46CD">
            <w:pPr>
              <w:rPr>
                <w:rFonts w:ascii="Times New Roman" w:eastAsia="Times New Roman" w:hAnsi="Times New Roman" w:cs="Times New Roman"/>
                <w:noProof/>
                <w:sz w:val="20"/>
                <w:szCs w:val="20"/>
              </w:rPr>
            </w:pPr>
          </w:p>
        </w:tc>
        <w:tc>
          <w:tcPr>
            <w:tcW w:w="601" w:type="dxa"/>
            <w:gridSpan w:val="2"/>
            <w:tcBorders>
              <w:top w:val="single" w:sz="4" w:space="0" w:color="auto"/>
              <w:bottom w:val="dashSmallGap" w:sz="4" w:space="0" w:color="auto"/>
            </w:tcBorders>
            <w:shd w:val="clear" w:color="auto" w:fill="auto"/>
            <w:vAlign w:val="center"/>
          </w:tcPr>
          <w:p w14:paraId="72FD2C1B"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single" w:sz="4" w:space="0" w:color="auto"/>
              <w:bottom w:val="dashSmallGap" w:sz="4" w:space="0" w:color="auto"/>
            </w:tcBorders>
            <w:shd w:val="clear" w:color="auto" w:fill="auto"/>
            <w:vAlign w:val="center"/>
          </w:tcPr>
          <w:p w14:paraId="7591F786"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top w:val="single" w:sz="4" w:space="0" w:color="auto"/>
              <w:bottom w:val="dashSmallGap" w:sz="4" w:space="0" w:color="auto"/>
            </w:tcBorders>
          </w:tcPr>
          <w:p w14:paraId="7BD1C949"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5806079" w14:textId="77777777" w:rsidTr="004B2D75">
        <w:trPr>
          <w:trHeight w:val="298"/>
        </w:trPr>
        <w:tc>
          <w:tcPr>
            <w:tcW w:w="698" w:type="dxa"/>
            <w:vMerge/>
            <w:shd w:val="clear" w:color="auto" w:fill="auto"/>
            <w:vAlign w:val="center"/>
          </w:tcPr>
          <w:p w14:paraId="0F7718E4" w14:textId="77777777" w:rsidR="0006166A" w:rsidRPr="00EC6867" w:rsidRDefault="0006166A" w:rsidP="0006166A">
            <w:pPr>
              <w:rPr>
                <w:rFonts w:ascii="Times New Roman" w:eastAsia="Times New Roman" w:hAnsi="Times New Roman" w:cs="Times New Roman"/>
                <w:noProof/>
                <w:sz w:val="20"/>
                <w:szCs w:val="20"/>
              </w:rPr>
            </w:pPr>
          </w:p>
        </w:tc>
        <w:tc>
          <w:tcPr>
            <w:tcW w:w="1113" w:type="dxa"/>
            <w:gridSpan w:val="2"/>
            <w:vMerge/>
            <w:shd w:val="clear" w:color="auto" w:fill="auto"/>
            <w:vAlign w:val="center"/>
          </w:tcPr>
          <w:p w14:paraId="670292EE" w14:textId="77777777" w:rsidR="0006166A" w:rsidRPr="00EC6867" w:rsidRDefault="0006166A" w:rsidP="0006166A">
            <w:pPr>
              <w:jc w:val="center"/>
              <w:rPr>
                <w:rFonts w:ascii="Times New Roman" w:eastAsia="Times New Roman" w:hAnsi="Times New Roman" w:cs="Times New Roman"/>
                <w:noProof/>
                <w:sz w:val="20"/>
                <w:szCs w:val="20"/>
              </w:rPr>
            </w:pPr>
          </w:p>
        </w:tc>
        <w:tc>
          <w:tcPr>
            <w:tcW w:w="2826" w:type="dxa"/>
            <w:vMerge/>
            <w:shd w:val="clear" w:color="auto" w:fill="auto"/>
            <w:vAlign w:val="center"/>
          </w:tcPr>
          <w:p w14:paraId="68CBA5D3" w14:textId="77777777" w:rsidR="0006166A" w:rsidRPr="00EC6867" w:rsidRDefault="0006166A" w:rsidP="0006166A">
            <w:pPr>
              <w:rPr>
                <w:rFonts w:ascii="Times New Roman" w:eastAsia="Times New Roman" w:hAnsi="Times New Roman" w:cs="Times New Roman"/>
                <w:noProof/>
                <w:sz w:val="20"/>
                <w:szCs w:val="20"/>
              </w:rPr>
            </w:pPr>
          </w:p>
        </w:tc>
        <w:tc>
          <w:tcPr>
            <w:tcW w:w="1193" w:type="dxa"/>
            <w:vMerge/>
            <w:shd w:val="clear" w:color="auto" w:fill="auto"/>
            <w:vAlign w:val="center"/>
          </w:tcPr>
          <w:p w14:paraId="67A58909" w14:textId="77777777" w:rsidR="0006166A" w:rsidRPr="00EC6867" w:rsidRDefault="0006166A" w:rsidP="0006166A">
            <w:pPr>
              <w:jc w:val="center"/>
              <w:rPr>
                <w:rFonts w:ascii="Times New Roman" w:eastAsia="Times New Roman" w:hAnsi="Times New Roman" w:cs="Times New Roman"/>
                <w:noProof/>
                <w:sz w:val="20"/>
                <w:szCs w:val="20"/>
              </w:rPr>
            </w:pPr>
          </w:p>
        </w:tc>
        <w:tc>
          <w:tcPr>
            <w:tcW w:w="739" w:type="dxa"/>
            <w:vMerge/>
            <w:shd w:val="clear" w:color="auto" w:fill="auto"/>
            <w:vAlign w:val="center"/>
          </w:tcPr>
          <w:p w14:paraId="54870200" w14:textId="77777777" w:rsidR="0006166A" w:rsidRPr="00EC6867" w:rsidRDefault="0006166A" w:rsidP="0006166A">
            <w:pPr>
              <w:jc w:val="center"/>
              <w:rPr>
                <w:rFonts w:ascii="Times New Roman" w:eastAsia="Times New Roman" w:hAnsi="Times New Roman" w:cs="Times New Roman"/>
                <w:noProof/>
                <w:sz w:val="20"/>
                <w:szCs w:val="20"/>
              </w:rPr>
            </w:pPr>
          </w:p>
        </w:tc>
        <w:tc>
          <w:tcPr>
            <w:tcW w:w="3781" w:type="dxa"/>
            <w:tcBorders>
              <w:top w:val="single" w:sz="4" w:space="0" w:color="auto"/>
              <w:bottom w:val="dashSmallGap" w:sz="4" w:space="0" w:color="auto"/>
            </w:tcBorders>
            <w:shd w:val="clear" w:color="auto" w:fill="auto"/>
            <w:vAlign w:val="center"/>
          </w:tcPr>
          <w:p w14:paraId="5A648AC5"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Ivan Karša, v. pred.</w:t>
            </w:r>
          </w:p>
        </w:tc>
        <w:tc>
          <w:tcPr>
            <w:tcW w:w="702" w:type="dxa"/>
            <w:vMerge/>
            <w:tcBorders>
              <w:top w:val="single" w:sz="4" w:space="0" w:color="auto"/>
            </w:tcBorders>
            <w:shd w:val="clear" w:color="auto" w:fill="auto"/>
            <w:vAlign w:val="center"/>
          </w:tcPr>
          <w:p w14:paraId="5E2CA06D" w14:textId="77777777" w:rsidR="0006166A" w:rsidRPr="00EC6867" w:rsidRDefault="0006166A" w:rsidP="0006166A">
            <w:pPr>
              <w:jc w:val="center"/>
              <w:rPr>
                <w:rFonts w:ascii="Times New Roman" w:eastAsia="Times New Roman" w:hAnsi="Times New Roman" w:cs="Times New Roman"/>
                <w:b/>
                <w:noProof/>
                <w:sz w:val="18"/>
                <w:szCs w:val="20"/>
              </w:rPr>
            </w:pPr>
          </w:p>
        </w:tc>
        <w:tc>
          <w:tcPr>
            <w:tcW w:w="660" w:type="dxa"/>
            <w:tcBorders>
              <w:top w:val="single" w:sz="4" w:space="0" w:color="auto"/>
              <w:bottom w:val="dashSmallGap" w:sz="4" w:space="0" w:color="auto"/>
            </w:tcBorders>
            <w:shd w:val="clear" w:color="auto" w:fill="auto"/>
            <w:vAlign w:val="center"/>
          </w:tcPr>
          <w:p w14:paraId="71134EE9" w14:textId="77777777" w:rsidR="0006166A" w:rsidRPr="00EC6867" w:rsidRDefault="0006166A" w:rsidP="0006166A">
            <w:pPr>
              <w:jc w:val="center"/>
              <w:rPr>
                <w:rFonts w:ascii="Times New Roman" w:eastAsia="Times New Roman" w:hAnsi="Times New Roman" w:cs="Times New Roman"/>
                <w:noProof/>
                <w:sz w:val="20"/>
                <w:szCs w:val="20"/>
              </w:rPr>
            </w:pPr>
          </w:p>
        </w:tc>
        <w:tc>
          <w:tcPr>
            <w:tcW w:w="698" w:type="dxa"/>
            <w:tcBorders>
              <w:top w:val="single" w:sz="4" w:space="0" w:color="auto"/>
              <w:bottom w:val="dashSmallGap" w:sz="4" w:space="0" w:color="auto"/>
            </w:tcBorders>
            <w:shd w:val="clear" w:color="auto" w:fill="auto"/>
            <w:vAlign w:val="center"/>
          </w:tcPr>
          <w:p w14:paraId="0CC72E45" w14:textId="77777777" w:rsidR="0006166A" w:rsidRPr="00EC6867" w:rsidRDefault="0006166A" w:rsidP="0006166A">
            <w:pPr>
              <w:jc w:val="center"/>
              <w:rPr>
                <w:rFonts w:ascii="Times New Roman" w:eastAsia="Times New Roman" w:hAnsi="Times New Roman" w:cs="Times New Roman"/>
                <w:noProof/>
                <w:sz w:val="20"/>
                <w:szCs w:val="20"/>
              </w:rPr>
            </w:pPr>
          </w:p>
        </w:tc>
        <w:tc>
          <w:tcPr>
            <w:tcW w:w="617" w:type="dxa"/>
            <w:tcBorders>
              <w:top w:val="single" w:sz="4" w:space="0" w:color="auto"/>
              <w:bottom w:val="dashSmallGap" w:sz="4" w:space="0" w:color="auto"/>
            </w:tcBorders>
            <w:shd w:val="clear" w:color="auto" w:fill="auto"/>
            <w:vAlign w:val="center"/>
          </w:tcPr>
          <w:p w14:paraId="5046B6A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01" w:type="dxa"/>
            <w:gridSpan w:val="2"/>
            <w:tcBorders>
              <w:top w:val="single" w:sz="4" w:space="0" w:color="auto"/>
              <w:bottom w:val="dashSmallGap" w:sz="4" w:space="0" w:color="auto"/>
            </w:tcBorders>
            <w:shd w:val="clear" w:color="auto" w:fill="auto"/>
            <w:vAlign w:val="center"/>
          </w:tcPr>
          <w:p w14:paraId="43D9F73D"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single" w:sz="4" w:space="0" w:color="auto"/>
              <w:bottom w:val="dashSmallGap" w:sz="4" w:space="0" w:color="auto"/>
            </w:tcBorders>
            <w:shd w:val="clear" w:color="auto" w:fill="auto"/>
            <w:vAlign w:val="center"/>
          </w:tcPr>
          <w:p w14:paraId="1BEEBF72"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top w:val="single" w:sz="4" w:space="0" w:color="auto"/>
              <w:bottom w:val="dashSmallGap" w:sz="4" w:space="0" w:color="auto"/>
            </w:tcBorders>
          </w:tcPr>
          <w:p w14:paraId="31333B8D"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CC538F9" w14:textId="77777777" w:rsidTr="004B2D75">
        <w:trPr>
          <w:trHeight w:val="334"/>
        </w:trPr>
        <w:tc>
          <w:tcPr>
            <w:tcW w:w="698" w:type="dxa"/>
            <w:vMerge/>
            <w:shd w:val="clear" w:color="auto" w:fill="auto"/>
            <w:vAlign w:val="center"/>
          </w:tcPr>
          <w:p w14:paraId="7901CA09" w14:textId="77777777" w:rsidR="0006166A" w:rsidRPr="00EC6867" w:rsidRDefault="0006166A" w:rsidP="0006166A">
            <w:pPr>
              <w:rPr>
                <w:rFonts w:ascii="Times New Roman" w:eastAsia="Times New Roman" w:hAnsi="Times New Roman" w:cs="Times New Roman"/>
                <w:noProof/>
                <w:sz w:val="20"/>
                <w:szCs w:val="20"/>
              </w:rPr>
            </w:pPr>
          </w:p>
        </w:tc>
        <w:tc>
          <w:tcPr>
            <w:tcW w:w="1113" w:type="dxa"/>
            <w:gridSpan w:val="2"/>
            <w:vMerge/>
            <w:shd w:val="clear" w:color="auto" w:fill="auto"/>
            <w:vAlign w:val="center"/>
          </w:tcPr>
          <w:p w14:paraId="54B0B16E" w14:textId="77777777" w:rsidR="0006166A" w:rsidRPr="00EC6867" w:rsidRDefault="0006166A" w:rsidP="0006166A">
            <w:pPr>
              <w:jc w:val="center"/>
              <w:rPr>
                <w:rFonts w:ascii="Times New Roman" w:eastAsia="Times New Roman" w:hAnsi="Times New Roman" w:cs="Times New Roman"/>
                <w:noProof/>
                <w:sz w:val="20"/>
                <w:szCs w:val="20"/>
              </w:rPr>
            </w:pPr>
          </w:p>
        </w:tc>
        <w:tc>
          <w:tcPr>
            <w:tcW w:w="2826" w:type="dxa"/>
            <w:vMerge/>
            <w:shd w:val="clear" w:color="auto" w:fill="auto"/>
            <w:vAlign w:val="center"/>
          </w:tcPr>
          <w:p w14:paraId="1993B409" w14:textId="77777777" w:rsidR="0006166A" w:rsidRPr="00EC6867" w:rsidRDefault="0006166A" w:rsidP="0006166A">
            <w:pPr>
              <w:rPr>
                <w:rFonts w:ascii="Times New Roman" w:eastAsia="Times New Roman" w:hAnsi="Times New Roman" w:cs="Times New Roman"/>
                <w:noProof/>
                <w:sz w:val="20"/>
                <w:szCs w:val="20"/>
              </w:rPr>
            </w:pPr>
          </w:p>
        </w:tc>
        <w:tc>
          <w:tcPr>
            <w:tcW w:w="1193" w:type="dxa"/>
            <w:vMerge/>
            <w:shd w:val="clear" w:color="auto" w:fill="auto"/>
            <w:vAlign w:val="center"/>
          </w:tcPr>
          <w:p w14:paraId="526E8666" w14:textId="77777777" w:rsidR="0006166A" w:rsidRPr="00EC6867" w:rsidRDefault="0006166A" w:rsidP="0006166A">
            <w:pPr>
              <w:jc w:val="center"/>
              <w:rPr>
                <w:rFonts w:ascii="Times New Roman" w:eastAsia="Times New Roman" w:hAnsi="Times New Roman" w:cs="Times New Roman"/>
                <w:noProof/>
                <w:sz w:val="20"/>
                <w:szCs w:val="20"/>
              </w:rPr>
            </w:pPr>
          </w:p>
        </w:tc>
        <w:tc>
          <w:tcPr>
            <w:tcW w:w="739" w:type="dxa"/>
            <w:vMerge/>
            <w:shd w:val="clear" w:color="auto" w:fill="auto"/>
            <w:vAlign w:val="center"/>
          </w:tcPr>
          <w:p w14:paraId="7526DBAE" w14:textId="77777777" w:rsidR="0006166A" w:rsidRPr="00EC6867" w:rsidRDefault="0006166A" w:rsidP="0006166A">
            <w:pPr>
              <w:jc w:val="center"/>
              <w:rPr>
                <w:rFonts w:ascii="Times New Roman" w:eastAsia="Times New Roman" w:hAnsi="Times New Roman" w:cs="Times New Roman"/>
                <w:noProof/>
                <w:sz w:val="20"/>
                <w:szCs w:val="20"/>
              </w:rPr>
            </w:pPr>
          </w:p>
        </w:tc>
        <w:tc>
          <w:tcPr>
            <w:tcW w:w="3781" w:type="dxa"/>
            <w:tcBorders>
              <w:top w:val="dashSmallGap" w:sz="4" w:space="0" w:color="auto"/>
              <w:bottom w:val="dashSmallGap" w:sz="4" w:space="0" w:color="auto"/>
            </w:tcBorders>
            <w:shd w:val="clear" w:color="auto" w:fill="auto"/>
            <w:vAlign w:val="center"/>
          </w:tcPr>
          <w:p w14:paraId="6EC6A03D"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Mirna Sabljar, pred.</w:t>
            </w:r>
          </w:p>
        </w:tc>
        <w:tc>
          <w:tcPr>
            <w:tcW w:w="702" w:type="dxa"/>
            <w:vMerge/>
            <w:shd w:val="clear" w:color="auto" w:fill="auto"/>
            <w:vAlign w:val="center"/>
          </w:tcPr>
          <w:p w14:paraId="54FE3214"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60" w:type="dxa"/>
            <w:tcBorders>
              <w:top w:val="dashSmallGap" w:sz="4" w:space="0" w:color="auto"/>
              <w:bottom w:val="dashSmallGap" w:sz="4" w:space="0" w:color="auto"/>
            </w:tcBorders>
            <w:shd w:val="clear" w:color="auto" w:fill="auto"/>
            <w:vAlign w:val="center"/>
          </w:tcPr>
          <w:p w14:paraId="36D41517" w14:textId="77777777" w:rsidR="0006166A" w:rsidRPr="00EC6867" w:rsidRDefault="0006166A" w:rsidP="0006166A">
            <w:pPr>
              <w:jc w:val="center"/>
              <w:rPr>
                <w:rFonts w:ascii="Times New Roman" w:eastAsia="Times New Roman" w:hAnsi="Times New Roman" w:cs="Times New Roman"/>
                <w:noProof/>
                <w:sz w:val="20"/>
                <w:szCs w:val="20"/>
              </w:rPr>
            </w:pPr>
          </w:p>
        </w:tc>
        <w:tc>
          <w:tcPr>
            <w:tcW w:w="698" w:type="dxa"/>
            <w:tcBorders>
              <w:top w:val="dashSmallGap" w:sz="4" w:space="0" w:color="auto"/>
              <w:bottom w:val="dashSmallGap" w:sz="4" w:space="0" w:color="auto"/>
            </w:tcBorders>
            <w:shd w:val="clear" w:color="auto" w:fill="auto"/>
            <w:vAlign w:val="center"/>
          </w:tcPr>
          <w:p w14:paraId="0139D572"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17" w:type="dxa"/>
            <w:tcBorders>
              <w:top w:val="dashSmallGap" w:sz="4" w:space="0" w:color="auto"/>
              <w:bottom w:val="dashSmallGap" w:sz="4" w:space="0" w:color="auto"/>
            </w:tcBorders>
            <w:shd w:val="clear" w:color="auto" w:fill="auto"/>
            <w:vAlign w:val="center"/>
          </w:tcPr>
          <w:p w14:paraId="22BE31D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01" w:type="dxa"/>
            <w:gridSpan w:val="2"/>
            <w:tcBorders>
              <w:top w:val="dashSmallGap" w:sz="4" w:space="0" w:color="auto"/>
              <w:bottom w:val="dashSmallGap" w:sz="4" w:space="0" w:color="auto"/>
            </w:tcBorders>
            <w:shd w:val="clear" w:color="auto" w:fill="auto"/>
            <w:vAlign w:val="center"/>
          </w:tcPr>
          <w:p w14:paraId="758A93CA"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dashSmallGap" w:sz="4" w:space="0" w:color="auto"/>
              <w:bottom w:val="dashSmallGap" w:sz="4" w:space="0" w:color="auto"/>
            </w:tcBorders>
            <w:shd w:val="clear" w:color="auto" w:fill="auto"/>
            <w:vAlign w:val="center"/>
          </w:tcPr>
          <w:p w14:paraId="6054A8CD"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top w:val="dashSmallGap" w:sz="4" w:space="0" w:color="auto"/>
              <w:bottom w:val="dashSmallGap" w:sz="4" w:space="0" w:color="auto"/>
            </w:tcBorders>
          </w:tcPr>
          <w:p w14:paraId="2ADC9ECF"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2F3A9DB" w14:textId="77777777" w:rsidTr="004B2D75">
        <w:trPr>
          <w:trHeight w:val="246"/>
        </w:trPr>
        <w:tc>
          <w:tcPr>
            <w:tcW w:w="698" w:type="dxa"/>
            <w:vMerge/>
            <w:shd w:val="clear" w:color="auto" w:fill="auto"/>
            <w:vAlign w:val="center"/>
          </w:tcPr>
          <w:p w14:paraId="65279720" w14:textId="77777777" w:rsidR="0006166A" w:rsidRPr="00EC6867" w:rsidRDefault="0006166A" w:rsidP="0006166A">
            <w:pPr>
              <w:rPr>
                <w:rFonts w:ascii="Times New Roman" w:eastAsia="Times New Roman" w:hAnsi="Times New Roman" w:cs="Times New Roman"/>
                <w:noProof/>
                <w:sz w:val="20"/>
                <w:szCs w:val="20"/>
              </w:rPr>
            </w:pPr>
          </w:p>
        </w:tc>
        <w:tc>
          <w:tcPr>
            <w:tcW w:w="1113" w:type="dxa"/>
            <w:gridSpan w:val="2"/>
            <w:vMerge/>
            <w:shd w:val="clear" w:color="auto" w:fill="auto"/>
            <w:vAlign w:val="center"/>
          </w:tcPr>
          <w:p w14:paraId="3ADD8B67" w14:textId="77777777" w:rsidR="0006166A" w:rsidRPr="00EC6867" w:rsidRDefault="0006166A" w:rsidP="0006166A">
            <w:pPr>
              <w:jc w:val="center"/>
              <w:rPr>
                <w:rFonts w:ascii="Times New Roman" w:eastAsia="Times New Roman" w:hAnsi="Times New Roman" w:cs="Times New Roman"/>
                <w:noProof/>
                <w:sz w:val="20"/>
                <w:szCs w:val="20"/>
              </w:rPr>
            </w:pPr>
          </w:p>
        </w:tc>
        <w:tc>
          <w:tcPr>
            <w:tcW w:w="2826" w:type="dxa"/>
            <w:vMerge/>
            <w:shd w:val="clear" w:color="auto" w:fill="auto"/>
            <w:vAlign w:val="center"/>
          </w:tcPr>
          <w:p w14:paraId="6039D405" w14:textId="77777777" w:rsidR="0006166A" w:rsidRPr="00EC6867" w:rsidRDefault="0006166A" w:rsidP="0006166A">
            <w:pPr>
              <w:rPr>
                <w:rFonts w:ascii="Times New Roman" w:eastAsia="Times New Roman" w:hAnsi="Times New Roman" w:cs="Times New Roman"/>
                <w:noProof/>
                <w:sz w:val="20"/>
                <w:szCs w:val="20"/>
              </w:rPr>
            </w:pPr>
          </w:p>
        </w:tc>
        <w:tc>
          <w:tcPr>
            <w:tcW w:w="1193" w:type="dxa"/>
            <w:vMerge/>
            <w:shd w:val="clear" w:color="auto" w:fill="auto"/>
            <w:vAlign w:val="center"/>
          </w:tcPr>
          <w:p w14:paraId="2587A959" w14:textId="77777777" w:rsidR="0006166A" w:rsidRPr="00EC6867" w:rsidRDefault="0006166A" w:rsidP="0006166A">
            <w:pPr>
              <w:jc w:val="center"/>
              <w:rPr>
                <w:rFonts w:ascii="Times New Roman" w:eastAsia="Times New Roman" w:hAnsi="Times New Roman" w:cs="Times New Roman"/>
                <w:noProof/>
                <w:sz w:val="20"/>
                <w:szCs w:val="20"/>
              </w:rPr>
            </w:pPr>
          </w:p>
        </w:tc>
        <w:tc>
          <w:tcPr>
            <w:tcW w:w="739" w:type="dxa"/>
            <w:vMerge/>
            <w:shd w:val="clear" w:color="auto" w:fill="auto"/>
            <w:vAlign w:val="center"/>
          </w:tcPr>
          <w:p w14:paraId="60787387" w14:textId="77777777" w:rsidR="0006166A" w:rsidRPr="00EC6867" w:rsidRDefault="0006166A" w:rsidP="0006166A">
            <w:pPr>
              <w:jc w:val="center"/>
              <w:rPr>
                <w:rFonts w:ascii="Times New Roman" w:eastAsia="Times New Roman" w:hAnsi="Times New Roman" w:cs="Times New Roman"/>
                <w:noProof/>
                <w:sz w:val="20"/>
                <w:szCs w:val="20"/>
              </w:rPr>
            </w:pPr>
          </w:p>
        </w:tc>
        <w:tc>
          <w:tcPr>
            <w:tcW w:w="3781" w:type="dxa"/>
            <w:tcBorders>
              <w:top w:val="dashSmallGap" w:sz="4" w:space="0" w:color="auto"/>
              <w:bottom w:val="single" w:sz="12" w:space="0" w:color="auto"/>
            </w:tcBorders>
            <w:shd w:val="clear" w:color="auto" w:fill="auto"/>
            <w:vAlign w:val="center"/>
          </w:tcPr>
          <w:p w14:paraId="07F4E4BA"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Mr.art. Renata Karša, umj.savj.</w:t>
            </w:r>
          </w:p>
        </w:tc>
        <w:tc>
          <w:tcPr>
            <w:tcW w:w="702" w:type="dxa"/>
            <w:vMerge/>
            <w:shd w:val="clear" w:color="auto" w:fill="auto"/>
            <w:vAlign w:val="center"/>
          </w:tcPr>
          <w:p w14:paraId="58F76F83"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60" w:type="dxa"/>
            <w:tcBorders>
              <w:top w:val="dashSmallGap" w:sz="4" w:space="0" w:color="auto"/>
            </w:tcBorders>
            <w:shd w:val="clear" w:color="auto" w:fill="auto"/>
            <w:vAlign w:val="center"/>
          </w:tcPr>
          <w:p w14:paraId="277DDA6B" w14:textId="77777777" w:rsidR="0006166A" w:rsidRPr="00EC6867" w:rsidRDefault="0006166A" w:rsidP="0006166A">
            <w:pPr>
              <w:jc w:val="center"/>
              <w:rPr>
                <w:rFonts w:ascii="Times New Roman" w:eastAsia="Times New Roman" w:hAnsi="Times New Roman" w:cs="Times New Roman"/>
                <w:noProof/>
                <w:sz w:val="20"/>
                <w:szCs w:val="20"/>
              </w:rPr>
            </w:pPr>
          </w:p>
        </w:tc>
        <w:tc>
          <w:tcPr>
            <w:tcW w:w="698" w:type="dxa"/>
            <w:tcBorders>
              <w:top w:val="dashSmallGap" w:sz="4" w:space="0" w:color="auto"/>
            </w:tcBorders>
            <w:shd w:val="clear" w:color="auto" w:fill="auto"/>
            <w:vAlign w:val="center"/>
          </w:tcPr>
          <w:p w14:paraId="22310EF1"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17" w:type="dxa"/>
            <w:tcBorders>
              <w:top w:val="dashSmallGap" w:sz="4" w:space="0" w:color="auto"/>
            </w:tcBorders>
            <w:shd w:val="clear" w:color="auto" w:fill="auto"/>
            <w:vAlign w:val="center"/>
          </w:tcPr>
          <w:p w14:paraId="4F1705B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01" w:type="dxa"/>
            <w:gridSpan w:val="2"/>
            <w:tcBorders>
              <w:top w:val="dashSmallGap" w:sz="4" w:space="0" w:color="auto"/>
            </w:tcBorders>
            <w:shd w:val="clear" w:color="auto" w:fill="auto"/>
            <w:vAlign w:val="center"/>
          </w:tcPr>
          <w:p w14:paraId="41445431"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dashSmallGap" w:sz="4" w:space="0" w:color="auto"/>
            </w:tcBorders>
            <w:shd w:val="clear" w:color="auto" w:fill="auto"/>
            <w:vAlign w:val="center"/>
          </w:tcPr>
          <w:p w14:paraId="755EB38A"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top w:val="dashSmallGap" w:sz="4" w:space="0" w:color="auto"/>
            </w:tcBorders>
          </w:tcPr>
          <w:p w14:paraId="4D1AA9DF"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05B69A55" w14:textId="77777777" w:rsidTr="004B2D75">
        <w:trPr>
          <w:trHeight w:val="457"/>
        </w:trPr>
        <w:tc>
          <w:tcPr>
            <w:tcW w:w="698" w:type="dxa"/>
            <w:tcBorders>
              <w:top w:val="single" w:sz="12" w:space="0" w:color="auto"/>
            </w:tcBorders>
            <w:shd w:val="clear" w:color="auto" w:fill="auto"/>
            <w:vAlign w:val="center"/>
          </w:tcPr>
          <w:p w14:paraId="28C7E1D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6.</w:t>
            </w:r>
          </w:p>
        </w:tc>
        <w:tc>
          <w:tcPr>
            <w:tcW w:w="1113" w:type="dxa"/>
            <w:gridSpan w:val="2"/>
            <w:tcBorders>
              <w:top w:val="single" w:sz="12" w:space="0" w:color="auto"/>
            </w:tcBorders>
            <w:shd w:val="clear" w:color="auto" w:fill="auto"/>
            <w:vAlign w:val="center"/>
          </w:tcPr>
          <w:p w14:paraId="1730DB0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GP706</w:t>
            </w:r>
          </w:p>
        </w:tc>
        <w:tc>
          <w:tcPr>
            <w:tcW w:w="2826" w:type="dxa"/>
            <w:tcBorders>
              <w:top w:val="single" w:sz="12" w:space="0" w:color="auto"/>
            </w:tcBorders>
            <w:shd w:val="clear" w:color="auto" w:fill="auto"/>
            <w:vAlign w:val="center"/>
          </w:tcPr>
          <w:p w14:paraId="484FDCDC"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DIRIGIRANJE IV</w:t>
            </w:r>
          </w:p>
        </w:tc>
        <w:tc>
          <w:tcPr>
            <w:tcW w:w="1193" w:type="dxa"/>
            <w:tcBorders>
              <w:top w:val="single" w:sz="12" w:space="0" w:color="auto"/>
            </w:tcBorders>
            <w:shd w:val="clear" w:color="auto" w:fill="auto"/>
            <w:vAlign w:val="center"/>
          </w:tcPr>
          <w:p w14:paraId="3AD8AFA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739" w:type="dxa"/>
            <w:tcBorders>
              <w:top w:val="single" w:sz="12" w:space="0" w:color="auto"/>
            </w:tcBorders>
            <w:shd w:val="clear" w:color="auto" w:fill="auto"/>
            <w:vAlign w:val="center"/>
          </w:tcPr>
          <w:p w14:paraId="25D84BD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3781" w:type="dxa"/>
            <w:tcBorders>
              <w:top w:val="single" w:sz="12" w:space="0" w:color="auto"/>
            </w:tcBorders>
            <w:shd w:val="clear" w:color="auto" w:fill="auto"/>
            <w:vAlign w:val="center"/>
          </w:tcPr>
          <w:p w14:paraId="70576249" w14:textId="5AB5953D"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b/>
                <w:noProof/>
                <w:sz w:val="20"/>
                <w:szCs w:val="20"/>
              </w:rPr>
              <w:t>Izv.prof. art. dr.sc. Antoaneta Radočaj Jerković</w:t>
            </w:r>
          </w:p>
        </w:tc>
        <w:tc>
          <w:tcPr>
            <w:tcW w:w="702" w:type="dxa"/>
            <w:tcBorders>
              <w:top w:val="single" w:sz="12" w:space="0" w:color="auto"/>
            </w:tcBorders>
            <w:shd w:val="clear" w:color="auto" w:fill="auto"/>
            <w:vAlign w:val="center"/>
          </w:tcPr>
          <w:p w14:paraId="63628686" w14:textId="29E66270" w:rsidR="0006166A" w:rsidRPr="007E2C95" w:rsidRDefault="007E2C95" w:rsidP="0006166A">
            <w:pPr>
              <w:jc w:val="center"/>
              <w:rPr>
                <w:rFonts w:ascii="Times New Roman" w:eastAsia="Times New Roman" w:hAnsi="Times New Roman" w:cs="Times New Roman"/>
                <w:b/>
                <w:bCs/>
                <w:iCs/>
                <w:noProof/>
                <w:sz w:val="20"/>
                <w:szCs w:val="20"/>
              </w:rPr>
            </w:pPr>
            <w:r w:rsidRPr="007E2C95">
              <w:rPr>
                <w:rFonts w:ascii="Times New Roman" w:eastAsia="Times New Roman" w:hAnsi="Times New Roman" w:cs="Times New Roman"/>
                <w:b/>
                <w:bCs/>
                <w:iCs/>
                <w:noProof/>
                <w:sz w:val="20"/>
                <w:szCs w:val="20"/>
              </w:rPr>
              <w:t>1</w:t>
            </w:r>
          </w:p>
          <w:p w14:paraId="55CFB432"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60" w:type="dxa"/>
            <w:tcBorders>
              <w:top w:val="single" w:sz="12" w:space="0" w:color="auto"/>
            </w:tcBorders>
            <w:shd w:val="clear" w:color="auto" w:fill="auto"/>
            <w:vAlign w:val="center"/>
          </w:tcPr>
          <w:p w14:paraId="1C40C320" w14:textId="77777777" w:rsidR="0006166A" w:rsidRPr="00EC6867" w:rsidRDefault="0006166A" w:rsidP="0006166A">
            <w:pPr>
              <w:jc w:val="center"/>
              <w:rPr>
                <w:rFonts w:ascii="Times New Roman" w:eastAsia="Times New Roman" w:hAnsi="Times New Roman" w:cs="Times New Roman"/>
                <w:noProof/>
                <w:sz w:val="20"/>
                <w:szCs w:val="20"/>
              </w:rPr>
            </w:pPr>
          </w:p>
        </w:tc>
        <w:tc>
          <w:tcPr>
            <w:tcW w:w="698" w:type="dxa"/>
            <w:tcBorders>
              <w:top w:val="single" w:sz="12" w:space="0" w:color="auto"/>
            </w:tcBorders>
            <w:shd w:val="clear" w:color="auto" w:fill="auto"/>
            <w:vAlign w:val="center"/>
          </w:tcPr>
          <w:p w14:paraId="7B8A57BF" w14:textId="77777777" w:rsidR="0006166A" w:rsidRPr="00EC6867" w:rsidRDefault="0006166A" w:rsidP="0006166A">
            <w:pPr>
              <w:jc w:val="center"/>
              <w:rPr>
                <w:rFonts w:ascii="Times New Roman" w:eastAsia="Times New Roman" w:hAnsi="Times New Roman" w:cs="Times New Roman"/>
                <w:noProof/>
                <w:sz w:val="20"/>
                <w:szCs w:val="20"/>
              </w:rPr>
            </w:pPr>
          </w:p>
          <w:p w14:paraId="05553247"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17" w:type="dxa"/>
            <w:tcBorders>
              <w:top w:val="single" w:sz="12" w:space="0" w:color="auto"/>
            </w:tcBorders>
            <w:shd w:val="clear" w:color="auto" w:fill="auto"/>
            <w:vAlign w:val="center"/>
          </w:tcPr>
          <w:p w14:paraId="307672E2" w14:textId="77777777" w:rsidR="0006166A" w:rsidRPr="00EC6867" w:rsidRDefault="0006166A" w:rsidP="0006166A">
            <w:pPr>
              <w:jc w:val="center"/>
              <w:rPr>
                <w:rFonts w:ascii="Times New Roman" w:eastAsia="Times New Roman" w:hAnsi="Times New Roman" w:cs="Times New Roman"/>
                <w:noProof/>
                <w:sz w:val="20"/>
                <w:szCs w:val="20"/>
              </w:rPr>
            </w:pPr>
          </w:p>
          <w:p w14:paraId="4B221E92" w14:textId="77777777" w:rsidR="0006166A" w:rsidRPr="00EC6867" w:rsidRDefault="0006166A" w:rsidP="0006166A">
            <w:pPr>
              <w:jc w:val="center"/>
              <w:rPr>
                <w:rFonts w:ascii="Times New Roman" w:eastAsia="Times New Roman" w:hAnsi="Times New Roman" w:cs="Times New Roman"/>
                <w:noProof/>
                <w:sz w:val="20"/>
                <w:szCs w:val="20"/>
              </w:rPr>
            </w:pPr>
          </w:p>
        </w:tc>
        <w:tc>
          <w:tcPr>
            <w:tcW w:w="601" w:type="dxa"/>
            <w:gridSpan w:val="2"/>
            <w:tcBorders>
              <w:top w:val="single" w:sz="12" w:space="0" w:color="auto"/>
            </w:tcBorders>
            <w:shd w:val="clear" w:color="auto" w:fill="auto"/>
            <w:vAlign w:val="center"/>
          </w:tcPr>
          <w:p w14:paraId="76FB920A"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single" w:sz="12" w:space="0" w:color="auto"/>
            </w:tcBorders>
            <w:shd w:val="clear" w:color="auto" w:fill="auto"/>
            <w:vAlign w:val="center"/>
          </w:tcPr>
          <w:p w14:paraId="2C1E8305" w14:textId="77777777" w:rsidR="0006166A" w:rsidRPr="00EC6867" w:rsidRDefault="0006166A" w:rsidP="0006166A">
            <w:pPr>
              <w:jc w:val="center"/>
              <w:rPr>
                <w:rFonts w:ascii="Times New Roman" w:eastAsia="Times New Roman" w:hAnsi="Times New Roman" w:cs="Times New Roman"/>
                <w:noProof/>
                <w:sz w:val="20"/>
                <w:szCs w:val="20"/>
              </w:rPr>
            </w:pPr>
          </w:p>
          <w:p w14:paraId="2995142F"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top w:val="single" w:sz="12" w:space="0" w:color="auto"/>
            </w:tcBorders>
          </w:tcPr>
          <w:p w14:paraId="57341FD9"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804F864" w14:textId="77777777" w:rsidTr="004B2D75">
        <w:trPr>
          <w:trHeight w:val="471"/>
        </w:trPr>
        <w:tc>
          <w:tcPr>
            <w:tcW w:w="698" w:type="dxa"/>
            <w:shd w:val="clear" w:color="auto" w:fill="auto"/>
            <w:vAlign w:val="center"/>
          </w:tcPr>
          <w:p w14:paraId="494B61D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7.</w:t>
            </w:r>
          </w:p>
        </w:tc>
        <w:tc>
          <w:tcPr>
            <w:tcW w:w="1113" w:type="dxa"/>
            <w:gridSpan w:val="2"/>
            <w:shd w:val="clear" w:color="auto" w:fill="auto"/>
            <w:vAlign w:val="center"/>
          </w:tcPr>
          <w:p w14:paraId="6BF4EFA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GP303</w:t>
            </w:r>
          </w:p>
        </w:tc>
        <w:tc>
          <w:tcPr>
            <w:tcW w:w="2826" w:type="dxa"/>
            <w:shd w:val="clear" w:color="auto" w:fill="auto"/>
            <w:vAlign w:val="center"/>
          </w:tcPr>
          <w:p w14:paraId="2E9A101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SVIRANJE PARTITURA II</w:t>
            </w:r>
          </w:p>
        </w:tc>
        <w:tc>
          <w:tcPr>
            <w:tcW w:w="1193" w:type="dxa"/>
            <w:shd w:val="clear" w:color="auto" w:fill="auto"/>
            <w:vAlign w:val="center"/>
          </w:tcPr>
          <w:p w14:paraId="67680E1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739" w:type="dxa"/>
            <w:shd w:val="clear" w:color="auto" w:fill="auto"/>
            <w:vAlign w:val="center"/>
          </w:tcPr>
          <w:p w14:paraId="1DF2142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3781" w:type="dxa"/>
            <w:shd w:val="clear" w:color="auto" w:fill="auto"/>
            <w:vAlign w:val="center"/>
          </w:tcPr>
          <w:p w14:paraId="6AFBD6AF" w14:textId="03691540" w:rsidR="004F203E" w:rsidRPr="004F203E" w:rsidRDefault="007D65C1"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 xml:space="preserve">Ivan Karša, v. pred. </w:t>
            </w:r>
          </w:p>
        </w:tc>
        <w:tc>
          <w:tcPr>
            <w:tcW w:w="702" w:type="dxa"/>
            <w:shd w:val="clear" w:color="auto" w:fill="auto"/>
            <w:vAlign w:val="center"/>
          </w:tcPr>
          <w:p w14:paraId="5A67F275" w14:textId="6FEB5EC7" w:rsidR="0006166A" w:rsidRPr="00EC6867" w:rsidRDefault="0006166A" w:rsidP="003E31F6">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w:t>
            </w:r>
          </w:p>
          <w:p w14:paraId="60CD4825"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60" w:type="dxa"/>
            <w:shd w:val="clear" w:color="auto" w:fill="auto"/>
            <w:vAlign w:val="center"/>
          </w:tcPr>
          <w:p w14:paraId="3E55A4E2" w14:textId="77777777" w:rsidR="0006166A" w:rsidRPr="00EC6867" w:rsidRDefault="0006166A" w:rsidP="0006166A">
            <w:pPr>
              <w:jc w:val="center"/>
              <w:rPr>
                <w:rFonts w:ascii="Times New Roman" w:eastAsia="Times New Roman" w:hAnsi="Times New Roman" w:cs="Times New Roman"/>
                <w:noProof/>
                <w:sz w:val="20"/>
                <w:szCs w:val="20"/>
              </w:rPr>
            </w:pPr>
          </w:p>
        </w:tc>
        <w:tc>
          <w:tcPr>
            <w:tcW w:w="698" w:type="dxa"/>
            <w:shd w:val="clear" w:color="auto" w:fill="auto"/>
            <w:vAlign w:val="center"/>
          </w:tcPr>
          <w:p w14:paraId="76A34C16" w14:textId="77777777" w:rsidR="0006166A" w:rsidRPr="00EC6867" w:rsidRDefault="0006166A" w:rsidP="0006166A">
            <w:pPr>
              <w:jc w:val="center"/>
              <w:rPr>
                <w:rFonts w:ascii="Times New Roman" w:eastAsia="Times New Roman" w:hAnsi="Times New Roman" w:cs="Times New Roman"/>
                <w:noProof/>
                <w:sz w:val="20"/>
                <w:szCs w:val="20"/>
              </w:rPr>
            </w:pPr>
          </w:p>
        </w:tc>
        <w:tc>
          <w:tcPr>
            <w:tcW w:w="617" w:type="dxa"/>
            <w:shd w:val="clear" w:color="auto" w:fill="auto"/>
            <w:vAlign w:val="center"/>
          </w:tcPr>
          <w:p w14:paraId="4577EDE1" w14:textId="2B382006" w:rsidR="0006166A" w:rsidRPr="00EC6867" w:rsidRDefault="007D65C1" w:rsidP="004B2D75">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01" w:type="dxa"/>
            <w:gridSpan w:val="2"/>
            <w:shd w:val="clear" w:color="auto" w:fill="auto"/>
            <w:vAlign w:val="center"/>
          </w:tcPr>
          <w:p w14:paraId="24ED9FCA"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shd w:val="clear" w:color="auto" w:fill="auto"/>
            <w:vAlign w:val="center"/>
          </w:tcPr>
          <w:p w14:paraId="4B17D40F" w14:textId="77777777" w:rsidR="0006166A" w:rsidRPr="00EC6867" w:rsidRDefault="0006166A" w:rsidP="0006166A">
            <w:pPr>
              <w:jc w:val="center"/>
              <w:rPr>
                <w:rFonts w:ascii="Times New Roman" w:eastAsia="Times New Roman" w:hAnsi="Times New Roman" w:cs="Times New Roman"/>
                <w:noProof/>
                <w:sz w:val="20"/>
                <w:szCs w:val="20"/>
              </w:rPr>
            </w:pPr>
          </w:p>
          <w:p w14:paraId="6C2F2ED2"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Pr>
          <w:p w14:paraId="6924134A"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0B6EAAA8" w14:textId="77777777" w:rsidTr="004B2D75">
        <w:trPr>
          <w:trHeight w:val="287"/>
        </w:trPr>
        <w:tc>
          <w:tcPr>
            <w:tcW w:w="698" w:type="dxa"/>
            <w:shd w:val="clear" w:color="auto" w:fill="auto"/>
            <w:vAlign w:val="center"/>
          </w:tcPr>
          <w:p w14:paraId="61B9ED7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8.</w:t>
            </w:r>
          </w:p>
        </w:tc>
        <w:tc>
          <w:tcPr>
            <w:tcW w:w="1113" w:type="dxa"/>
            <w:gridSpan w:val="2"/>
            <w:shd w:val="clear" w:color="auto" w:fill="auto"/>
            <w:vAlign w:val="center"/>
          </w:tcPr>
          <w:p w14:paraId="34D8DA75" w14:textId="77777777" w:rsidR="0006166A" w:rsidRPr="00EC6867" w:rsidRDefault="0006166A" w:rsidP="0006166A">
            <w:pPr>
              <w:jc w:val="center"/>
              <w:rPr>
                <w:rFonts w:ascii="Times New Roman" w:eastAsia="Times New Roman" w:hAnsi="Times New Roman" w:cs="Times New Roman"/>
                <w:noProof/>
                <w:sz w:val="20"/>
                <w:szCs w:val="20"/>
              </w:rPr>
            </w:pPr>
          </w:p>
        </w:tc>
        <w:tc>
          <w:tcPr>
            <w:tcW w:w="2826" w:type="dxa"/>
            <w:shd w:val="clear" w:color="auto" w:fill="auto"/>
            <w:vAlign w:val="center"/>
          </w:tcPr>
          <w:p w14:paraId="7E41929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ZAVRŠNI RAD</w:t>
            </w:r>
          </w:p>
        </w:tc>
        <w:tc>
          <w:tcPr>
            <w:tcW w:w="1193" w:type="dxa"/>
            <w:shd w:val="clear" w:color="auto" w:fill="auto"/>
            <w:vAlign w:val="center"/>
          </w:tcPr>
          <w:p w14:paraId="34A2A89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739" w:type="dxa"/>
            <w:shd w:val="clear" w:color="auto" w:fill="auto"/>
            <w:vAlign w:val="center"/>
          </w:tcPr>
          <w:p w14:paraId="5F2B7A8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5</w:t>
            </w:r>
          </w:p>
        </w:tc>
        <w:tc>
          <w:tcPr>
            <w:tcW w:w="3781" w:type="dxa"/>
            <w:tcBorders>
              <w:top w:val="dashed" w:sz="4" w:space="0" w:color="auto"/>
              <w:bottom w:val="single" w:sz="4" w:space="0" w:color="auto"/>
            </w:tcBorders>
            <w:shd w:val="clear" w:color="auto" w:fill="auto"/>
            <w:vAlign w:val="center"/>
          </w:tcPr>
          <w:p w14:paraId="22098C87"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-ime mentora naknadno-</w:t>
            </w:r>
          </w:p>
        </w:tc>
        <w:tc>
          <w:tcPr>
            <w:tcW w:w="702" w:type="dxa"/>
            <w:tcBorders>
              <w:top w:val="dashed" w:sz="4" w:space="0" w:color="auto"/>
              <w:bottom w:val="single" w:sz="4" w:space="0" w:color="auto"/>
            </w:tcBorders>
            <w:shd w:val="clear" w:color="auto" w:fill="auto"/>
            <w:vAlign w:val="center"/>
          </w:tcPr>
          <w:p w14:paraId="6360E2F2" w14:textId="77777777" w:rsidR="0006166A" w:rsidRPr="00EC6867" w:rsidRDefault="0006166A" w:rsidP="0006166A">
            <w:pPr>
              <w:jc w:val="center"/>
              <w:rPr>
                <w:rFonts w:ascii="Times New Roman" w:eastAsia="Times New Roman" w:hAnsi="Times New Roman" w:cs="Times New Roman"/>
                <w:noProof/>
                <w:sz w:val="20"/>
                <w:szCs w:val="20"/>
              </w:rPr>
            </w:pPr>
          </w:p>
        </w:tc>
        <w:tc>
          <w:tcPr>
            <w:tcW w:w="660" w:type="dxa"/>
            <w:tcBorders>
              <w:top w:val="dashed" w:sz="4" w:space="0" w:color="auto"/>
              <w:bottom w:val="single" w:sz="4" w:space="0" w:color="auto"/>
            </w:tcBorders>
            <w:shd w:val="clear" w:color="auto" w:fill="auto"/>
            <w:vAlign w:val="center"/>
          </w:tcPr>
          <w:p w14:paraId="16EF37D5" w14:textId="77777777" w:rsidR="0006166A" w:rsidRPr="00EC6867" w:rsidRDefault="0006166A" w:rsidP="0006166A">
            <w:pPr>
              <w:jc w:val="center"/>
              <w:rPr>
                <w:rFonts w:ascii="Times New Roman" w:eastAsia="Times New Roman" w:hAnsi="Times New Roman" w:cs="Times New Roman"/>
                <w:noProof/>
                <w:sz w:val="20"/>
                <w:szCs w:val="20"/>
              </w:rPr>
            </w:pPr>
          </w:p>
        </w:tc>
        <w:tc>
          <w:tcPr>
            <w:tcW w:w="698" w:type="dxa"/>
            <w:tcBorders>
              <w:top w:val="dashed" w:sz="4" w:space="0" w:color="auto"/>
              <w:bottom w:val="single" w:sz="4" w:space="0" w:color="auto"/>
            </w:tcBorders>
            <w:shd w:val="clear" w:color="auto" w:fill="auto"/>
            <w:vAlign w:val="center"/>
          </w:tcPr>
          <w:p w14:paraId="723D98A7" w14:textId="77777777" w:rsidR="0006166A" w:rsidRPr="00EC6867" w:rsidRDefault="0006166A" w:rsidP="0006166A">
            <w:pPr>
              <w:jc w:val="center"/>
              <w:rPr>
                <w:rFonts w:ascii="Times New Roman" w:eastAsia="Times New Roman" w:hAnsi="Times New Roman" w:cs="Times New Roman"/>
                <w:noProof/>
                <w:sz w:val="20"/>
                <w:szCs w:val="20"/>
              </w:rPr>
            </w:pPr>
          </w:p>
        </w:tc>
        <w:tc>
          <w:tcPr>
            <w:tcW w:w="617" w:type="dxa"/>
            <w:tcBorders>
              <w:top w:val="dashed" w:sz="4" w:space="0" w:color="auto"/>
              <w:bottom w:val="single" w:sz="4" w:space="0" w:color="auto"/>
            </w:tcBorders>
            <w:shd w:val="clear" w:color="auto" w:fill="auto"/>
            <w:vAlign w:val="center"/>
          </w:tcPr>
          <w:p w14:paraId="40163A4D" w14:textId="77777777" w:rsidR="0006166A" w:rsidRPr="00EC6867" w:rsidRDefault="0006166A" w:rsidP="0006166A">
            <w:pPr>
              <w:jc w:val="center"/>
              <w:rPr>
                <w:rFonts w:ascii="Times New Roman" w:eastAsia="Times New Roman" w:hAnsi="Times New Roman" w:cs="Times New Roman"/>
                <w:noProof/>
                <w:sz w:val="20"/>
                <w:szCs w:val="20"/>
              </w:rPr>
            </w:pPr>
          </w:p>
        </w:tc>
        <w:tc>
          <w:tcPr>
            <w:tcW w:w="601" w:type="dxa"/>
            <w:gridSpan w:val="2"/>
            <w:tcBorders>
              <w:top w:val="dashed" w:sz="4" w:space="0" w:color="auto"/>
              <w:bottom w:val="single" w:sz="4" w:space="0" w:color="auto"/>
            </w:tcBorders>
            <w:shd w:val="clear" w:color="auto" w:fill="auto"/>
            <w:vAlign w:val="center"/>
          </w:tcPr>
          <w:p w14:paraId="2FC76AB9"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dashed" w:sz="4" w:space="0" w:color="auto"/>
              <w:bottom w:val="single" w:sz="4" w:space="0" w:color="auto"/>
            </w:tcBorders>
            <w:shd w:val="clear" w:color="auto" w:fill="auto"/>
            <w:vAlign w:val="center"/>
          </w:tcPr>
          <w:p w14:paraId="10561161"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top w:val="dashed" w:sz="4" w:space="0" w:color="auto"/>
              <w:bottom w:val="single" w:sz="4" w:space="0" w:color="auto"/>
            </w:tcBorders>
          </w:tcPr>
          <w:p w14:paraId="50E5655E"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331772B3" w14:textId="77777777" w:rsidTr="004B2D75">
        <w:trPr>
          <w:trHeight w:val="351"/>
        </w:trPr>
        <w:tc>
          <w:tcPr>
            <w:tcW w:w="14324" w:type="dxa"/>
            <w:gridSpan w:val="15"/>
            <w:shd w:val="clear" w:color="auto" w:fill="auto"/>
            <w:vAlign w:val="center"/>
          </w:tcPr>
          <w:p w14:paraId="2F95AAE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IZBORNI  PEDAGOŠKI PREDMETI</w:t>
            </w:r>
          </w:p>
        </w:tc>
        <w:tc>
          <w:tcPr>
            <w:tcW w:w="994" w:type="dxa"/>
          </w:tcPr>
          <w:p w14:paraId="1BCA186B" w14:textId="77777777" w:rsidR="0006166A" w:rsidRPr="00EC6867" w:rsidRDefault="0006166A" w:rsidP="0006166A">
            <w:pPr>
              <w:rPr>
                <w:rFonts w:ascii="Times New Roman" w:eastAsia="Times New Roman" w:hAnsi="Times New Roman" w:cs="Times New Roman"/>
                <w:b/>
                <w:noProof/>
                <w:sz w:val="20"/>
                <w:szCs w:val="20"/>
              </w:rPr>
            </w:pPr>
          </w:p>
        </w:tc>
      </w:tr>
      <w:tr w:rsidR="0006166A" w:rsidRPr="00EC6867" w14:paraId="0D2BD634" w14:textId="77777777" w:rsidTr="004B2D75">
        <w:trPr>
          <w:trHeight w:val="113"/>
        </w:trPr>
        <w:tc>
          <w:tcPr>
            <w:tcW w:w="698" w:type="dxa"/>
            <w:vMerge w:val="restart"/>
            <w:shd w:val="clear" w:color="auto" w:fill="auto"/>
            <w:vAlign w:val="center"/>
          </w:tcPr>
          <w:p w14:paraId="25980EDA"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13" w:type="dxa"/>
            <w:gridSpan w:val="2"/>
            <w:vMerge w:val="restart"/>
            <w:shd w:val="clear" w:color="auto" w:fill="auto"/>
            <w:vAlign w:val="center"/>
          </w:tcPr>
          <w:p w14:paraId="557E822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GP110</w:t>
            </w:r>
          </w:p>
        </w:tc>
        <w:tc>
          <w:tcPr>
            <w:tcW w:w="2826" w:type="dxa"/>
            <w:vMerge w:val="restart"/>
            <w:shd w:val="clear" w:color="auto" w:fill="auto"/>
            <w:vAlign w:val="center"/>
          </w:tcPr>
          <w:p w14:paraId="715424E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PEDAGOŠKA PRAKSA NASTAVE TGP</w:t>
            </w:r>
            <w:r w:rsidRPr="00EC6867">
              <w:rPr>
                <w:rFonts w:ascii="Times New Roman" w:eastAsia="Times New Roman" w:hAnsi="Times New Roman" w:cs="Times New Roman"/>
                <w:noProof/>
                <w:vanish/>
                <w:sz w:val="20"/>
                <w:szCs w:val="20"/>
              </w:rPr>
              <w:t>STRANI S</w:t>
            </w:r>
          </w:p>
        </w:tc>
        <w:tc>
          <w:tcPr>
            <w:tcW w:w="1193" w:type="dxa"/>
            <w:vMerge w:val="restart"/>
            <w:shd w:val="clear" w:color="auto" w:fill="auto"/>
            <w:vAlign w:val="center"/>
          </w:tcPr>
          <w:p w14:paraId="4417983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739" w:type="dxa"/>
            <w:vMerge w:val="restart"/>
            <w:shd w:val="clear" w:color="auto" w:fill="auto"/>
            <w:vAlign w:val="center"/>
          </w:tcPr>
          <w:p w14:paraId="5838478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3781" w:type="dxa"/>
            <w:tcBorders>
              <w:bottom w:val="dashed" w:sz="4" w:space="0" w:color="auto"/>
            </w:tcBorders>
            <w:shd w:val="clear" w:color="auto" w:fill="auto"/>
            <w:vAlign w:val="center"/>
          </w:tcPr>
          <w:p w14:paraId="021D116A" w14:textId="1526D1E3" w:rsidR="0006166A" w:rsidRPr="00EC6867" w:rsidRDefault="00637AC4" w:rsidP="0006166A">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Izv.prof</w:t>
            </w:r>
            <w:r w:rsidR="0006166A" w:rsidRPr="00EC6867">
              <w:rPr>
                <w:rFonts w:ascii="Times New Roman" w:eastAsia="Times New Roman" w:hAnsi="Times New Roman" w:cs="Times New Roman"/>
                <w:b/>
                <w:noProof/>
                <w:sz w:val="20"/>
                <w:szCs w:val="20"/>
              </w:rPr>
              <w:t>.dr.sc. Jasna Šulentić Begić</w:t>
            </w:r>
          </w:p>
        </w:tc>
        <w:tc>
          <w:tcPr>
            <w:tcW w:w="702" w:type="dxa"/>
            <w:tcBorders>
              <w:bottom w:val="dashed" w:sz="4" w:space="0" w:color="auto"/>
            </w:tcBorders>
            <w:shd w:val="clear" w:color="auto" w:fill="auto"/>
            <w:vAlign w:val="center"/>
          </w:tcPr>
          <w:p w14:paraId="3031BD4A"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60" w:type="dxa"/>
            <w:tcBorders>
              <w:bottom w:val="dashed" w:sz="4" w:space="0" w:color="auto"/>
            </w:tcBorders>
            <w:shd w:val="clear" w:color="auto" w:fill="auto"/>
            <w:vAlign w:val="center"/>
          </w:tcPr>
          <w:p w14:paraId="7F37990C"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98" w:type="dxa"/>
            <w:tcBorders>
              <w:bottom w:val="dashed" w:sz="4" w:space="0" w:color="auto"/>
            </w:tcBorders>
            <w:shd w:val="clear" w:color="auto" w:fill="auto"/>
            <w:vAlign w:val="center"/>
          </w:tcPr>
          <w:p w14:paraId="12F7580D" w14:textId="77777777" w:rsidR="0006166A" w:rsidRPr="00EC6867" w:rsidRDefault="0006166A" w:rsidP="0006166A">
            <w:pPr>
              <w:jc w:val="center"/>
              <w:rPr>
                <w:rFonts w:ascii="Times New Roman" w:eastAsia="Times New Roman" w:hAnsi="Times New Roman" w:cs="Times New Roman"/>
                <w:noProof/>
                <w:sz w:val="20"/>
                <w:szCs w:val="20"/>
              </w:rPr>
            </w:pPr>
          </w:p>
        </w:tc>
        <w:tc>
          <w:tcPr>
            <w:tcW w:w="617" w:type="dxa"/>
            <w:tcBorders>
              <w:bottom w:val="dashed" w:sz="4" w:space="0" w:color="auto"/>
            </w:tcBorders>
            <w:shd w:val="clear" w:color="auto" w:fill="auto"/>
            <w:vAlign w:val="center"/>
          </w:tcPr>
          <w:p w14:paraId="35F9936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01" w:type="dxa"/>
            <w:gridSpan w:val="2"/>
            <w:tcBorders>
              <w:bottom w:val="dashed" w:sz="4" w:space="0" w:color="auto"/>
            </w:tcBorders>
            <w:shd w:val="clear" w:color="auto" w:fill="auto"/>
            <w:vAlign w:val="center"/>
          </w:tcPr>
          <w:p w14:paraId="4298EED3"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bottom w:val="dashed" w:sz="4" w:space="0" w:color="auto"/>
            </w:tcBorders>
            <w:shd w:val="clear" w:color="auto" w:fill="auto"/>
            <w:vAlign w:val="center"/>
          </w:tcPr>
          <w:p w14:paraId="000ED9AA"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bottom w:val="dashed" w:sz="4" w:space="0" w:color="auto"/>
            </w:tcBorders>
          </w:tcPr>
          <w:p w14:paraId="54C10D66"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B7A586C" w14:textId="77777777" w:rsidTr="004B2D75">
        <w:trPr>
          <w:trHeight w:val="112"/>
        </w:trPr>
        <w:tc>
          <w:tcPr>
            <w:tcW w:w="698" w:type="dxa"/>
            <w:vMerge/>
            <w:shd w:val="clear" w:color="auto" w:fill="auto"/>
            <w:vAlign w:val="center"/>
          </w:tcPr>
          <w:p w14:paraId="65C54954" w14:textId="77777777" w:rsidR="0006166A" w:rsidRPr="00EC6867" w:rsidRDefault="0006166A" w:rsidP="0006166A">
            <w:pPr>
              <w:rPr>
                <w:rFonts w:ascii="Times New Roman" w:eastAsia="Times New Roman" w:hAnsi="Times New Roman" w:cs="Times New Roman"/>
                <w:noProof/>
                <w:sz w:val="20"/>
                <w:szCs w:val="20"/>
              </w:rPr>
            </w:pPr>
          </w:p>
        </w:tc>
        <w:tc>
          <w:tcPr>
            <w:tcW w:w="1113" w:type="dxa"/>
            <w:gridSpan w:val="2"/>
            <w:vMerge/>
            <w:shd w:val="clear" w:color="auto" w:fill="auto"/>
            <w:vAlign w:val="center"/>
          </w:tcPr>
          <w:p w14:paraId="5C9AFD72" w14:textId="77777777" w:rsidR="0006166A" w:rsidRPr="00EC6867" w:rsidRDefault="0006166A" w:rsidP="0006166A">
            <w:pPr>
              <w:rPr>
                <w:rFonts w:ascii="Times New Roman" w:eastAsia="Times New Roman" w:hAnsi="Times New Roman" w:cs="Times New Roman"/>
                <w:noProof/>
                <w:sz w:val="20"/>
                <w:szCs w:val="20"/>
              </w:rPr>
            </w:pPr>
          </w:p>
        </w:tc>
        <w:tc>
          <w:tcPr>
            <w:tcW w:w="2826" w:type="dxa"/>
            <w:vMerge/>
            <w:shd w:val="clear" w:color="auto" w:fill="auto"/>
            <w:vAlign w:val="center"/>
          </w:tcPr>
          <w:p w14:paraId="40F9E7C3" w14:textId="77777777" w:rsidR="0006166A" w:rsidRPr="00EC6867" w:rsidRDefault="0006166A" w:rsidP="0006166A">
            <w:pPr>
              <w:rPr>
                <w:rFonts w:ascii="Times New Roman" w:eastAsia="Times New Roman" w:hAnsi="Times New Roman" w:cs="Times New Roman"/>
                <w:noProof/>
                <w:sz w:val="20"/>
                <w:szCs w:val="20"/>
              </w:rPr>
            </w:pPr>
          </w:p>
        </w:tc>
        <w:tc>
          <w:tcPr>
            <w:tcW w:w="1193" w:type="dxa"/>
            <w:vMerge/>
            <w:shd w:val="clear" w:color="auto" w:fill="auto"/>
          </w:tcPr>
          <w:p w14:paraId="4E3D0C84" w14:textId="77777777" w:rsidR="0006166A" w:rsidRPr="00EC6867" w:rsidRDefault="0006166A" w:rsidP="0006166A">
            <w:pPr>
              <w:rPr>
                <w:rFonts w:ascii="Times New Roman" w:eastAsia="Times New Roman" w:hAnsi="Times New Roman" w:cs="Times New Roman"/>
                <w:noProof/>
                <w:sz w:val="20"/>
                <w:szCs w:val="20"/>
              </w:rPr>
            </w:pPr>
          </w:p>
        </w:tc>
        <w:tc>
          <w:tcPr>
            <w:tcW w:w="739" w:type="dxa"/>
            <w:vMerge/>
            <w:shd w:val="clear" w:color="auto" w:fill="auto"/>
          </w:tcPr>
          <w:p w14:paraId="1715F447" w14:textId="77777777" w:rsidR="0006166A" w:rsidRPr="00EC6867" w:rsidRDefault="0006166A" w:rsidP="0006166A">
            <w:pPr>
              <w:rPr>
                <w:rFonts w:ascii="Times New Roman" w:eastAsia="Times New Roman" w:hAnsi="Times New Roman" w:cs="Times New Roman"/>
                <w:noProof/>
                <w:sz w:val="20"/>
                <w:szCs w:val="20"/>
              </w:rPr>
            </w:pPr>
          </w:p>
        </w:tc>
        <w:tc>
          <w:tcPr>
            <w:tcW w:w="3781" w:type="dxa"/>
            <w:tcBorders>
              <w:top w:val="dashed" w:sz="4" w:space="0" w:color="auto"/>
              <w:bottom w:val="single" w:sz="4" w:space="0" w:color="auto"/>
            </w:tcBorders>
            <w:shd w:val="clear" w:color="auto" w:fill="auto"/>
            <w:vAlign w:val="center"/>
          </w:tcPr>
          <w:p w14:paraId="404916D8" w14:textId="3A629FAC"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 xml:space="preserve">Majda Milinović, </w:t>
            </w:r>
            <w:r w:rsidR="00BA7467">
              <w:rPr>
                <w:rFonts w:ascii="Times New Roman" w:eastAsia="Times New Roman" w:hAnsi="Times New Roman" w:cs="Times New Roman"/>
                <w:bCs/>
                <w:noProof/>
                <w:sz w:val="20"/>
                <w:szCs w:val="20"/>
              </w:rPr>
              <w:t>v.</w:t>
            </w:r>
            <w:r w:rsidRPr="00EC6867">
              <w:rPr>
                <w:rFonts w:ascii="Times New Roman" w:eastAsia="Times New Roman" w:hAnsi="Times New Roman" w:cs="Times New Roman"/>
                <w:bCs/>
                <w:noProof/>
                <w:sz w:val="20"/>
                <w:szCs w:val="20"/>
              </w:rPr>
              <w:t>ass.</w:t>
            </w:r>
          </w:p>
        </w:tc>
        <w:tc>
          <w:tcPr>
            <w:tcW w:w="702" w:type="dxa"/>
            <w:tcBorders>
              <w:top w:val="dashed" w:sz="4" w:space="0" w:color="auto"/>
              <w:bottom w:val="single" w:sz="4" w:space="0" w:color="auto"/>
            </w:tcBorders>
            <w:shd w:val="clear" w:color="auto" w:fill="auto"/>
            <w:vAlign w:val="center"/>
          </w:tcPr>
          <w:p w14:paraId="4EFE2825" w14:textId="77777777" w:rsidR="0006166A" w:rsidRPr="00EC6867" w:rsidRDefault="0006166A" w:rsidP="0006166A">
            <w:pPr>
              <w:jc w:val="center"/>
              <w:rPr>
                <w:rFonts w:ascii="Times New Roman" w:eastAsia="Times New Roman" w:hAnsi="Times New Roman" w:cs="Times New Roman"/>
                <w:noProof/>
                <w:sz w:val="20"/>
                <w:szCs w:val="20"/>
              </w:rPr>
            </w:pPr>
          </w:p>
        </w:tc>
        <w:tc>
          <w:tcPr>
            <w:tcW w:w="660" w:type="dxa"/>
            <w:tcBorders>
              <w:top w:val="dashed" w:sz="4" w:space="0" w:color="auto"/>
              <w:bottom w:val="single" w:sz="4" w:space="0" w:color="auto"/>
            </w:tcBorders>
            <w:shd w:val="clear" w:color="auto" w:fill="auto"/>
            <w:vAlign w:val="center"/>
          </w:tcPr>
          <w:p w14:paraId="0756FED1"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98" w:type="dxa"/>
            <w:tcBorders>
              <w:top w:val="dashed" w:sz="4" w:space="0" w:color="auto"/>
              <w:bottom w:val="single" w:sz="4" w:space="0" w:color="auto"/>
            </w:tcBorders>
            <w:shd w:val="clear" w:color="auto" w:fill="auto"/>
            <w:vAlign w:val="center"/>
          </w:tcPr>
          <w:p w14:paraId="2F7A5691" w14:textId="77777777" w:rsidR="0006166A" w:rsidRPr="00EC6867" w:rsidRDefault="0006166A" w:rsidP="0006166A">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1M</w:t>
            </w:r>
          </w:p>
        </w:tc>
        <w:tc>
          <w:tcPr>
            <w:tcW w:w="617" w:type="dxa"/>
            <w:tcBorders>
              <w:top w:val="dashed" w:sz="4" w:space="0" w:color="auto"/>
              <w:bottom w:val="single" w:sz="4" w:space="0" w:color="auto"/>
            </w:tcBorders>
            <w:shd w:val="clear" w:color="auto" w:fill="auto"/>
            <w:vAlign w:val="center"/>
          </w:tcPr>
          <w:p w14:paraId="0357CCD3" w14:textId="77777777" w:rsidR="0006166A" w:rsidRPr="00EC6867" w:rsidRDefault="0006166A" w:rsidP="0006166A">
            <w:pPr>
              <w:jc w:val="center"/>
              <w:rPr>
                <w:rFonts w:ascii="Times New Roman" w:eastAsia="Times New Roman" w:hAnsi="Times New Roman" w:cs="Times New Roman"/>
                <w:noProof/>
                <w:sz w:val="20"/>
                <w:szCs w:val="20"/>
              </w:rPr>
            </w:pPr>
          </w:p>
        </w:tc>
        <w:tc>
          <w:tcPr>
            <w:tcW w:w="601" w:type="dxa"/>
            <w:gridSpan w:val="2"/>
            <w:tcBorders>
              <w:top w:val="dashed" w:sz="4" w:space="0" w:color="auto"/>
              <w:bottom w:val="single" w:sz="4" w:space="0" w:color="auto"/>
            </w:tcBorders>
            <w:shd w:val="clear" w:color="auto" w:fill="auto"/>
            <w:vAlign w:val="center"/>
          </w:tcPr>
          <w:p w14:paraId="5A596D74"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dashed" w:sz="4" w:space="0" w:color="auto"/>
              <w:bottom w:val="single" w:sz="4" w:space="0" w:color="auto"/>
            </w:tcBorders>
            <w:shd w:val="clear" w:color="auto" w:fill="auto"/>
            <w:vAlign w:val="center"/>
          </w:tcPr>
          <w:p w14:paraId="33C8DAD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994" w:type="dxa"/>
            <w:tcBorders>
              <w:top w:val="dashed" w:sz="4" w:space="0" w:color="auto"/>
              <w:bottom w:val="single" w:sz="4" w:space="0" w:color="auto"/>
            </w:tcBorders>
          </w:tcPr>
          <w:p w14:paraId="3B7FA8C5" w14:textId="77777777" w:rsidR="0006166A" w:rsidRPr="00EC6867" w:rsidRDefault="0006166A" w:rsidP="0006166A">
            <w:pPr>
              <w:jc w:val="center"/>
              <w:rPr>
                <w:rFonts w:ascii="Times New Roman" w:eastAsia="Times New Roman" w:hAnsi="Times New Roman" w:cs="Times New Roman"/>
                <w:noProof/>
                <w:sz w:val="20"/>
                <w:szCs w:val="20"/>
              </w:rPr>
            </w:pPr>
          </w:p>
        </w:tc>
      </w:tr>
      <w:tr w:rsidR="006425EB" w:rsidRPr="00EC6867" w14:paraId="5773D814" w14:textId="77777777" w:rsidTr="006425EB">
        <w:trPr>
          <w:trHeight w:val="254"/>
        </w:trPr>
        <w:tc>
          <w:tcPr>
            <w:tcW w:w="15318" w:type="dxa"/>
            <w:gridSpan w:val="16"/>
            <w:shd w:val="clear" w:color="auto" w:fill="auto"/>
            <w:vAlign w:val="center"/>
          </w:tcPr>
          <w:p w14:paraId="5EDCCB65" w14:textId="4C85AFE7" w:rsidR="006425EB" w:rsidRPr="00EC6867" w:rsidRDefault="006425EB" w:rsidP="0006166A">
            <w:pPr>
              <w:rPr>
                <w:rFonts w:ascii="Times New Roman" w:eastAsia="Times New Roman" w:hAnsi="Times New Roman" w:cs="Times New Roman"/>
                <w:b/>
                <w:noProof/>
                <w:sz w:val="28"/>
                <w:szCs w:val="28"/>
              </w:rPr>
            </w:pPr>
            <w:r w:rsidRPr="00EC6867">
              <w:rPr>
                <w:rFonts w:ascii="Times New Roman" w:eastAsia="Times New Roman" w:hAnsi="Times New Roman" w:cs="Times New Roman"/>
                <w:b/>
                <w:noProof/>
                <w:sz w:val="28"/>
                <w:szCs w:val="28"/>
              </w:rPr>
              <w:t xml:space="preserve">UKUPNO </w:t>
            </w:r>
            <w:r w:rsidRPr="00EC6867">
              <w:rPr>
                <w:rFonts w:ascii="Times New Roman" w:eastAsia="Times New Roman" w:hAnsi="Times New Roman" w:cs="Times New Roman"/>
                <w:b/>
                <w:noProof/>
                <w:sz w:val="22"/>
                <w:szCs w:val="22"/>
              </w:rPr>
              <w:t>(obavezni i pedagoški predmeti)</w:t>
            </w:r>
            <w:r w:rsidRPr="00EC6867">
              <w:rPr>
                <w:rFonts w:ascii="Times New Roman" w:eastAsia="Times New Roman" w:hAnsi="Times New Roman" w:cs="Times New Roman"/>
                <w:b/>
                <w:noProof/>
                <w:sz w:val="28"/>
                <w:szCs w:val="28"/>
              </w:rPr>
              <w:t xml:space="preserve">                         26 </w:t>
            </w:r>
            <w:r w:rsidRPr="00EC6867">
              <w:rPr>
                <w:rFonts w:ascii="Times New Roman" w:eastAsia="Times New Roman" w:hAnsi="Times New Roman" w:cs="Times New Roman"/>
                <w:b/>
                <w:noProof/>
                <w:sz w:val="20"/>
                <w:szCs w:val="20"/>
              </w:rPr>
              <w:t xml:space="preserve"> ECTS-a                                                                              16 sati nastave tjedno</w:t>
            </w:r>
          </w:p>
        </w:tc>
      </w:tr>
      <w:tr w:rsidR="006425EB" w:rsidRPr="00EC6867" w14:paraId="4F9D8283" w14:textId="77777777" w:rsidTr="006425EB">
        <w:trPr>
          <w:trHeight w:val="324"/>
        </w:trPr>
        <w:tc>
          <w:tcPr>
            <w:tcW w:w="15318" w:type="dxa"/>
            <w:gridSpan w:val="16"/>
            <w:shd w:val="clear" w:color="auto" w:fill="auto"/>
            <w:vAlign w:val="center"/>
          </w:tcPr>
          <w:p w14:paraId="2269CB00" w14:textId="751B3906" w:rsidR="006425EB" w:rsidRPr="00EC6867" w:rsidRDefault="006425EB"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ZAJEDNIČKI IZBORNI PREDMETI</w:t>
            </w:r>
          </w:p>
        </w:tc>
      </w:tr>
      <w:tr w:rsidR="0006166A" w:rsidRPr="00EC6867" w14:paraId="551ECAF5" w14:textId="77777777" w:rsidTr="004B2D75">
        <w:trPr>
          <w:trHeight w:val="224"/>
        </w:trPr>
        <w:tc>
          <w:tcPr>
            <w:tcW w:w="698" w:type="dxa"/>
            <w:shd w:val="clear" w:color="auto" w:fill="auto"/>
            <w:vAlign w:val="center"/>
          </w:tcPr>
          <w:p w14:paraId="68A4A85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093" w:type="dxa"/>
            <w:shd w:val="clear" w:color="auto" w:fill="auto"/>
            <w:vAlign w:val="center"/>
          </w:tcPr>
          <w:p w14:paraId="0FDA054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IZ113</w:t>
            </w:r>
          </w:p>
        </w:tc>
        <w:tc>
          <w:tcPr>
            <w:tcW w:w="2846" w:type="dxa"/>
            <w:gridSpan w:val="2"/>
            <w:shd w:val="clear" w:color="auto" w:fill="auto"/>
          </w:tcPr>
          <w:p w14:paraId="3A08D36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KULTURNA PRAKSA</w:t>
            </w:r>
          </w:p>
        </w:tc>
        <w:tc>
          <w:tcPr>
            <w:tcW w:w="1193" w:type="dxa"/>
            <w:shd w:val="clear" w:color="auto" w:fill="auto"/>
            <w:vAlign w:val="center"/>
          </w:tcPr>
          <w:p w14:paraId="7FA1E34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739" w:type="dxa"/>
            <w:shd w:val="clear" w:color="auto" w:fill="auto"/>
            <w:vAlign w:val="center"/>
          </w:tcPr>
          <w:p w14:paraId="009875E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3781" w:type="dxa"/>
            <w:tcBorders>
              <w:top w:val="single" w:sz="4" w:space="0" w:color="auto"/>
              <w:bottom w:val="single" w:sz="4" w:space="0" w:color="auto"/>
            </w:tcBorders>
            <w:shd w:val="clear" w:color="auto" w:fill="auto"/>
            <w:vAlign w:val="center"/>
          </w:tcPr>
          <w:p w14:paraId="73F0F736"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b/>
                <w:noProof/>
                <w:sz w:val="20"/>
                <w:szCs w:val="20"/>
              </w:rPr>
              <w:t>Ovjerava Voditelj Odsjeka</w:t>
            </w:r>
          </w:p>
        </w:tc>
        <w:tc>
          <w:tcPr>
            <w:tcW w:w="702" w:type="dxa"/>
            <w:tcBorders>
              <w:top w:val="single" w:sz="4" w:space="0" w:color="auto"/>
              <w:bottom w:val="single" w:sz="4" w:space="0" w:color="auto"/>
            </w:tcBorders>
            <w:shd w:val="clear" w:color="auto" w:fill="auto"/>
            <w:vAlign w:val="center"/>
          </w:tcPr>
          <w:p w14:paraId="7E48C4F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60" w:type="dxa"/>
            <w:tcBorders>
              <w:top w:val="single" w:sz="4" w:space="0" w:color="auto"/>
              <w:bottom w:val="single" w:sz="4" w:space="0" w:color="auto"/>
            </w:tcBorders>
            <w:shd w:val="clear" w:color="auto" w:fill="auto"/>
            <w:vAlign w:val="center"/>
          </w:tcPr>
          <w:p w14:paraId="48B8D76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98" w:type="dxa"/>
            <w:tcBorders>
              <w:top w:val="single" w:sz="4" w:space="0" w:color="auto"/>
              <w:bottom w:val="single" w:sz="4" w:space="0" w:color="auto"/>
            </w:tcBorders>
            <w:shd w:val="clear" w:color="auto" w:fill="auto"/>
            <w:vAlign w:val="center"/>
          </w:tcPr>
          <w:p w14:paraId="762D442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17" w:type="dxa"/>
            <w:tcBorders>
              <w:top w:val="single" w:sz="4" w:space="0" w:color="auto"/>
              <w:bottom w:val="single" w:sz="4" w:space="0" w:color="auto"/>
            </w:tcBorders>
            <w:shd w:val="clear" w:color="auto" w:fill="auto"/>
            <w:vAlign w:val="center"/>
          </w:tcPr>
          <w:p w14:paraId="419C0739" w14:textId="77777777" w:rsidR="0006166A" w:rsidRPr="00EC6867" w:rsidRDefault="0006166A" w:rsidP="0006166A">
            <w:pPr>
              <w:jc w:val="center"/>
              <w:rPr>
                <w:rFonts w:ascii="Times New Roman" w:eastAsia="Times New Roman" w:hAnsi="Times New Roman" w:cs="Times New Roman"/>
                <w:noProof/>
                <w:sz w:val="20"/>
                <w:szCs w:val="20"/>
              </w:rPr>
            </w:pPr>
          </w:p>
        </w:tc>
        <w:tc>
          <w:tcPr>
            <w:tcW w:w="518" w:type="dxa"/>
            <w:tcBorders>
              <w:top w:val="single" w:sz="4" w:space="0" w:color="auto"/>
              <w:bottom w:val="single" w:sz="4" w:space="0" w:color="auto"/>
            </w:tcBorders>
            <w:shd w:val="clear" w:color="auto" w:fill="auto"/>
            <w:vAlign w:val="center"/>
          </w:tcPr>
          <w:p w14:paraId="19CDF026" w14:textId="77777777" w:rsidR="0006166A" w:rsidRPr="00EC6867" w:rsidRDefault="0006166A" w:rsidP="0006166A">
            <w:pPr>
              <w:jc w:val="center"/>
              <w:rPr>
                <w:rFonts w:ascii="Times New Roman" w:eastAsia="Times New Roman" w:hAnsi="Times New Roman" w:cs="Times New Roman"/>
                <w:noProof/>
                <w:sz w:val="20"/>
                <w:szCs w:val="20"/>
              </w:rPr>
            </w:pPr>
          </w:p>
        </w:tc>
        <w:tc>
          <w:tcPr>
            <w:tcW w:w="767" w:type="dxa"/>
            <w:gridSpan w:val="2"/>
            <w:tcBorders>
              <w:top w:val="single" w:sz="4" w:space="0" w:color="auto"/>
              <w:bottom w:val="single" w:sz="4" w:space="0" w:color="auto"/>
            </w:tcBorders>
            <w:shd w:val="clear" w:color="auto" w:fill="auto"/>
            <w:vAlign w:val="center"/>
          </w:tcPr>
          <w:p w14:paraId="0C829E80" w14:textId="77777777" w:rsidR="0006166A" w:rsidRPr="00EC6867" w:rsidRDefault="0006166A" w:rsidP="0006166A">
            <w:pPr>
              <w:jc w:val="center"/>
              <w:rPr>
                <w:rFonts w:ascii="Times New Roman" w:eastAsia="Times New Roman" w:hAnsi="Times New Roman" w:cs="Times New Roman"/>
                <w:noProof/>
                <w:sz w:val="20"/>
                <w:szCs w:val="20"/>
              </w:rPr>
            </w:pPr>
          </w:p>
        </w:tc>
        <w:tc>
          <w:tcPr>
            <w:tcW w:w="1006" w:type="dxa"/>
            <w:gridSpan w:val="2"/>
            <w:tcBorders>
              <w:top w:val="single" w:sz="4" w:space="0" w:color="auto"/>
              <w:bottom w:val="single" w:sz="4" w:space="0" w:color="auto"/>
            </w:tcBorders>
            <w:vAlign w:val="center"/>
          </w:tcPr>
          <w:p w14:paraId="0A074CED"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A3333A8" w14:textId="77777777" w:rsidTr="004B2D75">
        <w:trPr>
          <w:trHeight w:val="224"/>
        </w:trPr>
        <w:tc>
          <w:tcPr>
            <w:tcW w:w="698" w:type="dxa"/>
            <w:shd w:val="clear" w:color="auto" w:fill="auto"/>
            <w:vAlign w:val="center"/>
          </w:tcPr>
          <w:p w14:paraId="195CEEF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093" w:type="dxa"/>
            <w:shd w:val="clear" w:color="auto" w:fill="auto"/>
            <w:vAlign w:val="center"/>
          </w:tcPr>
          <w:p w14:paraId="1D47A0DE" w14:textId="77777777" w:rsidR="0006166A" w:rsidRPr="00EC6867" w:rsidRDefault="0006166A" w:rsidP="0006166A">
            <w:pPr>
              <w:jc w:val="center"/>
              <w:rPr>
                <w:rFonts w:ascii="Times New Roman" w:eastAsia="Times New Roman" w:hAnsi="Times New Roman" w:cs="Times New Roman"/>
                <w:noProof/>
                <w:sz w:val="20"/>
                <w:szCs w:val="20"/>
              </w:rPr>
            </w:pPr>
          </w:p>
        </w:tc>
        <w:tc>
          <w:tcPr>
            <w:tcW w:w="2846" w:type="dxa"/>
            <w:gridSpan w:val="2"/>
            <w:shd w:val="clear" w:color="auto" w:fill="auto"/>
          </w:tcPr>
          <w:p w14:paraId="5FF32E2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PROJEKT ODSJEKA</w:t>
            </w:r>
          </w:p>
        </w:tc>
        <w:tc>
          <w:tcPr>
            <w:tcW w:w="1193" w:type="dxa"/>
            <w:shd w:val="clear" w:color="auto" w:fill="auto"/>
            <w:vAlign w:val="center"/>
          </w:tcPr>
          <w:p w14:paraId="0F3E6F4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739" w:type="dxa"/>
            <w:shd w:val="clear" w:color="auto" w:fill="auto"/>
            <w:vAlign w:val="center"/>
          </w:tcPr>
          <w:p w14:paraId="693FB9D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3781" w:type="dxa"/>
            <w:tcBorders>
              <w:top w:val="single" w:sz="4" w:space="0" w:color="auto"/>
              <w:bottom w:val="single" w:sz="4" w:space="0" w:color="auto"/>
            </w:tcBorders>
            <w:shd w:val="clear" w:color="auto" w:fill="auto"/>
            <w:vAlign w:val="center"/>
          </w:tcPr>
          <w:p w14:paraId="4CC9CFD7"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b/>
                <w:noProof/>
                <w:sz w:val="20"/>
                <w:szCs w:val="20"/>
              </w:rPr>
              <w:t>Ovjerava voditelj projekta</w:t>
            </w:r>
          </w:p>
        </w:tc>
        <w:tc>
          <w:tcPr>
            <w:tcW w:w="702" w:type="dxa"/>
            <w:tcBorders>
              <w:top w:val="single" w:sz="4" w:space="0" w:color="auto"/>
              <w:bottom w:val="single" w:sz="4" w:space="0" w:color="auto"/>
            </w:tcBorders>
            <w:shd w:val="clear" w:color="auto" w:fill="auto"/>
            <w:vAlign w:val="center"/>
          </w:tcPr>
          <w:p w14:paraId="7537374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60" w:type="dxa"/>
            <w:tcBorders>
              <w:top w:val="single" w:sz="4" w:space="0" w:color="auto"/>
              <w:bottom w:val="single" w:sz="4" w:space="0" w:color="auto"/>
            </w:tcBorders>
            <w:shd w:val="clear" w:color="auto" w:fill="auto"/>
            <w:vAlign w:val="center"/>
          </w:tcPr>
          <w:p w14:paraId="6251A11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98" w:type="dxa"/>
            <w:tcBorders>
              <w:top w:val="single" w:sz="4" w:space="0" w:color="auto"/>
              <w:bottom w:val="single" w:sz="4" w:space="0" w:color="auto"/>
            </w:tcBorders>
            <w:shd w:val="clear" w:color="auto" w:fill="auto"/>
            <w:vAlign w:val="center"/>
          </w:tcPr>
          <w:p w14:paraId="709F10C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17" w:type="dxa"/>
            <w:tcBorders>
              <w:top w:val="single" w:sz="4" w:space="0" w:color="auto"/>
              <w:bottom w:val="single" w:sz="4" w:space="0" w:color="auto"/>
            </w:tcBorders>
            <w:shd w:val="clear" w:color="auto" w:fill="auto"/>
            <w:vAlign w:val="center"/>
          </w:tcPr>
          <w:p w14:paraId="21539F6D" w14:textId="77777777" w:rsidR="0006166A" w:rsidRPr="00EC6867" w:rsidRDefault="0006166A" w:rsidP="0006166A">
            <w:pPr>
              <w:jc w:val="center"/>
              <w:rPr>
                <w:rFonts w:ascii="Times New Roman" w:eastAsia="Times New Roman" w:hAnsi="Times New Roman" w:cs="Times New Roman"/>
                <w:noProof/>
                <w:sz w:val="20"/>
                <w:szCs w:val="20"/>
              </w:rPr>
            </w:pPr>
          </w:p>
        </w:tc>
        <w:tc>
          <w:tcPr>
            <w:tcW w:w="518" w:type="dxa"/>
            <w:tcBorders>
              <w:top w:val="single" w:sz="4" w:space="0" w:color="auto"/>
              <w:bottom w:val="single" w:sz="4" w:space="0" w:color="auto"/>
            </w:tcBorders>
            <w:shd w:val="clear" w:color="auto" w:fill="auto"/>
            <w:vAlign w:val="center"/>
          </w:tcPr>
          <w:p w14:paraId="2017D943" w14:textId="77777777" w:rsidR="0006166A" w:rsidRPr="00EC6867" w:rsidRDefault="0006166A" w:rsidP="0006166A">
            <w:pPr>
              <w:jc w:val="center"/>
              <w:rPr>
                <w:rFonts w:ascii="Times New Roman" w:eastAsia="Times New Roman" w:hAnsi="Times New Roman" w:cs="Times New Roman"/>
                <w:noProof/>
                <w:sz w:val="20"/>
                <w:szCs w:val="20"/>
              </w:rPr>
            </w:pPr>
          </w:p>
        </w:tc>
        <w:tc>
          <w:tcPr>
            <w:tcW w:w="767" w:type="dxa"/>
            <w:gridSpan w:val="2"/>
            <w:tcBorders>
              <w:top w:val="single" w:sz="4" w:space="0" w:color="auto"/>
              <w:bottom w:val="single" w:sz="4" w:space="0" w:color="auto"/>
            </w:tcBorders>
            <w:shd w:val="clear" w:color="auto" w:fill="auto"/>
            <w:vAlign w:val="center"/>
          </w:tcPr>
          <w:p w14:paraId="4DF6AFD0" w14:textId="77777777" w:rsidR="0006166A" w:rsidRPr="00EC6867" w:rsidRDefault="0006166A" w:rsidP="0006166A">
            <w:pPr>
              <w:jc w:val="center"/>
              <w:rPr>
                <w:rFonts w:ascii="Times New Roman" w:eastAsia="Times New Roman" w:hAnsi="Times New Roman" w:cs="Times New Roman"/>
                <w:noProof/>
                <w:sz w:val="20"/>
                <w:szCs w:val="20"/>
              </w:rPr>
            </w:pPr>
          </w:p>
        </w:tc>
        <w:tc>
          <w:tcPr>
            <w:tcW w:w="1006" w:type="dxa"/>
            <w:gridSpan w:val="2"/>
            <w:tcBorders>
              <w:top w:val="single" w:sz="4" w:space="0" w:color="auto"/>
              <w:bottom w:val="single" w:sz="4" w:space="0" w:color="auto"/>
            </w:tcBorders>
            <w:vAlign w:val="center"/>
          </w:tcPr>
          <w:p w14:paraId="0BC39B8D" w14:textId="77777777" w:rsidR="0006166A" w:rsidRPr="00EC6867" w:rsidRDefault="0006166A" w:rsidP="0006166A">
            <w:pPr>
              <w:jc w:val="center"/>
              <w:rPr>
                <w:rFonts w:ascii="Times New Roman" w:eastAsia="Times New Roman" w:hAnsi="Times New Roman" w:cs="Times New Roman"/>
                <w:noProof/>
                <w:sz w:val="20"/>
                <w:szCs w:val="20"/>
              </w:rPr>
            </w:pPr>
          </w:p>
        </w:tc>
      </w:tr>
      <w:tr w:rsidR="004B2D75" w:rsidRPr="00EC6867" w14:paraId="401DEC1A" w14:textId="77777777" w:rsidTr="004B2D75">
        <w:trPr>
          <w:trHeight w:val="224"/>
        </w:trPr>
        <w:tc>
          <w:tcPr>
            <w:tcW w:w="698" w:type="dxa"/>
            <w:shd w:val="clear" w:color="auto" w:fill="auto"/>
            <w:vAlign w:val="center"/>
          </w:tcPr>
          <w:p w14:paraId="3623CCD9" w14:textId="354E4A55" w:rsidR="004B2D75" w:rsidRPr="00EC6867" w:rsidRDefault="004B2D75" w:rsidP="004B2D75">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1093" w:type="dxa"/>
            <w:shd w:val="clear" w:color="auto" w:fill="auto"/>
            <w:vAlign w:val="center"/>
          </w:tcPr>
          <w:p w14:paraId="16768384" w14:textId="77777777" w:rsidR="004B2D75" w:rsidRPr="00EC6867" w:rsidRDefault="004B2D75" w:rsidP="004B2D75">
            <w:pPr>
              <w:jc w:val="center"/>
              <w:rPr>
                <w:rFonts w:ascii="Times New Roman" w:eastAsia="Times New Roman" w:hAnsi="Times New Roman" w:cs="Times New Roman"/>
                <w:noProof/>
                <w:sz w:val="20"/>
                <w:szCs w:val="20"/>
              </w:rPr>
            </w:pPr>
          </w:p>
        </w:tc>
        <w:tc>
          <w:tcPr>
            <w:tcW w:w="2846" w:type="dxa"/>
            <w:gridSpan w:val="2"/>
            <w:shd w:val="clear" w:color="auto" w:fill="auto"/>
          </w:tcPr>
          <w:p w14:paraId="5BA01AE5" w14:textId="07998A8D" w:rsidR="004B2D75" w:rsidRPr="00EC6867" w:rsidRDefault="004B2D75" w:rsidP="004B2D75">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RADIONICA NA TEMU GLAZBENE PEDAGOGIJE</w:t>
            </w:r>
          </w:p>
        </w:tc>
        <w:tc>
          <w:tcPr>
            <w:tcW w:w="1193" w:type="dxa"/>
            <w:shd w:val="clear" w:color="auto" w:fill="auto"/>
            <w:vAlign w:val="center"/>
          </w:tcPr>
          <w:p w14:paraId="2834A905" w14:textId="0C1FC395" w:rsidR="004B2D75" w:rsidRPr="00EC6867" w:rsidRDefault="004B2D75" w:rsidP="004B2D75">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739" w:type="dxa"/>
            <w:shd w:val="clear" w:color="auto" w:fill="auto"/>
            <w:vAlign w:val="center"/>
          </w:tcPr>
          <w:p w14:paraId="0744F8E4" w14:textId="1FF83587" w:rsidR="004B2D75" w:rsidRPr="00EC6867" w:rsidRDefault="004B2D75" w:rsidP="004B2D75">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3781" w:type="dxa"/>
            <w:tcBorders>
              <w:top w:val="single" w:sz="4" w:space="0" w:color="auto"/>
              <w:bottom w:val="single" w:sz="4" w:space="0" w:color="auto"/>
            </w:tcBorders>
            <w:shd w:val="clear" w:color="auto" w:fill="auto"/>
            <w:vAlign w:val="center"/>
          </w:tcPr>
          <w:p w14:paraId="7C0CEEA8" w14:textId="61726D76" w:rsidR="004B2D75" w:rsidRPr="00EC6867" w:rsidRDefault="004B2D75" w:rsidP="004B2D75">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Razni nastavnici - Ovjerava voditelj Odsjeka</w:t>
            </w:r>
          </w:p>
        </w:tc>
        <w:tc>
          <w:tcPr>
            <w:tcW w:w="702" w:type="dxa"/>
            <w:tcBorders>
              <w:top w:val="single" w:sz="4" w:space="0" w:color="auto"/>
              <w:bottom w:val="single" w:sz="4" w:space="0" w:color="auto"/>
            </w:tcBorders>
            <w:shd w:val="clear" w:color="auto" w:fill="auto"/>
            <w:vAlign w:val="center"/>
          </w:tcPr>
          <w:p w14:paraId="172CAD34" w14:textId="77777777" w:rsidR="004B2D75" w:rsidRPr="00EC6867" w:rsidRDefault="004B2D75" w:rsidP="004B2D75">
            <w:pPr>
              <w:jc w:val="center"/>
              <w:rPr>
                <w:rFonts w:ascii="Times New Roman" w:eastAsia="Times New Roman" w:hAnsi="Times New Roman" w:cs="Times New Roman"/>
                <w:noProof/>
                <w:sz w:val="20"/>
                <w:szCs w:val="20"/>
              </w:rPr>
            </w:pPr>
          </w:p>
        </w:tc>
        <w:tc>
          <w:tcPr>
            <w:tcW w:w="660" w:type="dxa"/>
            <w:tcBorders>
              <w:top w:val="single" w:sz="4" w:space="0" w:color="auto"/>
              <w:bottom w:val="single" w:sz="4" w:space="0" w:color="auto"/>
            </w:tcBorders>
            <w:shd w:val="clear" w:color="auto" w:fill="auto"/>
            <w:vAlign w:val="center"/>
          </w:tcPr>
          <w:p w14:paraId="27FD5545" w14:textId="77777777" w:rsidR="004B2D75" w:rsidRPr="00EC6867" w:rsidRDefault="004B2D75" w:rsidP="004B2D75">
            <w:pPr>
              <w:jc w:val="center"/>
              <w:rPr>
                <w:rFonts w:ascii="Times New Roman" w:eastAsia="Times New Roman" w:hAnsi="Times New Roman" w:cs="Times New Roman"/>
                <w:noProof/>
                <w:sz w:val="20"/>
                <w:szCs w:val="20"/>
              </w:rPr>
            </w:pPr>
          </w:p>
        </w:tc>
        <w:tc>
          <w:tcPr>
            <w:tcW w:w="698" w:type="dxa"/>
            <w:tcBorders>
              <w:top w:val="single" w:sz="4" w:space="0" w:color="auto"/>
              <w:bottom w:val="single" w:sz="4" w:space="0" w:color="auto"/>
            </w:tcBorders>
            <w:shd w:val="clear" w:color="auto" w:fill="auto"/>
            <w:vAlign w:val="center"/>
          </w:tcPr>
          <w:p w14:paraId="3CBD0671" w14:textId="77777777" w:rsidR="004B2D75" w:rsidRPr="00EC6867" w:rsidRDefault="004B2D75" w:rsidP="004B2D75">
            <w:pPr>
              <w:jc w:val="center"/>
              <w:rPr>
                <w:rFonts w:ascii="Times New Roman" w:eastAsia="Times New Roman" w:hAnsi="Times New Roman" w:cs="Times New Roman"/>
                <w:noProof/>
                <w:sz w:val="20"/>
                <w:szCs w:val="20"/>
              </w:rPr>
            </w:pPr>
          </w:p>
        </w:tc>
        <w:tc>
          <w:tcPr>
            <w:tcW w:w="617" w:type="dxa"/>
            <w:tcBorders>
              <w:top w:val="single" w:sz="4" w:space="0" w:color="auto"/>
              <w:bottom w:val="single" w:sz="4" w:space="0" w:color="auto"/>
            </w:tcBorders>
            <w:shd w:val="clear" w:color="auto" w:fill="auto"/>
            <w:vAlign w:val="center"/>
          </w:tcPr>
          <w:p w14:paraId="3AACF6BE" w14:textId="77777777" w:rsidR="004B2D75" w:rsidRPr="00EC6867" w:rsidRDefault="004B2D75" w:rsidP="004B2D75">
            <w:pPr>
              <w:jc w:val="center"/>
              <w:rPr>
                <w:rFonts w:ascii="Times New Roman" w:eastAsia="Times New Roman" w:hAnsi="Times New Roman" w:cs="Times New Roman"/>
                <w:noProof/>
                <w:sz w:val="20"/>
                <w:szCs w:val="20"/>
              </w:rPr>
            </w:pPr>
          </w:p>
        </w:tc>
        <w:tc>
          <w:tcPr>
            <w:tcW w:w="518" w:type="dxa"/>
            <w:tcBorders>
              <w:top w:val="single" w:sz="4" w:space="0" w:color="auto"/>
              <w:bottom w:val="single" w:sz="4" w:space="0" w:color="auto"/>
            </w:tcBorders>
            <w:shd w:val="clear" w:color="auto" w:fill="auto"/>
            <w:vAlign w:val="center"/>
          </w:tcPr>
          <w:p w14:paraId="18829AC3" w14:textId="77777777" w:rsidR="004B2D75" w:rsidRPr="00EC6867" w:rsidRDefault="004B2D75" w:rsidP="004B2D75">
            <w:pPr>
              <w:jc w:val="center"/>
              <w:rPr>
                <w:rFonts w:ascii="Times New Roman" w:eastAsia="Times New Roman" w:hAnsi="Times New Roman" w:cs="Times New Roman"/>
                <w:noProof/>
                <w:sz w:val="20"/>
                <w:szCs w:val="20"/>
              </w:rPr>
            </w:pPr>
          </w:p>
        </w:tc>
        <w:tc>
          <w:tcPr>
            <w:tcW w:w="767" w:type="dxa"/>
            <w:gridSpan w:val="2"/>
            <w:tcBorders>
              <w:top w:val="single" w:sz="4" w:space="0" w:color="auto"/>
              <w:bottom w:val="single" w:sz="4" w:space="0" w:color="auto"/>
            </w:tcBorders>
            <w:shd w:val="clear" w:color="auto" w:fill="auto"/>
            <w:vAlign w:val="center"/>
          </w:tcPr>
          <w:p w14:paraId="6577E61B" w14:textId="77777777" w:rsidR="004B2D75" w:rsidRPr="00EC6867" w:rsidRDefault="004B2D75" w:rsidP="004B2D75">
            <w:pPr>
              <w:jc w:val="center"/>
              <w:rPr>
                <w:rFonts w:ascii="Times New Roman" w:eastAsia="Times New Roman" w:hAnsi="Times New Roman" w:cs="Times New Roman"/>
                <w:noProof/>
                <w:sz w:val="20"/>
                <w:szCs w:val="20"/>
              </w:rPr>
            </w:pPr>
          </w:p>
        </w:tc>
        <w:tc>
          <w:tcPr>
            <w:tcW w:w="1006" w:type="dxa"/>
            <w:gridSpan w:val="2"/>
            <w:tcBorders>
              <w:top w:val="single" w:sz="4" w:space="0" w:color="auto"/>
              <w:bottom w:val="single" w:sz="4" w:space="0" w:color="auto"/>
            </w:tcBorders>
            <w:vAlign w:val="center"/>
          </w:tcPr>
          <w:p w14:paraId="43C38DA6" w14:textId="77777777" w:rsidR="004B2D75" w:rsidRPr="00EC6867" w:rsidRDefault="004B2D75" w:rsidP="004B2D75">
            <w:pPr>
              <w:jc w:val="center"/>
              <w:rPr>
                <w:rFonts w:ascii="Times New Roman" w:eastAsia="Times New Roman" w:hAnsi="Times New Roman" w:cs="Times New Roman"/>
                <w:noProof/>
                <w:sz w:val="20"/>
                <w:szCs w:val="20"/>
              </w:rPr>
            </w:pPr>
          </w:p>
        </w:tc>
      </w:tr>
      <w:tr w:rsidR="004B2D75" w:rsidRPr="00EC6867" w14:paraId="31AB048A" w14:textId="77777777" w:rsidTr="004B2D75">
        <w:trPr>
          <w:trHeight w:val="224"/>
        </w:trPr>
        <w:tc>
          <w:tcPr>
            <w:tcW w:w="698" w:type="dxa"/>
            <w:shd w:val="clear" w:color="auto" w:fill="auto"/>
            <w:vAlign w:val="center"/>
          </w:tcPr>
          <w:p w14:paraId="56F77045" w14:textId="1ACC93CC" w:rsidR="004B2D75" w:rsidRPr="00EC6867" w:rsidRDefault="004B2D75" w:rsidP="004B2D75">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1093" w:type="dxa"/>
            <w:shd w:val="clear" w:color="auto" w:fill="auto"/>
            <w:vAlign w:val="center"/>
          </w:tcPr>
          <w:p w14:paraId="6D9AE433" w14:textId="77777777" w:rsidR="004B2D75" w:rsidRPr="00EC6867" w:rsidRDefault="004B2D75" w:rsidP="004B2D75">
            <w:pPr>
              <w:jc w:val="center"/>
              <w:rPr>
                <w:rFonts w:ascii="Times New Roman" w:eastAsia="Times New Roman" w:hAnsi="Times New Roman" w:cs="Times New Roman"/>
                <w:noProof/>
                <w:sz w:val="20"/>
                <w:szCs w:val="20"/>
              </w:rPr>
            </w:pPr>
          </w:p>
        </w:tc>
        <w:tc>
          <w:tcPr>
            <w:tcW w:w="2846" w:type="dxa"/>
            <w:gridSpan w:val="2"/>
            <w:shd w:val="clear" w:color="auto" w:fill="auto"/>
          </w:tcPr>
          <w:p w14:paraId="6A317043" w14:textId="5FBDDDEF" w:rsidR="004B2D75" w:rsidRPr="00EC6867" w:rsidRDefault="004B2D75" w:rsidP="004B2D75">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RADIONICA NA TEMU IZVEDBENIH GLAZBENIH AKTIVNOSTI</w:t>
            </w:r>
          </w:p>
        </w:tc>
        <w:tc>
          <w:tcPr>
            <w:tcW w:w="1193" w:type="dxa"/>
            <w:shd w:val="clear" w:color="auto" w:fill="auto"/>
            <w:vAlign w:val="center"/>
          </w:tcPr>
          <w:p w14:paraId="05AC9E5F" w14:textId="50DBEBF7" w:rsidR="004B2D75" w:rsidRPr="00EC6867" w:rsidRDefault="004B2D75" w:rsidP="004B2D75">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739" w:type="dxa"/>
            <w:shd w:val="clear" w:color="auto" w:fill="auto"/>
            <w:vAlign w:val="center"/>
          </w:tcPr>
          <w:p w14:paraId="4A4468CB" w14:textId="102A4ADF" w:rsidR="004B2D75" w:rsidRPr="00EC6867" w:rsidRDefault="004B2D75" w:rsidP="004B2D75">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3781" w:type="dxa"/>
            <w:tcBorders>
              <w:top w:val="single" w:sz="4" w:space="0" w:color="auto"/>
              <w:bottom w:val="single" w:sz="4" w:space="0" w:color="auto"/>
            </w:tcBorders>
            <w:shd w:val="clear" w:color="auto" w:fill="auto"/>
            <w:vAlign w:val="center"/>
          </w:tcPr>
          <w:p w14:paraId="3D751C1F" w14:textId="0189521D" w:rsidR="004B2D75" w:rsidRPr="00EC6867" w:rsidRDefault="004B2D75" w:rsidP="004B2D75">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Razni nastavnici - Ovjerava voditelj Odsjeka</w:t>
            </w:r>
          </w:p>
        </w:tc>
        <w:tc>
          <w:tcPr>
            <w:tcW w:w="702" w:type="dxa"/>
            <w:tcBorders>
              <w:top w:val="single" w:sz="4" w:space="0" w:color="auto"/>
              <w:bottom w:val="single" w:sz="4" w:space="0" w:color="auto"/>
            </w:tcBorders>
            <w:shd w:val="clear" w:color="auto" w:fill="auto"/>
            <w:vAlign w:val="center"/>
          </w:tcPr>
          <w:p w14:paraId="50C4AC13" w14:textId="77777777" w:rsidR="004B2D75" w:rsidRPr="00EC6867" w:rsidRDefault="004B2D75" w:rsidP="004B2D75">
            <w:pPr>
              <w:jc w:val="center"/>
              <w:rPr>
                <w:rFonts w:ascii="Times New Roman" w:eastAsia="Times New Roman" w:hAnsi="Times New Roman" w:cs="Times New Roman"/>
                <w:noProof/>
                <w:sz w:val="20"/>
                <w:szCs w:val="20"/>
              </w:rPr>
            </w:pPr>
          </w:p>
        </w:tc>
        <w:tc>
          <w:tcPr>
            <w:tcW w:w="660" w:type="dxa"/>
            <w:tcBorders>
              <w:top w:val="single" w:sz="4" w:space="0" w:color="auto"/>
              <w:bottom w:val="single" w:sz="4" w:space="0" w:color="auto"/>
            </w:tcBorders>
            <w:shd w:val="clear" w:color="auto" w:fill="auto"/>
            <w:vAlign w:val="center"/>
          </w:tcPr>
          <w:p w14:paraId="240A3470" w14:textId="77777777" w:rsidR="004B2D75" w:rsidRPr="00EC6867" w:rsidRDefault="004B2D75" w:rsidP="004B2D75">
            <w:pPr>
              <w:jc w:val="center"/>
              <w:rPr>
                <w:rFonts w:ascii="Times New Roman" w:eastAsia="Times New Roman" w:hAnsi="Times New Roman" w:cs="Times New Roman"/>
                <w:noProof/>
                <w:sz w:val="20"/>
                <w:szCs w:val="20"/>
              </w:rPr>
            </w:pPr>
          </w:p>
        </w:tc>
        <w:tc>
          <w:tcPr>
            <w:tcW w:w="698" w:type="dxa"/>
            <w:tcBorders>
              <w:top w:val="single" w:sz="4" w:space="0" w:color="auto"/>
              <w:bottom w:val="single" w:sz="4" w:space="0" w:color="auto"/>
            </w:tcBorders>
            <w:shd w:val="clear" w:color="auto" w:fill="auto"/>
            <w:vAlign w:val="center"/>
          </w:tcPr>
          <w:p w14:paraId="368A76DE" w14:textId="77777777" w:rsidR="004B2D75" w:rsidRPr="00EC6867" w:rsidRDefault="004B2D75" w:rsidP="004B2D75">
            <w:pPr>
              <w:jc w:val="center"/>
              <w:rPr>
                <w:rFonts w:ascii="Times New Roman" w:eastAsia="Times New Roman" w:hAnsi="Times New Roman" w:cs="Times New Roman"/>
                <w:noProof/>
                <w:sz w:val="20"/>
                <w:szCs w:val="20"/>
              </w:rPr>
            </w:pPr>
          </w:p>
        </w:tc>
        <w:tc>
          <w:tcPr>
            <w:tcW w:w="617" w:type="dxa"/>
            <w:tcBorders>
              <w:top w:val="single" w:sz="4" w:space="0" w:color="auto"/>
              <w:bottom w:val="single" w:sz="4" w:space="0" w:color="auto"/>
            </w:tcBorders>
            <w:shd w:val="clear" w:color="auto" w:fill="auto"/>
            <w:vAlign w:val="center"/>
          </w:tcPr>
          <w:p w14:paraId="78FEF5BE" w14:textId="77777777" w:rsidR="004B2D75" w:rsidRPr="00EC6867" w:rsidRDefault="004B2D75" w:rsidP="004B2D75">
            <w:pPr>
              <w:jc w:val="center"/>
              <w:rPr>
                <w:rFonts w:ascii="Times New Roman" w:eastAsia="Times New Roman" w:hAnsi="Times New Roman" w:cs="Times New Roman"/>
                <w:noProof/>
                <w:sz w:val="20"/>
                <w:szCs w:val="20"/>
              </w:rPr>
            </w:pPr>
          </w:p>
        </w:tc>
        <w:tc>
          <w:tcPr>
            <w:tcW w:w="518" w:type="dxa"/>
            <w:tcBorders>
              <w:top w:val="single" w:sz="4" w:space="0" w:color="auto"/>
              <w:bottom w:val="single" w:sz="4" w:space="0" w:color="auto"/>
            </w:tcBorders>
            <w:shd w:val="clear" w:color="auto" w:fill="auto"/>
            <w:vAlign w:val="center"/>
          </w:tcPr>
          <w:p w14:paraId="682664B8" w14:textId="77777777" w:rsidR="004B2D75" w:rsidRPr="00EC6867" w:rsidRDefault="004B2D75" w:rsidP="004B2D75">
            <w:pPr>
              <w:jc w:val="center"/>
              <w:rPr>
                <w:rFonts w:ascii="Times New Roman" w:eastAsia="Times New Roman" w:hAnsi="Times New Roman" w:cs="Times New Roman"/>
                <w:noProof/>
                <w:sz w:val="20"/>
                <w:szCs w:val="20"/>
              </w:rPr>
            </w:pPr>
          </w:p>
        </w:tc>
        <w:tc>
          <w:tcPr>
            <w:tcW w:w="767" w:type="dxa"/>
            <w:gridSpan w:val="2"/>
            <w:tcBorders>
              <w:top w:val="single" w:sz="4" w:space="0" w:color="auto"/>
              <w:bottom w:val="single" w:sz="4" w:space="0" w:color="auto"/>
            </w:tcBorders>
            <w:shd w:val="clear" w:color="auto" w:fill="auto"/>
            <w:vAlign w:val="center"/>
          </w:tcPr>
          <w:p w14:paraId="23F2D9DC" w14:textId="77777777" w:rsidR="004B2D75" w:rsidRPr="00EC6867" w:rsidRDefault="004B2D75" w:rsidP="004B2D75">
            <w:pPr>
              <w:jc w:val="center"/>
              <w:rPr>
                <w:rFonts w:ascii="Times New Roman" w:eastAsia="Times New Roman" w:hAnsi="Times New Roman" w:cs="Times New Roman"/>
                <w:noProof/>
                <w:sz w:val="20"/>
                <w:szCs w:val="20"/>
              </w:rPr>
            </w:pPr>
          </w:p>
        </w:tc>
        <w:tc>
          <w:tcPr>
            <w:tcW w:w="1006" w:type="dxa"/>
            <w:gridSpan w:val="2"/>
            <w:tcBorders>
              <w:top w:val="single" w:sz="4" w:space="0" w:color="auto"/>
              <w:bottom w:val="single" w:sz="4" w:space="0" w:color="auto"/>
            </w:tcBorders>
            <w:vAlign w:val="center"/>
          </w:tcPr>
          <w:p w14:paraId="369C9FCB" w14:textId="77777777" w:rsidR="004B2D75" w:rsidRPr="00EC6867" w:rsidRDefault="004B2D75" w:rsidP="004B2D75">
            <w:pPr>
              <w:jc w:val="center"/>
              <w:rPr>
                <w:rFonts w:ascii="Times New Roman" w:eastAsia="Times New Roman" w:hAnsi="Times New Roman" w:cs="Times New Roman"/>
                <w:noProof/>
                <w:sz w:val="20"/>
                <w:szCs w:val="20"/>
              </w:rPr>
            </w:pPr>
          </w:p>
        </w:tc>
      </w:tr>
    </w:tbl>
    <w:p w14:paraId="3F433952" w14:textId="77777777" w:rsidR="0006166A" w:rsidRPr="00EC6867" w:rsidRDefault="0006166A" w:rsidP="0006166A">
      <w:pPr>
        <w:rPr>
          <w:rFonts w:ascii="Times New Roman" w:eastAsia="Times New Roman" w:hAnsi="Times New Roman" w:cs="Times New Roman"/>
          <w:b/>
          <w:noProof/>
          <w:sz w:val="20"/>
          <w:szCs w:val="20"/>
        </w:rPr>
      </w:pPr>
    </w:p>
    <w:p w14:paraId="281CF2B3" w14:textId="399D5FD6" w:rsidR="004B2D75" w:rsidRDefault="004B2D75" w:rsidP="0006166A">
      <w:pPr>
        <w:jc w:val="center"/>
        <w:rPr>
          <w:rFonts w:ascii="Times New Roman" w:eastAsia="Times New Roman" w:hAnsi="Times New Roman" w:cs="Times New Roman"/>
          <w:b/>
          <w:noProof/>
          <w:sz w:val="22"/>
          <w:szCs w:val="22"/>
        </w:rPr>
      </w:pPr>
    </w:p>
    <w:p w14:paraId="65726CA2" w14:textId="77777777" w:rsidR="00E34498" w:rsidRPr="00EC6867" w:rsidRDefault="00E34498" w:rsidP="0006166A">
      <w:pPr>
        <w:jc w:val="center"/>
        <w:rPr>
          <w:rFonts w:ascii="Times New Roman" w:eastAsia="Times New Roman" w:hAnsi="Times New Roman" w:cs="Times New Roman"/>
          <w:b/>
          <w:noProof/>
          <w:sz w:val="22"/>
          <w:szCs w:val="22"/>
        </w:rPr>
      </w:pPr>
    </w:p>
    <w:p w14:paraId="656778C2" w14:textId="77777777" w:rsidR="006601F9" w:rsidRPr="00EC6867" w:rsidRDefault="006601F9" w:rsidP="0006166A">
      <w:pPr>
        <w:jc w:val="center"/>
        <w:rPr>
          <w:rFonts w:ascii="Times New Roman" w:eastAsia="Times New Roman" w:hAnsi="Times New Roman" w:cs="Times New Roman"/>
          <w:b/>
          <w:noProof/>
          <w:sz w:val="22"/>
          <w:szCs w:val="22"/>
        </w:rPr>
      </w:pPr>
    </w:p>
    <w:p w14:paraId="10FAE0B9" w14:textId="1557D3DD" w:rsidR="0006166A" w:rsidRPr="00EC6867" w:rsidRDefault="0006166A" w:rsidP="0006166A">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lastRenderedPageBreak/>
        <w:t>Odsjek za glazbenu umjetnost – Preddiplomski studij Glazbene pedagogije</w:t>
      </w:r>
    </w:p>
    <w:p w14:paraId="038BDC32" w14:textId="4E28C41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2"/>
          <w:szCs w:val="22"/>
        </w:rPr>
        <w:t>4. godina s</w:t>
      </w:r>
      <w:r w:rsidR="005D6F7F">
        <w:rPr>
          <w:rFonts w:ascii="Times New Roman" w:eastAsia="Times New Roman" w:hAnsi="Times New Roman" w:cs="Times New Roman"/>
          <w:b/>
          <w:noProof/>
          <w:sz w:val="22"/>
          <w:szCs w:val="22"/>
        </w:rPr>
        <w:t>tudija, ljetni -8. Semestar-202</w:t>
      </w:r>
      <w:r w:rsidR="000143D3">
        <w:rPr>
          <w:rFonts w:ascii="Times New Roman" w:eastAsia="Times New Roman" w:hAnsi="Times New Roman" w:cs="Times New Roman"/>
          <w:b/>
          <w:noProof/>
          <w:sz w:val="22"/>
          <w:szCs w:val="22"/>
        </w:rPr>
        <w:t>2</w:t>
      </w:r>
      <w:r w:rsidR="005D6F7F">
        <w:rPr>
          <w:rFonts w:ascii="Times New Roman" w:eastAsia="Times New Roman" w:hAnsi="Times New Roman" w:cs="Times New Roman"/>
          <w:b/>
          <w:noProof/>
          <w:sz w:val="22"/>
          <w:szCs w:val="22"/>
        </w:rPr>
        <w:t>./202</w:t>
      </w:r>
      <w:r w:rsidR="000143D3">
        <w:rPr>
          <w:rFonts w:ascii="Times New Roman" w:eastAsia="Times New Roman" w:hAnsi="Times New Roman" w:cs="Times New Roman"/>
          <w:b/>
          <w:noProof/>
          <w:sz w:val="22"/>
          <w:szCs w:val="22"/>
        </w:rPr>
        <w:t>3</w:t>
      </w:r>
      <w:r w:rsidRPr="00EC6867">
        <w:rPr>
          <w:rFonts w:ascii="Times New Roman" w:eastAsia="Times New Roman" w:hAnsi="Times New Roman" w:cs="Times New Roman"/>
          <w:b/>
          <w:noProof/>
          <w:sz w:val="22"/>
          <w:szCs w:val="22"/>
        </w:rPr>
        <w:t>.</w:t>
      </w:r>
    </w:p>
    <w:p w14:paraId="278B2C7A" w14:textId="77777777" w:rsidR="0006166A" w:rsidRPr="00EC6867" w:rsidRDefault="0006166A" w:rsidP="0006166A">
      <w:pPr>
        <w:jc w:val="center"/>
        <w:rPr>
          <w:rFonts w:ascii="Times New Roman" w:eastAsia="Times New Roman" w:hAnsi="Times New Roman" w:cs="Times New Roman"/>
          <w:b/>
          <w:noProof/>
          <w:sz w:val="20"/>
          <w:szCs w:val="20"/>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019"/>
        <w:gridCol w:w="102"/>
        <w:gridCol w:w="2958"/>
        <w:gridCol w:w="1200"/>
        <w:gridCol w:w="600"/>
        <w:gridCol w:w="4050"/>
        <w:gridCol w:w="810"/>
        <w:gridCol w:w="630"/>
        <w:gridCol w:w="720"/>
        <w:gridCol w:w="630"/>
        <w:gridCol w:w="540"/>
        <w:gridCol w:w="90"/>
        <w:gridCol w:w="679"/>
        <w:gridCol w:w="41"/>
        <w:gridCol w:w="540"/>
      </w:tblGrid>
      <w:tr w:rsidR="0006166A" w:rsidRPr="00EC6867" w14:paraId="1A6A2D08" w14:textId="77777777" w:rsidTr="0006166A">
        <w:trPr>
          <w:trHeight w:val="256"/>
        </w:trPr>
        <w:tc>
          <w:tcPr>
            <w:tcW w:w="709" w:type="dxa"/>
            <w:vMerge w:val="restart"/>
            <w:tcBorders>
              <w:bottom w:val="single" w:sz="12" w:space="0" w:color="auto"/>
            </w:tcBorders>
            <w:shd w:val="clear" w:color="auto" w:fill="E6E6E6"/>
            <w:vAlign w:val="center"/>
          </w:tcPr>
          <w:p w14:paraId="213614A5"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w:t>
            </w:r>
            <w:r w:rsidRPr="00EC6867">
              <w:rPr>
                <w:rFonts w:ascii="Times New Roman" w:eastAsia="Times New Roman" w:hAnsi="Times New Roman" w:cs="Times New Roman"/>
                <w:b/>
                <w:noProof/>
                <w:sz w:val="20"/>
                <w:szCs w:val="20"/>
              </w:rPr>
              <w:br/>
              <w:t>br.</w:t>
            </w:r>
          </w:p>
        </w:tc>
        <w:tc>
          <w:tcPr>
            <w:tcW w:w="1121" w:type="dxa"/>
            <w:gridSpan w:val="2"/>
            <w:vMerge w:val="restart"/>
            <w:tcBorders>
              <w:bottom w:val="single" w:sz="12" w:space="0" w:color="auto"/>
            </w:tcBorders>
            <w:shd w:val="clear" w:color="auto" w:fill="E6E6E6"/>
            <w:vAlign w:val="center"/>
          </w:tcPr>
          <w:p w14:paraId="32C2CCFE"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Šifra predmeta</w:t>
            </w:r>
          </w:p>
        </w:tc>
        <w:tc>
          <w:tcPr>
            <w:tcW w:w="2958" w:type="dxa"/>
            <w:vMerge w:val="restart"/>
            <w:tcBorders>
              <w:bottom w:val="single" w:sz="12" w:space="0" w:color="auto"/>
            </w:tcBorders>
            <w:shd w:val="clear" w:color="auto" w:fill="E6E6E6"/>
            <w:vAlign w:val="center"/>
          </w:tcPr>
          <w:p w14:paraId="763EF7F3"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Naziv predmeta</w:t>
            </w:r>
          </w:p>
        </w:tc>
        <w:tc>
          <w:tcPr>
            <w:tcW w:w="1200" w:type="dxa"/>
            <w:vMerge w:val="restart"/>
            <w:tcBorders>
              <w:bottom w:val="single" w:sz="12" w:space="0" w:color="auto"/>
            </w:tcBorders>
            <w:shd w:val="clear" w:color="auto" w:fill="E6E6E6"/>
            <w:vAlign w:val="center"/>
          </w:tcPr>
          <w:p w14:paraId="68BB10A6"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Obavezan/</w:t>
            </w:r>
            <w:r w:rsidRPr="00EC6867">
              <w:rPr>
                <w:rFonts w:ascii="Times New Roman" w:eastAsia="Times New Roman" w:hAnsi="Times New Roman" w:cs="Times New Roman"/>
                <w:b/>
                <w:noProof/>
                <w:sz w:val="20"/>
                <w:szCs w:val="20"/>
              </w:rPr>
              <w:br/>
              <w:t>Izborni</w:t>
            </w:r>
          </w:p>
        </w:tc>
        <w:tc>
          <w:tcPr>
            <w:tcW w:w="600" w:type="dxa"/>
            <w:vMerge w:val="restart"/>
            <w:tcBorders>
              <w:bottom w:val="single" w:sz="12" w:space="0" w:color="auto"/>
            </w:tcBorders>
            <w:shd w:val="clear" w:color="auto" w:fill="E6E6E6"/>
            <w:vAlign w:val="center"/>
          </w:tcPr>
          <w:p w14:paraId="6B7A9561"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ECTS</w:t>
            </w:r>
          </w:p>
        </w:tc>
        <w:tc>
          <w:tcPr>
            <w:tcW w:w="4050" w:type="dxa"/>
            <w:vMerge w:val="restart"/>
            <w:tcBorders>
              <w:bottom w:val="single" w:sz="12" w:space="0" w:color="auto"/>
            </w:tcBorders>
            <w:shd w:val="clear" w:color="auto" w:fill="E6E6E6"/>
            <w:vAlign w:val="center"/>
          </w:tcPr>
          <w:p w14:paraId="58C1ABB7"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Nastavnik</w:t>
            </w:r>
          </w:p>
          <w:p w14:paraId="18E56087" w14:textId="77777777" w:rsidR="0006166A" w:rsidRPr="00EC6867" w:rsidRDefault="0006166A" w:rsidP="0006166A">
            <w:pPr>
              <w:rPr>
                <w:rFonts w:ascii="Times New Roman" w:eastAsia="Times New Roman" w:hAnsi="Times New Roman" w:cs="Times New Roman"/>
                <w:noProof/>
                <w:sz w:val="20"/>
                <w:szCs w:val="20"/>
              </w:rPr>
            </w:pPr>
          </w:p>
        </w:tc>
        <w:tc>
          <w:tcPr>
            <w:tcW w:w="2160" w:type="dxa"/>
            <w:gridSpan w:val="3"/>
            <w:tcBorders>
              <w:bottom w:val="single" w:sz="4" w:space="0" w:color="auto"/>
            </w:tcBorders>
            <w:shd w:val="clear" w:color="auto" w:fill="E6E6E6"/>
            <w:vAlign w:val="center"/>
          </w:tcPr>
          <w:p w14:paraId="32B4D4BD"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Sati</w:t>
            </w:r>
          </w:p>
        </w:tc>
        <w:tc>
          <w:tcPr>
            <w:tcW w:w="1980" w:type="dxa"/>
            <w:gridSpan w:val="5"/>
            <w:tcBorders>
              <w:bottom w:val="single" w:sz="4" w:space="0" w:color="auto"/>
            </w:tcBorders>
            <w:shd w:val="clear" w:color="auto" w:fill="E6E6E6"/>
            <w:vAlign w:val="center"/>
          </w:tcPr>
          <w:p w14:paraId="5E522B41"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Grupe</w:t>
            </w:r>
          </w:p>
        </w:tc>
        <w:tc>
          <w:tcPr>
            <w:tcW w:w="540" w:type="dxa"/>
            <w:vMerge w:val="restart"/>
            <w:shd w:val="clear" w:color="auto" w:fill="E6E6E6"/>
          </w:tcPr>
          <w:p w14:paraId="1152393A"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14"/>
                <w:szCs w:val="20"/>
              </w:rPr>
              <w:t>Kombinacija spajanja grupe</w:t>
            </w:r>
          </w:p>
        </w:tc>
      </w:tr>
      <w:tr w:rsidR="0006166A" w:rsidRPr="00EC6867" w14:paraId="130764FF" w14:textId="77777777" w:rsidTr="0006166A">
        <w:trPr>
          <w:trHeight w:val="531"/>
        </w:trPr>
        <w:tc>
          <w:tcPr>
            <w:tcW w:w="709" w:type="dxa"/>
            <w:vMerge/>
            <w:tcBorders>
              <w:top w:val="single" w:sz="18" w:space="0" w:color="auto"/>
              <w:bottom w:val="single" w:sz="12" w:space="0" w:color="auto"/>
            </w:tcBorders>
            <w:shd w:val="clear" w:color="auto" w:fill="auto"/>
          </w:tcPr>
          <w:p w14:paraId="764E3FE7"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tcBorders>
              <w:top w:val="single" w:sz="4" w:space="0" w:color="auto"/>
              <w:bottom w:val="single" w:sz="12" w:space="0" w:color="auto"/>
            </w:tcBorders>
            <w:shd w:val="clear" w:color="auto" w:fill="auto"/>
          </w:tcPr>
          <w:p w14:paraId="32F6835F" w14:textId="77777777" w:rsidR="0006166A" w:rsidRPr="00EC6867" w:rsidRDefault="0006166A" w:rsidP="0006166A">
            <w:pPr>
              <w:rPr>
                <w:rFonts w:ascii="Times New Roman" w:eastAsia="Times New Roman" w:hAnsi="Times New Roman" w:cs="Times New Roman"/>
                <w:noProof/>
                <w:sz w:val="20"/>
                <w:szCs w:val="20"/>
              </w:rPr>
            </w:pPr>
          </w:p>
        </w:tc>
        <w:tc>
          <w:tcPr>
            <w:tcW w:w="2958" w:type="dxa"/>
            <w:vMerge/>
            <w:tcBorders>
              <w:top w:val="single" w:sz="4" w:space="0" w:color="auto"/>
              <w:bottom w:val="single" w:sz="12" w:space="0" w:color="auto"/>
            </w:tcBorders>
            <w:shd w:val="clear" w:color="auto" w:fill="auto"/>
          </w:tcPr>
          <w:p w14:paraId="361A9021"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tcBorders>
              <w:top w:val="single" w:sz="4" w:space="0" w:color="auto"/>
              <w:bottom w:val="single" w:sz="12" w:space="0" w:color="auto"/>
            </w:tcBorders>
            <w:shd w:val="clear" w:color="auto" w:fill="auto"/>
          </w:tcPr>
          <w:p w14:paraId="341819CE" w14:textId="77777777" w:rsidR="0006166A" w:rsidRPr="00EC6867" w:rsidRDefault="0006166A" w:rsidP="0006166A">
            <w:pPr>
              <w:rPr>
                <w:rFonts w:ascii="Times New Roman" w:eastAsia="Times New Roman" w:hAnsi="Times New Roman" w:cs="Times New Roman"/>
                <w:noProof/>
                <w:sz w:val="20"/>
                <w:szCs w:val="20"/>
              </w:rPr>
            </w:pPr>
          </w:p>
        </w:tc>
        <w:tc>
          <w:tcPr>
            <w:tcW w:w="600" w:type="dxa"/>
            <w:vMerge/>
            <w:tcBorders>
              <w:top w:val="single" w:sz="4" w:space="0" w:color="auto"/>
              <w:bottom w:val="single" w:sz="12" w:space="0" w:color="auto"/>
            </w:tcBorders>
            <w:shd w:val="clear" w:color="auto" w:fill="auto"/>
          </w:tcPr>
          <w:p w14:paraId="1BA2C92F" w14:textId="77777777" w:rsidR="0006166A" w:rsidRPr="00EC6867" w:rsidRDefault="0006166A" w:rsidP="0006166A">
            <w:pPr>
              <w:rPr>
                <w:rFonts w:ascii="Times New Roman" w:eastAsia="Times New Roman" w:hAnsi="Times New Roman" w:cs="Times New Roman"/>
                <w:noProof/>
                <w:sz w:val="20"/>
                <w:szCs w:val="20"/>
              </w:rPr>
            </w:pPr>
          </w:p>
        </w:tc>
        <w:tc>
          <w:tcPr>
            <w:tcW w:w="4050" w:type="dxa"/>
            <w:vMerge/>
            <w:tcBorders>
              <w:top w:val="single" w:sz="4" w:space="0" w:color="auto"/>
              <w:bottom w:val="single" w:sz="12" w:space="0" w:color="auto"/>
            </w:tcBorders>
            <w:shd w:val="clear" w:color="auto" w:fill="auto"/>
          </w:tcPr>
          <w:p w14:paraId="4F0CBF47" w14:textId="77777777" w:rsidR="0006166A" w:rsidRPr="00EC6867" w:rsidRDefault="0006166A" w:rsidP="0006166A">
            <w:pPr>
              <w:rPr>
                <w:rFonts w:ascii="Times New Roman" w:eastAsia="Times New Roman" w:hAnsi="Times New Roman" w:cs="Times New Roman"/>
                <w:b/>
                <w:noProof/>
                <w:sz w:val="20"/>
                <w:szCs w:val="20"/>
              </w:rPr>
            </w:pPr>
          </w:p>
        </w:tc>
        <w:tc>
          <w:tcPr>
            <w:tcW w:w="810" w:type="dxa"/>
            <w:tcBorders>
              <w:top w:val="single" w:sz="4" w:space="0" w:color="auto"/>
              <w:bottom w:val="single" w:sz="12" w:space="0" w:color="auto"/>
            </w:tcBorders>
            <w:shd w:val="clear" w:color="auto" w:fill="auto"/>
            <w:vAlign w:val="center"/>
          </w:tcPr>
          <w:p w14:paraId="3712F14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30" w:type="dxa"/>
            <w:tcBorders>
              <w:top w:val="single" w:sz="4" w:space="0" w:color="auto"/>
              <w:bottom w:val="single" w:sz="12" w:space="0" w:color="auto"/>
            </w:tcBorders>
            <w:shd w:val="clear" w:color="auto" w:fill="auto"/>
            <w:vAlign w:val="center"/>
          </w:tcPr>
          <w:p w14:paraId="6CBE9BD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676C59C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tcBorders>
              <w:top w:val="single" w:sz="4" w:space="0" w:color="auto"/>
              <w:bottom w:val="single" w:sz="12" w:space="0" w:color="auto"/>
            </w:tcBorders>
            <w:shd w:val="clear" w:color="auto" w:fill="auto"/>
            <w:vAlign w:val="center"/>
          </w:tcPr>
          <w:p w14:paraId="42BDBBDA"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30" w:type="dxa"/>
            <w:gridSpan w:val="2"/>
            <w:tcBorders>
              <w:top w:val="single" w:sz="4" w:space="0" w:color="auto"/>
              <w:bottom w:val="single" w:sz="12" w:space="0" w:color="auto"/>
            </w:tcBorders>
            <w:shd w:val="clear" w:color="auto" w:fill="auto"/>
            <w:vAlign w:val="center"/>
          </w:tcPr>
          <w:p w14:paraId="03DC84B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gridSpan w:val="2"/>
            <w:tcBorders>
              <w:top w:val="single" w:sz="4" w:space="0" w:color="auto"/>
              <w:bottom w:val="single" w:sz="12" w:space="0" w:color="auto"/>
            </w:tcBorders>
            <w:shd w:val="clear" w:color="auto" w:fill="auto"/>
            <w:vAlign w:val="center"/>
          </w:tcPr>
          <w:p w14:paraId="3DDD521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540" w:type="dxa"/>
            <w:vMerge/>
            <w:tcBorders>
              <w:bottom w:val="single" w:sz="12" w:space="0" w:color="auto"/>
            </w:tcBorders>
          </w:tcPr>
          <w:p w14:paraId="6EA38A8E"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369C901B" w14:textId="77777777" w:rsidTr="0006166A">
        <w:trPr>
          <w:trHeight w:val="339"/>
        </w:trPr>
        <w:tc>
          <w:tcPr>
            <w:tcW w:w="709" w:type="dxa"/>
            <w:tcBorders>
              <w:top w:val="single" w:sz="12" w:space="0" w:color="auto"/>
            </w:tcBorders>
            <w:shd w:val="clear" w:color="auto" w:fill="auto"/>
            <w:vAlign w:val="center"/>
          </w:tcPr>
          <w:p w14:paraId="1DBA446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gridSpan w:val="2"/>
            <w:tcBorders>
              <w:top w:val="single" w:sz="12" w:space="0" w:color="auto"/>
            </w:tcBorders>
            <w:shd w:val="clear" w:color="auto" w:fill="auto"/>
            <w:vAlign w:val="center"/>
          </w:tcPr>
          <w:p w14:paraId="0DDF255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ZP801</w:t>
            </w:r>
          </w:p>
        </w:tc>
        <w:tc>
          <w:tcPr>
            <w:tcW w:w="2958" w:type="dxa"/>
            <w:tcBorders>
              <w:top w:val="single" w:sz="12" w:space="0" w:color="auto"/>
            </w:tcBorders>
            <w:shd w:val="clear" w:color="auto" w:fill="auto"/>
            <w:vAlign w:val="center"/>
          </w:tcPr>
          <w:p w14:paraId="44A8797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SOLFEGGIO IV</w:t>
            </w:r>
          </w:p>
        </w:tc>
        <w:tc>
          <w:tcPr>
            <w:tcW w:w="1200" w:type="dxa"/>
            <w:tcBorders>
              <w:top w:val="single" w:sz="12" w:space="0" w:color="auto"/>
            </w:tcBorders>
            <w:shd w:val="clear" w:color="auto" w:fill="auto"/>
          </w:tcPr>
          <w:p w14:paraId="0E486B3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0B455A5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295AB60E" w14:textId="6C1B0D18" w:rsidR="0006166A" w:rsidRPr="00EC6867" w:rsidRDefault="00DD0C7A"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w:t>
            </w:r>
            <w:r w:rsidR="0006166A" w:rsidRPr="00EC6867">
              <w:rPr>
                <w:rFonts w:ascii="Times New Roman" w:eastAsia="Times New Roman" w:hAnsi="Times New Roman" w:cs="Times New Roman"/>
                <w:bCs/>
                <w:noProof/>
                <w:sz w:val="20"/>
                <w:szCs w:val="20"/>
              </w:rPr>
              <w:t>r.sc. Zdravko Drenjančević, v. pred.</w:t>
            </w:r>
          </w:p>
        </w:tc>
        <w:tc>
          <w:tcPr>
            <w:tcW w:w="810" w:type="dxa"/>
            <w:tcBorders>
              <w:top w:val="single" w:sz="12" w:space="0" w:color="auto"/>
            </w:tcBorders>
            <w:shd w:val="clear" w:color="auto" w:fill="auto"/>
            <w:vAlign w:val="center"/>
          </w:tcPr>
          <w:p w14:paraId="5E27938D" w14:textId="74E8C433" w:rsidR="0006166A" w:rsidRPr="004E46CD" w:rsidRDefault="00D12E2D" w:rsidP="004E46CD">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30" w:type="dxa"/>
            <w:tcBorders>
              <w:top w:val="single" w:sz="12" w:space="0" w:color="auto"/>
            </w:tcBorders>
            <w:shd w:val="clear" w:color="auto" w:fill="auto"/>
            <w:vAlign w:val="center"/>
          </w:tcPr>
          <w:p w14:paraId="2F5462AA"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379EAA90" w14:textId="71BE5F29" w:rsidR="0006166A" w:rsidRPr="00E34498" w:rsidRDefault="00D12E2D" w:rsidP="00E34498">
            <w:pPr>
              <w:jc w:val="center"/>
              <w:rPr>
                <w:rFonts w:ascii="Times New Roman" w:eastAsia="Times New Roman" w:hAnsi="Times New Roman" w:cs="Times New Roman"/>
                <w:b/>
                <w:bCs/>
                <w:noProof/>
                <w:sz w:val="20"/>
                <w:szCs w:val="20"/>
              </w:rPr>
            </w:pPr>
            <w:r w:rsidRPr="00D12E2D">
              <w:rPr>
                <w:rFonts w:ascii="Times New Roman" w:eastAsia="Times New Roman" w:hAnsi="Times New Roman" w:cs="Times New Roman"/>
                <w:b/>
                <w:bCs/>
                <w:noProof/>
                <w:sz w:val="20"/>
                <w:szCs w:val="20"/>
              </w:rPr>
              <w:t>1</w:t>
            </w:r>
          </w:p>
        </w:tc>
        <w:tc>
          <w:tcPr>
            <w:tcW w:w="630" w:type="dxa"/>
            <w:tcBorders>
              <w:top w:val="single" w:sz="12" w:space="0" w:color="auto"/>
            </w:tcBorders>
            <w:shd w:val="clear" w:color="auto" w:fill="auto"/>
            <w:vAlign w:val="center"/>
          </w:tcPr>
          <w:p w14:paraId="5D022789"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gridSpan w:val="2"/>
            <w:tcBorders>
              <w:top w:val="single" w:sz="12" w:space="0" w:color="auto"/>
            </w:tcBorders>
            <w:shd w:val="clear" w:color="auto" w:fill="auto"/>
            <w:vAlign w:val="center"/>
          </w:tcPr>
          <w:p w14:paraId="36B388B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single" w:sz="12" w:space="0" w:color="auto"/>
            </w:tcBorders>
            <w:shd w:val="clear" w:color="auto" w:fill="auto"/>
            <w:vAlign w:val="center"/>
          </w:tcPr>
          <w:p w14:paraId="20909512"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tcPr>
          <w:p w14:paraId="65B39D0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AA</w:t>
            </w:r>
          </w:p>
        </w:tc>
      </w:tr>
      <w:tr w:rsidR="0006166A" w:rsidRPr="00EC6867" w14:paraId="4799ED6B" w14:textId="77777777" w:rsidTr="0006166A">
        <w:trPr>
          <w:trHeight w:val="267"/>
        </w:trPr>
        <w:tc>
          <w:tcPr>
            <w:tcW w:w="709" w:type="dxa"/>
            <w:tcBorders>
              <w:top w:val="single" w:sz="12" w:space="0" w:color="auto"/>
            </w:tcBorders>
            <w:shd w:val="clear" w:color="auto" w:fill="auto"/>
            <w:vAlign w:val="center"/>
          </w:tcPr>
          <w:p w14:paraId="2F511ED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121" w:type="dxa"/>
            <w:gridSpan w:val="2"/>
            <w:tcBorders>
              <w:top w:val="single" w:sz="12" w:space="0" w:color="auto"/>
            </w:tcBorders>
            <w:shd w:val="clear" w:color="auto" w:fill="auto"/>
            <w:vAlign w:val="center"/>
          </w:tcPr>
          <w:p w14:paraId="561A1A4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ZP403</w:t>
            </w:r>
          </w:p>
        </w:tc>
        <w:tc>
          <w:tcPr>
            <w:tcW w:w="2958" w:type="dxa"/>
            <w:tcBorders>
              <w:top w:val="single" w:sz="12" w:space="0" w:color="auto"/>
            </w:tcBorders>
            <w:shd w:val="clear" w:color="auto" w:fill="auto"/>
            <w:vAlign w:val="center"/>
          </w:tcPr>
          <w:p w14:paraId="426F7B7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POLIFONIJA II</w:t>
            </w:r>
          </w:p>
        </w:tc>
        <w:tc>
          <w:tcPr>
            <w:tcW w:w="1200" w:type="dxa"/>
            <w:tcBorders>
              <w:top w:val="single" w:sz="12" w:space="0" w:color="auto"/>
            </w:tcBorders>
            <w:shd w:val="clear" w:color="auto" w:fill="auto"/>
          </w:tcPr>
          <w:p w14:paraId="49DFBA3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26F7250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44F1F680"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Ivana Tomić-Obrdalj, umj.sur.</w:t>
            </w:r>
          </w:p>
        </w:tc>
        <w:tc>
          <w:tcPr>
            <w:tcW w:w="810" w:type="dxa"/>
            <w:tcBorders>
              <w:top w:val="single" w:sz="12" w:space="0" w:color="auto"/>
            </w:tcBorders>
            <w:shd w:val="clear" w:color="auto" w:fill="auto"/>
            <w:vAlign w:val="center"/>
          </w:tcPr>
          <w:p w14:paraId="118A757A" w14:textId="77777777" w:rsidR="0006166A" w:rsidRPr="004E46CD" w:rsidRDefault="0006166A" w:rsidP="0006166A">
            <w:pPr>
              <w:jc w:val="center"/>
              <w:rPr>
                <w:rFonts w:ascii="Times New Roman" w:eastAsia="Times New Roman" w:hAnsi="Times New Roman" w:cs="Times New Roman"/>
                <w:noProof/>
                <w:sz w:val="20"/>
                <w:szCs w:val="20"/>
              </w:rPr>
            </w:pPr>
            <w:r w:rsidRPr="004E46CD">
              <w:rPr>
                <w:rFonts w:ascii="Times New Roman" w:eastAsia="Times New Roman" w:hAnsi="Times New Roman" w:cs="Times New Roman"/>
                <w:noProof/>
                <w:sz w:val="20"/>
                <w:szCs w:val="20"/>
              </w:rPr>
              <w:t>1</w:t>
            </w:r>
          </w:p>
          <w:p w14:paraId="07C98F28"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5A85B01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5C17C42" w14:textId="77777777" w:rsidR="0006166A" w:rsidRPr="00EC6867" w:rsidRDefault="0006166A" w:rsidP="0006166A">
            <w:pPr>
              <w:jc w:val="center"/>
              <w:rPr>
                <w:rFonts w:ascii="Times New Roman" w:eastAsia="Times New Roman" w:hAnsi="Times New Roman" w:cs="Times New Roman"/>
                <w:noProof/>
                <w:sz w:val="20"/>
                <w:szCs w:val="20"/>
              </w:rPr>
            </w:pPr>
          </w:p>
          <w:p w14:paraId="7AC8CD42" w14:textId="77777777" w:rsidR="0006166A" w:rsidRPr="004E46CD" w:rsidRDefault="0006166A" w:rsidP="0006166A">
            <w:pPr>
              <w:jc w:val="center"/>
              <w:rPr>
                <w:rFonts w:ascii="Times New Roman" w:eastAsia="Times New Roman" w:hAnsi="Times New Roman" w:cs="Times New Roman"/>
                <w:iCs/>
                <w:noProof/>
                <w:sz w:val="20"/>
                <w:szCs w:val="20"/>
              </w:rPr>
            </w:pPr>
            <w:r w:rsidRPr="004E46CD">
              <w:rPr>
                <w:rFonts w:ascii="Times New Roman" w:eastAsia="Times New Roman" w:hAnsi="Times New Roman" w:cs="Times New Roman"/>
                <w:iCs/>
                <w:noProof/>
                <w:sz w:val="20"/>
                <w:szCs w:val="20"/>
              </w:rPr>
              <w:t>1</w:t>
            </w:r>
          </w:p>
        </w:tc>
        <w:tc>
          <w:tcPr>
            <w:tcW w:w="630" w:type="dxa"/>
            <w:tcBorders>
              <w:top w:val="single" w:sz="12" w:space="0" w:color="auto"/>
            </w:tcBorders>
            <w:shd w:val="clear" w:color="auto" w:fill="auto"/>
            <w:vAlign w:val="center"/>
          </w:tcPr>
          <w:p w14:paraId="047762A7" w14:textId="77777777" w:rsidR="0006166A" w:rsidRPr="00EC6867" w:rsidRDefault="0006166A" w:rsidP="0006166A">
            <w:pPr>
              <w:jc w:val="center"/>
              <w:rPr>
                <w:rFonts w:ascii="Times New Roman" w:eastAsia="Times New Roman" w:hAnsi="Times New Roman" w:cs="Times New Roman"/>
                <w:noProof/>
                <w:sz w:val="20"/>
                <w:szCs w:val="20"/>
              </w:rPr>
            </w:pPr>
          </w:p>
          <w:p w14:paraId="731055F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gridSpan w:val="2"/>
            <w:tcBorders>
              <w:top w:val="single" w:sz="12" w:space="0" w:color="auto"/>
            </w:tcBorders>
            <w:shd w:val="clear" w:color="auto" w:fill="auto"/>
            <w:vAlign w:val="center"/>
          </w:tcPr>
          <w:p w14:paraId="54BDDE0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single" w:sz="12" w:space="0" w:color="auto"/>
            </w:tcBorders>
            <w:shd w:val="clear" w:color="auto" w:fill="auto"/>
            <w:vAlign w:val="center"/>
          </w:tcPr>
          <w:p w14:paraId="12FADC74" w14:textId="77777777" w:rsidR="0006166A" w:rsidRPr="00EC6867" w:rsidRDefault="0006166A" w:rsidP="0006166A">
            <w:pPr>
              <w:jc w:val="center"/>
              <w:rPr>
                <w:rFonts w:ascii="Times New Roman" w:eastAsia="Times New Roman" w:hAnsi="Times New Roman" w:cs="Times New Roman"/>
                <w:noProof/>
                <w:sz w:val="20"/>
                <w:szCs w:val="20"/>
              </w:rPr>
            </w:pPr>
          </w:p>
          <w:p w14:paraId="3CE80CEE"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tcPr>
          <w:p w14:paraId="2D44E88B"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1AB286D" w14:textId="77777777" w:rsidTr="0006166A">
        <w:trPr>
          <w:trHeight w:val="267"/>
        </w:trPr>
        <w:tc>
          <w:tcPr>
            <w:tcW w:w="709" w:type="dxa"/>
            <w:tcBorders>
              <w:top w:val="single" w:sz="12" w:space="0" w:color="auto"/>
            </w:tcBorders>
            <w:shd w:val="clear" w:color="auto" w:fill="auto"/>
            <w:vAlign w:val="center"/>
          </w:tcPr>
          <w:p w14:paraId="7736024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1121" w:type="dxa"/>
            <w:gridSpan w:val="2"/>
            <w:tcBorders>
              <w:top w:val="single" w:sz="12" w:space="0" w:color="auto"/>
            </w:tcBorders>
            <w:shd w:val="clear" w:color="auto" w:fill="auto"/>
            <w:vAlign w:val="center"/>
          </w:tcPr>
          <w:p w14:paraId="6E033B6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GP404</w:t>
            </w:r>
          </w:p>
        </w:tc>
        <w:tc>
          <w:tcPr>
            <w:tcW w:w="2958" w:type="dxa"/>
            <w:tcBorders>
              <w:top w:val="single" w:sz="12" w:space="0" w:color="auto"/>
            </w:tcBorders>
            <w:shd w:val="clear" w:color="auto" w:fill="auto"/>
            <w:vAlign w:val="center"/>
          </w:tcPr>
          <w:p w14:paraId="0D0AF34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PRIREĐIVANJE ZA ANSAMBLE II</w:t>
            </w:r>
          </w:p>
        </w:tc>
        <w:tc>
          <w:tcPr>
            <w:tcW w:w="1200" w:type="dxa"/>
            <w:tcBorders>
              <w:top w:val="single" w:sz="12" w:space="0" w:color="auto"/>
            </w:tcBorders>
            <w:shd w:val="clear" w:color="auto" w:fill="auto"/>
            <w:vAlign w:val="center"/>
          </w:tcPr>
          <w:p w14:paraId="7824A7D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3146C46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tcBorders>
              <w:top w:val="single" w:sz="12" w:space="0" w:color="auto"/>
            </w:tcBorders>
            <w:shd w:val="clear" w:color="auto" w:fill="auto"/>
            <w:vAlign w:val="center"/>
          </w:tcPr>
          <w:p w14:paraId="59E0494B"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Marko Sesar, umj.sur.</w:t>
            </w:r>
          </w:p>
        </w:tc>
        <w:tc>
          <w:tcPr>
            <w:tcW w:w="810" w:type="dxa"/>
            <w:tcBorders>
              <w:top w:val="single" w:sz="12" w:space="0" w:color="auto"/>
            </w:tcBorders>
            <w:shd w:val="clear" w:color="auto" w:fill="auto"/>
            <w:vAlign w:val="center"/>
          </w:tcPr>
          <w:p w14:paraId="24BD1AB8" w14:textId="02DCA751" w:rsidR="0006166A" w:rsidRPr="004E46CD" w:rsidRDefault="00E34498" w:rsidP="004E46CD">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30" w:type="dxa"/>
            <w:tcBorders>
              <w:top w:val="single" w:sz="12" w:space="0" w:color="auto"/>
            </w:tcBorders>
            <w:shd w:val="clear" w:color="auto" w:fill="auto"/>
            <w:vAlign w:val="center"/>
          </w:tcPr>
          <w:p w14:paraId="05B6D76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272DDCA" w14:textId="660B899E" w:rsidR="0006166A" w:rsidRPr="00EC6867" w:rsidRDefault="00E34498"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tcBorders>
              <w:top w:val="single" w:sz="12" w:space="0" w:color="auto"/>
            </w:tcBorders>
            <w:shd w:val="clear" w:color="auto" w:fill="auto"/>
            <w:vAlign w:val="center"/>
          </w:tcPr>
          <w:p w14:paraId="1BB377E2"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gridSpan w:val="2"/>
            <w:tcBorders>
              <w:top w:val="single" w:sz="12" w:space="0" w:color="auto"/>
            </w:tcBorders>
            <w:shd w:val="clear" w:color="auto" w:fill="auto"/>
            <w:vAlign w:val="center"/>
          </w:tcPr>
          <w:p w14:paraId="4F0AE95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single" w:sz="12" w:space="0" w:color="auto"/>
            </w:tcBorders>
            <w:shd w:val="clear" w:color="auto" w:fill="auto"/>
            <w:vAlign w:val="center"/>
          </w:tcPr>
          <w:p w14:paraId="70A6E9C6"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tcPr>
          <w:p w14:paraId="4E634717"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087615AE" w14:textId="77777777" w:rsidTr="0006166A">
        <w:trPr>
          <w:trHeight w:val="710"/>
        </w:trPr>
        <w:tc>
          <w:tcPr>
            <w:tcW w:w="709" w:type="dxa"/>
            <w:tcBorders>
              <w:top w:val="single" w:sz="12" w:space="0" w:color="auto"/>
            </w:tcBorders>
            <w:shd w:val="clear" w:color="auto" w:fill="auto"/>
            <w:vAlign w:val="center"/>
          </w:tcPr>
          <w:p w14:paraId="2E3ACD1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p w14:paraId="20DACFFD"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tcBorders>
              <w:top w:val="single" w:sz="12" w:space="0" w:color="auto"/>
            </w:tcBorders>
            <w:shd w:val="clear" w:color="auto" w:fill="auto"/>
            <w:vAlign w:val="center"/>
          </w:tcPr>
          <w:p w14:paraId="0569CE3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 808</w:t>
            </w:r>
          </w:p>
        </w:tc>
        <w:tc>
          <w:tcPr>
            <w:tcW w:w="2958" w:type="dxa"/>
            <w:tcBorders>
              <w:top w:val="single" w:sz="12" w:space="0" w:color="auto"/>
            </w:tcBorders>
            <w:shd w:val="clear" w:color="auto" w:fill="auto"/>
            <w:vAlign w:val="center"/>
          </w:tcPr>
          <w:p w14:paraId="4718DB6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ZBOR IV</w:t>
            </w:r>
          </w:p>
        </w:tc>
        <w:tc>
          <w:tcPr>
            <w:tcW w:w="1200" w:type="dxa"/>
            <w:tcBorders>
              <w:top w:val="single" w:sz="12" w:space="0" w:color="auto"/>
            </w:tcBorders>
            <w:shd w:val="clear" w:color="auto" w:fill="auto"/>
          </w:tcPr>
          <w:p w14:paraId="1FA542C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21FF8FA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4050" w:type="dxa"/>
            <w:tcBorders>
              <w:top w:val="single" w:sz="12" w:space="0" w:color="auto"/>
            </w:tcBorders>
            <w:shd w:val="clear" w:color="auto" w:fill="auto"/>
            <w:vAlign w:val="center"/>
          </w:tcPr>
          <w:p w14:paraId="4A93F144" w14:textId="77777777" w:rsidR="0006166A"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 xml:space="preserve">Izv.prof. art. dr.sc. Antoaneta Radočaj Jerković </w:t>
            </w:r>
          </w:p>
          <w:p w14:paraId="6436DED2" w14:textId="289B8C74" w:rsidR="003C0C2F" w:rsidRPr="00EC6867" w:rsidRDefault="003C0C2F"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Cs/>
                <w:noProof/>
                <w:sz w:val="20"/>
                <w:szCs w:val="20"/>
              </w:rPr>
              <w:t>Davor Dedić, v. pred.</w:t>
            </w:r>
          </w:p>
        </w:tc>
        <w:tc>
          <w:tcPr>
            <w:tcW w:w="810" w:type="dxa"/>
            <w:tcBorders>
              <w:top w:val="single" w:sz="12" w:space="0" w:color="auto"/>
            </w:tcBorders>
            <w:shd w:val="clear" w:color="auto" w:fill="auto"/>
            <w:vAlign w:val="center"/>
          </w:tcPr>
          <w:p w14:paraId="280F005F"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tc>
        <w:tc>
          <w:tcPr>
            <w:tcW w:w="630" w:type="dxa"/>
            <w:tcBorders>
              <w:top w:val="single" w:sz="12" w:space="0" w:color="auto"/>
            </w:tcBorders>
            <w:shd w:val="clear" w:color="auto" w:fill="auto"/>
            <w:vAlign w:val="center"/>
          </w:tcPr>
          <w:p w14:paraId="628E0D6F"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7268144E" w14:textId="77777777" w:rsidR="003C0C2F" w:rsidRDefault="003C0C2F" w:rsidP="0006166A">
            <w:pPr>
              <w:jc w:val="center"/>
              <w:rPr>
                <w:rFonts w:ascii="Times New Roman" w:eastAsia="Times New Roman" w:hAnsi="Times New Roman" w:cs="Times New Roman"/>
                <w:b/>
                <w:noProof/>
                <w:sz w:val="20"/>
                <w:szCs w:val="20"/>
              </w:rPr>
            </w:pPr>
          </w:p>
          <w:p w14:paraId="7EA63BC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2A</w:t>
            </w:r>
          </w:p>
        </w:tc>
        <w:tc>
          <w:tcPr>
            <w:tcW w:w="630" w:type="dxa"/>
            <w:tcBorders>
              <w:top w:val="single" w:sz="12" w:space="0" w:color="auto"/>
            </w:tcBorders>
            <w:shd w:val="clear" w:color="auto" w:fill="auto"/>
            <w:vAlign w:val="center"/>
          </w:tcPr>
          <w:p w14:paraId="4A4F528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630" w:type="dxa"/>
            <w:gridSpan w:val="2"/>
            <w:tcBorders>
              <w:top w:val="single" w:sz="12" w:space="0" w:color="auto"/>
            </w:tcBorders>
            <w:shd w:val="clear" w:color="auto" w:fill="auto"/>
            <w:vAlign w:val="center"/>
          </w:tcPr>
          <w:p w14:paraId="601EB36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single" w:sz="12" w:space="0" w:color="auto"/>
            </w:tcBorders>
            <w:shd w:val="clear" w:color="auto" w:fill="auto"/>
            <w:vAlign w:val="center"/>
          </w:tcPr>
          <w:p w14:paraId="1DDFF032" w14:textId="77777777" w:rsidR="003C0C2F" w:rsidRDefault="003C0C2F" w:rsidP="0006166A">
            <w:pPr>
              <w:jc w:val="center"/>
              <w:rPr>
                <w:rFonts w:ascii="Times New Roman" w:eastAsia="Times New Roman" w:hAnsi="Times New Roman" w:cs="Times New Roman"/>
                <w:noProof/>
                <w:sz w:val="20"/>
                <w:szCs w:val="20"/>
              </w:rPr>
            </w:pPr>
          </w:p>
          <w:p w14:paraId="14D4670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540" w:type="dxa"/>
            <w:tcBorders>
              <w:top w:val="single" w:sz="12" w:space="0" w:color="auto"/>
            </w:tcBorders>
          </w:tcPr>
          <w:p w14:paraId="3380783E" w14:textId="77777777" w:rsidR="0006166A" w:rsidRPr="00EC6867" w:rsidRDefault="0006166A" w:rsidP="0006166A">
            <w:pPr>
              <w:jc w:val="center"/>
              <w:rPr>
                <w:rFonts w:ascii="Times New Roman" w:eastAsia="Times New Roman" w:hAnsi="Times New Roman" w:cs="Times New Roman"/>
                <w:noProof/>
                <w:sz w:val="20"/>
                <w:szCs w:val="20"/>
              </w:rPr>
            </w:pPr>
          </w:p>
          <w:p w14:paraId="6291A50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DD</w:t>
            </w:r>
          </w:p>
        </w:tc>
      </w:tr>
      <w:tr w:rsidR="0006166A" w:rsidRPr="00EC6867" w14:paraId="28901572" w14:textId="77777777" w:rsidTr="0006166A">
        <w:trPr>
          <w:trHeight w:val="298"/>
        </w:trPr>
        <w:tc>
          <w:tcPr>
            <w:tcW w:w="709" w:type="dxa"/>
            <w:vMerge w:val="restart"/>
            <w:shd w:val="clear" w:color="auto" w:fill="auto"/>
            <w:vAlign w:val="center"/>
          </w:tcPr>
          <w:p w14:paraId="352A76E6" w14:textId="77777777" w:rsidR="0006166A" w:rsidRPr="00EC6867" w:rsidRDefault="0006166A" w:rsidP="0006166A">
            <w:pPr>
              <w:rPr>
                <w:rFonts w:ascii="Times New Roman" w:eastAsia="Times New Roman" w:hAnsi="Times New Roman" w:cs="Times New Roman"/>
                <w:noProof/>
                <w:sz w:val="20"/>
                <w:szCs w:val="20"/>
              </w:rPr>
            </w:pPr>
          </w:p>
          <w:p w14:paraId="3920225B" w14:textId="77777777" w:rsidR="0006166A" w:rsidRPr="00EC6867" w:rsidRDefault="0006166A" w:rsidP="0006166A">
            <w:pPr>
              <w:rPr>
                <w:rFonts w:ascii="Times New Roman" w:eastAsia="Times New Roman" w:hAnsi="Times New Roman" w:cs="Times New Roman"/>
                <w:noProof/>
                <w:sz w:val="20"/>
                <w:szCs w:val="20"/>
              </w:rPr>
            </w:pPr>
          </w:p>
          <w:p w14:paraId="20D2DDD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5.</w:t>
            </w:r>
          </w:p>
          <w:p w14:paraId="54965B33"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val="restart"/>
            <w:shd w:val="clear" w:color="auto" w:fill="auto"/>
            <w:vAlign w:val="center"/>
          </w:tcPr>
          <w:p w14:paraId="27358D4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ZP805</w:t>
            </w:r>
          </w:p>
        </w:tc>
        <w:tc>
          <w:tcPr>
            <w:tcW w:w="2958" w:type="dxa"/>
            <w:vMerge w:val="restart"/>
            <w:shd w:val="clear" w:color="auto" w:fill="auto"/>
            <w:vAlign w:val="center"/>
          </w:tcPr>
          <w:p w14:paraId="4C7A40F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KLAVIR OBLIGATNO IV</w:t>
            </w:r>
          </w:p>
        </w:tc>
        <w:tc>
          <w:tcPr>
            <w:tcW w:w="1200" w:type="dxa"/>
            <w:vMerge w:val="restart"/>
            <w:shd w:val="clear" w:color="auto" w:fill="auto"/>
            <w:vAlign w:val="center"/>
          </w:tcPr>
          <w:p w14:paraId="091A87C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59D81E3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dashSmallGap" w:sz="4" w:space="0" w:color="auto"/>
            </w:tcBorders>
            <w:shd w:val="clear" w:color="auto" w:fill="auto"/>
            <w:vAlign w:val="center"/>
          </w:tcPr>
          <w:p w14:paraId="530CB312" w14:textId="0121F5B5" w:rsidR="0006166A" w:rsidRPr="00EC6867" w:rsidRDefault="0006166A" w:rsidP="0006166A">
            <w:pPr>
              <w:rPr>
                <w:rFonts w:ascii="Times New Roman" w:eastAsia="Times New Roman" w:hAnsi="Times New Roman" w:cs="Times New Roman"/>
                <w:b/>
                <w:noProof/>
                <w:sz w:val="20"/>
                <w:szCs w:val="20"/>
              </w:rPr>
            </w:pPr>
          </w:p>
        </w:tc>
        <w:tc>
          <w:tcPr>
            <w:tcW w:w="810" w:type="dxa"/>
            <w:vMerge w:val="restart"/>
            <w:tcBorders>
              <w:top w:val="single" w:sz="4" w:space="0" w:color="auto"/>
            </w:tcBorders>
            <w:shd w:val="clear" w:color="auto" w:fill="auto"/>
            <w:vAlign w:val="center"/>
          </w:tcPr>
          <w:p w14:paraId="293E9A20"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tcBorders>
              <w:top w:val="single" w:sz="4" w:space="0" w:color="auto"/>
              <w:bottom w:val="dashSmallGap" w:sz="4" w:space="0" w:color="auto"/>
            </w:tcBorders>
            <w:shd w:val="clear" w:color="auto" w:fill="auto"/>
            <w:vAlign w:val="center"/>
          </w:tcPr>
          <w:p w14:paraId="61AB764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09E51B33"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shd w:val="clear" w:color="auto" w:fill="auto"/>
            <w:vAlign w:val="center"/>
          </w:tcPr>
          <w:p w14:paraId="355116BF" w14:textId="6E905BB8" w:rsidR="0006166A" w:rsidRPr="00EC6867" w:rsidRDefault="0006166A" w:rsidP="004E46CD">
            <w:pPr>
              <w:rPr>
                <w:rFonts w:ascii="Times New Roman" w:eastAsia="Times New Roman" w:hAnsi="Times New Roman" w:cs="Times New Roman"/>
                <w:noProof/>
                <w:sz w:val="20"/>
                <w:szCs w:val="20"/>
              </w:rPr>
            </w:pPr>
          </w:p>
        </w:tc>
        <w:tc>
          <w:tcPr>
            <w:tcW w:w="630" w:type="dxa"/>
            <w:gridSpan w:val="2"/>
            <w:tcBorders>
              <w:top w:val="single" w:sz="4" w:space="0" w:color="auto"/>
              <w:bottom w:val="dashSmallGap" w:sz="4" w:space="0" w:color="auto"/>
            </w:tcBorders>
            <w:shd w:val="clear" w:color="auto" w:fill="auto"/>
            <w:vAlign w:val="center"/>
          </w:tcPr>
          <w:p w14:paraId="02E25F1A"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single" w:sz="4" w:space="0" w:color="auto"/>
              <w:bottom w:val="dashSmallGap" w:sz="4" w:space="0" w:color="auto"/>
            </w:tcBorders>
            <w:shd w:val="clear" w:color="auto" w:fill="auto"/>
            <w:vAlign w:val="center"/>
          </w:tcPr>
          <w:p w14:paraId="41672763"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4" w:space="0" w:color="auto"/>
              <w:bottom w:val="dashSmallGap" w:sz="4" w:space="0" w:color="auto"/>
            </w:tcBorders>
          </w:tcPr>
          <w:p w14:paraId="2D5ECAA0"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CE5C097" w14:textId="77777777" w:rsidTr="0006166A">
        <w:trPr>
          <w:trHeight w:val="298"/>
        </w:trPr>
        <w:tc>
          <w:tcPr>
            <w:tcW w:w="709" w:type="dxa"/>
            <w:vMerge/>
            <w:shd w:val="clear" w:color="auto" w:fill="auto"/>
            <w:vAlign w:val="center"/>
          </w:tcPr>
          <w:p w14:paraId="3A938E88"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49CFC242"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425C496D"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6979A034"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7A03E146"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single" w:sz="4" w:space="0" w:color="auto"/>
              <w:bottom w:val="dashSmallGap" w:sz="4" w:space="0" w:color="auto"/>
            </w:tcBorders>
            <w:shd w:val="clear" w:color="auto" w:fill="auto"/>
            <w:vAlign w:val="center"/>
          </w:tcPr>
          <w:p w14:paraId="01E63A56"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Ivan Karša, v.pred.</w:t>
            </w:r>
          </w:p>
        </w:tc>
        <w:tc>
          <w:tcPr>
            <w:tcW w:w="810" w:type="dxa"/>
            <w:vMerge/>
            <w:tcBorders>
              <w:top w:val="single" w:sz="4" w:space="0" w:color="auto"/>
            </w:tcBorders>
            <w:shd w:val="clear" w:color="auto" w:fill="auto"/>
            <w:vAlign w:val="center"/>
          </w:tcPr>
          <w:p w14:paraId="7858AB1D" w14:textId="77777777" w:rsidR="0006166A" w:rsidRPr="00EC6867" w:rsidRDefault="0006166A" w:rsidP="0006166A">
            <w:pPr>
              <w:jc w:val="center"/>
              <w:rPr>
                <w:rFonts w:ascii="Times New Roman" w:eastAsia="Times New Roman" w:hAnsi="Times New Roman" w:cs="Times New Roman"/>
                <w:b/>
                <w:noProof/>
                <w:sz w:val="18"/>
                <w:szCs w:val="20"/>
              </w:rPr>
            </w:pPr>
          </w:p>
        </w:tc>
        <w:tc>
          <w:tcPr>
            <w:tcW w:w="630" w:type="dxa"/>
            <w:tcBorders>
              <w:top w:val="single" w:sz="4" w:space="0" w:color="auto"/>
              <w:bottom w:val="dashSmallGap" w:sz="4" w:space="0" w:color="auto"/>
            </w:tcBorders>
            <w:shd w:val="clear" w:color="auto" w:fill="auto"/>
            <w:vAlign w:val="center"/>
          </w:tcPr>
          <w:p w14:paraId="7CA96860"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0A1630ED"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shd w:val="clear" w:color="auto" w:fill="auto"/>
            <w:vAlign w:val="center"/>
          </w:tcPr>
          <w:p w14:paraId="105FA5E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gridSpan w:val="2"/>
            <w:tcBorders>
              <w:top w:val="single" w:sz="4" w:space="0" w:color="auto"/>
              <w:bottom w:val="dashSmallGap" w:sz="4" w:space="0" w:color="auto"/>
            </w:tcBorders>
            <w:shd w:val="clear" w:color="auto" w:fill="auto"/>
            <w:vAlign w:val="center"/>
          </w:tcPr>
          <w:p w14:paraId="406D46E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single" w:sz="4" w:space="0" w:color="auto"/>
              <w:bottom w:val="dashSmallGap" w:sz="4" w:space="0" w:color="auto"/>
            </w:tcBorders>
            <w:shd w:val="clear" w:color="auto" w:fill="auto"/>
            <w:vAlign w:val="center"/>
          </w:tcPr>
          <w:p w14:paraId="3B468CB3"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4" w:space="0" w:color="auto"/>
              <w:bottom w:val="dashSmallGap" w:sz="4" w:space="0" w:color="auto"/>
            </w:tcBorders>
          </w:tcPr>
          <w:p w14:paraId="1C90750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0ABDC6A4" w14:textId="77777777" w:rsidTr="0006166A">
        <w:trPr>
          <w:trHeight w:val="333"/>
        </w:trPr>
        <w:tc>
          <w:tcPr>
            <w:tcW w:w="709" w:type="dxa"/>
            <w:vMerge/>
            <w:shd w:val="clear" w:color="auto" w:fill="auto"/>
            <w:vAlign w:val="center"/>
          </w:tcPr>
          <w:p w14:paraId="451A4C27"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1CE85235"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17A66D29"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66B67052"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7FFFDCFE"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bottom w:val="dashSmallGap" w:sz="4" w:space="0" w:color="auto"/>
            </w:tcBorders>
            <w:shd w:val="clear" w:color="auto" w:fill="auto"/>
            <w:vAlign w:val="center"/>
          </w:tcPr>
          <w:p w14:paraId="15CDE8FF"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Mirna Sabljar, v.pred.</w:t>
            </w:r>
          </w:p>
        </w:tc>
        <w:tc>
          <w:tcPr>
            <w:tcW w:w="810" w:type="dxa"/>
            <w:vMerge/>
            <w:shd w:val="clear" w:color="auto" w:fill="auto"/>
            <w:vAlign w:val="center"/>
          </w:tcPr>
          <w:p w14:paraId="177047B2"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bottom w:val="dashSmallGap" w:sz="4" w:space="0" w:color="auto"/>
            </w:tcBorders>
            <w:shd w:val="clear" w:color="auto" w:fill="auto"/>
            <w:vAlign w:val="center"/>
          </w:tcPr>
          <w:p w14:paraId="497B2EF6"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15C56F28"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top w:val="dashSmallGap" w:sz="4" w:space="0" w:color="auto"/>
              <w:bottom w:val="dashSmallGap" w:sz="4" w:space="0" w:color="auto"/>
            </w:tcBorders>
            <w:shd w:val="clear" w:color="auto" w:fill="auto"/>
            <w:vAlign w:val="center"/>
          </w:tcPr>
          <w:p w14:paraId="5246189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gridSpan w:val="2"/>
            <w:tcBorders>
              <w:top w:val="dashSmallGap" w:sz="4" w:space="0" w:color="auto"/>
              <w:bottom w:val="dashSmallGap" w:sz="4" w:space="0" w:color="auto"/>
            </w:tcBorders>
            <w:shd w:val="clear" w:color="auto" w:fill="auto"/>
            <w:vAlign w:val="center"/>
          </w:tcPr>
          <w:p w14:paraId="66292DA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dashSmallGap" w:sz="4" w:space="0" w:color="auto"/>
              <w:bottom w:val="dashSmallGap" w:sz="4" w:space="0" w:color="auto"/>
            </w:tcBorders>
            <w:shd w:val="clear" w:color="auto" w:fill="auto"/>
            <w:vAlign w:val="center"/>
          </w:tcPr>
          <w:p w14:paraId="54C8EAE8"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bottom w:val="dashSmallGap" w:sz="4" w:space="0" w:color="auto"/>
            </w:tcBorders>
          </w:tcPr>
          <w:p w14:paraId="3AE8A990"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0DD158F" w14:textId="77777777" w:rsidTr="0006166A">
        <w:trPr>
          <w:trHeight w:val="246"/>
        </w:trPr>
        <w:tc>
          <w:tcPr>
            <w:tcW w:w="709" w:type="dxa"/>
            <w:vMerge/>
            <w:shd w:val="clear" w:color="auto" w:fill="auto"/>
            <w:vAlign w:val="center"/>
          </w:tcPr>
          <w:p w14:paraId="2D7A4670"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46ED0DC1"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0F358181"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12B5E3EB"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66F56EBC"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tcBorders>
            <w:shd w:val="clear" w:color="auto" w:fill="auto"/>
            <w:vAlign w:val="center"/>
          </w:tcPr>
          <w:p w14:paraId="70A5FD42"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Mr.art. Renata Karša, umj.savj.</w:t>
            </w:r>
          </w:p>
        </w:tc>
        <w:tc>
          <w:tcPr>
            <w:tcW w:w="810" w:type="dxa"/>
            <w:vMerge/>
            <w:shd w:val="clear" w:color="auto" w:fill="auto"/>
            <w:vAlign w:val="center"/>
          </w:tcPr>
          <w:p w14:paraId="2AF1BA73"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tcBorders>
            <w:shd w:val="clear" w:color="auto" w:fill="auto"/>
            <w:vAlign w:val="center"/>
          </w:tcPr>
          <w:p w14:paraId="168A8FC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5CBB1332"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top w:val="dashSmallGap" w:sz="4" w:space="0" w:color="auto"/>
            </w:tcBorders>
            <w:shd w:val="clear" w:color="auto" w:fill="auto"/>
            <w:vAlign w:val="center"/>
          </w:tcPr>
          <w:p w14:paraId="0FDC44B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gridSpan w:val="2"/>
            <w:tcBorders>
              <w:top w:val="dashSmallGap" w:sz="4" w:space="0" w:color="auto"/>
            </w:tcBorders>
            <w:shd w:val="clear" w:color="auto" w:fill="auto"/>
            <w:vAlign w:val="center"/>
          </w:tcPr>
          <w:p w14:paraId="10445136"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dashSmallGap" w:sz="4" w:space="0" w:color="auto"/>
            </w:tcBorders>
            <w:shd w:val="clear" w:color="auto" w:fill="auto"/>
            <w:vAlign w:val="center"/>
          </w:tcPr>
          <w:p w14:paraId="27EC315A"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tcBorders>
          </w:tcPr>
          <w:p w14:paraId="2B2E0E08"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47577EB" w14:textId="77777777" w:rsidTr="0006166A">
        <w:trPr>
          <w:trHeight w:val="654"/>
        </w:trPr>
        <w:tc>
          <w:tcPr>
            <w:tcW w:w="709" w:type="dxa"/>
            <w:tcBorders>
              <w:top w:val="single" w:sz="12" w:space="0" w:color="auto"/>
            </w:tcBorders>
            <w:shd w:val="clear" w:color="auto" w:fill="auto"/>
            <w:vAlign w:val="center"/>
          </w:tcPr>
          <w:p w14:paraId="5C90E1D2"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6.</w:t>
            </w:r>
          </w:p>
        </w:tc>
        <w:tc>
          <w:tcPr>
            <w:tcW w:w="1121" w:type="dxa"/>
            <w:gridSpan w:val="2"/>
            <w:tcBorders>
              <w:top w:val="single" w:sz="12" w:space="0" w:color="auto"/>
            </w:tcBorders>
            <w:shd w:val="clear" w:color="auto" w:fill="auto"/>
            <w:vAlign w:val="center"/>
          </w:tcPr>
          <w:p w14:paraId="3D340B1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GP806</w:t>
            </w:r>
          </w:p>
        </w:tc>
        <w:tc>
          <w:tcPr>
            <w:tcW w:w="2958" w:type="dxa"/>
            <w:tcBorders>
              <w:top w:val="single" w:sz="12" w:space="0" w:color="auto"/>
            </w:tcBorders>
            <w:shd w:val="clear" w:color="auto" w:fill="auto"/>
            <w:vAlign w:val="center"/>
          </w:tcPr>
          <w:p w14:paraId="1099FDA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DIRIGIRANJE IV</w:t>
            </w:r>
          </w:p>
        </w:tc>
        <w:tc>
          <w:tcPr>
            <w:tcW w:w="1200" w:type="dxa"/>
            <w:tcBorders>
              <w:top w:val="single" w:sz="12" w:space="0" w:color="auto"/>
            </w:tcBorders>
            <w:shd w:val="clear" w:color="auto" w:fill="auto"/>
            <w:vAlign w:val="center"/>
          </w:tcPr>
          <w:p w14:paraId="7EA474A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061D644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tcBorders>
              <w:top w:val="single" w:sz="12" w:space="0" w:color="auto"/>
            </w:tcBorders>
            <w:shd w:val="clear" w:color="auto" w:fill="auto"/>
            <w:vAlign w:val="center"/>
          </w:tcPr>
          <w:p w14:paraId="258BD55A" w14:textId="7E3E694E" w:rsidR="0006166A" w:rsidRPr="007E2C95"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Izv.prof. art. dr.sc. Antoaneta Radočaj Jerković</w:t>
            </w:r>
          </w:p>
        </w:tc>
        <w:tc>
          <w:tcPr>
            <w:tcW w:w="810" w:type="dxa"/>
            <w:tcBorders>
              <w:top w:val="single" w:sz="12" w:space="0" w:color="auto"/>
            </w:tcBorders>
            <w:shd w:val="clear" w:color="auto" w:fill="auto"/>
            <w:vAlign w:val="center"/>
          </w:tcPr>
          <w:p w14:paraId="00849DEA" w14:textId="77777777" w:rsidR="0006166A" w:rsidRPr="007E2C95" w:rsidRDefault="0006166A" w:rsidP="0006166A">
            <w:pPr>
              <w:jc w:val="center"/>
              <w:rPr>
                <w:rFonts w:ascii="Times New Roman" w:eastAsia="Times New Roman" w:hAnsi="Times New Roman" w:cs="Times New Roman"/>
                <w:b/>
                <w:bCs/>
                <w:iCs/>
                <w:noProof/>
                <w:sz w:val="20"/>
                <w:szCs w:val="20"/>
              </w:rPr>
            </w:pPr>
            <w:r w:rsidRPr="007E2C95">
              <w:rPr>
                <w:rFonts w:ascii="Times New Roman" w:eastAsia="Times New Roman" w:hAnsi="Times New Roman" w:cs="Times New Roman"/>
                <w:b/>
                <w:bCs/>
                <w:iCs/>
                <w:noProof/>
                <w:sz w:val="20"/>
                <w:szCs w:val="20"/>
              </w:rPr>
              <w:t>1</w:t>
            </w:r>
          </w:p>
        </w:tc>
        <w:tc>
          <w:tcPr>
            <w:tcW w:w="630" w:type="dxa"/>
            <w:tcBorders>
              <w:top w:val="single" w:sz="12" w:space="0" w:color="auto"/>
            </w:tcBorders>
            <w:shd w:val="clear" w:color="auto" w:fill="auto"/>
            <w:vAlign w:val="center"/>
          </w:tcPr>
          <w:p w14:paraId="7AAAC0AB" w14:textId="77777777" w:rsidR="0006166A" w:rsidRPr="00EC6867" w:rsidRDefault="0006166A" w:rsidP="0006166A">
            <w:pP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03AE55D7" w14:textId="77777777" w:rsidR="0006166A" w:rsidRPr="00EC6867" w:rsidRDefault="0006166A" w:rsidP="0006166A">
            <w:pPr>
              <w:jc w:val="center"/>
              <w:rPr>
                <w:rFonts w:ascii="Times New Roman" w:eastAsia="Times New Roman" w:hAnsi="Times New Roman" w:cs="Times New Roman"/>
                <w:noProof/>
                <w:sz w:val="20"/>
                <w:szCs w:val="20"/>
              </w:rPr>
            </w:pPr>
          </w:p>
          <w:p w14:paraId="521FBF8B" w14:textId="77777777" w:rsidR="0006166A" w:rsidRPr="00EC6867" w:rsidRDefault="0006166A" w:rsidP="0006166A">
            <w:pPr>
              <w:jc w:val="center"/>
              <w:rPr>
                <w:rFonts w:ascii="Times New Roman" w:eastAsia="Times New Roman" w:hAnsi="Times New Roman" w:cs="Times New Roman"/>
                <w:noProof/>
                <w:sz w:val="20"/>
                <w:szCs w:val="20"/>
              </w:rPr>
            </w:pPr>
          </w:p>
          <w:p w14:paraId="2704184E" w14:textId="77777777" w:rsidR="0006166A" w:rsidRPr="00EC6867" w:rsidRDefault="0006166A" w:rsidP="0006166A">
            <w:pPr>
              <w:jc w:val="center"/>
              <w:rPr>
                <w:rFonts w:ascii="Times New Roman" w:eastAsia="Times New Roman" w:hAnsi="Times New Roman" w:cs="Times New Roman"/>
                <w:b/>
                <w:bCs/>
                <w:noProof/>
                <w:sz w:val="20"/>
                <w:szCs w:val="20"/>
              </w:rPr>
            </w:pPr>
            <w:r w:rsidRPr="00EC6867">
              <w:rPr>
                <w:rFonts w:ascii="Times New Roman" w:eastAsia="Times New Roman" w:hAnsi="Times New Roman" w:cs="Times New Roman"/>
                <w:b/>
                <w:bCs/>
                <w:noProof/>
                <w:sz w:val="20"/>
                <w:szCs w:val="20"/>
              </w:rPr>
              <w:t>1</w:t>
            </w:r>
          </w:p>
        </w:tc>
        <w:tc>
          <w:tcPr>
            <w:tcW w:w="630" w:type="dxa"/>
            <w:tcBorders>
              <w:top w:val="single" w:sz="12" w:space="0" w:color="auto"/>
            </w:tcBorders>
            <w:shd w:val="clear" w:color="auto" w:fill="auto"/>
            <w:vAlign w:val="center"/>
          </w:tcPr>
          <w:p w14:paraId="632535E3" w14:textId="77777777" w:rsidR="0006166A" w:rsidRPr="00EC6867" w:rsidRDefault="0006166A" w:rsidP="0006166A">
            <w:pPr>
              <w:rPr>
                <w:rFonts w:ascii="Times New Roman" w:eastAsia="Times New Roman" w:hAnsi="Times New Roman" w:cs="Times New Roman"/>
                <w:noProof/>
                <w:sz w:val="20"/>
                <w:szCs w:val="20"/>
              </w:rPr>
            </w:pPr>
          </w:p>
        </w:tc>
        <w:tc>
          <w:tcPr>
            <w:tcW w:w="630" w:type="dxa"/>
            <w:gridSpan w:val="2"/>
            <w:tcBorders>
              <w:top w:val="single" w:sz="12" w:space="0" w:color="auto"/>
            </w:tcBorders>
            <w:shd w:val="clear" w:color="auto" w:fill="auto"/>
            <w:vAlign w:val="center"/>
          </w:tcPr>
          <w:p w14:paraId="25911F3B" w14:textId="77777777" w:rsidR="0006166A" w:rsidRPr="00EC6867" w:rsidRDefault="0006166A" w:rsidP="0006166A">
            <w:pPr>
              <w:rPr>
                <w:rFonts w:ascii="Times New Roman" w:eastAsia="Times New Roman" w:hAnsi="Times New Roman" w:cs="Times New Roman"/>
                <w:noProof/>
                <w:sz w:val="20"/>
                <w:szCs w:val="20"/>
              </w:rPr>
            </w:pPr>
          </w:p>
        </w:tc>
        <w:tc>
          <w:tcPr>
            <w:tcW w:w="720" w:type="dxa"/>
            <w:gridSpan w:val="2"/>
            <w:tcBorders>
              <w:top w:val="single" w:sz="12" w:space="0" w:color="auto"/>
            </w:tcBorders>
            <w:shd w:val="clear" w:color="auto" w:fill="auto"/>
            <w:vAlign w:val="center"/>
          </w:tcPr>
          <w:p w14:paraId="4B67E523" w14:textId="77777777" w:rsidR="0006166A" w:rsidRPr="00EC6867" w:rsidRDefault="0006166A" w:rsidP="0006166A">
            <w:pPr>
              <w:rPr>
                <w:rFonts w:ascii="Times New Roman" w:eastAsia="Times New Roman" w:hAnsi="Times New Roman" w:cs="Times New Roman"/>
                <w:noProof/>
                <w:sz w:val="20"/>
                <w:szCs w:val="20"/>
              </w:rPr>
            </w:pPr>
          </w:p>
        </w:tc>
        <w:tc>
          <w:tcPr>
            <w:tcW w:w="540" w:type="dxa"/>
            <w:tcBorders>
              <w:top w:val="single" w:sz="12" w:space="0" w:color="auto"/>
            </w:tcBorders>
          </w:tcPr>
          <w:p w14:paraId="6BCE4D39" w14:textId="77777777" w:rsidR="0006166A" w:rsidRPr="00EC6867" w:rsidRDefault="0006166A" w:rsidP="0006166A">
            <w:pPr>
              <w:rPr>
                <w:rFonts w:ascii="Times New Roman" w:eastAsia="Times New Roman" w:hAnsi="Times New Roman" w:cs="Times New Roman"/>
                <w:noProof/>
                <w:sz w:val="20"/>
                <w:szCs w:val="20"/>
              </w:rPr>
            </w:pPr>
          </w:p>
        </w:tc>
      </w:tr>
      <w:tr w:rsidR="0006166A" w:rsidRPr="00EC6867" w14:paraId="73EBE21E" w14:textId="77777777" w:rsidTr="0006166A">
        <w:trPr>
          <w:trHeight w:val="470"/>
        </w:trPr>
        <w:tc>
          <w:tcPr>
            <w:tcW w:w="709" w:type="dxa"/>
            <w:shd w:val="clear" w:color="auto" w:fill="auto"/>
            <w:vAlign w:val="center"/>
          </w:tcPr>
          <w:p w14:paraId="0986681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7.</w:t>
            </w:r>
          </w:p>
        </w:tc>
        <w:tc>
          <w:tcPr>
            <w:tcW w:w="1121" w:type="dxa"/>
            <w:gridSpan w:val="2"/>
            <w:shd w:val="clear" w:color="auto" w:fill="auto"/>
            <w:vAlign w:val="center"/>
          </w:tcPr>
          <w:p w14:paraId="0453D52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GP403</w:t>
            </w:r>
          </w:p>
        </w:tc>
        <w:tc>
          <w:tcPr>
            <w:tcW w:w="2958" w:type="dxa"/>
            <w:shd w:val="clear" w:color="auto" w:fill="auto"/>
            <w:vAlign w:val="center"/>
          </w:tcPr>
          <w:p w14:paraId="1F26209A"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SVIRANJE PARTITURA II</w:t>
            </w:r>
          </w:p>
        </w:tc>
        <w:tc>
          <w:tcPr>
            <w:tcW w:w="1200" w:type="dxa"/>
            <w:shd w:val="clear" w:color="auto" w:fill="auto"/>
            <w:vAlign w:val="center"/>
          </w:tcPr>
          <w:p w14:paraId="14BD741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31B360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05F56432" w14:textId="7C0C788E" w:rsidR="0006166A" w:rsidRPr="00EC6867" w:rsidRDefault="007D65C1" w:rsidP="0006166A">
            <w:pPr>
              <w:rPr>
                <w:rFonts w:ascii="Times New Roman" w:eastAsia="Times New Roman" w:hAnsi="Times New Roman" w:cs="Times New Roman"/>
                <w:bCs/>
                <w:i/>
                <w:noProof/>
                <w:sz w:val="20"/>
                <w:szCs w:val="20"/>
              </w:rPr>
            </w:pPr>
            <w:r w:rsidRPr="00EC6867">
              <w:rPr>
                <w:rFonts w:ascii="Times New Roman" w:eastAsia="Times New Roman" w:hAnsi="Times New Roman" w:cs="Times New Roman"/>
                <w:bCs/>
                <w:noProof/>
                <w:sz w:val="20"/>
                <w:szCs w:val="20"/>
              </w:rPr>
              <w:t xml:space="preserve">Ivan Karša, v. pred. </w:t>
            </w:r>
          </w:p>
        </w:tc>
        <w:tc>
          <w:tcPr>
            <w:tcW w:w="810" w:type="dxa"/>
            <w:shd w:val="clear" w:color="auto" w:fill="auto"/>
            <w:vAlign w:val="center"/>
          </w:tcPr>
          <w:p w14:paraId="321192FA" w14:textId="77777777" w:rsidR="0006166A" w:rsidRPr="00EC6867" w:rsidRDefault="0006166A" w:rsidP="0006166A">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w:t>
            </w:r>
          </w:p>
        </w:tc>
        <w:tc>
          <w:tcPr>
            <w:tcW w:w="630" w:type="dxa"/>
            <w:shd w:val="clear" w:color="auto" w:fill="auto"/>
            <w:vAlign w:val="center"/>
          </w:tcPr>
          <w:p w14:paraId="67405F3A"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2B922F2E"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2228BBE6" w14:textId="77777777" w:rsidR="0006166A" w:rsidRPr="00EC6867" w:rsidRDefault="0006166A" w:rsidP="0006166A">
            <w:pPr>
              <w:jc w:val="center"/>
              <w:rPr>
                <w:rFonts w:ascii="Times New Roman" w:eastAsia="Times New Roman" w:hAnsi="Times New Roman" w:cs="Times New Roman"/>
                <w:noProof/>
                <w:sz w:val="20"/>
                <w:szCs w:val="20"/>
              </w:rPr>
            </w:pPr>
          </w:p>
          <w:p w14:paraId="0FBD2546" w14:textId="7DF47F3D" w:rsidR="0006166A" w:rsidRPr="00EC6867" w:rsidRDefault="007D65C1"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gridSpan w:val="2"/>
            <w:shd w:val="clear" w:color="auto" w:fill="auto"/>
            <w:vAlign w:val="center"/>
          </w:tcPr>
          <w:p w14:paraId="664BA32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shd w:val="clear" w:color="auto" w:fill="auto"/>
            <w:vAlign w:val="center"/>
          </w:tcPr>
          <w:p w14:paraId="7EBFF0C0" w14:textId="77777777" w:rsidR="0006166A" w:rsidRPr="00EC6867" w:rsidRDefault="0006166A" w:rsidP="0006166A">
            <w:pPr>
              <w:jc w:val="center"/>
              <w:rPr>
                <w:rFonts w:ascii="Times New Roman" w:eastAsia="Times New Roman" w:hAnsi="Times New Roman" w:cs="Times New Roman"/>
                <w:noProof/>
                <w:sz w:val="20"/>
                <w:szCs w:val="20"/>
              </w:rPr>
            </w:pPr>
          </w:p>
          <w:p w14:paraId="2483FC2C"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Pr>
          <w:p w14:paraId="766DF8BA"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3F33566" w14:textId="77777777" w:rsidTr="0006166A">
        <w:trPr>
          <w:trHeight w:val="287"/>
        </w:trPr>
        <w:tc>
          <w:tcPr>
            <w:tcW w:w="709" w:type="dxa"/>
            <w:shd w:val="clear" w:color="auto" w:fill="auto"/>
            <w:vAlign w:val="center"/>
          </w:tcPr>
          <w:p w14:paraId="3B4E7E2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8.</w:t>
            </w:r>
          </w:p>
        </w:tc>
        <w:tc>
          <w:tcPr>
            <w:tcW w:w="1121" w:type="dxa"/>
            <w:gridSpan w:val="2"/>
            <w:shd w:val="clear" w:color="auto" w:fill="auto"/>
            <w:vAlign w:val="center"/>
          </w:tcPr>
          <w:p w14:paraId="4D497AC0"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shd w:val="clear" w:color="auto" w:fill="auto"/>
            <w:vAlign w:val="center"/>
          </w:tcPr>
          <w:p w14:paraId="16F6EB8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ZAVRŠNI RAD</w:t>
            </w:r>
          </w:p>
        </w:tc>
        <w:tc>
          <w:tcPr>
            <w:tcW w:w="1200" w:type="dxa"/>
            <w:shd w:val="clear" w:color="auto" w:fill="auto"/>
            <w:vAlign w:val="center"/>
          </w:tcPr>
          <w:p w14:paraId="19B62A0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7C76364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5</w:t>
            </w:r>
          </w:p>
        </w:tc>
        <w:tc>
          <w:tcPr>
            <w:tcW w:w="4050" w:type="dxa"/>
            <w:tcBorders>
              <w:top w:val="dashed" w:sz="4" w:space="0" w:color="auto"/>
              <w:bottom w:val="single" w:sz="4" w:space="0" w:color="auto"/>
            </w:tcBorders>
            <w:shd w:val="clear" w:color="auto" w:fill="auto"/>
            <w:vAlign w:val="center"/>
          </w:tcPr>
          <w:p w14:paraId="5E0D8B20"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 ime mentora naknadno-</w:t>
            </w:r>
          </w:p>
        </w:tc>
        <w:tc>
          <w:tcPr>
            <w:tcW w:w="810" w:type="dxa"/>
            <w:tcBorders>
              <w:top w:val="dashed" w:sz="4" w:space="0" w:color="auto"/>
              <w:bottom w:val="single" w:sz="4" w:space="0" w:color="auto"/>
            </w:tcBorders>
            <w:shd w:val="clear" w:color="auto" w:fill="auto"/>
            <w:vAlign w:val="center"/>
          </w:tcPr>
          <w:p w14:paraId="489F2729"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shd w:val="clear" w:color="auto" w:fill="auto"/>
            <w:vAlign w:val="center"/>
          </w:tcPr>
          <w:p w14:paraId="1CAE3640"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6263ED5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shd w:val="clear" w:color="auto" w:fill="auto"/>
            <w:vAlign w:val="center"/>
          </w:tcPr>
          <w:p w14:paraId="2E96313A"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gridSpan w:val="2"/>
            <w:tcBorders>
              <w:top w:val="dashed" w:sz="4" w:space="0" w:color="auto"/>
              <w:bottom w:val="single" w:sz="4" w:space="0" w:color="auto"/>
            </w:tcBorders>
            <w:shd w:val="clear" w:color="auto" w:fill="auto"/>
            <w:vAlign w:val="center"/>
          </w:tcPr>
          <w:p w14:paraId="52EB3E2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dashed" w:sz="4" w:space="0" w:color="auto"/>
              <w:bottom w:val="single" w:sz="4" w:space="0" w:color="auto"/>
            </w:tcBorders>
            <w:shd w:val="clear" w:color="auto" w:fill="auto"/>
            <w:vAlign w:val="center"/>
          </w:tcPr>
          <w:p w14:paraId="25BB83CE"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ed" w:sz="4" w:space="0" w:color="auto"/>
              <w:bottom w:val="single" w:sz="4" w:space="0" w:color="auto"/>
            </w:tcBorders>
          </w:tcPr>
          <w:p w14:paraId="25BC4D6E"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7066B8DD" w14:textId="77777777" w:rsidTr="0006166A">
        <w:trPr>
          <w:trHeight w:val="350"/>
        </w:trPr>
        <w:tc>
          <w:tcPr>
            <w:tcW w:w="14778" w:type="dxa"/>
            <w:gridSpan w:val="15"/>
            <w:shd w:val="clear" w:color="auto" w:fill="auto"/>
            <w:vAlign w:val="center"/>
          </w:tcPr>
          <w:p w14:paraId="64546BFC" w14:textId="77777777" w:rsidR="0006166A" w:rsidRPr="00EC6867" w:rsidRDefault="0006166A" w:rsidP="0006166A">
            <w:pPr>
              <w:spacing w:before="240"/>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IZBORNI  PEDAGOŠKI PREDMETI</w:t>
            </w:r>
          </w:p>
        </w:tc>
        <w:tc>
          <w:tcPr>
            <w:tcW w:w="540" w:type="dxa"/>
          </w:tcPr>
          <w:p w14:paraId="15BF8BE6" w14:textId="77777777" w:rsidR="0006166A" w:rsidRPr="00EC6867" w:rsidRDefault="0006166A" w:rsidP="0006166A">
            <w:pPr>
              <w:rPr>
                <w:rFonts w:ascii="Times New Roman" w:eastAsia="Times New Roman" w:hAnsi="Times New Roman" w:cs="Times New Roman"/>
                <w:b/>
                <w:noProof/>
                <w:sz w:val="20"/>
                <w:szCs w:val="20"/>
              </w:rPr>
            </w:pPr>
          </w:p>
        </w:tc>
      </w:tr>
      <w:tr w:rsidR="0006166A" w:rsidRPr="00EC6867" w14:paraId="06193428" w14:textId="77777777" w:rsidTr="0006166A">
        <w:trPr>
          <w:trHeight w:val="113"/>
        </w:trPr>
        <w:tc>
          <w:tcPr>
            <w:tcW w:w="709" w:type="dxa"/>
            <w:vMerge w:val="restart"/>
            <w:shd w:val="clear" w:color="auto" w:fill="auto"/>
            <w:vAlign w:val="center"/>
          </w:tcPr>
          <w:p w14:paraId="2FCEECF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gridSpan w:val="2"/>
            <w:vMerge w:val="restart"/>
            <w:shd w:val="clear" w:color="auto" w:fill="auto"/>
            <w:vAlign w:val="center"/>
          </w:tcPr>
          <w:p w14:paraId="3065DB8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GP210</w:t>
            </w:r>
          </w:p>
        </w:tc>
        <w:tc>
          <w:tcPr>
            <w:tcW w:w="2958" w:type="dxa"/>
            <w:vMerge w:val="restart"/>
            <w:shd w:val="clear" w:color="auto" w:fill="auto"/>
            <w:vAlign w:val="center"/>
          </w:tcPr>
          <w:p w14:paraId="4EA2D5E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PEDAGOŠKA PRAKSA NASTAVE TGP</w:t>
            </w:r>
            <w:r w:rsidRPr="00EC6867">
              <w:rPr>
                <w:rFonts w:ascii="Times New Roman" w:eastAsia="Times New Roman" w:hAnsi="Times New Roman" w:cs="Times New Roman"/>
                <w:noProof/>
                <w:vanish/>
                <w:sz w:val="20"/>
                <w:szCs w:val="20"/>
              </w:rPr>
              <w:t>STRANI S</w:t>
            </w:r>
          </w:p>
        </w:tc>
        <w:tc>
          <w:tcPr>
            <w:tcW w:w="1200" w:type="dxa"/>
            <w:vMerge w:val="restart"/>
            <w:shd w:val="clear" w:color="auto" w:fill="auto"/>
            <w:vAlign w:val="center"/>
          </w:tcPr>
          <w:p w14:paraId="57F4EA4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vMerge w:val="restart"/>
            <w:shd w:val="clear" w:color="auto" w:fill="auto"/>
            <w:vAlign w:val="center"/>
          </w:tcPr>
          <w:p w14:paraId="69CCFDE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tcBorders>
              <w:bottom w:val="dashed" w:sz="4" w:space="0" w:color="auto"/>
            </w:tcBorders>
            <w:shd w:val="clear" w:color="auto" w:fill="auto"/>
            <w:vAlign w:val="center"/>
          </w:tcPr>
          <w:p w14:paraId="7834C19B" w14:textId="6A920C0E" w:rsidR="0006166A" w:rsidRPr="00EC6867" w:rsidRDefault="00637AC4" w:rsidP="0006166A">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Izv.prof</w:t>
            </w:r>
            <w:r w:rsidR="0006166A" w:rsidRPr="00EC6867">
              <w:rPr>
                <w:rFonts w:ascii="Times New Roman" w:eastAsia="Times New Roman" w:hAnsi="Times New Roman" w:cs="Times New Roman"/>
                <w:b/>
                <w:noProof/>
                <w:sz w:val="20"/>
                <w:szCs w:val="20"/>
              </w:rPr>
              <w:t>.dr.sc. Jasna Šulentić Begić</w:t>
            </w:r>
          </w:p>
        </w:tc>
        <w:tc>
          <w:tcPr>
            <w:tcW w:w="810" w:type="dxa"/>
            <w:tcBorders>
              <w:bottom w:val="dashed" w:sz="4" w:space="0" w:color="auto"/>
            </w:tcBorders>
            <w:shd w:val="clear" w:color="auto" w:fill="auto"/>
            <w:vAlign w:val="center"/>
          </w:tcPr>
          <w:p w14:paraId="1AF456D7"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bottom w:val="dashed" w:sz="4" w:space="0" w:color="auto"/>
            </w:tcBorders>
            <w:shd w:val="clear" w:color="auto" w:fill="auto"/>
            <w:vAlign w:val="center"/>
          </w:tcPr>
          <w:p w14:paraId="2AB42F94"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720" w:type="dxa"/>
            <w:tcBorders>
              <w:bottom w:val="dashed" w:sz="4" w:space="0" w:color="auto"/>
            </w:tcBorders>
            <w:shd w:val="clear" w:color="auto" w:fill="auto"/>
            <w:vAlign w:val="center"/>
          </w:tcPr>
          <w:p w14:paraId="5D920074"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45284B1D"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gridSpan w:val="2"/>
            <w:tcBorders>
              <w:bottom w:val="dashed" w:sz="4" w:space="0" w:color="auto"/>
            </w:tcBorders>
            <w:shd w:val="clear" w:color="auto" w:fill="auto"/>
            <w:vAlign w:val="center"/>
          </w:tcPr>
          <w:p w14:paraId="35D683B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720" w:type="dxa"/>
            <w:gridSpan w:val="2"/>
            <w:tcBorders>
              <w:bottom w:val="dashed" w:sz="4" w:space="0" w:color="auto"/>
            </w:tcBorders>
            <w:shd w:val="clear" w:color="auto" w:fill="auto"/>
            <w:vAlign w:val="center"/>
          </w:tcPr>
          <w:p w14:paraId="018881DE"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bottom w:val="dashed" w:sz="4" w:space="0" w:color="auto"/>
            </w:tcBorders>
          </w:tcPr>
          <w:p w14:paraId="6CEAC875"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E8395C6" w14:textId="77777777" w:rsidTr="0006166A">
        <w:trPr>
          <w:trHeight w:val="112"/>
        </w:trPr>
        <w:tc>
          <w:tcPr>
            <w:tcW w:w="709" w:type="dxa"/>
            <w:vMerge/>
            <w:shd w:val="clear" w:color="auto" w:fill="auto"/>
            <w:vAlign w:val="center"/>
          </w:tcPr>
          <w:p w14:paraId="0FF2A718"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6B00FEE9" w14:textId="77777777" w:rsidR="0006166A" w:rsidRPr="00EC6867" w:rsidRDefault="0006166A" w:rsidP="0006166A">
            <w:pPr>
              <w:rPr>
                <w:rFonts w:ascii="Times New Roman" w:eastAsia="Times New Roman" w:hAnsi="Times New Roman" w:cs="Times New Roman"/>
                <w:noProof/>
                <w:sz w:val="20"/>
                <w:szCs w:val="20"/>
              </w:rPr>
            </w:pPr>
          </w:p>
        </w:tc>
        <w:tc>
          <w:tcPr>
            <w:tcW w:w="2958" w:type="dxa"/>
            <w:vMerge/>
            <w:shd w:val="clear" w:color="auto" w:fill="auto"/>
            <w:vAlign w:val="center"/>
          </w:tcPr>
          <w:p w14:paraId="20401D85"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tcPr>
          <w:p w14:paraId="56B927F2" w14:textId="77777777" w:rsidR="0006166A" w:rsidRPr="00EC6867" w:rsidRDefault="0006166A" w:rsidP="0006166A">
            <w:pPr>
              <w:rPr>
                <w:rFonts w:ascii="Times New Roman" w:eastAsia="Times New Roman" w:hAnsi="Times New Roman" w:cs="Times New Roman"/>
                <w:noProof/>
                <w:sz w:val="20"/>
                <w:szCs w:val="20"/>
              </w:rPr>
            </w:pPr>
          </w:p>
        </w:tc>
        <w:tc>
          <w:tcPr>
            <w:tcW w:w="600" w:type="dxa"/>
            <w:vMerge/>
            <w:shd w:val="clear" w:color="auto" w:fill="auto"/>
          </w:tcPr>
          <w:p w14:paraId="183E4456" w14:textId="77777777" w:rsidR="0006166A" w:rsidRPr="00EC6867" w:rsidRDefault="0006166A" w:rsidP="0006166A">
            <w:pPr>
              <w:rPr>
                <w:rFonts w:ascii="Times New Roman" w:eastAsia="Times New Roman" w:hAnsi="Times New Roman" w:cs="Times New Roman"/>
                <w:noProof/>
                <w:sz w:val="20"/>
                <w:szCs w:val="20"/>
              </w:rPr>
            </w:pPr>
          </w:p>
        </w:tc>
        <w:tc>
          <w:tcPr>
            <w:tcW w:w="4050" w:type="dxa"/>
            <w:tcBorders>
              <w:top w:val="dashed" w:sz="4" w:space="0" w:color="auto"/>
              <w:bottom w:val="single" w:sz="4" w:space="0" w:color="auto"/>
            </w:tcBorders>
            <w:shd w:val="clear" w:color="auto" w:fill="auto"/>
            <w:vAlign w:val="center"/>
          </w:tcPr>
          <w:p w14:paraId="27D04D6B" w14:textId="7AA2251B"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 xml:space="preserve">Majda Milinović, </w:t>
            </w:r>
            <w:r w:rsidR="00BA7467">
              <w:rPr>
                <w:rFonts w:ascii="Times New Roman" w:eastAsia="Times New Roman" w:hAnsi="Times New Roman" w:cs="Times New Roman"/>
                <w:bCs/>
                <w:noProof/>
                <w:sz w:val="20"/>
                <w:szCs w:val="20"/>
              </w:rPr>
              <w:t>v.</w:t>
            </w:r>
            <w:r w:rsidRPr="00EC6867">
              <w:rPr>
                <w:rFonts w:ascii="Times New Roman" w:eastAsia="Times New Roman" w:hAnsi="Times New Roman" w:cs="Times New Roman"/>
                <w:bCs/>
                <w:noProof/>
                <w:sz w:val="20"/>
                <w:szCs w:val="20"/>
              </w:rPr>
              <w:t>ass.</w:t>
            </w:r>
          </w:p>
        </w:tc>
        <w:tc>
          <w:tcPr>
            <w:tcW w:w="810" w:type="dxa"/>
            <w:tcBorders>
              <w:top w:val="dashed" w:sz="4" w:space="0" w:color="auto"/>
              <w:bottom w:val="single" w:sz="4" w:space="0" w:color="auto"/>
            </w:tcBorders>
            <w:shd w:val="clear" w:color="auto" w:fill="auto"/>
            <w:vAlign w:val="center"/>
          </w:tcPr>
          <w:p w14:paraId="7D36C1DB"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shd w:val="clear" w:color="auto" w:fill="auto"/>
            <w:vAlign w:val="center"/>
          </w:tcPr>
          <w:p w14:paraId="38B7F368" w14:textId="77777777" w:rsidR="0006166A" w:rsidRPr="00EC6867" w:rsidRDefault="0006166A" w:rsidP="0006166A">
            <w:pPr>
              <w:jc w:val="center"/>
              <w:rPr>
                <w:rFonts w:ascii="Times New Roman" w:eastAsia="Times New Roman" w:hAnsi="Times New Roman" w:cs="Times New Roman"/>
                <w:b/>
                <w:noProof/>
                <w:sz w:val="20"/>
                <w:szCs w:val="20"/>
              </w:rPr>
            </w:pPr>
          </w:p>
        </w:tc>
        <w:tc>
          <w:tcPr>
            <w:tcW w:w="720" w:type="dxa"/>
            <w:tcBorders>
              <w:top w:val="dashed" w:sz="4" w:space="0" w:color="auto"/>
              <w:bottom w:val="single" w:sz="4" w:space="0" w:color="auto"/>
            </w:tcBorders>
            <w:shd w:val="clear" w:color="auto" w:fill="auto"/>
            <w:vAlign w:val="center"/>
          </w:tcPr>
          <w:p w14:paraId="0401B893" w14:textId="77777777" w:rsidR="0006166A" w:rsidRPr="00EC6867" w:rsidRDefault="0006166A" w:rsidP="0006166A">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1M</w:t>
            </w:r>
          </w:p>
        </w:tc>
        <w:tc>
          <w:tcPr>
            <w:tcW w:w="630" w:type="dxa"/>
            <w:tcBorders>
              <w:top w:val="dashed" w:sz="4" w:space="0" w:color="auto"/>
              <w:bottom w:val="single" w:sz="4" w:space="0" w:color="auto"/>
            </w:tcBorders>
            <w:shd w:val="clear" w:color="auto" w:fill="auto"/>
            <w:vAlign w:val="center"/>
          </w:tcPr>
          <w:p w14:paraId="51128012"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gridSpan w:val="2"/>
            <w:tcBorders>
              <w:top w:val="dashed" w:sz="4" w:space="0" w:color="auto"/>
              <w:bottom w:val="single" w:sz="4" w:space="0" w:color="auto"/>
            </w:tcBorders>
            <w:shd w:val="clear" w:color="auto" w:fill="auto"/>
            <w:vAlign w:val="center"/>
          </w:tcPr>
          <w:p w14:paraId="4DC813DF"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dashed" w:sz="4" w:space="0" w:color="auto"/>
              <w:bottom w:val="single" w:sz="4" w:space="0" w:color="auto"/>
            </w:tcBorders>
            <w:shd w:val="clear" w:color="auto" w:fill="auto"/>
            <w:vAlign w:val="center"/>
          </w:tcPr>
          <w:p w14:paraId="0FAF29F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540" w:type="dxa"/>
            <w:tcBorders>
              <w:top w:val="dashed" w:sz="4" w:space="0" w:color="auto"/>
              <w:bottom w:val="single" w:sz="4" w:space="0" w:color="auto"/>
            </w:tcBorders>
          </w:tcPr>
          <w:p w14:paraId="4DEA3F1A" w14:textId="77777777" w:rsidR="0006166A" w:rsidRPr="00EC6867" w:rsidRDefault="0006166A" w:rsidP="0006166A">
            <w:pPr>
              <w:jc w:val="center"/>
              <w:rPr>
                <w:rFonts w:ascii="Times New Roman" w:eastAsia="Times New Roman" w:hAnsi="Times New Roman" w:cs="Times New Roman"/>
                <w:noProof/>
                <w:sz w:val="20"/>
                <w:szCs w:val="20"/>
              </w:rPr>
            </w:pPr>
          </w:p>
        </w:tc>
      </w:tr>
      <w:tr w:rsidR="006425EB" w:rsidRPr="00EC6867" w14:paraId="1CEB1D2B" w14:textId="77777777" w:rsidTr="006425EB">
        <w:trPr>
          <w:trHeight w:val="254"/>
        </w:trPr>
        <w:tc>
          <w:tcPr>
            <w:tcW w:w="15318" w:type="dxa"/>
            <w:gridSpan w:val="16"/>
            <w:shd w:val="clear" w:color="auto" w:fill="auto"/>
            <w:vAlign w:val="center"/>
          </w:tcPr>
          <w:p w14:paraId="1B86C974" w14:textId="30EA3471" w:rsidR="006425EB" w:rsidRPr="00EC6867" w:rsidRDefault="006425EB" w:rsidP="0006166A">
            <w:pPr>
              <w:rPr>
                <w:rFonts w:ascii="Times New Roman" w:eastAsia="Times New Roman" w:hAnsi="Times New Roman" w:cs="Times New Roman"/>
                <w:b/>
                <w:noProof/>
                <w:sz w:val="28"/>
                <w:szCs w:val="28"/>
              </w:rPr>
            </w:pPr>
            <w:r w:rsidRPr="00EC6867">
              <w:rPr>
                <w:rFonts w:ascii="Times New Roman" w:eastAsia="Times New Roman" w:hAnsi="Times New Roman" w:cs="Times New Roman"/>
                <w:b/>
                <w:noProof/>
                <w:sz w:val="28"/>
                <w:szCs w:val="28"/>
              </w:rPr>
              <w:t xml:space="preserve">UKUPNO </w:t>
            </w:r>
            <w:r w:rsidRPr="00EC6867">
              <w:rPr>
                <w:rFonts w:ascii="Times New Roman" w:eastAsia="Times New Roman" w:hAnsi="Times New Roman" w:cs="Times New Roman"/>
                <w:b/>
                <w:noProof/>
                <w:sz w:val="22"/>
                <w:szCs w:val="22"/>
              </w:rPr>
              <w:t>(obavezni i pedagoški predmeti)</w:t>
            </w:r>
            <w:r w:rsidRPr="00EC6867">
              <w:rPr>
                <w:rFonts w:ascii="Times New Roman" w:eastAsia="Times New Roman" w:hAnsi="Times New Roman" w:cs="Times New Roman"/>
                <w:b/>
                <w:noProof/>
                <w:sz w:val="28"/>
                <w:szCs w:val="28"/>
              </w:rPr>
              <w:t xml:space="preserve">                         26 </w:t>
            </w:r>
            <w:r w:rsidRPr="00EC6867">
              <w:rPr>
                <w:rFonts w:ascii="Times New Roman" w:eastAsia="Times New Roman" w:hAnsi="Times New Roman" w:cs="Times New Roman"/>
                <w:b/>
                <w:noProof/>
                <w:sz w:val="20"/>
                <w:szCs w:val="20"/>
              </w:rPr>
              <w:t xml:space="preserve"> ECTS-a                                                                              16 sati nastave tjedno</w:t>
            </w:r>
          </w:p>
        </w:tc>
      </w:tr>
      <w:tr w:rsidR="006425EB" w:rsidRPr="00EC6867" w14:paraId="5BECD795" w14:textId="77777777" w:rsidTr="006425EB">
        <w:trPr>
          <w:trHeight w:val="323"/>
        </w:trPr>
        <w:tc>
          <w:tcPr>
            <w:tcW w:w="15318" w:type="dxa"/>
            <w:gridSpan w:val="16"/>
            <w:shd w:val="clear" w:color="auto" w:fill="auto"/>
            <w:vAlign w:val="center"/>
          </w:tcPr>
          <w:p w14:paraId="344F2936" w14:textId="5E5FC76C" w:rsidR="006425EB" w:rsidRPr="00EC6867" w:rsidRDefault="006425EB"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ZAJEDNIČKI IZBORNI PREDMETI</w:t>
            </w:r>
          </w:p>
        </w:tc>
      </w:tr>
      <w:tr w:rsidR="0006166A" w:rsidRPr="00EC6867" w14:paraId="1FFB3F06" w14:textId="77777777" w:rsidTr="00DA0D37">
        <w:trPr>
          <w:trHeight w:val="80"/>
        </w:trPr>
        <w:tc>
          <w:tcPr>
            <w:tcW w:w="709" w:type="dxa"/>
            <w:shd w:val="clear" w:color="auto" w:fill="auto"/>
            <w:vAlign w:val="center"/>
          </w:tcPr>
          <w:p w14:paraId="28174D3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019" w:type="dxa"/>
            <w:shd w:val="clear" w:color="auto" w:fill="auto"/>
            <w:vAlign w:val="center"/>
          </w:tcPr>
          <w:p w14:paraId="20FAFC6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IZ213</w:t>
            </w:r>
          </w:p>
        </w:tc>
        <w:tc>
          <w:tcPr>
            <w:tcW w:w="3060" w:type="dxa"/>
            <w:gridSpan w:val="2"/>
            <w:shd w:val="clear" w:color="auto" w:fill="auto"/>
            <w:vAlign w:val="center"/>
          </w:tcPr>
          <w:p w14:paraId="57B1835C" w14:textId="79C516CC"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KULTURNA PRAKSA</w:t>
            </w:r>
          </w:p>
        </w:tc>
        <w:tc>
          <w:tcPr>
            <w:tcW w:w="1200" w:type="dxa"/>
            <w:shd w:val="clear" w:color="auto" w:fill="auto"/>
            <w:vAlign w:val="center"/>
          </w:tcPr>
          <w:p w14:paraId="5009440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0E829D3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tcBorders>
              <w:top w:val="dashSmallGap" w:sz="4" w:space="0" w:color="auto"/>
              <w:bottom w:val="dashSmallGap" w:sz="4" w:space="0" w:color="auto"/>
            </w:tcBorders>
            <w:shd w:val="clear" w:color="auto" w:fill="auto"/>
            <w:vAlign w:val="center"/>
          </w:tcPr>
          <w:p w14:paraId="43D58844"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Ovjerava Voditelj Odsjeka</w:t>
            </w:r>
          </w:p>
        </w:tc>
        <w:tc>
          <w:tcPr>
            <w:tcW w:w="810" w:type="dxa"/>
            <w:tcBorders>
              <w:top w:val="dashSmallGap" w:sz="4" w:space="0" w:color="auto"/>
              <w:bottom w:val="dashSmallGap" w:sz="4" w:space="0" w:color="auto"/>
            </w:tcBorders>
            <w:shd w:val="clear" w:color="auto" w:fill="auto"/>
            <w:vAlign w:val="center"/>
          </w:tcPr>
          <w:p w14:paraId="71D9714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30" w:type="dxa"/>
            <w:tcBorders>
              <w:top w:val="dashSmallGap" w:sz="4" w:space="0" w:color="auto"/>
              <w:bottom w:val="dashSmallGap" w:sz="4" w:space="0" w:color="auto"/>
            </w:tcBorders>
            <w:shd w:val="clear" w:color="auto" w:fill="auto"/>
            <w:vAlign w:val="center"/>
          </w:tcPr>
          <w:p w14:paraId="3DDB325E"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w:t>
            </w:r>
          </w:p>
        </w:tc>
        <w:tc>
          <w:tcPr>
            <w:tcW w:w="720" w:type="dxa"/>
            <w:tcBorders>
              <w:top w:val="dashSmallGap" w:sz="4" w:space="0" w:color="auto"/>
              <w:bottom w:val="dashSmallGap" w:sz="4" w:space="0" w:color="auto"/>
            </w:tcBorders>
            <w:shd w:val="clear" w:color="auto" w:fill="auto"/>
            <w:vAlign w:val="center"/>
          </w:tcPr>
          <w:p w14:paraId="1D2812F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30" w:type="dxa"/>
            <w:tcBorders>
              <w:top w:val="dashSmallGap" w:sz="4" w:space="0" w:color="auto"/>
              <w:bottom w:val="dashSmallGap" w:sz="4" w:space="0" w:color="auto"/>
            </w:tcBorders>
            <w:shd w:val="clear" w:color="auto" w:fill="auto"/>
            <w:vAlign w:val="center"/>
          </w:tcPr>
          <w:p w14:paraId="256B9CBE" w14:textId="06CDA973"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bottom w:val="dashSmallGap" w:sz="4" w:space="0" w:color="auto"/>
            </w:tcBorders>
            <w:shd w:val="clear" w:color="auto" w:fill="auto"/>
            <w:vAlign w:val="center"/>
          </w:tcPr>
          <w:p w14:paraId="2C68DBCC" w14:textId="1AEA5F0C" w:rsidR="0006166A" w:rsidRPr="00EC6867" w:rsidRDefault="0006166A" w:rsidP="0006166A">
            <w:pPr>
              <w:jc w:val="center"/>
              <w:rPr>
                <w:rFonts w:ascii="Times New Roman" w:eastAsia="Times New Roman" w:hAnsi="Times New Roman" w:cs="Times New Roman"/>
                <w:noProof/>
                <w:sz w:val="20"/>
                <w:szCs w:val="20"/>
              </w:rPr>
            </w:pPr>
          </w:p>
        </w:tc>
        <w:tc>
          <w:tcPr>
            <w:tcW w:w="769" w:type="dxa"/>
            <w:gridSpan w:val="2"/>
            <w:tcBorders>
              <w:top w:val="dashSmallGap" w:sz="4" w:space="0" w:color="auto"/>
              <w:bottom w:val="dashSmallGap" w:sz="4" w:space="0" w:color="auto"/>
            </w:tcBorders>
            <w:shd w:val="clear" w:color="auto" w:fill="auto"/>
            <w:vAlign w:val="center"/>
          </w:tcPr>
          <w:p w14:paraId="4DC4F27B" w14:textId="2C4D00AA" w:rsidR="0006166A" w:rsidRPr="00EC6867" w:rsidRDefault="0006166A" w:rsidP="0006166A">
            <w:pPr>
              <w:jc w:val="center"/>
              <w:rPr>
                <w:rFonts w:ascii="Times New Roman" w:eastAsia="Times New Roman" w:hAnsi="Times New Roman" w:cs="Times New Roman"/>
                <w:noProof/>
                <w:sz w:val="20"/>
                <w:szCs w:val="20"/>
              </w:rPr>
            </w:pPr>
          </w:p>
        </w:tc>
        <w:tc>
          <w:tcPr>
            <w:tcW w:w="581" w:type="dxa"/>
            <w:gridSpan w:val="2"/>
            <w:tcBorders>
              <w:top w:val="dashSmallGap" w:sz="4" w:space="0" w:color="auto"/>
              <w:bottom w:val="dashSmallGap" w:sz="4" w:space="0" w:color="auto"/>
            </w:tcBorders>
          </w:tcPr>
          <w:p w14:paraId="17973C91" w14:textId="211F412B" w:rsidR="0006166A" w:rsidRPr="00EC6867" w:rsidRDefault="0006166A" w:rsidP="0006166A">
            <w:pPr>
              <w:rPr>
                <w:rFonts w:ascii="Times New Roman" w:eastAsia="Times New Roman" w:hAnsi="Times New Roman" w:cs="Times New Roman"/>
                <w:noProof/>
                <w:sz w:val="20"/>
                <w:szCs w:val="20"/>
              </w:rPr>
            </w:pPr>
          </w:p>
        </w:tc>
      </w:tr>
      <w:tr w:rsidR="003E31F6" w:rsidRPr="00EC6867" w14:paraId="621F456A" w14:textId="77777777" w:rsidTr="00DA0D37">
        <w:trPr>
          <w:trHeight w:val="80"/>
        </w:trPr>
        <w:tc>
          <w:tcPr>
            <w:tcW w:w="709" w:type="dxa"/>
            <w:shd w:val="clear" w:color="auto" w:fill="auto"/>
            <w:vAlign w:val="center"/>
          </w:tcPr>
          <w:p w14:paraId="703EA725" w14:textId="4C63C45D" w:rsidR="003E31F6" w:rsidRPr="00EC6867" w:rsidRDefault="003E31F6" w:rsidP="003E31F6">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019" w:type="dxa"/>
            <w:shd w:val="clear" w:color="auto" w:fill="auto"/>
            <w:vAlign w:val="center"/>
          </w:tcPr>
          <w:p w14:paraId="2E9F3D04" w14:textId="77777777" w:rsidR="003E31F6" w:rsidRPr="00EC6867" w:rsidRDefault="003E31F6" w:rsidP="003E31F6">
            <w:pPr>
              <w:jc w:val="center"/>
              <w:rPr>
                <w:rFonts w:ascii="Times New Roman" w:eastAsia="Times New Roman" w:hAnsi="Times New Roman" w:cs="Times New Roman"/>
                <w:noProof/>
                <w:sz w:val="20"/>
                <w:szCs w:val="20"/>
              </w:rPr>
            </w:pPr>
          </w:p>
        </w:tc>
        <w:tc>
          <w:tcPr>
            <w:tcW w:w="3060" w:type="dxa"/>
            <w:gridSpan w:val="2"/>
            <w:shd w:val="clear" w:color="auto" w:fill="auto"/>
            <w:vAlign w:val="center"/>
          </w:tcPr>
          <w:p w14:paraId="2DF47E9F" w14:textId="12F26064" w:rsidR="003E31F6" w:rsidRPr="00EC6867" w:rsidRDefault="003E31F6" w:rsidP="003E31F6">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PROJEKT ODSJEKA</w:t>
            </w:r>
          </w:p>
        </w:tc>
        <w:tc>
          <w:tcPr>
            <w:tcW w:w="1200" w:type="dxa"/>
            <w:shd w:val="clear" w:color="auto" w:fill="auto"/>
            <w:vAlign w:val="center"/>
          </w:tcPr>
          <w:p w14:paraId="17AA6E22" w14:textId="7768A6E1"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004FD610" w14:textId="04D6FBAE"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tcBorders>
              <w:top w:val="dashSmallGap" w:sz="4" w:space="0" w:color="auto"/>
              <w:bottom w:val="dashSmallGap" w:sz="4" w:space="0" w:color="auto"/>
            </w:tcBorders>
            <w:shd w:val="clear" w:color="auto" w:fill="auto"/>
            <w:vAlign w:val="center"/>
          </w:tcPr>
          <w:p w14:paraId="11D3D0C6" w14:textId="4681F217" w:rsidR="003E31F6" w:rsidRPr="00EC6867" w:rsidRDefault="003E31F6" w:rsidP="003E31F6">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Ovjerava voditelj projekta</w:t>
            </w:r>
          </w:p>
        </w:tc>
        <w:tc>
          <w:tcPr>
            <w:tcW w:w="810" w:type="dxa"/>
            <w:tcBorders>
              <w:top w:val="dashSmallGap" w:sz="4" w:space="0" w:color="auto"/>
              <w:bottom w:val="dashSmallGap" w:sz="4" w:space="0" w:color="auto"/>
            </w:tcBorders>
            <w:shd w:val="clear" w:color="auto" w:fill="auto"/>
            <w:vAlign w:val="center"/>
          </w:tcPr>
          <w:p w14:paraId="05FCEED0" w14:textId="023138D2"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w:t>
            </w:r>
          </w:p>
        </w:tc>
        <w:tc>
          <w:tcPr>
            <w:tcW w:w="630" w:type="dxa"/>
            <w:tcBorders>
              <w:top w:val="dashSmallGap" w:sz="4" w:space="0" w:color="auto"/>
              <w:bottom w:val="dashSmallGap" w:sz="4" w:space="0" w:color="auto"/>
            </w:tcBorders>
            <w:shd w:val="clear" w:color="auto" w:fill="auto"/>
            <w:vAlign w:val="center"/>
          </w:tcPr>
          <w:p w14:paraId="536249DB" w14:textId="355D894F" w:rsidR="003E31F6" w:rsidRPr="00EC6867" w:rsidRDefault="003E31F6" w:rsidP="003E31F6">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noProof/>
                <w:sz w:val="20"/>
                <w:szCs w:val="20"/>
              </w:rPr>
              <w:t>-</w:t>
            </w:r>
          </w:p>
        </w:tc>
        <w:tc>
          <w:tcPr>
            <w:tcW w:w="720" w:type="dxa"/>
            <w:tcBorders>
              <w:top w:val="dashSmallGap" w:sz="4" w:space="0" w:color="auto"/>
              <w:bottom w:val="dashSmallGap" w:sz="4" w:space="0" w:color="auto"/>
            </w:tcBorders>
            <w:shd w:val="clear" w:color="auto" w:fill="auto"/>
            <w:vAlign w:val="center"/>
          </w:tcPr>
          <w:p w14:paraId="7CB82D9A" w14:textId="60697E4E"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w:t>
            </w:r>
          </w:p>
        </w:tc>
        <w:tc>
          <w:tcPr>
            <w:tcW w:w="630" w:type="dxa"/>
            <w:tcBorders>
              <w:top w:val="dashSmallGap" w:sz="4" w:space="0" w:color="auto"/>
              <w:bottom w:val="dashSmallGap" w:sz="4" w:space="0" w:color="auto"/>
            </w:tcBorders>
            <w:shd w:val="clear" w:color="auto" w:fill="auto"/>
            <w:vAlign w:val="center"/>
          </w:tcPr>
          <w:p w14:paraId="40BA7790" w14:textId="77777777" w:rsidR="003E31F6" w:rsidRPr="00EC6867" w:rsidRDefault="003E31F6" w:rsidP="003E31F6">
            <w:pPr>
              <w:jc w:val="center"/>
              <w:rPr>
                <w:rFonts w:ascii="Times New Roman" w:eastAsia="Times New Roman" w:hAnsi="Times New Roman" w:cs="Times New Roman"/>
                <w:noProof/>
                <w:sz w:val="20"/>
                <w:szCs w:val="20"/>
              </w:rPr>
            </w:pPr>
          </w:p>
        </w:tc>
        <w:tc>
          <w:tcPr>
            <w:tcW w:w="540" w:type="dxa"/>
            <w:tcBorders>
              <w:top w:val="dashSmallGap" w:sz="4" w:space="0" w:color="auto"/>
              <w:bottom w:val="dashSmallGap" w:sz="4" w:space="0" w:color="auto"/>
            </w:tcBorders>
            <w:shd w:val="clear" w:color="auto" w:fill="auto"/>
            <w:vAlign w:val="center"/>
          </w:tcPr>
          <w:p w14:paraId="4C89AAA6" w14:textId="77777777" w:rsidR="003E31F6" w:rsidRPr="00EC6867" w:rsidRDefault="003E31F6" w:rsidP="003E31F6">
            <w:pPr>
              <w:jc w:val="center"/>
              <w:rPr>
                <w:rFonts w:ascii="Times New Roman" w:eastAsia="Times New Roman" w:hAnsi="Times New Roman" w:cs="Times New Roman"/>
                <w:noProof/>
                <w:sz w:val="20"/>
                <w:szCs w:val="20"/>
              </w:rPr>
            </w:pPr>
          </w:p>
        </w:tc>
        <w:tc>
          <w:tcPr>
            <w:tcW w:w="769" w:type="dxa"/>
            <w:gridSpan w:val="2"/>
            <w:tcBorders>
              <w:top w:val="dashSmallGap" w:sz="4" w:space="0" w:color="auto"/>
              <w:bottom w:val="dashSmallGap" w:sz="4" w:space="0" w:color="auto"/>
            </w:tcBorders>
            <w:shd w:val="clear" w:color="auto" w:fill="auto"/>
            <w:vAlign w:val="center"/>
          </w:tcPr>
          <w:p w14:paraId="58648C41" w14:textId="77777777" w:rsidR="003E31F6" w:rsidRPr="00EC6867" w:rsidRDefault="003E31F6" w:rsidP="003E31F6">
            <w:pPr>
              <w:jc w:val="center"/>
              <w:rPr>
                <w:rFonts w:ascii="Times New Roman" w:eastAsia="Times New Roman" w:hAnsi="Times New Roman" w:cs="Times New Roman"/>
                <w:noProof/>
                <w:sz w:val="20"/>
                <w:szCs w:val="20"/>
              </w:rPr>
            </w:pPr>
          </w:p>
        </w:tc>
        <w:tc>
          <w:tcPr>
            <w:tcW w:w="581" w:type="dxa"/>
            <w:gridSpan w:val="2"/>
            <w:tcBorders>
              <w:top w:val="dashSmallGap" w:sz="4" w:space="0" w:color="auto"/>
              <w:bottom w:val="dashSmallGap" w:sz="4" w:space="0" w:color="auto"/>
            </w:tcBorders>
            <w:vAlign w:val="center"/>
          </w:tcPr>
          <w:p w14:paraId="24656D4F" w14:textId="77777777" w:rsidR="003E31F6" w:rsidRPr="00EC6867" w:rsidRDefault="003E31F6" w:rsidP="003E31F6">
            <w:pPr>
              <w:rPr>
                <w:rFonts w:ascii="Times New Roman" w:eastAsia="Times New Roman" w:hAnsi="Times New Roman" w:cs="Times New Roman"/>
                <w:noProof/>
                <w:sz w:val="20"/>
                <w:szCs w:val="20"/>
              </w:rPr>
            </w:pPr>
          </w:p>
        </w:tc>
      </w:tr>
      <w:tr w:rsidR="003E31F6" w:rsidRPr="00EC6867" w14:paraId="773AD261" w14:textId="77777777" w:rsidTr="00DA0D37">
        <w:trPr>
          <w:trHeight w:val="80"/>
        </w:trPr>
        <w:tc>
          <w:tcPr>
            <w:tcW w:w="709" w:type="dxa"/>
            <w:shd w:val="clear" w:color="auto" w:fill="auto"/>
            <w:vAlign w:val="center"/>
          </w:tcPr>
          <w:p w14:paraId="7F0ECFCB" w14:textId="4A1F68AD" w:rsidR="003E31F6" w:rsidRPr="00EC6867" w:rsidRDefault="003E31F6" w:rsidP="003E31F6">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1019" w:type="dxa"/>
            <w:shd w:val="clear" w:color="auto" w:fill="auto"/>
            <w:vAlign w:val="center"/>
          </w:tcPr>
          <w:p w14:paraId="7646A9F6" w14:textId="77777777" w:rsidR="003E31F6" w:rsidRPr="00EC6867" w:rsidRDefault="003E31F6" w:rsidP="003E31F6">
            <w:pPr>
              <w:jc w:val="center"/>
              <w:rPr>
                <w:rFonts w:ascii="Times New Roman" w:eastAsia="Times New Roman" w:hAnsi="Times New Roman" w:cs="Times New Roman"/>
                <w:noProof/>
                <w:sz w:val="20"/>
                <w:szCs w:val="20"/>
              </w:rPr>
            </w:pPr>
          </w:p>
        </w:tc>
        <w:tc>
          <w:tcPr>
            <w:tcW w:w="3060" w:type="dxa"/>
            <w:gridSpan w:val="2"/>
            <w:shd w:val="clear" w:color="auto" w:fill="auto"/>
            <w:vAlign w:val="center"/>
          </w:tcPr>
          <w:p w14:paraId="0FF32F17" w14:textId="31FF95BB" w:rsidR="003E31F6" w:rsidRPr="00EC6867" w:rsidRDefault="003E31F6" w:rsidP="003E31F6">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RADIONICA NA TEMU GLAZBENE PEDAGOGIJE</w:t>
            </w:r>
          </w:p>
        </w:tc>
        <w:tc>
          <w:tcPr>
            <w:tcW w:w="1200" w:type="dxa"/>
            <w:shd w:val="clear" w:color="auto" w:fill="auto"/>
            <w:vAlign w:val="center"/>
          </w:tcPr>
          <w:p w14:paraId="7F624E68" w14:textId="351FFB74"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7966EFCD" w14:textId="26FE66C9"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tcBorders>
              <w:top w:val="dashSmallGap" w:sz="4" w:space="0" w:color="auto"/>
              <w:bottom w:val="dashSmallGap" w:sz="4" w:space="0" w:color="auto"/>
            </w:tcBorders>
            <w:shd w:val="clear" w:color="auto" w:fill="auto"/>
            <w:vAlign w:val="center"/>
          </w:tcPr>
          <w:p w14:paraId="7D0A8DC5" w14:textId="08B9F81A" w:rsidR="003E31F6" w:rsidRPr="00EC6867" w:rsidRDefault="003E31F6" w:rsidP="003E31F6">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Razni nastavnici - Ovjerava voditelj Odsjeka</w:t>
            </w:r>
          </w:p>
        </w:tc>
        <w:tc>
          <w:tcPr>
            <w:tcW w:w="810" w:type="dxa"/>
            <w:tcBorders>
              <w:top w:val="dashSmallGap" w:sz="4" w:space="0" w:color="auto"/>
              <w:bottom w:val="dashSmallGap" w:sz="4" w:space="0" w:color="auto"/>
            </w:tcBorders>
            <w:shd w:val="clear" w:color="auto" w:fill="auto"/>
            <w:vAlign w:val="center"/>
          </w:tcPr>
          <w:p w14:paraId="18EDB9FA" w14:textId="616FB112"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w:t>
            </w:r>
          </w:p>
        </w:tc>
        <w:tc>
          <w:tcPr>
            <w:tcW w:w="630" w:type="dxa"/>
            <w:tcBorders>
              <w:top w:val="dashSmallGap" w:sz="4" w:space="0" w:color="auto"/>
              <w:bottom w:val="dashSmallGap" w:sz="4" w:space="0" w:color="auto"/>
            </w:tcBorders>
            <w:shd w:val="clear" w:color="auto" w:fill="auto"/>
            <w:vAlign w:val="center"/>
          </w:tcPr>
          <w:p w14:paraId="73046596" w14:textId="14E8DF27" w:rsidR="003E31F6" w:rsidRPr="00EC6867" w:rsidRDefault="003E31F6" w:rsidP="003E31F6">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noProof/>
                <w:sz w:val="20"/>
                <w:szCs w:val="20"/>
              </w:rPr>
              <w:t>-</w:t>
            </w:r>
          </w:p>
        </w:tc>
        <w:tc>
          <w:tcPr>
            <w:tcW w:w="720" w:type="dxa"/>
            <w:tcBorders>
              <w:top w:val="dashSmallGap" w:sz="4" w:space="0" w:color="auto"/>
              <w:bottom w:val="dashSmallGap" w:sz="4" w:space="0" w:color="auto"/>
            </w:tcBorders>
            <w:shd w:val="clear" w:color="auto" w:fill="auto"/>
            <w:vAlign w:val="center"/>
          </w:tcPr>
          <w:p w14:paraId="0ABA2D6C" w14:textId="44C585F4"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w:t>
            </w:r>
          </w:p>
        </w:tc>
        <w:tc>
          <w:tcPr>
            <w:tcW w:w="630" w:type="dxa"/>
            <w:tcBorders>
              <w:top w:val="dashSmallGap" w:sz="4" w:space="0" w:color="auto"/>
              <w:bottom w:val="dashSmallGap" w:sz="4" w:space="0" w:color="auto"/>
            </w:tcBorders>
            <w:shd w:val="clear" w:color="auto" w:fill="auto"/>
            <w:vAlign w:val="center"/>
          </w:tcPr>
          <w:p w14:paraId="236D3A83" w14:textId="77777777" w:rsidR="003E31F6" w:rsidRPr="00EC6867" w:rsidRDefault="003E31F6" w:rsidP="003E31F6">
            <w:pPr>
              <w:jc w:val="center"/>
              <w:rPr>
                <w:rFonts w:ascii="Times New Roman" w:eastAsia="Times New Roman" w:hAnsi="Times New Roman" w:cs="Times New Roman"/>
                <w:noProof/>
                <w:sz w:val="20"/>
                <w:szCs w:val="20"/>
              </w:rPr>
            </w:pPr>
          </w:p>
        </w:tc>
        <w:tc>
          <w:tcPr>
            <w:tcW w:w="540" w:type="dxa"/>
            <w:tcBorders>
              <w:top w:val="dashSmallGap" w:sz="4" w:space="0" w:color="auto"/>
              <w:bottom w:val="dashSmallGap" w:sz="4" w:space="0" w:color="auto"/>
            </w:tcBorders>
            <w:shd w:val="clear" w:color="auto" w:fill="auto"/>
            <w:vAlign w:val="center"/>
          </w:tcPr>
          <w:p w14:paraId="306A88DC" w14:textId="77777777" w:rsidR="003E31F6" w:rsidRPr="00EC6867" w:rsidRDefault="003E31F6" w:rsidP="003E31F6">
            <w:pPr>
              <w:jc w:val="center"/>
              <w:rPr>
                <w:rFonts w:ascii="Times New Roman" w:eastAsia="Times New Roman" w:hAnsi="Times New Roman" w:cs="Times New Roman"/>
                <w:noProof/>
                <w:sz w:val="20"/>
                <w:szCs w:val="20"/>
              </w:rPr>
            </w:pPr>
          </w:p>
        </w:tc>
        <w:tc>
          <w:tcPr>
            <w:tcW w:w="769" w:type="dxa"/>
            <w:gridSpan w:val="2"/>
            <w:tcBorders>
              <w:top w:val="dashSmallGap" w:sz="4" w:space="0" w:color="auto"/>
              <w:bottom w:val="dashSmallGap" w:sz="4" w:space="0" w:color="auto"/>
            </w:tcBorders>
            <w:shd w:val="clear" w:color="auto" w:fill="auto"/>
            <w:vAlign w:val="center"/>
          </w:tcPr>
          <w:p w14:paraId="02112E87" w14:textId="77777777" w:rsidR="003E31F6" w:rsidRPr="00EC6867" w:rsidRDefault="003E31F6" w:rsidP="003E31F6">
            <w:pPr>
              <w:jc w:val="center"/>
              <w:rPr>
                <w:rFonts w:ascii="Times New Roman" w:eastAsia="Times New Roman" w:hAnsi="Times New Roman" w:cs="Times New Roman"/>
                <w:noProof/>
                <w:sz w:val="20"/>
                <w:szCs w:val="20"/>
              </w:rPr>
            </w:pPr>
          </w:p>
        </w:tc>
        <w:tc>
          <w:tcPr>
            <w:tcW w:w="581" w:type="dxa"/>
            <w:gridSpan w:val="2"/>
            <w:tcBorders>
              <w:top w:val="dashSmallGap" w:sz="4" w:space="0" w:color="auto"/>
              <w:bottom w:val="dashSmallGap" w:sz="4" w:space="0" w:color="auto"/>
            </w:tcBorders>
            <w:vAlign w:val="center"/>
          </w:tcPr>
          <w:p w14:paraId="683292E9" w14:textId="77777777" w:rsidR="003E31F6" w:rsidRPr="00EC6867" w:rsidRDefault="003E31F6" w:rsidP="003E31F6">
            <w:pPr>
              <w:rPr>
                <w:rFonts w:ascii="Times New Roman" w:eastAsia="Times New Roman" w:hAnsi="Times New Roman" w:cs="Times New Roman"/>
                <w:noProof/>
                <w:sz w:val="20"/>
                <w:szCs w:val="20"/>
              </w:rPr>
            </w:pPr>
          </w:p>
        </w:tc>
      </w:tr>
      <w:tr w:rsidR="003E31F6" w:rsidRPr="00EC6867" w14:paraId="4A838144" w14:textId="77777777" w:rsidTr="00DA0D37">
        <w:trPr>
          <w:trHeight w:val="80"/>
        </w:trPr>
        <w:tc>
          <w:tcPr>
            <w:tcW w:w="709" w:type="dxa"/>
            <w:shd w:val="clear" w:color="auto" w:fill="auto"/>
            <w:vAlign w:val="center"/>
          </w:tcPr>
          <w:p w14:paraId="79157A89" w14:textId="68B0B09D" w:rsidR="003E31F6" w:rsidRPr="00EC6867" w:rsidRDefault="003E31F6" w:rsidP="003E31F6">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1019" w:type="dxa"/>
            <w:shd w:val="clear" w:color="auto" w:fill="auto"/>
            <w:vAlign w:val="center"/>
          </w:tcPr>
          <w:p w14:paraId="480AE237" w14:textId="77777777" w:rsidR="003E31F6" w:rsidRPr="00EC6867" w:rsidRDefault="003E31F6" w:rsidP="003E31F6">
            <w:pPr>
              <w:jc w:val="center"/>
              <w:rPr>
                <w:rFonts w:ascii="Times New Roman" w:eastAsia="Times New Roman" w:hAnsi="Times New Roman" w:cs="Times New Roman"/>
                <w:noProof/>
                <w:sz w:val="20"/>
                <w:szCs w:val="20"/>
              </w:rPr>
            </w:pPr>
          </w:p>
        </w:tc>
        <w:tc>
          <w:tcPr>
            <w:tcW w:w="3060" w:type="dxa"/>
            <w:gridSpan w:val="2"/>
            <w:shd w:val="clear" w:color="auto" w:fill="auto"/>
            <w:vAlign w:val="center"/>
          </w:tcPr>
          <w:p w14:paraId="649528FA" w14:textId="5D74621B" w:rsidR="003E31F6" w:rsidRPr="00EC6867" w:rsidRDefault="003E31F6" w:rsidP="003E31F6">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RADIONICA NA TEMU IZVEDBENIH GLAZBENIH AKTIVNOSTI</w:t>
            </w:r>
          </w:p>
        </w:tc>
        <w:tc>
          <w:tcPr>
            <w:tcW w:w="1200" w:type="dxa"/>
            <w:shd w:val="clear" w:color="auto" w:fill="auto"/>
            <w:vAlign w:val="center"/>
          </w:tcPr>
          <w:p w14:paraId="4951E639" w14:textId="54E4954D"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65F9E5A8" w14:textId="60408F9A"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tcBorders>
              <w:top w:val="dashSmallGap" w:sz="4" w:space="0" w:color="auto"/>
              <w:bottom w:val="dashSmallGap" w:sz="4" w:space="0" w:color="auto"/>
            </w:tcBorders>
            <w:shd w:val="clear" w:color="auto" w:fill="auto"/>
            <w:vAlign w:val="center"/>
          </w:tcPr>
          <w:p w14:paraId="3EEC4CC7" w14:textId="27D1DE9D" w:rsidR="003E31F6" w:rsidRPr="00EC6867" w:rsidRDefault="003E31F6" w:rsidP="003E31F6">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Razni nastavnici - Ovjerava voditelj Odsjeka</w:t>
            </w:r>
          </w:p>
        </w:tc>
        <w:tc>
          <w:tcPr>
            <w:tcW w:w="810" w:type="dxa"/>
            <w:tcBorders>
              <w:top w:val="dashSmallGap" w:sz="4" w:space="0" w:color="auto"/>
              <w:bottom w:val="dashSmallGap" w:sz="4" w:space="0" w:color="auto"/>
            </w:tcBorders>
            <w:shd w:val="clear" w:color="auto" w:fill="auto"/>
            <w:vAlign w:val="center"/>
          </w:tcPr>
          <w:p w14:paraId="0A4A339B" w14:textId="3955F471"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w:t>
            </w:r>
          </w:p>
        </w:tc>
        <w:tc>
          <w:tcPr>
            <w:tcW w:w="630" w:type="dxa"/>
            <w:tcBorders>
              <w:top w:val="dashSmallGap" w:sz="4" w:space="0" w:color="auto"/>
              <w:bottom w:val="dashSmallGap" w:sz="4" w:space="0" w:color="auto"/>
            </w:tcBorders>
            <w:shd w:val="clear" w:color="auto" w:fill="auto"/>
            <w:vAlign w:val="center"/>
          </w:tcPr>
          <w:p w14:paraId="5BAA7575" w14:textId="318F70DD" w:rsidR="003E31F6" w:rsidRPr="00EC6867" w:rsidRDefault="003E31F6" w:rsidP="003E31F6">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noProof/>
                <w:sz w:val="20"/>
                <w:szCs w:val="20"/>
              </w:rPr>
              <w:t>-</w:t>
            </w:r>
          </w:p>
        </w:tc>
        <w:tc>
          <w:tcPr>
            <w:tcW w:w="720" w:type="dxa"/>
            <w:tcBorders>
              <w:top w:val="dashSmallGap" w:sz="4" w:space="0" w:color="auto"/>
              <w:bottom w:val="dashSmallGap" w:sz="4" w:space="0" w:color="auto"/>
            </w:tcBorders>
            <w:shd w:val="clear" w:color="auto" w:fill="auto"/>
            <w:vAlign w:val="center"/>
          </w:tcPr>
          <w:p w14:paraId="3568F387" w14:textId="66E991A5"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w:t>
            </w:r>
          </w:p>
        </w:tc>
        <w:tc>
          <w:tcPr>
            <w:tcW w:w="630" w:type="dxa"/>
            <w:tcBorders>
              <w:top w:val="dashSmallGap" w:sz="4" w:space="0" w:color="auto"/>
              <w:bottom w:val="dashSmallGap" w:sz="4" w:space="0" w:color="auto"/>
            </w:tcBorders>
            <w:shd w:val="clear" w:color="auto" w:fill="auto"/>
            <w:vAlign w:val="center"/>
          </w:tcPr>
          <w:p w14:paraId="16535CB6" w14:textId="77777777" w:rsidR="003E31F6" w:rsidRPr="00EC6867" w:rsidRDefault="003E31F6" w:rsidP="003E31F6">
            <w:pPr>
              <w:jc w:val="center"/>
              <w:rPr>
                <w:rFonts w:ascii="Times New Roman" w:eastAsia="Times New Roman" w:hAnsi="Times New Roman" w:cs="Times New Roman"/>
                <w:noProof/>
                <w:sz w:val="20"/>
                <w:szCs w:val="20"/>
              </w:rPr>
            </w:pPr>
          </w:p>
        </w:tc>
        <w:tc>
          <w:tcPr>
            <w:tcW w:w="540" w:type="dxa"/>
            <w:tcBorders>
              <w:top w:val="dashSmallGap" w:sz="4" w:space="0" w:color="auto"/>
              <w:bottom w:val="dashSmallGap" w:sz="4" w:space="0" w:color="auto"/>
            </w:tcBorders>
            <w:shd w:val="clear" w:color="auto" w:fill="auto"/>
            <w:vAlign w:val="center"/>
          </w:tcPr>
          <w:p w14:paraId="17185D5B" w14:textId="77777777" w:rsidR="003E31F6" w:rsidRPr="00EC6867" w:rsidRDefault="003E31F6" w:rsidP="003E31F6">
            <w:pPr>
              <w:jc w:val="center"/>
              <w:rPr>
                <w:rFonts w:ascii="Times New Roman" w:eastAsia="Times New Roman" w:hAnsi="Times New Roman" w:cs="Times New Roman"/>
                <w:noProof/>
                <w:sz w:val="20"/>
                <w:szCs w:val="20"/>
              </w:rPr>
            </w:pPr>
          </w:p>
        </w:tc>
        <w:tc>
          <w:tcPr>
            <w:tcW w:w="769" w:type="dxa"/>
            <w:gridSpan w:val="2"/>
            <w:tcBorders>
              <w:top w:val="dashSmallGap" w:sz="4" w:space="0" w:color="auto"/>
              <w:bottom w:val="dashSmallGap" w:sz="4" w:space="0" w:color="auto"/>
            </w:tcBorders>
            <w:shd w:val="clear" w:color="auto" w:fill="auto"/>
            <w:vAlign w:val="center"/>
          </w:tcPr>
          <w:p w14:paraId="1CC2181E" w14:textId="77777777" w:rsidR="003E31F6" w:rsidRPr="00EC6867" w:rsidRDefault="003E31F6" w:rsidP="003E31F6">
            <w:pPr>
              <w:jc w:val="center"/>
              <w:rPr>
                <w:rFonts w:ascii="Times New Roman" w:eastAsia="Times New Roman" w:hAnsi="Times New Roman" w:cs="Times New Roman"/>
                <w:noProof/>
                <w:sz w:val="20"/>
                <w:szCs w:val="20"/>
              </w:rPr>
            </w:pPr>
          </w:p>
        </w:tc>
        <w:tc>
          <w:tcPr>
            <w:tcW w:w="581" w:type="dxa"/>
            <w:gridSpan w:val="2"/>
            <w:tcBorders>
              <w:top w:val="dashSmallGap" w:sz="4" w:space="0" w:color="auto"/>
              <w:bottom w:val="dashSmallGap" w:sz="4" w:space="0" w:color="auto"/>
            </w:tcBorders>
            <w:vAlign w:val="center"/>
          </w:tcPr>
          <w:p w14:paraId="5D24093E" w14:textId="77777777" w:rsidR="003E31F6" w:rsidRPr="00EC6867" w:rsidRDefault="003E31F6" w:rsidP="003E31F6">
            <w:pPr>
              <w:rPr>
                <w:rFonts w:ascii="Times New Roman" w:eastAsia="Times New Roman" w:hAnsi="Times New Roman" w:cs="Times New Roman"/>
                <w:noProof/>
                <w:sz w:val="20"/>
                <w:szCs w:val="20"/>
              </w:rPr>
            </w:pPr>
          </w:p>
        </w:tc>
      </w:tr>
    </w:tbl>
    <w:p w14:paraId="5E6FBA6D" w14:textId="77777777" w:rsidR="0006166A" w:rsidRPr="00EC6867" w:rsidRDefault="0006166A" w:rsidP="008776C5">
      <w:pPr>
        <w:rPr>
          <w:rFonts w:ascii="Times New Roman" w:eastAsia="Times New Roman" w:hAnsi="Times New Roman" w:cs="Times New Roman"/>
          <w:b/>
          <w:noProof/>
          <w:sz w:val="20"/>
          <w:szCs w:val="20"/>
        </w:rPr>
      </w:pPr>
    </w:p>
    <w:p w14:paraId="3468D895" w14:textId="77777777" w:rsidR="0006166A" w:rsidRPr="00EC6867" w:rsidRDefault="0006166A" w:rsidP="0006166A">
      <w:pPr>
        <w:rPr>
          <w:rFonts w:ascii="Times New Roman" w:eastAsia="Times New Roman" w:hAnsi="Times New Roman" w:cs="Times New Roman"/>
          <w:noProof/>
        </w:rPr>
      </w:pPr>
    </w:p>
    <w:p w14:paraId="35498FCA"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u w:val="single"/>
        </w:rPr>
        <w:t>Pored navedenih izbornih predmeta</w:t>
      </w:r>
      <w:r w:rsidRPr="00EC6867">
        <w:rPr>
          <w:rFonts w:ascii="Times New Roman" w:eastAsia="Times New Roman" w:hAnsi="Times New Roman" w:cs="Times New Roman"/>
          <w:noProof/>
          <w:sz w:val="20"/>
          <w:szCs w:val="20"/>
        </w:rPr>
        <w:t xml:space="preserve"> studenti mogu ostvariti ECTS bodove i za slijedeće aktivnosti: </w:t>
      </w:r>
    </w:p>
    <w:p w14:paraId="74969045" w14:textId="77777777" w:rsidR="003E31F6" w:rsidRPr="00EC6867" w:rsidRDefault="003E31F6" w:rsidP="003E31F6">
      <w:pPr>
        <w:numPr>
          <w:ilvl w:val="0"/>
          <w:numId w:val="1"/>
        </w:num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Upisom izbornih kolegija s drugih Odsjeka Akademije</w:t>
      </w:r>
    </w:p>
    <w:p w14:paraId="4F298CE5" w14:textId="77777777" w:rsidR="003E31F6" w:rsidRPr="00EC6867" w:rsidRDefault="003E31F6" w:rsidP="003E31F6">
      <w:pPr>
        <w:numPr>
          <w:ilvl w:val="0"/>
          <w:numId w:val="1"/>
        </w:num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Upisom sveučilišnih izbornih kolegija</w:t>
      </w:r>
    </w:p>
    <w:p w14:paraId="54859206" w14:textId="10FDEAC9" w:rsidR="003E31F6" w:rsidRPr="00EC6867" w:rsidRDefault="0006166A" w:rsidP="003E31F6">
      <w:pPr>
        <w:numPr>
          <w:ilvl w:val="0"/>
          <w:numId w:val="1"/>
        </w:num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Sudjelovanje</w:t>
      </w:r>
      <w:r w:rsidR="003E31F6" w:rsidRPr="00EC6867">
        <w:rPr>
          <w:rFonts w:ascii="Times New Roman" w:eastAsia="Times New Roman" w:hAnsi="Times New Roman" w:cs="Times New Roman"/>
          <w:noProof/>
          <w:sz w:val="20"/>
          <w:szCs w:val="20"/>
        </w:rPr>
        <w:t>m</w:t>
      </w:r>
      <w:r w:rsidRPr="00EC6867">
        <w:rPr>
          <w:rFonts w:ascii="Times New Roman" w:eastAsia="Times New Roman" w:hAnsi="Times New Roman" w:cs="Times New Roman"/>
          <w:noProof/>
          <w:sz w:val="20"/>
          <w:szCs w:val="20"/>
        </w:rPr>
        <w:t xml:space="preserve"> na Festivalu znanosti-1ECTS</w:t>
      </w:r>
    </w:p>
    <w:p w14:paraId="6D5D693F" w14:textId="37DCE823" w:rsidR="003E31F6" w:rsidRPr="00EC6867" w:rsidRDefault="003E31F6" w:rsidP="003E31F6">
      <w:pPr>
        <w:numPr>
          <w:ilvl w:val="0"/>
          <w:numId w:val="1"/>
        </w:numPr>
        <w:rPr>
          <w:rFonts w:ascii="Times New Roman" w:eastAsia="Times New Roman" w:hAnsi="Times New Roman" w:cs="Times New Roman"/>
          <w:noProof/>
          <w:sz w:val="20"/>
          <w:szCs w:val="20"/>
        </w:rPr>
      </w:pPr>
      <w:r w:rsidRPr="00EC6867">
        <w:rPr>
          <w:rFonts w:ascii="Times New Roman" w:hAnsi="Times New Roman" w:cs="Times New Roman"/>
          <w:noProof/>
          <w:sz w:val="20"/>
          <w:szCs w:val="20"/>
        </w:rPr>
        <w:t>Kulturna praksa 1ECTS</w:t>
      </w:r>
    </w:p>
    <w:p w14:paraId="0BDF5116" w14:textId="5EB14C9E" w:rsidR="003E31F6" w:rsidRPr="00EC6867" w:rsidRDefault="00DA0D37" w:rsidP="003E31F6">
      <w:pPr>
        <w:numPr>
          <w:ilvl w:val="0"/>
          <w:numId w:val="1"/>
        </w:numPr>
        <w:rPr>
          <w:rFonts w:ascii="Times New Roman" w:eastAsia="Times New Roman" w:hAnsi="Times New Roman" w:cs="Times New Roman"/>
          <w:noProof/>
          <w:sz w:val="20"/>
          <w:szCs w:val="20"/>
        </w:rPr>
      </w:pPr>
      <w:r w:rsidRPr="00EC6867">
        <w:rPr>
          <w:rFonts w:ascii="Times New Roman" w:hAnsi="Times New Roman" w:cs="Times New Roman"/>
          <w:noProof/>
          <w:sz w:val="20"/>
          <w:szCs w:val="20"/>
        </w:rPr>
        <w:t>Koncertna</w:t>
      </w:r>
      <w:r w:rsidR="003E31F6" w:rsidRPr="00EC6867">
        <w:rPr>
          <w:rFonts w:ascii="Times New Roman" w:hAnsi="Times New Roman" w:cs="Times New Roman"/>
          <w:noProof/>
          <w:sz w:val="20"/>
          <w:szCs w:val="20"/>
        </w:rPr>
        <w:t xml:space="preserve"> praksa 2ECTS</w:t>
      </w:r>
    </w:p>
    <w:p w14:paraId="42C14910" w14:textId="1F847EE6" w:rsidR="003E31F6" w:rsidRPr="00EC6867" w:rsidRDefault="003E31F6" w:rsidP="003E31F6">
      <w:pPr>
        <w:numPr>
          <w:ilvl w:val="0"/>
          <w:numId w:val="1"/>
        </w:numPr>
        <w:rPr>
          <w:rFonts w:ascii="Times New Roman" w:eastAsia="Times New Roman" w:hAnsi="Times New Roman" w:cs="Times New Roman"/>
          <w:noProof/>
          <w:sz w:val="20"/>
          <w:szCs w:val="20"/>
        </w:rPr>
      </w:pPr>
      <w:r w:rsidRPr="00EC6867">
        <w:rPr>
          <w:rFonts w:ascii="Times New Roman" w:hAnsi="Times New Roman" w:cs="Times New Roman"/>
          <w:noProof/>
          <w:sz w:val="20"/>
          <w:szCs w:val="20"/>
        </w:rPr>
        <w:t>Projekt odsjeka 1ECTS</w:t>
      </w:r>
    </w:p>
    <w:p w14:paraId="3DD94017" w14:textId="169E405E" w:rsidR="003E31F6" w:rsidRPr="00EC6867" w:rsidRDefault="003E31F6" w:rsidP="003E31F6">
      <w:pPr>
        <w:numPr>
          <w:ilvl w:val="0"/>
          <w:numId w:val="1"/>
        </w:numPr>
        <w:rPr>
          <w:rFonts w:ascii="Times New Roman" w:eastAsia="Times New Roman" w:hAnsi="Times New Roman" w:cs="Times New Roman"/>
          <w:noProof/>
          <w:sz w:val="20"/>
          <w:szCs w:val="20"/>
        </w:rPr>
      </w:pPr>
      <w:r w:rsidRPr="00EC6867">
        <w:rPr>
          <w:rFonts w:ascii="Times New Roman" w:hAnsi="Times New Roman" w:cs="Times New Roman"/>
          <w:noProof/>
          <w:sz w:val="20"/>
          <w:szCs w:val="20"/>
        </w:rPr>
        <w:t>Radionica na temu glazbene pedagogije 1ECTS</w:t>
      </w:r>
    </w:p>
    <w:p w14:paraId="786838E9" w14:textId="27C8D816" w:rsidR="003E31F6" w:rsidRPr="00EC6867" w:rsidRDefault="003E31F6" w:rsidP="003E31F6">
      <w:pPr>
        <w:numPr>
          <w:ilvl w:val="0"/>
          <w:numId w:val="1"/>
        </w:numPr>
        <w:rPr>
          <w:rFonts w:ascii="Times New Roman" w:eastAsia="Times New Roman" w:hAnsi="Times New Roman" w:cs="Times New Roman"/>
          <w:noProof/>
          <w:sz w:val="20"/>
          <w:szCs w:val="20"/>
        </w:rPr>
      </w:pPr>
      <w:r w:rsidRPr="00EC6867">
        <w:rPr>
          <w:rFonts w:ascii="Times New Roman" w:hAnsi="Times New Roman" w:cs="Times New Roman"/>
          <w:noProof/>
          <w:sz w:val="20"/>
          <w:szCs w:val="20"/>
        </w:rPr>
        <w:t>Radionica na temu izvedbenih glazbenih aktivnosti 1ECTS</w:t>
      </w:r>
    </w:p>
    <w:p w14:paraId="58BF5F4A" w14:textId="77777777" w:rsidR="0006166A" w:rsidRPr="00EC6867" w:rsidRDefault="0006166A" w:rsidP="0006166A">
      <w:pPr>
        <w:numPr>
          <w:ilvl w:val="0"/>
          <w:numId w:val="1"/>
        </w:numPr>
        <w:rPr>
          <w:rFonts w:ascii="Times New Roman" w:eastAsia="Times New Roman" w:hAnsi="Times New Roman" w:cs="Times New Roman"/>
          <w:noProof/>
          <w:vanish/>
          <w:sz w:val="20"/>
          <w:szCs w:val="20"/>
        </w:rPr>
      </w:pPr>
      <w:r w:rsidRPr="00EC6867">
        <w:rPr>
          <w:rFonts w:ascii="Times New Roman" w:eastAsia="Times New Roman" w:hAnsi="Times New Roman" w:cs="Times New Roman"/>
          <w:noProof/>
          <w:sz w:val="20"/>
          <w:szCs w:val="20"/>
        </w:rPr>
        <w:t>Upis i ovjera nastavnika ovih radionica i aktivnosti odvija se naknadno tokom ak. godine po realizaciji programa.</w:t>
      </w:r>
      <w:r w:rsidRPr="00EC6867">
        <w:rPr>
          <w:rFonts w:ascii="Times New Roman" w:eastAsia="Times New Roman" w:hAnsi="Times New Roman" w:cs="Times New Roman"/>
          <w:i/>
          <w:iCs/>
          <w:noProof/>
          <w:vanish/>
          <w:sz w:val="20"/>
          <w:szCs w:val="20"/>
        </w:rPr>
        <w:t xml:space="preserve"> Radionica na temu područja glazbene pedagogije</w:t>
      </w:r>
      <w:r w:rsidRPr="00EC6867">
        <w:rPr>
          <w:rFonts w:ascii="Times New Roman" w:eastAsia="Times New Roman" w:hAnsi="Times New Roman" w:cs="Times New Roman"/>
          <w:noProof/>
          <w:vanish/>
          <w:sz w:val="20"/>
          <w:szCs w:val="20"/>
        </w:rPr>
        <w:t xml:space="preserve"> </w:t>
      </w:r>
      <w:r w:rsidRPr="00EC6867">
        <w:rPr>
          <w:rFonts w:ascii="Times New Roman" w:eastAsia="Times New Roman" w:hAnsi="Times New Roman" w:cs="Times New Roman"/>
          <w:i/>
          <w:iCs/>
          <w:noProof/>
          <w:vanish/>
          <w:sz w:val="20"/>
          <w:szCs w:val="20"/>
        </w:rPr>
        <w:t>Sudjelovanje u projektu Odsjeka</w:t>
      </w:r>
      <w:r w:rsidRPr="00EC6867">
        <w:rPr>
          <w:rFonts w:ascii="Times New Roman" w:eastAsia="Times New Roman" w:hAnsi="Times New Roman" w:cs="Times New Roman"/>
          <w:noProof/>
          <w:vanish/>
          <w:sz w:val="20"/>
          <w:szCs w:val="20"/>
        </w:rPr>
        <w:t xml:space="preserve"> (0 sati – 1 ECTS)</w:t>
      </w:r>
    </w:p>
    <w:p w14:paraId="40B78FBF" w14:textId="77777777" w:rsidR="0006166A" w:rsidRPr="00EC6867" w:rsidRDefault="0006166A" w:rsidP="0006166A">
      <w:pPr>
        <w:ind w:left="720"/>
        <w:rPr>
          <w:rFonts w:ascii="Times New Roman" w:eastAsia="Times New Roman" w:hAnsi="Times New Roman" w:cs="Times New Roman"/>
          <w:noProof/>
          <w:sz w:val="20"/>
          <w:szCs w:val="20"/>
        </w:rPr>
      </w:pPr>
    </w:p>
    <w:p w14:paraId="5D126182" w14:textId="77777777" w:rsidR="0006166A" w:rsidRPr="00EC6867" w:rsidRDefault="0006166A" w:rsidP="0006166A">
      <w:pPr>
        <w:ind w:left="720"/>
        <w:rPr>
          <w:rFonts w:ascii="Times New Roman" w:eastAsia="Times New Roman" w:hAnsi="Times New Roman" w:cs="Times New Roman"/>
          <w:noProof/>
          <w:sz w:val="20"/>
          <w:szCs w:val="20"/>
        </w:rPr>
      </w:pPr>
    </w:p>
    <w:p w14:paraId="2533B13D" w14:textId="77777777" w:rsidR="0006166A" w:rsidRPr="00EC6867" w:rsidRDefault="0006166A" w:rsidP="0006166A">
      <w:pPr>
        <w:ind w:left="720"/>
        <w:rPr>
          <w:rFonts w:ascii="Times New Roman" w:eastAsia="Times New Roman" w:hAnsi="Times New Roman" w:cs="Times New Roman"/>
          <w:noProof/>
          <w:sz w:val="20"/>
          <w:szCs w:val="20"/>
        </w:rPr>
      </w:pPr>
    </w:p>
    <w:p w14:paraId="4B23320C" w14:textId="77777777" w:rsidR="0006166A" w:rsidRPr="00EC6867" w:rsidRDefault="0006166A" w:rsidP="0006166A">
      <w:pPr>
        <w:rPr>
          <w:rFonts w:ascii="Times New Roman" w:eastAsia="Times New Roman" w:hAnsi="Times New Roman" w:cs="Times New Roman"/>
          <w:noProof/>
        </w:rPr>
      </w:pPr>
    </w:p>
    <w:p w14:paraId="2043DBBD" w14:textId="77777777" w:rsidR="0006166A" w:rsidRPr="00EC6867" w:rsidRDefault="0006166A" w:rsidP="0006166A">
      <w:pPr>
        <w:rPr>
          <w:rFonts w:ascii="Times New Roman" w:eastAsia="Times New Roman" w:hAnsi="Times New Roman" w:cs="Times New Roman"/>
          <w:noProof/>
        </w:rPr>
      </w:pPr>
      <w:r w:rsidRPr="00EC6867">
        <w:rPr>
          <w:rFonts w:ascii="Times New Roman" w:eastAsia="Times New Roman" w:hAnsi="Times New Roman" w:cs="Times New Roman"/>
          <w:noProof/>
        </w:rPr>
        <w:t>SPAJANJE GRUPA:</w:t>
      </w:r>
    </w:p>
    <w:p w14:paraId="6651B248" w14:textId="76120AA5" w:rsidR="0006166A" w:rsidRPr="00EC6867" w:rsidRDefault="0006166A" w:rsidP="0006166A">
      <w:pPr>
        <w:rPr>
          <w:rFonts w:ascii="Times New Roman" w:eastAsia="Times New Roman" w:hAnsi="Times New Roman" w:cs="Times New Roman"/>
          <w:noProof/>
        </w:rPr>
      </w:pPr>
      <w:r w:rsidRPr="00EC6867">
        <w:rPr>
          <w:rFonts w:ascii="Times New Roman" w:eastAsia="Times New Roman" w:hAnsi="Times New Roman" w:cs="Times New Roman"/>
          <w:noProof/>
        </w:rPr>
        <w:t>1/</w:t>
      </w:r>
      <w:r w:rsidR="003E31F6" w:rsidRPr="00EC6867">
        <w:rPr>
          <w:rFonts w:ascii="Times New Roman" w:eastAsia="Times New Roman" w:hAnsi="Times New Roman" w:cs="Times New Roman"/>
          <w:noProof/>
        </w:rPr>
        <w:t>9</w:t>
      </w:r>
      <w:r w:rsidRPr="00EC6867">
        <w:rPr>
          <w:rFonts w:ascii="Times New Roman" w:eastAsia="Times New Roman" w:hAnsi="Times New Roman" w:cs="Times New Roman"/>
          <w:noProof/>
        </w:rPr>
        <w:t xml:space="preserve"> oznaka znači da se spajaju </w:t>
      </w:r>
      <w:r w:rsidR="00DA0D37" w:rsidRPr="00EC6867">
        <w:rPr>
          <w:rFonts w:ascii="Times New Roman" w:eastAsia="Times New Roman" w:hAnsi="Times New Roman" w:cs="Times New Roman"/>
          <w:noProof/>
        </w:rPr>
        <w:t>devet različitih studijskih godina</w:t>
      </w:r>
      <w:r w:rsidRPr="00EC6867">
        <w:rPr>
          <w:rFonts w:ascii="Times New Roman" w:eastAsia="Times New Roman" w:hAnsi="Times New Roman" w:cs="Times New Roman"/>
          <w:noProof/>
        </w:rPr>
        <w:t xml:space="preserve"> </w:t>
      </w:r>
      <w:r w:rsidR="00DA0D37" w:rsidRPr="00EC6867">
        <w:rPr>
          <w:rFonts w:ascii="Times New Roman" w:eastAsia="Times New Roman" w:hAnsi="Times New Roman" w:cs="Times New Roman"/>
          <w:noProof/>
        </w:rPr>
        <w:t>s</w:t>
      </w:r>
      <w:r w:rsidRPr="00EC6867">
        <w:rPr>
          <w:rFonts w:ascii="Times New Roman" w:eastAsia="Times New Roman" w:hAnsi="Times New Roman" w:cs="Times New Roman"/>
          <w:noProof/>
        </w:rPr>
        <w:t xml:space="preserve"> 3 </w:t>
      </w:r>
      <w:r w:rsidR="00DA0D37" w:rsidRPr="00EC6867">
        <w:rPr>
          <w:rFonts w:ascii="Times New Roman" w:eastAsia="Times New Roman" w:hAnsi="Times New Roman" w:cs="Times New Roman"/>
          <w:noProof/>
        </w:rPr>
        <w:t xml:space="preserve">ili više studijskih programa </w:t>
      </w:r>
    </w:p>
    <w:p w14:paraId="67315F14" w14:textId="2D2F521B" w:rsidR="0006166A" w:rsidRPr="00EC6867" w:rsidRDefault="0006166A" w:rsidP="0006166A">
      <w:pPr>
        <w:rPr>
          <w:rFonts w:ascii="Times New Roman" w:eastAsia="Times New Roman" w:hAnsi="Times New Roman" w:cs="Times New Roman"/>
          <w:noProof/>
        </w:rPr>
      </w:pPr>
      <w:r w:rsidRPr="00EC6867">
        <w:rPr>
          <w:rFonts w:ascii="Times New Roman" w:eastAsia="Times New Roman" w:hAnsi="Times New Roman" w:cs="Times New Roman"/>
          <w:noProof/>
        </w:rPr>
        <w:t xml:space="preserve">1/3 oznaka znači da se spajaju tri paralelne godine tri studija </w:t>
      </w:r>
    </w:p>
    <w:p w14:paraId="6C1963D2" w14:textId="77777777" w:rsidR="0006166A" w:rsidRPr="00EC6867" w:rsidRDefault="0006166A" w:rsidP="0006166A">
      <w:pPr>
        <w:rPr>
          <w:rFonts w:ascii="Times New Roman" w:eastAsia="Times New Roman" w:hAnsi="Times New Roman" w:cs="Times New Roman"/>
          <w:noProof/>
        </w:rPr>
      </w:pPr>
      <w:r w:rsidRPr="00EC6867">
        <w:rPr>
          <w:rFonts w:ascii="Times New Roman" w:eastAsia="Times New Roman" w:hAnsi="Times New Roman" w:cs="Times New Roman"/>
          <w:noProof/>
        </w:rPr>
        <w:t xml:space="preserve">1/2 oznaka znači da se spajaju dvije paralelne godine bilo koja dva  studija koji slušaju isti predmet u istom semestru </w:t>
      </w:r>
    </w:p>
    <w:p w14:paraId="25175C29" w14:textId="77777777" w:rsidR="0006166A" w:rsidRPr="00EC6867" w:rsidRDefault="0006166A" w:rsidP="0006166A">
      <w:pPr>
        <w:rPr>
          <w:rFonts w:ascii="Times New Roman" w:eastAsia="Times New Roman" w:hAnsi="Times New Roman" w:cs="Times New Roman"/>
          <w:noProof/>
        </w:rPr>
      </w:pPr>
    </w:p>
    <w:p w14:paraId="0C3767E4" w14:textId="77777777" w:rsidR="0006166A" w:rsidRPr="00EC6867" w:rsidRDefault="0006166A" w:rsidP="0006166A">
      <w:pPr>
        <w:rPr>
          <w:rFonts w:ascii="Times New Roman" w:eastAsia="Times New Roman" w:hAnsi="Times New Roman" w:cs="Times New Roman"/>
          <w:noProof/>
        </w:rPr>
      </w:pPr>
      <w:r w:rsidRPr="00EC6867">
        <w:rPr>
          <w:rFonts w:ascii="Times New Roman" w:eastAsia="Times New Roman" w:hAnsi="Times New Roman" w:cs="Times New Roman"/>
          <w:noProof/>
        </w:rPr>
        <w:t xml:space="preserve">Ako su zadnjem stupcu desno  pod nazivom </w:t>
      </w:r>
      <w:r w:rsidRPr="00EC6867">
        <w:rPr>
          <w:rFonts w:ascii="Times New Roman" w:eastAsia="Times New Roman" w:hAnsi="Times New Roman" w:cs="Times New Roman"/>
          <w:b/>
          <w:noProof/>
        </w:rPr>
        <w:t xml:space="preserve">„kombinacija spajanja grupe“ </w:t>
      </w:r>
      <w:r w:rsidRPr="00EC6867">
        <w:rPr>
          <w:rFonts w:ascii="Times New Roman" w:eastAsia="Times New Roman" w:hAnsi="Times New Roman" w:cs="Times New Roman"/>
          <w:noProof/>
        </w:rPr>
        <w:t>upisane oznake slovima, onda je time naznačeno da se primjenjuje neka kompleksnija kombinacija  spajanja grupa od gore navedenih spajanja paralelnih godina. Potraži se isto slovo u ostalim izvedbenim planovima i/ili semestrima i  tako utvrdi koji predmeti se s kojima spajaju.</w:t>
      </w:r>
    </w:p>
    <w:p w14:paraId="449944E2" w14:textId="77777777" w:rsidR="0006166A" w:rsidRPr="00EC6867" w:rsidRDefault="0006166A" w:rsidP="0006166A">
      <w:pPr>
        <w:rPr>
          <w:rFonts w:ascii="Times New Roman" w:eastAsia="Times New Roman" w:hAnsi="Times New Roman" w:cs="Times New Roman"/>
          <w:noProof/>
        </w:rPr>
      </w:pPr>
    </w:p>
    <w:p w14:paraId="46F46EA3" w14:textId="77777777" w:rsidR="0006166A" w:rsidRPr="00EC6867" w:rsidRDefault="0006166A" w:rsidP="0006166A">
      <w:pPr>
        <w:rPr>
          <w:rFonts w:ascii="Times New Roman" w:eastAsia="Times New Roman" w:hAnsi="Times New Roman" w:cs="Times New Roman"/>
          <w:noProof/>
        </w:rPr>
      </w:pPr>
    </w:p>
    <w:p w14:paraId="67A5E69B" w14:textId="77777777" w:rsidR="0006166A" w:rsidRPr="00EC6867" w:rsidRDefault="0006166A" w:rsidP="0006166A">
      <w:pPr>
        <w:rPr>
          <w:rFonts w:ascii="Times New Roman" w:eastAsia="Times New Roman" w:hAnsi="Times New Roman" w:cs="Times New Roman"/>
          <w:noProof/>
        </w:rPr>
      </w:pPr>
    </w:p>
    <w:p w14:paraId="628CAEBC" w14:textId="77777777" w:rsidR="0006166A" w:rsidRPr="00EC6867" w:rsidRDefault="0006166A" w:rsidP="0006166A">
      <w:pPr>
        <w:rPr>
          <w:rFonts w:ascii="Times New Roman" w:eastAsia="Times New Roman" w:hAnsi="Times New Roman" w:cs="Times New Roman"/>
          <w:noProof/>
        </w:rPr>
      </w:pPr>
      <w:r w:rsidRPr="00EC6867">
        <w:rPr>
          <w:rFonts w:ascii="Times New Roman" w:eastAsia="Times New Roman" w:hAnsi="Times New Roman" w:cs="Times New Roman"/>
          <w:noProof/>
        </w:rPr>
        <w:t xml:space="preserve">Grupe za izborne kolegije će se upisati naknadno sukladno broju studenata koji odabrali određeni izborni kolegij. </w:t>
      </w:r>
    </w:p>
    <w:p w14:paraId="468FE146" w14:textId="350D50EB" w:rsidR="005D6F7F" w:rsidRDefault="005D6F7F">
      <w:r>
        <w:br w:type="page"/>
      </w:r>
    </w:p>
    <w:p w14:paraId="5AE6234F" w14:textId="77777777" w:rsidR="00AE5843" w:rsidRPr="00EC6867" w:rsidRDefault="00AE5843" w:rsidP="0006166A"/>
    <w:p w14:paraId="728960B3" w14:textId="77777777" w:rsidR="00F91100" w:rsidRPr="00EC6867" w:rsidRDefault="00F91100" w:rsidP="00F91100">
      <w:pPr>
        <w:rPr>
          <w:rFonts w:ascii="Times New Roman" w:eastAsia="Times New Roman" w:hAnsi="Times New Roman" w:cs="Times New Roman"/>
          <w:noProof/>
        </w:rPr>
      </w:pPr>
    </w:p>
    <w:p w14:paraId="1B4FB70E" w14:textId="77777777" w:rsidR="00F91100" w:rsidRPr="00EC6867" w:rsidRDefault="00F91100" w:rsidP="00F91100">
      <w:pPr>
        <w:autoSpaceDE w:val="0"/>
        <w:autoSpaceDN w:val="0"/>
        <w:adjustRightInd w:val="0"/>
        <w:ind w:left="2124" w:firstLine="708"/>
        <w:rPr>
          <w:rFonts w:ascii="Times-Roman" w:eastAsia="Times New Roman" w:hAnsi="Times-Roman" w:cs="Times-Bold"/>
          <w:b/>
          <w:noProof/>
          <w:vanish/>
          <w:sz w:val="32"/>
          <w:szCs w:val="32"/>
          <w:lang w:val="en-US"/>
        </w:rPr>
      </w:pPr>
      <w:r w:rsidRPr="00EC6867">
        <w:rPr>
          <w:rFonts w:ascii="Times-Roman" w:eastAsia="Times New Roman" w:hAnsi="Times-Roman" w:cs="Times-Bold"/>
          <w:b/>
          <w:noProof/>
          <w:vanish/>
          <w:sz w:val="32"/>
          <w:szCs w:val="32"/>
          <w:lang w:val="en-US"/>
        </w:rPr>
        <w:t>ISPITNI ROKOVI</w:t>
      </w:r>
    </w:p>
    <w:p w14:paraId="5C2E49A9" w14:textId="77777777" w:rsidR="00F91100" w:rsidRPr="00EC6867" w:rsidRDefault="00F91100" w:rsidP="00F91100">
      <w:pPr>
        <w:autoSpaceDE w:val="0"/>
        <w:autoSpaceDN w:val="0"/>
        <w:adjustRightInd w:val="0"/>
        <w:jc w:val="center"/>
        <w:rPr>
          <w:rFonts w:ascii="Times-Roman" w:eastAsia="Times New Roman" w:hAnsi="Times-Roman" w:cs="Times-Bold"/>
          <w:b/>
          <w:noProof/>
          <w:vanish/>
          <w:sz w:val="32"/>
          <w:szCs w:val="32"/>
          <w:lang w:val="en-US"/>
        </w:rPr>
      </w:pPr>
    </w:p>
    <w:p w14:paraId="76CCAD5C" w14:textId="77777777" w:rsidR="00F91100" w:rsidRPr="00EC6867" w:rsidRDefault="00F91100" w:rsidP="00F91100">
      <w:pPr>
        <w:autoSpaceDE w:val="0"/>
        <w:autoSpaceDN w:val="0"/>
        <w:adjustRightInd w:val="0"/>
        <w:rPr>
          <w:rFonts w:ascii="Times-Roman" w:eastAsia="Times New Roman" w:hAnsi="Times-Roman" w:cs="Arial"/>
          <w:b/>
          <w:noProof/>
          <w:vanish/>
        </w:rPr>
      </w:pPr>
      <w:r w:rsidRPr="00EC6867">
        <w:rPr>
          <w:rFonts w:ascii="Times-Roman" w:eastAsia="Times New Roman" w:hAnsi="Times-Roman" w:cs="Arial"/>
          <w:b/>
          <w:noProof/>
          <w:vanish/>
          <w:lang w:val="en-US"/>
        </w:rPr>
        <w:t>SOLFEGGIO I.</w:t>
      </w:r>
    </w:p>
    <w:p w14:paraId="2523A1E0" w14:textId="77777777" w:rsidR="00F91100" w:rsidRPr="00EC6867" w:rsidRDefault="00F91100" w:rsidP="00F91100">
      <w:pPr>
        <w:autoSpaceDE w:val="0"/>
        <w:autoSpaceDN w:val="0"/>
        <w:adjustRightInd w:val="0"/>
        <w:rPr>
          <w:rFonts w:ascii="Times-Roman" w:eastAsia="Times New Roman" w:hAnsi="Times-Roman" w:cs="Arial"/>
          <w:b/>
          <w:noProof/>
          <w:vanish/>
          <w:lang w:val="en-US"/>
        </w:rPr>
      </w:pPr>
      <w:r w:rsidRPr="00EC6867">
        <w:rPr>
          <w:rFonts w:ascii="Times-Roman" w:eastAsia="Times New Roman" w:hAnsi="Times-Roman" w:cs="Arial"/>
          <w:b/>
          <w:noProof/>
          <w:vanish/>
          <w:lang w:val="en-US"/>
        </w:rPr>
        <w:t>13. 6. 2013.</w:t>
      </w:r>
    </w:p>
    <w:p w14:paraId="6305E72A" w14:textId="77777777" w:rsidR="00F91100" w:rsidRPr="00EC6867" w:rsidRDefault="00F91100" w:rsidP="00F91100">
      <w:pPr>
        <w:autoSpaceDE w:val="0"/>
        <w:autoSpaceDN w:val="0"/>
        <w:adjustRightInd w:val="0"/>
        <w:rPr>
          <w:rFonts w:ascii="Times-Roman" w:eastAsia="Times New Roman" w:hAnsi="Times-Roman" w:cs="Arial"/>
          <w:b/>
          <w:noProof/>
          <w:vanish/>
          <w:lang w:val="en-US"/>
        </w:rPr>
      </w:pPr>
      <w:r w:rsidRPr="00EC6867">
        <w:rPr>
          <w:rFonts w:ascii="Times-Roman" w:eastAsia="Times New Roman" w:hAnsi="Times-Roman" w:cs="Arial"/>
          <w:b/>
          <w:noProof/>
          <w:vanish/>
          <w:lang w:val="en-US"/>
        </w:rPr>
        <w:t>26. 6. 2013.</w:t>
      </w:r>
    </w:p>
    <w:p w14:paraId="74821976" w14:textId="77777777" w:rsidR="00F91100" w:rsidRPr="00EC6867" w:rsidRDefault="00F91100" w:rsidP="00F91100">
      <w:pPr>
        <w:autoSpaceDE w:val="0"/>
        <w:autoSpaceDN w:val="0"/>
        <w:adjustRightInd w:val="0"/>
        <w:rPr>
          <w:rFonts w:ascii="Times-Roman" w:eastAsia="Times New Roman" w:hAnsi="Times-Roman" w:cs="Arial"/>
          <w:b/>
          <w:noProof/>
        </w:rPr>
      </w:pPr>
      <w:r w:rsidRPr="00EC6867">
        <w:rPr>
          <w:rFonts w:ascii="Times-Roman" w:eastAsia="Times New Roman" w:hAnsi="Times-Roman" w:cs="Arial"/>
          <w:b/>
          <w:noProof/>
        </w:rPr>
        <w:t>ISPITNI ROKOVI:</w:t>
      </w:r>
    </w:p>
    <w:p w14:paraId="3E17B097" w14:textId="77777777" w:rsidR="00F91100" w:rsidRPr="00EC6867" w:rsidRDefault="00F91100" w:rsidP="00F91100">
      <w:pPr>
        <w:autoSpaceDE w:val="0"/>
        <w:autoSpaceDN w:val="0"/>
        <w:adjustRightInd w:val="0"/>
        <w:rPr>
          <w:rFonts w:ascii="Times-Roman" w:eastAsia="Times New Roman" w:hAnsi="Times-Roman" w:cs="Arial"/>
          <w:b/>
          <w:noProof/>
        </w:rPr>
      </w:pPr>
    </w:p>
    <w:p w14:paraId="00071337" w14:textId="2501FF41"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13.06.202</w:t>
      </w:r>
      <w:r w:rsidR="00E22963">
        <w:rPr>
          <w:rFonts w:ascii="Times-Roman" w:eastAsia="Times New Roman" w:hAnsi="Times-Roman" w:cs="Arial"/>
          <w:b/>
          <w:noProof/>
        </w:rPr>
        <w:t>3</w:t>
      </w:r>
      <w:r w:rsidRPr="005D6F7F">
        <w:rPr>
          <w:rFonts w:ascii="Times-Roman" w:eastAsia="Times New Roman" w:hAnsi="Times-Roman" w:cs="Arial"/>
          <w:b/>
          <w:noProof/>
        </w:rPr>
        <w:t>.</w:t>
      </w:r>
    </w:p>
    <w:p w14:paraId="2A78D755" w14:textId="77777777" w:rsidR="005D6F7F" w:rsidRPr="005D6F7F" w:rsidRDefault="005D6F7F" w:rsidP="005D6F7F">
      <w:pPr>
        <w:autoSpaceDE w:val="0"/>
        <w:autoSpaceDN w:val="0"/>
        <w:adjustRightInd w:val="0"/>
        <w:rPr>
          <w:rFonts w:ascii="Times-Roman" w:eastAsia="Times New Roman" w:hAnsi="Times-Roman" w:cs="Arial"/>
          <w:noProof/>
        </w:rPr>
      </w:pPr>
    </w:p>
    <w:p w14:paraId="78E9B41D"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ZBOR 12h</w:t>
      </w:r>
    </w:p>
    <w:p w14:paraId="38AFBB04"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Glazbena informatika -14h</w:t>
      </w:r>
    </w:p>
    <w:p w14:paraId="48A6534E"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Poznavanje glazbene literature -10 h</w:t>
      </w:r>
    </w:p>
    <w:p w14:paraId="2FD6C2C9"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Umjetnost i grad -18,30h</w:t>
      </w:r>
    </w:p>
    <w:p w14:paraId="5CFB5EA0" w14:textId="77777777" w:rsidR="005D6F7F" w:rsidRPr="005D6F7F" w:rsidRDefault="005D6F7F" w:rsidP="005D6F7F">
      <w:pPr>
        <w:autoSpaceDE w:val="0"/>
        <w:autoSpaceDN w:val="0"/>
        <w:adjustRightInd w:val="0"/>
        <w:rPr>
          <w:rFonts w:ascii="Times-Roman" w:eastAsia="Times New Roman" w:hAnsi="Times-Roman" w:cs="Arial"/>
          <w:noProof/>
        </w:rPr>
      </w:pPr>
    </w:p>
    <w:p w14:paraId="326A1683" w14:textId="0FFF85F6"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14.06.202</w:t>
      </w:r>
      <w:r w:rsidR="00E22963">
        <w:rPr>
          <w:rFonts w:ascii="Times-Roman" w:eastAsia="Times New Roman" w:hAnsi="Times-Roman" w:cs="Arial"/>
          <w:b/>
          <w:noProof/>
        </w:rPr>
        <w:t>3</w:t>
      </w:r>
      <w:r w:rsidRPr="005D6F7F">
        <w:rPr>
          <w:rFonts w:ascii="Times-Roman" w:eastAsia="Times New Roman" w:hAnsi="Times-Roman" w:cs="Arial"/>
          <w:b/>
          <w:noProof/>
        </w:rPr>
        <w:t>.</w:t>
      </w:r>
    </w:p>
    <w:p w14:paraId="2AEE7921" w14:textId="77777777" w:rsidR="005D6F7F" w:rsidRPr="005D6F7F" w:rsidRDefault="005D6F7F" w:rsidP="005D6F7F">
      <w:pPr>
        <w:autoSpaceDE w:val="0"/>
        <w:autoSpaceDN w:val="0"/>
        <w:adjustRightInd w:val="0"/>
        <w:rPr>
          <w:rFonts w:ascii="Times-Roman" w:eastAsia="Times New Roman" w:hAnsi="Times-Roman" w:cs="Arial"/>
          <w:noProof/>
        </w:rPr>
      </w:pPr>
    </w:p>
    <w:p w14:paraId="19A9C327"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Osnove vokalne tehnike -10h</w:t>
      </w:r>
    </w:p>
    <w:p w14:paraId="20B072AE"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Glazbeni oblici i stilovi II -10h</w:t>
      </w:r>
    </w:p>
    <w:p w14:paraId="2C2C49F0"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Metodika nastave TGP-13h</w:t>
      </w:r>
    </w:p>
    <w:p w14:paraId="3A1D5607"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Psihologija odgoja i obrazovanja -13h</w:t>
      </w:r>
    </w:p>
    <w:p w14:paraId="127A1C38"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Harmonija na klaviru II-14h</w:t>
      </w:r>
    </w:p>
    <w:p w14:paraId="7199435E"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Povijest glazbe I-17,30h</w:t>
      </w:r>
    </w:p>
    <w:p w14:paraId="1FBA61BD" w14:textId="77777777" w:rsidR="005D6F7F" w:rsidRPr="005D6F7F" w:rsidRDefault="005D6F7F" w:rsidP="005D6F7F">
      <w:pPr>
        <w:autoSpaceDE w:val="0"/>
        <w:autoSpaceDN w:val="0"/>
        <w:adjustRightInd w:val="0"/>
        <w:rPr>
          <w:rFonts w:ascii="Times-Roman" w:eastAsia="Times New Roman" w:hAnsi="Times-Roman" w:cs="Arial"/>
          <w:noProof/>
        </w:rPr>
      </w:pPr>
    </w:p>
    <w:p w14:paraId="4C445B6A" w14:textId="48EB9B4B"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15.06.202</w:t>
      </w:r>
      <w:r w:rsidR="00E22963">
        <w:rPr>
          <w:rFonts w:ascii="Times-Roman" w:eastAsia="Times New Roman" w:hAnsi="Times-Roman" w:cs="Arial"/>
          <w:b/>
          <w:noProof/>
        </w:rPr>
        <w:t>3</w:t>
      </w:r>
      <w:r w:rsidRPr="005D6F7F">
        <w:rPr>
          <w:rFonts w:ascii="Times-Roman" w:eastAsia="Times New Roman" w:hAnsi="Times-Roman" w:cs="Arial"/>
          <w:b/>
          <w:noProof/>
        </w:rPr>
        <w:t>.</w:t>
      </w:r>
    </w:p>
    <w:p w14:paraId="7573BD7B" w14:textId="77777777" w:rsidR="005D6F7F" w:rsidRPr="005D6F7F" w:rsidRDefault="005D6F7F" w:rsidP="005D6F7F">
      <w:pPr>
        <w:autoSpaceDE w:val="0"/>
        <w:autoSpaceDN w:val="0"/>
        <w:adjustRightInd w:val="0"/>
        <w:rPr>
          <w:rFonts w:ascii="Times-Roman" w:eastAsia="Times New Roman" w:hAnsi="Times-Roman" w:cs="Arial"/>
          <w:noProof/>
        </w:rPr>
      </w:pPr>
    </w:p>
    <w:p w14:paraId="74391EED"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Tambure I – 08h</w:t>
      </w:r>
    </w:p>
    <w:p w14:paraId="4E64650E"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TambureII – 10h</w:t>
      </w:r>
    </w:p>
    <w:p w14:paraId="7C85A6C5"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Engleski jezik I – 10h</w:t>
      </w:r>
    </w:p>
    <w:p w14:paraId="2E5BC7DB"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Engleski jezik II – 08h</w:t>
      </w:r>
    </w:p>
    <w:p w14:paraId="120EF2CE"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Njemački jezik I – 16h</w:t>
      </w:r>
    </w:p>
    <w:p w14:paraId="62857EEF"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Didaktika – 13h</w:t>
      </w:r>
    </w:p>
    <w:p w14:paraId="36637635"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Povijest glazbe II – 16h</w:t>
      </w:r>
    </w:p>
    <w:p w14:paraId="20BAB1DD"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Polifonija I- 15,30h</w:t>
      </w:r>
    </w:p>
    <w:p w14:paraId="35462043"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Polifonija II – 17h</w:t>
      </w:r>
    </w:p>
    <w:p w14:paraId="5E506DEC" w14:textId="77777777" w:rsidR="005D6F7F" w:rsidRPr="005D6F7F" w:rsidRDefault="005D6F7F" w:rsidP="005D6F7F">
      <w:pPr>
        <w:autoSpaceDE w:val="0"/>
        <w:autoSpaceDN w:val="0"/>
        <w:adjustRightInd w:val="0"/>
        <w:rPr>
          <w:rFonts w:ascii="Times-Roman" w:eastAsia="Times New Roman" w:hAnsi="Times-Roman" w:cs="Arial"/>
          <w:noProof/>
        </w:rPr>
      </w:pPr>
    </w:p>
    <w:p w14:paraId="4E95F0CB" w14:textId="5E97A0CD"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16.06.202</w:t>
      </w:r>
      <w:r w:rsidR="00E22963">
        <w:rPr>
          <w:rFonts w:ascii="Times-Roman" w:eastAsia="Times New Roman" w:hAnsi="Times-Roman" w:cs="Arial"/>
          <w:b/>
          <w:noProof/>
        </w:rPr>
        <w:t>3</w:t>
      </w:r>
      <w:r w:rsidRPr="005D6F7F">
        <w:rPr>
          <w:rFonts w:ascii="Times-Roman" w:eastAsia="Times New Roman" w:hAnsi="Times-Roman" w:cs="Arial"/>
          <w:b/>
          <w:noProof/>
        </w:rPr>
        <w:t>.</w:t>
      </w:r>
    </w:p>
    <w:p w14:paraId="69437176" w14:textId="77777777" w:rsidR="005D6F7F" w:rsidRPr="005D6F7F" w:rsidRDefault="005D6F7F" w:rsidP="005D6F7F">
      <w:pPr>
        <w:autoSpaceDE w:val="0"/>
        <w:autoSpaceDN w:val="0"/>
        <w:adjustRightInd w:val="0"/>
        <w:rPr>
          <w:rFonts w:ascii="Times-Roman" w:eastAsia="Times New Roman" w:hAnsi="Times-Roman" w:cs="Arial"/>
          <w:noProof/>
        </w:rPr>
      </w:pPr>
    </w:p>
    <w:p w14:paraId="5B64B447"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Harmonija na klaviru I- 08h</w:t>
      </w:r>
    </w:p>
    <w:p w14:paraId="4164DDA9"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Glazbeni oblici i stilovi I-11h</w:t>
      </w:r>
    </w:p>
    <w:p w14:paraId="55987C60"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Dirigiranje I- 13h</w:t>
      </w:r>
    </w:p>
    <w:p w14:paraId="55E862DD"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lastRenderedPageBreak/>
        <w:t>Dirigiranje II – 15h</w:t>
      </w:r>
    </w:p>
    <w:p w14:paraId="4F259904"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Dirigiranje III – 17,30 h</w:t>
      </w:r>
    </w:p>
    <w:p w14:paraId="706C1B65"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Dirigiranje IV – 19h</w:t>
      </w:r>
    </w:p>
    <w:p w14:paraId="7E63F5F0" w14:textId="77777777" w:rsidR="005D6F7F" w:rsidRPr="005D6F7F" w:rsidRDefault="005D6F7F" w:rsidP="005D6F7F">
      <w:pPr>
        <w:autoSpaceDE w:val="0"/>
        <w:autoSpaceDN w:val="0"/>
        <w:adjustRightInd w:val="0"/>
        <w:rPr>
          <w:rFonts w:ascii="Times-Roman" w:eastAsia="Times New Roman" w:hAnsi="Times-Roman" w:cs="Arial"/>
          <w:noProof/>
        </w:rPr>
      </w:pPr>
    </w:p>
    <w:p w14:paraId="5BDEE8F4" w14:textId="0791BB11"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20.06.202</w:t>
      </w:r>
      <w:r w:rsidR="00E22963">
        <w:rPr>
          <w:rFonts w:ascii="Times-Roman" w:eastAsia="Times New Roman" w:hAnsi="Times-Roman" w:cs="Arial"/>
          <w:b/>
          <w:noProof/>
        </w:rPr>
        <w:t>3</w:t>
      </w:r>
      <w:r w:rsidRPr="005D6F7F">
        <w:rPr>
          <w:rFonts w:ascii="Times-Roman" w:eastAsia="Times New Roman" w:hAnsi="Times-Roman" w:cs="Arial"/>
          <w:b/>
          <w:noProof/>
        </w:rPr>
        <w:t>.</w:t>
      </w:r>
    </w:p>
    <w:p w14:paraId="119BC0B8" w14:textId="77777777" w:rsidR="005D6F7F" w:rsidRPr="005D6F7F" w:rsidRDefault="005D6F7F" w:rsidP="005D6F7F">
      <w:pPr>
        <w:autoSpaceDE w:val="0"/>
        <w:autoSpaceDN w:val="0"/>
        <w:adjustRightInd w:val="0"/>
        <w:rPr>
          <w:rFonts w:ascii="Times-Roman" w:eastAsia="Times New Roman" w:hAnsi="Times-Roman" w:cs="Arial"/>
          <w:noProof/>
        </w:rPr>
      </w:pPr>
    </w:p>
    <w:p w14:paraId="1F3D11C9"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Solfeggio I – 10h</w:t>
      </w:r>
    </w:p>
    <w:p w14:paraId="04E015AE"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Solfeggio II – 12h</w:t>
      </w:r>
    </w:p>
    <w:p w14:paraId="23AC5688"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Solfeggio III – 14h</w:t>
      </w:r>
    </w:p>
    <w:p w14:paraId="25805A3A"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Solfeggio IV – 16h</w:t>
      </w:r>
    </w:p>
    <w:p w14:paraId="48122D19"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Harmonija II – 10 h</w:t>
      </w:r>
    </w:p>
    <w:p w14:paraId="7C59039A"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Harmonija II – 14 h</w:t>
      </w:r>
    </w:p>
    <w:p w14:paraId="7DEC1DE2"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Analitička harmonija -12h</w:t>
      </w:r>
    </w:p>
    <w:p w14:paraId="66435984" w14:textId="77777777" w:rsidR="005D6F7F" w:rsidRPr="005D6F7F" w:rsidRDefault="005D6F7F" w:rsidP="005D6F7F">
      <w:pPr>
        <w:autoSpaceDE w:val="0"/>
        <w:autoSpaceDN w:val="0"/>
        <w:adjustRightInd w:val="0"/>
        <w:rPr>
          <w:rFonts w:ascii="Times-Roman" w:eastAsia="Times New Roman" w:hAnsi="Times-Roman" w:cs="Arial"/>
          <w:noProof/>
        </w:rPr>
      </w:pPr>
    </w:p>
    <w:p w14:paraId="40CE04E1" w14:textId="40119383"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21.06.202</w:t>
      </w:r>
      <w:r w:rsidR="00E22963">
        <w:rPr>
          <w:rFonts w:ascii="Times-Roman" w:eastAsia="Times New Roman" w:hAnsi="Times-Roman" w:cs="Arial"/>
          <w:b/>
          <w:noProof/>
        </w:rPr>
        <w:t>3</w:t>
      </w:r>
      <w:r w:rsidRPr="005D6F7F">
        <w:rPr>
          <w:rFonts w:ascii="Times-Roman" w:eastAsia="Times New Roman" w:hAnsi="Times-Roman" w:cs="Arial"/>
          <w:b/>
          <w:noProof/>
        </w:rPr>
        <w:t>.</w:t>
      </w:r>
    </w:p>
    <w:p w14:paraId="3A9E031B" w14:textId="77777777" w:rsidR="005D6F7F" w:rsidRPr="005D6F7F" w:rsidRDefault="005D6F7F" w:rsidP="005D6F7F">
      <w:pPr>
        <w:autoSpaceDE w:val="0"/>
        <w:autoSpaceDN w:val="0"/>
        <w:adjustRightInd w:val="0"/>
        <w:rPr>
          <w:rFonts w:ascii="Times-Roman" w:eastAsia="Times New Roman" w:hAnsi="Times-Roman" w:cs="Arial"/>
          <w:noProof/>
        </w:rPr>
      </w:pPr>
    </w:p>
    <w:p w14:paraId="5AE9F4B4"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Priređivanje za ansamble I-10 h</w:t>
      </w:r>
    </w:p>
    <w:p w14:paraId="5C5D8BAF"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Priređivanje za anasamble II-12h</w:t>
      </w:r>
    </w:p>
    <w:p w14:paraId="0BC4A0CE"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Klavir obligatno -09h</w:t>
      </w:r>
    </w:p>
    <w:p w14:paraId="1159A55A" w14:textId="77777777" w:rsidR="005D6F7F" w:rsidRPr="005D6F7F" w:rsidRDefault="005D6F7F" w:rsidP="005D6F7F">
      <w:pPr>
        <w:autoSpaceDE w:val="0"/>
        <w:autoSpaceDN w:val="0"/>
        <w:adjustRightInd w:val="0"/>
        <w:rPr>
          <w:rFonts w:ascii="Times-Roman" w:eastAsia="Times New Roman" w:hAnsi="Times-Roman" w:cs="Arial"/>
          <w:noProof/>
        </w:rPr>
      </w:pPr>
    </w:p>
    <w:p w14:paraId="37292F1C" w14:textId="3E28D47E"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22.06.202</w:t>
      </w:r>
      <w:r w:rsidR="00E22963">
        <w:rPr>
          <w:rFonts w:ascii="Times-Roman" w:eastAsia="Times New Roman" w:hAnsi="Times-Roman" w:cs="Arial"/>
          <w:b/>
          <w:noProof/>
        </w:rPr>
        <w:t>3</w:t>
      </w:r>
      <w:r w:rsidRPr="005D6F7F">
        <w:rPr>
          <w:rFonts w:ascii="Times-Roman" w:eastAsia="Times New Roman" w:hAnsi="Times-Roman" w:cs="Arial"/>
          <w:b/>
          <w:noProof/>
        </w:rPr>
        <w:t>.</w:t>
      </w:r>
    </w:p>
    <w:p w14:paraId="42010E9A" w14:textId="77777777"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NERADNI DAN</w:t>
      </w:r>
    </w:p>
    <w:p w14:paraId="3D9A0416" w14:textId="77777777" w:rsidR="005D6F7F" w:rsidRPr="005D6F7F" w:rsidRDefault="005D6F7F" w:rsidP="005D6F7F">
      <w:pPr>
        <w:autoSpaceDE w:val="0"/>
        <w:autoSpaceDN w:val="0"/>
        <w:adjustRightInd w:val="0"/>
        <w:rPr>
          <w:rFonts w:ascii="Times-Roman" w:eastAsia="Times New Roman" w:hAnsi="Times-Roman" w:cs="Arial"/>
          <w:noProof/>
        </w:rPr>
      </w:pPr>
    </w:p>
    <w:p w14:paraId="589B872C" w14:textId="4A89B580"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23.06.202</w:t>
      </w:r>
      <w:r w:rsidR="00E22963">
        <w:rPr>
          <w:rFonts w:ascii="Times-Roman" w:eastAsia="Times New Roman" w:hAnsi="Times-Roman" w:cs="Arial"/>
          <w:b/>
          <w:noProof/>
        </w:rPr>
        <w:t>3</w:t>
      </w:r>
      <w:r w:rsidRPr="005D6F7F">
        <w:rPr>
          <w:rFonts w:ascii="Times-Roman" w:eastAsia="Times New Roman" w:hAnsi="Times-Roman" w:cs="Arial"/>
          <w:b/>
          <w:noProof/>
        </w:rPr>
        <w:t>.</w:t>
      </w:r>
    </w:p>
    <w:p w14:paraId="619D9240" w14:textId="77777777" w:rsidR="005D6F7F" w:rsidRPr="005D6F7F" w:rsidRDefault="005D6F7F" w:rsidP="005D6F7F">
      <w:pPr>
        <w:autoSpaceDE w:val="0"/>
        <w:autoSpaceDN w:val="0"/>
        <w:adjustRightInd w:val="0"/>
        <w:rPr>
          <w:rFonts w:ascii="Times-Roman" w:eastAsia="Times New Roman" w:hAnsi="Times-Roman" w:cs="Arial"/>
          <w:b/>
          <w:noProof/>
        </w:rPr>
      </w:pPr>
    </w:p>
    <w:p w14:paraId="75009756"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ZBOR 12h</w:t>
      </w:r>
    </w:p>
    <w:p w14:paraId="32BAA246"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Glazbena informatika -14h</w:t>
      </w:r>
    </w:p>
    <w:p w14:paraId="3CF01DCA"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Poznavanje glazbene literature -10 h</w:t>
      </w:r>
    </w:p>
    <w:p w14:paraId="62B3975C"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Umjetnost i grad -18,30h</w:t>
      </w:r>
    </w:p>
    <w:p w14:paraId="1EC2A17B" w14:textId="77777777" w:rsidR="005D6F7F" w:rsidRPr="005D6F7F" w:rsidRDefault="005D6F7F" w:rsidP="005D6F7F">
      <w:pPr>
        <w:autoSpaceDE w:val="0"/>
        <w:autoSpaceDN w:val="0"/>
        <w:adjustRightInd w:val="0"/>
        <w:rPr>
          <w:rFonts w:ascii="Times-Roman" w:eastAsia="Times New Roman" w:hAnsi="Times-Roman" w:cs="Arial"/>
          <w:noProof/>
        </w:rPr>
      </w:pPr>
    </w:p>
    <w:p w14:paraId="2BB9A53B" w14:textId="71B5AB66"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24.06.202</w:t>
      </w:r>
      <w:r w:rsidR="00E22963">
        <w:rPr>
          <w:rFonts w:ascii="Times-Roman" w:eastAsia="Times New Roman" w:hAnsi="Times-Roman" w:cs="Arial"/>
          <w:b/>
          <w:noProof/>
        </w:rPr>
        <w:t>3</w:t>
      </w:r>
      <w:r w:rsidRPr="005D6F7F">
        <w:rPr>
          <w:rFonts w:ascii="Times-Roman" w:eastAsia="Times New Roman" w:hAnsi="Times-Roman" w:cs="Arial"/>
          <w:b/>
          <w:noProof/>
        </w:rPr>
        <w:t>.</w:t>
      </w:r>
    </w:p>
    <w:p w14:paraId="0C048F18" w14:textId="77777777" w:rsidR="005D6F7F" w:rsidRPr="005D6F7F" w:rsidRDefault="005D6F7F" w:rsidP="005D6F7F">
      <w:pPr>
        <w:autoSpaceDE w:val="0"/>
        <w:autoSpaceDN w:val="0"/>
        <w:adjustRightInd w:val="0"/>
        <w:rPr>
          <w:rFonts w:ascii="Times-Roman" w:eastAsia="Times New Roman" w:hAnsi="Times-Roman" w:cs="Arial"/>
          <w:noProof/>
        </w:rPr>
      </w:pPr>
    </w:p>
    <w:p w14:paraId="25F24A36"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Osnove vokalne tehnike -10h</w:t>
      </w:r>
    </w:p>
    <w:p w14:paraId="5B15BFD3"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Glazbeni oblici i stilovi II -10h</w:t>
      </w:r>
    </w:p>
    <w:p w14:paraId="6C6CE30F"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Metodika nastave TGP-13h</w:t>
      </w:r>
    </w:p>
    <w:p w14:paraId="284F9563"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Psihologija odgoja i obrazovanja -13h</w:t>
      </w:r>
    </w:p>
    <w:p w14:paraId="1022AFD7"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Harmonija na klaviru II-14h</w:t>
      </w:r>
    </w:p>
    <w:p w14:paraId="1DC0796A"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lastRenderedPageBreak/>
        <w:t>Povijest glazbe I-17,30h</w:t>
      </w:r>
    </w:p>
    <w:p w14:paraId="7BFE94B9" w14:textId="77777777" w:rsidR="005D6F7F" w:rsidRPr="005D6F7F" w:rsidRDefault="005D6F7F" w:rsidP="005D6F7F">
      <w:pPr>
        <w:autoSpaceDE w:val="0"/>
        <w:autoSpaceDN w:val="0"/>
        <w:adjustRightInd w:val="0"/>
        <w:rPr>
          <w:rFonts w:ascii="Times-Roman" w:eastAsia="Times New Roman" w:hAnsi="Times-Roman" w:cs="Arial"/>
          <w:noProof/>
        </w:rPr>
      </w:pPr>
    </w:p>
    <w:p w14:paraId="709C6667" w14:textId="77777777"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w:t>
      </w:r>
    </w:p>
    <w:p w14:paraId="3B117E85" w14:textId="1EA330F0"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27.06.202</w:t>
      </w:r>
      <w:r w:rsidR="00E22963">
        <w:rPr>
          <w:rFonts w:ascii="Times-Roman" w:eastAsia="Times New Roman" w:hAnsi="Times-Roman" w:cs="Arial"/>
          <w:b/>
          <w:noProof/>
        </w:rPr>
        <w:t>3</w:t>
      </w:r>
      <w:r w:rsidRPr="005D6F7F">
        <w:rPr>
          <w:rFonts w:ascii="Times-Roman" w:eastAsia="Times New Roman" w:hAnsi="Times-Roman" w:cs="Arial"/>
          <w:b/>
          <w:noProof/>
        </w:rPr>
        <w:t>.</w:t>
      </w:r>
    </w:p>
    <w:p w14:paraId="292F8CF5" w14:textId="77777777" w:rsidR="005D6F7F" w:rsidRPr="005D6F7F" w:rsidRDefault="005D6F7F" w:rsidP="005D6F7F">
      <w:pPr>
        <w:autoSpaceDE w:val="0"/>
        <w:autoSpaceDN w:val="0"/>
        <w:adjustRightInd w:val="0"/>
        <w:rPr>
          <w:rFonts w:ascii="Times-Roman" w:eastAsia="Times New Roman" w:hAnsi="Times-Roman" w:cs="Arial"/>
          <w:noProof/>
        </w:rPr>
      </w:pPr>
    </w:p>
    <w:p w14:paraId="203F6846"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Tambure I – 08h</w:t>
      </w:r>
    </w:p>
    <w:p w14:paraId="3B901408"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Tambure II – 10h</w:t>
      </w:r>
    </w:p>
    <w:p w14:paraId="215D3F24"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Engleski jezik I – 10h</w:t>
      </w:r>
    </w:p>
    <w:p w14:paraId="114BFF74"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Engleski jezik II – 08h</w:t>
      </w:r>
    </w:p>
    <w:p w14:paraId="2B93C189"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Njemački jezik I – 16h</w:t>
      </w:r>
    </w:p>
    <w:p w14:paraId="5E7467AE"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Didaktika – 13h</w:t>
      </w:r>
    </w:p>
    <w:p w14:paraId="32BA5FEB"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Povijest glazbe II – 16h</w:t>
      </w:r>
    </w:p>
    <w:p w14:paraId="32FE8ED1"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Polifonija I- 15,30h</w:t>
      </w:r>
    </w:p>
    <w:p w14:paraId="6AB9B699"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Polifonija II – 17h</w:t>
      </w:r>
    </w:p>
    <w:p w14:paraId="719F0124" w14:textId="77777777" w:rsidR="005D6F7F" w:rsidRPr="005D6F7F" w:rsidRDefault="005D6F7F" w:rsidP="005D6F7F">
      <w:pPr>
        <w:autoSpaceDE w:val="0"/>
        <w:autoSpaceDN w:val="0"/>
        <w:adjustRightInd w:val="0"/>
        <w:rPr>
          <w:rFonts w:ascii="Times-Roman" w:eastAsia="Times New Roman" w:hAnsi="Times-Roman" w:cs="Arial"/>
          <w:noProof/>
        </w:rPr>
      </w:pPr>
    </w:p>
    <w:p w14:paraId="7BFBC20D" w14:textId="11B42E7D"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28.06.202</w:t>
      </w:r>
      <w:r w:rsidR="00E22963">
        <w:rPr>
          <w:rFonts w:ascii="Times-Roman" w:eastAsia="Times New Roman" w:hAnsi="Times-Roman" w:cs="Arial"/>
          <w:b/>
          <w:noProof/>
        </w:rPr>
        <w:t>3</w:t>
      </w:r>
      <w:r w:rsidRPr="005D6F7F">
        <w:rPr>
          <w:rFonts w:ascii="Times-Roman" w:eastAsia="Times New Roman" w:hAnsi="Times-Roman" w:cs="Arial"/>
          <w:b/>
          <w:noProof/>
        </w:rPr>
        <w:t>.</w:t>
      </w:r>
    </w:p>
    <w:p w14:paraId="04507638" w14:textId="77777777" w:rsidR="005D6F7F" w:rsidRPr="005D6F7F" w:rsidRDefault="005D6F7F" w:rsidP="005D6F7F">
      <w:pPr>
        <w:autoSpaceDE w:val="0"/>
        <w:autoSpaceDN w:val="0"/>
        <w:adjustRightInd w:val="0"/>
        <w:rPr>
          <w:rFonts w:ascii="Times-Roman" w:eastAsia="Times New Roman" w:hAnsi="Times-Roman" w:cs="Arial"/>
          <w:noProof/>
        </w:rPr>
      </w:pPr>
    </w:p>
    <w:p w14:paraId="1DD401CF"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Harmonija na klaviru I- 08h</w:t>
      </w:r>
    </w:p>
    <w:p w14:paraId="69563644"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Glazbeni oblici i stilovi I-11h</w:t>
      </w:r>
    </w:p>
    <w:p w14:paraId="2B6CC744"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Dirigiranje I- 13h</w:t>
      </w:r>
    </w:p>
    <w:p w14:paraId="07253926"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Dirigiranje II – 15h</w:t>
      </w:r>
    </w:p>
    <w:p w14:paraId="3A0E182F"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Dirigiranje III – 17,30 h</w:t>
      </w:r>
    </w:p>
    <w:p w14:paraId="49C29173"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Dirigiranje IV – 19h</w:t>
      </w:r>
    </w:p>
    <w:p w14:paraId="4852C277" w14:textId="77777777" w:rsidR="005D6F7F" w:rsidRPr="005D6F7F" w:rsidRDefault="005D6F7F" w:rsidP="005D6F7F">
      <w:pPr>
        <w:autoSpaceDE w:val="0"/>
        <w:autoSpaceDN w:val="0"/>
        <w:adjustRightInd w:val="0"/>
        <w:rPr>
          <w:rFonts w:ascii="Times-Roman" w:eastAsia="Times New Roman" w:hAnsi="Times-Roman" w:cs="Arial"/>
          <w:noProof/>
        </w:rPr>
      </w:pPr>
    </w:p>
    <w:p w14:paraId="29FB3955" w14:textId="2187ABA1"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29.06.202</w:t>
      </w:r>
      <w:r w:rsidR="00E22963">
        <w:rPr>
          <w:rFonts w:ascii="Times-Roman" w:eastAsia="Times New Roman" w:hAnsi="Times-Roman" w:cs="Arial"/>
          <w:b/>
          <w:noProof/>
        </w:rPr>
        <w:t>3</w:t>
      </w:r>
      <w:r w:rsidRPr="005D6F7F">
        <w:rPr>
          <w:rFonts w:ascii="Times-Roman" w:eastAsia="Times New Roman" w:hAnsi="Times-Roman" w:cs="Arial"/>
          <w:b/>
          <w:noProof/>
        </w:rPr>
        <w:t>.</w:t>
      </w:r>
    </w:p>
    <w:p w14:paraId="25D32D26" w14:textId="77777777" w:rsidR="005D6F7F" w:rsidRPr="005D6F7F" w:rsidRDefault="005D6F7F" w:rsidP="005D6F7F">
      <w:pPr>
        <w:autoSpaceDE w:val="0"/>
        <w:autoSpaceDN w:val="0"/>
        <w:adjustRightInd w:val="0"/>
        <w:rPr>
          <w:rFonts w:ascii="Times-Roman" w:eastAsia="Times New Roman" w:hAnsi="Times-Roman" w:cs="Arial"/>
          <w:b/>
          <w:noProof/>
        </w:rPr>
      </w:pPr>
    </w:p>
    <w:p w14:paraId="3177D848"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Solfeggio I – 10h</w:t>
      </w:r>
    </w:p>
    <w:p w14:paraId="5DB114F3"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Solfeggio II – 12h</w:t>
      </w:r>
    </w:p>
    <w:p w14:paraId="6D7DA376"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Solfeggio III – 14h</w:t>
      </w:r>
    </w:p>
    <w:p w14:paraId="07F4E95F"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Solfeggio IV – 16h</w:t>
      </w:r>
    </w:p>
    <w:p w14:paraId="59A98C98"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Harmonija II – 10 h</w:t>
      </w:r>
    </w:p>
    <w:p w14:paraId="58838E11"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Harmonija II – 14 h</w:t>
      </w:r>
    </w:p>
    <w:p w14:paraId="49EDFCC4"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Analitička harmonija -12h</w:t>
      </w:r>
    </w:p>
    <w:p w14:paraId="4A06B5D5" w14:textId="77777777" w:rsidR="005D6F7F" w:rsidRPr="005D6F7F" w:rsidRDefault="005D6F7F" w:rsidP="005D6F7F">
      <w:pPr>
        <w:autoSpaceDE w:val="0"/>
        <w:autoSpaceDN w:val="0"/>
        <w:adjustRightInd w:val="0"/>
        <w:rPr>
          <w:rFonts w:ascii="Times-Roman" w:eastAsia="Times New Roman" w:hAnsi="Times-Roman" w:cs="Arial"/>
          <w:noProof/>
        </w:rPr>
      </w:pPr>
    </w:p>
    <w:p w14:paraId="7E7A82EB" w14:textId="055A4959"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30.06.202</w:t>
      </w:r>
      <w:r w:rsidR="00E22963">
        <w:rPr>
          <w:rFonts w:ascii="Times-Roman" w:eastAsia="Times New Roman" w:hAnsi="Times-Roman" w:cs="Arial"/>
          <w:b/>
          <w:noProof/>
        </w:rPr>
        <w:t>3</w:t>
      </w:r>
      <w:r w:rsidRPr="005D6F7F">
        <w:rPr>
          <w:rFonts w:ascii="Times-Roman" w:eastAsia="Times New Roman" w:hAnsi="Times-Roman" w:cs="Arial"/>
          <w:b/>
          <w:noProof/>
        </w:rPr>
        <w:t>.</w:t>
      </w:r>
    </w:p>
    <w:p w14:paraId="3CFD69B5" w14:textId="77777777" w:rsidR="005D6F7F" w:rsidRPr="005D6F7F" w:rsidRDefault="005D6F7F" w:rsidP="005D6F7F">
      <w:pPr>
        <w:autoSpaceDE w:val="0"/>
        <w:autoSpaceDN w:val="0"/>
        <w:adjustRightInd w:val="0"/>
        <w:rPr>
          <w:rFonts w:ascii="Times-Roman" w:eastAsia="Times New Roman" w:hAnsi="Times-Roman" w:cs="Arial"/>
          <w:noProof/>
        </w:rPr>
      </w:pPr>
    </w:p>
    <w:p w14:paraId="60CD13CD"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Priređivanje za ansamble I-10 h</w:t>
      </w:r>
    </w:p>
    <w:p w14:paraId="367D9184"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lastRenderedPageBreak/>
        <w:t>Priređivanje za anasamble II-12h</w:t>
      </w:r>
    </w:p>
    <w:p w14:paraId="0A4439F7" w14:textId="77777777" w:rsidR="005D6F7F" w:rsidRPr="005D6F7F" w:rsidRDefault="005D6F7F" w:rsidP="005D6F7F">
      <w:pPr>
        <w:autoSpaceDE w:val="0"/>
        <w:autoSpaceDN w:val="0"/>
        <w:adjustRightInd w:val="0"/>
        <w:rPr>
          <w:rFonts w:ascii="Times-Roman" w:eastAsia="Times New Roman" w:hAnsi="Times-Roman" w:cs="Arial"/>
          <w:noProof/>
        </w:rPr>
      </w:pPr>
    </w:p>
    <w:p w14:paraId="7670775E" w14:textId="243DE72F"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01.07.202</w:t>
      </w:r>
      <w:r w:rsidR="00E22963">
        <w:rPr>
          <w:rFonts w:ascii="Times-Roman" w:eastAsia="Times New Roman" w:hAnsi="Times-Roman" w:cs="Arial"/>
          <w:b/>
          <w:noProof/>
        </w:rPr>
        <w:t>3</w:t>
      </w:r>
      <w:r w:rsidRPr="005D6F7F">
        <w:rPr>
          <w:rFonts w:ascii="Times-Roman" w:eastAsia="Times New Roman" w:hAnsi="Times-Roman" w:cs="Arial"/>
          <w:b/>
          <w:noProof/>
        </w:rPr>
        <w:t>.</w:t>
      </w:r>
    </w:p>
    <w:p w14:paraId="53A04BA8" w14:textId="77777777" w:rsidR="005D6F7F" w:rsidRPr="005D6F7F" w:rsidRDefault="005D6F7F" w:rsidP="005D6F7F">
      <w:pPr>
        <w:autoSpaceDE w:val="0"/>
        <w:autoSpaceDN w:val="0"/>
        <w:adjustRightInd w:val="0"/>
        <w:rPr>
          <w:rFonts w:ascii="Times-Roman" w:eastAsia="Times New Roman" w:hAnsi="Times-Roman" w:cs="Arial"/>
          <w:noProof/>
        </w:rPr>
      </w:pPr>
    </w:p>
    <w:p w14:paraId="47834545" w14:textId="77777777" w:rsidR="005D6F7F" w:rsidRPr="005D6F7F" w:rsidRDefault="005D6F7F" w:rsidP="005D6F7F">
      <w:pPr>
        <w:rPr>
          <w:rFonts w:ascii="Times-Roman" w:eastAsia="Times New Roman" w:hAnsi="Times-Roman" w:cs="Arial"/>
          <w:noProof/>
        </w:rPr>
      </w:pPr>
      <w:r w:rsidRPr="005D6F7F">
        <w:rPr>
          <w:rFonts w:ascii="Times-Roman" w:eastAsia="Times New Roman" w:hAnsi="Times-Roman" w:cs="Arial"/>
          <w:noProof/>
        </w:rPr>
        <w:t>Klavir obligatno -09h</w:t>
      </w:r>
    </w:p>
    <w:p w14:paraId="12054EB9" w14:textId="77777777" w:rsidR="005D6F7F" w:rsidRPr="005D6F7F" w:rsidRDefault="005D6F7F" w:rsidP="005D6F7F">
      <w:pPr>
        <w:rPr>
          <w:rFonts w:ascii="Times-Roman" w:eastAsia="Times New Roman" w:hAnsi="Times-Roman" w:cs="Arial"/>
          <w:noProof/>
        </w:rPr>
      </w:pPr>
    </w:p>
    <w:p w14:paraId="70A9BCD6" w14:textId="77777777" w:rsidR="005D6F7F" w:rsidRPr="005D6F7F" w:rsidRDefault="005D6F7F" w:rsidP="005D6F7F">
      <w:pPr>
        <w:rPr>
          <w:rFonts w:ascii="Times-Roman" w:eastAsia="Times New Roman" w:hAnsi="Times-Roman" w:cs="Arial"/>
          <w:noProof/>
        </w:rPr>
      </w:pPr>
      <w:r w:rsidRPr="005D6F7F">
        <w:rPr>
          <w:rFonts w:ascii="Times-Roman" w:eastAsia="Times New Roman" w:hAnsi="Times-Roman" w:cs="Arial"/>
          <w:noProof/>
        </w:rPr>
        <w:t>**</w:t>
      </w:r>
    </w:p>
    <w:p w14:paraId="3ABE4F56" w14:textId="77777777" w:rsidR="005D6F7F" w:rsidRPr="005D6F7F" w:rsidRDefault="005D6F7F" w:rsidP="005D6F7F">
      <w:pPr>
        <w:rPr>
          <w:rFonts w:ascii="Times-Roman" w:eastAsia="Times New Roman" w:hAnsi="Times-Roman" w:cs="Arial"/>
          <w:noProof/>
        </w:rPr>
      </w:pPr>
    </w:p>
    <w:p w14:paraId="31F657CE" w14:textId="622E464E" w:rsidR="005D6F7F" w:rsidRPr="005D6F7F" w:rsidRDefault="005D6F7F" w:rsidP="005D6F7F">
      <w:pPr>
        <w:rPr>
          <w:rFonts w:ascii="Times-Roman" w:eastAsia="Times New Roman" w:hAnsi="Times-Roman" w:cs="Arial"/>
          <w:b/>
          <w:noProof/>
        </w:rPr>
      </w:pPr>
      <w:r w:rsidRPr="005D6F7F">
        <w:rPr>
          <w:rFonts w:ascii="Times-Roman" w:eastAsia="Times New Roman" w:hAnsi="Times-Roman" w:cs="Arial"/>
          <w:b/>
          <w:noProof/>
        </w:rPr>
        <w:t>04.07.202</w:t>
      </w:r>
      <w:r w:rsidR="00E22963">
        <w:rPr>
          <w:rFonts w:ascii="Times-Roman" w:eastAsia="Times New Roman" w:hAnsi="Times-Roman" w:cs="Arial"/>
          <w:b/>
          <w:noProof/>
        </w:rPr>
        <w:t>3</w:t>
      </w:r>
      <w:r w:rsidRPr="005D6F7F">
        <w:rPr>
          <w:rFonts w:ascii="Times-Roman" w:eastAsia="Times New Roman" w:hAnsi="Times-Roman" w:cs="Arial"/>
          <w:b/>
          <w:noProof/>
        </w:rPr>
        <w:t>.</w:t>
      </w:r>
    </w:p>
    <w:p w14:paraId="52935134" w14:textId="77777777" w:rsidR="005D6F7F" w:rsidRPr="005D6F7F" w:rsidRDefault="005D6F7F" w:rsidP="005D6F7F">
      <w:pPr>
        <w:rPr>
          <w:rFonts w:ascii="Times-Roman" w:eastAsia="Times New Roman" w:hAnsi="Times-Roman" w:cs="Arial"/>
          <w:noProof/>
        </w:rPr>
      </w:pPr>
    </w:p>
    <w:p w14:paraId="67672E80" w14:textId="6984823C" w:rsidR="00F91100" w:rsidRPr="00EC6867" w:rsidRDefault="00F91100" w:rsidP="005D6F7F">
      <w:pPr>
        <w:rPr>
          <w:rFonts w:ascii="Times-Roman" w:eastAsia="Times New Roman" w:hAnsi="Times-Roman" w:cs="Arial"/>
          <w:noProof/>
        </w:rPr>
      </w:pPr>
      <w:r w:rsidRPr="00EC6867">
        <w:br w:type="page"/>
      </w:r>
    </w:p>
    <w:p w14:paraId="66553642" w14:textId="77777777" w:rsidR="00A24B69" w:rsidRPr="00EC6867" w:rsidRDefault="00A24B6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24B69" w:rsidRPr="00EC6867" w14:paraId="722D7CA8" w14:textId="77777777" w:rsidTr="00A24B69">
        <w:trPr>
          <w:trHeight w:hRule="exact" w:val="587"/>
          <w:jc w:val="center"/>
        </w:trPr>
        <w:tc>
          <w:tcPr>
            <w:tcW w:w="5000" w:type="pct"/>
            <w:gridSpan w:val="3"/>
            <w:shd w:val="clear" w:color="auto" w:fill="auto"/>
            <w:vAlign w:val="center"/>
          </w:tcPr>
          <w:p w14:paraId="519F953F"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24B69" w:rsidRPr="00EC6867" w14:paraId="78E6740E" w14:textId="77777777" w:rsidTr="00A24B69">
        <w:trPr>
          <w:trHeight w:val="405"/>
          <w:jc w:val="center"/>
        </w:trPr>
        <w:tc>
          <w:tcPr>
            <w:tcW w:w="1180" w:type="pct"/>
            <w:shd w:val="clear" w:color="auto" w:fill="auto"/>
            <w:vAlign w:val="center"/>
          </w:tcPr>
          <w:p w14:paraId="56143303"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FF5EF33"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SOLFEGGIO I</w:t>
            </w:r>
          </w:p>
        </w:tc>
      </w:tr>
      <w:tr w:rsidR="00A24B69" w:rsidRPr="00EC6867" w14:paraId="11C03031" w14:textId="77777777" w:rsidTr="00A24B69">
        <w:trPr>
          <w:trHeight w:val="405"/>
          <w:jc w:val="center"/>
        </w:trPr>
        <w:tc>
          <w:tcPr>
            <w:tcW w:w="1180" w:type="pct"/>
            <w:shd w:val="clear" w:color="auto" w:fill="auto"/>
            <w:vAlign w:val="center"/>
          </w:tcPr>
          <w:p w14:paraId="3BFF38F1"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9385921" w14:textId="49A5CCA1" w:rsidR="00A24B69" w:rsidRPr="00EC6867" w:rsidRDefault="004E46CD"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Cs/>
                <w:sz w:val="20"/>
                <w:szCs w:val="20"/>
                <w:lang w:eastAsia="hr-HR"/>
              </w:rPr>
              <w:t xml:space="preserve">dr. sc. Zdravko </w:t>
            </w:r>
            <w:proofErr w:type="spellStart"/>
            <w:r w:rsidRPr="00EC6867">
              <w:rPr>
                <w:rFonts w:ascii="Arial Narrow" w:hAnsi="Arial Narrow" w:cs="Arial"/>
                <w:bCs/>
                <w:sz w:val="20"/>
                <w:szCs w:val="20"/>
                <w:lang w:eastAsia="hr-HR"/>
              </w:rPr>
              <w:t>Drenjančević</w:t>
            </w:r>
            <w:proofErr w:type="spellEnd"/>
            <w:r w:rsidRPr="00EC6867">
              <w:rPr>
                <w:rFonts w:ascii="Arial Narrow" w:hAnsi="Arial Narrow" w:cs="Arial"/>
                <w:bCs/>
                <w:sz w:val="20"/>
                <w:szCs w:val="20"/>
                <w:lang w:eastAsia="hr-HR"/>
              </w:rPr>
              <w:t>, v. pred.</w:t>
            </w:r>
          </w:p>
        </w:tc>
      </w:tr>
      <w:tr w:rsidR="00A24B69" w:rsidRPr="00EC6867" w14:paraId="6B6BB94E" w14:textId="77777777" w:rsidTr="00A24B69">
        <w:trPr>
          <w:trHeight w:val="405"/>
          <w:jc w:val="center"/>
        </w:trPr>
        <w:tc>
          <w:tcPr>
            <w:tcW w:w="1180" w:type="pct"/>
            <w:vAlign w:val="center"/>
          </w:tcPr>
          <w:p w14:paraId="15057C2E"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E79A2EB" w14:textId="516C7431" w:rsidR="00A24B69" w:rsidRPr="00EC6867" w:rsidRDefault="00A24B69" w:rsidP="00A24B69">
            <w:pPr>
              <w:rPr>
                <w:rFonts w:ascii="Arial Narrow" w:eastAsia="Times New Roman" w:hAnsi="Arial Narrow" w:cs="Arial"/>
                <w:b/>
                <w:sz w:val="20"/>
                <w:szCs w:val="20"/>
                <w:lang w:eastAsia="hr-HR"/>
              </w:rPr>
            </w:pPr>
          </w:p>
        </w:tc>
      </w:tr>
      <w:tr w:rsidR="00A24B69" w:rsidRPr="00EC6867" w14:paraId="10045C9E" w14:textId="77777777" w:rsidTr="00A24B69">
        <w:trPr>
          <w:trHeight w:val="405"/>
          <w:jc w:val="center"/>
        </w:trPr>
        <w:tc>
          <w:tcPr>
            <w:tcW w:w="1180" w:type="pct"/>
            <w:vAlign w:val="center"/>
          </w:tcPr>
          <w:p w14:paraId="1EB0DE6C"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2519D18"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24B69" w:rsidRPr="00EC6867" w14:paraId="62FD71F2" w14:textId="77777777" w:rsidTr="00A24B69">
        <w:trPr>
          <w:trHeight w:val="405"/>
          <w:jc w:val="center"/>
        </w:trPr>
        <w:tc>
          <w:tcPr>
            <w:tcW w:w="1180" w:type="pct"/>
            <w:vAlign w:val="center"/>
          </w:tcPr>
          <w:p w14:paraId="1261C40A"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BAA654F"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sz w:val="20"/>
                <w:szCs w:val="20"/>
              </w:rPr>
              <w:t>ZP101</w:t>
            </w:r>
          </w:p>
        </w:tc>
      </w:tr>
      <w:tr w:rsidR="00A24B69" w:rsidRPr="00EC6867" w14:paraId="685A8FB3" w14:textId="77777777" w:rsidTr="00A24B69">
        <w:trPr>
          <w:trHeight w:val="405"/>
          <w:jc w:val="center"/>
        </w:trPr>
        <w:tc>
          <w:tcPr>
            <w:tcW w:w="1180" w:type="pct"/>
            <w:vAlign w:val="center"/>
          </w:tcPr>
          <w:p w14:paraId="3009407C"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DFB9A47"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24B69" w:rsidRPr="00EC6867" w14:paraId="138A7A97" w14:textId="77777777" w:rsidTr="00A24B69">
        <w:trPr>
          <w:trHeight w:val="405"/>
          <w:jc w:val="center"/>
        </w:trPr>
        <w:tc>
          <w:tcPr>
            <w:tcW w:w="1180" w:type="pct"/>
            <w:vAlign w:val="center"/>
          </w:tcPr>
          <w:p w14:paraId="7547B43E"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ADAB624"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24B69" w:rsidRPr="00EC6867" w14:paraId="1B59DDAE" w14:textId="77777777" w:rsidTr="00A24B69">
        <w:trPr>
          <w:trHeight w:val="145"/>
          <w:jc w:val="center"/>
        </w:trPr>
        <w:tc>
          <w:tcPr>
            <w:tcW w:w="1180" w:type="pct"/>
            <w:vMerge w:val="restart"/>
            <w:vAlign w:val="center"/>
          </w:tcPr>
          <w:p w14:paraId="428DC1D4"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351CD16"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435B47D" w14:textId="77777777" w:rsidR="00A24B69" w:rsidRPr="00EC6867" w:rsidRDefault="00A24B69" w:rsidP="00A24B6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24B69" w:rsidRPr="00EC6867" w14:paraId="68DBF428" w14:textId="77777777" w:rsidTr="00A24B69">
        <w:trPr>
          <w:trHeight w:val="145"/>
          <w:jc w:val="center"/>
        </w:trPr>
        <w:tc>
          <w:tcPr>
            <w:tcW w:w="1180" w:type="pct"/>
            <w:vMerge/>
            <w:vAlign w:val="center"/>
          </w:tcPr>
          <w:p w14:paraId="619A0D83" w14:textId="77777777" w:rsidR="00A24B69" w:rsidRPr="00EC6867" w:rsidRDefault="00A24B69" w:rsidP="00A24B69">
            <w:pPr>
              <w:rPr>
                <w:rFonts w:ascii="Arial Narrow" w:eastAsia="Times New Roman" w:hAnsi="Arial Narrow" w:cs="Arial"/>
                <w:color w:val="000000"/>
                <w:sz w:val="20"/>
                <w:szCs w:val="20"/>
                <w:lang w:eastAsia="hr-HR"/>
              </w:rPr>
            </w:pPr>
          </w:p>
        </w:tc>
        <w:tc>
          <w:tcPr>
            <w:tcW w:w="2097" w:type="pct"/>
            <w:vAlign w:val="center"/>
          </w:tcPr>
          <w:p w14:paraId="6E05485B"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BB5CF3B" w14:textId="77777777" w:rsidR="00A24B69" w:rsidRPr="00EC6867" w:rsidRDefault="00A24B69" w:rsidP="00A24B6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 (30+0+0)</w:t>
            </w:r>
          </w:p>
        </w:tc>
      </w:tr>
    </w:tbl>
    <w:p w14:paraId="593287AF" w14:textId="77777777" w:rsidR="00A24B69" w:rsidRPr="00EC6867" w:rsidRDefault="00A24B69" w:rsidP="00A24B6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24B69" w:rsidRPr="00EC6867" w14:paraId="6DA43013" w14:textId="77777777" w:rsidTr="00A24B69">
        <w:trPr>
          <w:trHeight w:hRule="exact" w:val="288"/>
        </w:trPr>
        <w:tc>
          <w:tcPr>
            <w:tcW w:w="5000" w:type="pct"/>
            <w:gridSpan w:val="10"/>
            <w:shd w:val="clear" w:color="auto" w:fill="auto"/>
            <w:vAlign w:val="center"/>
          </w:tcPr>
          <w:p w14:paraId="028C26A9" w14:textId="77777777" w:rsidR="00A24B69" w:rsidRPr="00EC6867" w:rsidRDefault="00A24B69" w:rsidP="003B5C53">
            <w:pPr>
              <w:numPr>
                <w:ilvl w:val="0"/>
                <w:numId w:val="2"/>
              </w:numPr>
              <w:spacing w:after="60"/>
              <w:contextualSpacing/>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5B3CBF4"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p>
        </w:tc>
      </w:tr>
      <w:tr w:rsidR="00A24B69" w:rsidRPr="00EC6867" w14:paraId="63C4CC32" w14:textId="77777777" w:rsidTr="00A24B69">
        <w:trPr>
          <w:trHeight w:val="432"/>
        </w:trPr>
        <w:tc>
          <w:tcPr>
            <w:tcW w:w="5000" w:type="pct"/>
            <w:gridSpan w:val="10"/>
            <w:vAlign w:val="center"/>
          </w:tcPr>
          <w:p w14:paraId="4ED530FA" w14:textId="77777777" w:rsidR="00A24B69" w:rsidRPr="00EC6867" w:rsidRDefault="00A24B69" w:rsidP="003B5C53">
            <w:pPr>
              <w:numPr>
                <w:ilvl w:val="1"/>
                <w:numId w:val="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24B69" w:rsidRPr="00EC6867" w14:paraId="4EFF49BA" w14:textId="77777777" w:rsidTr="00A24B69">
        <w:trPr>
          <w:trHeight w:val="432"/>
        </w:trPr>
        <w:tc>
          <w:tcPr>
            <w:tcW w:w="5000" w:type="pct"/>
            <w:gridSpan w:val="10"/>
            <w:vAlign w:val="center"/>
          </w:tcPr>
          <w:p w14:paraId="0FDA9127"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sz w:val="20"/>
                <w:szCs w:val="20"/>
              </w:rPr>
              <w:t xml:space="preserve">Razvijanje, obogaćivanje i usavršavanje znanja glazbenog jezika na osnovi razvijanja, učvršćivanja, usavršavanja i uspostavljanja (stjecanja) novih </w:t>
            </w:r>
            <w:proofErr w:type="spellStart"/>
            <w:r w:rsidRPr="00EC6867">
              <w:rPr>
                <w:rFonts w:ascii="Arial Narrow" w:hAnsi="Arial Narrow" w:cs="Arial"/>
                <w:sz w:val="20"/>
                <w:szCs w:val="20"/>
              </w:rPr>
              <w:t>glazbenojezičnih</w:t>
            </w:r>
            <w:proofErr w:type="spellEnd"/>
            <w:r w:rsidRPr="00EC6867">
              <w:rPr>
                <w:rFonts w:ascii="Arial Narrow" w:hAnsi="Arial Narrow" w:cs="Arial"/>
                <w:sz w:val="20"/>
                <w:szCs w:val="20"/>
              </w:rPr>
              <w:t xml:space="preserve"> (zvučnih akustičkih) pojmova i predodžbi.</w:t>
            </w:r>
          </w:p>
        </w:tc>
      </w:tr>
      <w:tr w:rsidR="00A24B69" w:rsidRPr="00EC6867" w14:paraId="7BDB267E" w14:textId="77777777" w:rsidTr="00A24B69">
        <w:trPr>
          <w:trHeight w:val="432"/>
        </w:trPr>
        <w:tc>
          <w:tcPr>
            <w:tcW w:w="5000" w:type="pct"/>
            <w:gridSpan w:val="10"/>
            <w:vAlign w:val="center"/>
          </w:tcPr>
          <w:p w14:paraId="32BC4621" w14:textId="77777777" w:rsidR="00A24B69" w:rsidRPr="00EC6867" w:rsidRDefault="00A24B69" w:rsidP="003B5C53">
            <w:pPr>
              <w:numPr>
                <w:ilvl w:val="1"/>
                <w:numId w:val="3"/>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24B69" w:rsidRPr="00EC6867" w14:paraId="14DBC08A" w14:textId="77777777" w:rsidTr="00A24B69">
        <w:trPr>
          <w:trHeight w:val="432"/>
        </w:trPr>
        <w:tc>
          <w:tcPr>
            <w:tcW w:w="5000" w:type="pct"/>
            <w:gridSpan w:val="10"/>
            <w:vAlign w:val="center"/>
          </w:tcPr>
          <w:p w14:paraId="2160AD0E"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24B69" w:rsidRPr="00EC6867" w14:paraId="48F9C393" w14:textId="77777777" w:rsidTr="00A24B69">
        <w:trPr>
          <w:trHeight w:val="432"/>
        </w:trPr>
        <w:tc>
          <w:tcPr>
            <w:tcW w:w="5000" w:type="pct"/>
            <w:gridSpan w:val="10"/>
            <w:vAlign w:val="center"/>
          </w:tcPr>
          <w:p w14:paraId="4D76286D" w14:textId="77777777" w:rsidR="00A24B69" w:rsidRPr="00EC6867" w:rsidRDefault="00A24B69" w:rsidP="003B5C53">
            <w:pPr>
              <w:numPr>
                <w:ilvl w:val="1"/>
                <w:numId w:val="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24B69" w:rsidRPr="00EC6867" w14:paraId="21928B35" w14:textId="77777777" w:rsidTr="00A24B69">
        <w:trPr>
          <w:trHeight w:val="1721"/>
        </w:trPr>
        <w:tc>
          <w:tcPr>
            <w:tcW w:w="5000" w:type="pct"/>
            <w:gridSpan w:val="10"/>
            <w:vAlign w:val="center"/>
          </w:tcPr>
          <w:p w14:paraId="30D0C069" w14:textId="77777777" w:rsidR="00A24B69" w:rsidRPr="00EC6867" w:rsidRDefault="00A24B69" w:rsidP="003B5C53">
            <w:pPr>
              <w:pStyle w:val="Odlomakpopisa"/>
              <w:widowControl w:val="0"/>
              <w:numPr>
                <w:ilvl w:val="0"/>
                <w:numId w:val="4"/>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dur</w:t>
            </w:r>
            <w:proofErr w:type="spellEnd"/>
            <w:r w:rsidRPr="00EC6867">
              <w:rPr>
                <w:rFonts w:ascii="Arial Narrow" w:hAnsi="Arial Narrow" w:cs="Arial"/>
                <w:sz w:val="20"/>
                <w:szCs w:val="20"/>
                <w:lang w:val="it-IT"/>
              </w:rPr>
              <w:t xml:space="preserve"> i mol </w:t>
            </w:r>
            <w:proofErr w:type="spellStart"/>
            <w:r w:rsidRPr="00EC6867">
              <w:rPr>
                <w:rFonts w:ascii="Arial Narrow" w:hAnsi="Arial Narrow" w:cs="Arial"/>
                <w:sz w:val="20"/>
                <w:szCs w:val="20"/>
                <w:lang w:val="it-IT"/>
              </w:rPr>
              <w:t>ljestvica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intervala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oblik</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svih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trozvuka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tonalitetu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izvan</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njega</w:t>
            </w:r>
            <w:proofErr w:type="spellEnd"/>
          </w:p>
          <w:p w14:paraId="53724619" w14:textId="77777777" w:rsidR="00A24B69" w:rsidRPr="00EC6867" w:rsidRDefault="00A24B69" w:rsidP="003B5C53">
            <w:pPr>
              <w:pStyle w:val="Odlomakpopisa"/>
              <w:widowControl w:val="0"/>
              <w:numPr>
                <w:ilvl w:val="0"/>
                <w:numId w:val="4"/>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 xml:space="preserve">Intonirati intervale i trozvuke u tonalitetu,  i na zadanom tonu,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  </w:t>
            </w:r>
          </w:p>
          <w:p w14:paraId="61F811A2" w14:textId="77777777" w:rsidR="00A24B69" w:rsidRPr="00EC6867" w:rsidRDefault="00A24B69" w:rsidP="003B5C53">
            <w:pPr>
              <w:pStyle w:val="Odlomakpopisa"/>
              <w:widowControl w:val="0"/>
              <w:numPr>
                <w:ilvl w:val="0"/>
                <w:numId w:val="4"/>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ritamskih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vrsta</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ritamskih</w:t>
            </w:r>
            <w:proofErr w:type="spellEnd"/>
            <w:r w:rsidRPr="00EC6867">
              <w:rPr>
                <w:rFonts w:ascii="Arial Narrow" w:hAnsi="Arial Narrow" w:cs="Arial"/>
                <w:sz w:val="20"/>
                <w:szCs w:val="20"/>
                <w:lang w:val="it-IT"/>
              </w:rPr>
              <w:t xml:space="preserve"> figura</w:t>
            </w:r>
          </w:p>
          <w:p w14:paraId="04C96AEB" w14:textId="77777777" w:rsidR="00A24B69" w:rsidRPr="00EC6867" w:rsidRDefault="00A24B69" w:rsidP="003B5C53">
            <w:pPr>
              <w:pStyle w:val="Odlomakpopisa"/>
              <w:widowControl w:val="0"/>
              <w:numPr>
                <w:ilvl w:val="0"/>
                <w:numId w:val="4"/>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 xml:space="preserve">Povezati i primijeniti stečena znanja u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xml:space="preserve"> pjevanju dijatonskog zadanog primjera iz glazbene literature,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w:t>
            </w:r>
          </w:p>
          <w:p w14:paraId="3E175E89" w14:textId="77777777" w:rsidR="00A24B69" w:rsidRPr="00EC6867" w:rsidRDefault="00A24B69" w:rsidP="003B5C53">
            <w:pPr>
              <w:pStyle w:val="Odlomakpopisa"/>
              <w:widowControl w:val="0"/>
              <w:numPr>
                <w:ilvl w:val="0"/>
                <w:numId w:val="4"/>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Zapisati intervalski, harmonijski, ritamski, te jednoglasni i dvoglasni melodijsko-ritamski diktat iz glazbene literature</w:t>
            </w:r>
          </w:p>
        </w:tc>
      </w:tr>
      <w:tr w:rsidR="00A24B69" w:rsidRPr="00EC6867" w14:paraId="46970D1C" w14:textId="77777777" w:rsidTr="00A24B69">
        <w:trPr>
          <w:trHeight w:val="432"/>
        </w:trPr>
        <w:tc>
          <w:tcPr>
            <w:tcW w:w="5000" w:type="pct"/>
            <w:gridSpan w:val="10"/>
            <w:vAlign w:val="center"/>
          </w:tcPr>
          <w:p w14:paraId="0DF33724" w14:textId="77777777" w:rsidR="00A24B69" w:rsidRPr="00EC6867" w:rsidRDefault="00A24B69" w:rsidP="003B5C53">
            <w:pPr>
              <w:numPr>
                <w:ilvl w:val="1"/>
                <w:numId w:val="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24B69" w:rsidRPr="00EC6867" w14:paraId="1D2D2AC5" w14:textId="77777777" w:rsidTr="00A24B69">
        <w:trPr>
          <w:trHeight w:val="432"/>
        </w:trPr>
        <w:tc>
          <w:tcPr>
            <w:tcW w:w="5000" w:type="pct"/>
            <w:gridSpan w:val="10"/>
            <w:vAlign w:val="center"/>
          </w:tcPr>
          <w:p w14:paraId="2BDECB62" w14:textId="77777777" w:rsidR="00A24B69" w:rsidRPr="00EC6867" w:rsidRDefault="00A24B69" w:rsidP="00A24B69">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Stjecanje znanja i umijeća glazbenoga jezika. </w:t>
            </w:r>
            <w:proofErr w:type="spellStart"/>
            <w:r w:rsidRPr="00EC6867">
              <w:rPr>
                <w:rFonts w:ascii="Arial Narrow" w:hAnsi="Arial Narrow" w:cs="Arial"/>
                <w:sz w:val="20"/>
                <w:szCs w:val="20"/>
              </w:rPr>
              <w:t>Intonativna</w:t>
            </w:r>
            <w:proofErr w:type="spellEnd"/>
            <w:r w:rsidRPr="00EC6867">
              <w:rPr>
                <w:rFonts w:ascii="Arial Narrow" w:hAnsi="Arial Narrow" w:cs="Arial"/>
                <w:sz w:val="20"/>
                <w:szCs w:val="20"/>
              </w:rPr>
              <w:t xml:space="preserve"> kretanja u okviru dijatonike. Razvijanje i učvršćivanje osjećaja za tonalitet kao sintaktičke osovine glazbenog jezika. Diktati: jednoglasni </w:t>
            </w:r>
            <w:proofErr w:type="spellStart"/>
            <w:r w:rsidRPr="00EC6867">
              <w:rPr>
                <w:rFonts w:ascii="Arial Narrow" w:hAnsi="Arial Narrow" w:cs="Arial"/>
                <w:sz w:val="20"/>
                <w:szCs w:val="20"/>
              </w:rPr>
              <w:t>nemodulativni</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modulativni</w:t>
            </w:r>
            <w:proofErr w:type="spellEnd"/>
            <w:r w:rsidRPr="00EC6867">
              <w:rPr>
                <w:rFonts w:ascii="Arial Narrow" w:hAnsi="Arial Narrow" w:cs="Arial"/>
                <w:sz w:val="20"/>
                <w:szCs w:val="20"/>
              </w:rPr>
              <w:t xml:space="preserve"> dijatonski primjeri, te primjeri s primjenom </w:t>
            </w:r>
            <w:proofErr w:type="spellStart"/>
            <w:r w:rsidRPr="00EC6867">
              <w:rPr>
                <w:rFonts w:ascii="Arial Narrow" w:hAnsi="Arial Narrow" w:cs="Arial"/>
                <w:sz w:val="20"/>
                <w:szCs w:val="20"/>
              </w:rPr>
              <w:t>alteracija</w:t>
            </w:r>
            <w:proofErr w:type="spellEnd"/>
            <w:r w:rsidRPr="00EC6867">
              <w:rPr>
                <w:rFonts w:ascii="Arial Narrow" w:hAnsi="Arial Narrow" w:cs="Arial"/>
                <w:sz w:val="20"/>
                <w:szCs w:val="20"/>
              </w:rPr>
              <w:t>. Slušanje i identificiranje pojedinačnih tonova u nizu.</w:t>
            </w:r>
          </w:p>
        </w:tc>
      </w:tr>
      <w:tr w:rsidR="00A24B69" w:rsidRPr="00EC6867" w14:paraId="43AFFF3E" w14:textId="77777777" w:rsidTr="00A24B69">
        <w:trPr>
          <w:trHeight w:val="432"/>
        </w:trPr>
        <w:tc>
          <w:tcPr>
            <w:tcW w:w="3085" w:type="pct"/>
            <w:gridSpan w:val="7"/>
            <w:vAlign w:val="center"/>
          </w:tcPr>
          <w:p w14:paraId="68CE9BEF" w14:textId="77777777" w:rsidR="00A24B69" w:rsidRPr="00EC6867" w:rsidRDefault="00A24B69" w:rsidP="003B5C53">
            <w:pPr>
              <w:numPr>
                <w:ilvl w:val="1"/>
                <w:numId w:val="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9410DE5" w14:textId="77777777" w:rsidR="00A24B69" w:rsidRPr="00EC6867" w:rsidRDefault="00A24B69" w:rsidP="00A24B69">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2FBEDD83"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4844C3D4"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111982AC"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AB6AE1E"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D428020"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2B3A338D"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2D87FA9"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6A6759F"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6AFB3F15"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24B69" w:rsidRPr="00EC6867" w14:paraId="3B311FB3" w14:textId="77777777" w:rsidTr="00A24B69">
        <w:trPr>
          <w:trHeight w:val="432"/>
        </w:trPr>
        <w:tc>
          <w:tcPr>
            <w:tcW w:w="3085" w:type="pct"/>
            <w:gridSpan w:val="7"/>
            <w:vAlign w:val="center"/>
          </w:tcPr>
          <w:p w14:paraId="51DFB5AE" w14:textId="77777777" w:rsidR="00A24B69" w:rsidRPr="00EC6867" w:rsidRDefault="00A24B69" w:rsidP="003B5C53">
            <w:pPr>
              <w:numPr>
                <w:ilvl w:val="1"/>
                <w:numId w:val="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0E49AAFB" w14:textId="77777777" w:rsidR="00A24B69" w:rsidRPr="00EC6867" w:rsidRDefault="00A24B69" w:rsidP="00A24B69">
            <w:pPr>
              <w:rPr>
                <w:rFonts w:ascii="Arial Narrow" w:eastAsia="Times New Roman" w:hAnsi="Arial Narrow" w:cs="Arial"/>
                <w:sz w:val="20"/>
                <w:szCs w:val="20"/>
                <w:lang w:eastAsia="hr-HR"/>
              </w:rPr>
            </w:pPr>
          </w:p>
        </w:tc>
      </w:tr>
      <w:tr w:rsidR="00A24B69" w:rsidRPr="00EC6867" w14:paraId="3715F18B" w14:textId="77777777" w:rsidTr="00A24B69">
        <w:trPr>
          <w:trHeight w:val="432"/>
        </w:trPr>
        <w:tc>
          <w:tcPr>
            <w:tcW w:w="5000" w:type="pct"/>
            <w:gridSpan w:val="10"/>
            <w:vAlign w:val="center"/>
          </w:tcPr>
          <w:p w14:paraId="6699D890" w14:textId="77777777" w:rsidR="00A24B69" w:rsidRPr="00EC6867" w:rsidRDefault="00A24B69" w:rsidP="003B5C53">
            <w:pPr>
              <w:numPr>
                <w:ilvl w:val="1"/>
                <w:numId w:val="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24B69" w:rsidRPr="00EC6867" w14:paraId="34D8EBE0" w14:textId="77777777" w:rsidTr="00A24B69">
        <w:trPr>
          <w:trHeight w:val="432"/>
        </w:trPr>
        <w:tc>
          <w:tcPr>
            <w:tcW w:w="5000" w:type="pct"/>
            <w:gridSpan w:val="10"/>
            <w:vAlign w:val="center"/>
          </w:tcPr>
          <w:p w14:paraId="5FE0242E"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24B69" w:rsidRPr="00EC6867" w14:paraId="58AEC5A0" w14:textId="77777777" w:rsidTr="00A24B69">
        <w:trPr>
          <w:trHeight w:val="432"/>
        </w:trPr>
        <w:tc>
          <w:tcPr>
            <w:tcW w:w="5000" w:type="pct"/>
            <w:gridSpan w:val="10"/>
            <w:vAlign w:val="center"/>
          </w:tcPr>
          <w:p w14:paraId="00DDD130" w14:textId="77777777" w:rsidR="00A24B69" w:rsidRPr="00EC6867" w:rsidRDefault="00A24B69" w:rsidP="003B5C53">
            <w:pPr>
              <w:numPr>
                <w:ilvl w:val="1"/>
                <w:numId w:val="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24B69" w:rsidRPr="00EC6867" w14:paraId="3A3B3634" w14:textId="77777777" w:rsidTr="00A24B69">
        <w:trPr>
          <w:trHeight w:val="111"/>
        </w:trPr>
        <w:tc>
          <w:tcPr>
            <w:tcW w:w="552" w:type="pct"/>
            <w:vAlign w:val="center"/>
          </w:tcPr>
          <w:p w14:paraId="43E064E4"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28B5500"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06489022"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8CE257F"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07813502"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2DB463A"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3121D0E6"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957D960"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3F003DEF" w14:textId="77777777" w:rsidTr="00A24B69">
        <w:trPr>
          <w:trHeight w:val="108"/>
        </w:trPr>
        <w:tc>
          <w:tcPr>
            <w:tcW w:w="552" w:type="pct"/>
            <w:vAlign w:val="center"/>
          </w:tcPr>
          <w:p w14:paraId="0C9B4C53"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CCBC10D"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6FB9F2B3"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BA0BB35"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703AB598"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17558427"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46BB906D"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4A091A5"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19F2C629" w14:textId="77777777" w:rsidTr="00A24B69">
        <w:trPr>
          <w:trHeight w:val="108"/>
        </w:trPr>
        <w:tc>
          <w:tcPr>
            <w:tcW w:w="552" w:type="pct"/>
            <w:vAlign w:val="center"/>
          </w:tcPr>
          <w:p w14:paraId="0754CF3F"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B9F5A0F"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627" w:type="pct"/>
            <w:vAlign w:val="center"/>
          </w:tcPr>
          <w:p w14:paraId="0B4ED7CE"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6AB9B1F4"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w:t>
            </w:r>
          </w:p>
        </w:tc>
        <w:tc>
          <w:tcPr>
            <w:tcW w:w="567" w:type="pct"/>
            <w:vAlign w:val="center"/>
          </w:tcPr>
          <w:p w14:paraId="70ECDFB7"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A4F55E8"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763" w:type="pct"/>
            <w:gridSpan w:val="2"/>
            <w:vAlign w:val="center"/>
          </w:tcPr>
          <w:p w14:paraId="609F8ACF"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639D05C2"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29981D54" w14:textId="77777777" w:rsidTr="00A24B69">
        <w:trPr>
          <w:trHeight w:val="108"/>
        </w:trPr>
        <w:tc>
          <w:tcPr>
            <w:tcW w:w="552" w:type="pct"/>
            <w:vAlign w:val="center"/>
          </w:tcPr>
          <w:p w14:paraId="11A8CED7"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281" w:type="pct"/>
            <w:vAlign w:val="center"/>
          </w:tcPr>
          <w:p w14:paraId="1413CD93"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627" w:type="pct"/>
            <w:vAlign w:val="center"/>
          </w:tcPr>
          <w:p w14:paraId="56C22E1C"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281" w:type="pct"/>
            <w:vAlign w:val="center"/>
          </w:tcPr>
          <w:p w14:paraId="726FBA5E"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567" w:type="pct"/>
            <w:vAlign w:val="center"/>
          </w:tcPr>
          <w:p w14:paraId="434D8BF4"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375" w:type="pct"/>
            <w:vAlign w:val="center"/>
          </w:tcPr>
          <w:p w14:paraId="10FEE763"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1DFF68FB"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1553" w:type="pct"/>
            <w:gridSpan w:val="2"/>
            <w:vAlign w:val="center"/>
          </w:tcPr>
          <w:p w14:paraId="6A6B1882"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4E3B1E7F" w14:textId="77777777" w:rsidTr="00A24B69">
        <w:trPr>
          <w:trHeight w:val="432"/>
        </w:trPr>
        <w:tc>
          <w:tcPr>
            <w:tcW w:w="5000" w:type="pct"/>
            <w:gridSpan w:val="10"/>
            <w:vAlign w:val="center"/>
          </w:tcPr>
          <w:p w14:paraId="4BA9DAC9" w14:textId="77777777" w:rsidR="00A24B69" w:rsidRPr="00EC6867" w:rsidRDefault="00A24B69" w:rsidP="003B5C53">
            <w:pPr>
              <w:numPr>
                <w:ilvl w:val="1"/>
                <w:numId w:val="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24B69" w:rsidRPr="00EC6867" w14:paraId="56F2D431" w14:textId="77777777" w:rsidTr="00A24B69">
        <w:trPr>
          <w:trHeight w:val="432"/>
        </w:trPr>
        <w:tc>
          <w:tcPr>
            <w:tcW w:w="5000" w:type="pct"/>
            <w:gridSpan w:val="10"/>
            <w:vAlign w:val="center"/>
          </w:tcPr>
          <w:p w14:paraId="4D0DC0EF" w14:textId="77777777" w:rsidR="00A24B69" w:rsidRPr="00EC6867" w:rsidRDefault="00A24B69" w:rsidP="00A24B6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4"/>
              <w:gridCol w:w="673"/>
              <w:gridCol w:w="1061"/>
              <w:gridCol w:w="2157"/>
              <w:gridCol w:w="1452"/>
              <w:gridCol w:w="575"/>
              <w:gridCol w:w="600"/>
            </w:tblGrid>
            <w:tr w:rsidR="00A24B69" w:rsidRPr="00EC6867" w14:paraId="621832B4" w14:textId="77777777" w:rsidTr="00A24B69">
              <w:trPr>
                <w:trHeight w:val="279"/>
              </w:trPr>
              <w:tc>
                <w:tcPr>
                  <w:tcW w:w="2544" w:type="dxa"/>
                  <w:vMerge w:val="restart"/>
                  <w:tcBorders>
                    <w:top w:val="single" w:sz="4" w:space="0" w:color="auto"/>
                    <w:left w:val="single" w:sz="4" w:space="0" w:color="auto"/>
                    <w:bottom w:val="single" w:sz="4" w:space="0" w:color="auto"/>
                    <w:right w:val="single" w:sz="4" w:space="0" w:color="auto"/>
                  </w:tcBorders>
                  <w:shd w:val="clear" w:color="auto" w:fill="auto"/>
                </w:tcPr>
                <w:p w14:paraId="23AF5FA7"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9F54071"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0B6006C" w14:textId="77777777" w:rsidR="00A24B69" w:rsidRPr="00EC6867" w:rsidRDefault="00A24B69" w:rsidP="00A24B69">
                  <w:pPr>
                    <w:rPr>
                      <w:rFonts w:ascii="Arial Narrow" w:eastAsia="Times New Roman" w:hAnsi="Arial Narrow" w:cs="Times New Roman"/>
                      <w:b/>
                      <w:bCs/>
                      <w:sz w:val="20"/>
                      <w:szCs w:val="20"/>
                      <w:lang w:eastAsia="hr-HR"/>
                    </w:rPr>
                  </w:pPr>
                </w:p>
                <w:p w14:paraId="113B131E" w14:textId="77777777" w:rsidR="00A24B69" w:rsidRPr="00EC6867" w:rsidRDefault="00A24B69" w:rsidP="00A24B69">
                  <w:pPr>
                    <w:rPr>
                      <w:rFonts w:ascii="Arial Narrow" w:eastAsia="Times New Roman" w:hAnsi="Arial Narrow" w:cs="Times New Roman"/>
                      <w:b/>
                      <w:bCs/>
                      <w:sz w:val="20"/>
                      <w:szCs w:val="20"/>
                      <w:lang w:eastAsia="hr-HR"/>
                    </w:rPr>
                  </w:pPr>
                </w:p>
              </w:tc>
              <w:tc>
                <w:tcPr>
                  <w:tcW w:w="673" w:type="dxa"/>
                  <w:vMerge w:val="restart"/>
                  <w:tcBorders>
                    <w:top w:val="single" w:sz="4" w:space="0" w:color="auto"/>
                    <w:left w:val="single" w:sz="4" w:space="0" w:color="auto"/>
                    <w:bottom w:val="single" w:sz="4" w:space="0" w:color="auto"/>
                    <w:right w:val="single" w:sz="4" w:space="0" w:color="auto"/>
                  </w:tcBorders>
                  <w:shd w:val="clear" w:color="auto" w:fill="auto"/>
                </w:tcPr>
                <w:p w14:paraId="22591E52"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tcPr>
                <w:p w14:paraId="4FED0103"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157" w:type="dxa"/>
                  <w:vMerge w:val="restart"/>
                  <w:tcBorders>
                    <w:top w:val="single" w:sz="4" w:space="0" w:color="auto"/>
                    <w:left w:val="single" w:sz="4" w:space="0" w:color="auto"/>
                    <w:bottom w:val="single" w:sz="4" w:space="0" w:color="auto"/>
                    <w:right w:val="single" w:sz="4" w:space="0" w:color="auto"/>
                  </w:tcBorders>
                  <w:shd w:val="clear" w:color="auto" w:fill="auto"/>
                </w:tcPr>
                <w:p w14:paraId="524CA608"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618A67DB"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5BF2C6E"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24B69" w:rsidRPr="00EC6867" w14:paraId="6907A840" w14:textId="77777777" w:rsidTr="00A24B69">
              <w:trPr>
                <w:trHeight w:val="179"/>
              </w:trPr>
              <w:tc>
                <w:tcPr>
                  <w:tcW w:w="2544" w:type="dxa"/>
                  <w:vMerge/>
                  <w:tcBorders>
                    <w:top w:val="single" w:sz="4" w:space="0" w:color="auto"/>
                    <w:left w:val="single" w:sz="4" w:space="0" w:color="auto"/>
                    <w:bottom w:val="single" w:sz="4" w:space="0" w:color="auto"/>
                    <w:right w:val="single" w:sz="4" w:space="0" w:color="auto"/>
                  </w:tcBorders>
                  <w:shd w:val="clear" w:color="auto" w:fill="E6E6E6"/>
                </w:tcPr>
                <w:p w14:paraId="555E0CD0" w14:textId="77777777" w:rsidR="00A24B69" w:rsidRPr="00EC6867" w:rsidRDefault="00A24B69" w:rsidP="00A24B69">
                  <w:pPr>
                    <w:rPr>
                      <w:rFonts w:ascii="Arial Narrow" w:eastAsia="Times New Roman" w:hAnsi="Arial Narrow" w:cs="Times New Roman"/>
                      <w:b/>
                      <w:bCs/>
                      <w:sz w:val="20"/>
                      <w:szCs w:val="20"/>
                      <w:lang w:eastAsia="hr-HR"/>
                    </w:rPr>
                  </w:pPr>
                </w:p>
              </w:tc>
              <w:tc>
                <w:tcPr>
                  <w:tcW w:w="673" w:type="dxa"/>
                  <w:vMerge/>
                  <w:tcBorders>
                    <w:top w:val="single" w:sz="4" w:space="0" w:color="auto"/>
                    <w:left w:val="single" w:sz="4" w:space="0" w:color="auto"/>
                    <w:bottom w:val="single" w:sz="4" w:space="0" w:color="auto"/>
                    <w:right w:val="single" w:sz="4" w:space="0" w:color="auto"/>
                  </w:tcBorders>
                  <w:shd w:val="clear" w:color="auto" w:fill="E6E6E6"/>
                </w:tcPr>
                <w:p w14:paraId="141E7735" w14:textId="77777777" w:rsidR="00A24B69" w:rsidRPr="00EC6867" w:rsidRDefault="00A24B69" w:rsidP="00A24B69">
                  <w:pPr>
                    <w:rPr>
                      <w:rFonts w:ascii="Arial Narrow" w:eastAsia="Times New Roman" w:hAnsi="Arial Narrow" w:cs="Times New Roman"/>
                      <w:b/>
                      <w:bCs/>
                      <w:sz w:val="20"/>
                      <w:szCs w:val="20"/>
                      <w:lang w:eastAsia="hr-HR"/>
                    </w:rPr>
                  </w:pPr>
                </w:p>
              </w:tc>
              <w:tc>
                <w:tcPr>
                  <w:tcW w:w="1061" w:type="dxa"/>
                  <w:vMerge/>
                  <w:tcBorders>
                    <w:top w:val="single" w:sz="4" w:space="0" w:color="auto"/>
                    <w:left w:val="single" w:sz="4" w:space="0" w:color="auto"/>
                    <w:bottom w:val="single" w:sz="4" w:space="0" w:color="auto"/>
                    <w:right w:val="single" w:sz="4" w:space="0" w:color="auto"/>
                  </w:tcBorders>
                  <w:shd w:val="clear" w:color="auto" w:fill="E6E6E6"/>
                </w:tcPr>
                <w:p w14:paraId="6FCFF874" w14:textId="77777777" w:rsidR="00A24B69" w:rsidRPr="00EC6867" w:rsidRDefault="00A24B69" w:rsidP="00A24B69">
                  <w:pPr>
                    <w:rPr>
                      <w:rFonts w:ascii="Arial Narrow" w:eastAsia="Times New Roman" w:hAnsi="Arial Narrow" w:cs="Times New Roman"/>
                      <w:b/>
                      <w:bCs/>
                      <w:sz w:val="20"/>
                      <w:szCs w:val="20"/>
                      <w:lang w:eastAsia="hr-HR"/>
                    </w:rPr>
                  </w:pPr>
                </w:p>
              </w:tc>
              <w:tc>
                <w:tcPr>
                  <w:tcW w:w="2157" w:type="dxa"/>
                  <w:vMerge/>
                  <w:tcBorders>
                    <w:top w:val="single" w:sz="4" w:space="0" w:color="auto"/>
                    <w:left w:val="single" w:sz="4" w:space="0" w:color="auto"/>
                    <w:bottom w:val="single" w:sz="4" w:space="0" w:color="auto"/>
                    <w:right w:val="single" w:sz="4" w:space="0" w:color="auto"/>
                  </w:tcBorders>
                  <w:shd w:val="clear" w:color="auto" w:fill="E6E6E6"/>
                </w:tcPr>
                <w:p w14:paraId="187B6FEE" w14:textId="77777777" w:rsidR="00A24B69" w:rsidRPr="00EC6867" w:rsidRDefault="00A24B69" w:rsidP="00A24B69">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5281C59E" w14:textId="77777777" w:rsidR="00A24B69" w:rsidRPr="00EC6867" w:rsidRDefault="00A24B69" w:rsidP="00A24B69">
                  <w:pPr>
                    <w:rPr>
                      <w:rFonts w:ascii="Arial Narrow" w:eastAsia="Times New Roman" w:hAnsi="Arial Narrow" w:cs="Times New Roman"/>
                      <w:b/>
                      <w:bCs/>
                      <w:sz w:val="20"/>
                      <w:szCs w:val="20"/>
                      <w:lang w:eastAsia="hr-HR"/>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5787152A"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7443D322" w14:textId="77777777" w:rsidR="00A24B69" w:rsidRPr="00EC6867" w:rsidRDefault="00A24B69" w:rsidP="00A24B69">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24B69" w:rsidRPr="00EC6867" w14:paraId="00CEE61D" w14:textId="77777777" w:rsidTr="00A24B69">
              <w:tc>
                <w:tcPr>
                  <w:tcW w:w="2544" w:type="dxa"/>
                  <w:tcBorders>
                    <w:top w:val="single" w:sz="4" w:space="0" w:color="auto"/>
                    <w:left w:val="single" w:sz="4" w:space="0" w:color="auto"/>
                    <w:bottom w:val="single" w:sz="4" w:space="0" w:color="auto"/>
                    <w:right w:val="single" w:sz="4" w:space="0" w:color="auto"/>
                  </w:tcBorders>
                </w:tcPr>
                <w:p w14:paraId="65CE847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3EBD255F"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diskutiranje</w:t>
                  </w:r>
                </w:p>
                <w:p w14:paraId="794F7A4F"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79142FDE"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izvedba zadanog primjera</w:t>
                  </w:r>
                </w:p>
              </w:tc>
              <w:tc>
                <w:tcPr>
                  <w:tcW w:w="673" w:type="dxa"/>
                  <w:tcBorders>
                    <w:top w:val="single" w:sz="4" w:space="0" w:color="auto"/>
                    <w:left w:val="single" w:sz="4" w:space="0" w:color="auto"/>
                    <w:bottom w:val="single" w:sz="4" w:space="0" w:color="auto"/>
                    <w:right w:val="single" w:sz="4" w:space="0" w:color="auto"/>
                  </w:tcBorders>
                </w:tcPr>
                <w:p w14:paraId="167D4B91"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0,40</w:t>
                  </w:r>
                </w:p>
              </w:tc>
              <w:tc>
                <w:tcPr>
                  <w:tcW w:w="1061" w:type="dxa"/>
                  <w:tcBorders>
                    <w:top w:val="single" w:sz="4" w:space="0" w:color="auto"/>
                    <w:left w:val="single" w:sz="4" w:space="0" w:color="auto"/>
                    <w:bottom w:val="single" w:sz="4" w:space="0" w:color="auto"/>
                    <w:right w:val="single" w:sz="4" w:space="0" w:color="auto"/>
                  </w:tcBorders>
                </w:tcPr>
                <w:p w14:paraId="5FC8AD26"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1-3</w:t>
                  </w:r>
                </w:p>
              </w:tc>
              <w:tc>
                <w:tcPr>
                  <w:tcW w:w="2157" w:type="dxa"/>
                  <w:tcBorders>
                    <w:top w:val="single" w:sz="4" w:space="0" w:color="auto"/>
                    <w:left w:val="single" w:sz="4" w:space="0" w:color="auto"/>
                    <w:bottom w:val="single" w:sz="4" w:space="0" w:color="auto"/>
                    <w:right w:val="single" w:sz="4" w:space="0" w:color="auto"/>
                  </w:tcBorders>
                </w:tcPr>
                <w:p w14:paraId="30A782D7"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xml:space="preserve">Pohađanje nastave </w:t>
                  </w:r>
                </w:p>
              </w:tc>
              <w:tc>
                <w:tcPr>
                  <w:tcW w:w="1452" w:type="dxa"/>
                  <w:tcBorders>
                    <w:top w:val="single" w:sz="4" w:space="0" w:color="auto"/>
                    <w:left w:val="single" w:sz="4" w:space="0" w:color="auto"/>
                    <w:bottom w:val="single" w:sz="4" w:space="0" w:color="auto"/>
                    <w:right w:val="single" w:sz="4" w:space="0" w:color="auto"/>
                  </w:tcBorders>
                </w:tcPr>
                <w:p w14:paraId="25534B7F"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Evidencija</w:t>
                  </w:r>
                </w:p>
              </w:tc>
              <w:tc>
                <w:tcPr>
                  <w:tcW w:w="575" w:type="dxa"/>
                  <w:tcBorders>
                    <w:top w:val="single" w:sz="4" w:space="0" w:color="auto"/>
                    <w:left w:val="single" w:sz="4" w:space="0" w:color="auto"/>
                    <w:bottom w:val="single" w:sz="4" w:space="0" w:color="auto"/>
                    <w:right w:val="single" w:sz="4" w:space="0" w:color="auto"/>
                  </w:tcBorders>
                </w:tcPr>
                <w:p w14:paraId="0784155E"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7</w:t>
                  </w:r>
                </w:p>
              </w:tc>
              <w:tc>
                <w:tcPr>
                  <w:tcW w:w="600" w:type="dxa"/>
                  <w:tcBorders>
                    <w:top w:val="single" w:sz="4" w:space="0" w:color="auto"/>
                    <w:left w:val="single" w:sz="4" w:space="0" w:color="auto"/>
                    <w:bottom w:val="single" w:sz="4" w:space="0" w:color="auto"/>
                    <w:right w:val="single" w:sz="4" w:space="0" w:color="auto"/>
                  </w:tcBorders>
                </w:tcPr>
                <w:p w14:paraId="71345C89"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10</w:t>
                  </w:r>
                </w:p>
              </w:tc>
            </w:tr>
            <w:tr w:rsidR="00A24B69" w:rsidRPr="00EC6867" w14:paraId="74DFD654" w14:textId="77777777" w:rsidTr="00A24B69">
              <w:tc>
                <w:tcPr>
                  <w:tcW w:w="2544" w:type="dxa"/>
                  <w:tcBorders>
                    <w:top w:val="single" w:sz="4" w:space="0" w:color="auto"/>
                    <w:left w:val="single" w:sz="4" w:space="0" w:color="auto"/>
                    <w:bottom w:val="single" w:sz="4" w:space="0" w:color="auto"/>
                    <w:right w:val="single" w:sz="4" w:space="0" w:color="auto"/>
                  </w:tcBorders>
                </w:tcPr>
                <w:p w14:paraId="1C5EA135"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obrađenog na satu i prepoznavanje i uvježbavanje  istog uz računalnu aplikaciju </w:t>
                  </w:r>
                </w:p>
              </w:tc>
              <w:tc>
                <w:tcPr>
                  <w:tcW w:w="673" w:type="dxa"/>
                  <w:tcBorders>
                    <w:top w:val="single" w:sz="4" w:space="0" w:color="auto"/>
                    <w:left w:val="single" w:sz="4" w:space="0" w:color="auto"/>
                    <w:bottom w:val="single" w:sz="4" w:space="0" w:color="auto"/>
                    <w:right w:val="single" w:sz="4" w:space="0" w:color="auto"/>
                  </w:tcBorders>
                </w:tcPr>
                <w:p w14:paraId="755B2A58"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0,80</w:t>
                  </w:r>
                </w:p>
              </w:tc>
              <w:tc>
                <w:tcPr>
                  <w:tcW w:w="1061" w:type="dxa"/>
                  <w:tcBorders>
                    <w:top w:val="single" w:sz="4" w:space="0" w:color="auto"/>
                    <w:left w:val="single" w:sz="4" w:space="0" w:color="auto"/>
                    <w:bottom w:val="single" w:sz="4" w:space="0" w:color="auto"/>
                    <w:right w:val="single" w:sz="4" w:space="0" w:color="auto"/>
                  </w:tcBorders>
                </w:tcPr>
                <w:p w14:paraId="4574713C"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1-4</w:t>
                  </w:r>
                </w:p>
              </w:tc>
              <w:tc>
                <w:tcPr>
                  <w:tcW w:w="2157" w:type="dxa"/>
                  <w:tcBorders>
                    <w:top w:val="single" w:sz="4" w:space="0" w:color="auto"/>
                    <w:left w:val="single" w:sz="4" w:space="0" w:color="auto"/>
                    <w:bottom w:val="single" w:sz="4" w:space="0" w:color="auto"/>
                    <w:right w:val="single" w:sz="4" w:space="0" w:color="auto"/>
                  </w:tcBorders>
                </w:tcPr>
                <w:p w14:paraId="1F28E563"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xml:space="preserve">Aktivnost u nastavi </w:t>
                  </w:r>
                </w:p>
              </w:tc>
              <w:tc>
                <w:tcPr>
                  <w:tcW w:w="1452" w:type="dxa"/>
                  <w:tcBorders>
                    <w:top w:val="single" w:sz="4" w:space="0" w:color="auto"/>
                    <w:left w:val="single" w:sz="4" w:space="0" w:color="auto"/>
                    <w:bottom w:val="single" w:sz="4" w:space="0" w:color="auto"/>
                    <w:right w:val="single" w:sz="4" w:space="0" w:color="auto"/>
                  </w:tcBorders>
                </w:tcPr>
                <w:p w14:paraId="7EF4D197"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5" w:type="dxa"/>
                  <w:tcBorders>
                    <w:top w:val="single" w:sz="4" w:space="0" w:color="auto"/>
                    <w:left w:val="single" w:sz="4" w:space="0" w:color="auto"/>
                    <w:bottom w:val="single" w:sz="4" w:space="0" w:color="auto"/>
                    <w:right w:val="single" w:sz="4" w:space="0" w:color="auto"/>
                  </w:tcBorders>
                </w:tcPr>
                <w:p w14:paraId="11198AC4"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8</w:t>
                  </w:r>
                </w:p>
              </w:tc>
              <w:tc>
                <w:tcPr>
                  <w:tcW w:w="600" w:type="dxa"/>
                  <w:tcBorders>
                    <w:top w:val="single" w:sz="4" w:space="0" w:color="auto"/>
                    <w:left w:val="single" w:sz="4" w:space="0" w:color="auto"/>
                    <w:bottom w:val="single" w:sz="4" w:space="0" w:color="auto"/>
                    <w:right w:val="single" w:sz="4" w:space="0" w:color="auto"/>
                  </w:tcBorders>
                </w:tcPr>
                <w:p w14:paraId="1BED2CE4"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20</w:t>
                  </w:r>
                </w:p>
              </w:tc>
            </w:tr>
            <w:tr w:rsidR="00A24B69" w:rsidRPr="00EC6867" w14:paraId="080B34E6" w14:textId="77777777" w:rsidTr="00A24B69">
              <w:tc>
                <w:tcPr>
                  <w:tcW w:w="2544" w:type="dxa"/>
                  <w:tcBorders>
                    <w:top w:val="single" w:sz="4" w:space="0" w:color="auto"/>
                    <w:left w:val="single" w:sz="4" w:space="0" w:color="auto"/>
                    <w:bottom w:val="single" w:sz="4" w:space="0" w:color="auto"/>
                    <w:right w:val="single" w:sz="4" w:space="0" w:color="auto"/>
                  </w:tcBorders>
                </w:tcPr>
                <w:p w14:paraId="4A2E5ADD"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semestra</w:t>
                  </w:r>
                </w:p>
              </w:tc>
              <w:tc>
                <w:tcPr>
                  <w:tcW w:w="673" w:type="dxa"/>
                  <w:tcBorders>
                    <w:top w:val="single" w:sz="4" w:space="0" w:color="auto"/>
                    <w:left w:val="single" w:sz="4" w:space="0" w:color="auto"/>
                    <w:bottom w:val="single" w:sz="4" w:space="0" w:color="auto"/>
                    <w:right w:val="single" w:sz="4" w:space="0" w:color="auto"/>
                  </w:tcBorders>
                </w:tcPr>
                <w:p w14:paraId="6F609DFC"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1,10</w:t>
                  </w:r>
                </w:p>
              </w:tc>
              <w:tc>
                <w:tcPr>
                  <w:tcW w:w="1061" w:type="dxa"/>
                  <w:tcBorders>
                    <w:top w:val="single" w:sz="4" w:space="0" w:color="auto"/>
                    <w:left w:val="single" w:sz="4" w:space="0" w:color="auto"/>
                    <w:bottom w:val="single" w:sz="4" w:space="0" w:color="auto"/>
                    <w:right w:val="single" w:sz="4" w:space="0" w:color="auto"/>
                  </w:tcBorders>
                </w:tcPr>
                <w:p w14:paraId="6899B43F"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4,5</w:t>
                  </w:r>
                </w:p>
              </w:tc>
              <w:tc>
                <w:tcPr>
                  <w:tcW w:w="2157" w:type="dxa"/>
                  <w:tcBorders>
                    <w:top w:val="single" w:sz="4" w:space="0" w:color="auto"/>
                    <w:left w:val="single" w:sz="4" w:space="0" w:color="auto"/>
                    <w:bottom w:val="single" w:sz="4" w:space="0" w:color="auto"/>
                    <w:right w:val="single" w:sz="4" w:space="0" w:color="auto"/>
                  </w:tcBorders>
                </w:tcPr>
                <w:p w14:paraId="6BA4BDB6"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xml:space="preserve">Kolokvij </w:t>
                  </w:r>
                </w:p>
                <w:p w14:paraId="2A0ECD61"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Primjena usvojenosti sadržaja</w:t>
                  </w:r>
                </w:p>
              </w:tc>
              <w:tc>
                <w:tcPr>
                  <w:tcW w:w="1452" w:type="dxa"/>
                  <w:tcBorders>
                    <w:top w:val="single" w:sz="4" w:space="0" w:color="auto"/>
                    <w:left w:val="single" w:sz="4" w:space="0" w:color="auto"/>
                    <w:bottom w:val="single" w:sz="4" w:space="0" w:color="auto"/>
                    <w:right w:val="single" w:sz="4" w:space="0" w:color="auto"/>
                  </w:tcBorders>
                </w:tcPr>
                <w:p w14:paraId="14E9C933"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5" w:type="dxa"/>
                  <w:tcBorders>
                    <w:top w:val="single" w:sz="4" w:space="0" w:color="auto"/>
                    <w:left w:val="single" w:sz="4" w:space="0" w:color="auto"/>
                    <w:bottom w:val="single" w:sz="4" w:space="0" w:color="auto"/>
                    <w:right w:val="single" w:sz="4" w:space="0" w:color="auto"/>
                  </w:tcBorders>
                </w:tcPr>
                <w:p w14:paraId="67D85D87"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15</w:t>
                  </w:r>
                </w:p>
              </w:tc>
              <w:tc>
                <w:tcPr>
                  <w:tcW w:w="600" w:type="dxa"/>
                  <w:tcBorders>
                    <w:top w:val="single" w:sz="4" w:space="0" w:color="auto"/>
                    <w:left w:val="single" w:sz="4" w:space="0" w:color="auto"/>
                    <w:bottom w:val="single" w:sz="4" w:space="0" w:color="auto"/>
                    <w:right w:val="single" w:sz="4" w:space="0" w:color="auto"/>
                  </w:tcBorders>
                </w:tcPr>
                <w:p w14:paraId="7288E021"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30</w:t>
                  </w:r>
                </w:p>
              </w:tc>
            </w:tr>
            <w:tr w:rsidR="00A24B69" w:rsidRPr="00EC6867" w14:paraId="259840B8" w14:textId="77777777" w:rsidTr="00A24B69">
              <w:tc>
                <w:tcPr>
                  <w:tcW w:w="2544" w:type="dxa"/>
                  <w:tcBorders>
                    <w:top w:val="single" w:sz="4" w:space="0" w:color="auto"/>
                    <w:left w:val="single" w:sz="4" w:space="0" w:color="auto"/>
                    <w:bottom w:val="single" w:sz="4" w:space="0" w:color="auto"/>
                    <w:right w:val="single" w:sz="4" w:space="0" w:color="auto"/>
                  </w:tcBorders>
                </w:tcPr>
                <w:p w14:paraId="30F9060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godine</w:t>
                  </w:r>
                </w:p>
              </w:tc>
              <w:tc>
                <w:tcPr>
                  <w:tcW w:w="673" w:type="dxa"/>
                  <w:tcBorders>
                    <w:top w:val="single" w:sz="4" w:space="0" w:color="auto"/>
                    <w:left w:val="single" w:sz="4" w:space="0" w:color="auto"/>
                    <w:bottom w:val="single" w:sz="4" w:space="0" w:color="auto"/>
                    <w:right w:val="single" w:sz="4" w:space="0" w:color="auto"/>
                  </w:tcBorders>
                </w:tcPr>
                <w:p w14:paraId="5C698719"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1,70</w:t>
                  </w:r>
                </w:p>
              </w:tc>
              <w:tc>
                <w:tcPr>
                  <w:tcW w:w="1061" w:type="dxa"/>
                  <w:tcBorders>
                    <w:top w:val="single" w:sz="4" w:space="0" w:color="auto"/>
                    <w:left w:val="single" w:sz="4" w:space="0" w:color="auto"/>
                    <w:bottom w:val="single" w:sz="4" w:space="0" w:color="auto"/>
                    <w:right w:val="single" w:sz="4" w:space="0" w:color="auto"/>
                  </w:tcBorders>
                </w:tcPr>
                <w:p w14:paraId="57709F46"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4,5</w:t>
                  </w:r>
                </w:p>
              </w:tc>
              <w:tc>
                <w:tcPr>
                  <w:tcW w:w="2157" w:type="dxa"/>
                  <w:tcBorders>
                    <w:top w:val="single" w:sz="4" w:space="0" w:color="auto"/>
                    <w:left w:val="single" w:sz="4" w:space="0" w:color="auto"/>
                    <w:bottom w:val="single" w:sz="4" w:space="0" w:color="auto"/>
                    <w:right w:val="single" w:sz="4" w:space="0" w:color="auto"/>
                  </w:tcBorders>
                </w:tcPr>
                <w:p w14:paraId="169B2E6D"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Ispit</w:t>
                  </w:r>
                </w:p>
                <w:p w14:paraId="5A50D7F3"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/pismeni i usmeni/</w:t>
                  </w:r>
                </w:p>
              </w:tc>
              <w:tc>
                <w:tcPr>
                  <w:tcW w:w="1452" w:type="dxa"/>
                  <w:tcBorders>
                    <w:top w:val="single" w:sz="4" w:space="0" w:color="auto"/>
                    <w:left w:val="single" w:sz="4" w:space="0" w:color="auto"/>
                    <w:bottom w:val="single" w:sz="4" w:space="0" w:color="auto"/>
                    <w:right w:val="single" w:sz="4" w:space="0" w:color="auto"/>
                  </w:tcBorders>
                </w:tcPr>
                <w:p w14:paraId="6A7962A3"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5" w:type="dxa"/>
                  <w:tcBorders>
                    <w:top w:val="single" w:sz="4" w:space="0" w:color="auto"/>
                    <w:left w:val="single" w:sz="4" w:space="0" w:color="auto"/>
                    <w:bottom w:val="single" w:sz="4" w:space="0" w:color="auto"/>
                    <w:right w:val="single" w:sz="4" w:space="0" w:color="auto"/>
                  </w:tcBorders>
                </w:tcPr>
                <w:p w14:paraId="4DC9ED7E"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20</w:t>
                  </w:r>
                </w:p>
              </w:tc>
              <w:tc>
                <w:tcPr>
                  <w:tcW w:w="600" w:type="dxa"/>
                  <w:tcBorders>
                    <w:top w:val="single" w:sz="4" w:space="0" w:color="auto"/>
                    <w:left w:val="single" w:sz="4" w:space="0" w:color="auto"/>
                    <w:bottom w:val="single" w:sz="4" w:space="0" w:color="auto"/>
                    <w:right w:val="single" w:sz="4" w:space="0" w:color="auto"/>
                  </w:tcBorders>
                </w:tcPr>
                <w:p w14:paraId="56A8D24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40</w:t>
                  </w:r>
                </w:p>
              </w:tc>
            </w:tr>
            <w:tr w:rsidR="00A24B69" w:rsidRPr="00EC6867" w14:paraId="50FD08CD" w14:textId="77777777" w:rsidTr="00A24B69">
              <w:tc>
                <w:tcPr>
                  <w:tcW w:w="2544" w:type="dxa"/>
                  <w:tcBorders>
                    <w:top w:val="single" w:sz="4" w:space="0" w:color="auto"/>
                    <w:left w:val="single" w:sz="4" w:space="0" w:color="auto"/>
                    <w:bottom w:val="single" w:sz="4" w:space="0" w:color="auto"/>
                    <w:right w:val="single" w:sz="4" w:space="0" w:color="auto"/>
                  </w:tcBorders>
                </w:tcPr>
                <w:p w14:paraId="5CF79288" w14:textId="77777777" w:rsidR="00A24B69" w:rsidRPr="00EC6867" w:rsidRDefault="00A24B69" w:rsidP="00A24B69">
                  <w:pPr>
                    <w:rPr>
                      <w:rFonts w:ascii="Arial Narrow" w:eastAsia="Times New Roman" w:hAnsi="Arial Narrow" w:cs="Times New Roman"/>
                      <w:sz w:val="20"/>
                      <w:szCs w:val="20"/>
                      <w:lang w:eastAsia="hr-HR"/>
                    </w:rPr>
                  </w:pPr>
                </w:p>
                <w:p w14:paraId="20BD5462" w14:textId="77777777" w:rsidR="00A24B69" w:rsidRPr="00EC6867" w:rsidRDefault="00A24B69" w:rsidP="00A24B69">
                  <w:pPr>
                    <w:rPr>
                      <w:rFonts w:ascii="Arial Narrow" w:eastAsia="Times New Roman" w:hAnsi="Arial Narrow" w:cs="Times New Roman"/>
                      <w:sz w:val="20"/>
                      <w:szCs w:val="20"/>
                      <w:lang w:eastAsia="hr-HR"/>
                    </w:rPr>
                  </w:pPr>
                  <w:r w:rsidRPr="00EC6867">
                    <w:rPr>
                      <w:rFonts w:ascii="Arial Narrow" w:eastAsia="Times New Roman" w:hAnsi="Arial Narrow" w:cs="Times New Roman"/>
                      <w:sz w:val="20"/>
                      <w:szCs w:val="20"/>
                      <w:lang w:eastAsia="hr-HR"/>
                    </w:rPr>
                    <w:lastRenderedPageBreak/>
                    <w:t>Ukupno*</w:t>
                  </w:r>
                </w:p>
              </w:tc>
              <w:tc>
                <w:tcPr>
                  <w:tcW w:w="673" w:type="dxa"/>
                  <w:tcBorders>
                    <w:top w:val="single" w:sz="4" w:space="0" w:color="auto"/>
                    <w:left w:val="single" w:sz="4" w:space="0" w:color="auto"/>
                    <w:bottom w:val="single" w:sz="4" w:space="0" w:color="auto"/>
                    <w:right w:val="single" w:sz="4" w:space="0" w:color="auto"/>
                  </w:tcBorders>
                </w:tcPr>
                <w:p w14:paraId="1A5AF970" w14:textId="77777777" w:rsidR="00A24B69" w:rsidRPr="00EC6867" w:rsidRDefault="00A24B69" w:rsidP="00A24B69">
                  <w:pPr>
                    <w:rPr>
                      <w:rFonts w:ascii="Arial Narrow" w:eastAsia="Times New Roman" w:hAnsi="Arial Narrow" w:cs="Times New Roman"/>
                      <w:sz w:val="20"/>
                      <w:szCs w:val="20"/>
                      <w:lang w:eastAsia="hr-HR"/>
                    </w:rPr>
                  </w:pPr>
                  <w:r w:rsidRPr="00EC6867">
                    <w:rPr>
                      <w:rFonts w:ascii="Arial Narrow" w:eastAsia="Times New Roman" w:hAnsi="Arial Narrow" w:cs="Times New Roman"/>
                      <w:sz w:val="20"/>
                      <w:szCs w:val="20"/>
                      <w:lang w:eastAsia="hr-HR"/>
                    </w:rPr>
                    <w:lastRenderedPageBreak/>
                    <w:t xml:space="preserve">4 </w:t>
                  </w:r>
                  <w:r w:rsidRPr="00EC6867">
                    <w:rPr>
                      <w:rFonts w:ascii="Arial Narrow" w:eastAsia="Times New Roman" w:hAnsi="Arial Narrow" w:cs="Times New Roman"/>
                      <w:sz w:val="20"/>
                      <w:szCs w:val="20"/>
                      <w:lang w:eastAsia="hr-HR"/>
                    </w:rPr>
                    <w:lastRenderedPageBreak/>
                    <w:t>ECTS</w:t>
                  </w:r>
                </w:p>
              </w:tc>
              <w:tc>
                <w:tcPr>
                  <w:tcW w:w="1061" w:type="dxa"/>
                  <w:tcBorders>
                    <w:top w:val="single" w:sz="4" w:space="0" w:color="auto"/>
                    <w:left w:val="single" w:sz="4" w:space="0" w:color="auto"/>
                    <w:bottom w:val="single" w:sz="4" w:space="0" w:color="auto"/>
                    <w:right w:val="single" w:sz="4" w:space="0" w:color="auto"/>
                  </w:tcBorders>
                </w:tcPr>
                <w:p w14:paraId="2F1FFC41" w14:textId="77777777" w:rsidR="00A24B69" w:rsidRPr="00EC6867" w:rsidRDefault="00A24B69" w:rsidP="00A24B69">
                  <w:pPr>
                    <w:rPr>
                      <w:rFonts w:ascii="Arial Narrow" w:eastAsia="Times New Roman" w:hAnsi="Arial Narrow" w:cs="Times New Roman"/>
                      <w:sz w:val="20"/>
                      <w:szCs w:val="20"/>
                      <w:lang w:eastAsia="hr-HR"/>
                    </w:rPr>
                  </w:pPr>
                </w:p>
              </w:tc>
              <w:tc>
                <w:tcPr>
                  <w:tcW w:w="2157" w:type="dxa"/>
                  <w:tcBorders>
                    <w:top w:val="single" w:sz="4" w:space="0" w:color="auto"/>
                    <w:left w:val="single" w:sz="4" w:space="0" w:color="auto"/>
                    <w:bottom w:val="single" w:sz="4" w:space="0" w:color="auto"/>
                    <w:right w:val="single" w:sz="4" w:space="0" w:color="auto"/>
                  </w:tcBorders>
                </w:tcPr>
                <w:p w14:paraId="791D16C9" w14:textId="77777777" w:rsidR="00A24B69" w:rsidRPr="00EC6867" w:rsidRDefault="00A24B69" w:rsidP="00A24B69">
                  <w:pPr>
                    <w:rPr>
                      <w:rFonts w:ascii="Arial Narrow" w:eastAsia="Times New Roman" w:hAnsi="Arial Narrow" w:cs="Times New Roman"/>
                      <w:sz w:val="20"/>
                      <w:szCs w:val="20"/>
                      <w:lang w:eastAsia="hr-HR"/>
                    </w:rPr>
                  </w:pPr>
                </w:p>
              </w:tc>
              <w:tc>
                <w:tcPr>
                  <w:tcW w:w="1452" w:type="dxa"/>
                  <w:tcBorders>
                    <w:top w:val="single" w:sz="4" w:space="0" w:color="auto"/>
                    <w:left w:val="single" w:sz="4" w:space="0" w:color="auto"/>
                    <w:bottom w:val="single" w:sz="4" w:space="0" w:color="auto"/>
                    <w:right w:val="single" w:sz="4" w:space="0" w:color="auto"/>
                  </w:tcBorders>
                </w:tcPr>
                <w:p w14:paraId="6C0020AB" w14:textId="77777777" w:rsidR="00A24B69" w:rsidRPr="00EC6867" w:rsidRDefault="00A24B69" w:rsidP="00A24B69">
                  <w:pPr>
                    <w:rPr>
                      <w:rFonts w:ascii="Arial Narrow" w:eastAsia="Times New Roman" w:hAnsi="Arial Narrow" w:cs="Times New Roman"/>
                      <w:sz w:val="20"/>
                      <w:szCs w:val="20"/>
                      <w:lang w:eastAsia="hr-HR"/>
                    </w:rPr>
                  </w:pPr>
                </w:p>
              </w:tc>
              <w:tc>
                <w:tcPr>
                  <w:tcW w:w="575" w:type="dxa"/>
                  <w:tcBorders>
                    <w:top w:val="single" w:sz="4" w:space="0" w:color="auto"/>
                    <w:left w:val="single" w:sz="4" w:space="0" w:color="auto"/>
                    <w:bottom w:val="single" w:sz="4" w:space="0" w:color="auto"/>
                    <w:right w:val="single" w:sz="4" w:space="0" w:color="auto"/>
                  </w:tcBorders>
                </w:tcPr>
                <w:p w14:paraId="5BF21F81" w14:textId="77777777" w:rsidR="00A24B69" w:rsidRPr="00EC6867" w:rsidRDefault="00A24B69" w:rsidP="00A24B69">
                  <w:pPr>
                    <w:rPr>
                      <w:rFonts w:ascii="Arial Narrow" w:eastAsia="Times New Roman" w:hAnsi="Arial Narrow" w:cs="Times New Roman"/>
                      <w:sz w:val="20"/>
                      <w:szCs w:val="20"/>
                      <w:lang w:eastAsia="hr-HR"/>
                    </w:rPr>
                  </w:pPr>
                  <w:r w:rsidRPr="00EC6867">
                    <w:rPr>
                      <w:rFonts w:ascii="Arial Narrow" w:eastAsia="Times New Roman" w:hAnsi="Arial Narrow" w:cs="Times New Roman"/>
                      <w:sz w:val="20"/>
                      <w:szCs w:val="20"/>
                      <w:lang w:eastAsia="hr-HR"/>
                    </w:rPr>
                    <w:t>50</w:t>
                  </w:r>
                </w:p>
              </w:tc>
              <w:tc>
                <w:tcPr>
                  <w:tcW w:w="600" w:type="dxa"/>
                  <w:tcBorders>
                    <w:top w:val="single" w:sz="4" w:space="0" w:color="auto"/>
                    <w:left w:val="single" w:sz="4" w:space="0" w:color="auto"/>
                    <w:bottom w:val="single" w:sz="4" w:space="0" w:color="auto"/>
                    <w:right w:val="single" w:sz="4" w:space="0" w:color="auto"/>
                  </w:tcBorders>
                </w:tcPr>
                <w:p w14:paraId="72AF7A8B" w14:textId="77777777" w:rsidR="00A24B69" w:rsidRPr="00EC6867" w:rsidRDefault="00A24B69" w:rsidP="00A24B69">
                  <w:pPr>
                    <w:rPr>
                      <w:rFonts w:ascii="Arial Narrow" w:eastAsia="Times New Roman" w:hAnsi="Arial Narrow" w:cs="Times New Roman"/>
                      <w:sz w:val="20"/>
                      <w:szCs w:val="20"/>
                      <w:lang w:eastAsia="hr-HR"/>
                    </w:rPr>
                  </w:pPr>
                  <w:r w:rsidRPr="00EC6867">
                    <w:rPr>
                      <w:rFonts w:ascii="Arial Narrow" w:eastAsia="Times New Roman" w:hAnsi="Arial Narrow" w:cs="Times New Roman"/>
                      <w:sz w:val="20"/>
                      <w:szCs w:val="20"/>
                      <w:lang w:eastAsia="hr-HR"/>
                    </w:rPr>
                    <w:t>100</w:t>
                  </w:r>
                </w:p>
              </w:tc>
            </w:tr>
          </w:tbl>
          <w:p w14:paraId="1647864E" w14:textId="77777777" w:rsidR="00A24B69" w:rsidRPr="00EC6867" w:rsidRDefault="00A24B69" w:rsidP="00A24B69">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50F80C0B" w14:textId="77777777" w:rsidR="00A24B69" w:rsidRPr="00EC6867" w:rsidRDefault="00A24B69" w:rsidP="00A24B69">
            <w:pPr>
              <w:tabs>
                <w:tab w:val="left" w:pos="470"/>
              </w:tabs>
              <w:ind w:left="360"/>
              <w:jc w:val="both"/>
              <w:rPr>
                <w:rFonts w:ascii="Arial Narrow" w:eastAsia="Times New Roman" w:hAnsi="Arial Narrow" w:cs="Times New Roman"/>
                <w:i/>
                <w:color w:val="000000"/>
                <w:sz w:val="20"/>
                <w:szCs w:val="20"/>
                <w:lang w:eastAsia="hr-HR"/>
              </w:rPr>
            </w:pPr>
          </w:p>
        </w:tc>
      </w:tr>
      <w:tr w:rsidR="00A24B69" w:rsidRPr="00EC6867" w14:paraId="296BF50D" w14:textId="77777777" w:rsidTr="00A24B69">
        <w:trPr>
          <w:trHeight w:val="432"/>
        </w:trPr>
        <w:tc>
          <w:tcPr>
            <w:tcW w:w="5000" w:type="pct"/>
            <w:gridSpan w:val="10"/>
            <w:vAlign w:val="center"/>
          </w:tcPr>
          <w:p w14:paraId="3CC33F9B" w14:textId="77777777" w:rsidR="00A24B69" w:rsidRPr="00EC6867" w:rsidRDefault="00A24B69" w:rsidP="003B5C53">
            <w:pPr>
              <w:numPr>
                <w:ilvl w:val="1"/>
                <w:numId w:val="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A24B69" w:rsidRPr="00EC6867" w14:paraId="367459CE" w14:textId="77777777" w:rsidTr="00A24B69">
        <w:trPr>
          <w:trHeight w:val="432"/>
        </w:trPr>
        <w:tc>
          <w:tcPr>
            <w:tcW w:w="5000" w:type="pct"/>
            <w:gridSpan w:val="10"/>
            <w:vAlign w:val="center"/>
          </w:tcPr>
          <w:p w14:paraId="2DA4C219"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1. Primjeri iz glazbene literature</w:t>
            </w:r>
          </w:p>
          <w:p w14:paraId="24B712C6"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2. Devčić, B., Devčić, N. (1979). </w:t>
            </w:r>
            <w:r w:rsidRPr="00EC6867">
              <w:rPr>
                <w:rFonts w:ascii="Arial Narrow" w:hAnsi="Arial Narrow" w:cs="Arial"/>
                <w:i/>
                <w:sz w:val="20"/>
                <w:szCs w:val="20"/>
              </w:rPr>
              <w:t>Solfeggio, Sv. 1. Intervali</w:t>
            </w:r>
            <w:r w:rsidRPr="00EC6867">
              <w:rPr>
                <w:rFonts w:ascii="Arial Narrow" w:hAnsi="Arial Narrow" w:cs="Arial"/>
                <w:sz w:val="20"/>
                <w:szCs w:val="20"/>
              </w:rPr>
              <w:t>. Zagreb: Muzička akademija u Zagrebu.</w:t>
            </w:r>
          </w:p>
          <w:p w14:paraId="1E57F9AB"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3. Devčić, B., Devčić, N. (1981). </w:t>
            </w:r>
            <w:r w:rsidRPr="00EC6867">
              <w:rPr>
                <w:rFonts w:ascii="Arial Narrow" w:hAnsi="Arial Narrow" w:cs="Arial"/>
                <w:i/>
                <w:sz w:val="20"/>
                <w:szCs w:val="20"/>
              </w:rPr>
              <w:t>Solfeggio, Sv. 2. Ritam</w:t>
            </w:r>
            <w:r w:rsidRPr="00EC6867">
              <w:rPr>
                <w:rFonts w:ascii="Arial Narrow" w:hAnsi="Arial Narrow" w:cs="Arial"/>
                <w:sz w:val="20"/>
                <w:szCs w:val="20"/>
              </w:rPr>
              <w:t>. Zagreb: Muzička akademija u Zagrebu.</w:t>
            </w:r>
          </w:p>
          <w:p w14:paraId="3011D064"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4. Mirošević, J. (2001). </w:t>
            </w:r>
            <w:r w:rsidRPr="00EC6867">
              <w:rPr>
                <w:rFonts w:ascii="Arial Narrow" w:hAnsi="Arial Narrow" w:cs="Arial"/>
                <w:i/>
                <w:sz w:val="20"/>
                <w:szCs w:val="20"/>
              </w:rPr>
              <w:t>Etide za solfeggio</w:t>
            </w:r>
            <w:r w:rsidRPr="00EC6867">
              <w:rPr>
                <w:rFonts w:ascii="Arial Narrow" w:hAnsi="Arial Narrow" w:cs="Arial"/>
                <w:sz w:val="20"/>
                <w:szCs w:val="20"/>
              </w:rPr>
              <w:t>. Split: Umjetnička akademija Sveučilišta u Splitu, Centar za kulturu Omiš.</w:t>
            </w:r>
          </w:p>
        </w:tc>
      </w:tr>
      <w:tr w:rsidR="00A24B69" w:rsidRPr="00EC6867" w14:paraId="045943AE" w14:textId="77777777" w:rsidTr="00A24B69">
        <w:trPr>
          <w:trHeight w:val="432"/>
        </w:trPr>
        <w:tc>
          <w:tcPr>
            <w:tcW w:w="5000" w:type="pct"/>
            <w:gridSpan w:val="10"/>
            <w:vAlign w:val="center"/>
          </w:tcPr>
          <w:p w14:paraId="28A606A2" w14:textId="457F925A" w:rsidR="00A24B69" w:rsidRPr="00EC6867" w:rsidRDefault="00A24B69" w:rsidP="003B5C53">
            <w:pPr>
              <w:pStyle w:val="Odlomakpopisa"/>
              <w:numPr>
                <w:ilvl w:val="1"/>
                <w:numId w:val="3"/>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24B69" w:rsidRPr="00EC6867" w14:paraId="1430D8B4" w14:textId="77777777" w:rsidTr="00A24B69">
        <w:trPr>
          <w:trHeight w:val="432"/>
        </w:trPr>
        <w:tc>
          <w:tcPr>
            <w:tcW w:w="5000" w:type="pct"/>
            <w:gridSpan w:val="10"/>
            <w:vAlign w:val="center"/>
          </w:tcPr>
          <w:p w14:paraId="6F8620FB"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1. Marković, A. (1982). </w:t>
            </w:r>
            <w:r w:rsidRPr="00EC6867">
              <w:rPr>
                <w:rFonts w:ascii="Arial Narrow" w:hAnsi="Arial Narrow" w:cs="Arial"/>
                <w:i/>
                <w:sz w:val="20"/>
                <w:szCs w:val="20"/>
              </w:rPr>
              <w:t>222 izabrane teme za solfeggio</w:t>
            </w:r>
            <w:r w:rsidRPr="00EC6867">
              <w:rPr>
                <w:rFonts w:ascii="Arial Narrow" w:hAnsi="Arial Narrow" w:cs="Arial"/>
                <w:sz w:val="20"/>
                <w:szCs w:val="20"/>
              </w:rPr>
              <w:t>. Zagreb: Školska knjiga.</w:t>
            </w:r>
          </w:p>
          <w:p w14:paraId="07AC34EC" w14:textId="77777777" w:rsidR="00A24B69" w:rsidRPr="00EC6867" w:rsidRDefault="00A24B69" w:rsidP="00A24B69">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2. </w:t>
            </w:r>
            <w:proofErr w:type="spellStart"/>
            <w:r w:rsidRPr="00EC6867">
              <w:rPr>
                <w:rFonts w:ascii="Arial Narrow" w:eastAsia="Times New Roman" w:hAnsi="Arial Narrow" w:cs="Times New Roman"/>
                <w:color w:val="000000"/>
                <w:sz w:val="20"/>
                <w:szCs w:val="20"/>
                <w:lang w:eastAsia="hr-HR"/>
              </w:rPr>
              <w:t>Matz</w:t>
            </w:r>
            <w:proofErr w:type="spellEnd"/>
            <w:r w:rsidRPr="00EC6867">
              <w:rPr>
                <w:rFonts w:ascii="Arial Narrow" w:eastAsia="Times New Roman" w:hAnsi="Arial Narrow" w:cs="Times New Roman"/>
                <w:color w:val="000000"/>
                <w:sz w:val="20"/>
                <w:szCs w:val="20"/>
                <w:lang w:eastAsia="hr-HR"/>
              </w:rPr>
              <w:t xml:space="preserve">, R. (1959). </w:t>
            </w:r>
            <w:r w:rsidRPr="00EC6867">
              <w:rPr>
                <w:rFonts w:ascii="Arial Narrow" w:eastAsia="Times New Roman" w:hAnsi="Arial Narrow" w:cs="Times New Roman"/>
                <w:i/>
                <w:color w:val="000000"/>
                <w:sz w:val="20"/>
                <w:szCs w:val="20"/>
                <w:lang w:eastAsia="hr-HR"/>
              </w:rPr>
              <w:t>Vježbe za solfeggio i diktat, Sv. 1</w:t>
            </w:r>
            <w:r w:rsidRPr="00EC6867">
              <w:rPr>
                <w:rFonts w:ascii="Arial Narrow" w:eastAsia="Times New Roman" w:hAnsi="Arial Narrow" w:cs="Times New Roman"/>
                <w:color w:val="000000"/>
                <w:sz w:val="20"/>
                <w:szCs w:val="20"/>
                <w:lang w:eastAsia="hr-HR"/>
              </w:rPr>
              <w:t>. Zagreb: Nakladni zavod Hrvatske.</w:t>
            </w:r>
          </w:p>
          <w:p w14:paraId="7476FF66" w14:textId="77777777" w:rsidR="00A24B69" w:rsidRPr="00EC6867" w:rsidRDefault="00A24B69" w:rsidP="00A24B69">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hAnsi="Arial Narrow"/>
                <w:sz w:val="20"/>
                <w:szCs w:val="20"/>
              </w:rPr>
              <w:t xml:space="preserve">3. </w:t>
            </w:r>
            <w:proofErr w:type="spellStart"/>
            <w:r w:rsidRPr="00EC6867">
              <w:rPr>
                <w:rFonts w:ascii="Arial Narrow" w:hAnsi="Arial Narrow"/>
                <w:sz w:val="20"/>
                <w:szCs w:val="20"/>
              </w:rPr>
              <w:t>Vasiljevic</w:t>
            </w:r>
            <w:proofErr w:type="spellEnd"/>
            <w:r w:rsidRPr="00EC6867">
              <w:rPr>
                <w:rFonts w:ascii="Arial Narrow" w:hAnsi="Arial Narrow"/>
                <w:sz w:val="20"/>
                <w:szCs w:val="20"/>
              </w:rPr>
              <w:t xml:space="preserve">, Z., (1982). </w:t>
            </w:r>
            <w:r w:rsidRPr="00EC6867">
              <w:rPr>
                <w:rFonts w:ascii="Arial Narrow" w:hAnsi="Arial Narrow"/>
                <w:i/>
                <w:sz w:val="20"/>
                <w:szCs w:val="20"/>
              </w:rPr>
              <w:t>Melodika 1, Solfeđo</w:t>
            </w:r>
            <w:r w:rsidRPr="00EC6867">
              <w:rPr>
                <w:rFonts w:ascii="Arial Narrow" w:hAnsi="Arial Narrow"/>
                <w:sz w:val="20"/>
                <w:szCs w:val="20"/>
              </w:rPr>
              <w:t xml:space="preserve">. Beograd: Univerzitet </w:t>
            </w:r>
            <w:proofErr w:type="spellStart"/>
            <w:r w:rsidRPr="00EC6867">
              <w:rPr>
                <w:rFonts w:ascii="Arial Narrow" w:hAnsi="Arial Narrow"/>
                <w:sz w:val="20"/>
                <w:szCs w:val="20"/>
              </w:rPr>
              <w:t>umetnosti</w:t>
            </w:r>
            <w:proofErr w:type="spellEnd"/>
            <w:r w:rsidRPr="00EC6867">
              <w:rPr>
                <w:rFonts w:ascii="Arial Narrow" w:hAnsi="Arial Narrow"/>
                <w:sz w:val="20"/>
                <w:szCs w:val="20"/>
              </w:rPr>
              <w:t xml:space="preserve"> u Beogradu.</w:t>
            </w:r>
          </w:p>
        </w:tc>
      </w:tr>
      <w:tr w:rsidR="00A24B69" w:rsidRPr="00EC6867" w14:paraId="702490F8" w14:textId="77777777" w:rsidTr="00A24B69">
        <w:trPr>
          <w:trHeight w:val="432"/>
        </w:trPr>
        <w:tc>
          <w:tcPr>
            <w:tcW w:w="5000" w:type="pct"/>
            <w:gridSpan w:val="10"/>
            <w:vAlign w:val="center"/>
          </w:tcPr>
          <w:p w14:paraId="30F6338E" w14:textId="77777777" w:rsidR="00A24B69" w:rsidRPr="00EC6867" w:rsidRDefault="00A24B69" w:rsidP="003B5C53">
            <w:pPr>
              <w:numPr>
                <w:ilvl w:val="1"/>
                <w:numId w:val="3"/>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24B69" w:rsidRPr="00EC6867" w14:paraId="10057E23" w14:textId="77777777" w:rsidTr="00A24B69">
        <w:trPr>
          <w:trHeight w:val="432"/>
        </w:trPr>
        <w:tc>
          <w:tcPr>
            <w:tcW w:w="5000" w:type="pct"/>
            <w:gridSpan w:val="10"/>
            <w:vAlign w:val="center"/>
          </w:tcPr>
          <w:p w14:paraId="45DA77C0"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930CBC0"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8C0006D" w14:textId="629BBEF3" w:rsidR="00A24B69" w:rsidRPr="00EC6867" w:rsidRDefault="00A24B69" w:rsidP="0006166A"/>
    <w:p w14:paraId="0BF9647F" w14:textId="7991050B" w:rsidR="00A24B69" w:rsidRPr="00EC6867" w:rsidRDefault="00A24B69" w:rsidP="0006166A"/>
    <w:p w14:paraId="4B7B7DF1" w14:textId="5B9B65A2" w:rsidR="00A24B69" w:rsidRPr="00EC6867" w:rsidRDefault="00A24B69" w:rsidP="0006166A"/>
    <w:p w14:paraId="7396E4F2" w14:textId="7EDA03BB" w:rsidR="00A24B69" w:rsidRPr="00EC6867" w:rsidRDefault="00A24B69" w:rsidP="0006166A"/>
    <w:p w14:paraId="0CCE2BD3" w14:textId="5C74001D" w:rsidR="00A24B69" w:rsidRPr="00EC6867" w:rsidRDefault="00A24B69" w:rsidP="0006166A"/>
    <w:p w14:paraId="693536CB" w14:textId="3983F6EB" w:rsidR="00A24B69" w:rsidRPr="00EC6867" w:rsidRDefault="00A24B69" w:rsidP="0006166A"/>
    <w:p w14:paraId="16A461CD" w14:textId="3B48B370" w:rsidR="00A24B69" w:rsidRPr="00EC6867" w:rsidRDefault="00A24B69" w:rsidP="0006166A"/>
    <w:p w14:paraId="6F18B1D7" w14:textId="216B835D" w:rsidR="00A24B69" w:rsidRPr="00EC6867" w:rsidRDefault="00A24B69" w:rsidP="0006166A"/>
    <w:p w14:paraId="349B3CCF" w14:textId="4278A99D" w:rsidR="00A24B69" w:rsidRPr="00EC6867" w:rsidRDefault="00A24B69" w:rsidP="0006166A"/>
    <w:p w14:paraId="2A0FD2C3" w14:textId="3C155DCE" w:rsidR="00A24B69" w:rsidRPr="00EC6867" w:rsidRDefault="00A24B69" w:rsidP="0006166A"/>
    <w:p w14:paraId="1ABC6EF2" w14:textId="49F8FBDA" w:rsidR="00A24B69" w:rsidRPr="00EC6867" w:rsidRDefault="00A24B69" w:rsidP="0006166A"/>
    <w:p w14:paraId="6FE2AE0A" w14:textId="663B9949" w:rsidR="00A24B69" w:rsidRPr="00EC6867" w:rsidRDefault="00A24B69" w:rsidP="0006166A"/>
    <w:p w14:paraId="177475D7" w14:textId="69D9774B" w:rsidR="00A24B69" w:rsidRPr="00EC6867" w:rsidRDefault="00A24B69" w:rsidP="0006166A"/>
    <w:p w14:paraId="56C26F4E" w14:textId="7C34F539" w:rsidR="00A24B69" w:rsidRPr="00EC6867" w:rsidRDefault="00A24B69" w:rsidP="0006166A"/>
    <w:p w14:paraId="16B08F82" w14:textId="0E7E3530" w:rsidR="00A24B69" w:rsidRPr="00EC6867" w:rsidRDefault="00A24B69" w:rsidP="0006166A"/>
    <w:p w14:paraId="1ACB2671" w14:textId="7E8E72C5" w:rsidR="00A24B69" w:rsidRPr="00EC6867" w:rsidRDefault="00A24B69" w:rsidP="0006166A"/>
    <w:p w14:paraId="39D5F8D6" w14:textId="60B7FA97" w:rsidR="00A24B69" w:rsidRPr="00EC6867" w:rsidRDefault="00A24B69" w:rsidP="0006166A"/>
    <w:p w14:paraId="0D154C53" w14:textId="051DBAFD" w:rsidR="00A24B69" w:rsidRPr="00EC6867" w:rsidRDefault="00A24B69" w:rsidP="0006166A"/>
    <w:p w14:paraId="609B1D2D" w14:textId="39BB3A10" w:rsidR="00A24B69" w:rsidRPr="00EC6867" w:rsidRDefault="00A24B69" w:rsidP="0006166A"/>
    <w:p w14:paraId="5EAF552C" w14:textId="07635F44" w:rsidR="00A24B69" w:rsidRPr="00EC6867" w:rsidRDefault="00A24B69" w:rsidP="0006166A"/>
    <w:p w14:paraId="0A4A64DC" w14:textId="630C0564" w:rsidR="00A24B69" w:rsidRPr="00EC6867" w:rsidRDefault="00A24B69" w:rsidP="0006166A"/>
    <w:p w14:paraId="5F37B361" w14:textId="76E97936" w:rsidR="00A24B69" w:rsidRPr="00EC6867" w:rsidRDefault="00A24B6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24B69" w:rsidRPr="00EC6867" w14:paraId="36AFD6BA" w14:textId="77777777" w:rsidTr="00A24B69">
        <w:trPr>
          <w:trHeight w:hRule="exact" w:val="587"/>
          <w:jc w:val="center"/>
        </w:trPr>
        <w:tc>
          <w:tcPr>
            <w:tcW w:w="5000" w:type="pct"/>
            <w:gridSpan w:val="3"/>
            <w:shd w:val="clear" w:color="auto" w:fill="auto"/>
            <w:vAlign w:val="center"/>
          </w:tcPr>
          <w:p w14:paraId="22A1DD34"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24B69" w:rsidRPr="00EC6867" w14:paraId="19F3CA01" w14:textId="77777777" w:rsidTr="00A24B69">
        <w:trPr>
          <w:trHeight w:val="405"/>
          <w:jc w:val="center"/>
        </w:trPr>
        <w:tc>
          <w:tcPr>
            <w:tcW w:w="1180" w:type="pct"/>
            <w:shd w:val="clear" w:color="auto" w:fill="auto"/>
            <w:vAlign w:val="center"/>
          </w:tcPr>
          <w:p w14:paraId="12CD7850"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F8D4743"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HARMONIJA I</w:t>
            </w:r>
          </w:p>
        </w:tc>
      </w:tr>
      <w:tr w:rsidR="00A24B69" w:rsidRPr="00EC6867" w14:paraId="4EB429FB" w14:textId="77777777" w:rsidTr="00A24B69">
        <w:trPr>
          <w:trHeight w:val="405"/>
          <w:jc w:val="center"/>
        </w:trPr>
        <w:tc>
          <w:tcPr>
            <w:tcW w:w="1180" w:type="pct"/>
            <w:shd w:val="clear" w:color="auto" w:fill="auto"/>
            <w:vAlign w:val="center"/>
          </w:tcPr>
          <w:p w14:paraId="38995B29"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E4B02B7"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proofErr w:type="spellStart"/>
            <w:r w:rsidRPr="00EC6867">
              <w:rPr>
                <w:rFonts w:ascii="Arial Narrow" w:hAnsi="Arial Narrow" w:cs="Arial"/>
                <w:sz w:val="20"/>
                <w:szCs w:val="20"/>
              </w:rPr>
              <w:t>Doc.art</w:t>
            </w:r>
            <w:proofErr w:type="spellEnd"/>
            <w:r w:rsidRPr="00EC6867">
              <w:rPr>
                <w:rFonts w:ascii="Arial Narrow" w:hAnsi="Arial Narrow" w:cs="Arial"/>
                <w:sz w:val="20"/>
                <w:szCs w:val="20"/>
              </w:rPr>
              <w:t>. Ana Horvat</w:t>
            </w:r>
          </w:p>
        </w:tc>
      </w:tr>
      <w:tr w:rsidR="00A24B69" w:rsidRPr="00EC6867" w14:paraId="338BE7FB" w14:textId="77777777" w:rsidTr="00A24B69">
        <w:trPr>
          <w:trHeight w:val="405"/>
          <w:jc w:val="center"/>
        </w:trPr>
        <w:tc>
          <w:tcPr>
            <w:tcW w:w="1180" w:type="pct"/>
            <w:vAlign w:val="center"/>
          </w:tcPr>
          <w:p w14:paraId="70BB53A1"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D843256" w14:textId="7EA8ADEF" w:rsidR="00A24B69" w:rsidRPr="00EC6867" w:rsidRDefault="004E46CD" w:rsidP="00A24B69">
            <w:pPr>
              <w:rPr>
                <w:rFonts w:ascii="Arial Narrow" w:eastAsia="Times New Roman" w:hAnsi="Arial Narrow" w:cs="Arial"/>
                <w:b/>
                <w:sz w:val="20"/>
                <w:szCs w:val="20"/>
                <w:lang w:eastAsia="hr-HR"/>
              </w:rPr>
            </w:pPr>
            <w:r>
              <w:rPr>
                <w:rFonts w:ascii="Arial Narrow" w:hAnsi="Arial Narrow" w:cs="Arial"/>
                <w:bCs/>
                <w:sz w:val="20"/>
                <w:szCs w:val="20"/>
                <w:lang w:eastAsia="hr-HR"/>
              </w:rPr>
              <w:t xml:space="preserve">Slobodan </w:t>
            </w:r>
            <w:proofErr w:type="spellStart"/>
            <w:r>
              <w:rPr>
                <w:rFonts w:ascii="Arial Narrow" w:hAnsi="Arial Narrow" w:cs="Arial"/>
                <w:bCs/>
                <w:sz w:val="20"/>
                <w:szCs w:val="20"/>
                <w:lang w:eastAsia="hr-HR"/>
              </w:rPr>
              <w:t>Radovanović</w:t>
            </w:r>
            <w:proofErr w:type="spellEnd"/>
            <w:r>
              <w:rPr>
                <w:rFonts w:ascii="Arial Narrow" w:hAnsi="Arial Narrow" w:cs="Arial"/>
                <w:bCs/>
                <w:sz w:val="20"/>
                <w:szCs w:val="20"/>
                <w:lang w:eastAsia="hr-HR"/>
              </w:rPr>
              <w:t xml:space="preserve">, </w:t>
            </w:r>
            <w:proofErr w:type="spellStart"/>
            <w:r>
              <w:rPr>
                <w:rFonts w:ascii="Arial Narrow" w:hAnsi="Arial Narrow" w:cs="Arial"/>
                <w:bCs/>
                <w:sz w:val="20"/>
                <w:szCs w:val="20"/>
                <w:lang w:eastAsia="hr-HR"/>
              </w:rPr>
              <w:t>umj.sur</w:t>
            </w:r>
            <w:proofErr w:type="spellEnd"/>
            <w:r>
              <w:rPr>
                <w:rFonts w:ascii="Arial Narrow" w:hAnsi="Arial Narrow" w:cs="Arial"/>
                <w:bCs/>
                <w:sz w:val="20"/>
                <w:szCs w:val="20"/>
                <w:lang w:eastAsia="hr-HR"/>
              </w:rPr>
              <w:t>.</w:t>
            </w:r>
          </w:p>
        </w:tc>
      </w:tr>
      <w:tr w:rsidR="00A24B69" w:rsidRPr="00EC6867" w14:paraId="3E53E972" w14:textId="77777777" w:rsidTr="00A24B69">
        <w:trPr>
          <w:trHeight w:val="405"/>
          <w:jc w:val="center"/>
        </w:trPr>
        <w:tc>
          <w:tcPr>
            <w:tcW w:w="1180" w:type="pct"/>
            <w:vAlign w:val="center"/>
          </w:tcPr>
          <w:p w14:paraId="194F60C0"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53F740E"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24B69" w:rsidRPr="00EC6867" w14:paraId="6F1FAB26" w14:textId="77777777" w:rsidTr="00A24B69">
        <w:trPr>
          <w:trHeight w:val="405"/>
          <w:jc w:val="center"/>
        </w:trPr>
        <w:tc>
          <w:tcPr>
            <w:tcW w:w="1180" w:type="pct"/>
            <w:vAlign w:val="center"/>
          </w:tcPr>
          <w:p w14:paraId="342F8245"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1DA57253"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sz w:val="20"/>
                <w:szCs w:val="20"/>
              </w:rPr>
              <w:t>ZP102</w:t>
            </w:r>
          </w:p>
        </w:tc>
      </w:tr>
      <w:tr w:rsidR="00A24B69" w:rsidRPr="00EC6867" w14:paraId="039737A3" w14:textId="77777777" w:rsidTr="00A24B69">
        <w:trPr>
          <w:trHeight w:val="405"/>
          <w:jc w:val="center"/>
        </w:trPr>
        <w:tc>
          <w:tcPr>
            <w:tcW w:w="1180" w:type="pct"/>
            <w:vAlign w:val="center"/>
          </w:tcPr>
          <w:p w14:paraId="2CF5B835"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9A89634"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24B69" w:rsidRPr="00EC6867" w14:paraId="778F69D2" w14:textId="77777777" w:rsidTr="00A24B69">
        <w:trPr>
          <w:trHeight w:val="405"/>
          <w:jc w:val="center"/>
        </w:trPr>
        <w:tc>
          <w:tcPr>
            <w:tcW w:w="1180" w:type="pct"/>
            <w:vAlign w:val="center"/>
          </w:tcPr>
          <w:p w14:paraId="5B3E2D86"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B654831"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24B69" w:rsidRPr="00EC6867" w14:paraId="5935EB62" w14:textId="77777777" w:rsidTr="00A24B69">
        <w:trPr>
          <w:trHeight w:val="145"/>
          <w:jc w:val="center"/>
        </w:trPr>
        <w:tc>
          <w:tcPr>
            <w:tcW w:w="1180" w:type="pct"/>
            <w:vMerge w:val="restart"/>
            <w:vAlign w:val="center"/>
          </w:tcPr>
          <w:p w14:paraId="53DB9E64"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B583AF8"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2DB115C" w14:textId="77777777" w:rsidR="00A24B69" w:rsidRPr="00EC6867" w:rsidRDefault="00A24B69" w:rsidP="00A24B6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A24B69" w:rsidRPr="00EC6867" w14:paraId="70AB262C" w14:textId="77777777" w:rsidTr="00A24B69">
        <w:trPr>
          <w:trHeight w:val="145"/>
          <w:jc w:val="center"/>
        </w:trPr>
        <w:tc>
          <w:tcPr>
            <w:tcW w:w="1180" w:type="pct"/>
            <w:vMerge/>
            <w:vAlign w:val="center"/>
          </w:tcPr>
          <w:p w14:paraId="0493FD46" w14:textId="77777777" w:rsidR="00A24B69" w:rsidRPr="00EC6867" w:rsidRDefault="00A24B69" w:rsidP="00A24B69">
            <w:pPr>
              <w:rPr>
                <w:rFonts w:ascii="Arial Narrow" w:eastAsia="Times New Roman" w:hAnsi="Arial Narrow" w:cs="Arial"/>
                <w:color w:val="000000"/>
                <w:sz w:val="20"/>
                <w:szCs w:val="20"/>
                <w:lang w:eastAsia="hr-HR"/>
              </w:rPr>
            </w:pPr>
          </w:p>
        </w:tc>
        <w:tc>
          <w:tcPr>
            <w:tcW w:w="2097" w:type="pct"/>
            <w:vAlign w:val="center"/>
          </w:tcPr>
          <w:p w14:paraId="3C6824C5"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2577834" w14:textId="36DC1531" w:rsidR="00A24B69" w:rsidRPr="00EC6867" w:rsidRDefault="00A24B69" w:rsidP="003B5C53">
            <w:pPr>
              <w:pStyle w:val="Odlomakpopisa"/>
              <w:numPr>
                <w:ilvl w:val="0"/>
                <w:numId w:val="7"/>
              </w:num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70E46A88" w14:textId="77777777" w:rsidR="00A24B69" w:rsidRPr="00EC6867" w:rsidRDefault="00A24B69" w:rsidP="00A24B6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24B69" w:rsidRPr="00EC6867" w14:paraId="71C6C29A" w14:textId="77777777" w:rsidTr="00A24B69">
        <w:trPr>
          <w:trHeight w:hRule="exact" w:val="288"/>
        </w:trPr>
        <w:tc>
          <w:tcPr>
            <w:tcW w:w="5000" w:type="pct"/>
            <w:gridSpan w:val="10"/>
            <w:shd w:val="clear" w:color="auto" w:fill="auto"/>
            <w:vAlign w:val="center"/>
          </w:tcPr>
          <w:p w14:paraId="05D7E09E" w14:textId="5E00E164" w:rsidR="00A24B69" w:rsidRPr="00EC6867" w:rsidRDefault="00A24B69" w:rsidP="003B5C53">
            <w:pPr>
              <w:pStyle w:val="Odlomakpopisa"/>
              <w:numPr>
                <w:ilvl w:val="0"/>
                <w:numId w:val="8"/>
              </w:numPr>
              <w:spacing w:after="60"/>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45D0AE97"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p>
        </w:tc>
      </w:tr>
      <w:tr w:rsidR="00A24B69" w:rsidRPr="00EC6867" w14:paraId="1DD38E94" w14:textId="77777777" w:rsidTr="00A24B69">
        <w:trPr>
          <w:trHeight w:val="432"/>
        </w:trPr>
        <w:tc>
          <w:tcPr>
            <w:tcW w:w="5000" w:type="pct"/>
            <w:gridSpan w:val="10"/>
            <w:vAlign w:val="center"/>
          </w:tcPr>
          <w:p w14:paraId="71246F6D" w14:textId="466226D5" w:rsidR="00A24B69" w:rsidRPr="00EC6867" w:rsidRDefault="00A24B69" w:rsidP="003B5C53">
            <w:pPr>
              <w:pStyle w:val="Odlomakpopisa"/>
              <w:numPr>
                <w:ilvl w:val="1"/>
                <w:numId w:val="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24B69" w:rsidRPr="00EC6867" w14:paraId="325488F8" w14:textId="77777777" w:rsidTr="00A24B69">
        <w:trPr>
          <w:trHeight w:val="432"/>
        </w:trPr>
        <w:tc>
          <w:tcPr>
            <w:tcW w:w="5000" w:type="pct"/>
            <w:gridSpan w:val="10"/>
            <w:vAlign w:val="center"/>
          </w:tcPr>
          <w:p w14:paraId="58117F7B"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 xml:space="preserve">Upoznati i usvojiti logiku harmonijskog mišljenja. Doći do razumijevanja harmonijske strukture tonske umjetnine. Na osnovi uzajamnosti teorijskog i praktičnog razviti sposobnost praktične primjene stečenog znanja. </w:t>
            </w:r>
          </w:p>
        </w:tc>
      </w:tr>
      <w:tr w:rsidR="00A24B69" w:rsidRPr="00EC6867" w14:paraId="4E91761D" w14:textId="77777777" w:rsidTr="00A24B69">
        <w:trPr>
          <w:trHeight w:val="432"/>
        </w:trPr>
        <w:tc>
          <w:tcPr>
            <w:tcW w:w="5000" w:type="pct"/>
            <w:gridSpan w:val="10"/>
            <w:vAlign w:val="center"/>
          </w:tcPr>
          <w:p w14:paraId="70177286" w14:textId="385D0717" w:rsidR="00A24B69" w:rsidRPr="00EC6867" w:rsidRDefault="00A24B69" w:rsidP="003B5C53">
            <w:pPr>
              <w:pStyle w:val="Odlomakpopisa"/>
              <w:numPr>
                <w:ilvl w:val="1"/>
                <w:numId w:val="8"/>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24B69" w:rsidRPr="00EC6867" w14:paraId="1F3360DB" w14:textId="77777777" w:rsidTr="00A24B69">
        <w:trPr>
          <w:trHeight w:val="432"/>
        </w:trPr>
        <w:tc>
          <w:tcPr>
            <w:tcW w:w="5000" w:type="pct"/>
            <w:gridSpan w:val="10"/>
            <w:vAlign w:val="center"/>
          </w:tcPr>
          <w:p w14:paraId="3D6D250E"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24B69" w:rsidRPr="00EC6867" w14:paraId="4B800570" w14:textId="77777777" w:rsidTr="00A24B69">
        <w:trPr>
          <w:trHeight w:val="432"/>
        </w:trPr>
        <w:tc>
          <w:tcPr>
            <w:tcW w:w="5000" w:type="pct"/>
            <w:gridSpan w:val="10"/>
            <w:vAlign w:val="center"/>
          </w:tcPr>
          <w:p w14:paraId="11177213" w14:textId="77777777" w:rsidR="00A24B69" w:rsidRPr="00EC6867" w:rsidRDefault="00A24B69" w:rsidP="003B5C53">
            <w:pPr>
              <w:numPr>
                <w:ilvl w:val="1"/>
                <w:numId w:val="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24B69" w:rsidRPr="00EC6867" w14:paraId="314617E8" w14:textId="77777777" w:rsidTr="00A24B69">
        <w:trPr>
          <w:trHeight w:val="1721"/>
        </w:trPr>
        <w:tc>
          <w:tcPr>
            <w:tcW w:w="5000" w:type="pct"/>
            <w:gridSpan w:val="10"/>
            <w:vAlign w:val="center"/>
          </w:tcPr>
          <w:p w14:paraId="095D7EEB" w14:textId="77777777" w:rsidR="00A24B69" w:rsidRPr="00EC6867" w:rsidRDefault="00A24B69" w:rsidP="003B5C53">
            <w:pPr>
              <w:pStyle w:val="Odlomakpopisa"/>
              <w:widowControl w:val="0"/>
              <w:numPr>
                <w:ilvl w:val="0"/>
                <w:numId w:val="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Prepoznati i definirati oblik i vrstu akorda i melodijskih linija u tonalitetu</w:t>
            </w:r>
          </w:p>
          <w:p w14:paraId="62DAC00E" w14:textId="77777777" w:rsidR="00A24B69" w:rsidRPr="00EC6867" w:rsidRDefault="00A24B69" w:rsidP="003B5C53">
            <w:pPr>
              <w:pStyle w:val="Odlomakpopisa"/>
              <w:widowControl w:val="0"/>
              <w:numPr>
                <w:ilvl w:val="0"/>
                <w:numId w:val="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Analizirati zadanu melodijsku liniju i napisati odgovarajuću harmonijsku progresiju u didaktičkom slogu</w:t>
            </w:r>
          </w:p>
          <w:p w14:paraId="7D06CC3F" w14:textId="77777777" w:rsidR="00A24B69" w:rsidRPr="00EC6867" w:rsidRDefault="00A24B69" w:rsidP="003B5C53">
            <w:pPr>
              <w:pStyle w:val="Odlomakpopisa"/>
              <w:widowControl w:val="0"/>
              <w:numPr>
                <w:ilvl w:val="0"/>
                <w:numId w:val="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Diskutirati o mogućnostima harmonijskih progresija, oblikovanjima melodijskih linija i vrstama i oblicima akorda</w:t>
            </w:r>
          </w:p>
          <w:p w14:paraId="08D69410" w14:textId="77777777" w:rsidR="00A24B69" w:rsidRPr="00EC6867" w:rsidRDefault="00A24B69" w:rsidP="003B5C53">
            <w:pPr>
              <w:pStyle w:val="Odlomakpopisa"/>
              <w:widowControl w:val="0"/>
              <w:numPr>
                <w:ilvl w:val="0"/>
                <w:numId w:val="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 xml:space="preserve">Izraditi samostalni </w:t>
            </w:r>
            <w:proofErr w:type="spellStart"/>
            <w:r w:rsidRPr="00EC6867">
              <w:rPr>
                <w:rFonts w:ascii="Arial Narrow" w:hAnsi="Arial Narrow" w:cs="Arial"/>
                <w:sz w:val="20"/>
                <w:szCs w:val="20"/>
              </w:rPr>
              <w:t>modulativni</w:t>
            </w:r>
            <w:proofErr w:type="spellEnd"/>
            <w:r w:rsidRPr="00EC6867">
              <w:rPr>
                <w:rFonts w:ascii="Arial Narrow" w:hAnsi="Arial Narrow" w:cs="Arial"/>
                <w:sz w:val="20"/>
                <w:szCs w:val="20"/>
              </w:rPr>
              <w:t xml:space="preserve"> stavak u zadanim tonalitetima</w:t>
            </w:r>
          </w:p>
          <w:p w14:paraId="2AFAD100" w14:textId="77777777" w:rsidR="00A24B69" w:rsidRPr="00EC6867" w:rsidRDefault="00A24B69" w:rsidP="003B5C53">
            <w:pPr>
              <w:pStyle w:val="Odlomakpopisa"/>
              <w:widowControl w:val="0"/>
              <w:numPr>
                <w:ilvl w:val="0"/>
                <w:numId w:val="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Primijeniti stečena znanja u analizi glazbene literature</w:t>
            </w:r>
          </w:p>
          <w:p w14:paraId="7330C6C3" w14:textId="77777777" w:rsidR="00A24B69" w:rsidRPr="00EC6867" w:rsidRDefault="00A24B69" w:rsidP="003B5C53">
            <w:pPr>
              <w:pStyle w:val="Odlomakpopisa"/>
              <w:widowControl w:val="0"/>
              <w:numPr>
                <w:ilvl w:val="0"/>
                <w:numId w:val="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Razvijati vlastiti glazbeni vokabular i glazbeni ukus</w:t>
            </w:r>
          </w:p>
        </w:tc>
      </w:tr>
      <w:tr w:rsidR="00A24B69" w:rsidRPr="00EC6867" w14:paraId="2564A578" w14:textId="77777777" w:rsidTr="00A24B69">
        <w:trPr>
          <w:trHeight w:val="432"/>
        </w:trPr>
        <w:tc>
          <w:tcPr>
            <w:tcW w:w="5000" w:type="pct"/>
            <w:gridSpan w:val="10"/>
            <w:vAlign w:val="center"/>
          </w:tcPr>
          <w:p w14:paraId="690FFCDD" w14:textId="77777777" w:rsidR="00A24B69" w:rsidRPr="00EC6867" w:rsidRDefault="00A24B69" w:rsidP="003B5C53">
            <w:pPr>
              <w:numPr>
                <w:ilvl w:val="1"/>
                <w:numId w:val="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24B69" w:rsidRPr="00EC6867" w14:paraId="4B91FB58" w14:textId="77777777" w:rsidTr="00A24B69">
        <w:trPr>
          <w:trHeight w:val="432"/>
        </w:trPr>
        <w:tc>
          <w:tcPr>
            <w:tcW w:w="5000" w:type="pct"/>
            <w:gridSpan w:val="10"/>
            <w:vAlign w:val="center"/>
          </w:tcPr>
          <w:p w14:paraId="212CB7C0" w14:textId="77777777" w:rsidR="00A24B69" w:rsidRPr="00EC6867" w:rsidRDefault="00A24B69" w:rsidP="00A24B69">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Dijatonika: </w:t>
            </w:r>
            <w:proofErr w:type="spellStart"/>
            <w:r w:rsidRPr="00EC6867">
              <w:rPr>
                <w:rFonts w:ascii="Arial Narrow" w:hAnsi="Arial Narrow" w:cs="Arial"/>
                <w:sz w:val="20"/>
                <w:szCs w:val="20"/>
              </w:rPr>
              <w:t>kvintakordi</w:t>
            </w:r>
            <w:proofErr w:type="spellEnd"/>
            <w:r w:rsidRPr="00EC6867">
              <w:rPr>
                <w:rFonts w:ascii="Arial Narrow" w:hAnsi="Arial Narrow" w:cs="Arial"/>
                <w:sz w:val="20"/>
                <w:szCs w:val="20"/>
              </w:rPr>
              <w:t xml:space="preserve">, postavljanje akorda u </w:t>
            </w:r>
            <w:proofErr w:type="spellStart"/>
            <w:r w:rsidRPr="00EC6867">
              <w:rPr>
                <w:rFonts w:ascii="Arial Narrow" w:hAnsi="Arial Narrow" w:cs="Arial"/>
                <w:sz w:val="20"/>
                <w:szCs w:val="20"/>
              </w:rPr>
              <w:t>četveroglasju</w:t>
            </w:r>
            <w:proofErr w:type="spellEnd"/>
            <w:r w:rsidRPr="00EC6867">
              <w:rPr>
                <w:rFonts w:ascii="Arial Narrow" w:hAnsi="Arial Narrow" w:cs="Arial"/>
                <w:sz w:val="20"/>
                <w:szCs w:val="20"/>
              </w:rPr>
              <w:t xml:space="preserve">, slog i položaj, srodni i nesrodni </w:t>
            </w:r>
            <w:proofErr w:type="spellStart"/>
            <w:r w:rsidRPr="00EC6867">
              <w:rPr>
                <w:rFonts w:ascii="Arial Narrow" w:hAnsi="Arial Narrow" w:cs="Arial"/>
                <w:sz w:val="20"/>
                <w:szCs w:val="20"/>
              </w:rPr>
              <w:t>kvintakordi</w:t>
            </w:r>
            <w:proofErr w:type="spellEnd"/>
            <w:r w:rsidRPr="00EC6867">
              <w:rPr>
                <w:rFonts w:ascii="Arial Narrow" w:hAnsi="Arial Narrow" w:cs="Arial"/>
                <w:sz w:val="20"/>
                <w:szCs w:val="20"/>
              </w:rPr>
              <w:t xml:space="preserve">, melodijski mol, </w:t>
            </w:r>
            <w:proofErr w:type="spellStart"/>
            <w:r w:rsidRPr="00EC6867">
              <w:rPr>
                <w:rFonts w:ascii="Arial Narrow" w:hAnsi="Arial Narrow" w:cs="Arial"/>
                <w:sz w:val="20"/>
                <w:szCs w:val="20"/>
              </w:rPr>
              <w:t>moldur</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septakordi</w:t>
            </w:r>
            <w:proofErr w:type="spellEnd"/>
            <w:r w:rsidRPr="00EC6867">
              <w:rPr>
                <w:rFonts w:ascii="Arial Narrow" w:hAnsi="Arial Narrow" w:cs="Arial"/>
                <w:sz w:val="20"/>
                <w:szCs w:val="20"/>
              </w:rPr>
              <w:t xml:space="preserve"> i obrati. Dijatonske modulacije.</w:t>
            </w:r>
          </w:p>
        </w:tc>
      </w:tr>
      <w:tr w:rsidR="00A24B69" w:rsidRPr="00EC6867" w14:paraId="1199F354" w14:textId="77777777" w:rsidTr="00A24B69">
        <w:trPr>
          <w:trHeight w:val="432"/>
        </w:trPr>
        <w:tc>
          <w:tcPr>
            <w:tcW w:w="3085" w:type="pct"/>
            <w:gridSpan w:val="7"/>
            <w:vAlign w:val="center"/>
          </w:tcPr>
          <w:p w14:paraId="3A643A75" w14:textId="77777777" w:rsidR="00A24B69" w:rsidRPr="00EC6867" w:rsidRDefault="00A24B69" w:rsidP="003B5C53">
            <w:pPr>
              <w:numPr>
                <w:ilvl w:val="1"/>
                <w:numId w:val="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2236C07" w14:textId="77777777" w:rsidR="00A24B69" w:rsidRPr="00EC6867" w:rsidRDefault="00A24B69" w:rsidP="00A24B69">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13F41400"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15AFF41B"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1A347AD0"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A585095"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591847DB"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138993B3"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FF3E62A"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AD18C35"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3FCBAE1"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24B69" w:rsidRPr="00EC6867" w14:paraId="10FDCAEA" w14:textId="77777777" w:rsidTr="00A24B69">
        <w:trPr>
          <w:trHeight w:val="432"/>
        </w:trPr>
        <w:tc>
          <w:tcPr>
            <w:tcW w:w="3085" w:type="pct"/>
            <w:gridSpan w:val="7"/>
            <w:vAlign w:val="center"/>
          </w:tcPr>
          <w:p w14:paraId="5A1889B9" w14:textId="105808DF" w:rsidR="00A24B69" w:rsidRPr="00EC6867" w:rsidRDefault="00A24B69" w:rsidP="003B5C53">
            <w:pPr>
              <w:numPr>
                <w:ilvl w:val="1"/>
                <w:numId w:val="8"/>
              </w:numPr>
              <w:jc w:val="both"/>
              <w:rPr>
                <w:rFonts w:ascii="Arial Narrow" w:eastAsia="Times New Roman" w:hAnsi="Arial Narrow" w:cs="Arial"/>
                <w:b/>
                <w:i/>
                <w:color w:val="000000"/>
                <w:sz w:val="20"/>
                <w:szCs w:val="20"/>
                <w:lang w:eastAsia="hr-HR"/>
              </w:rPr>
            </w:pPr>
            <w:proofErr w:type="spellStart"/>
            <w:r w:rsidRPr="00EC6867">
              <w:rPr>
                <w:rFonts w:ascii="Arial Narrow" w:eastAsia="Times New Roman" w:hAnsi="Arial Narrow" w:cs="Times New Roman"/>
                <w:b/>
                <w:i/>
                <w:color w:val="000000"/>
                <w:sz w:val="20"/>
                <w:szCs w:val="20"/>
                <w:lang w:eastAsia="hr-HR"/>
              </w:rPr>
              <w:lastRenderedPageBreak/>
              <w:t>omentari</w:t>
            </w:r>
            <w:proofErr w:type="spellEnd"/>
          </w:p>
        </w:tc>
        <w:tc>
          <w:tcPr>
            <w:tcW w:w="1915" w:type="pct"/>
            <w:gridSpan w:val="3"/>
            <w:vAlign w:val="center"/>
          </w:tcPr>
          <w:p w14:paraId="7A685E7D" w14:textId="77777777" w:rsidR="00A24B69" w:rsidRPr="00EC6867" w:rsidRDefault="00A24B69" w:rsidP="00A24B69">
            <w:pPr>
              <w:rPr>
                <w:rFonts w:ascii="Arial Narrow" w:eastAsia="Times New Roman" w:hAnsi="Arial Narrow" w:cs="Arial"/>
                <w:sz w:val="20"/>
                <w:szCs w:val="20"/>
                <w:lang w:eastAsia="hr-HR"/>
              </w:rPr>
            </w:pPr>
          </w:p>
        </w:tc>
      </w:tr>
      <w:tr w:rsidR="00A24B69" w:rsidRPr="00EC6867" w14:paraId="7C874545" w14:textId="77777777" w:rsidTr="00A24B69">
        <w:trPr>
          <w:trHeight w:val="432"/>
        </w:trPr>
        <w:tc>
          <w:tcPr>
            <w:tcW w:w="5000" w:type="pct"/>
            <w:gridSpan w:val="10"/>
            <w:vAlign w:val="center"/>
          </w:tcPr>
          <w:p w14:paraId="735E1CE4" w14:textId="77777777" w:rsidR="00A24B69" w:rsidRPr="00EC6867" w:rsidRDefault="00A24B69" w:rsidP="003B5C53">
            <w:pPr>
              <w:numPr>
                <w:ilvl w:val="1"/>
                <w:numId w:val="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24B69" w:rsidRPr="00EC6867" w14:paraId="072681E3" w14:textId="77777777" w:rsidTr="00A24B69">
        <w:trPr>
          <w:trHeight w:val="432"/>
        </w:trPr>
        <w:tc>
          <w:tcPr>
            <w:tcW w:w="5000" w:type="pct"/>
            <w:gridSpan w:val="10"/>
            <w:vAlign w:val="center"/>
          </w:tcPr>
          <w:p w14:paraId="6C795E60"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24B69" w:rsidRPr="00EC6867" w14:paraId="35D11BF2" w14:textId="77777777" w:rsidTr="00A24B69">
        <w:trPr>
          <w:trHeight w:val="432"/>
        </w:trPr>
        <w:tc>
          <w:tcPr>
            <w:tcW w:w="5000" w:type="pct"/>
            <w:gridSpan w:val="10"/>
            <w:vAlign w:val="center"/>
          </w:tcPr>
          <w:p w14:paraId="6B51A26D" w14:textId="77777777" w:rsidR="00A24B69" w:rsidRPr="00EC6867" w:rsidRDefault="00A24B69" w:rsidP="003B5C53">
            <w:pPr>
              <w:numPr>
                <w:ilvl w:val="1"/>
                <w:numId w:val="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24B69" w:rsidRPr="00EC6867" w14:paraId="39F93F7B" w14:textId="77777777" w:rsidTr="00A24B69">
        <w:trPr>
          <w:trHeight w:val="111"/>
        </w:trPr>
        <w:tc>
          <w:tcPr>
            <w:tcW w:w="552" w:type="pct"/>
            <w:vAlign w:val="center"/>
          </w:tcPr>
          <w:p w14:paraId="3229DF91"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B72908D"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452020A7"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C917FAE"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1,60</w:t>
            </w:r>
          </w:p>
        </w:tc>
        <w:tc>
          <w:tcPr>
            <w:tcW w:w="567" w:type="pct"/>
            <w:vAlign w:val="center"/>
          </w:tcPr>
          <w:p w14:paraId="74DC2E51"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DE9E039"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504BBBDB"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4728F89"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5C6742EE" w14:textId="77777777" w:rsidTr="00A24B69">
        <w:trPr>
          <w:trHeight w:val="108"/>
        </w:trPr>
        <w:tc>
          <w:tcPr>
            <w:tcW w:w="552" w:type="pct"/>
            <w:vAlign w:val="center"/>
          </w:tcPr>
          <w:p w14:paraId="2A051AD1"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0E28232"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2CA96978"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A3FE7FF"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00B425D0"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1A1B5FED"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273BC5E4"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3B23830C"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2B6CA2E3" w14:textId="77777777" w:rsidTr="00A24B69">
        <w:trPr>
          <w:trHeight w:val="108"/>
        </w:trPr>
        <w:tc>
          <w:tcPr>
            <w:tcW w:w="552" w:type="pct"/>
            <w:vAlign w:val="center"/>
          </w:tcPr>
          <w:p w14:paraId="007F8546"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3728759E"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627" w:type="pct"/>
            <w:vAlign w:val="center"/>
          </w:tcPr>
          <w:p w14:paraId="2635082A"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B87096D"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66817017"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EB605DD"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763" w:type="pct"/>
            <w:gridSpan w:val="2"/>
            <w:vAlign w:val="center"/>
          </w:tcPr>
          <w:p w14:paraId="780BAB26"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72B1D606"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2D4DF119" w14:textId="77777777" w:rsidTr="00A24B69">
        <w:trPr>
          <w:trHeight w:val="108"/>
        </w:trPr>
        <w:tc>
          <w:tcPr>
            <w:tcW w:w="552" w:type="pct"/>
            <w:vAlign w:val="center"/>
          </w:tcPr>
          <w:p w14:paraId="01B197F0"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281" w:type="pct"/>
            <w:vAlign w:val="center"/>
          </w:tcPr>
          <w:p w14:paraId="151E91E1"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627" w:type="pct"/>
            <w:vAlign w:val="center"/>
          </w:tcPr>
          <w:p w14:paraId="50CF275A"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281" w:type="pct"/>
            <w:vAlign w:val="center"/>
          </w:tcPr>
          <w:p w14:paraId="36258488"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567" w:type="pct"/>
            <w:vAlign w:val="center"/>
          </w:tcPr>
          <w:p w14:paraId="585A3144"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375" w:type="pct"/>
            <w:vAlign w:val="center"/>
          </w:tcPr>
          <w:p w14:paraId="1720F212"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65F35362"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1553" w:type="pct"/>
            <w:gridSpan w:val="2"/>
            <w:vAlign w:val="center"/>
          </w:tcPr>
          <w:p w14:paraId="42D2D54E"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4DF01991" w14:textId="77777777" w:rsidTr="00A24B69">
        <w:trPr>
          <w:trHeight w:val="432"/>
        </w:trPr>
        <w:tc>
          <w:tcPr>
            <w:tcW w:w="5000" w:type="pct"/>
            <w:gridSpan w:val="10"/>
            <w:vAlign w:val="center"/>
          </w:tcPr>
          <w:p w14:paraId="222704CE" w14:textId="77777777" w:rsidR="00A24B69" w:rsidRPr="00EC6867" w:rsidRDefault="00A24B69" w:rsidP="003B5C53">
            <w:pPr>
              <w:numPr>
                <w:ilvl w:val="1"/>
                <w:numId w:val="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24B69" w:rsidRPr="00EC6867" w14:paraId="368962D7" w14:textId="77777777" w:rsidTr="00A24B69">
        <w:trPr>
          <w:trHeight w:val="432"/>
        </w:trPr>
        <w:tc>
          <w:tcPr>
            <w:tcW w:w="5000" w:type="pct"/>
            <w:gridSpan w:val="10"/>
            <w:vAlign w:val="center"/>
          </w:tcPr>
          <w:p w14:paraId="0F11BB80" w14:textId="77777777" w:rsidR="00A24B69" w:rsidRPr="00EC6867" w:rsidRDefault="00A24B69" w:rsidP="00A24B6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A24B69" w:rsidRPr="00EC6867" w14:paraId="59B3D25B" w14:textId="77777777" w:rsidTr="00A24B69">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3652DF96"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4585F47"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6D4BDBD7" w14:textId="77777777" w:rsidR="00A24B69" w:rsidRPr="00EC6867" w:rsidRDefault="00A24B69" w:rsidP="00A24B69">
                  <w:pPr>
                    <w:rPr>
                      <w:rFonts w:ascii="Arial Narrow" w:eastAsia="Times New Roman" w:hAnsi="Arial Narrow" w:cs="Times New Roman"/>
                      <w:b/>
                      <w:bCs/>
                      <w:sz w:val="20"/>
                      <w:szCs w:val="20"/>
                      <w:lang w:eastAsia="hr-HR"/>
                    </w:rPr>
                  </w:pPr>
                </w:p>
                <w:p w14:paraId="123DB807" w14:textId="77777777" w:rsidR="00A24B69" w:rsidRPr="00EC6867" w:rsidRDefault="00A24B69" w:rsidP="00A24B69">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64C98DD4"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2352DB14"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3CAB58AC"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14758020"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7AC10398"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24B69" w:rsidRPr="00EC6867" w14:paraId="47139ABE" w14:textId="77777777" w:rsidTr="00A24B69">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6299DBE0" w14:textId="77777777" w:rsidR="00A24B69" w:rsidRPr="00EC6867" w:rsidRDefault="00A24B69" w:rsidP="00A24B69">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43951304" w14:textId="77777777" w:rsidR="00A24B69" w:rsidRPr="00EC6867" w:rsidRDefault="00A24B69" w:rsidP="00A24B69">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490756D8" w14:textId="77777777" w:rsidR="00A24B69" w:rsidRPr="00EC6867" w:rsidRDefault="00A24B69" w:rsidP="00A24B69">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399B86DE" w14:textId="77777777" w:rsidR="00A24B69" w:rsidRPr="00EC6867" w:rsidRDefault="00A24B69" w:rsidP="00A24B69">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1E91C9CB" w14:textId="77777777" w:rsidR="00A24B69" w:rsidRPr="00EC6867" w:rsidRDefault="00A24B69" w:rsidP="00A24B69">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59F72DBD"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7AA27FF4" w14:textId="77777777" w:rsidR="00A24B69" w:rsidRPr="00EC6867" w:rsidRDefault="00A24B69" w:rsidP="00A24B69">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24B69" w:rsidRPr="00EC6867" w14:paraId="444BB9F4" w14:textId="77777777" w:rsidTr="00A24B69">
              <w:tc>
                <w:tcPr>
                  <w:tcW w:w="2440" w:type="dxa"/>
                  <w:tcBorders>
                    <w:top w:val="single" w:sz="4" w:space="0" w:color="auto"/>
                    <w:left w:val="single" w:sz="4" w:space="0" w:color="auto"/>
                    <w:bottom w:val="single" w:sz="4" w:space="0" w:color="auto"/>
                    <w:right w:val="single" w:sz="4" w:space="0" w:color="auto"/>
                  </w:tcBorders>
                </w:tcPr>
                <w:p w14:paraId="56244277"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4816A818"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diskutiranje</w:t>
                  </w:r>
                </w:p>
                <w:p w14:paraId="283B8AE5"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0F4C356E"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izvedba izrađenog primjera</w:t>
                  </w:r>
                </w:p>
                <w:p w14:paraId="79AA8650" w14:textId="77777777" w:rsidR="00A24B69" w:rsidRPr="00EC6867" w:rsidRDefault="00A24B69" w:rsidP="00A24B69">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1DEFA499"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0,4</w:t>
                  </w:r>
                </w:p>
              </w:tc>
              <w:tc>
                <w:tcPr>
                  <w:tcW w:w="1048" w:type="dxa"/>
                  <w:tcBorders>
                    <w:top w:val="single" w:sz="4" w:space="0" w:color="auto"/>
                    <w:left w:val="single" w:sz="4" w:space="0" w:color="auto"/>
                    <w:bottom w:val="single" w:sz="4" w:space="0" w:color="auto"/>
                    <w:right w:val="single" w:sz="4" w:space="0" w:color="auto"/>
                  </w:tcBorders>
                </w:tcPr>
                <w:p w14:paraId="0D8A4D0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1 - 6</w:t>
                  </w:r>
                </w:p>
              </w:tc>
              <w:tc>
                <w:tcPr>
                  <w:tcW w:w="2083" w:type="dxa"/>
                  <w:tcBorders>
                    <w:top w:val="single" w:sz="4" w:space="0" w:color="auto"/>
                    <w:left w:val="single" w:sz="4" w:space="0" w:color="auto"/>
                    <w:bottom w:val="single" w:sz="4" w:space="0" w:color="auto"/>
                    <w:right w:val="single" w:sz="4" w:space="0" w:color="auto"/>
                  </w:tcBorders>
                </w:tcPr>
                <w:p w14:paraId="0DBA28BD"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39B9A5A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22153DC8"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23EFDF06"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10</w:t>
                  </w:r>
                </w:p>
              </w:tc>
            </w:tr>
            <w:tr w:rsidR="00A24B69" w:rsidRPr="00EC6867" w14:paraId="32110508" w14:textId="77777777" w:rsidTr="00A24B69">
              <w:tc>
                <w:tcPr>
                  <w:tcW w:w="2440" w:type="dxa"/>
                  <w:tcBorders>
                    <w:top w:val="single" w:sz="4" w:space="0" w:color="auto"/>
                    <w:left w:val="single" w:sz="4" w:space="0" w:color="auto"/>
                    <w:bottom w:val="single" w:sz="4" w:space="0" w:color="auto"/>
                    <w:right w:val="single" w:sz="4" w:space="0" w:color="auto"/>
                  </w:tcBorders>
                </w:tcPr>
                <w:p w14:paraId="28299823"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tc>
              <w:tc>
                <w:tcPr>
                  <w:tcW w:w="672" w:type="dxa"/>
                  <w:tcBorders>
                    <w:top w:val="single" w:sz="4" w:space="0" w:color="auto"/>
                    <w:left w:val="single" w:sz="4" w:space="0" w:color="auto"/>
                    <w:bottom w:val="single" w:sz="4" w:space="0" w:color="auto"/>
                    <w:right w:val="single" w:sz="4" w:space="0" w:color="auto"/>
                  </w:tcBorders>
                </w:tcPr>
                <w:p w14:paraId="5EBE5007"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1,60</w:t>
                  </w:r>
                </w:p>
              </w:tc>
              <w:tc>
                <w:tcPr>
                  <w:tcW w:w="1048" w:type="dxa"/>
                  <w:tcBorders>
                    <w:top w:val="single" w:sz="4" w:space="0" w:color="auto"/>
                    <w:left w:val="single" w:sz="4" w:space="0" w:color="auto"/>
                    <w:bottom w:val="single" w:sz="4" w:space="0" w:color="auto"/>
                    <w:right w:val="single" w:sz="4" w:space="0" w:color="auto"/>
                  </w:tcBorders>
                </w:tcPr>
                <w:p w14:paraId="46110A2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16BFBD22"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xml:space="preserve">Aktivnost u nastavi </w:t>
                  </w:r>
                </w:p>
              </w:tc>
              <w:tc>
                <w:tcPr>
                  <w:tcW w:w="1427" w:type="dxa"/>
                  <w:tcBorders>
                    <w:top w:val="single" w:sz="4" w:space="0" w:color="auto"/>
                    <w:left w:val="single" w:sz="4" w:space="0" w:color="auto"/>
                    <w:bottom w:val="single" w:sz="4" w:space="0" w:color="auto"/>
                    <w:right w:val="single" w:sz="4" w:space="0" w:color="auto"/>
                  </w:tcBorders>
                </w:tcPr>
                <w:p w14:paraId="54C78CF4"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0677510C"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2A6CFC1F"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20</w:t>
                  </w:r>
                </w:p>
              </w:tc>
            </w:tr>
            <w:tr w:rsidR="00A24B69" w:rsidRPr="00EC6867" w14:paraId="67EBE040" w14:textId="77777777" w:rsidTr="00A24B69">
              <w:tc>
                <w:tcPr>
                  <w:tcW w:w="2440" w:type="dxa"/>
                  <w:tcBorders>
                    <w:top w:val="single" w:sz="4" w:space="0" w:color="auto"/>
                    <w:left w:val="single" w:sz="4" w:space="0" w:color="auto"/>
                    <w:bottom w:val="single" w:sz="4" w:space="0" w:color="auto"/>
                    <w:right w:val="single" w:sz="4" w:space="0" w:color="auto"/>
                  </w:tcBorders>
                </w:tcPr>
                <w:p w14:paraId="51FAE097"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2086F525"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747762AE"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2311B00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Kolokvij</w:t>
                  </w:r>
                </w:p>
                <w:p w14:paraId="789B28CD"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Primjena usvojenosti sadržaja</w:t>
                  </w:r>
                </w:p>
              </w:tc>
              <w:tc>
                <w:tcPr>
                  <w:tcW w:w="1427" w:type="dxa"/>
                  <w:tcBorders>
                    <w:top w:val="single" w:sz="4" w:space="0" w:color="auto"/>
                    <w:left w:val="single" w:sz="4" w:space="0" w:color="auto"/>
                    <w:bottom w:val="single" w:sz="4" w:space="0" w:color="auto"/>
                    <w:right w:val="single" w:sz="4" w:space="0" w:color="auto"/>
                  </w:tcBorders>
                </w:tcPr>
                <w:p w14:paraId="73793103"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0B5A39B4"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1F645A60"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30</w:t>
                  </w:r>
                </w:p>
              </w:tc>
            </w:tr>
            <w:tr w:rsidR="00A24B69" w:rsidRPr="00EC6867" w14:paraId="236C0E89" w14:textId="77777777" w:rsidTr="00A24B69">
              <w:tc>
                <w:tcPr>
                  <w:tcW w:w="2440" w:type="dxa"/>
                  <w:tcBorders>
                    <w:top w:val="single" w:sz="4" w:space="0" w:color="auto"/>
                    <w:left w:val="single" w:sz="4" w:space="0" w:color="auto"/>
                    <w:bottom w:val="single" w:sz="4" w:space="0" w:color="auto"/>
                    <w:right w:val="single" w:sz="4" w:space="0" w:color="auto"/>
                  </w:tcBorders>
                </w:tcPr>
                <w:p w14:paraId="5F06ED1C"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27C340A9"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0894660B"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401B74E2"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785FE77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12402A4F"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42A3DD42"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40</w:t>
                  </w:r>
                </w:p>
              </w:tc>
            </w:tr>
            <w:tr w:rsidR="00A24B69" w:rsidRPr="00EC6867" w14:paraId="447A489A" w14:textId="77777777" w:rsidTr="00A24B69">
              <w:tc>
                <w:tcPr>
                  <w:tcW w:w="2440" w:type="dxa"/>
                  <w:tcBorders>
                    <w:top w:val="single" w:sz="4" w:space="0" w:color="auto"/>
                    <w:left w:val="single" w:sz="4" w:space="0" w:color="auto"/>
                    <w:bottom w:val="single" w:sz="4" w:space="0" w:color="auto"/>
                    <w:right w:val="single" w:sz="4" w:space="0" w:color="auto"/>
                  </w:tcBorders>
                </w:tcPr>
                <w:p w14:paraId="03766448" w14:textId="27C6EFE6" w:rsidR="00A24B69" w:rsidRPr="00EC6867" w:rsidRDefault="00EA3C34" w:rsidP="00A24B69">
                  <w:pPr>
                    <w:pStyle w:val="Bezproreda1"/>
                    <w:rPr>
                      <w:rFonts w:ascii="Arial Narrow" w:hAnsi="Arial Narrow" w:cs="Arial"/>
                      <w:sz w:val="20"/>
                      <w:szCs w:val="20"/>
                    </w:rPr>
                  </w:pPr>
                  <w:r w:rsidRPr="00EC6867">
                    <w:rPr>
                      <w:rFonts w:ascii="Arial Narrow" w:hAnsi="Arial Narrow"/>
                      <w:sz w:val="20"/>
                      <w:szCs w:val="20"/>
                    </w:rPr>
                    <w:t>Ukupno*</w:t>
                  </w:r>
                </w:p>
                <w:p w14:paraId="6FF1CEB5" w14:textId="77777777" w:rsidR="00A24B69" w:rsidRPr="00EC6867" w:rsidRDefault="00A24B69" w:rsidP="00A24B69">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2A93EA92"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6 ECTS</w:t>
                  </w:r>
                </w:p>
              </w:tc>
              <w:tc>
                <w:tcPr>
                  <w:tcW w:w="1048" w:type="dxa"/>
                  <w:tcBorders>
                    <w:top w:val="single" w:sz="4" w:space="0" w:color="auto"/>
                    <w:left w:val="single" w:sz="4" w:space="0" w:color="auto"/>
                    <w:bottom w:val="single" w:sz="4" w:space="0" w:color="auto"/>
                    <w:right w:val="single" w:sz="4" w:space="0" w:color="auto"/>
                  </w:tcBorders>
                </w:tcPr>
                <w:p w14:paraId="079A9D69" w14:textId="77777777" w:rsidR="00A24B69" w:rsidRPr="00EC6867" w:rsidRDefault="00A24B69" w:rsidP="00A24B69">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51958BBA" w14:textId="77777777" w:rsidR="00A24B69" w:rsidRPr="00EC6867" w:rsidRDefault="00A24B69" w:rsidP="00A24B69">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711E3C74" w14:textId="77777777" w:rsidR="00A24B69" w:rsidRPr="00EC6867" w:rsidRDefault="00A24B69" w:rsidP="00A24B69">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30021ED6"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5C65B269"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100</w:t>
                  </w:r>
                </w:p>
              </w:tc>
            </w:tr>
          </w:tbl>
          <w:p w14:paraId="22400959" w14:textId="77777777" w:rsidR="00A24B69" w:rsidRPr="00EC6867" w:rsidRDefault="00A24B69" w:rsidP="00A24B69">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lastRenderedPageBreak/>
              <w:t>*povezivanje ishoda je iskazano na razini akademske godine</w:t>
            </w:r>
          </w:p>
          <w:p w14:paraId="0DB3672A" w14:textId="77777777" w:rsidR="00A24B69" w:rsidRPr="00EC6867" w:rsidRDefault="00A24B69" w:rsidP="00A24B69">
            <w:pPr>
              <w:tabs>
                <w:tab w:val="left" w:pos="470"/>
              </w:tabs>
              <w:ind w:left="360"/>
              <w:jc w:val="both"/>
              <w:rPr>
                <w:rFonts w:ascii="Arial Narrow" w:eastAsia="Times New Roman" w:hAnsi="Arial Narrow" w:cs="Times New Roman"/>
                <w:i/>
                <w:color w:val="000000"/>
                <w:sz w:val="20"/>
                <w:szCs w:val="20"/>
                <w:lang w:eastAsia="hr-HR"/>
              </w:rPr>
            </w:pPr>
          </w:p>
        </w:tc>
      </w:tr>
      <w:tr w:rsidR="00A24B69" w:rsidRPr="00EC6867" w14:paraId="08BE4F8C" w14:textId="77777777" w:rsidTr="00A24B69">
        <w:trPr>
          <w:trHeight w:val="432"/>
        </w:trPr>
        <w:tc>
          <w:tcPr>
            <w:tcW w:w="5000" w:type="pct"/>
            <w:gridSpan w:val="10"/>
            <w:vAlign w:val="center"/>
          </w:tcPr>
          <w:p w14:paraId="4FA1AEDE" w14:textId="77777777" w:rsidR="00A24B69" w:rsidRPr="00EC6867" w:rsidRDefault="00A24B69" w:rsidP="003B5C53">
            <w:pPr>
              <w:pStyle w:val="Odlomakpopisa"/>
              <w:numPr>
                <w:ilvl w:val="1"/>
                <w:numId w:val="8"/>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A24B69" w:rsidRPr="00EC6867" w14:paraId="205DA9E3" w14:textId="77777777" w:rsidTr="00A24B69">
        <w:trPr>
          <w:trHeight w:val="432"/>
        </w:trPr>
        <w:tc>
          <w:tcPr>
            <w:tcW w:w="5000" w:type="pct"/>
            <w:gridSpan w:val="10"/>
            <w:vAlign w:val="center"/>
          </w:tcPr>
          <w:p w14:paraId="07FE599F" w14:textId="77777777" w:rsidR="00A24B69" w:rsidRPr="00EC6867" w:rsidRDefault="00A24B69" w:rsidP="003B5C53">
            <w:pPr>
              <w:pStyle w:val="Odlomakpopisa"/>
              <w:numPr>
                <w:ilvl w:val="0"/>
                <w:numId w:val="5"/>
              </w:numPr>
              <w:jc w:val="both"/>
              <w:rPr>
                <w:rFonts w:ascii="Arial Narrow" w:hAnsi="Arial Narrow" w:cs="Arial"/>
                <w:sz w:val="20"/>
                <w:szCs w:val="20"/>
              </w:rPr>
            </w:pPr>
            <w:r w:rsidRPr="00EC6867">
              <w:rPr>
                <w:rFonts w:ascii="Arial Narrow" w:hAnsi="Arial Narrow" w:cs="Arial"/>
                <w:sz w:val="20"/>
                <w:szCs w:val="20"/>
              </w:rPr>
              <w:t>Devčić, N. (1993). Harmonija, Zagreb: Školska knjiga.</w:t>
            </w:r>
          </w:p>
          <w:p w14:paraId="43C0DF3C" w14:textId="77777777" w:rsidR="00A24B69" w:rsidRPr="00EC6867" w:rsidRDefault="00A24B69" w:rsidP="003B5C53">
            <w:pPr>
              <w:pStyle w:val="Odlomakpopisa"/>
              <w:numPr>
                <w:ilvl w:val="0"/>
                <w:numId w:val="5"/>
              </w:numPr>
              <w:jc w:val="both"/>
              <w:rPr>
                <w:rFonts w:ascii="Arial Narrow" w:hAnsi="Arial Narrow" w:cs="Arial"/>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(2003)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1, udžbenik glazbene kulture za prvi razred osnovne škole. Zagreb: Profil.</w:t>
            </w:r>
            <w:r w:rsidRPr="00EC6867">
              <w:rPr>
                <w:rFonts w:ascii="Arial Narrow" w:hAnsi="Arial Narrow" w:cs="Arial"/>
                <w:sz w:val="20"/>
                <w:szCs w:val="20"/>
              </w:rPr>
              <w:t xml:space="preserve"> </w:t>
            </w:r>
          </w:p>
          <w:p w14:paraId="5940DCA8" w14:textId="77777777" w:rsidR="00A24B69" w:rsidRPr="00EC6867" w:rsidRDefault="00A24B69" w:rsidP="003B5C53">
            <w:pPr>
              <w:pStyle w:val="Odlomakpopisa"/>
              <w:numPr>
                <w:ilvl w:val="0"/>
                <w:numId w:val="5"/>
              </w:numPr>
              <w:jc w:val="both"/>
              <w:rPr>
                <w:rFonts w:ascii="Arial Narrow" w:hAnsi="Arial Narrow" w:cs="Arial"/>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(2001)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2, udžbenik glazbene kulture za drugi razred osnovne škole. Zagreb: Profil.</w:t>
            </w:r>
            <w:r w:rsidRPr="00EC6867">
              <w:rPr>
                <w:rFonts w:ascii="Arial Narrow" w:hAnsi="Arial Narrow" w:cs="Arial"/>
                <w:sz w:val="20"/>
                <w:szCs w:val="20"/>
              </w:rPr>
              <w:t xml:space="preserve"> </w:t>
            </w:r>
          </w:p>
          <w:p w14:paraId="285E0D66" w14:textId="77777777" w:rsidR="00A24B69" w:rsidRPr="00EC6867" w:rsidRDefault="00A24B69" w:rsidP="003B5C53">
            <w:pPr>
              <w:pStyle w:val="Odlomakpopisa"/>
              <w:numPr>
                <w:ilvl w:val="0"/>
                <w:numId w:val="5"/>
              </w:numPr>
              <w:jc w:val="both"/>
              <w:rPr>
                <w:rFonts w:ascii="Arial Narrow" w:hAnsi="Arial Narrow"/>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(2002)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3, udžbenik glazbene kulture za treći razred osnovne škole. Zagreb: Profil. </w:t>
            </w:r>
          </w:p>
          <w:p w14:paraId="3B34B8E7" w14:textId="77777777" w:rsidR="00A24B69" w:rsidRPr="00EC6867" w:rsidRDefault="00A24B69" w:rsidP="003B5C53">
            <w:pPr>
              <w:pStyle w:val="Odlomakpopisa"/>
              <w:numPr>
                <w:ilvl w:val="0"/>
                <w:numId w:val="5"/>
              </w:numPr>
              <w:jc w:val="both"/>
              <w:rPr>
                <w:rFonts w:ascii="Arial Narrow" w:hAnsi="Arial Narrow"/>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(2002)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4, udžbenik glazbene kulture za četvrti razred osnovne škole. Zagreb: Profil.</w:t>
            </w:r>
          </w:p>
          <w:p w14:paraId="70A64E41" w14:textId="77777777" w:rsidR="00A24B69" w:rsidRPr="00EC6867" w:rsidRDefault="00A24B69" w:rsidP="003B5C53">
            <w:pPr>
              <w:pStyle w:val="Odlomakpopisa"/>
              <w:numPr>
                <w:ilvl w:val="0"/>
                <w:numId w:val="5"/>
              </w:numPr>
              <w:jc w:val="both"/>
              <w:rPr>
                <w:rFonts w:ascii="Arial Narrow" w:hAnsi="Arial Narrow" w:cs="Arial"/>
                <w:sz w:val="20"/>
                <w:szCs w:val="20"/>
              </w:rPr>
            </w:pPr>
            <w:proofErr w:type="spellStart"/>
            <w:r w:rsidRPr="00EC6867">
              <w:rPr>
                <w:rFonts w:ascii="Arial Narrow" w:hAnsi="Arial Narrow" w:cs="Arial"/>
                <w:sz w:val="20"/>
                <w:szCs w:val="20"/>
              </w:rPr>
              <w:t>Piston</w:t>
            </w:r>
            <w:proofErr w:type="spellEnd"/>
            <w:r w:rsidRPr="00EC6867">
              <w:rPr>
                <w:rFonts w:ascii="Arial Narrow" w:hAnsi="Arial Narrow" w:cs="Arial"/>
                <w:sz w:val="20"/>
                <w:szCs w:val="20"/>
              </w:rPr>
              <w:t xml:space="preserve">, W. (1989). </w:t>
            </w:r>
            <w:proofErr w:type="spellStart"/>
            <w:r w:rsidRPr="00EC6867">
              <w:rPr>
                <w:rFonts w:ascii="Arial Narrow" w:hAnsi="Arial Narrow" w:cs="Arial"/>
                <w:sz w:val="20"/>
                <w:szCs w:val="20"/>
              </w:rPr>
              <w:t>Armonia</w:t>
            </w:r>
            <w:proofErr w:type="spellEnd"/>
            <w:r w:rsidRPr="00EC6867">
              <w:rPr>
                <w:rFonts w:ascii="Arial Narrow" w:hAnsi="Arial Narrow" w:cs="Arial"/>
                <w:sz w:val="20"/>
                <w:szCs w:val="20"/>
              </w:rPr>
              <w:t xml:space="preserve">, Torino: </w:t>
            </w:r>
            <w:proofErr w:type="spellStart"/>
            <w:r w:rsidRPr="00EC6867">
              <w:rPr>
                <w:rFonts w:ascii="Arial Narrow" w:hAnsi="Arial Narrow" w:cs="Arial"/>
                <w:sz w:val="20"/>
                <w:szCs w:val="20"/>
              </w:rPr>
              <w:t>Edizinoi</w:t>
            </w:r>
            <w:proofErr w:type="spellEnd"/>
            <w:r w:rsidRPr="00EC6867">
              <w:rPr>
                <w:rFonts w:ascii="Arial Narrow" w:hAnsi="Arial Narrow" w:cs="Arial"/>
                <w:sz w:val="20"/>
                <w:szCs w:val="20"/>
              </w:rPr>
              <w:t xml:space="preserve"> di Torino.</w:t>
            </w:r>
          </w:p>
          <w:p w14:paraId="371519BC" w14:textId="77777777" w:rsidR="00A24B69" w:rsidRPr="00EC6867" w:rsidRDefault="00A24B69" w:rsidP="003B5C53">
            <w:pPr>
              <w:pStyle w:val="Odlomakpopisa"/>
              <w:numPr>
                <w:ilvl w:val="0"/>
                <w:numId w:val="5"/>
              </w:numPr>
              <w:jc w:val="both"/>
              <w:rPr>
                <w:rFonts w:ascii="Arial Narrow" w:hAnsi="Arial Narrow" w:cs="Arial"/>
                <w:sz w:val="20"/>
                <w:szCs w:val="20"/>
              </w:rPr>
            </w:pP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Rudolf-Perković, D. (2001) </w:t>
            </w:r>
            <w:proofErr w:type="spellStart"/>
            <w:r w:rsidRPr="00EC6867">
              <w:rPr>
                <w:rFonts w:ascii="Arial Narrow" w:hAnsi="Arial Narrow"/>
                <w:sz w:val="20"/>
                <w:szCs w:val="20"/>
              </w:rPr>
              <w:t>Glazbalica</w:t>
            </w:r>
            <w:proofErr w:type="spellEnd"/>
            <w:r w:rsidRPr="00EC6867">
              <w:rPr>
                <w:rFonts w:ascii="Arial Narrow" w:hAnsi="Arial Narrow"/>
                <w:sz w:val="20"/>
                <w:szCs w:val="20"/>
              </w:rPr>
              <w:t xml:space="preserve"> 5, udžbenik glazbene kulture za V. razred osnovne škole. Zagreb: Školska knjiga.</w:t>
            </w:r>
          </w:p>
          <w:p w14:paraId="3F892088" w14:textId="77777777" w:rsidR="00A24B69" w:rsidRPr="00EC6867" w:rsidRDefault="00A24B69" w:rsidP="003B5C53">
            <w:pPr>
              <w:pStyle w:val="Odlomakpopisa"/>
              <w:numPr>
                <w:ilvl w:val="0"/>
                <w:numId w:val="5"/>
              </w:numPr>
              <w:jc w:val="both"/>
              <w:rPr>
                <w:rFonts w:ascii="Arial Narrow" w:hAnsi="Arial Narrow"/>
                <w:sz w:val="20"/>
                <w:szCs w:val="20"/>
              </w:rPr>
            </w:pP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Rudolf-Perković, D. (2001) </w:t>
            </w:r>
            <w:proofErr w:type="spellStart"/>
            <w:r w:rsidRPr="00EC6867">
              <w:rPr>
                <w:rFonts w:ascii="Arial Narrow" w:hAnsi="Arial Narrow"/>
                <w:sz w:val="20"/>
                <w:szCs w:val="20"/>
              </w:rPr>
              <w:t>Glazbalica</w:t>
            </w:r>
            <w:proofErr w:type="spellEnd"/>
            <w:r w:rsidRPr="00EC6867">
              <w:rPr>
                <w:rFonts w:ascii="Arial Narrow" w:hAnsi="Arial Narrow"/>
                <w:sz w:val="20"/>
                <w:szCs w:val="20"/>
              </w:rPr>
              <w:t xml:space="preserve"> 6, udžbenik glazbene kulture za VI. razred osnovne škole. Zagreb: Školska knjiga.</w:t>
            </w:r>
          </w:p>
          <w:p w14:paraId="0AB1D614" w14:textId="77777777" w:rsidR="00A24B69" w:rsidRPr="00EC6867" w:rsidRDefault="00A24B69" w:rsidP="003B5C53">
            <w:pPr>
              <w:pStyle w:val="Odlomakpopisa"/>
              <w:numPr>
                <w:ilvl w:val="0"/>
                <w:numId w:val="5"/>
              </w:numPr>
              <w:jc w:val="both"/>
              <w:rPr>
                <w:rFonts w:ascii="Arial Narrow" w:hAnsi="Arial Narrow" w:cs="Arial"/>
                <w:sz w:val="20"/>
                <w:szCs w:val="20"/>
              </w:rPr>
            </w:pPr>
            <w:r w:rsidRPr="00EC6867">
              <w:rPr>
                <w:rFonts w:ascii="Arial Narrow" w:hAnsi="Arial Narrow" w:cs="Arial"/>
                <w:sz w:val="20"/>
                <w:szCs w:val="20"/>
              </w:rPr>
              <w:t xml:space="preserve">J. </w:t>
            </w:r>
            <w:proofErr w:type="spellStart"/>
            <w:r w:rsidRPr="00EC6867">
              <w:rPr>
                <w:rFonts w:ascii="Arial Narrow" w:hAnsi="Arial Narrow" w:cs="Arial"/>
                <w:sz w:val="20"/>
                <w:szCs w:val="20"/>
              </w:rPr>
              <w:t>Haydn</w:t>
            </w:r>
            <w:proofErr w:type="spellEnd"/>
            <w:r w:rsidRPr="00EC6867">
              <w:rPr>
                <w:rFonts w:ascii="Arial Narrow" w:hAnsi="Arial Narrow" w:cs="Arial"/>
                <w:sz w:val="20"/>
                <w:szCs w:val="20"/>
              </w:rPr>
              <w:t>, W. A. Mozart i L. van Beethoven: Sonate za klavir, komorna glazba</w:t>
            </w:r>
          </w:p>
          <w:p w14:paraId="636E7A7B" w14:textId="77777777" w:rsidR="00A24B69" w:rsidRPr="00EC6867" w:rsidRDefault="00A24B69" w:rsidP="003B5C53">
            <w:pPr>
              <w:pStyle w:val="Odlomakpopisa"/>
              <w:numPr>
                <w:ilvl w:val="0"/>
                <w:numId w:val="5"/>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J. S. Bach: Korali</w:t>
            </w:r>
          </w:p>
        </w:tc>
      </w:tr>
      <w:tr w:rsidR="00A24B69" w:rsidRPr="00EC6867" w14:paraId="10C499AD" w14:textId="77777777" w:rsidTr="00A24B69">
        <w:trPr>
          <w:trHeight w:val="432"/>
        </w:trPr>
        <w:tc>
          <w:tcPr>
            <w:tcW w:w="5000" w:type="pct"/>
            <w:gridSpan w:val="10"/>
            <w:vAlign w:val="center"/>
          </w:tcPr>
          <w:p w14:paraId="444B1DD7" w14:textId="77777777" w:rsidR="00A24B69" w:rsidRPr="00EC6867" w:rsidRDefault="00A24B69" w:rsidP="003B5C53">
            <w:pPr>
              <w:pStyle w:val="Odlomakpopisa"/>
              <w:numPr>
                <w:ilvl w:val="1"/>
                <w:numId w:val="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24B69" w:rsidRPr="00EC6867" w14:paraId="2877D6BE" w14:textId="77777777" w:rsidTr="00A24B69">
        <w:trPr>
          <w:trHeight w:val="432"/>
        </w:trPr>
        <w:tc>
          <w:tcPr>
            <w:tcW w:w="5000" w:type="pct"/>
            <w:gridSpan w:val="10"/>
            <w:vAlign w:val="center"/>
          </w:tcPr>
          <w:p w14:paraId="614829C8" w14:textId="77777777" w:rsidR="00A24B69" w:rsidRPr="00EC6867" w:rsidRDefault="00A24B69" w:rsidP="00A24B69">
            <w:pPr>
              <w:widowControl w:val="0"/>
              <w:autoSpaceDE w:val="0"/>
              <w:autoSpaceDN w:val="0"/>
              <w:adjustRightInd w:val="0"/>
              <w:rPr>
                <w:rFonts w:ascii="Arial Narrow" w:eastAsia="Times New Roman" w:hAnsi="Arial Narrow" w:cs="Times New Roman"/>
                <w:color w:val="000000"/>
                <w:sz w:val="20"/>
                <w:szCs w:val="20"/>
                <w:lang w:eastAsia="hr-HR"/>
              </w:rPr>
            </w:pPr>
          </w:p>
        </w:tc>
      </w:tr>
      <w:tr w:rsidR="00A24B69" w:rsidRPr="00EC6867" w14:paraId="01BFDF00" w14:textId="77777777" w:rsidTr="00A24B69">
        <w:trPr>
          <w:trHeight w:val="432"/>
        </w:trPr>
        <w:tc>
          <w:tcPr>
            <w:tcW w:w="5000" w:type="pct"/>
            <w:gridSpan w:val="10"/>
            <w:vAlign w:val="center"/>
          </w:tcPr>
          <w:p w14:paraId="1875FEE2" w14:textId="77777777" w:rsidR="00A24B69" w:rsidRPr="00EC6867" w:rsidRDefault="00A24B69" w:rsidP="003B5C53">
            <w:pPr>
              <w:numPr>
                <w:ilvl w:val="1"/>
                <w:numId w:val="8"/>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24B69" w:rsidRPr="00EC6867" w14:paraId="24D72C92" w14:textId="77777777" w:rsidTr="00A24B69">
        <w:trPr>
          <w:trHeight w:val="432"/>
        </w:trPr>
        <w:tc>
          <w:tcPr>
            <w:tcW w:w="5000" w:type="pct"/>
            <w:gridSpan w:val="10"/>
            <w:vAlign w:val="center"/>
          </w:tcPr>
          <w:p w14:paraId="38DAADA3"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8440741"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5DBF8D0" w14:textId="1C591075" w:rsidR="00A24B69" w:rsidRPr="00EC6867" w:rsidRDefault="00A24B69" w:rsidP="0006166A"/>
    <w:p w14:paraId="1FD91840" w14:textId="668420B2" w:rsidR="00A24B69" w:rsidRPr="00EC6867" w:rsidRDefault="00A24B69" w:rsidP="0006166A"/>
    <w:p w14:paraId="75E73782" w14:textId="4249772E" w:rsidR="00A24B69" w:rsidRPr="00EC6867" w:rsidRDefault="00A24B69" w:rsidP="0006166A"/>
    <w:p w14:paraId="176DEA6B" w14:textId="6EC6C204" w:rsidR="00A24B69" w:rsidRPr="00EC6867" w:rsidRDefault="00A24B69" w:rsidP="0006166A"/>
    <w:p w14:paraId="5A0E07AA" w14:textId="6748FA78" w:rsidR="00A24B69" w:rsidRPr="00EC6867" w:rsidRDefault="00A24B69" w:rsidP="0006166A"/>
    <w:p w14:paraId="75BDB524" w14:textId="09DB2755" w:rsidR="00A24B69" w:rsidRPr="00EC6867" w:rsidRDefault="00A24B69" w:rsidP="0006166A"/>
    <w:p w14:paraId="3780A818" w14:textId="5DBD6DBE" w:rsidR="00A24B69" w:rsidRPr="00EC6867" w:rsidRDefault="00A24B69" w:rsidP="0006166A"/>
    <w:p w14:paraId="472807BC" w14:textId="65BD9ED9" w:rsidR="00A24B69" w:rsidRPr="00EC6867" w:rsidRDefault="00A24B69" w:rsidP="0006166A"/>
    <w:p w14:paraId="3683C5B9" w14:textId="78450A58" w:rsidR="00A24B69" w:rsidRPr="00EC6867" w:rsidRDefault="00A24B69" w:rsidP="0006166A"/>
    <w:p w14:paraId="0BAABE65" w14:textId="3056D5E0" w:rsidR="00A24B69" w:rsidRPr="00EC6867" w:rsidRDefault="00A24B69" w:rsidP="0006166A"/>
    <w:p w14:paraId="0E57BA29" w14:textId="568D6AD2" w:rsidR="00A24B69" w:rsidRPr="00EC6867" w:rsidRDefault="00A24B69" w:rsidP="0006166A"/>
    <w:p w14:paraId="0A47CF69" w14:textId="7FECAFCE" w:rsidR="00A24B69" w:rsidRPr="00EC6867" w:rsidRDefault="00A24B69" w:rsidP="0006166A"/>
    <w:p w14:paraId="362168AC" w14:textId="3AB96B9F" w:rsidR="00A24B69" w:rsidRPr="00EC6867" w:rsidRDefault="00A24B69" w:rsidP="0006166A"/>
    <w:p w14:paraId="76628421" w14:textId="3C73F03B" w:rsidR="00A24B69" w:rsidRPr="00EC6867" w:rsidRDefault="00A24B69" w:rsidP="0006166A"/>
    <w:p w14:paraId="46D3E638" w14:textId="4A33C391" w:rsidR="00A24B69" w:rsidRPr="00EC6867" w:rsidRDefault="00A24B69" w:rsidP="0006166A"/>
    <w:p w14:paraId="3EE2679E" w14:textId="0EADFF5A" w:rsidR="00A24B69" w:rsidRPr="00EC6867" w:rsidRDefault="00A24B69" w:rsidP="0006166A"/>
    <w:p w14:paraId="4429E933" w14:textId="16E42AA3" w:rsidR="00A24B69" w:rsidRPr="00EC6867" w:rsidRDefault="00A24B69" w:rsidP="0006166A"/>
    <w:p w14:paraId="4A447246" w14:textId="3EE0D713" w:rsidR="00A24B69" w:rsidRPr="00EC6867" w:rsidRDefault="00A24B6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24B69" w:rsidRPr="00EC6867" w14:paraId="16B165CE" w14:textId="77777777" w:rsidTr="00A24B69">
        <w:trPr>
          <w:trHeight w:hRule="exact" w:val="587"/>
          <w:jc w:val="center"/>
        </w:trPr>
        <w:tc>
          <w:tcPr>
            <w:tcW w:w="5000" w:type="pct"/>
            <w:gridSpan w:val="3"/>
            <w:shd w:val="clear" w:color="auto" w:fill="auto"/>
            <w:vAlign w:val="center"/>
          </w:tcPr>
          <w:p w14:paraId="346EB8B9"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24B69" w:rsidRPr="00EC6867" w14:paraId="474BC4A4" w14:textId="77777777" w:rsidTr="00A24B69">
        <w:trPr>
          <w:trHeight w:val="405"/>
          <w:jc w:val="center"/>
        </w:trPr>
        <w:tc>
          <w:tcPr>
            <w:tcW w:w="1180" w:type="pct"/>
            <w:shd w:val="clear" w:color="auto" w:fill="auto"/>
            <w:vAlign w:val="center"/>
          </w:tcPr>
          <w:p w14:paraId="2E9B4616"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5DC80F4"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napToGrid w:val="0"/>
                <w:sz w:val="20"/>
                <w:szCs w:val="20"/>
              </w:rPr>
              <w:t>HARMONIJA NA KLAVIRU I</w:t>
            </w:r>
          </w:p>
        </w:tc>
      </w:tr>
      <w:tr w:rsidR="00A24B69" w:rsidRPr="00EC6867" w14:paraId="0FAFB19C" w14:textId="77777777" w:rsidTr="00A24B69">
        <w:trPr>
          <w:trHeight w:val="405"/>
          <w:jc w:val="center"/>
        </w:trPr>
        <w:tc>
          <w:tcPr>
            <w:tcW w:w="1180" w:type="pct"/>
            <w:shd w:val="clear" w:color="auto" w:fill="auto"/>
            <w:vAlign w:val="center"/>
          </w:tcPr>
          <w:p w14:paraId="40C3A3AA"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C6A93AA" w14:textId="3D693176" w:rsidR="00A24B69" w:rsidRPr="00EC6867" w:rsidRDefault="004E46CD" w:rsidP="00A24B69">
            <w:pPr>
              <w:keepNext/>
              <w:spacing w:before="240" w:after="60"/>
              <w:outlineLvl w:val="2"/>
              <w:rPr>
                <w:rFonts w:ascii="Arial Narrow" w:eastAsia="Times New Roman" w:hAnsi="Arial Narrow" w:cs="Arial"/>
                <w:bCs/>
                <w:color w:val="000000"/>
                <w:sz w:val="20"/>
                <w:szCs w:val="20"/>
                <w:lang w:eastAsia="hr-HR"/>
              </w:rPr>
            </w:pPr>
            <w:r w:rsidRPr="00EC6867">
              <w:rPr>
                <w:rFonts w:ascii="Arial Narrow" w:hAnsi="Arial Narrow" w:cs="Arial"/>
                <w:sz w:val="20"/>
                <w:szCs w:val="20"/>
              </w:rPr>
              <w:t xml:space="preserve">Slobodan </w:t>
            </w:r>
            <w:proofErr w:type="spellStart"/>
            <w:r w:rsidRPr="00EC6867">
              <w:rPr>
                <w:rFonts w:ascii="Arial Narrow" w:hAnsi="Arial Narrow" w:cs="Arial"/>
                <w:sz w:val="20"/>
                <w:szCs w:val="20"/>
              </w:rPr>
              <w:t>Radovanović</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umj.sur</w:t>
            </w:r>
            <w:proofErr w:type="spellEnd"/>
            <w:r w:rsidRPr="00EC6867">
              <w:rPr>
                <w:rFonts w:ascii="Arial Narrow" w:hAnsi="Arial Narrow" w:cs="Arial"/>
                <w:sz w:val="20"/>
                <w:szCs w:val="20"/>
              </w:rPr>
              <w:t>.</w:t>
            </w:r>
          </w:p>
        </w:tc>
      </w:tr>
      <w:tr w:rsidR="00A24B69" w:rsidRPr="00EC6867" w14:paraId="5AB8D041" w14:textId="77777777" w:rsidTr="00A24B69">
        <w:trPr>
          <w:trHeight w:val="405"/>
          <w:jc w:val="center"/>
        </w:trPr>
        <w:tc>
          <w:tcPr>
            <w:tcW w:w="1180" w:type="pct"/>
            <w:vAlign w:val="center"/>
          </w:tcPr>
          <w:p w14:paraId="623D60C5"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67B6611F" w14:textId="6D505EAF" w:rsidR="00A24B69" w:rsidRPr="00EC6867" w:rsidRDefault="00A24B69" w:rsidP="00A24B69">
            <w:pPr>
              <w:rPr>
                <w:rFonts w:ascii="Arial Narrow" w:eastAsia="Times New Roman" w:hAnsi="Arial Narrow" w:cs="Arial"/>
                <w:b/>
                <w:sz w:val="20"/>
                <w:szCs w:val="20"/>
                <w:lang w:eastAsia="hr-HR"/>
              </w:rPr>
            </w:pPr>
          </w:p>
        </w:tc>
      </w:tr>
      <w:tr w:rsidR="00A24B69" w:rsidRPr="00EC6867" w14:paraId="275B7ECE" w14:textId="77777777" w:rsidTr="00A24B69">
        <w:trPr>
          <w:trHeight w:val="405"/>
          <w:jc w:val="center"/>
        </w:trPr>
        <w:tc>
          <w:tcPr>
            <w:tcW w:w="1180" w:type="pct"/>
            <w:vAlign w:val="center"/>
          </w:tcPr>
          <w:p w14:paraId="7F1A4053"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D22B3E1"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24B69" w:rsidRPr="00EC6867" w14:paraId="6D9B10D0" w14:textId="77777777" w:rsidTr="00A24B69">
        <w:trPr>
          <w:trHeight w:val="405"/>
          <w:jc w:val="center"/>
        </w:trPr>
        <w:tc>
          <w:tcPr>
            <w:tcW w:w="1180" w:type="pct"/>
            <w:vAlign w:val="center"/>
          </w:tcPr>
          <w:p w14:paraId="7C1C63EC"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83252B0"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snapToGrid w:val="0"/>
                <w:sz w:val="20"/>
                <w:szCs w:val="20"/>
              </w:rPr>
              <w:t>GP101</w:t>
            </w:r>
          </w:p>
        </w:tc>
      </w:tr>
      <w:tr w:rsidR="00A24B69" w:rsidRPr="00EC6867" w14:paraId="440B49D8" w14:textId="77777777" w:rsidTr="00A24B69">
        <w:trPr>
          <w:trHeight w:val="405"/>
          <w:jc w:val="center"/>
        </w:trPr>
        <w:tc>
          <w:tcPr>
            <w:tcW w:w="1180" w:type="pct"/>
            <w:vAlign w:val="center"/>
          </w:tcPr>
          <w:p w14:paraId="70E0E476"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7EA96818"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A24B69" w:rsidRPr="00EC6867" w14:paraId="77186BA6" w14:textId="77777777" w:rsidTr="00A24B69">
        <w:trPr>
          <w:trHeight w:val="405"/>
          <w:jc w:val="center"/>
        </w:trPr>
        <w:tc>
          <w:tcPr>
            <w:tcW w:w="1180" w:type="pct"/>
            <w:vAlign w:val="center"/>
          </w:tcPr>
          <w:p w14:paraId="001CB751"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68B15BB7"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24B69" w:rsidRPr="00EC6867" w14:paraId="593FAF7B" w14:textId="77777777" w:rsidTr="00A24B69">
        <w:trPr>
          <w:trHeight w:val="145"/>
          <w:jc w:val="center"/>
        </w:trPr>
        <w:tc>
          <w:tcPr>
            <w:tcW w:w="1180" w:type="pct"/>
            <w:vMerge w:val="restart"/>
            <w:vAlign w:val="center"/>
          </w:tcPr>
          <w:p w14:paraId="7EE6A44E"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13A3ED7"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6289BDB5" w14:textId="77777777" w:rsidR="00A24B69" w:rsidRPr="00EC6867" w:rsidRDefault="00A24B69" w:rsidP="00A24B6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24B69" w:rsidRPr="00EC6867" w14:paraId="6AC6C821" w14:textId="77777777" w:rsidTr="00A24B69">
        <w:trPr>
          <w:trHeight w:val="145"/>
          <w:jc w:val="center"/>
        </w:trPr>
        <w:tc>
          <w:tcPr>
            <w:tcW w:w="1180" w:type="pct"/>
            <w:vMerge/>
            <w:vAlign w:val="center"/>
          </w:tcPr>
          <w:p w14:paraId="7B3BDCA5" w14:textId="77777777" w:rsidR="00A24B69" w:rsidRPr="00EC6867" w:rsidRDefault="00A24B69" w:rsidP="00A24B69">
            <w:pPr>
              <w:rPr>
                <w:rFonts w:ascii="Arial Narrow" w:eastAsia="Times New Roman" w:hAnsi="Arial Narrow" w:cs="Arial"/>
                <w:color w:val="000000"/>
                <w:sz w:val="20"/>
                <w:szCs w:val="20"/>
                <w:lang w:eastAsia="hr-HR"/>
              </w:rPr>
            </w:pPr>
          </w:p>
        </w:tc>
        <w:tc>
          <w:tcPr>
            <w:tcW w:w="2097" w:type="pct"/>
            <w:vAlign w:val="center"/>
          </w:tcPr>
          <w:p w14:paraId="428C9369"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26000B86" w14:textId="77777777" w:rsidR="00A24B69" w:rsidRPr="00EC6867" w:rsidRDefault="00A24B69" w:rsidP="00A24B6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15(15+0+0)</w:t>
            </w:r>
          </w:p>
        </w:tc>
      </w:tr>
    </w:tbl>
    <w:p w14:paraId="66F87985" w14:textId="77777777" w:rsidR="00A24B69" w:rsidRPr="00EC6867" w:rsidRDefault="00A24B69" w:rsidP="00A24B6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24B69" w:rsidRPr="00EC6867" w14:paraId="442F580B" w14:textId="77777777" w:rsidTr="00A24B69">
        <w:trPr>
          <w:trHeight w:hRule="exact" w:val="288"/>
        </w:trPr>
        <w:tc>
          <w:tcPr>
            <w:tcW w:w="5000" w:type="pct"/>
            <w:gridSpan w:val="10"/>
            <w:shd w:val="clear" w:color="auto" w:fill="auto"/>
            <w:vAlign w:val="center"/>
          </w:tcPr>
          <w:p w14:paraId="655AD3EF" w14:textId="77777777" w:rsidR="00A24B69" w:rsidRPr="00EC6867" w:rsidRDefault="00A24B69" w:rsidP="003B5C53">
            <w:pPr>
              <w:pStyle w:val="Odlomakpopisa"/>
              <w:numPr>
                <w:ilvl w:val="0"/>
                <w:numId w:val="9"/>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88151E3"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p>
        </w:tc>
      </w:tr>
      <w:tr w:rsidR="00A24B69" w:rsidRPr="00EC6867" w14:paraId="39839488" w14:textId="77777777" w:rsidTr="00A24B69">
        <w:trPr>
          <w:trHeight w:val="432"/>
        </w:trPr>
        <w:tc>
          <w:tcPr>
            <w:tcW w:w="5000" w:type="pct"/>
            <w:gridSpan w:val="10"/>
            <w:vAlign w:val="center"/>
          </w:tcPr>
          <w:p w14:paraId="67516B05" w14:textId="77777777" w:rsidR="00A24B69" w:rsidRPr="00EC6867" w:rsidRDefault="00A24B69" w:rsidP="003B5C53">
            <w:pPr>
              <w:pStyle w:val="Odlomakpopisa"/>
              <w:numPr>
                <w:ilvl w:val="1"/>
                <w:numId w:val="9"/>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24B69" w:rsidRPr="00EC6867" w14:paraId="19CC301C" w14:textId="77777777" w:rsidTr="00A24B69">
        <w:trPr>
          <w:trHeight w:val="432"/>
        </w:trPr>
        <w:tc>
          <w:tcPr>
            <w:tcW w:w="5000" w:type="pct"/>
            <w:gridSpan w:val="10"/>
            <w:vAlign w:val="center"/>
          </w:tcPr>
          <w:p w14:paraId="07E5E699"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sz w:val="20"/>
                <w:szCs w:val="20"/>
              </w:rPr>
              <w:t xml:space="preserve">Osposobljavanje za pravilnu, vještu i inventivnu realizaciju četveroglasnog </w:t>
            </w:r>
            <w:proofErr w:type="spellStart"/>
            <w:r w:rsidRPr="00EC6867">
              <w:rPr>
                <w:rFonts w:ascii="Arial Narrow" w:hAnsi="Arial Narrow" w:cs="Arial"/>
                <w:sz w:val="20"/>
                <w:szCs w:val="20"/>
              </w:rPr>
              <w:t>homofonog</w:t>
            </w:r>
            <w:proofErr w:type="spellEnd"/>
            <w:r w:rsidRPr="00EC6867">
              <w:rPr>
                <w:rFonts w:ascii="Arial Narrow" w:hAnsi="Arial Narrow" w:cs="Arial"/>
                <w:sz w:val="20"/>
                <w:szCs w:val="20"/>
              </w:rPr>
              <w:t xml:space="preserve"> sloga za klaviru. Predmet je također praktična nadopuna kolegija Harmonija.</w:t>
            </w:r>
          </w:p>
        </w:tc>
      </w:tr>
      <w:tr w:rsidR="00A24B69" w:rsidRPr="00EC6867" w14:paraId="44EE5D1F" w14:textId="77777777" w:rsidTr="00A24B69">
        <w:trPr>
          <w:trHeight w:val="432"/>
        </w:trPr>
        <w:tc>
          <w:tcPr>
            <w:tcW w:w="5000" w:type="pct"/>
            <w:gridSpan w:val="10"/>
            <w:vAlign w:val="center"/>
          </w:tcPr>
          <w:p w14:paraId="495E624F" w14:textId="77777777" w:rsidR="00A24B69" w:rsidRPr="00EC6867" w:rsidRDefault="00A24B69" w:rsidP="003B5C53">
            <w:pPr>
              <w:pStyle w:val="Odlomakpopisa"/>
              <w:numPr>
                <w:ilvl w:val="1"/>
                <w:numId w:val="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24B69" w:rsidRPr="00EC6867" w14:paraId="05218A1D" w14:textId="77777777" w:rsidTr="00A24B69">
        <w:trPr>
          <w:trHeight w:val="432"/>
        </w:trPr>
        <w:tc>
          <w:tcPr>
            <w:tcW w:w="5000" w:type="pct"/>
            <w:gridSpan w:val="10"/>
            <w:vAlign w:val="center"/>
          </w:tcPr>
          <w:p w14:paraId="077741BC"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24B69" w:rsidRPr="00EC6867" w14:paraId="38ED52E0" w14:textId="77777777" w:rsidTr="00A24B69">
        <w:trPr>
          <w:trHeight w:val="432"/>
        </w:trPr>
        <w:tc>
          <w:tcPr>
            <w:tcW w:w="5000" w:type="pct"/>
            <w:gridSpan w:val="10"/>
            <w:vAlign w:val="center"/>
          </w:tcPr>
          <w:p w14:paraId="72BC3294" w14:textId="77777777" w:rsidR="00A24B69" w:rsidRPr="00EC6867" w:rsidRDefault="00A24B69" w:rsidP="003B5C53">
            <w:pPr>
              <w:numPr>
                <w:ilvl w:val="1"/>
                <w:numId w:val="9"/>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24B69" w:rsidRPr="00EC6867" w14:paraId="05C50E6A" w14:textId="77777777" w:rsidTr="00A24B69">
        <w:trPr>
          <w:trHeight w:val="432"/>
        </w:trPr>
        <w:tc>
          <w:tcPr>
            <w:tcW w:w="5000" w:type="pct"/>
            <w:gridSpan w:val="10"/>
            <w:vAlign w:val="center"/>
          </w:tcPr>
          <w:p w14:paraId="03911FA4" w14:textId="77777777" w:rsidR="00A24B69" w:rsidRPr="00EC6867" w:rsidRDefault="00A24B69" w:rsidP="003B5C53">
            <w:pPr>
              <w:pStyle w:val="Odlomakpopisa"/>
              <w:widowControl w:val="0"/>
              <w:numPr>
                <w:ilvl w:val="0"/>
                <w:numId w:val="1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Prepoznati i definirati oblik i vrstu akorda i melodijskih linija u tonalitetu</w:t>
            </w:r>
          </w:p>
          <w:p w14:paraId="717775E5" w14:textId="77777777" w:rsidR="00A24B69" w:rsidRPr="00EC6867" w:rsidRDefault="00A24B69" w:rsidP="003B5C53">
            <w:pPr>
              <w:pStyle w:val="Odlomakpopisa"/>
              <w:widowControl w:val="0"/>
              <w:numPr>
                <w:ilvl w:val="0"/>
                <w:numId w:val="1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Analizirati zadanu melodijsku liniju i napisati odgovarajuću harmonijsku progresiju u didaktičkom slogu</w:t>
            </w:r>
          </w:p>
          <w:p w14:paraId="0EF2CF8D" w14:textId="77777777" w:rsidR="00A24B69" w:rsidRPr="00EC6867" w:rsidRDefault="00A24B69" w:rsidP="003B5C53">
            <w:pPr>
              <w:pStyle w:val="Odlomakpopisa"/>
              <w:widowControl w:val="0"/>
              <w:numPr>
                <w:ilvl w:val="0"/>
                <w:numId w:val="1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Diskutirati o mogućnostima harmonijskih progresija, oblikovanjima melodijskih linija i vrstama i oblicima akorda</w:t>
            </w:r>
          </w:p>
          <w:p w14:paraId="1411035B" w14:textId="77777777" w:rsidR="00A24B69" w:rsidRPr="00EC6867" w:rsidRDefault="00A24B69" w:rsidP="003B5C53">
            <w:pPr>
              <w:pStyle w:val="Odlomakpopisa"/>
              <w:widowControl w:val="0"/>
              <w:numPr>
                <w:ilvl w:val="0"/>
                <w:numId w:val="1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Izraditi samostalni </w:t>
            </w:r>
            <w:proofErr w:type="spellStart"/>
            <w:r w:rsidRPr="00EC6867">
              <w:rPr>
                <w:rFonts w:ascii="Arial Narrow" w:hAnsi="Arial Narrow" w:cs="Arial"/>
                <w:sz w:val="20"/>
                <w:szCs w:val="20"/>
              </w:rPr>
              <w:t>modulativni</w:t>
            </w:r>
            <w:proofErr w:type="spellEnd"/>
            <w:r w:rsidRPr="00EC6867">
              <w:rPr>
                <w:rFonts w:ascii="Arial Narrow" w:hAnsi="Arial Narrow" w:cs="Arial"/>
                <w:sz w:val="20"/>
                <w:szCs w:val="20"/>
              </w:rPr>
              <w:t xml:space="preserve"> stavak u zadanim tonalitetima</w:t>
            </w:r>
          </w:p>
          <w:p w14:paraId="6BBA7733" w14:textId="77777777" w:rsidR="00A24B69" w:rsidRPr="00EC6867" w:rsidRDefault="00A24B69" w:rsidP="003B5C53">
            <w:pPr>
              <w:pStyle w:val="Odlomakpopisa"/>
              <w:widowControl w:val="0"/>
              <w:numPr>
                <w:ilvl w:val="0"/>
                <w:numId w:val="1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Primijeniti stečena znanja u analizi glazbene literature</w:t>
            </w:r>
          </w:p>
          <w:p w14:paraId="6B7BC1C2" w14:textId="77777777" w:rsidR="00A24B69" w:rsidRPr="00EC6867" w:rsidRDefault="00A24B69" w:rsidP="003B5C53">
            <w:pPr>
              <w:pStyle w:val="Odlomakpopisa"/>
              <w:widowControl w:val="0"/>
              <w:numPr>
                <w:ilvl w:val="0"/>
                <w:numId w:val="1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Razvijati vlastiti glazbeni vokabular i glazbeni ukus</w:t>
            </w:r>
          </w:p>
        </w:tc>
      </w:tr>
      <w:tr w:rsidR="00A24B69" w:rsidRPr="00EC6867" w14:paraId="288FAAE9" w14:textId="77777777" w:rsidTr="00A24B69">
        <w:trPr>
          <w:trHeight w:val="432"/>
        </w:trPr>
        <w:tc>
          <w:tcPr>
            <w:tcW w:w="5000" w:type="pct"/>
            <w:gridSpan w:val="10"/>
            <w:vAlign w:val="center"/>
          </w:tcPr>
          <w:p w14:paraId="73C6B160" w14:textId="77777777" w:rsidR="00A24B69" w:rsidRPr="00EC6867" w:rsidRDefault="00A24B69" w:rsidP="003B5C53">
            <w:pPr>
              <w:numPr>
                <w:ilvl w:val="1"/>
                <w:numId w:val="9"/>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24B69" w:rsidRPr="00EC6867" w14:paraId="4D9BC5DD" w14:textId="77777777" w:rsidTr="00A24B69">
        <w:trPr>
          <w:trHeight w:val="432"/>
        </w:trPr>
        <w:tc>
          <w:tcPr>
            <w:tcW w:w="5000" w:type="pct"/>
            <w:gridSpan w:val="10"/>
            <w:vAlign w:val="center"/>
          </w:tcPr>
          <w:p w14:paraId="2A9C6A03" w14:textId="77777777" w:rsidR="00A24B69" w:rsidRPr="00EC6867" w:rsidRDefault="00A24B69" w:rsidP="00A24B69">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Kadence. Harmonizacija obilježenih i neobilježenih basova i soprana dijatonskim i </w:t>
            </w:r>
            <w:proofErr w:type="spellStart"/>
            <w:r w:rsidRPr="00EC6867">
              <w:rPr>
                <w:rFonts w:ascii="Arial Narrow" w:hAnsi="Arial Narrow" w:cs="Arial"/>
                <w:sz w:val="20"/>
                <w:szCs w:val="20"/>
              </w:rPr>
              <w:t>alteriranim</w:t>
            </w:r>
            <w:proofErr w:type="spellEnd"/>
            <w:r w:rsidRPr="00EC6867">
              <w:rPr>
                <w:rFonts w:ascii="Arial Narrow" w:hAnsi="Arial Narrow" w:cs="Arial"/>
                <w:sz w:val="20"/>
                <w:szCs w:val="20"/>
              </w:rPr>
              <w:t xml:space="preserve"> akordima.</w:t>
            </w:r>
          </w:p>
        </w:tc>
      </w:tr>
      <w:tr w:rsidR="00A24B69" w:rsidRPr="00EC6867" w14:paraId="1D28CDC7" w14:textId="77777777" w:rsidTr="00A24B69">
        <w:trPr>
          <w:trHeight w:val="432"/>
        </w:trPr>
        <w:tc>
          <w:tcPr>
            <w:tcW w:w="3085" w:type="pct"/>
            <w:gridSpan w:val="7"/>
            <w:vAlign w:val="center"/>
          </w:tcPr>
          <w:p w14:paraId="6C0281C7" w14:textId="77777777" w:rsidR="00A24B69" w:rsidRPr="00EC6867" w:rsidRDefault="00A24B69" w:rsidP="003B5C53">
            <w:pPr>
              <w:numPr>
                <w:ilvl w:val="1"/>
                <w:numId w:val="9"/>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739AEF9"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3AFA4DB7"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2F84355B"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7DFFAFA8"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502CACC"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72ADD3B"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72761A90"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7E6095D"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F0202CA"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B31B63B"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24B69" w:rsidRPr="00EC6867" w14:paraId="26A3B3EA" w14:textId="77777777" w:rsidTr="00A24B69">
        <w:trPr>
          <w:trHeight w:val="432"/>
        </w:trPr>
        <w:tc>
          <w:tcPr>
            <w:tcW w:w="3085" w:type="pct"/>
            <w:gridSpan w:val="7"/>
            <w:vAlign w:val="center"/>
          </w:tcPr>
          <w:p w14:paraId="416B04B0" w14:textId="77777777" w:rsidR="00A24B69" w:rsidRPr="00EC6867" w:rsidRDefault="00A24B69" w:rsidP="003B5C53">
            <w:pPr>
              <w:numPr>
                <w:ilvl w:val="1"/>
                <w:numId w:val="9"/>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419FB306" w14:textId="77777777" w:rsidR="00A24B69" w:rsidRPr="00EC6867" w:rsidRDefault="00A24B69" w:rsidP="00A24B69">
            <w:pPr>
              <w:rPr>
                <w:rFonts w:ascii="Arial Narrow" w:eastAsia="Times New Roman" w:hAnsi="Arial Narrow" w:cs="Arial"/>
                <w:sz w:val="20"/>
                <w:szCs w:val="20"/>
                <w:lang w:eastAsia="hr-HR"/>
              </w:rPr>
            </w:pPr>
          </w:p>
        </w:tc>
      </w:tr>
      <w:tr w:rsidR="00A24B69" w:rsidRPr="00EC6867" w14:paraId="53F206AE" w14:textId="77777777" w:rsidTr="00A24B69">
        <w:trPr>
          <w:trHeight w:val="432"/>
        </w:trPr>
        <w:tc>
          <w:tcPr>
            <w:tcW w:w="5000" w:type="pct"/>
            <w:gridSpan w:val="10"/>
            <w:vAlign w:val="center"/>
          </w:tcPr>
          <w:p w14:paraId="7139DD77" w14:textId="77777777" w:rsidR="00A24B69" w:rsidRPr="00EC6867" w:rsidRDefault="00A24B69" w:rsidP="003B5C53">
            <w:pPr>
              <w:numPr>
                <w:ilvl w:val="1"/>
                <w:numId w:val="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24B69" w:rsidRPr="00EC6867" w14:paraId="520C056D" w14:textId="77777777" w:rsidTr="00A24B69">
        <w:trPr>
          <w:trHeight w:val="432"/>
        </w:trPr>
        <w:tc>
          <w:tcPr>
            <w:tcW w:w="5000" w:type="pct"/>
            <w:gridSpan w:val="10"/>
            <w:vAlign w:val="center"/>
          </w:tcPr>
          <w:p w14:paraId="06F72325"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A24B69" w:rsidRPr="00EC6867" w14:paraId="520BC0C1" w14:textId="77777777" w:rsidTr="00A24B69">
        <w:trPr>
          <w:trHeight w:val="432"/>
        </w:trPr>
        <w:tc>
          <w:tcPr>
            <w:tcW w:w="5000" w:type="pct"/>
            <w:gridSpan w:val="10"/>
            <w:vAlign w:val="center"/>
          </w:tcPr>
          <w:p w14:paraId="32390F46" w14:textId="77777777" w:rsidR="00A24B69" w:rsidRPr="00EC6867" w:rsidRDefault="00A24B69" w:rsidP="003B5C53">
            <w:pPr>
              <w:numPr>
                <w:ilvl w:val="1"/>
                <w:numId w:val="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24B69" w:rsidRPr="00EC6867" w14:paraId="32750DD8" w14:textId="77777777" w:rsidTr="00A24B69">
        <w:trPr>
          <w:trHeight w:val="111"/>
        </w:trPr>
        <w:tc>
          <w:tcPr>
            <w:tcW w:w="552" w:type="pct"/>
            <w:vAlign w:val="center"/>
          </w:tcPr>
          <w:p w14:paraId="27EE7B2A"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2F7C5F0"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76714D32"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3AB5C2B"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0FFBC8D9"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954DD9C"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57C68D07"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71D19D6"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06BE8FDB" w14:textId="77777777" w:rsidTr="00A24B69">
        <w:trPr>
          <w:trHeight w:val="108"/>
        </w:trPr>
        <w:tc>
          <w:tcPr>
            <w:tcW w:w="552" w:type="pct"/>
            <w:vAlign w:val="center"/>
          </w:tcPr>
          <w:p w14:paraId="4FA0EEE9"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6BFA3982"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627" w:type="pct"/>
            <w:vAlign w:val="center"/>
          </w:tcPr>
          <w:p w14:paraId="797D1A66"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F6AA3BB"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567" w:type="pct"/>
            <w:vAlign w:val="center"/>
          </w:tcPr>
          <w:p w14:paraId="49180D55"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AC44BE6"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17A07E1D"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312E3EC"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08AF0142" w14:textId="77777777" w:rsidTr="00A24B69">
        <w:trPr>
          <w:trHeight w:val="108"/>
        </w:trPr>
        <w:tc>
          <w:tcPr>
            <w:tcW w:w="552" w:type="pct"/>
            <w:vAlign w:val="center"/>
          </w:tcPr>
          <w:p w14:paraId="57A18419"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A55A51C"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627" w:type="pct"/>
            <w:vAlign w:val="center"/>
          </w:tcPr>
          <w:p w14:paraId="72AC259F"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12C27AB"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25FA9BF8"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A3E5290"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763" w:type="pct"/>
            <w:gridSpan w:val="2"/>
            <w:vAlign w:val="center"/>
          </w:tcPr>
          <w:p w14:paraId="63F20D24"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57EF0C12"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1F37CE65" w14:textId="77777777" w:rsidTr="00A24B69">
        <w:trPr>
          <w:trHeight w:val="108"/>
        </w:trPr>
        <w:tc>
          <w:tcPr>
            <w:tcW w:w="552" w:type="pct"/>
            <w:vAlign w:val="center"/>
          </w:tcPr>
          <w:p w14:paraId="3CCFF7F9"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281" w:type="pct"/>
            <w:vAlign w:val="center"/>
          </w:tcPr>
          <w:p w14:paraId="1168F1BD"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627" w:type="pct"/>
            <w:vAlign w:val="center"/>
          </w:tcPr>
          <w:p w14:paraId="020E90D1"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281" w:type="pct"/>
            <w:vAlign w:val="center"/>
          </w:tcPr>
          <w:p w14:paraId="03D65B66"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567" w:type="pct"/>
            <w:vAlign w:val="center"/>
          </w:tcPr>
          <w:p w14:paraId="517D17BF"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375" w:type="pct"/>
            <w:vAlign w:val="center"/>
          </w:tcPr>
          <w:p w14:paraId="4704D3FE"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1F458B1F"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1553" w:type="pct"/>
            <w:gridSpan w:val="2"/>
            <w:vAlign w:val="center"/>
          </w:tcPr>
          <w:p w14:paraId="49F6E18E"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7D5F24DA" w14:textId="77777777" w:rsidTr="00A24B69">
        <w:trPr>
          <w:trHeight w:val="432"/>
        </w:trPr>
        <w:tc>
          <w:tcPr>
            <w:tcW w:w="5000" w:type="pct"/>
            <w:gridSpan w:val="10"/>
            <w:vAlign w:val="center"/>
          </w:tcPr>
          <w:p w14:paraId="3AF5A8F2" w14:textId="77777777" w:rsidR="00A24B69" w:rsidRPr="00EC6867" w:rsidRDefault="00A24B69" w:rsidP="003B5C53">
            <w:pPr>
              <w:numPr>
                <w:ilvl w:val="1"/>
                <w:numId w:val="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24B69" w:rsidRPr="00EC6867" w14:paraId="3AB6BEC5" w14:textId="77777777" w:rsidTr="00A24B69">
        <w:trPr>
          <w:trHeight w:val="432"/>
        </w:trPr>
        <w:tc>
          <w:tcPr>
            <w:tcW w:w="5000" w:type="pct"/>
            <w:gridSpan w:val="10"/>
            <w:vAlign w:val="center"/>
          </w:tcPr>
          <w:p w14:paraId="4615B056" w14:textId="77777777" w:rsidR="00A24B69" w:rsidRPr="00EC6867" w:rsidRDefault="00A24B69" w:rsidP="00A24B6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803"/>
              <w:gridCol w:w="1114"/>
              <w:gridCol w:w="2468"/>
              <w:gridCol w:w="1452"/>
              <w:gridCol w:w="595"/>
              <w:gridCol w:w="620"/>
            </w:tblGrid>
            <w:tr w:rsidR="00A24B69" w:rsidRPr="00EC6867" w14:paraId="06FE4F6F" w14:textId="77777777" w:rsidTr="00A24B69">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491AB7DF"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10CBDAE"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0D5839F" w14:textId="77777777" w:rsidR="00A24B69" w:rsidRPr="00EC6867" w:rsidRDefault="00A24B69" w:rsidP="00A24B69">
                  <w:pPr>
                    <w:rPr>
                      <w:rFonts w:ascii="Arial Narrow" w:eastAsia="Times New Roman" w:hAnsi="Arial Narrow" w:cs="Times New Roman"/>
                      <w:b/>
                      <w:bCs/>
                      <w:sz w:val="20"/>
                      <w:szCs w:val="20"/>
                      <w:lang w:eastAsia="hr-HR"/>
                    </w:rPr>
                  </w:pPr>
                </w:p>
                <w:p w14:paraId="1A272236" w14:textId="77777777" w:rsidR="00A24B69" w:rsidRPr="00EC6867" w:rsidRDefault="00A24B69" w:rsidP="00A24B69">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6A5834FA"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tcPr>
                <w:p w14:paraId="54F54B79"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8" w:type="dxa"/>
                  <w:vMerge w:val="restart"/>
                  <w:tcBorders>
                    <w:top w:val="single" w:sz="4" w:space="0" w:color="auto"/>
                    <w:left w:val="single" w:sz="4" w:space="0" w:color="auto"/>
                    <w:bottom w:val="single" w:sz="4" w:space="0" w:color="auto"/>
                    <w:right w:val="single" w:sz="4" w:space="0" w:color="auto"/>
                  </w:tcBorders>
                  <w:shd w:val="clear" w:color="auto" w:fill="auto"/>
                </w:tcPr>
                <w:p w14:paraId="615D51A6"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54122E56"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15" w:type="dxa"/>
                  <w:gridSpan w:val="2"/>
                  <w:tcBorders>
                    <w:top w:val="single" w:sz="4" w:space="0" w:color="auto"/>
                    <w:left w:val="single" w:sz="4" w:space="0" w:color="auto"/>
                    <w:bottom w:val="single" w:sz="4" w:space="0" w:color="auto"/>
                    <w:right w:val="single" w:sz="4" w:space="0" w:color="auto"/>
                  </w:tcBorders>
                  <w:shd w:val="clear" w:color="auto" w:fill="auto"/>
                </w:tcPr>
                <w:p w14:paraId="58887BB2"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24B69" w:rsidRPr="00EC6867" w14:paraId="04BB6737" w14:textId="77777777" w:rsidTr="00A24B69">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6539FAC9" w14:textId="77777777" w:rsidR="00A24B69" w:rsidRPr="00EC6867" w:rsidRDefault="00A24B69" w:rsidP="00A24B69">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C56EA53" w14:textId="77777777" w:rsidR="00A24B69" w:rsidRPr="00EC6867" w:rsidRDefault="00A24B69" w:rsidP="00A24B69">
                  <w:pPr>
                    <w:rPr>
                      <w:rFonts w:ascii="Arial Narrow" w:eastAsia="Times New Roman" w:hAnsi="Arial Narrow" w:cs="Times New Roman"/>
                      <w:b/>
                      <w:bCs/>
                      <w:sz w:val="20"/>
                      <w:szCs w:val="20"/>
                      <w:lang w:eastAsia="hr-HR"/>
                    </w:rPr>
                  </w:pPr>
                </w:p>
              </w:tc>
              <w:tc>
                <w:tcPr>
                  <w:tcW w:w="1114" w:type="dxa"/>
                  <w:vMerge/>
                  <w:tcBorders>
                    <w:top w:val="single" w:sz="4" w:space="0" w:color="auto"/>
                    <w:left w:val="single" w:sz="4" w:space="0" w:color="auto"/>
                    <w:bottom w:val="single" w:sz="4" w:space="0" w:color="auto"/>
                    <w:right w:val="single" w:sz="4" w:space="0" w:color="auto"/>
                  </w:tcBorders>
                  <w:shd w:val="clear" w:color="auto" w:fill="E6E6E6"/>
                </w:tcPr>
                <w:p w14:paraId="2D687547" w14:textId="77777777" w:rsidR="00A24B69" w:rsidRPr="00EC6867" w:rsidRDefault="00A24B69" w:rsidP="00A24B69">
                  <w:pPr>
                    <w:rPr>
                      <w:rFonts w:ascii="Arial Narrow" w:eastAsia="Times New Roman" w:hAnsi="Arial Narrow" w:cs="Times New Roman"/>
                      <w:b/>
                      <w:bCs/>
                      <w:sz w:val="20"/>
                      <w:szCs w:val="20"/>
                      <w:lang w:eastAsia="hr-HR"/>
                    </w:rPr>
                  </w:pPr>
                </w:p>
              </w:tc>
              <w:tc>
                <w:tcPr>
                  <w:tcW w:w="2468" w:type="dxa"/>
                  <w:vMerge/>
                  <w:tcBorders>
                    <w:top w:val="single" w:sz="4" w:space="0" w:color="auto"/>
                    <w:left w:val="single" w:sz="4" w:space="0" w:color="auto"/>
                    <w:bottom w:val="single" w:sz="4" w:space="0" w:color="auto"/>
                    <w:right w:val="single" w:sz="4" w:space="0" w:color="auto"/>
                  </w:tcBorders>
                  <w:shd w:val="clear" w:color="auto" w:fill="E6E6E6"/>
                </w:tcPr>
                <w:p w14:paraId="1B67F9D7" w14:textId="77777777" w:rsidR="00A24B69" w:rsidRPr="00EC6867" w:rsidRDefault="00A24B69" w:rsidP="00A24B69">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7EE866CC" w14:textId="77777777" w:rsidR="00A24B69" w:rsidRPr="00EC6867" w:rsidRDefault="00A24B69" w:rsidP="00A24B69">
                  <w:pPr>
                    <w:rPr>
                      <w:rFonts w:ascii="Arial Narrow" w:eastAsia="Times New Roman" w:hAnsi="Arial Narrow" w:cs="Times New Roman"/>
                      <w:b/>
                      <w:bCs/>
                      <w:sz w:val="20"/>
                      <w:szCs w:val="20"/>
                      <w:lang w:eastAsia="hr-HR"/>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34BC9B11"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295B7DD" w14:textId="77777777" w:rsidR="00A24B69" w:rsidRPr="00EC6867" w:rsidRDefault="00A24B69" w:rsidP="00A24B69">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24B69" w:rsidRPr="00EC6867" w14:paraId="346835D5" w14:textId="77777777" w:rsidTr="00A24B69">
              <w:tc>
                <w:tcPr>
                  <w:tcW w:w="1784" w:type="dxa"/>
                  <w:tcBorders>
                    <w:top w:val="single" w:sz="4" w:space="0" w:color="auto"/>
                    <w:left w:val="single" w:sz="4" w:space="0" w:color="auto"/>
                    <w:bottom w:val="single" w:sz="4" w:space="0" w:color="auto"/>
                    <w:right w:val="single" w:sz="4" w:space="0" w:color="auto"/>
                  </w:tcBorders>
                </w:tcPr>
                <w:p w14:paraId="247358DD"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7824CC61"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diskutiranje</w:t>
                  </w:r>
                </w:p>
                <w:p w14:paraId="36C1AAFC"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3EC9683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izvedba izrađenog primjera</w:t>
                  </w:r>
                </w:p>
                <w:p w14:paraId="4FB05B60" w14:textId="77777777" w:rsidR="00A24B69" w:rsidRPr="00EC6867" w:rsidRDefault="00A24B69" w:rsidP="00A24B69">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BAE57B4"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0,4</w:t>
                  </w:r>
                </w:p>
              </w:tc>
              <w:tc>
                <w:tcPr>
                  <w:tcW w:w="1114" w:type="dxa"/>
                  <w:tcBorders>
                    <w:top w:val="single" w:sz="4" w:space="0" w:color="auto"/>
                    <w:left w:val="single" w:sz="4" w:space="0" w:color="auto"/>
                    <w:bottom w:val="single" w:sz="4" w:space="0" w:color="auto"/>
                    <w:right w:val="single" w:sz="4" w:space="0" w:color="auto"/>
                  </w:tcBorders>
                </w:tcPr>
                <w:p w14:paraId="2A676876"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1 - 6</w:t>
                  </w:r>
                </w:p>
              </w:tc>
              <w:tc>
                <w:tcPr>
                  <w:tcW w:w="2468" w:type="dxa"/>
                  <w:tcBorders>
                    <w:top w:val="single" w:sz="4" w:space="0" w:color="auto"/>
                    <w:left w:val="single" w:sz="4" w:space="0" w:color="auto"/>
                    <w:bottom w:val="single" w:sz="4" w:space="0" w:color="auto"/>
                    <w:right w:val="single" w:sz="4" w:space="0" w:color="auto"/>
                  </w:tcBorders>
                </w:tcPr>
                <w:p w14:paraId="5C1F4910"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52" w:type="dxa"/>
                  <w:tcBorders>
                    <w:top w:val="single" w:sz="4" w:space="0" w:color="auto"/>
                    <w:left w:val="single" w:sz="4" w:space="0" w:color="auto"/>
                    <w:bottom w:val="single" w:sz="4" w:space="0" w:color="auto"/>
                    <w:right w:val="single" w:sz="4" w:space="0" w:color="auto"/>
                  </w:tcBorders>
                </w:tcPr>
                <w:p w14:paraId="3742CE9E"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Evidencija</w:t>
                  </w:r>
                </w:p>
              </w:tc>
              <w:tc>
                <w:tcPr>
                  <w:tcW w:w="595" w:type="dxa"/>
                  <w:tcBorders>
                    <w:top w:val="single" w:sz="4" w:space="0" w:color="auto"/>
                    <w:left w:val="single" w:sz="4" w:space="0" w:color="auto"/>
                    <w:bottom w:val="single" w:sz="4" w:space="0" w:color="auto"/>
                    <w:right w:val="single" w:sz="4" w:space="0" w:color="auto"/>
                  </w:tcBorders>
                </w:tcPr>
                <w:p w14:paraId="18FD5B24"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7</w:t>
                  </w:r>
                </w:p>
              </w:tc>
              <w:tc>
                <w:tcPr>
                  <w:tcW w:w="620" w:type="dxa"/>
                  <w:tcBorders>
                    <w:top w:val="single" w:sz="4" w:space="0" w:color="auto"/>
                    <w:left w:val="single" w:sz="4" w:space="0" w:color="auto"/>
                    <w:bottom w:val="single" w:sz="4" w:space="0" w:color="auto"/>
                    <w:right w:val="single" w:sz="4" w:space="0" w:color="auto"/>
                  </w:tcBorders>
                </w:tcPr>
                <w:p w14:paraId="4A9E4274"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10</w:t>
                  </w:r>
                </w:p>
              </w:tc>
            </w:tr>
            <w:tr w:rsidR="00A24B69" w:rsidRPr="00EC6867" w14:paraId="081AB01F" w14:textId="77777777" w:rsidTr="00A24B69">
              <w:tc>
                <w:tcPr>
                  <w:tcW w:w="1784" w:type="dxa"/>
                  <w:tcBorders>
                    <w:top w:val="single" w:sz="4" w:space="0" w:color="auto"/>
                    <w:left w:val="single" w:sz="4" w:space="0" w:color="auto"/>
                    <w:bottom w:val="single" w:sz="4" w:space="0" w:color="auto"/>
                    <w:right w:val="single" w:sz="4" w:space="0" w:color="auto"/>
                  </w:tcBorders>
                </w:tcPr>
                <w:p w14:paraId="1CE5F01E"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tc>
              <w:tc>
                <w:tcPr>
                  <w:tcW w:w="803" w:type="dxa"/>
                  <w:tcBorders>
                    <w:top w:val="single" w:sz="4" w:space="0" w:color="auto"/>
                    <w:left w:val="single" w:sz="4" w:space="0" w:color="auto"/>
                    <w:bottom w:val="single" w:sz="4" w:space="0" w:color="auto"/>
                    <w:right w:val="single" w:sz="4" w:space="0" w:color="auto"/>
                  </w:tcBorders>
                </w:tcPr>
                <w:p w14:paraId="3C396A2B"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1,60</w:t>
                  </w:r>
                </w:p>
              </w:tc>
              <w:tc>
                <w:tcPr>
                  <w:tcW w:w="1114" w:type="dxa"/>
                  <w:tcBorders>
                    <w:top w:val="single" w:sz="4" w:space="0" w:color="auto"/>
                    <w:left w:val="single" w:sz="4" w:space="0" w:color="auto"/>
                    <w:bottom w:val="single" w:sz="4" w:space="0" w:color="auto"/>
                    <w:right w:val="single" w:sz="4" w:space="0" w:color="auto"/>
                  </w:tcBorders>
                </w:tcPr>
                <w:p w14:paraId="01AAC11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1,2,4</w:t>
                  </w:r>
                </w:p>
              </w:tc>
              <w:tc>
                <w:tcPr>
                  <w:tcW w:w="2468" w:type="dxa"/>
                  <w:tcBorders>
                    <w:top w:val="single" w:sz="4" w:space="0" w:color="auto"/>
                    <w:left w:val="single" w:sz="4" w:space="0" w:color="auto"/>
                    <w:bottom w:val="single" w:sz="4" w:space="0" w:color="auto"/>
                    <w:right w:val="single" w:sz="4" w:space="0" w:color="auto"/>
                  </w:tcBorders>
                </w:tcPr>
                <w:p w14:paraId="0EBEAEE2"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52" w:type="dxa"/>
                  <w:tcBorders>
                    <w:top w:val="single" w:sz="4" w:space="0" w:color="auto"/>
                    <w:left w:val="single" w:sz="4" w:space="0" w:color="auto"/>
                    <w:bottom w:val="single" w:sz="4" w:space="0" w:color="auto"/>
                    <w:right w:val="single" w:sz="4" w:space="0" w:color="auto"/>
                  </w:tcBorders>
                </w:tcPr>
                <w:p w14:paraId="4447BC91"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95" w:type="dxa"/>
                  <w:tcBorders>
                    <w:top w:val="single" w:sz="4" w:space="0" w:color="auto"/>
                    <w:left w:val="single" w:sz="4" w:space="0" w:color="auto"/>
                    <w:bottom w:val="single" w:sz="4" w:space="0" w:color="auto"/>
                    <w:right w:val="single" w:sz="4" w:space="0" w:color="auto"/>
                  </w:tcBorders>
                </w:tcPr>
                <w:p w14:paraId="0F19D474"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8</w:t>
                  </w:r>
                </w:p>
              </w:tc>
              <w:tc>
                <w:tcPr>
                  <w:tcW w:w="620" w:type="dxa"/>
                  <w:tcBorders>
                    <w:top w:val="single" w:sz="4" w:space="0" w:color="auto"/>
                    <w:left w:val="single" w:sz="4" w:space="0" w:color="auto"/>
                    <w:bottom w:val="single" w:sz="4" w:space="0" w:color="auto"/>
                    <w:right w:val="single" w:sz="4" w:space="0" w:color="auto"/>
                  </w:tcBorders>
                </w:tcPr>
                <w:p w14:paraId="6CF82E72"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20</w:t>
                  </w:r>
                </w:p>
              </w:tc>
            </w:tr>
            <w:tr w:rsidR="00A24B69" w:rsidRPr="00EC6867" w14:paraId="17A1497A" w14:textId="77777777" w:rsidTr="00A24B69">
              <w:tc>
                <w:tcPr>
                  <w:tcW w:w="1784" w:type="dxa"/>
                  <w:tcBorders>
                    <w:top w:val="single" w:sz="4" w:space="0" w:color="auto"/>
                    <w:left w:val="single" w:sz="4" w:space="0" w:color="auto"/>
                    <w:bottom w:val="single" w:sz="4" w:space="0" w:color="auto"/>
                    <w:right w:val="single" w:sz="4" w:space="0" w:color="auto"/>
                  </w:tcBorders>
                </w:tcPr>
                <w:p w14:paraId="02E34D89"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semestra</w:t>
                  </w:r>
                </w:p>
              </w:tc>
              <w:tc>
                <w:tcPr>
                  <w:tcW w:w="803" w:type="dxa"/>
                  <w:tcBorders>
                    <w:top w:val="single" w:sz="4" w:space="0" w:color="auto"/>
                    <w:left w:val="single" w:sz="4" w:space="0" w:color="auto"/>
                    <w:bottom w:val="single" w:sz="4" w:space="0" w:color="auto"/>
                    <w:right w:val="single" w:sz="4" w:space="0" w:color="auto"/>
                  </w:tcBorders>
                </w:tcPr>
                <w:p w14:paraId="6522440E"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2</w:t>
                  </w:r>
                </w:p>
              </w:tc>
              <w:tc>
                <w:tcPr>
                  <w:tcW w:w="1114" w:type="dxa"/>
                  <w:tcBorders>
                    <w:top w:val="single" w:sz="4" w:space="0" w:color="auto"/>
                    <w:left w:val="single" w:sz="4" w:space="0" w:color="auto"/>
                    <w:bottom w:val="single" w:sz="4" w:space="0" w:color="auto"/>
                    <w:right w:val="single" w:sz="4" w:space="0" w:color="auto"/>
                  </w:tcBorders>
                </w:tcPr>
                <w:p w14:paraId="6E99AB45"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1,2,4</w:t>
                  </w:r>
                </w:p>
              </w:tc>
              <w:tc>
                <w:tcPr>
                  <w:tcW w:w="2468" w:type="dxa"/>
                  <w:tcBorders>
                    <w:top w:val="single" w:sz="4" w:space="0" w:color="auto"/>
                    <w:left w:val="single" w:sz="4" w:space="0" w:color="auto"/>
                    <w:bottom w:val="single" w:sz="4" w:space="0" w:color="auto"/>
                    <w:right w:val="single" w:sz="4" w:space="0" w:color="auto"/>
                  </w:tcBorders>
                </w:tcPr>
                <w:p w14:paraId="184C7346"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Kolokvij</w:t>
                  </w:r>
                </w:p>
              </w:tc>
              <w:tc>
                <w:tcPr>
                  <w:tcW w:w="1452" w:type="dxa"/>
                  <w:tcBorders>
                    <w:top w:val="single" w:sz="4" w:space="0" w:color="auto"/>
                    <w:left w:val="single" w:sz="4" w:space="0" w:color="auto"/>
                    <w:bottom w:val="single" w:sz="4" w:space="0" w:color="auto"/>
                    <w:right w:val="single" w:sz="4" w:space="0" w:color="auto"/>
                  </w:tcBorders>
                </w:tcPr>
                <w:p w14:paraId="47EF0BFC"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5" w:type="dxa"/>
                  <w:tcBorders>
                    <w:top w:val="single" w:sz="4" w:space="0" w:color="auto"/>
                    <w:left w:val="single" w:sz="4" w:space="0" w:color="auto"/>
                    <w:bottom w:val="single" w:sz="4" w:space="0" w:color="auto"/>
                    <w:right w:val="single" w:sz="4" w:space="0" w:color="auto"/>
                  </w:tcBorders>
                </w:tcPr>
                <w:p w14:paraId="38ABAE4B"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2D4A54BB"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30</w:t>
                  </w:r>
                </w:p>
              </w:tc>
            </w:tr>
            <w:tr w:rsidR="00A24B69" w:rsidRPr="00EC6867" w14:paraId="393080FC" w14:textId="77777777" w:rsidTr="00A24B69">
              <w:tc>
                <w:tcPr>
                  <w:tcW w:w="1784" w:type="dxa"/>
                  <w:tcBorders>
                    <w:top w:val="single" w:sz="4" w:space="0" w:color="auto"/>
                    <w:left w:val="single" w:sz="4" w:space="0" w:color="auto"/>
                    <w:bottom w:val="single" w:sz="4" w:space="0" w:color="auto"/>
                    <w:right w:val="single" w:sz="4" w:space="0" w:color="auto"/>
                  </w:tcBorders>
                </w:tcPr>
                <w:p w14:paraId="218C81FF"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xml:space="preserve">- izrada zadanih primjera u obimu </w:t>
                  </w:r>
                  <w:r w:rsidRPr="00EC6867">
                    <w:rPr>
                      <w:rFonts w:ascii="Arial Narrow" w:hAnsi="Arial Narrow" w:cs="Arial"/>
                      <w:sz w:val="20"/>
                      <w:szCs w:val="20"/>
                    </w:rPr>
                    <w:lastRenderedPageBreak/>
                    <w:t>znanja i vještina usvojenih tijekom godine</w:t>
                  </w:r>
                </w:p>
              </w:tc>
              <w:tc>
                <w:tcPr>
                  <w:tcW w:w="803" w:type="dxa"/>
                  <w:tcBorders>
                    <w:top w:val="single" w:sz="4" w:space="0" w:color="auto"/>
                    <w:left w:val="single" w:sz="4" w:space="0" w:color="auto"/>
                    <w:bottom w:val="single" w:sz="4" w:space="0" w:color="auto"/>
                    <w:right w:val="single" w:sz="4" w:space="0" w:color="auto"/>
                  </w:tcBorders>
                </w:tcPr>
                <w:p w14:paraId="2663E1B7"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lastRenderedPageBreak/>
                    <w:t>2</w:t>
                  </w:r>
                </w:p>
              </w:tc>
              <w:tc>
                <w:tcPr>
                  <w:tcW w:w="1114" w:type="dxa"/>
                  <w:tcBorders>
                    <w:top w:val="single" w:sz="4" w:space="0" w:color="auto"/>
                    <w:left w:val="single" w:sz="4" w:space="0" w:color="auto"/>
                    <w:bottom w:val="single" w:sz="4" w:space="0" w:color="auto"/>
                    <w:right w:val="single" w:sz="4" w:space="0" w:color="auto"/>
                  </w:tcBorders>
                </w:tcPr>
                <w:p w14:paraId="60D6E74B"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1,2,4</w:t>
                  </w:r>
                </w:p>
              </w:tc>
              <w:tc>
                <w:tcPr>
                  <w:tcW w:w="2468" w:type="dxa"/>
                  <w:tcBorders>
                    <w:top w:val="single" w:sz="4" w:space="0" w:color="auto"/>
                    <w:left w:val="single" w:sz="4" w:space="0" w:color="auto"/>
                    <w:bottom w:val="single" w:sz="4" w:space="0" w:color="auto"/>
                    <w:right w:val="single" w:sz="4" w:space="0" w:color="auto"/>
                  </w:tcBorders>
                </w:tcPr>
                <w:p w14:paraId="2F7422D5"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52" w:type="dxa"/>
                  <w:tcBorders>
                    <w:top w:val="single" w:sz="4" w:space="0" w:color="auto"/>
                    <w:left w:val="single" w:sz="4" w:space="0" w:color="auto"/>
                    <w:bottom w:val="single" w:sz="4" w:space="0" w:color="auto"/>
                    <w:right w:val="single" w:sz="4" w:space="0" w:color="auto"/>
                  </w:tcBorders>
                </w:tcPr>
                <w:p w14:paraId="1568FF27"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xml:space="preserve">Evaluacija svakog </w:t>
                  </w:r>
                  <w:r w:rsidRPr="00EC6867">
                    <w:rPr>
                      <w:rFonts w:ascii="Arial Narrow" w:hAnsi="Arial Narrow" w:cs="Arial"/>
                      <w:sz w:val="20"/>
                      <w:szCs w:val="20"/>
                    </w:rPr>
                    <w:lastRenderedPageBreak/>
                    <w:t>segmenta</w:t>
                  </w:r>
                </w:p>
              </w:tc>
              <w:tc>
                <w:tcPr>
                  <w:tcW w:w="595" w:type="dxa"/>
                  <w:tcBorders>
                    <w:top w:val="single" w:sz="4" w:space="0" w:color="auto"/>
                    <w:left w:val="single" w:sz="4" w:space="0" w:color="auto"/>
                    <w:bottom w:val="single" w:sz="4" w:space="0" w:color="auto"/>
                    <w:right w:val="single" w:sz="4" w:space="0" w:color="auto"/>
                  </w:tcBorders>
                </w:tcPr>
                <w:p w14:paraId="7811305D"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lastRenderedPageBreak/>
                    <w:t>20</w:t>
                  </w:r>
                </w:p>
              </w:tc>
              <w:tc>
                <w:tcPr>
                  <w:tcW w:w="620" w:type="dxa"/>
                  <w:tcBorders>
                    <w:top w:val="single" w:sz="4" w:space="0" w:color="auto"/>
                    <w:left w:val="single" w:sz="4" w:space="0" w:color="auto"/>
                    <w:bottom w:val="single" w:sz="4" w:space="0" w:color="auto"/>
                    <w:right w:val="single" w:sz="4" w:space="0" w:color="auto"/>
                  </w:tcBorders>
                </w:tcPr>
                <w:p w14:paraId="46795EA4"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40</w:t>
                  </w:r>
                </w:p>
              </w:tc>
            </w:tr>
            <w:tr w:rsidR="00A24B69" w:rsidRPr="00EC6867" w14:paraId="2DE7F074" w14:textId="77777777" w:rsidTr="00A24B69">
              <w:tc>
                <w:tcPr>
                  <w:tcW w:w="1784" w:type="dxa"/>
                  <w:tcBorders>
                    <w:top w:val="single" w:sz="4" w:space="0" w:color="auto"/>
                    <w:left w:val="single" w:sz="4" w:space="0" w:color="auto"/>
                    <w:bottom w:val="single" w:sz="4" w:space="0" w:color="auto"/>
                    <w:right w:val="single" w:sz="4" w:space="0" w:color="auto"/>
                  </w:tcBorders>
                </w:tcPr>
                <w:p w14:paraId="14D1215C" w14:textId="6AEBB463" w:rsidR="00A24B69" w:rsidRPr="00EC6867" w:rsidRDefault="00EA3C34" w:rsidP="00A24B69">
                  <w:pPr>
                    <w:pStyle w:val="Bezproreda1"/>
                    <w:rPr>
                      <w:rFonts w:ascii="Arial Narrow" w:hAnsi="Arial Narrow" w:cs="Arial"/>
                      <w:sz w:val="20"/>
                      <w:szCs w:val="20"/>
                    </w:rPr>
                  </w:pPr>
                  <w:r w:rsidRPr="00EC6867">
                    <w:rPr>
                      <w:rFonts w:ascii="Arial Narrow" w:hAnsi="Arial Narrow"/>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35F989C9"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6 ECTS</w:t>
                  </w:r>
                </w:p>
              </w:tc>
              <w:tc>
                <w:tcPr>
                  <w:tcW w:w="1114" w:type="dxa"/>
                  <w:tcBorders>
                    <w:top w:val="single" w:sz="4" w:space="0" w:color="auto"/>
                    <w:left w:val="single" w:sz="4" w:space="0" w:color="auto"/>
                    <w:bottom w:val="single" w:sz="4" w:space="0" w:color="auto"/>
                    <w:right w:val="single" w:sz="4" w:space="0" w:color="auto"/>
                  </w:tcBorders>
                </w:tcPr>
                <w:p w14:paraId="4127A2CF" w14:textId="77777777" w:rsidR="00A24B69" w:rsidRPr="00EC6867" w:rsidRDefault="00A24B69" w:rsidP="00A24B69">
                  <w:pPr>
                    <w:pStyle w:val="Bezproreda1"/>
                    <w:rPr>
                      <w:rFonts w:ascii="Arial Narrow" w:hAnsi="Arial Narrow"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14:paraId="289DC148" w14:textId="77777777" w:rsidR="00A24B69" w:rsidRPr="00EC6867" w:rsidRDefault="00A24B69" w:rsidP="00A24B69">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470CB814" w14:textId="77777777" w:rsidR="00A24B69" w:rsidRPr="00EC6867" w:rsidRDefault="00A24B69" w:rsidP="00A24B69">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4DFEB7B3"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3FDA1F1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100</w:t>
                  </w:r>
                </w:p>
              </w:tc>
            </w:tr>
          </w:tbl>
          <w:p w14:paraId="36005AF9" w14:textId="27166AEA" w:rsidR="00A24B69" w:rsidRPr="00EC6867" w:rsidRDefault="00A24B69" w:rsidP="00A24B69">
            <w:pPr>
              <w:tabs>
                <w:tab w:val="left" w:pos="470"/>
              </w:tabs>
              <w:ind w:left="360"/>
              <w:jc w:val="both"/>
              <w:rPr>
                <w:rFonts w:ascii="Arial Narrow" w:eastAsia="Times New Roman" w:hAnsi="Arial Narrow" w:cs="Times New Roman"/>
                <w:i/>
                <w:color w:val="000000"/>
                <w:sz w:val="20"/>
                <w:szCs w:val="20"/>
                <w:lang w:eastAsia="hr-HR"/>
              </w:rPr>
            </w:pPr>
          </w:p>
          <w:p w14:paraId="22106415" w14:textId="36833C1E" w:rsidR="00EA3C34" w:rsidRPr="00EC6867" w:rsidRDefault="00EA3C34" w:rsidP="00EA3C3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46AECB36" w14:textId="77777777" w:rsidR="00A24B69" w:rsidRPr="00EC6867" w:rsidRDefault="00A24B69" w:rsidP="00A24B69">
            <w:pPr>
              <w:tabs>
                <w:tab w:val="left" w:pos="470"/>
              </w:tabs>
              <w:ind w:left="360"/>
              <w:jc w:val="both"/>
              <w:rPr>
                <w:rFonts w:ascii="Arial Narrow" w:eastAsia="Times New Roman" w:hAnsi="Arial Narrow" w:cs="Times New Roman"/>
                <w:i/>
                <w:color w:val="000000"/>
                <w:sz w:val="20"/>
                <w:szCs w:val="20"/>
                <w:lang w:eastAsia="hr-HR"/>
              </w:rPr>
            </w:pPr>
          </w:p>
        </w:tc>
      </w:tr>
      <w:tr w:rsidR="00A24B69" w:rsidRPr="00EC6867" w14:paraId="065F7ADC" w14:textId="77777777" w:rsidTr="00A24B69">
        <w:trPr>
          <w:trHeight w:val="432"/>
        </w:trPr>
        <w:tc>
          <w:tcPr>
            <w:tcW w:w="5000" w:type="pct"/>
            <w:gridSpan w:val="10"/>
            <w:vAlign w:val="center"/>
          </w:tcPr>
          <w:p w14:paraId="0FC1517A" w14:textId="77777777" w:rsidR="00A24B69" w:rsidRPr="00EC6867" w:rsidRDefault="00A24B69" w:rsidP="003B5C53">
            <w:pPr>
              <w:numPr>
                <w:ilvl w:val="1"/>
                <w:numId w:val="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A24B69" w:rsidRPr="00EC6867" w14:paraId="144DB12D" w14:textId="77777777" w:rsidTr="00A24B69">
        <w:trPr>
          <w:trHeight w:val="432"/>
        </w:trPr>
        <w:tc>
          <w:tcPr>
            <w:tcW w:w="5000" w:type="pct"/>
            <w:gridSpan w:val="10"/>
            <w:vAlign w:val="center"/>
          </w:tcPr>
          <w:p w14:paraId="17F8EC9E" w14:textId="77777777" w:rsidR="00A24B69" w:rsidRPr="00EC6867" w:rsidRDefault="00A24B69" w:rsidP="003B5C53">
            <w:pPr>
              <w:pStyle w:val="Odlomakpopisa"/>
              <w:numPr>
                <w:ilvl w:val="0"/>
                <w:numId w:val="11"/>
              </w:numPr>
              <w:shd w:val="clear" w:color="auto" w:fill="FFFFFF"/>
              <w:spacing w:line="240" w:lineRule="atLeast"/>
              <w:jc w:val="both"/>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Devčić, N. (1993). </w:t>
            </w:r>
            <w:r w:rsidRPr="00EC6867">
              <w:rPr>
                <w:rFonts w:ascii="Arial Narrow" w:eastAsia="Times New Roman" w:hAnsi="Arial Narrow" w:cs="Times New Roman"/>
                <w:i/>
                <w:color w:val="222222"/>
                <w:sz w:val="20"/>
                <w:szCs w:val="20"/>
                <w:lang w:eastAsia="hr-HR"/>
              </w:rPr>
              <w:t>Harmonija</w:t>
            </w:r>
            <w:r w:rsidRPr="00EC6867">
              <w:rPr>
                <w:rFonts w:ascii="Arial Narrow" w:eastAsia="Times New Roman" w:hAnsi="Arial Narrow" w:cs="Times New Roman"/>
                <w:color w:val="222222"/>
                <w:sz w:val="20"/>
                <w:szCs w:val="20"/>
                <w:lang w:eastAsia="hr-HR"/>
              </w:rPr>
              <w:t>. Zagreb: Školska knjiga.</w:t>
            </w:r>
          </w:p>
          <w:p w14:paraId="439A20B2" w14:textId="77777777" w:rsidR="00A24B69" w:rsidRPr="00EC6867" w:rsidRDefault="00A24B69" w:rsidP="003B5C53">
            <w:pPr>
              <w:pStyle w:val="Odlomakpopisa"/>
              <w:numPr>
                <w:ilvl w:val="0"/>
                <w:numId w:val="11"/>
              </w:numPr>
              <w:shd w:val="clear" w:color="auto" w:fill="FFFFFF"/>
              <w:spacing w:line="240" w:lineRule="atLeast"/>
              <w:jc w:val="both"/>
              <w:rPr>
                <w:rFonts w:ascii="Times New Roman" w:eastAsia="Times New Roman" w:hAnsi="Times New Roman" w:cs="Times New Roman"/>
                <w:color w:val="222222"/>
                <w:sz w:val="24"/>
                <w:szCs w:val="24"/>
                <w:lang w:eastAsia="hr-HR"/>
              </w:rPr>
            </w:pPr>
            <w:r w:rsidRPr="00EC6867">
              <w:rPr>
                <w:rFonts w:ascii="Arial Narrow" w:eastAsia="Times New Roman" w:hAnsi="Arial Narrow" w:cs="Times New Roman"/>
                <w:color w:val="222222"/>
                <w:sz w:val="20"/>
                <w:szCs w:val="20"/>
                <w:lang w:eastAsia="hr-HR"/>
              </w:rPr>
              <w:t xml:space="preserve">Vidal, P., </w:t>
            </w:r>
            <w:proofErr w:type="spellStart"/>
            <w:r w:rsidRPr="00EC6867">
              <w:rPr>
                <w:rFonts w:ascii="Arial Narrow" w:eastAsia="Times New Roman" w:hAnsi="Arial Narrow" w:cs="Times New Roman"/>
                <w:color w:val="222222"/>
                <w:sz w:val="20"/>
                <w:szCs w:val="20"/>
                <w:lang w:eastAsia="hr-HR"/>
              </w:rPr>
              <w:t>Boulanger</w:t>
            </w:r>
            <w:proofErr w:type="spellEnd"/>
            <w:r w:rsidRPr="00EC6867">
              <w:rPr>
                <w:rFonts w:ascii="Arial Narrow" w:eastAsia="Times New Roman" w:hAnsi="Arial Narrow" w:cs="Times New Roman"/>
                <w:color w:val="222222"/>
                <w:sz w:val="20"/>
                <w:szCs w:val="20"/>
                <w:lang w:eastAsia="hr-HR"/>
              </w:rPr>
              <w:t xml:space="preserve">, N. (1978). </w:t>
            </w:r>
            <w:r w:rsidRPr="00EC6867">
              <w:rPr>
                <w:rFonts w:ascii="Arial Narrow" w:eastAsia="Times New Roman" w:hAnsi="Arial Narrow" w:cs="Times New Roman"/>
                <w:i/>
                <w:color w:val="222222"/>
                <w:sz w:val="20"/>
                <w:szCs w:val="20"/>
                <w:lang w:eastAsia="hr-HR"/>
              </w:rPr>
              <w:t>Harmonija na klaviru</w:t>
            </w:r>
            <w:r w:rsidRPr="00EC6867">
              <w:rPr>
                <w:rFonts w:ascii="Arial Narrow" w:eastAsia="Times New Roman" w:hAnsi="Arial Narrow" w:cs="Times New Roman"/>
                <w:color w:val="222222"/>
                <w:sz w:val="20"/>
                <w:szCs w:val="20"/>
                <w:lang w:eastAsia="hr-HR"/>
              </w:rPr>
              <w:t xml:space="preserve">. Beograd: Univerzitet </w:t>
            </w:r>
            <w:proofErr w:type="spellStart"/>
            <w:r w:rsidRPr="00EC6867">
              <w:rPr>
                <w:rFonts w:ascii="Arial Narrow" w:eastAsia="Times New Roman" w:hAnsi="Arial Narrow" w:cs="Times New Roman"/>
                <w:color w:val="222222"/>
                <w:sz w:val="20"/>
                <w:szCs w:val="20"/>
                <w:lang w:eastAsia="hr-HR"/>
              </w:rPr>
              <w:t>umetnosti</w:t>
            </w:r>
            <w:proofErr w:type="spellEnd"/>
            <w:r w:rsidRPr="00EC6867">
              <w:rPr>
                <w:rFonts w:ascii="Arial Narrow" w:eastAsia="Times New Roman" w:hAnsi="Arial Narrow" w:cs="Times New Roman"/>
                <w:color w:val="222222"/>
                <w:sz w:val="20"/>
                <w:szCs w:val="20"/>
                <w:lang w:eastAsia="hr-HR"/>
              </w:rPr>
              <w:t xml:space="preserve"> u Beogradu</w:t>
            </w:r>
            <w:r w:rsidRPr="00EC6867">
              <w:rPr>
                <w:rFonts w:ascii="Times New Roman" w:eastAsia="Times New Roman" w:hAnsi="Times New Roman" w:cs="Times New Roman"/>
                <w:color w:val="222222"/>
                <w:sz w:val="24"/>
                <w:szCs w:val="24"/>
                <w:lang w:eastAsia="hr-HR"/>
              </w:rPr>
              <w:t>.</w:t>
            </w:r>
          </w:p>
          <w:p w14:paraId="0AE52874" w14:textId="77777777" w:rsidR="00A24B69" w:rsidRPr="00EC6867" w:rsidRDefault="00A24B69" w:rsidP="00A24B69">
            <w:pPr>
              <w:pStyle w:val="Odlomakpopisa"/>
              <w:widowControl w:val="0"/>
              <w:autoSpaceDE w:val="0"/>
              <w:autoSpaceDN w:val="0"/>
              <w:adjustRightInd w:val="0"/>
              <w:spacing w:line="240" w:lineRule="auto"/>
              <w:ind w:left="625"/>
              <w:rPr>
                <w:rFonts w:ascii="Arial Narrow" w:eastAsia="Times New Roman" w:hAnsi="Arial Narrow" w:cs="Times New Roman"/>
                <w:color w:val="000000"/>
                <w:sz w:val="20"/>
                <w:szCs w:val="20"/>
                <w:lang w:eastAsia="hr-HR"/>
              </w:rPr>
            </w:pPr>
          </w:p>
        </w:tc>
      </w:tr>
      <w:tr w:rsidR="00A24B69" w:rsidRPr="00EC6867" w14:paraId="30CEE965" w14:textId="77777777" w:rsidTr="00A24B69">
        <w:trPr>
          <w:trHeight w:val="432"/>
        </w:trPr>
        <w:tc>
          <w:tcPr>
            <w:tcW w:w="5000" w:type="pct"/>
            <w:gridSpan w:val="10"/>
            <w:vAlign w:val="center"/>
          </w:tcPr>
          <w:p w14:paraId="0392C652" w14:textId="77777777" w:rsidR="00A24B69" w:rsidRPr="00EC6867" w:rsidRDefault="00A24B69" w:rsidP="003B5C53">
            <w:pPr>
              <w:numPr>
                <w:ilvl w:val="1"/>
                <w:numId w:val="9"/>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24B69" w:rsidRPr="00EC6867" w14:paraId="389D1EDC" w14:textId="77777777" w:rsidTr="00A24B69">
        <w:trPr>
          <w:trHeight w:val="432"/>
        </w:trPr>
        <w:tc>
          <w:tcPr>
            <w:tcW w:w="5000" w:type="pct"/>
            <w:gridSpan w:val="10"/>
            <w:vAlign w:val="center"/>
          </w:tcPr>
          <w:p w14:paraId="0CDC849D" w14:textId="77777777" w:rsidR="00A24B69" w:rsidRPr="00EC6867" w:rsidRDefault="00A24B69" w:rsidP="003B5C53">
            <w:pPr>
              <w:pStyle w:val="Odlomakpopisa"/>
              <w:numPr>
                <w:ilvl w:val="0"/>
                <w:numId w:val="12"/>
              </w:numPr>
              <w:shd w:val="clear" w:color="auto" w:fill="FFFFFF"/>
              <w:spacing w:line="240" w:lineRule="atLeast"/>
              <w:jc w:val="both"/>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Devčić, N. (1962). </w:t>
            </w:r>
            <w:r w:rsidRPr="00EC6867">
              <w:rPr>
                <w:rFonts w:ascii="Arial Narrow" w:eastAsia="Times New Roman" w:hAnsi="Arial Narrow" w:cs="Times New Roman"/>
                <w:i/>
                <w:color w:val="222222"/>
                <w:sz w:val="20"/>
                <w:szCs w:val="20"/>
                <w:lang w:eastAsia="hr-HR"/>
              </w:rPr>
              <w:t>Zadaci iz harmonije</w:t>
            </w:r>
            <w:r w:rsidRPr="00EC6867">
              <w:rPr>
                <w:rFonts w:ascii="Arial Narrow" w:eastAsia="Times New Roman" w:hAnsi="Arial Narrow" w:cs="Times New Roman"/>
                <w:color w:val="222222"/>
                <w:sz w:val="20"/>
                <w:szCs w:val="20"/>
                <w:lang w:eastAsia="hr-HR"/>
              </w:rPr>
              <w:t xml:space="preserve">, </w:t>
            </w:r>
            <w:r w:rsidRPr="00EC6867">
              <w:rPr>
                <w:rFonts w:ascii="Arial Narrow" w:eastAsia="Times New Roman" w:hAnsi="Arial Narrow" w:cs="Times New Roman"/>
                <w:i/>
                <w:color w:val="222222"/>
                <w:sz w:val="20"/>
                <w:szCs w:val="20"/>
                <w:lang w:eastAsia="hr-HR"/>
              </w:rPr>
              <w:t>svezak I.</w:t>
            </w:r>
            <w:r w:rsidRPr="00EC6867">
              <w:rPr>
                <w:rFonts w:ascii="Arial Narrow" w:eastAsia="Times New Roman" w:hAnsi="Arial Narrow" w:cs="Times New Roman"/>
                <w:color w:val="222222"/>
                <w:sz w:val="20"/>
                <w:szCs w:val="20"/>
                <w:lang w:eastAsia="hr-HR"/>
              </w:rPr>
              <w:t xml:space="preserve"> Zagreb: Pedagoška izdanja Muzičke akademije u Zagrebu.</w:t>
            </w:r>
          </w:p>
          <w:p w14:paraId="02D82200" w14:textId="77777777" w:rsidR="00A24B69" w:rsidRPr="00EC6867" w:rsidRDefault="00A24B69" w:rsidP="003B5C53">
            <w:pPr>
              <w:pStyle w:val="Odlomakpopisa"/>
              <w:numPr>
                <w:ilvl w:val="0"/>
                <w:numId w:val="12"/>
              </w:numPr>
              <w:shd w:val="clear" w:color="auto" w:fill="FFFFFF"/>
              <w:spacing w:line="240" w:lineRule="atLeast"/>
              <w:jc w:val="both"/>
              <w:rPr>
                <w:rFonts w:ascii="Arial Narrow" w:eastAsia="Times New Roman" w:hAnsi="Arial Narrow" w:cs="Times New Roman"/>
                <w:color w:val="222222"/>
                <w:sz w:val="20"/>
                <w:szCs w:val="20"/>
                <w:lang w:eastAsia="hr-HR"/>
              </w:rPr>
            </w:pPr>
            <w:proofErr w:type="spellStart"/>
            <w:r w:rsidRPr="00EC6867">
              <w:rPr>
                <w:rFonts w:ascii="Arial Narrow" w:eastAsia="Times New Roman" w:hAnsi="Arial Narrow" w:cs="Times New Roman"/>
                <w:color w:val="222222"/>
                <w:sz w:val="20"/>
                <w:szCs w:val="20"/>
                <w:lang w:eastAsia="hr-HR"/>
              </w:rPr>
              <w:t>Lhotka</w:t>
            </w:r>
            <w:proofErr w:type="spellEnd"/>
            <w:r w:rsidRPr="00EC6867">
              <w:rPr>
                <w:rFonts w:ascii="Arial Narrow" w:eastAsia="Times New Roman" w:hAnsi="Arial Narrow" w:cs="Times New Roman"/>
                <w:color w:val="222222"/>
                <w:sz w:val="20"/>
                <w:szCs w:val="20"/>
                <w:lang w:eastAsia="hr-HR"/>
              </w:rPr>
              <w:t xml:space="preserve">, F. (1972). </w:t>
            </w:r>
            <w:r w:rsidRPr="00EC6867">
              <w:rPr>
                <w:rFonts w:ascii="Arial Narrow" w:eastAsia="Times New Roman" w:hAnsi="Arial Narrow" w:cs="Times New Roman"/>
                <w:i/>
                <w:color w:val="222222"/>
                <w:sz w:val="20"/>
                <w:szCs w:val="20"/>
                <w:lang w:eastAsia="hr-HR"/>
              </w:rPr>
              <w:t xml:space="preserve">Harmonija (osnovi </w:t>
            </w:r>
            <w:proofErr w:type="spellStart"/>
            <w:r w:rsidRPr="00EC6867">
              <w:rPr>
                <w:rFonts w:ascii="Arial Narrow" w:eastAsia="Times New Roman" w:hAnsi="Arial Narrow" w:cs="Times New Roman"/>
                <w:i/>
                <w:color w:val="222222"/>
                <w:sz w:val="20"/>
                <w:szCs w:val="20"/>
                <w:lang w:eastAsia="hr-HR"/>
              </w:rPr>
              <w:t>homofonog</w:t>
            </w:r>
            <w:proofErr w:type="spellEnd"/>
            <w:r w:rsidRPr="00EC6867">
              <w:rPr>
                <w:rFonts w:ascii="Arial Narrow" w:eastAsia="Times New Roman" w:hAnsi="Arial Narrow" w:cs="Times New Roman"/>
                <w:i/>
                <w:color w:val="222222"/>
                <w:sz w:val="20"/>
                <w:szCs w:val="20"/>
                <w:lang w:eastAsia="hr-HR"/>
              </w:rPr>
              <w:t xml:space="preserve"> sloga).</w:t>
            </w:r>
            <w:r w:rsidRPr="00EC6867">
              <w:rPr>
                <w:rFonts w:ascii="Arial Narrow" w:eastAsia="Times New Roman" w:hAnsi="Arial Narrow" w:cs="Times New Roman"/>
                <w:color w:val="222222"/>
                <w:sz w:val="20"/>
                <w:szCs w:val="20"/>
                <w:lang w:eastAsia="hr-HR"/>
              </w:rPr>
              <w:t xml:space="preserve"> Zagreb: Muzička naklada.</w:t>
            </w:r>
          </w:p>
        </w:tc>
      </w:tr>
      <w:tr w:rsidR="00A24B69" w:rsidRPr="00EC6867" w14:paraId="1BED414D" w14:textId="77777777" w:rsidTr="00A24B69">
        <w:trPr>
          <w:trHeight w:val="432"/>
        </w:trPr>
        <w:tc>
          <w:tcPr>
            <w:tcW w:w="5000" w:type="pct"/>
            <w:gridSpan w:val="10"/>
            <w:vAlign w:val="center"/>
          </w:tcPr>
          <w:p w14:paraId="7EB5B4FD" w14:textId="77777777" w:rsidR="00A24B69" w:rsidRPr="00EC6867" w:rsidRDefault="00A24B69" w:rsidP="003B5C53">
            <w:pPr>
              <w:numPr>
                <w:ilvl w:val="1"/>
                <w:numId w:val="9"/>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24B69" w:rsidRPr="00EC6867" w14:paraId="50C3D7A5" w14:textId="77777777" w:rsidTr="00A24B69">
        <w:trPr>
          <w:trHeight w:val="432"/>
        </w:trPr>
        <w:tc>
          <w:tcPr>
            <w:tcW w:w="5000" w:type="pct"/>
            <w:gridSpan w:val="10"/>
            <w:vAlign w:val="center"/>
          </w:tcPr>
          <w:p w14:paraId="77EEF652"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56C8F58"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2A7C01B" w14:textId="0434A305" w:rsidR="00A24B69" w:rsidRPr="00EC6867" w:rsidRDefault="00A24B69" w:rsidP="0006166A"/>
    <w:p w14:paraId="725EB4A1" w14:textId="36447F12" w:rsidR="00A24B69" w:rsidRPr="00EC6867" w:rsidRDefault="00A24B69" w:rsidP="0006166A"/>
    <w:p w14:paraId="7CCBB5AB" w14:textId="2E05630C" w:rsidR="00A24B69" w:rsidRPr="00EC6867" w:rsidRDefault="00A24B69" w:rsidP="0006166A"/>
    <w:p w14:paraId="1FB59C00" w14:textId="152E8145" w:rsidR="00A24B69" w:rsidRPr="00EC6867" w:rsidRDefault="00A24B69" w:rsidP="0006166A"/>
    <w:p w14:paraId="342202AB" w14:textId="17CD225B" w:rsidR="00A24B69" w:rsidRPr="00EC6867" w:rsidRDefault="00A24B69" w:rsidP="0006166A"/>
    <w:p w14:paraId="33ABB46F" w14:textId="5D35C2B7" w:rsidR="00A24B69" w:rsidRPr="00EC6867" w:rsidRDefault="00A24B69" w:rsidP="0006166A"/>
    <w:p w14:paraId="727BCFC1" w14:textId="12DE00D3" w:rsidR="00A24B69" w:rsidRPr="00EC6867" w:rsidRDefault="00A24B69" w:rsidP="0006166A"/>
    <w:p w14:paraId="69D24CBB" w14:textId="43D696F9" w:rsidR="00A24B69" w:rsidRPr="00EC6867" w:rsidRDefault="00A24B69" w:rsidP="0006166A"/>
    <w:p w14:paraId="1A6A9DA9" w14:textId="072F0FA6" w:rsidR="00A24B69" w:rsidRPr="00EC6867" w:rsidRDefault="00A24B69" w:rsidP="0006166A"/>
    <w:p w14:paraId="33781013" w14:textId="200D684B" w:rsidR="00A24B69" w:rsidRPr="00EC6867" w:rsidRDefault="00A24B69" w:rsidP="0006166A"/>
    <w:p w14:paraId="3D66D259" w14:textId="2CA076A7" w:rsidR="00A24B69" w:rsidRPr="00EC6867" w:rsidRDefault="00A24B69" w:rsidP="0006166A"/>
    <w:p w14:paraId="22F4A1BD" w14:textId="1DED8490" w:rsidR="00A24B69" w:rsidRPr="00EC6867" w:rsidRDefault="00A24B69" w:rsidP="0006166A"/>
    <w:p w14:paraId="3C0344EE" w14:textId="64783646" w:rsidR="00A24B69" w:rsidRPr="00EC6867" w:rsidRDefault="00A24B69" w:rsidP="0006166A"/>
    <w:p w14:paraId="72C71722" w14:textId="5ACF6F48" w:rsidR="00A24B69" w:rsidRPr="00EC6867" w:rsidRDefault="00A24B69" w:rsidP="0006166A"/>
    <w:p w14:paraId="62ED07C7" w14:textId="3A504957" w:rsidR="00A24B69" w:rsidRPr="00EC6867" w:rsidRDefault="00A24B69" w:rsidP="0006166A"/>
    <w:p w14:paraId="351A6599" w14:textId="50B87400" w:rsidR="00A24B69" w:rsidRPr="00EC6867" w:rsidRDefault="00A24B69" w:rsidP="0006166A"/>
    <w:p w14:paraId="4F470089" w14:textId="71EC6E1E" w:rsidR="00A24B69" w:rsidRPr="00EC6867" w:rsidRDefault="00A24B69" w:rsidP="0006166A"/>
    <w:p w14:paraId="2E136445" w14:textId="7AA75B6E" w:rsidR="00A24B69" w:rsidRPr="00EC6867" w:rsidRDefault="00A24B6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24B69" w:rsidRPr="00EC6867" w14:paraId="4A9A947A" w14:textId="77777777" w:rsidTr="00A24B69">
        <w:trPr>
          <w:trHeight w:hRule="exact" w:val="587"/>
          <w:jc w:val="center"/>
        </w:trPr>
        <w:tc>
          <w:tcPr>
            <w:tcW w:w="5000" w:type="pct"/>
            <w:gridSpan w:val="3"/>
            <w:shd w:val="clear" w:color="auto" w:fill="auto"/>
            <w:vAlign w:val="center"/>
          </w:tcPr>
          <w:p w14:paraId="6E90F882"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24B69" w:rsidRPr="00EC6867" w14:paraId="567CD97A" w14:textId="77777777" w:rsidTr="00A24B69">
        <w:trPr>
          <w:trHeight w:val="405"/>
          <w:jc w:val="center"/>
        </w:trPr>
        <w:tc>
          <w:tcPr>
            <w:tcW w:w="1180" w:type="pct"/>
            <w:shd w:val="clear" w:color="auto" w:fill="auto"/>
            <w:vAlign w:val="center"/>
          </w:tcPr>
          <w:p w14:paraId="273EF2E6"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4F92E95"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KLAVIR OBLIGATNO I      </w:t>
            </w:r>
          </w:p>
        </w:tc>
      </w:tr>
      <w:tr w:rsidR="00A24B69" w:rsidRPr="00EC6867" w14:paraId="79088AB2" w14:textId="77777777" w:rsidTr="00A24B69">
        <w:trPr>
          <w:trHeight w:val="405"/>
          <w:jc w:val="center"/>
        </w:trPr>
        <w:tc>
          <w:tcPr>
            <w:tcW w:w="1180" w:type="pct"/>
            <w:shd w:val="clear" w:color="auto" w:fill="auto"/>
            <w:vAlign w:val="center"/>
          </w:tcPr>
          <w:p w14:paraId="0EB004E0"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5BB80EB" w14:textId="77777777" w:rsidR="004E46CD" w:rsidRPr="00EC6867" w:rsidRDefault="004E46CD" w:rsidP="004E46CD">
            <w:pPr>
              <w:keepNext/>
              <w:outlineLvl w:val="2"/>
              <w:rPr>
                <w:rFonts w:ascii="Arial Narrow" w:eastAsia="Times New Roman" w:hAnsi="Arial Narrow" w:cs="Arial"/>
                <w:bCs/>
                <w:color w:val="000000"/>
                <w:sz w:val="20"/>
                <w:szCs w:val="20"/>
                <w:lang w:eastAsia="hr-HR"/>
              </w:rPr>
            </w:pPr>
            <w:proofErr w:type="spellStart"/>
            <w:r w:rsidRPr="00EC6867">
              <w:rPr>
                <w:rFonts w:ascii="Arial Narrow" w:eastAsia="Times New Roman" w:hAnsi="Arial Narrow" w:cs="Arial"/>
                <w:bCs/>
                <w:color w:val="000000"/>
                <w:sz w:val="20"/>
                <w:szCs w:val="20"/>
                <w:lang w:eastAsia="hr-HR"/>
              </w:rPr>
              <w:t>Mr.art</w:t>
            </w:r>
            <w:proofErr w:type="spellEnd"/>
            <w:r w:rsidRPr="00EC6867">
              <w:rPr>
                <w:rFonts w:ascii="Arial Narrow" w:eastAsia="Times New Roman" w:hAnsi="Arial Narrow" w:cs="Arial"/>
                <w:bCs/>
                <w:color w:val="000000"/>
                <w:sz w:val="20"/>
                <w:szCs w:val="20"/>
                <w:lang w:eastAsia="hr-HR"/>
              </w:rPr>
              <w:t xml:space="preserve">. Renata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umj</w:t>
            </w:r>
            <w:proofErr w:type="spellEnd"/>
            <w:r w:rsidRPr="00EC6867">
              <w:rPr>
                <w:rFonts w:ascii="Arial Narrow" w:eastAsia="Times New Roman" w:hAnsi="Arial Narrow" w:cs="Arial"/>
                <w:bCs/>
                <w:color w:val="000000"/>
                <w:sz w:val="20"/>
                <w:szCs w:val="20"/>
                <w:lang w:eastAsia="hr-HR"/>
              </w:rPr>
              <w:t>. sav.</w:t>
            </w:r>
          </w:p>
          <w:p w14:paraId="354DB8A0" w14:textId="77777777" w:rsidR="004E46CD" w:rsidRPr="00EC6867" w:rsidRDefault="004E46CD" w:rsidP="004E46CD">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Ivan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p w14:paraId="170D6C83" w14:textId="01B09258" w:rsidR="00A24B69" w:rsidRPr="00EC6867" w:rsidRDefault="004E46CD" w:rsidP="004E46CD">
            <w:pPr>
              <w:keepNext/>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Cs/>
                <w:color w:val="000000"/>
                <w:sz w:val="20"/>
                <w:szCs w:val="20"/>
                <w:lang w:eastAsia="hr-HR"/>
              </w:rPr>
              <w:t xml:space="preserve">Dr.sc. Mirna Sabljar,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tc>
      </w:tr>
      <w:tr w:rsidR="00A24B69" w:rsidRPr="00EC6867" w14:paraId="295C9792" w14:textId="77777777" w:rsidTr="00A24B69">
        <w:trPr>
          <w:trHeight w:val="405"/>
          <w:jc w:val="center"/>
        </w:trPr>
        <w:tc>
          <w:tcPr>
            <w:tcW w:w="1180" w:type="pct"/>
            <w:vAlign w:val="center"/>
          </w:tcPr>
          <w:p w14:paraId="57BDB5D7"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3F5D798" w14:textId="6DEAE0A1" w:rsidR="00A24B69" w:rsidRPr="00EC6867" w:rsidRDefault="004E46CD" w:rsidP="00324871">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A24B69" w:rsidRPr="00EC6867" w14:paraId="06190D26" w14:textId="77777777" w:rsidTr="00A24B69">
        <w:trPr>
          <w:trHeight w:val="405"/>
          <w:jc w:val="center"/>
        </w:trPr>
        <w:tc>
          <w:tcPr>
            <w:tcW w:w="1180" w:type="pct"/>
            <w:vAlign w:val="center"/>
          </w:tcPr>
          <w:p w14:paraId="602F7C1A"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8B8D6E7"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24B69" w:rsidRPr="00EC6867" w14:paraId="11FF0A7E" w14:textId="77777777" w:rsidTr="00A24B69">
        <w:trPr>
          <w:trHeight w:val="405"/>
          <w:jc w:val="center"/>
        </w:trPr>
        <w:tc>
          <w:tcPr>
            <w:tcW w:w="1180" w:type="pct"/>
            <w:vAlign w:val="center"/>
          </w:tcPr>
          <w:p w14:paraId="0A1A2B3F"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8F9CB75"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ZP105</w:t>
            </w:r>
          </w:p>
        </w:tc>
      </w:tr>
      <w:tr w:rsidR="00A24B69" w:rsidRPr="00EC6867" w14:paraId="2FD2147A" w14:textId="77777777" w:rsidTr="00A24B69">
        <w:trPr>
          <w:trHeight w:val="405"/>
          <w:jc w:val="center"/>
        </w:trPr>
        <w:tc>
          <w:tcPr>
            <w:tcW w:w="1180" w:type="pct"/>
            <w:vAlign w:val="center"/>
          </w:tcPr>
          <w:p w14:paraId="00424617"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9878A52"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24B69" w:rsidRPr="00EC6867" w14:paraId="2EDAD47C" w14:textId="77777777" w:rsidTr="00A24B69">
        <w:trPr>
          <w:trHeight w:val="405"/>
          <w:jc w:val="center"/>
        </w:trPr>
        <w:tc>
          <w:tcPr>
            <w:tcW w:w="1180" w:type="pct"/>
            <w:vAlign w:val="center"/>
          </w:tcPr>
          <w:p w14:paraId="29686660"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52C4835"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24B69" w:rsidRPr="00EC6867" w14:paraId="143BC30F" w14:textId="77777777" w:rsidTr="00A24B69">
        <w:trPr>
          <w:trHeight w:val="145"/>
          <w:jc w:val="center"/>
        </w:trPr>
        <w:tc>
          <w:tcPr>
            <w:tcW w:w="1180" w:type="pct"/>
            <w:vMerge w:val="restart"/>
            <w:vAlign w:val="center"/>
          </w:tcPr>
          <w:p w14:paraId="1C167639"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4C22A62"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7E0C03D" w14:textId="77777777" w:rsidR="00A24B69" w:rsidRPr="00EC6867" w:rsidRDefault="00A24B69" w:rsidP="00A24B6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24B69" w:rsidRPr="00EC6867" w14:paraId="6F9B5E34" w14:textId="77777777" w:rsidTr="00A24B69">
        <w:trPr>
          <w:trHeight w:val="145"/>
          <w:jc w:val="center"/>
        </w:trPr>
        <w:tc>
          <w:tcPr>
            <w:tcW w:w="1180" w:type="pct"/>
            <w:vMerge/>
            <w:vAlign w:val="center"/>
          </w:tcPr>
          <w:p w14:paraId="53B6DEFB" w14:textId="77777777" w:rsidR="00A24B69" w:rsidRPr="00EC6867" w:rsidRDefault="00A24B69" w:rsidP="00A24B69">
            <w:pPr>
              <w:rPr>
                <w:rFonts w:ascii="Arial Narrow" w:eastAsia="Times New Roman" w:hAnsi="Arial Narrow" w:cs="Arial"/>
                <w:color w:val="000000"/>
                <w:sz w:val="20"/>
                <w:szCs w:val="20"/>
                <w:lang w:eastAsia="hr-HR"/>
              </w:rPr>
            </w:pPr>
          </w:p>
        </w:tc>
        <w:tc>
          <w:tcPr>
            <w:tcW w:w="2097" w:type="pct"/>
            <w:vAlign w:val="center"/>
          </w:tcPr>
          <w:p w14:paraId="2995166E"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78A4C3B" w14:textId="77777777" w:rsidR="00A24B69" w:rsidRPr="00EC6867" w:rsidRDefault="00A24B69" w:rsidP="00A24B69">
            <w:pPr>
              <w:pStyle w:val="Odlomakpopisa"/>
              <w:spacing w:line="240" w:lineRule="auto"/>
              <w:ind w:left="1440"/>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 (15+0+0)</w:t>
            </w:r>
          </w:p>
        </w:tc>
      </w:tr>
    </w:tbl>
    <w:p w14:paraId="3679EAE0" w14:textId="77777777" w:rsidR="00A24B69" w:rsidRPr="00EC6867" w:rsidRDefault="00A24B69" w:rsidP="00A24B6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24B69" w:rsidRPr="00EC6867" w14:paraId="6FF3B063" w14:textId="77777777" w:rsidTr="00A24B69">
        <w:trPr>
          <w:trHeight w:hRule="exact" w:val="288"/>
        </w:trPr>
        <w:tc>
          <w:tcPr>
            <w:tcW w:w="5000" w:type="pct"/>
            <w:gridSpan w:val="10"/>
            <w:shd w:val="clear" w:color="auto" w:fill="auto"/>
            <w:vAlign w:val="center"/>
          </w:tcPr>
          <w:p w14:paraId="7E34621F" w14:textId="77777777" w:rsidR="00A24B69" w:rsidRPr="00EC6867" w:rsidRDefault="00A24B69" w:rsidP="003B5C53">
            <w:pPr>
              <w:pStyle w:val="Odlomakpopisa"/>
              <w:numPr>
                <w:ilvl w:val="0"/>
                <w:numId w:val="1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AA53BCB"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p>
        </w:tc>
      </w:tr>
      <w:tr w:rsidR="00A24B69" w:rsidRPr="00EC6867" w14:paraId="3302EAEC" w14:textId="77777777" w:rsidTr="00A24B69">
        <w:trPr>
          <w:trHeight w:val="432"/>
        </w:trPr>
        <w:tc>
          <w:tcPr>
            <w:tcW w:w="5000" w:type="pct"/>
            <w:gridSpan w:val="10"/>
            <w:vAlign w:val="center"/>
          </w:tcPr>
          <w:p w14:paraId="72C2B767" w14:textId="77777777" w:rsidR="00A24B69" w:rsidRPr="00EC6867" w:rsidRDefault="00A24B69" w:rsidP="003B5C53">
            <w:pPr>
              <w:pStyle w:val="Odlomakpopisa"/>
              <w:numPr>
                <w:ilvl w:val="1"/>
                <w:numId w:val="14"/>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24B69" w:rsidRPr="00EC6867" w14:paraId="6D0CB368" w14:textId="77777777" w:rsidTr="00A24B69">
        <w:trPr>
          <w:trHeight w:val="432"/>
        </w:trPr>
        <w:tc>
          <w:tcPr>
            <w:tcW w:w="5000" w:type="pct"/>
            <w:gridSpan w:val="10"/>
            <w:vAlign w:val="center"/>
          </w:tcPr>
          <w:p w14:paraId="11FB26FF"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Razvijanje umijeća sviranja i razvoj tehnike, upoznavanje s različitim interpretativnim problemima. Stjecanje odgovarajućeg repertoara.</w:t>
            </w:r>
          </w:p>
          <w:p w14:paraId="6B13AE25"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sz w:val="20"/>
                <w:szCs w:val="20"/>
              </w:rPr>
              <w:t xml:space="preserve">Osposobljavanje za čitanje zborskih i lakših orkestarskih partitura, harmonije na glasoviru, sviranja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te za korepeticiju: djeci pri pjevanju u razredu, solistima, zborovima i drugim ansamblima. Sviranje glasovira je i prigoda za aktivno muziciranje nužno u razvitku akademskog glazbenika.</w:t>
            </w:r>
          </w:p>
        </w:tc>
      </w:tr>
      <w:tr w:rsidR="00A24B69" w:rsidRPr="00EC6867" w14:paraId="3AAAB125" w14:textId="77777777" w:rsidTr="00A24B69">
        <w:trPr>
          <w:trHeight w:val="432"/>
        </w:trPr>
        <w:tc>
          <w:tcPr>
            <w:tcW w:w="5000" w:type="pct"/>
            <w:gridSpan w:val="10"/>
            <w:vAlign w:val="center"/>
          </w:tcPr>
          <w:p w14:paraId="1B4B8143" w14:textId="77777777" w:rsidR="00A24B69" w:rsidRPr="00EC6867" w:rsidRDefault="00A24B69" w:rsidP="003B5C53">
            <w:pPr>
              <w:pStyle w:val="Odlomakpopisa"/>
              <w:numPr>
                <w:ilvl w:val="1"/>
                <w:numId w:val="1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24B69" w:rsidRPr="00EC6867" w14:paraId="4EFAAB63" w14:textId="77777777" w:rsidTr="00A24B69">
        <w:trPr>
          <w:trHeight w:val="432"/>
        </w:trPr>
        <w:tc>
          <w:tcPr>
            <w:tcW w:w="5000" w:type="pct"/>
            <w:gridSpan w:val="10"/>
            <w:vAlign w:val="center"/>
          </w:tcPr>
          <w:p w14:paraId="415AAF0F"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24B69" w:rsidRPr="00EC6867" w14:paraId="3BC17E4A" w14:textId="77777777" w:rsidTr="00A24B69">
        <w:trPr>
          <w:trHeight w:val="432"/>
        </w:trPr>
        <w:tc>
          <w:tcPr>
            <w:tcW w:w="5000" w:type="pct"/>
            <w:gridSpan w:val="10"/>
            <w:vAlign w:val="center"/>
          </w:tcPr>
          <w:p w14:paraId="018DE61C" w14:textId="77777777" w:rsidR="00A24B69" w:rsidRPr="00EC6867" w:rsidRDefault="00A24B69" w:rsidP="003B5C53">
            <w:pPr>
              <w:numPr>
                <w:ilvl w:val="1"/>
                <w:numId w:val="1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24B69" w:rsidRPr="00EC6867" w14:paraId="228AF96D" w14:textId="77777777" w:rsidTr="00A24B69">
        <w:trPr>
          <w:trHeight w:val="432"/>
        </w:trPr>
        <w:tc>
          <w:tcPr>
            <w:tcW w:w="5000" w:type="pct"/>
            <w:gridSpan w:val="10"/>
            <w:vAlign w:val="center"/>
          </w:tcPr>
          <w:p w14:paraId="0916A69E" w14:textId="77777777" w:rsidR="00A24B69" w:rsidRPr="00EC6867" w:rsidRDefault="00A24B69" w:rsidP="003B5C53">
            <w:pPr>
              <w:pStyle w:val="Odlomakpopisa"/>
              <w:widowControl w:val="0"/>
              <w:numPr>
                <w:ilvl w:val="0"/>
                <w:numId w:val="1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Ponoviti obrasce vježbanja</w:t>
            </w:r>
          </w:p>
          <w:p w14:paraId="4502B026" w14:textId="77777777" w:rsidR="00A24B69" w:rsidRPr="00EC6867" w:rsidRDefault="00A24B69" w:rsidP="003B5C53">
            <w:pPr>
              <w:pStyle w:val="Odlomakpopisa"/>
              <w:widowControl w:val="0"/>
              <w:numPr>
                <w:ilvl w:val="0"/>
                <w:numId w:val="1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Identificirati tehničko-interpretativne zahtjeve skladbe</w:t>
            </w:r>
          </w:p>
          <w:p w14:paraId="132C76DA" w14:textId="77777777" w:rsidR="00A24B69" w:rsidRPr="00EC6867" w:rsidRDefault="00A24B69" w:rsidP="003B5C53">
            <w:pPr>
              <w:pStyle w:val="Odlomakpopisa"/>
              <w:widowControl w:val="0"/>
              <w:numPr>
                <w:ilvl w:val="0"/>
                <w:numId w:val="1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Slijediti upute vezane uz interpretaciju skladbe</w:t>
            </w:r>
          </w:p>
          <w:p w14:paraId="2BD842E4" w14:textId="77777777" w:rsidR="00A24B69" w:rsidRPr="00EC6867" w:rsidRDefault="00A24B69" w:rsidP="003B5C53">
            <w:pPr>
              <w:pStyle w:val="Odlomakpopisa"/>
              <w:widowControl w:val="0"/>
              <w:numPr>
                <w:ilvl w:val="0"/>
                <w:numId w:val="1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Izvesti program godišnjeg ispita u skladu s mentorovim uputama</w:t>
            </w:r>
          </w:p>
        </w:tc>
      </w:tr>
      <w:tr w:rsidR="00A24B69" w:rsidRPr="00EC6867" w14:paraId="444ECBCA" w14:textId="77777777" w:rsidTr="00A24B69">
        <w:trPr>
          <w:trHeight w:val="432"/>
        </w:trPr>
        <w:tc>
          <w:tcPr>
            <w:tcW w:w="5000" w:type="pct"/>
            <w:gridSpan w:val="10"/>
            <w:vAlign w:val="center"/>
          </w:tcPr>
          <w:p w14:paraId="488F80D8" w14:textId="77777777" w:rsidR="00A24B69" w:rsidRPr="00EC6867" w:rsidRDefault="00A24B69" w:rsidP="003B5C53">
            <w:pPr>
              <w:numPr>
                <w:ilvl w:val="1"/>
                <w:numId w:val="1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24B69" w:rsidRPr="00EC6867" w14:paraId="03616020" w14:textId="77777777" w:rsidTr="00A24B69">
        <w:trPr>
          <w:trHeight w:val="432"/>
        </w:trPr>
        <w:tc>
          <w:tcPr>
            <w:tcW w:w="5000" w:type="pct"/>
            <w:gridSpan w:val="10"/>
            <w:vAlign w:val="center"/>
          </w:tcPr>
          <w:p w14:paraId="1DECDEC0"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Tehničke vježbe, ljestvice.</w:t>
            </w:r>
          </w:p>
          <w:p w14:paraId="232A217A"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Etide: </w:t>
            </w:r>
            <w:proofErr w:type="spellStart"/>
            <w:r w:rsidRPr="00EC6867">
              <w:rPr>
                <w:rFonts w:ascii="Arial Narrow" w:hAnsi="Arial Narrow" w:cs="Arial"/>
                <w:sz w:val="20"/>
                <w:szCs w:val="20"/>
              </w:rPr>
              <w:t>Czerny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op</w:t>
            </w:r>
            <w:proofErr w:type="spellEnd"/>
            <w:r w:rsidRPr="00EC6867">
              <w:rPr>
                <w:rFonts w:ascii="Arial Narrow" w:hAnsi="Arial Narrow" w:cs="Arial"/>
                <w:sz w:val="20"/>
                <w:szCs w:val="20"/>
              </w:rPr>
              <w:t xml:space="preserve">. 299 II i III svezak; </w:t>
            </w:r>
            <w:proofErr w:type="spellStart"/>
            <w:r w:rsidRPr="00EC6867">
              <w:rPr>
                <w:rFonts w:ascii="Arial Narrow" w:hAnsi="Arial Narrow" w:cs="Arial"/>
                <w:sz w:val="20"/>
                <w:szCs w:val="20"/>
              </w:rPr>
              <w:t>Cramer-Büllow</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i</w:t>
            </w:r>
            <w:proofErr w:type="spellEnd"/>
            <w:r w:rsidRPr="00EC6867">
              <w:rPr>
                <w:rFonts w:ascii="Arial Narrow" w:hAnsi="Arial Narrow" w:cs="Arial"/>
                <w:sz w:val="20"/>
                <w:szCs w:val="20"/>
              </w:rPr>
              <w:t xml:space="preserve"> II sv. (izdanje Muzičke naklade Zagreb) - najmanje 6 etida</w:t>
            </w:r>
          </w:p>
          <w:p w14:paraId="225301DD"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Skladbe polifonog sloga: J. S. Bach: Dvoglasne invencije, Francuske suite (najmanje jedna suita i tri invencije)</w:t>
            </w:r>
          </w:p>
          <w:p w14:paraId="657B4C21"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Sonate: </w:t>
            </w:r>
            <w:proofErr w:type="spellStart"/>
            <w:r w:rsidRPr="00EC6867">
              <w:rPr>
                <w:rFonts w:ascii="Arial Narrow" w:hAnsi="Arial Narrow" w:cs="Arial"/>
                <w:sz w:val="20"/>
                <w:szCs w:val="20"/>
              </w:rPr>
              <w:t>Haydn</w:t>
            </w:r>
            <w:proofErr w:type="spellEnd"/>
            <w:r w:rsidRPr="00EC6867">
              <w:rPr>
                <w:rFonts w:ascii="Arial Narrow" w:hAnsi="Arial Narrow" w:cs="Arial"/>
                <w:sz w:val="20"/>
                <w:szCs w:val="20"/>
              </w:rPr>
              <w:t xml:space="preserve">, Mozart, Beethoven (najmanje dvije sonate) Tri skladbe skladatelja XIX. i XX. st. po odredbi nastavnika. </w:t>
            </w:r>
          </w:p>
          <w:p w14:paraId="46248DD1"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Dvije skladbe hrvatskih skladatelja.</w:t>
            </w:r>
          </w:p>
        </w:tc>
      </w:tr>
      <w:tr w:rsidR="00A24B69" w:rsidRPr="00EC6867" w14:paraId="5B0D9D02" w14:textId="77777777" w:rsidTr="00A24B69">
        <w:trPr>
          <w:trHeight w:val="432"/>
        </w:trPr>
        <w:tc>
          <w:tcPr>
            <w:tcW w:w="3085" w:type="pct"/>
            <w:gridSpan w:val="7"/>
            <w:vAlign w:val="center"/>
          </w:tcPr>
          <w:p w14:paraId="49B14CE5" w14:textId="77777777" w:rsidR="00A24B69" w:rsidRPr="00EC6867" w:rsidRDefault="00A24B69" w:rsidP="003B5C53">
            <w:pPr>
              <w:numPr>
                <w:ilvl w:val="1"/>
                <w:numId w:val="1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1DFB98B"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6EDDE6DB"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51EE45D6"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3CF9FA55"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D0575AE"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5807625"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1C412C6E"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0B523A47"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C925FC0"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46703E2A"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24B69" w:rsidRPr="00EC6867" w14:paraId="10AD34F9" w14:textId="77777777" w:rsidTr="00A24B69">
        <w:trPr>
          <w:trHeight w:val="432"/>
        </w:trPr>
        <w:tc>
          <w:tcPr>
            <w:tcW w:w="3085" w:type="pct"/>
            <w:gridSpan w:val="7"/>
            <w:vAlign w:val="center"/>
          </w:tcPr>
          <w:p w14:paraId="344D4811" w14:textId="77777777" w:rsidR="00A24B69" w:rsidRPr="00EC6867" w:rsidRDefault="00A24B69" w:rsidP="003B5C53">
            <w:pPr>
              <w:numPr>
                <w:ilvl w:val="1"/>
                <w:numId w:val="1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13D29510" w14:textId="77777777" w:rsidR="00A24B69" w:rsidRPr="00EC6867" w:rsidRDefault="00A24B69" w:rsidP="00A24B69">
            <w:pPr>
              <w:rPr>
                <w:rFonts w:ascii="Arial Narrow" w:eastAsia="Times New Roman" w:hAnsi="Arial Narrow" w:cs="Arial"/>
                <w:sz w:val="20"/>
                <w:szCs w:val="20"/>
                <w:lang w:eastAsia="hr-HR"/>
              </w:rPr>
            </w:pPr>
          </w:p>
        </w:tc>
      </w:tr>
      <w:tr w:rsidR="00A24B69" w:rsidRPr="00EC6867" w14:paraId="2B8E94BD" w14:textId="77777777" w:rsidTr="00A24B69">
        <w:trPr>
          <w:trHeight w:val="432"/>
        </w:trPr>
        <w:tc>
          <w:tcPr>
            <w:tcW w:w="5000" w:type="pct"/>
            <w:gridSpan w:val="10"/>
            <w:vAlign w:val="center"/>
          </w:tcPr>
          <w:p w14:paraId="5FD5E3BC" w14:textId="77777777" w:rsidR="00A24B69" w:rsidRPr="00EC6867" w:rsidRDefault="00A24B69" w:rsidP="003B5C53">
            <w:pPr>
              <w:numPr>
                <w:ilvl w:val="1"/>
                <w:numId w:val="1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24B69" w:rsidRPr="00EC6867" w14:paraId="77D8EFE9" w14:textId="77777777" w:rsidTr="00A24B69">
        <w:trPr>
          <w:trHeight w:val="432"/>
        </w:trPr>
        <w:tc>
          <w:tcPr>
            <w:tcW w:w="5000" w:type="pct"/>
            <w:gridSpan w:val="10"/>
            <w:vAlign w:val="center"/>
          </w:tcPr>
          <w:p w14:paraId="17ECF0A7"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A24B69" w:rsidRPr="00EC6867" w14:paraId="29CA8E95" w14:textId="77777777" w:rsidTr="00A24B69">
        <w:trPr>
          <w:trHeight w:val="432"/>
        </w:trPr>
        <w:tc>
          <w:tcPr>
            <w:tcW w:w="5000" w:type="pct"/>
            <w:gridSpan w:val="10"/>
            <w:vAlign w:val="center"/>
          </w:tcPr>
          <w:p w14:paraId="5878B527" w14:textId="77777777" w:rsidR="00A24B69" w:rsidRPr="00EC6867" w:rsidRDefault="00A24B69" w:rsidP="003B5C53">
            <w:pPr>
              <w:numPr>
                <w:ilvl w:val="1"/>
                <w:numId w:val="1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24B69" w:rsidRPr="00EC6867" w14:paraId="5DFB46C1" w14:textId="77777777" w:rsidTr="00A24B69">
        <w:trPr>
          <w:trHeight w:val="111"/>
        </w:trPr>
        <w:tc>
          <w:tcPr>
            <w:tcW w:w="552" w:type="pct"/>
            <w:vAlign w:val="center"/>
          </w:tcPr>
          <w:p w14:paraId="5ACCB5CE"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A678B34"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627" w:type="pct"/>
            <w:vAlign w:val="center"/>
          </w:tcPr>
          <w:p w14:paraId="71545541"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B57991F"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7A9A1380"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3EAFC28"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68D8384F"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9F52E3A"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0712AB88" w14:textId="77777777" w:rsidTr="00A24B69">
        <w:trPr>
          <w:trHeight w:val="108"/>
        </w:trPr>
        <w:tc>
          <w:tcPr>
            <w:tcW w:w="552" w:type="pct"/>
            <w:vAlign w:val="center"/>
          </w:tcPr>
          <w:p w14:paraId="0BD6323C"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351CC4A"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627" w:type="pct"/>
            <w:vAlign w:val="center"/>
          </w:tcPr>
          <w:p w14:paraId="6416F7F7"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033AAB3"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567" w:type="pct"/>
            <w:vAlign w:val="center"/>
          </w:tcPr>
          <w:p w14:paraId="39288B6A"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3793B0C"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3CDB1786"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3C223331"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20D895DE" w14:textId="77777777" w:rsidTr="00A24B69">
        <w:trPr>
          <w:trHeight w:val="108"/>
        </w:trPr>
        <w:tc>
          <w:tcPr>
            <w:tcW w:w="552" w:type="pct"/>
            <w:vAlign w:val="center"/>
          </w:tcPr>
          <w:p w14:paraId="724B33E1"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A1236C6"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627" w:type="pct"/>
            <w:vAlign w:val="center"/>
          </w:tcPr>
          <w:p w14:paraId="37CC2378"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D798EC2"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2B666BFD"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34995A4"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763" w:type="pct"/>
            <w:gridSpan w:val="2"/>
            <w:vAlign w:val="center"/>
          </w:tcPr>
          <w:p w14:paraId="08FE680F"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22EAB2C3"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A24B69" w:rsidRPr="00EC6867" w14:paraId="35340760" w14:textId="77777777" w:rsidTr="00A24B69">
        <w:trPr>
          <w:trHeight w:val="108"/>
        </w:trPr>
        <w:tc>
          <w:tcPr>
            <w:tcW w:w="552" w:type="pct"/>
            <w:vAlign w:val="center"/>
          </w:tcPr>
          <w:p w14:paraId="2FFA33E0"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281" w:type="pct"/>
            <w:vAlign w:val="center"/>
          </w:tcPr>
          <w:p w14:paraId="2CA4E421"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627" w:type="pct"/>
            <w:vAlign w:val="center"/>
          </w:tcPr>
          <w:p w14:paraId="4CD091F7"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281" w:type="pct"/>
            <w:vAlign w:val="center"/>
          </w:tcPr>
          <w:p w14:paraId="787C919C"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567" w:type="pct"/>
            <w:vAlign w:val="center"/>
          </w:tcPr>
          <w:p w14:paraId="5DEB088E"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375" w:type="pct"/>
            <w:vAlign w:val="center"/>
          </w:tcPr>
          <w:p w14:paraId="1CB4053B"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41397383"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1553" w:type="pct"/>
            <w:gridSpan w:val="2"/>
            <w:vAlign w:val="center"/>
          </w:tcPr>
          <w:p w14:paraId="54114294"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65AC1827" w14:textId="77777777" w:rsidTr="00A24B69">
        <w:trPr>
          <w:trHeight w:val="432"/>
        </w:trPr>
        <w:tc>
          <w:tcPr>
            <w:tcW w:w="5000" w:type="pct"/>
            <w:gridSpan w:val="10"/>
            <w:vAlign w:val="center"/>
          </w:tcPr>
          <w:p w14:paraId="280BBF06" w14:textId="77777777" w:rsidR="00A24B69" w:rsidRPr="00EC6867" w:rsidRDefault="00A24B69" w:rsidP="003B5C53">
            <w:pPr>
              <w:numPr>
                <w:ilvl w:val="1"/>
                <w:numId w:val="1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24B69" w:rsidRPr="00EC6867" w14:paraId="40A7996E" w14:textId="77777777" w:rsidTr="00A24B69">
        <w:trPr>
          <w:trHeight w:val="432"/>
        </w:trPr>
        <w:tc>
          <w:tcPr>
            <w:tcW w:w="5000" w:type="pct"/>
            <w:gridSpan w:val="10"/>
            <w:vAlign w:val="center"/>
          </w:tcPr>
          <w:p w14:paraId="16277B3E" w14:textId="77777777" w:rsidR="00A24B69" w:rsidRPr="00EC6867" w:rsidRDefault="00A24B69" w:rsidP="00A24B6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A24B69" w:rsidRPr="00EC6867" w14:paraId="46130D8C" w14:textId="77777777" w:rsidTr="00A24B69">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03AFC2A8"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8CB654D"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DF9EC46" w14:textId="77777777" w:rsidR="00A24B69" w:rsidRPr="00EC6867" w:rsidRDefault="00A24B69" w:rsidP="00A24B69">
                  <w:pPr>
                    <w:rPr>
                      <w:rFonts w:ascii="Arial Narrow" w:eastAsia="Times New Roman" w:hAnsi="Arial Narrow" w:cs="Times New Roman"/>
                      <w:b/>
                      <w:bCs/>
                      <w:sz w:val="20"/>
                      <w:szCs w:val="20"/>
                      <w:lang w:eastAsia="hr-HR"/>
                    </w:rPr>
                  </w:pPr>
                </w:p>
                <w:p w14:paraId="77EA2732" w14:textId="77777777" w:rsidR="00A24B69" w:rsidRPr="00EC6867" w:rsidRDefault="00A24B69" w:rsidP="00A24B69">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6CEEAD69"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1B7F85EA"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064123B9"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0C042F26"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17918E76"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24B69" w:rsidRPr="00EC6867" w14:paraId="7565DCF5" w14:textId="77777777" w:rsidTr="00A24B69">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63FB950A" w14:textId="77777777" w:rsidR="00A24B69" w:rsidRPr="00EC6867" w:rsidRDefault="00A24B69" w:rsidP="00A24B69">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45919106" w14:textId="77777777" w:rsidR="00A24B69" w:rsidRPr="00EC6867" w:rsidRDefault="00A24B69" w:rsidP="00A24B69">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7C757EB3" w14:textId="77777777" w:rsidR="00A24B69" w:rsidRPr="00EC6867" w:rsidRDefault="00A24B69" w:rsidP="00A24B69">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428A8BF8" w14:textId="77777777" w:rsidR="00A24B69" w:rsidRPr="00EC6867" w:rsidRDefault="00A24B69" w:rsidP="00A24B69">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58287525" w14:textId="77777777" w:rsidR="00A24B69" w:rsidRPr="00EC6867" w:rsidRDefault="00A24B69" w:rsidP="00A24B69">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2322F44B"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0F02B1A6" w14:textId="77777777" w:rsidR="00A24B69" w:rsidRPr="00EC6867" w:rsidRDefault="00A24B69" w:rsidP="00A24B69">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24B69" w:rsidRPr="00EC6867" w14:paraId="6B31C702" w14:textId="77777777" w:rsidTr="00A24B69">
              <w:tc>
                <w:tcPr>
                  <w:tcW w:w="1795" w:type="dxa"/>
                  <w:tcBorders>
                    <w:top w:val="single" w:sz="4" w:space="0" w:color="auto"/>
                    <w:left w:val="single" w:sz="4" w:space="0" w:color="auto"/>
                    <w:bottom w:val="single" w:sz="4" w:space="0" w:color="auto"/>
                    <w:right w:val="single" w:sz="4" w:space="0" w:color="auto"/>
                  </w:tcBorders>
                </w:tcPr>
                <w:p w14:paraId="5FDA90EC"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-prisustvovanje i aktivnost</w:t>
                  </w:r>
                </w:p>
                <w:p w14:paraId="5EF6998E" w14:textId="77777777" w:rsidR="00A24B69" w:rsidRPr="00EC6867" w:rsidRDefault="00A24B69" w:rsidP="00A24B69">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356DC509"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4F2CCC0D"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049CEA24"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12CF0B46"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2BF025A4"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36E0DAAC"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35</w:t>
                  </w:r>
                </w:p>
              </w:tc>
            </w:tr>
            <w:tr w:rsidR="00A24B69" w:rsidRPr="00EC6867" w14:paraId="11561324" w14:textId="77777777" w:rsidTr="00A24B69">
              <w:tc>
                <w:tcPr>
                  <w:tcW w:w="1795" w:type="dxa"/>
                  <w:tcBorders>
                    <w:top w:val="single" w:sz="4" w:space="0" w:color="auto"/>
                    <w:left w:val="single" w:sz="4" w:space="0" w:color="auto"/>
                    <w:bottom w:val="single" w:sz="4" w:space="0" w:color="auto"/>
                    <w:right w:val="single" w:sz="4" w:space="0" w:color="auto"/>
                  </w:tcBorders>
                </w:tcPr>
                <w:p w14:paraId="6FAC7F5A"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 xml:space="preserve">-pripremanje skladbi različitih stilskih razdoblja uz praćenje mentorovih uputa </w:t>
                  </w:r>
                </w:p>
                <w:p w14:paraId="479E81A0" w14:textId="77777777" w:rsidR="00A24B69" w:rsidRPr="00EC6867" w:rsidRDefault="00A24B69" w:rsidP="00A24B69">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26DFC08D"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70EAAA80"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759BE310"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 xml:space="preserve">Praktični rad </w:t>
                  </w:r>
                </w:p>
                <w:p w14:paraId="7862D2AC" w14:textId="77777777" w:rsidR="00A24B69" w:rsidRPr="00EC6867" w:rsidRDefault="00A24B69" w:rsidP="00A24B69">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0239060D"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60A9D40C"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6E38BA75"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50</w:t>
                  </w:r>
                </w:p>
              </w:tc>
            </w:tr>
            <w:tr w:rsidR="00A24B69" w:rsidRPr="00EC6867" w14:paraId="64903AE5" w14:textId="77777777" w:rsidTr="00A24B69">
              <w:tc>
                <w:tcPr>
                  <w:tcW w:w="1795" w:type="dxa"/>
                  <w:tcBorders>
                    <w:top w:val="single" w:sz="4" w:space="0" w:color="auto"/>
                    <w:left w:val="single" w:sz="4" w:space="0" w:color="auto"/>
                    <w:bottom w:val="single" w:sz="4" w:space="0" w:color="auto"/>
                    <w:right w:val="single" w:sz="4" w:space="0" w:color="auto"/>
                  </w:tcBorders>
                </w:tcPr>
                <w:p w14:paraId="2E2910A4"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78701EC5"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00595871"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7EA297AD"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3EA1C3A2"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5EDAE269"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0E2CB7B4"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15</w:t>
                  </w:r>
                </w:p>
              </w:tc>
            </w:tr>
            <w:tr w:rsidR="00A24B69" w:rsidRPr="00EC6867" w14:paraId="05ED545A" w14:textId="77777777" w:rsidTr="00A24B69">
              <w:tc>
                <w:tcPr>
                  <w:tcW w:w="1795" w:type="dxa"/>
                  <w:tcBorders>
                    <w:top w:val="single" w:sz="4" w:space="0" w:color="auto"/>
                    <w:left w:val="single" w:sz="4" w:space="0" w:color="auto"/>
                    <w:bottom w:val="single" w:sz="4" w:space="0" w:color="auto"/>
                    <w:right w:val="single" w:sz="4" w:space="0" w:color="auto"/>
                  </w:tcBorders>
                </w:tcPr>
                <w:p w14:paraId="0C30607A" w14:textId="70B33675" w:rsidR="00A24B69" w:rsidRPr="00EC6867" w:rsidRDefault="00EA3C34" w:rsidP="00A24B69">
                  <w:pPr>
                    <w:rPr>
                      <w:rFonts w:ascii="Arial Narrow" w:hAnsi="Arial Narrow" w:cs="Arial"/>
                      <w:sz w:val="20"/>
                      <w:szCs w:val="20"/>
                    </w:rPr>
                  </w:pPr>
                  <w:r w:rsidRPr="00EC6867">
                    <w:rPr>
                      <w:rFonts w:ascii="Arial Narrow" w:hAnsi="Arial Narrow" w:cs="Arial"/>
                      <w:sz w:val="20"/>
                      <w:szCs w:val="20"/>
                    </w:rPr>
                    <w:t>Ukupno*</w:t>
                  </w:r>
                </w:p>
                <w:p w14:paraId="36F1D068" w14:textId="77777777" w:rsidR="00A24B69" w:rsidRPr="00EC6867" w:rsidRDefault="00A24B69" w:rsidP="00A24B69">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75D50670"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0864DCAB" w14:textId="77777777" w:rsidR="00A24B69" w:rsidRPr="00EC6867" w:rsidRDefault="00A24B69" w:rsidP="00A24B69">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07247D7" w14:textId="77777777" w:rsidR="00A24B69" w:rsidRPr="00EC6867" w:rsidRDefault="00A24B69" w:rsidP="00A24B69">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5B3AD407" w14:textId="77777777" w:rsidR="00A24B69" w:rsidRPr="00EC6867" w:rsidRDefault="00A24B69" w:rsidP="00A24B69">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7AE4F0F9"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3BFD77E5" w14:textId="77777777" w:rsidR="00A24B69" w:rsidRPr="00EC6867" w:rsidRDefault="00A24B69" w:rsidP="00A24B69">
                  <w:pPr>
                    <w:jc w:val="center"/>
                    <w:rPr>
                      <w:rFonts w:ascii="Arial Narrow" w:hAnsi="Arial Narrow" w:cs="Arial"/>
                      <w:sz w:val="20"/>
                      <w:szCs w:val="20"/>
                    </w:rPr>
                  </w:pPr>
                  <w:r w:rsidRPr="00EC6867">
                    <w:rPr>
                      <w:rFonts w:ascii="Arial Narrow" w:hAnsi="Arial Narrow" w:cs="Arial"/>
                      <w:sz w:val="20"/>
                      <w:szCs w:val="20"/>
                    </w:rPr>
                    <w:t>100</w:t>
                  </w:r>
                </w:p>
              </w:tc>
            </w:tr>
            <w:tr w:rsidR="00A24B69" w:rsidRPr="00EC6867" w14:paraId="39F91A13" w14:textId="77777777" w:rsidTr="00A24B69">
              <w:tc>
                <w:tcPr>
                  <w:tcW w:w="1795" w:type="dxa"/>
                  <w:tcBorders>
                    <w:top w:val="single" w:sz="4" w:space="0" w:color="auto"/>
                    <w:left w:val="single" w:sz="4" w:space="0" w:color="auto"/>
                    <w:bottom w:val="single" w:sz="4" w:space="0" w:color="auto"/>
                    <w:right w:val="single" w:sz="4" w:space="0" w:color="auto"/>
                  </w:tcBorders>
                </w:tcPr>
                <w:p w14:paraId="7CC9B118" w14:textId="77777777" w:rsidR="00A24B69" w:rsidRPr="00EC6867" w:rsidRDefault="00A24B69" w:rsidP="00A24B69">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609BF2F5" w14:textId="77777777" w:rsidR="00A24B69" w:rsidRPr="00EC6867" w:rsidRDefault="00A24B69" w:rsidP="00A24B69">
                  <w:pPr>
                    <w:pStyle w:val="Bezproreda1"/>
                    <w:rPr>
                      <w:rFonts w:ascii="Arial Narrow" w:hAnsi="Arial Narrow" w:cs="Arial"/>
                      <w:sz w:val="20"/>
                      <w:szCs w:val="20"/>
                    </w:rPr>
                  </w:pPr>
                </w:p>
              </w:tc>
              <w:tc>
                <w:tcPr>
                  <w:tcW w:w="1132" w:type="dxa"/>
                  <w:tcBorders>
                    <w:top w:val="single" w:sz="4" w:space="0" w:color="auto"/>
                    <w:left w:val="single" w:sz="4" w:space="0" w:color="auto"/>
                    <w:bottom w:val="single" w:sz="4" w:space="0" w:color="auto"/>
                    <w:right w:val="single" w:sz="4" w:space="0" w:color="auto"/>
                  </w:tcBorders>
                </w:tcPr>
                <w:p w14:paraId="59C489FA" w14:textId="77777777" w:rsidR="00A24B69" w:rsidRPr="00EC6867" w:rsidRDefault="00A24B69" w:rsidP="00A24B69">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3EE2804" w14:textId="77777777" w:rsidR="00A24B69" w:rsidRPr="00EC6867" w:rsidRDefault="00A24B69" w:rsidP="00A24B69">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42820662" w14:textId="77777777" w:rsidR="00A24B69" w:rsidRPr="00EC6867" w:rsidRDefault="00A24B69" w:rsidP="00A24B69">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113BAAC8" w14:textId="77777777" w:rsidR="00A24B69" w:rsidRPr="00EC6867" w:rsidRDefault="00A24B69" w:rsidP="00A24B69">
                  <w:pPr>
                    <w:pStyle w:val="Bezproreda1"/>
                    <w:rPr>
                      <w:rFonts w:ascii="Arial Narrow" w:hAnsi="Arial Narrow" w:cs="Arial"/>
                      <w:sz w:val="20"/>
                      <w:szCs w:val="20"/>
                    </w:rPr>
                  </w:pPr>
                </w:p>
              </w:tc>
              <w:tc>
                <w:tcPr>
                  <w:tcW w:w="622" w:type="dxa"/>
                  <w:tcBorders>
                    <w:top w:val="single" w:sz="4" w:space="0" w:color="auto"/>
                    <w:left w:val="single" w:sz="4" w:space="0" w:color="auto"/>
                    <w:bottom w:val="single" w:sz="4" w:space="0" w:color="auto"/>
                    <w:right w:val="single" w:sz="4" w:space="0" w:color="auto"/>
                  </w:tcBorders>
                </w:tcPr>
                <w:p w14:paraId="39137194" w14:textId="77777777" w:rsidR="00A24B69" w:rsidRPr="00EC6867" w:rsidRDefault="00A24B69" w:rsidP="00A24B69">
                  <w:pPr>
                    <w:pStyle w:val="Bezproreda1"/>
                    <w:rPr>
                      <w:rFonts w:ascii="Arial Narrow" w:hAnsi="Arial Narrow" w:cs="Arial"/>
                      <w:sz w:val="20"/>
                      <w:szCs w:val="20"/>
                    </w:rPr>
                  </w:pPr>
                </w:p>
              </w:tc>
            </w:tr>
          </w:tbl>
          <w:p w14:paraId="246A268B" w14:textId="77777777" w:rsidR="00A24B69" w:rsidRPr="00EC6867" w:rsidRDefault="00A24B69" w:rsidP="00A24B69">
            <w:pPr>
              <w:tabs>
                <w:tab w:val="left" w:pos="470"/>
              </w:tabs>
              <w:ind w:left="360"/>
              <w:jc w:val="both"/>
              <w:rPr>
                <w:rFonts w:ascii="Arial Narrow" w:eastAsia="Times New Roman" w:hAnsi="Arial Narrow" w:cs="Times New Roman"/>
                <w:i/>
                <w:color w:val="000000"/>
                <w:sz w:val="20"/>
                <w:szCs w:val="20"/>
                <w:lang w:eastAsia="hr-HR"/>
              </w:rPr>
            </w:pPr>
          </w:p>
          <w:p w14:paraId="17555B98" w14:textId="5D8B9BDE" w:rsidR="00A24B69" w:rsidRPr="00EC6867" w:rsidRDefault="00EA3C34" w:rsidP="00EA3C3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lastRenderedPageBreak/>
              <w:t>*povezivanje ishoda je iskazano na razini akademske godine</w:t>
            </w:r>
          </w:p>
        </w:tc>
      </w:tr>
      <w:tr w:rsidR="00A24B69" w:rsidRPr="00EC6867" w14:paraId="7598F0AB" w14:textId="77777777" w:rsidTr="00A24B69">
        <w:trPr>
          <w:trHeight w:val="432"/>
        </w:trPr>
        <w:tc>
          <w:tcPr>
            <w:tcW w:w="5000" w:type="pct"/>
            <w:gridSpan w:val="10"/>
            <w:vAlign w:val="center"/>
          </w:tcPr>
          <w:p w14:paraId="78B5E82D" w14:textId="77777777" w:rsidR="00A24B69" w:rsidRPr="00EC6867" w:rsidRDefault="00A24B69" w:rsidP="003B5C53">
            <w:pPr>
              <w:numPr>
                <w:ilvl w:val="1"/>
                <w:numId w:val="1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A24B69" w:rsidRPr="00EC6867" w14:paraId="00B5E275" w14:textId="77777777" w:rsidTr="00A24B69">
        <w:trPr>
          <w:trHeight w:val="432"/>
        </w:trPr>
        <w:tc>
          <w:tcPr>
            <w:tcW w:w="5000" w:type="pct"/>
            <w:gridSpan w:val="10"/>
            <w:vAlign w:val="center"/>
          </w:tcPr>
          <w:p w14:paraId="0755C6BD" w14:textId="77777777" w:rsidR="00A24B69" w:rsidRPr="00EC6867" w:rsidRDefault="00A24B69" w:rsidP="00A24B69">
            <w:pPr>
              <w:jc w:val="both"/>
              <w:rPr>
                <w:rFonts w:ascii="Arial Narrow" w:hAnsi="Arial Narrow" w:cs="Arial"/>
                <w:sz w:val="20"/>
                <w:szCs w:val="20"/>
              </w:rPr>
            </w:pPr>
            <w:r w:rsidRPr="00EC6867">
              <w:rPr>
                <w:rFonts w:ascii="Arial Narrow" w:hAnsi="Arial Narrow" w:cs="Arial"/>
                <w:sz w:val="20"/>
                <w:szCs w:val="20"/>
              </w:rPr>
              <w:t>Prema sadržaju predmeta</w:t>
            </w:r>
          </w:p>
        </w:tc>
      </w:tr>
      <w:tr w:rsidR="00A24B69" w:rsidRPr="00EC6867" w14:paraId="66227528" w14:textId="77777777" w:rsidTr="00A24B69">
        <w:trPr>
          <w:trHeight w:val="432"/>
        </w:trPr>
        <w:tc>
          <w:tcPr>
            <w:tcW w:w="5000" w:type="pct"/>
            <w:gridSpan w:val="10"/>
            <w:vAlign w:val="center"/>
          </w:tcPr>
          <w:p w14:paraId="5CBD52E8" w14:textId="77777777" w:rsidR="00A24B69" w:rsidRPr="00EC6867" w:rsidRDefault="00A24B69" w:rsidP="003B5C53">
            <w:pPr>
              <w:numPr>
                <w:ilvl w:val="1"/>
                <w:numId w:val="13"/>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24B69" w:rsidRPr="00EC6867" w14:paraId="2D6BF567" w14:textId="77777777" w:rsidTr="00A24B69">
        <w:trPr>
          <w:trHeight w:val="432"/>
        </w:trPr>
        <w:tc>
          <w:tcPr>
            <w:tcW w:w="5000" w:type="pct"/>
            <w:gridSpan w:val="10"/>
            <w:vAlign w:val="center"/>
          </w:tcPr>
          <w:p w14:paraId="52F573E5" w14:textId="77777777" w:rsidR="00A24B69" w:rsidRPr="00EC6867" w:rsidRDefault="00A24B69" w:rsidP="00A24B69">
            <w:pPr>
              <w:pStyle w:val="Odlomakpopisa"/>
              <w:ind w:left="985"/>
              <w:jc w:val="both"/>
              <w:rPr>
                <w:rFonts w:ascii="Arial Narrow" w:eastAsia="Times New Roman" w:hAnsi="Arial Narrow" w:cs="Times New Roman"/>
                <w:color w:val="000000"/>
                <w:sz w:val="20"/>
                <w:szCs w:val="20"/>
                <w:lang w:eastAsia="hr-HR"/>
              </w:rPr>
            </w:pPr>
          </w:p>
        </w:tc>
      </w:tr>
      <w:tr w:rsidR="00A24B69" w:rsidRPr="00EC6867" w14:paraId="4F9E1A3C" w14:textId="77777777" w:rsidTr="00A24B69">
        <w:trPr>
          <w:trHeight w:val="432"/>
        </w:trPr>
        <w:tc>
          <w:tcPr>
            <w:tcW w:w="5000" w:type="pct"/>
            <w:gridSpan w:val="10"/>
            <w:vAlign w:val="center"/>
          </w:tcPr>
          <w:p w14:paraId="21B248C3" w14:textId="77777777" w:rsidR="00A24B69" w:rsidRPr="00EC6867" w:rsidRDefault="00A24B69" w:rsidP="003B5C53">
            <w:pPr>
              <w:numPr>
                <w:ilvl w:val="1"/>
                <w:numId w:val="13"/>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24B69" w:rsidRPr="00EC6867" w14:paraId="7372A933" w14:textId="77777777" w:rsidTr="00A24B69">
        <w:trPr>
          <w:trHeight w:val="432"/>
        </w:trPr>
        <w:tc>
          <w:tcPr>
            <w:tcW w:w="5000" w:type="pct"/>
            <w:gridSpan w:val="10"/>
            <w:vAlign w:val="center"/>
          </w:tcPr>
          <w:p w14:paraId="7F614EE1"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31BFAD5"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16B78A9" w14:textId="77D5AF19" w:rsidR="00A24B69" w:rsidRPr="00EC6867" w:rsidRDefault="00A24B69" w:rsidP="0006166A"/>
    <w:p w14:paraId="5BAB4EFC" w14:textId="560211F5" w:rsidR="00324871" w:rsidRPr="00EC6867" w:rsidRDefault="00324871" w:rsidP="0006166A"/>
    <w:p w14:paraId="2877B9E0" w14:textId="14227FFF" w:rsidR="00324871" w:rsidRPr="00EC6867" w:rsidRDefault="00324871" w:rsidP="0006166A"/>
    <w:p w14:paraId="0A952744" w14:textId="17101613" w:rsidR="00324871" w:rsidRPr="00EC6867" w:rsidRDefault="00324871" w:rsidP="0006166A"/>
    <w:p w14:paraId="5F2B9D7C" w14:textId="27457BEF" w:rsidR="00324871" w:rsidRPr="00EC6867" w:rsidRDefault="00324871" w:rsidP="0006166A"/>
    <w:p w14:paraId="2FB04A28" w14:textId="19199B34" w:rsidR="00324871" w:rsidRPr="00EC6867" w:rsidRDefault="00324871" w:rsidP="0006166A"/>
    <w:p w14:paraId="0663D5FD" w14:textId="3F14F1F3" w:rsidR="00324871" w:rsidRPr="00EC6867" w:rsidRDefault="00324871" w:rsidP="0006166A"/>
    <w:p w14:paraId="2192C31B" w14:textId="1653B5C2" w:rsidR="00324871" w:rsidRPr="00EC6867" w:rsidRDefault="00324871" w:rsidP="0006166A"/>
    <w:p w14:paraId="247089E0" w14:textId="0C662B46" w:rsidR="00324871" w:rsidRPr="00EC6867" w:rsidRDefault="00324871" w:rsidP="0006166A"/>
    <w:p w14:paraId="4696C830" w14:textId="218AB647" w:rsidR="00324871" w:rsidRPr="00EC6867" w:rsidRDefault="00324871" w:rsidP="0006166A"/>
    <w:p w14:paraId="617F774A" w14:textId="7210463E" w:rsidR="00324871" w:rsidRPr="00EC6867" w:rsidRDefault="00324871" w:rsidP="0006166A"/>
    <w:p w14:paraId="7563BC18" w14:textId="0E33E36D" w:rsidR="00324871" w:rsidRPr="00EC6867" w:rsidRDefault="00324871" w:rsidP="0006166A"/>
    <w:p w14:paraId="77A88611" w14:textId="172C203B" w:rsidR="00324871" w:rsidRPr="00EC6867" w:rsidRDefault="00324871" w:rsidP="0006166A"/>
    <w:p w14:paraId="12DD3A33" w14:textId="4C0E63EF" w:rsidR="00324871" w:rsidRPr="00EC6867" w:rsidRDefault="00324871" w:rsidP="0006166A"/>
    <w:p w14:paraId="5F1CA482" w14:textId="68E00383" w:rsidR="00324871" w:rsidRPr="00EC6867" w:rsidRDefault="00324871" w:rsidP="0006166A"/>
    <w:p w14:paraId="74F3B531" w14:textId="447B1BA0" w:rsidR="00324871" w:rsidRPr="00EC6867" w:rsidRDefault="00324871" w:rsidP="0006166A"/>
    <w:p w14:paraId="41DFA8A9" w14:textId="3C562593" w:rsidR="00324871" w:rsidRPr="00EC6867" w:rsidRDefault="00324871" w:rsidP="0006166A"/>
    <w:p w14:paraId="4FEC4B7F" w14:textId="371931D6" w:rsidR="00324871" w:rsidRPr="00EC6867" w:rsidRDefault="00324871" w:rsidP="0006166A"/>
    <w:p w14:paraId="5C99AB64" w14:textId="0E511491" w:rsidR="00324871" w:rsidRPr="00EC6867" w:rsidRDefault="00324871" w:rsidP="0006166A"/>
    <w:p w14:paraId="578EAE1B" w14:textId="17BA1AD4" w:rsidR="00324871" w:rsidRPr="00EC6867" w:rsidRDefault="00324871" w:rsidP="0006166A"/>
    <w:p w14:paraId="59A3E266" w14:textId="7F314369" w:rsidR="00324871" w:rsidRPr="00EC6867" w:rsidRDefault="00324871" w:rsidP="0006166A"/>
    <w:p w14:paraId="1FF4039D" w14:textId="6F3B6A3C" w:rsidR="00324871" w:rsidRPr="00EC6867" w:rsidRDefault="00324871" w:rsidP="0006166A"/>
    <w:p w14:paraId="55677595" w14:textId="7D16C3A5" w:rsidR="00324871" w:rsidRPr="00EC6867" w:rsidRDefault="00324871" w:rsidP="0006166A"/>
    <w:p w14:paraId="3B893D13" w14:textId="0A25FBB4" w:rsidR="00324871" w:rsidRPr="00EC6867" w:rsidRDefault="00324871"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24871" w:rsidRPr="00EC6867" w14:paraId="3DCC1583" w14:textId="77777777" w:rsidTr="00324871">
        <w:trPr>
          <w:trHeight w:hRule="exact" w:val="587"/>
          <w:jc w:val="center"/>
        </w:trPr>
        <w:tc>
          <w:tcPr>
            <w:tcW w:w="5000" w:type="pct"/>
            <w:gridSpan w:val="3"/>
            <w:shd w:val="clear" w:color="auto" w:fill="auto"/>
            <w:vAlign w:val="center"/>
          </w:tcPr>
          <w:p w14:paraId="5818784D"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24871" w:rsidRPr="00EC6867" w14:paraId="1F931C37" w14:textId="77777777" w:rsidTr="00324871">
        <w:trPr>
          <w:trHeight w:val="405"/>
          <w:jc w:val="center"/>
        </w:trPr>
        <w:tc>
          <w:tcPr>
            <w:tcW w:w="1180" w:type="pct"/>
            <w:shd w:val="clear" w:color="auto" w:fill="auto"/>
            <w:vAlign w:val="center"/>
          </w:tcPr>
          <w:p w14:paraId="59621FE0"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46DB3B0"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DIRIGIRANJE I</w:t>
            </w:r>
          </w:p>
        </w:tc>
      </w:tr>
      <w:tr w:rsidR="00324871" w:rsidRPr="00EC6867" w14:paraId="6D351489" w14:textId="77777777" w:rsidTr="00324871">
        <w:trPr>
          <w:trHeight w:val="405"/>
          <w:jc w:val="center"/>
        </w:trPr>
        <w:tc>
          <w:tcPr>
            <w:tcW w:w="1180" w:type="pct"/>
            <w:shd w:val="clear" w:color="auto" w:fill="auto"/>
            <w:vAlign w:val="center"/>
          </w:tcPr>
          <w:p w14:paraId="69AE2313"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884797A" w14:textId="753C26F9" w:rsidR="00324871" w:rsidRPr="00EC6867" w:rsidRDefault="004E46CD"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sz w:val="20"/>
                <w:szCs w:val="20"/>
                <w:lang w:eastAsia="hr-HR"/>
              </w:rPr>
              <w:t>Izv. prof. art. Berislav Jerković</w:t>
            </w:r>
          </w:p>
        </w:tc>
      </w:tr>
      <w:tr w:rsidR="00324871" w:rsidRPr="00EC6867" w14:paraId="01ADA02E" w14:textId="77777777" w:rsidTr="00324871">
        <w:trPr>
          <w:trHeight w:val="405"/>
          <w:jc w:val="center"/>
        </w:trPr>
        <w:tc>
          <w:tcPr>
            <w:tcW w:w="1180" w:type="pct"/>
            <w:vAlign w:val="center"/>
          </w:tcPr>
          <w:p w14:paraId="2861B618"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79386F8" w14:textId="1FB0027D" w:rsidR="00324871" w:rsidRPr="00EC6867" w:rsidRDefault="004E46CD" w:rsidP="00324871">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324871" w:rsidRPr="00EC6867" w14:paraId="5FEB444A" w14:textId="77777777" w:rsidTr="00324871">
        <w:trPr>
          <w:trHeight w:val="405"/>
          <w:jc w:val="center"/>
        </w:trPr>
        <w:tc>
          <w:tcPr>
            <w:tcW w:w="1180" w:type="pct"/>
            <w:vAlign w:val="center"/>
          </w:tcPr>
          <w:p w14:paraId="7CE6AE25"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8B3AC71"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24871" w:rsidRPr="00EC6867" w14:paraId="6121326E" w14:textId="77777777" w:rsidTr="00324871">
        <w:trPr>
          <w:trHeight w:val="405"/>
          <w:jc w:val="center"/>
        </w:trPr>
        <w:tc>
          <w:tcPr>
            <w:tcW w:w="1180" w:type="pct"/>
            <w:vAlign w:val="center"/>
          </w:tcPr>
          <w:p w14:paraId="5FA7B188"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F52A8C4"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GP106</w:t>
            </w:r>
          </w:p>
        </w:tc>
      </w:tr>
      <w:tr w:rsidR="00324871" w:rsidRPr="00EC6867" w14:paraId="53940146" w14:textId="77777777" w:rsidTr="00324871">
        <w:trPr>
          <w:trHeight w:val="405"/>
          <w:jc w:val="center"/>
        </w:trPr>
        <w:tc>
          <w:tcPr>
            <w:tcW w:w="1180" w:type="pct"/>
            <w:vAlign w:val="center"/>
          </w:tcPr>
          <w:p w14:paraId="51988DE3"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48814D4"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24871" w:rsidRPr="00EC6867" w14:paraId="7AD3F446" w14:textId="77777777" w:rsidTr="00324871">
        <w:trPr>
          <w:trHeight w:val="405"/>
          <w:jc w:val="center"/>
        </w:trPr>
        <w:tc>
          <w:tcPr>
            <w:tcW w:w="1180" w:type="pct"/>
            <w:vAlign w:val="center"/>
          </w:tcPr>
          <w:p w14:paraId="7001C8B9"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F7E4970"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24871" w:rsidRPr="00EC6867" w14:paraId="469D484D" w14:textId="77777777" w:rsidTr="00324871">
        <w:trPr>
          <w:trHeight w:val="145"/>
          <w:jc w:val="center"/>
        </w:trPr>
        <w:tc>
          <w:tcPr>
            <w:tcW w:w="1180" w:type="pct"/>
            <w:vMerge w:val="restart"/>
            <w:vAlign w:val="center"/>
          </w:tcPr>
          <w:p w14:paraId="304F102D"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642C53CE"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1397EE4A" w14:textId="77777777" w:rsidR="00324871" w:rsidRPr="00EC6867" w:rsidRDefault="00324871" w:rsidP="00324871">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24871" w:rsidRPr="00EC6867" w14:paraId="23B40AEC" w14:textId="77777777" w:rsidTr="00324871">
        <w:trPr>
          <w:trHeight w:val="145"/>
          <w:jc w:val="center"/>
        </w:trPr>
        <w:tc>
          <w:tcPr>
            <w:tcW w:w="1180" w:type="pct"/>
            <w:vMerge/>
            <w:vAlign w:val="center"/>
          </w:tcPr>
          <w:p w14:paraId="1AEB8D63" w14:textId="77777777" w:rsidR="00324871" w:rsidRPr="00EC6867" w:rsidRDefault="00324871" w:rsidP="00324871">
            <w:pPr>
              <w:rPr>
                <w:rFonts w:ascii="Arial Narrow" w:eastAsia="Times New Roman" w:hAnsi="Arial Narrow" w:cs="Arial"/>
                <w:color w:val="000000"/>
                <w:sz w:val="20"/>
                <w:szCs w:val="20"/>
                <w:lang w:eastAsia="hr-HR"/>
              </w:rPr>
            </w:pPr>
          </w:p>
        </w:tc>
        <w:tc>
          <w:tcPr>
            <w:tcW w:w="2097" w:type="pct"/>
            <w:vAlign w:val="center"/>
          </w:tcPr>
          <w:p w14:paraId="599BD984"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AF492E4" w14:textId="77777777" w:rsidR="00324871" w:rsidRPr="00EC6867" w:rsidRDefault="00324871" w:rsidP="003B5C53">
            <w:pPr>
              <w:pStyle w:val="Odlomakpopisa"/>
              <w:numPr>
                <w:ilvl w:val="0"/>
                <w:numId w:val="19"/>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4D13CE42" w14:textId="77777777" w:rsidR="00324871" w:rsidRPr="00EC6867" w:rsidRDefault="00324871" w:rsidP="0032487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24871" w:rsidRPr="00EC6867" w14:paraId="1FB104DB" w14:textId="77777777" w:rsidTr="00324871">
        <w:trPr>
          <w:trHeight w:hRule="exact" w:val="288"/>
        </w:trPr>
        <w:tc>
          <w:tcPr>
            <w:tcW w:w="5000" w:type="pct"/>
            <w:gridSpan w:val="10"/>
            <w:shd w:val="clear" w:color="auto" w:fill="auto"/>
            <w:vAlign w:val="center"/>
          </w:tcPr>
          <w:p w14:paraId="0BDCA19B" w14:textId="77777777" w:rsidR="00324871" w:rsidRPr="00EC6867" w:rsidRDefault="00324871" w:rsidP="003B5C53">
            <w:pPr>
              <w:pStyle w:val="Odlomakpopisa"/>
              <w:numPr>
                <w:ilvl w:val="0"/>
                <w:numId w:val="1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A3072CE"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p>
        </w:tc>
      </w:tr>
      <w:tr w:rsidR="00324871" w:rsidRPr="00EC6867" w14:paraId="4D1CDF39" w14:textId="77777777" w:rsidTr="00324871">
        <w:trPr>
          <w:trHeight w:val="432"/>
        </w:trPr>
        <w:tc>
          <w:tcPr>
            <w:tcW w:w="5000" w:type="pct"/>
            <w:gridSpan w:val="10"/>
            <w:vAlign w:val="center"/>
          </w:tcPr>
          <w:p w14:paraId="65140BFD" w14:textId="562C6A4C" w:rsidR="00324871" w:rsidRPr="00EC6867" w:rsidRDefault="00324871" w:rsidP="003B5C53">
            <w:pPr>
              <w:pStyle w:val="Odlomakpopisa"/>
              <w:numPr>
                <w:ilvl w:val="1"/>
                <w:numId w:val="16"/>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 Ciljevi predmeta</w:t>
            </w:r>
          </w:p>
        </w:tc>
      </w:tr>
      <w:tr w:rsidR="00324871" w:rsidRPr="00EC6867" w14:paraId="5AF66413" w14:textId="77777777" w:rsidTr="00324871">
        <w:trPr>
          <w:trHeight w:val="432"/>
        </w:trPr>
        <w:tc>
          <w:tcPr>
            <w:tcW w:w="5000" w:type="pct"/>
            <w:gridSpan w:val="10"/>
            <w:vAlign w:val="center"/>
          </w:tcPr>
          <w:p w14:paraId="67AC6047"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sz w:val="20"/>
                <w:szCs w:val="20"/>
              </w:rPr>
              <w:t xml:space="preserve">Upoznavanje s tehničkom i glazbeno-interpretativnom komponentom dirigentskog umijeća i sa značajem i specifičnostima dirigentsko-pedagoškog rada sa zborom i orkestrom u školi ili amaterskom društvu. Priprema studenta za dobrog dirigenta: pronalaženje osobnog stava; usvajanje manualne tehnike </w:t>
            </w:r>
            <w:proofErr w:type="spellStart"/>
            <w:r w:rsidRPr="00EC6867">
              <w:rPr>
                <w:rFonts w:ascii="Arial Narrow" w:hAnsi="Arial Narrow" w:cs="Arial"/>
                <w:sz w:val="20"/>
                <w:szCs w:val="20"/>
              </w:rPr>
              <w:t>taktiranja</w:t>
            </w:r>
            <w:proofErr w:type="spellEnd"/>
            <w:r w:rsidRPr="00EC6867">
              <w:rPr>
                <w:rFonts w:ascii="Arial Narrow" w:hAnsi="Arial Narrow" w:cs="Arial"/>
                <w:sz w:val="20"/>
                <w:szCs w:val="20"/>
              </w:rPr>
              <w:t xml:space="preserve"> do automatizma i ležernosti; razvijanje osjećaja za stabilnost </w:t>
            </w:r>
            <w:proofErr w:type="spellStart"/>
            <w:r w:rsidRPr="00EC6867">
              <w:rPr>
                <w:rFonts w:ascii="Arial Narrow" w:hAnsi="Arial Narrow" w:cs="Arial"/>
                <w:sz w:val="20"/>
                <w:szCs w:val="20"/>
              </w:rPr>
              <w:t>taktiranja</w:t>
            </w:r>
            <w:proofErr w:type="spellEnd"/>
            <w:r w:rsidRPr="00EC6867">
              <w:rPr>
                <w:rFonts w:ascii="Arial Narrow" w:hAnsi="Arial Narrow" w:cs="Arial"/>
                <w:sz w:val="20"/>
                <w:szCs w:val="20"/>
              </w:rPr>
              <w:t xml:space="preserve"> u tempu i preciznost u ritmu.</w:t>
            </w:r>
          </w:p>
        </w:tc>
      </w:tr>
      <w:tr w:rsidR="00324871" w:rsidRPr="00EC6867" w14:paraId="35EA3DAB" w14:textId="77777777" w:rsidTr="00324871">
        <w:trPr>
          <w:trHeight w:val="432"/>
        </w:trPr>
        <w:tc>
          <w:tcPr>
            <w:tcW w:w="5000" w:type="pct"/>
            <w:gridSpan w:val="10"/>
            <w:vAlign w:val="center"/>
          </w:tcPr>
          <w:p w14:paraId="396A1667" w14:textId="77777777" w:rsidR="00324871" w:rsidRPr="00EC6867" w:rsidRDefault="00324871" w:rsidP="003B5C53">
            <w:pPr>
              <w:pStyle w:val="Odlomakpopisa"/>
              <w:numPr>
                <w:ilvl w:val="1"/>
                <w:numId w:val="1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24871" w:rsidRPr="00EC6867" w14:paraId="726B47B0" w14:textId="77777777" w:rsidTr="00324871">
        <w:trPr>
          <w:trHeight w:val="432"/>
        </w:trPr>
        <w:tc>
          <w:tcPr>
            <w:tcW w:w="5000" w:type="pct"/>
            <w:gridSpan w:val="10"/>
            <w:vAlign w:val="center"/>
          </w:tcPr>
          <w:p w14:paraId="764C913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24871" w:rsidRPr="00EC6867" w14:paraId="501B3A4B" w14:textId="77777777" w:rsidTr="00324871">
        <w:trPr>
          <w:trHeight w:val="432"/>
        </w:trPr>
        <w:tc>
          <w:tcPr>
            <w:tcW w:w="5000" w:type="pct"/>
            <w:gridSpan w:val="10"/>
            <w:vAlign w:val="center"/>
          </w:tcPr>
          <w:p w14:paraId="18AA1603" w14:textId="77777777" w:rsidR="00324871" w:rsidRPr="00EC6867" w:rsidRDefault="00324871" w:rsidP="003B5C53">
            <w:pPr>
              <w:numPr>
                <w:ilvl w:val="1"/>
                <w:numId w:val="16"/>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24871" w:rsidRPr="00EC6867" w14:paraId="55B4D000" w14:textId="77777777" w:rsidTr="00324871">
        <w:trPr>
          <w:trHeight w:val="432"/>
        </w:trPr>
        <w:tc>
          <w:tcPr>
            <w:tcW w:w="5000" w:type="pct"/>
            <w:gridSpan w:val="10"/>
            <w:vAlign w:val="center"/>
          </w:tcPr>
          <w:p w14:paraId="3F983AD8" w14:textId="77777777" w:rsidR="00324871" w:rsidRPr="00EC6867" w:rsidRDefault="00324871" w:rsidP="003B5C53">
            <w:pPr>
              <w:pStyle w:val="Odlomakpopisa"/>
              <w:widowControl w:val="0"/>
              <w:numPr>
                <w:ilvl w:val="0"/>
                <w:numId w:val="17"/>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Primijeniti vježbe opuštanja i zagrijavanja ruku</w:t>
            </w:r>
          </w:p>
          <w:p w14:paraId="4E164403" w14:textId="77777777" w:rsidR="00324871" w:rsidRPr="00EC6867" w:rsidRDefault="00324871" w:rsidP="003B5C53">
            <w:pPr>
              <w:pStyle w:val="Odlomakpopisa"/>
              <w:widowControl w:val="0"/>
              <w:numPr>
                <w:ilvl w:val="0"/>
                <w:numId w:val="17"/>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Demonstrirati osnovne i složene mjere u dirigiranju</w:t>
            </w:r>
          </w:p>
          <w:p w14:paraId="473C153C" w14:textId="77777777" w:rsidR="00324871" w:rsidRPr="00EC6867" w:rsidRDefault="00324871" w:rsidP="003B5C53">
            <w:pPr>
              <w:pStyle w:val="Odlomakpopisa"/>
              <w:widowControl w:val="0"/>
              <w:numPr>
                <w:ilvl w:val="0"/>
                <w:numId w:val="17"/>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Uočiti i riješiti tehničke probleme u zadanoj literaturi</w:t>
            </w:r>
          </w:p>
          <w:p w14:paraId="67077915" w14:textId="77777777" w:rsidR="00324871" w:rsidRPr="00EC6867" w:rsidRDefault="00324871" w:rsidP="003B5C53">
            <w:pPr>
              <w:pStyle w:val="Odlomakpopisa"/>
              <w:widowControl w:val="0"/>
              <w:numPr>
                <w:ilvl w:val="0"/>
                <w:numId w:val="17"/>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Objasniti i demonstrirati vrste kretnji u odnosu na tempo, dinamiku i artikulaciju</w:t>
            </w:r>
          </w:p>
          <w:p w14:paraId="24BD161D" w14:textId="77777777" w:rsidR="00324871" w:rsidRPr="00EC6867" w:rsidRDefault="00324871" w:rsidP="003B5C53">
            <w:pPr>
              <w:pStyle w:val="Odlomakpopisa"/>
              <w:widowControl w:val="0"/>
              <w:numPr>
                <w:ilvl w:val="0"/>
                <w:numId w:val="17"/>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Analizirati i izvesti  zadanu literaturu</w:t>
            </w:r>
          </w:p>
          <w:p w14:paraId="05061734" w14:textId="77777777" w:rsidR="00324871" w:rsidRPr="00EC6867" w:rsidRDefault="00324871" w:rsidP="003B5C53">
            <w:pPr>
              <w:pStyle w:val="Odlomakpopisa"/>
              <w:widowControl w:val="0"/>
              <w:numPr>
                <w:ilvl w:val="0"/>
                <w:numId w:val="1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Primijeniti vještinu unutarnjeg slušanja prilikom izvođenja zadane literature</w:t>
            </w:r>
          </w:p>
        </w:tc>
      </w:tr>
      <w:tr w:rsidR="00324871" w:rsidRPr="00EC6867" w14:paraId="500DE958" w14:textId="77777777" w:rsidTr="00324871">
        <w:trPr>
          <w:trHeight w:val="432"/>
        </w:trPr>
        <w:tc>
          <w:tcPr>
            <w:tcW w:w="5000" w:type="pct"/>
            <w:gridSpan w:val="10"/>
            <w:vAlign w:val="center"/>
          </w:tcPr>
          <w:p w14:paraId="149C6CFD" w14:textId="77777777" w:rsidR="00324871" w:rsidRPr="00EC6867" w:rsidRDefault="00324871" w:rsidP="003B5C53">
            <w:pPr>
              <w:numPr>
                <w:ilvl w:val="1"/>
                <w:numId w:val="16"/>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24871" w:rsidRPr="00EC6867" w14:paraId="4AA56D51" w14:textId="77777777" w:rsidTr="00324871">
        <w:trPr>
          <w:trHeight w:val="432"/>
        </w:trPr>
        <w:tc>
          <w:tcPr>
            <w:tcW w:w="5000" w:type="pct"/>
            <w:gridSpan w:val="10"/>
            <w:vAlign w:val="center"/>
          </w:tcPr>
          <w:p w14:paraId="40BDC117" w14:textId="77777777" w:rsidR="00324871" w:rsidRPr="00EC6867" w:rsidRDefault="00324871" w:rsidP="00324871">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Muzikalne i psihofizičke pretpostavke dirigentskog umijeća i dirigentske tehnike; tehnika </w:t>
            </w:r>
            <w:proofErr w:type="spellStart"/>
            <w:r w:rsidRPr="00EC6867">
              <w:rPr>
                <w:rFonts w:ascii="Arial Narrow" w:hAnsi="Arial Narrow" w:cs="Arial"/>
                <w:sz w:val="20"/>
                <w:szCs w:val="20"/>
              </w:rPr>
              <w:t>taktiranja</w:t>
            </w:r>
            <w:proofErr w:type="spellEnd"/>
            <w:r w:rsidRPr="00EC6867">
              <w:rPr>
                <w:rFonts w:ascii="Arial Narrow" w:hAnsi="Arial Narrow" w:cs="Arial"/>
                <w:sz w:val="20"/>
                <w:szCs w:val="20"/>
              </w:rPr>
              <w:t xml:space="preserve">; osnovni individualni stav dirigenta; osnovne i složene mjere; pripremne kretnje; </w:t>
            </w:r>
            <w:proofErr w:type="spellStart"/>
            <w:r w:rsidRPr="00EC6867">
              <w:rPr>
                <w:rFonts w:ascii="Arial Narrow" w:hAnsi="Arial Narrow" w:cs="Arial"/>
                <w:sz w:val="20"/>
                <w:szCs w:val="20"/>
              </w:rPr>
              <w:t>taktiranje</w:t>
            </w:r>
            <w:proofErr w:type="spellEnd"/>
            <w:r w:rsidRPr="00EC6867">
              <w:rPr>
                <w:rFonts w:ascii="Arial Narrow" w:hAnsi="Arial Narrow" w:cs="Arial"/>
                <w:sz w:val="20"/>
                <w:szCs w:val="20"/>
              </w:rPr>
              <w:t xml:space="preserve"> na </w:t>
            </w:r>
            <w:proofErr w:type="spellStart"/>
            <w:r w:rsidRPr="00EC6867">
              <w:rPr>
                <w:rFonts w:ascii="Arial Narrow" w:hAnsi="Arial Narrow" w:cs="Arial"/>
                <w:sz w:val="20"/>
                <w:szCs w:val="20"/>
              </w:rPr>
              <w:t>pododjele</w:t>
            </w:r>
            <w:proofErr w:type="spellEnd"/>
            <w:r w:rsidRPr="00EC6867">
              <w:rPr>
                <w:rFonts w:ascii="Arial Narrow" w:hAnsi="Arial Narrow" w:cs="Arial"/>
                <w:sz w:val="20"/>
                <w:szCs w:val="20"/>
              </w:rPr>
              <w:t xml:space="preserve">; korone različitih situacija; promjena jedinica mjere; kontrola ritma i mjere; lakoća pokreta ruku; tehnika </w:t>
            </w:r>
            <w:proofErr w:type="spellStart"/>
            <w:r w:rsidRPr="00EC6867">
              <w:rPr>
                <w:rFonts w:ascii="Arial Narrow" w:hAnsi="Arial Narrow" w:cs="Arial"/>
                <w:sz w:val="20"/>
                <w:szCs w:val="20"/>
              </w:rPr>
              <w:t>taktiranja</w:t>
            </w:r>
            <w:proofErr w:type="spellEnd"/>
            <w:r w:rsidRPr="00EC6867">
              <w:rPr>
                <w:rFonts w:ascii="Arial Narrow" w:hAnsi="Arial Narrow" w:cs="Arial"/>
                <w:sz w:val="20"/>
                <w:szCs w:val="20"/>
              </w:rPr>
              <w:t xml:space="preserve"> u različitoj artikulaciji, različitom tempu i dinamici, završna kretnja; ekonomično korištenje prostora dirigentske geste; različito intoniranje akorda na komornom tonu "a" - jednostavnije srodnosti; razvijanje sposobnosti memoriranja i brzog zapažanja detalja partiture.</w:t>
            </w:r>
          </w:p>
        </w:tc>
      </w:tr>
      <w:tr w:rsidR="00324871" w:rsidRPr="00EC6867" w14:paraId="22C0612B" w14:textId="77777777" w:rsidTr="00324871">
        <w:trPr>
          <w:trHeight w:val="432"/>
        </w:trPr>
        <w:tc>
          <w:tcPr>
            <w:tcW w:w="3085" w:type="pct"/>
            <w:gridSpan w:val="7"/>
            <w:vAlign w:val="center"/>
          </w:tcPr>
          <w:p w14:paraId="475F8DB9" w14:textId="77777777" w:rsidR="00324871" w:rsidRPr="00EC6867" w:rsidRDefault="00324871" w:rsidP="003B5C53">
            <w:pPr>
              <w:numPr>
                <w:ilvl w:val="1"/>
                <w:numId w:val="16"/>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7CCCF1E"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473294BB"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7A8093CF"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31B37026"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BE236B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40594326"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3B71E5A4"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B83A071"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3AEDD0E"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66318F0"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24871" w:rsidRPr="00EC6867" w14:paraId="592BB4DD" w14:textId="77777777" w:rsidTr="00324871">
        <w:trPr>
          <w:trHeight w:val="432"/>
        </w:trPr>
        <w:tc>
          <w:tcPr>
            <w:tcW w:w="3085" w:type="pct"/>
            <w:gridSpan w:val="7"/>
            <w:vAlign w:val="center"/>
          </w:tcPr>
          <w:p w14:paraId="495C6804" w14:textId="77777777" w:rsidR="00324871" w:rsidRPr="00EC6867" w:rsidRDefault="00324871" w:rsidP="003B5C53">
            <w:pPr>
              <w:numPr>
                <w:ilvl w:val="1"/>
                <w:numId w:val="16"/>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790F4089" w14:textId="77777777" w:rsidR="00324871" w:rsidRPr="00EC6867" w:rsidRDefault="00324871" w:rsidP="00324871">
            <w:pPr>
              <w:rPr>
                <w:rFonts w:ascii="Arial Narrow" w:eastAsia="Times New Roman" w:hAnsi="Arial Narrow" w:cs="Arial"/>
                <w:sz w:val="20"/>
                <w:szCs w:val="20"/>
                <w:lang w:eastAsia="hr-HR"/>
              </w:rPr>
            </w:pPr>
          </w:p>
        </w:tc>
      </w:tr>
      <w:tr w:rsidR="00324871" w:rsidRPr="00EC6867" w14:paraId="637AEA42" w14:textId="77777777" w:rsidTr="00324871">
        <w:trPr>
          <w:trHeight w:val="432"/>
        </w:trPr>
        <w:tc>
          <w:tcPr>
            <w:tcW w:w="5000" w:type="pct"/>
            <w:gridSpan w:val="10"/>
            <w:vAlign w:val="center"/>
          </w:tcPr>
          <w:p w14:paraId="7CC66E1B" w14:textId="77777777" w:rsidR="00324871" w:rsidRPr="00EC6867" w:rsidRDefault="00324871" w:rsidP="003B5C53">
            <w:pPr>
              <w:numPr>
                <w:ilvl w:val="1"/>
                <w:numId w:val="1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24871" w:rsidRPr="00EC6867" w14:paraId="43F6F8A1" w14:textId="77777777" w:rsidTr="00324871">
        <w:trPr>
          <w:trHeight w:val="432"/>
        </w:trPr>
        <w:tc>
          <w:tcPr>
            <w:tcW w:w="5000" w:type="pct"/>
            <w:gridSpan w:val="10"/>
            <w:vAlign w:val="center"/>
          </w:tcPr>
          <w:p w14:paraId="7D79C7E8"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324871" w:rsidRPr="00EC6867" w14:paraId="30E3D853" w14:textId="77777777" w:rsidTr="00324871">
        <w:trPr>
          <w:trHeight w:val="432"/>
        </w:trPr>
        <w:tc>
          <w:tcPr>
            <w:tcW w:w="5000" w:type="pct"/>
            <w:gridSpan w:val="10"/>
            <w:vAlign w:val="center"/>
          </w:tcPr>
          <w:p w14:paraId="74AD214F" w14:textId="77777777" w:rsidR="00324871" w:rsidRPr="00EC6867" w:rsidRDefault="00324871" w:rsidP="003B5C53">
            <w:pPr>
              <w:numPr>
                <w:ilvl w:val="1"/>
                <w:numId w:val="1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24871" w:rsidRPr="00EC6867" w14:paraId="07232306" w14:textId="77777777" w:rsidTr="00324871">
        <w:trPr>
          <w:trHeight w:val="111"/>
        </w:trPr>
        <w:tc>
          <w:tcPr>
            <w:tcW w:w="552" w:type="pct"/>
            <w:vAlign w:val="center"/>
          </w:tcPr>
          <w:p w14:paraId="2FEEAF1C"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2C09F88"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62B526DB"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AA0828A"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5ABCBFF3"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161CA2A0"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63978354"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69617FD"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22B6DF87" w14:textId="77777777" w:rsidTr="00324871">
        <w:trPr>
          <w:trHeight w:val="108"/>
        </w:trPr>
        <w:tc>
          <w:tcPr>
            <w:tcW w:w="552" w:type="pct"/>
            <w:vAlign w:val="center"/>
          </w:tcPr>
          <w:p w14:paraId="6A03560C"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1D090565"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7E20B0E8"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72F9D7B"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567" w:type="pct"/>
            <w:vAlign w:val="center"/>
          </w:tcPr>
          <w:p w14:paraId="08B9526D"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89BD1CD"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1CCC73C6"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6A8245A6"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20CAE6A1" w14:textId="77777777" w:rsidTr="00324871">
        <w:trPr>
          <w:trHeight w:val="108"/>
        </w:trPr>
        <w:tc>
          <w:tcPr>
            <w:tcW w:w="552" w:type="pct"/>
            <w:vAlign w:val="center"/>
          </w:tcPr>
          <w:p w14:paraId="5CA9F8EF"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7FBFE02E"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7F08527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7D50DF45"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229248E3"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102F8D1"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763" w:type="pct"/>
            <w:gridSpan w:val="2"/>
            <w:vAlign w:val="center"/>
          </w:tcPr>
          <w:p w14:paraId="4A10474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6D8BA1CB"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r>
      <w:tr w:rsidR="00324871" w:rsidRPr="00EC6867" w14:paraId="29A3A100" w14:textId="77777777" w:rsidTr="00324871">
        <w:trPr>
          <w:trHeight w:val="108"/>
        </w:trPr>
        <w:tc>
          <w:tcPr>
            <w:tcW w:w="552" w:type="pct"/>
            <w:vAlign w:val="center"/>
          </w:tcPr>
          <w:p w14:paraId="22FE67F6"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14E7080F"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7E2CEA0F"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1C1C2DA6"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000FF7E0"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375" w:type="pct"/>
            <w:vAlign w:val="center"/>
          </w:tcPr>
          <w:p w14:paraId="7FA4F32F"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61255B9"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1553" w:type="pct"/>
            <w:gridSpan w:val="2"/>
            <w:vAlign w:val="center"/>
          </w:tcPr>
          <w:p w14:paraId="386F873A"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737E7DA1" w14:textId="77777777" w:rsidTr="00324871">
        <w:trPr>
          <w:trHeight w:val="432"/>
        </w:trPr>
        <w:tc>
          <w:tcPr>
            <w:tcW w:w="5000" w:type="pct"/>
            <w:gridSpan w:val="10"/>
            <w:vAlign w:val="center"/>
          </w:tcPr>
          <w:p w14:paraId="05644A2E" w14:textId="77777777" w:rsidR="00324871" w:rsidRPr="00EC6867" w:rsidRDefault="00324871" w:rsidP="003B5C53">
            <w:pPr>
              <w:numPr>
                <w:ilvl w:val="1"/>
                <w:numId w:val="1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24871" w:rsidRPr="00EC6867" w14:paraId="65D224B2" w14:textId="77777777" w:rsidTr="00324871">
        <w:trPr>
          <w:trHeight w:val="432"/>
        </w:trPr>
        <w:tc>
          <w:tcPr>
            <w:tcW w:w="5000" w:type="pct"/>
            <w:gridSpan w:val="10"/>
            <w:vAlign w:val="center"/>
          </w:tcPr>
          <w:p w14:paraId="56A68F29" w14:textId="77777777" w:rsidR="00324871" w:rsidRPr="00EC6867" w:rsidRDefault="00324871" w:rsidP="0032487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324871" w:rsidRPr="00EC6867" w14:paraId="6C78C8E8" w14:textId="77777777" w:rsidTr="00324871">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4ECEF388"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46187DD"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CA612DC" w14:textId="77777777" w:rsidR="00324871" w:rsidRPr="00EC6867" w:rsidRDefault="00324871" w:rsidP="00324871">
                  <w:pPr>
                    <w:rPr>
                      <w:rFonts w:ascii="Arial Narrow" w:eastAsia="Times New Roman" w:hAnsi="Arial Narrow" w:cs="Times New Roman"/>
                      <w:b/>
                      <w:bCs/>
                      <w:sz w:val="20"/>
                      <w:szCs w:val="20"/>
                      <w:lang w:eastAsia="hr-HR"/>
                    </w:rPr>
                  </w:pPr>
                </w:p>
                <w:p w14:paraId="6A2E5936"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0F215DE9"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0E1C7FB3"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765BB783"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379C135A"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799F39C9"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24871" w:rsidRPr="00EC6867" w14:paraId="33372C02" w14:textId="77777777" w:rsidTr="00324871">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70C053E8"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1D5FCD37" w14:textId="77777777" w:rsidR="00324871" w:rsidRPr="00EC6867" w:rsidRDefault="00324871" w:rsidP="00324871">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7F507A0A" w14:textId="77777777" w:rsidR="00324871" w:rsidRPr="00EC6867" w:rsidRDefault="00324871" w:rsidP="00324871">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4D66C147" w14:textId="77777777" w:rsidR="00324871" w:rsidRPr="00EC6867" w:rsidRDefault="00324871" w:rsidP="00324871">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7A118D24" w14:textId="77777777" w:rsidR="00324871" w:rsidRPr="00EC6867" w:rsidRDefault="00324871" w:rsidP="00324871">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0E60A1CE"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2C2C1BE7" w14:textId="77777777" w:rsidR="00324871" w:rsidRPr="00EC6867" w:rsidRDefault="00324871" w:rsidP="00324871">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24871" w:rsidRPr="00EC6867" w14:paraId="65677E9B" w14:textId="77777777" w:rsidTr="00324871">
              <w:tc>
                <w:tcPr>
                  <w:tcW w:w="1787" w:type="dxa"/>
                  <w:tcBorders>
                    <w:top w:val="single" w:sz="4" w:space="0" w:color="auto"/>
                    <w:left w:val="single" w:sz="4" w:space="0" w:color="auto"/>
                    <w:bottom w:val="single" w:sz="4" w:space="0" w:color="auto"/>
                    <w:right w:val="single" w:sz="4" w:space="0" w:color="auto"/>
                  </w:tcBorders>
                </w:tcPr>
                <w:p w14:paraId="66A02051"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-pohađanje nastave</w:t>
                  </w:r>
                </w:p>
              </w:tc>
              <w:tc>
                <w:tcPr>
                  <w:tcW w:w="803" w:type="dxa"/>
                  <w:tcBorders>
                    <w:top w:val="single" w:sz="4" w:space="0" w:color="auto"/>
                    <w:left w:val="single" w:sz="4" w:space="0" w:color="auto"/>
                    <w:bottom w:val="single" w:sz="4" w:space="0" w:color="auto"/>
                    <w:right w:val="single" w:sz="4" w:space="0" w:color="auto"/>
                  </w:tcBorders>
                </w:tcPr>
                <w:p w14:paraId="2804AA3B"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0,40</w:t>
                  </w:r>
                </w:p>
              </w:tc>
              <w:tc>
                <w:tcPr>
                  <w:tcW w:w="1105" w:type="dxa"/>
                  <w:tcBorders>
                    <w:top w:val="single" w:sz="4" w:space="0" w:color="auto"/>
                    <w:left w:val="single" w:sz="4" w:space="0" w:color="auto"/>
                    <w:bottom w:val="single" w:sz="4" w:space="0" w:color="auto"/>
                    <w:right w:val="single" w:sz="4" w:space="0" w:color="auto"/>
                  </w:tcBorders>
                </w:tcPr>
                <w:p w14:paraId="56035500"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58E0CA59"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42BFA102"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4C909A0D"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w:t>
                  </w:r>
                </w:p>
              </w:tc>
              <w:tc>
                <w:tcPr>
                  <w:tcW w:w="618" w:type="dxa"/>
                  <w:tcBorders>
                    <w:top w:val="single" w:sz="4" w:space="0" w:color="auto"/>
                    <w:left w:val="single" w:sz="4" w:space="0" w:color="auto"/>
                    <w:bottom w:val="single" w:sz="4" w:space="0" w:color="auto"/>
                    <w:right w:val="single" w:sz="4" w:space="0" w:color="auto"/>
                  </w:tcBorders>
                </w:tcPr>
                <w:p w14:paraId="6272B3C5"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w:t>
                  </w:r>
                </w:p>
              </w:tc>
            </w:tr>
            <w:tr w:rsidR="00324871" w:rsidRPr="00EC6867" w14:paraId="3136F2E3" w14:textId="77777777" w:rsidTr="00324871">
              <w:tc>
                <w:tcPr>
                  <w:tcW w:w="1787" w:type="dxa"/>
                  <w:tcBorders>
                    <w:top w:val="single" w:sz="4" w:space="0" w:color="auto"/>
                    <w:left w:val="single" w:sz="4" w:space="0" w:color="auto"/>
                    <w:bottom w:val="single" w:sz="4" w:space="0" w:color="auto"/>
                    <w:right w:val="single" w:sz="4" w:space="0" w:color="auto"/>
                  </w:tcBorders>
                </w:tcPr>
                <w:p w14:paraId="4E70EBAE"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 xml:space="preserve">-demonstracija zadatka </w:t>
                  </w:r>
                </w:p>
                <w:p w14:paraId="5D0E5736" w14:textId="77777777" w:rsidR="00324871" w:rsidRPr="00EC6867" w:rsidRDefault="00324871" w:rsidP="00324871">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A34AD21"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21E27DCB"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09008E12"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Praktični rad</w:t>
                  </w:r>
                </w:p>
              </w:tc>
              <w:tc>
                <w:tcPr>
                  <w:tcW w:w="1408" w:type="dxa"/>
                  <w:tcBorders>
                    <w:top w:val="single" w:sz="4" w:space="0" w:color="auto"/>
                    <w:left w:val="single" w:sz="4" w:space="0" w:color="auto"/>
                    <w:bottom w:val="single" w:sz="4" w:space="0" w:color="auto"/>
                    <w:right w:val="single" w:sz="4" w:space="0" w:color="auto"/>
                  </w:tcBorders>
                </w:tcPr>
                <w:p w14:paraId="7556FA4A"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Kontinuirano praćenje tjednih obaveza</w:t>
                  </w:r>
                </w:p>
              </w:tc>
              <w:tc>
                <w:tcPr>
                  <w:tcW w:w="645" w:type="dxa"/>
                  <w:tcBorders>
                    <w:top w:val="single" w:sz="4" w:space="0" w:color="auto"/>
                    <w:left w:val="single" w:sz="4" w:space="0" w:color="auto"/>
                    <w:bottom w:val="single" w:sz="4" w:space="0" w:color="auto"/>
                    <w:right w:val="single" w:sz="4" w:space="0" w:color="auto"/>
                  </w:tcBorders>
                </w:tcPr>
                <w:p w14:paraId="24CCDA1A"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61D7DC9A"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3</w:t>
                  </w:r>
                </w:p>
              </w:tc>
            </w:tr>
            <w:tr w:rsidR="00324871" w:rsidRPr="00EC6867" w14:paraId="5ECB62AA" w14:textId="77777777" w:rsidTr="00324871">
              <w:tc>
                <w:tcPr>
                  <w:tcW w:w="1787" w:type="dxa"/>
                  <w:tcBorders>
                    <w:top w:val="single" w:sz="4" w:space="0" w:color="auto"/>
                    <w:left w:val="single" w:sz="4" w:space="0" w:color="auto"/>
                    <w:bottom w:val="single" w:sz="4" w:space="0" w:color="auto"/>
                    <w:right w:val="single" w:sz="4" w:space="0" w:color="auto"/>
                  </w:tcBorders>
                </w:tcPr>
                <w:p w14:paraId="2410BA5F"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p w14:paraId="30CA8210" w14:textId="77777777" w:rsidR="00324871" w:rsidRPr="00EC6867" w:rsidRDefault="00324871" w:rsidP="00324871">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3EC7873"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01D5CF6A"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5-6</w:t>
                  </w:r>
                </w:p>
              </w:tc>
              <w:tc>
                <w:tcPr>
                  <w:tcW w:w="2470" w:type="dxa"/>
                  <w:tcBorders>
                    <w:top w:val="single" w:sz="4" w:space="0" w:color="auto"/>
                    <w:left w:val="single" w:sz="4" w:space="0" w:color="auto"/>
                    <w:bottom w:val="single" w:sz="4" w:space="0" w:color="auto"/>
                    <w:right w:val="single" w:sz="4" w:space="0" w:color="auto"/>
                  </w:tcBorders>
                </w:tcPr>
                <w:p w14:paraId="0282BDC0"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1.kolokvij</w:t>
                  </w:r>
                </w:p>
              </w:tc>
              <w:tc>
                <w:tcPr>
                  <w:tcW w:w="1408" w:type="dxa"/>
                  <w:tcBorders>
                    <w:top w:val="single" w:sz="4" w:space="0" w:color="auto"/>
                    <w:left w:val="single" w:sz="4" w:space="0" w:color="auto"/>
                    <w:bottom w:val="single" w:sz="4" w:space="0" w:color="auto"/>
                    <w:right w:val="single" w:sz="4" w:space="0" w:color="auto"/>
                  </w:tcBorders>
                </w:tcPr>
                <w:p w14:paraId="6CB6109E"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1FA87222"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1C2F548D"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30</w:t>
                  </w:r>
                </w:p>
              </w:tc>
            </w:tr>
            <w:tr w:rsidR="00324871" w:rsidRPr="00EC6867" w14:paraId="09817784" w14:textId="77777777" w:rsidTr="00324871">
              <w:tc>
                <w:tcPr>
                  <w:tcW w:w="1787" w:type="dxa"/>
                  <w:tcBorders>
                    <w:top w:val="single" w:sz="4" w:space="0" w:color="auto"/>
                    <w:left w:val="single" w:sz="4" w:space="0" w:color="auto"/>
                    <w:bottom w:val="single" w:sz="4" w:space="0" w:color="auto"/>
                    <w:right w:val="single" w:sz="4" w:space="0" w:color="auto"/>
                  </w:tcBorders>
                </w:tcPr>
                <w:p w14:paraId="3B94EB80" w14:textId="77777777" w:rsidR="00324871" w:rsidRPr="00EC6867" w:rsidRDefault="00324871" w:rsidP="00324871">
                  <w:pPr>
                    <w:rPr>
                      <w:rFonts w:ascii="Arial Narrow" w:eastAsia="Calibri" w:hAnsi="Arial Narrow" w:cs="Arial"/>
                      <w:sz w:val="20"/>
                      <w:szCs w:val="20"/>
                    </w:rPr>
                  </w:pPr>
                </w:p>
                <w:p w14:paraId="5B1B5BE0"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43A07A10"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7E77A1E8"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5-6</w:t>
                  </w:r>
                </w:p>
              </w:tc>
              <w:tc>
                <w:tcPr>
                  <w:tcW w:w="2470" w:type="dxa"/>
                  <w:tcBorders>
                    <w:top w:val="single" w:sz="4" w:space="0" w:color="auto"/>
                    <w:left w:val="single" w:sz="4" w:space="0" w:color="auto"/>
                    <w:bottom w:val="single" w:sz="4" w:space="0" w:color="auto"/>
                    <w:right w:val="single" w:sz="4" w:space="0" w:color="auto"/>
                  </w:tcBorders>
                </w:tcPr>
                <w:p w14:paraId="4E8B4947"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2.kolokvij</w:t>
                  </w:r>
                </w:p>
              </w:tc>
              <w:tc>
                <w:tcPr>
                  <w:tcW w:w="1408" w:type="dxa"/>
                  <w:tcBorders>
                    <w:top w:val="single" w:sz="4" w:space="0" w:color="auto"/>
                    <w:left w:val="single" w:sz="4" w:space="0" w:color="auto"/>
                    <w:bottom w:val="single" w:sz="4" w:space="0" w:color="auto"/>
                    <w:right w:val="single" w:sz="4" w:space="0" w:color="auto"/>
                  </w:tcBorders>
                </w:tcPr>
                <w:p w14:paraId="5086F658"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64A567BB"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38896200"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30</w:t>
                  </w:r>
                </w:p>
              </w:tc>
            </w:tr>
            <w:tr w:rsidR="00324871" w:rsidRPr="00EC6867" w14:paraId="1AB902BC" w14:textId="77777777" w:rsidTr="00324871">
              <w:tc>
                <w:tcPr>
                  <w:tcW w:w="1787" w:type="dxa"/>
                  <w:tcBorders>
                    <w:top w:val="single" w:sz="4" w:space="0" w:color="auto"/>
                    <w:left w:val="single" w:sz="4" w:space="0" w:color="auto"/>
                    <w:bottom w:val="single" w:sz="4" w:space="0" w:color="auto"/>
                    <w:right w:val="single" w:sz="4" w:space="0" w:color="auto"/>
                  </w:tcBorders>
                </w:tcPr>
                <w:p w14:paraId="46D2AA71"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 xml:space="preserve">Samostalno prezentiranje </w:t>
                  </w:r>
                </w:p>
              </w:tc>
              <w:tc>
                <w:tcPr>
                  <w:tcW w:w="803" w:type="dxa"/>
                  <w:tcBorders>
                    <w:top w:val="single" w:sz="4" w:space="0" w:color="auto"/>
                    <w:left w:val="single" w:sz="4" w:space="0" w:color="auto"/>
                    <w:bottom w:val="single" w:sz="4" w:space="0" w:color="auto"/>
                    <w:right w:val="single" w:sz="4" w:space="0" w:color="auto"/>
                  </w:tcBorders>
                </w:tcPr>
                <w:p w14:paraId="1AE18054"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5804D0BC"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1-6</w:t>
                  </w:r>
                </w:p>
              </w:tc>
              <w:tc>
                <w:tcPr>
                  <w:tcW w:w="2470" w:type="dxa"/>
                  <w:tcBorders>
                    <w:top w:val="single" w:sz="4" w:space="0" w:color="auto"/>
                    <w:left w:val="single" w:sz="4" w:space="0" w:color="auto"/>
                    <w:bottom w:val="single" w:sz="4" w:space="0" w:color="auto"/>
                    <w:right w:val="single" w:sz="4" w:space="0" w:color="auto"/>
                  </w:tcBorders>
                </w:tcPr>
                <w:p w14:paraId="4BC89B4E"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69FAE576"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 xml:space="preserve">evaluacija svakog segmenta praktičnog i </w:t>
                  </w:r>
                  <w:r w:rsidRPr="00EC6867">
                    <w:rPr>
                      <w:rFonts w:ascii="Arial Narrow" w:eastAsia="Calibri" w:hAnsi="Arial Narrow" w:cs="Arial"/>
                      <w:sz w:val="20"/>
                      <w:szCs w:val="20"/>
                    </w:rPr>
                    <w:lastRenderedPageBreak/>
                    <w:t>teoretskog znanja</w:t>
                  </w:r>
                </w:p>
              </w:tc>
              <w:tc>
                <w:tcPr>
                  <w:tcW w:w="645" w:type="dxa"/>
                  <w:tcBorders>
                    <w:top w:val="single" w:sz="4" w:space="0" w:color="auto"/>
                    <w:left w:val="single" w:sz="4" w:space="0" w:color="auto"/>
                    <w:bottom w:val="single" w:sz="4" w:space="0" w:color="auto"/>
                    <w:right w:val="single" w:sz="4" w:space="0" w:color="auto"/>
                  </w:tcBorders>
                </w:tcPr>
                <w:p w14:paraId="5941CFCF"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lastRenderedPageBreak/>
                    <w:t>17,5</w:t>
                  </w:r>
                </w:p>
              </w:tc>
              <w:tc>
                <w:tcPr>
                  <w:tcW w:w="618" w:type="dxa"/>
                  <w:tcBorders>
                    <w:top w:val="single" w:sz="4" w:space="0" w:color="auto"/>
                    <w:left w:val="single" w:sz="4" w:space="0" w:color="auto"/>
                    <w:bottom w:val="single" w:sz="4" w:space="0" w:color="auto"/>
                    <w:right w:val="single" w:sz="4" w:space="0" w:color="auto"/>
                  </w:tcBorders>
                </w:tcPr>
                <w:p w14:paraId="4CCE2046"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35</w:t>
                  </w:r>
                </w:p>
              </w:tc>
            </w:tr>
            <w:tr w:rsidR="00324871" w:rsidRPr="00EC6867" w14:paraId="6C543E1A" w14:textId="77777777" w:rsidTr="00324871">
              <w:tc>
                <w:tcPr>
                  <w:tcW w:w="1787" w:type="dxa"/>
                  <w:tcBorders>
                    <w:top w:val="single" w:sz="4" w:space="0" w:color="auto"/>
                    <w:left w:val="single" w:sz="4" w:space="0" w:color="auto"/>
                    <w:bottom w:val="single" w:sz="4" w:space="0" w:color="auto"/>
                    <w:right w:val="single" w:sz="4" w:space="0" w:color="auto"/>
                  </w:tcBorders>
                </w:tcPr>
                <w:p w14:paraId="1D2CEC53" w14:textId="4BED3BCB" w:rsidR="00324871" w:rsidRPr="00EC6867" w:rsidRDefault="00EA3C34" w:rsidP="00324871">
                  <w:pPr>
                    <w:rPr>
                      <w:rFonts w:ascii="Arial Narrow" w:eastAsia="Calibri" w:hAnsi="Arial Narrow" w:cs="Arial"/>
                      <w:sz w:val="20"/>
                      <w:szCs w:val="20"/>
                    </w:rPr>
                  </w:pPr>
                  <w:r w:rsidRPr="00EC6867">
                    <w:rPr>
                      <w:rFonts w:ascii="Arial Narrow" w:eastAsia="Calibri"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5F72E6F8"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4 ECTS</w:t>
                  </w:r>
                </w:p>
              </w:tc>
              <w:tc>
                <w:tcPr>
                  <w:tcW w:w="1105" w:type="dxa"/>
                  <w:tcBorders>
                    <w:top w:val="single" w:sz="4" w:space="0" w:color="auto"/>
                    <w:left w:val="single" w:sz="4" w:space="0" w:color="auto"/>
                    <w:bottom w:val="single" w:sz="4" w:space="0" w:color="auto"/>
                    <w:right w:val="single" w:sz="4" w:space="0" w:color="auto"/>
                  </w:tcBorders>
                </w:tcPr>
                <w:p w14:paraId="5613A87C" w14:textId="77777777" w:rsidR="00324871" w:rsidRPr="00EC6867" w:rsidRDefault="00324871" w:rsidP="00324871">
                  <w:pPr>
                    <w:rPr>
                      <w:rFonts w:ascii="Arial Narrow" w:eastAsia="Calibri"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4B338892" w14:textId="77777777" w:rsidR="00324871" w:rsidRPr="00EC6867" w:rsidRDefault="00324871" w:rsidP="00324871">
                  <w:pPr>
                    <w:rPr>
                      <w:rFonts w:ascii="Arial Narrow" w:eastAsia="Calibri"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130B159E" w14:textId="77777777" w:rsidR="00324871" w:rsidRPr="00EC6867" w:rsidRDefault="00324871" w:rsidP="00324871">
                  <w:pPr>
                    <w:rPr>
                      <w:rFonts w:ascii="Arial Narrow" w:eastAsia="Calibri"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2B491A4D"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2E82D5E3"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100</w:t>
                  </w:r>
                </w:p>
              </w:tc>
            </w:tr>
          </w:tbl>
          <w:p w14:paraId="76DF6713" w14:textId="77777777" w:rsidR="00324871" w:rsidRPr="00EC6867" w:rsidRDefault="00324871" w:rsidP="00324871">
            <w:pPr>
              <w:tabs>
                <w:tab w:val="left" w:pos="470"/>
              </w:tabs>
              <w:ind w:left="360"/>
              <w:jc w:val="both"/>
              <w:rPr>
                <w:rFonts w:ascii="Arial Narrow" w:eastAsia="Times New Roman" w:hAnsi="Arial Narrow" w:cs="Times New Roman"/>
                <w:i/>
                <w:color w:val="000000"/>
                <w:sz w:val="20"/>
                <w:szCs w:val="20"/>
                <w:lang w:eastAsia="hr-HR"/>
              </w:rPr>
            </w:pPr>
          </w:p>
          <w:p w14:paraId="73823903" w14:textId="6C428574" w:rsidR="00324871" w:rsidRPr="00EC6867" w:rsidRDefault="00EA3C34" w:rsidP="00EA3C3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24871" w:rsidRPr="00EC6867" w14:paraId="495993E1" w14:textId="77777777" w:rsidTr="00324871">
        <w:trPr>
          <w:trHeight w:val="432"/>
        </w:trPr>
        <w:tc>
          <w:tcPr>
            <w:tcW w:w="5000" w:type="pct"/>
            <w:gridSpan w:val="10"/>
            <w:vAlign w:val="center"/>
          </w:tcPr>
          <w:p w14:paraId="49D69D33" w14:textId="77777777" w:rsidR="00324871" w:rsidRPr="00EC6867" w:rsidRDefault="00324871" w:rsidP="003B5C53">
            <w:pPr>
              <w:numPr>
                <w:ilvl w:val="1"/>
                <w:numId w:val="1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324871" w:rsidRPr="00EC6867" w14:paraId="5121A0F8" w14:textId="77777777" w:rsidTr="00324871">
        <w:trPr>
          <w:trHeight w:val="432"/>
        </w:trPr>
        <w:tc>
          <w:tcPr>
            <w:tcW w:w="5000" w:type="pct"/>
            <w:gridSpan w:val="10"/>
            <w:vAlign w:val="center"/>
          </w:tcPr>
          <w:p w14:paraId="0C8AFD3A" w14:textId="77777777" w:rsidR="00324871" w:rsidRPr="00EC6867" w:rsidRDefault="00324871" w:rsidP="003B5C53">
            <w:pPr>
              <w:pStyle w:val="Odlomakpopisa"/>
              <w:numPr>
                <w:ilvl w:val="0"/>
                <w:numId w:val="1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Ivo </w:t>
            </w:r>
            <w:proofErr w:type="spellStart"/>
            <w:r w:rsidRPr="00EC6867">
              <w:rPr>
                <w:rFonts w:ascii="Arial Narrow" w:hAnsi="Arial Narrow" w:cs="Arial"/>
                <w:sz w:val="20"/>
                <w:szCs w:val="20"/>
              </w:rPr>
              <w:t>Brkanović</w:t>
            </w:r>
            <w:proofErr w:type="spellEnd"/>
            <w:r w:rsidRPr="00EC6867">
              <w:rPr>
                <w:rFonts w:ascii="Arial Narrow" w:hAnsi="Arial Narrow" w:cs="Arial"/>
                <w:sz w:val="20"/>
                <w:szCs w:val="20"/>
              </w:rPr>
              <w:t>: "10 popijevaka za malu djecu kao Željko"</w:t>
            </w:r>
          </w:p>
          <w:p w14:paraId="4B214F6B" w14:textId="77777777" w:rsidR="00324871" w:rsidRPr="00EC6867" w:rsidRDefault="00324871" w:rsidP="003B5C53">
            <w:pPr>
              <w:pStyle w:val="Odlomakpopisa"/>
              <w:numPr>
                <w:ilvl w:val="0"/>
                <w:numId w:val="1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Kanoni: (5 primjera)</w:t>
            </w:r>
          </w:p>
          <w:p w14:paraId="57F0A24C" w14:textId="77777777" w:rsidR="00324871" w:rsidRPr="00EC6867" w:rsidRDefault="00324871" w:rsidP="003B5C53">
            <w:pPr>
              <w:pStyle w:val="Odlomakpopisa"/>
              <w:numPr>
                <w:ilvl w:val="0"/>
                <w:numId w:val="1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Pojedine dionice višeglasnih partitura </w:t>
            </w:r>
          </w:p>
          <w:p w14:paraId="458F2310" w14:textId="77777777" w:rsidR="00324871" w:rsidRPr="00EC6867" w:rsidRDefault="00324871" w:rsidP="003B5C53">
            <w:pPr>
              <w:pStyle w:val="Odlomakpopisa"/>
              <w:numPr>
                <w:ilvl w:val="0"/>
                <w:numId w:val="1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Homofone domoljubne popjevke  </w:t>
            </w:r>
          </w:p>
          <w:p w14:paraId="1F40F468" w14:textId="77777777" w:rsidR="00324871" w:rsidRPr="00EC6867" w:rsidRDefault="00324871" w:rsidP="003B5C53">
            <w:pPr>
              <w:pStyle w:val="Odlomakpopisa"/>
              <w:numPr>
                <w:ilvl w:val="0"/>
                <w:numId w:val="1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Državna himna "Lijepa naša" i </w:t>
            </w:r>
            <w:proofErr w:type="spellStart"/>
            <w:r w:rsidRPr="00EC6867">
              <w:rPr>
                <w:rFonts w:ascii="Arial Narrow" w:hAnsi="Arial Narrow" w:cs="Arial"/>
                <w:sz w:val="20"/>
                <w:szCs w:val="20"/>
              </w:rPr>
              <w:t>Sudentska</w:t>
            </w:r>
            <w:proofErr w:type="spellEnd"/>
            <w:r w:rsidRPr="00EC6867">
              <w:rPr>
                <w:rFonts w:ascii="Arial Narrow" w:hAnsi="Arial Narrow" w:cs="Arial"/>
                <w:sz w:val="20"/>
                <w:szCs w:val="20"/>
              </w:rPr>
              <w:t xml:space="preserve"> himna "</w:t>
            </w:r>
            <w:proofErr w:type="spellStart"/>
            <w:r w:rsidRPr="00EC6867">
              <w:rPr>
                <w:rFonts w:ascii="Arial Narrow" w:hAnsi="Arial Narrow" w:cs="Arial"/>
                <w:sz w:val="20"/>
                <w:szCs w:val="20"/>
              </w:rPr>
              <w:t>Gaudeamus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igitur</w:t>
            </w:r>
            <w:proofErr w:type="spellEnd"/>
            <w:r w:rsidRPr="00EC6867">
              <w:rPr>
                <w:rFonts w:ascii="Arial Narrow" w:hAnsi="Arial Narrow" w:cs="Arial"/>
                <w:sz w:val="20"/>
                <w:szCs w:val="20"/>
              </w:rPr>
              <w:t xml:space="preserve">" </w:t>
            </w:r>
          </w:p>
          <w:p w14:paraId="19ECFA39" w14:textId="77777777" w:rsidR="00324871" w:rsidRPr="00EC6867" w:rsidRDefault="00324871" w:rsidP="003B5C53">
            <w:pPr>
              <w:pStyle w:val="Odlomakpopisa"/>
              <w:numPr>
                <w:ilvl w:val="0"/>
                <w:numId w:val="1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5 Bachovih korala.</w:t>
            </w:r>
          </w:p>
          <w:p w14:paraId="33481847" w14:textId="77777777" w:rsidR="00324871" w:rsidRPr="00EC6867" w:rsidRDefault="00324871" w:rsidP="003B5C53">
            <w:pPr>
              <w:pStyle w:val="Odlomakpopisa"/>
              <w:numPr>
                <w:ilvl w:val="0"/>
                <w:numId w:val="1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Primjeri iz udžbenika glazbene kulture za osnovnu školu od V. do VIII. razreda.</w:t>
            </w:r>
          </w:p>
          <w:p w14:paraId="6FD81EC7" w14:textId="77777777" w:rsidR="00324871" w:rsidRPr="00EC6867" w:rsidRDefault="00324871" w:rsidP="003B5C53">
            <w:pPr>
              <w:pStyle w:val="Odlomakpopisa"/>
              <w:numPr>
                <w:ilvl w:val="0"/>
                <w:numId w:val="1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Jerković, J. (2001). Osnove dirigiranja I - </w:t>
            </w:r>
            <w:proofErr w:type="spellStart"/>
            <w:r w:rsidRPr="00EC6867">
              <w:rPr>
                <w:rFonts w:ascii="Arial Narrow" w:hAnsi="Arial Narrow" w:cs="Arial"/>
                <w:sz w:val="20"/>
                <w:szCs w:val="20"/>
              </w:rPr>
              <w:t>taktiranje</w:t>
            </w:r>
            <w:proofErr w:type="spellEnd"/>
            <w:r w:rsidRPr="00EC6867">
              <w:rPr>
                <w:rFonts w:ascii="Arial Narrow" w:hAnsi="Arial Narrow" w:cs="Arial"/>
                <w:sz w:val="20"/>
                <w:szCs w:val="20"/>
              </w:rPr>
              <w:t>, Osijek: Pedagoški fakultet.</w:t>
            </w:r>
          </w:p>
        </w:tc>
      </w:tr>
      <w:tr w:rsidR="00324871" w:rsidRPr="00EC6867" w14:paraId="4DEA29CA" w14:textId="77777777" w:rsidTr="00324871">
        <w:trPr>
          <w:trHeight w:val="432"/>
        </w:trPr>
        <w:tc>
          <w:tcPr>
            <w:tcW w:w="5000" w:type="pct"/>
            <w:gridSpan w:val="10"/>
            <w:vAlign w:val="center"/>
          </w:tcPr>
          <w:p w14:paraId="12291A7F" w14:textId="77777777" w:rsidR="00324871" w:rsidRPr="00EC6867" w:rsidRDefault="00324871" w:rsidP="003B5C53">
            <w:pPr>
              <w:numPr>
                <w:ilvl w:val="1"/>
                <w:numId w:val="16"/>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24871" w:rsidRPr="00EC6867" w14:paraId="077B2DB9" w14:textId="77777777" w:rsidTr="00324871">
        <w:trPr>
          <w:trHeight w:val="432"/>
        </w:trPr>
        <w:tc>
          <w:tcPr>
            <w:tcW w:w="5000" w:type="pct"/>
            <w:gridSpan w:val="10"/>
            <w:vAlign w:val="center"/>
          </w:tcPr>
          <w:p w14:paraId="2B52184E" w14:textId="77777777" w:rsidR="00324871" w:rsidRPr="00EC6867" w:rsidRDefault="00324871" w:rsidP="00324871">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324871" w:rsidRPr="00EC6867" w14:paraId="5CF2CF0E" w14:textId="77777777" w:rsidTr="00324871">
        <w:trPr>
          <w:trHeight w:val="432"/>
        </w:trPr>
        <w:tc>
          <w:tcPr>
            <w:tcW w:w="5000" w:type="pct"/>
            <w:gridSpan w:val="10"/>
            <w:vAlign w:val="center"/>
          </w:tcPr>
          <w:p w14:paraId="1B95CD54" w14:textId="77777777" w:rsidR="00324871" w:rsidRPr="00EC6867" w:rsidRDefault="00324871" w:rsidP="003B5C53">
            <w:pPr>
              <w:numPr>
                <w:ilvl w:val="1"/>
                <w:numId w:val="16"/>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24871" w:rsidRPr="00EC6867" w14:paraId="0199EB36" w14:textId="77777777" w:rsidTr="00324871">
        <w:trPr>
          <w:trHeight w:val="432"/>
        </w:trPr>
        <w:tc>
          <w:tcPr>
            <w:tcW w:w="5000" w:type="pct"/>
            <w:gridSpan w:val="10"/>
            <w:vAlign w:val="center"/>
          </w:tcPr>
          <w:p w14:paraId="69FE271F"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62FC4B3"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E35E12F" w14:textId="14AF1323" w:rsidR="00324871" w:rsidRPr="00EC6867" w:rsidRDefault="00324871" w:rsidP="0006166A"/>
    <w:p w14:paraId="1B7DF4FE" w14:textId="4A2C6E7E" w:rsidR="00324871" w:rsidRPr="00EC6867" w:rsidRDefault="00324871" w:rsidP="0006166A"/>
    <w:p w14:paraId="2597B6C9" w14:textId="484BFCC9" w:rsidR="00324871" w:rsidRPr="00EC6867" w:rsidRDefault="00324871" w:rsidP="0006166A"/>
    <w:p w14:paraId="262D749A" w14:textId="38DEF9A8" w:rsidR="00324871" w:rsidRPr="00EC6867" w:rsidRDefault="00324871" w:rsidP="0006166A"/>
    <w:p w14:paraId="5D1C8755" w14:textId="2A80B7E6" w:rsidR="00324871" w:rsidRPr="00EC6867" w:rsidRDefault="00324871" w:rsidP="0006166A"/>
    <w:p w14:paraId="271BBB3D" w14:textId="6DEACDFA" w:rsidR="00324871" w:rsidRPr="00EC6867" w:rsidRDefault="00324871" w:rsidP="0006166A"/>
    <w:p w14:paraId="63ECE036" w14:textId="11626324" w:rsidR="00324871" w:rsidRPr="00EC6867" w:rsidRDefault="00324871" w:rsidP="0006166A"/>
    <w:p w14:paraId="068228A9" w14:textId="4A5E80EF" w:rsidR="00324871" w:rsidRPr="00EC6867" w:rsidRDefault="00324871" w:rsidP="0006166A"/>
    <w:p w14:paraId="26852ABD" w14:textId="5DC56D4D" w:rsidR="00324871" w:rsidRPr="00EC6867" w:rsidRDefault="00324871" w:rsidP="0006166A"/>
    <w:p w14:paraId="79FEF83D" w14:textId="45863120" w:rsidR="00324871" w:rsidRPr="00EC6867" w:rsidRDefault="00324871" w:rsidP="0006166A"/>
    <w:p w14:paraId="481760EE" w14:textId="43EE6F2A" w:rsidR="00324871" w:rsidRPr="00EC6867" w:rsidRDefault="00324871" w:rsidP="0006166A"/>
    <w:p w14:paraId="2D2B7CE5" w14:textId="78632079" w:rsidR="00324871" w:rsidRPr="00EC6867" w:rsidRDefault="00324871" w:rsidP="0006166A"/>
    <w:p w14:paraId="0DE1C682" w14:textId="29892924" w:rsidR="00324871" w:rsidRPr="00EC6867" w:rsidRDefault="00324871" w:rsidP="0006166A"/>
    <w:p w14:paraId="0DFC2199" w14:textId="1CA1A40E" w:rsidR="00324871" w:rsidRPr="00EC6867" w:rsidRDefault="00324871" w:rsidP="0006166A"/>
    <w:p w14:paraId="001F6CC7" w14:textId="509CD0E7" w:rsidR="00324871" w:rsidRPr="00EC6867" w:rsidRDefault="00324871" w:rsidP="0006166A"/>
    <w:p w14:paraId="2B071A1E" w14:textId="4A81BDD9" w:rsidR="00324871" w:rsidRPr="00EC6867" w:rsidRDefault="00324871"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24871" w:rsidRPr="00EC6867" w14:paraId="6F9AF67D" w14:textId="77777777" w:rsidTr="00324871">
        <w:trPr>
          <w:trHeight w:hRule="exact" w:val="587"/>
          <w:jc w:val="center"/>
        </w:trPr>
        <w:tc>
          <w:tcPr>
            <w:tcW w:w="5000" w:type="pct"/>
            <w:gridSpan w:val="3"/>
            <w:shd w:val="clear" w:color="auto" w:fill="auto"/>
            <w:vAlign w:val="center"/>
          </w:tcPr>
          <w:p w14:paraId="051E1F14"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24871" w:rsidRPr="00EC6867" w14:paraId="28C59A57" w14:textId="77777777" w:rsidTr="00324871">
        <w:trPr>
          <w:trHeight w:val="405"/>
          <w:jc w:val="center"/>
        </w:trPr>
        <w:tc>
          <w:tcPr>
            <w:tcW w:w="1180" w:type="pct"/>
            <w:shd w:val="clear" w:color="auto" w:fill="auto"/>
            <w:vAlign w:val="center"/>
          </w:tcPr>
          <w:p w14:paraId="26EF0A67"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B6EE7F6"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OSNOVE VOKALNE TEHNIKE            </w:t>
            </w:r>
          </w:p>
        </w:tc>
      </w:tr>
      <w:tr w:rsidR="00324871" w:rsidRPr="00EC6867" w14:paraId="5C24E958" w14:textId="77777777" w:rsidTr="00324871">
        <w:trPr>
          <w:trHeight w:val="405"/>
          <w:jc w:val="center"/>
        </w:trPr>
        <w:tc>
          <w:tcPr>
            <w:tcW w:w="1180" w:type="pct"/>
            <w:shd w:val="clear" w:color="auto" w:fill="auto"/>
            <w:vAlign w:val="center"/>
          </w:tcPr>
          <w:p w14:paraId="3FBECA81"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56B9AF8" w14:textId="5E6CC79D"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izv. prof. art. dr. sc. Berislav Jerković</w:t>
            </w:r>
          </w:p>
        </w:tc>
      </w:tr>
      <w:tr w:rsidR="00324871" w:rsidRPr="00EC6867" w14:paraId="40F11F34" w14:textId="77777777" w:rsidTr="00324871">
        <w:trPr>
          <w:trHeight w:val="405"/>
          <w:jc w:val="center"/>
        </w:trPr>
        <w:tc>
          <w:tcPr>
            <w:tcW w:w="1180" w:type="pct"/>
            <w:vAlign w:val="center"/>
          </w:tcPr>
          <w:p w14:paraId="0F18B93A"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2869AE5" w14:textId="3E5C3BC5" w:rsidR="00324871" w:rsidRPr="00EC6867" w:rsidRDefault="004E46CD" w:rsidP="00324871">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324871" w:rsidRPr="00EC6867" w14:paraId="26CE22CA" w14:textId="77777777" w:rsidTr="00324871">
        <w:trPr>
          <w:trHeight w:val="405"/>
          <w:jc w:val="center"/>
        </w:trPr>
        <w:tc>
          <w:tcPr>
            <w:tcW w:w="1180" w:type="pct"/>
            <w:vAlign w:val="center"/>
          </w:tcPr>
          <w:p w14:paraId="7D46E9D3"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4853EFC"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24871" w:rsidRPr="00EC6867" w14:paraId="580FC2E9" w14:textId="77777777" w:rsidTr="00324871">
        <w:trPr>
          <w:trHeight w:val="405"/>
          <w:jc w:val="center"/>
        </w:trPr>
        <w:tc>
          <w:tcPr>
            <w:tcW w:w="1180" w:type="pct"/>
            <w:vAlign w:val="center"/>
          </w:tcPr>
          <w:p w14:paraId="4D195FAC"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1781D7A"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GP107</w:t>
            </w:r>
          </w:p>
        </w:tc>
      </w:tr>
      <w:tr w:rsidR="00324871" w:rsidRPr="00EC6867" w14:paraId="607DEBD3" w14:textId="77777777" w:rsidTr="00324871">
        <w:trPr>
          <w:trHeight w:val="405"/>
          <w:jc w:val="center"/>
        </w:trPr>
        <w:tc>
          <w:tcPr>
            <w:tcW w:w="1180" w:type="pct"/>
            <w:vAlign w:val="center"/>
          </w:tcPr>
          <w:p w14:paraId="6FB54C91"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9475468"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24871" w:rsidRPr="00EC6867" w14:paraId="0803A09F" w14:textId="77777777" w:rsidTr="00324871">
        <w:trPr>
          <w:trHeight w:val="405"/>
          <w:jc w:val="center"/>
        </w:trPr>
        <w:tc>
          <w:tcPr>
            <w:tcW w:w="1180" w:type="pct"/>
            <w:vAlign w:val="center"/>
          </w:tcPr>
          <w:p w14:paraId="59CCF9E2"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79B3316"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324871" w:rsidRPr="00EC6867" w14:paraId="6A94FA72" w14:textId="77777777" w:rsidTr="00324871">
        <w:trPr>
          <w:trHeight w:val="145"/>
          <w:jc w:val="center"/>
        </w:trPr>
        <w:tc>
          <w:tcPr>
            <w:tcW w:w="1180" w:type="pct"/>
            <w:vMerge w:val="restart"/>
            <w:vAlign w:val="center"/>
          </w:tcPr>
          <w:p w14:paraId="0E35AE22"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C6614EF"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33DF2B6" w14:textId="77777777" w:rsidR="00324871" w:rsidRPr="00EC6867" w:rsidRDefault="00324871" w:rsidP="00324871">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24871" w:rsidRPr="00EC6867" w14:paraId="701A9D13" w14:textId="77777777" w:rsidTr="00324871">
        <w:trPr>
          <w:trHeight w:val="145"/>
          <w:jc w:val="center"/>
        </w:trPr>
        <w:tc>
          <w:tcPr>
            <w:tcW w:w="1180" w:type="pct"/>
            <w:vMerge/>
            <w:vAlign w:val="center"/>
          </w:tcPr>
          <w:p w14:paraId="7058C872" w14:textId="77777777" w:rsidR="00324871" w:rsidRPr="00EC6867" w:rsidRDefault="00324871" w:rsidP="00324871">
            <w:pPr>
              <w:rPr>
                <w:rFonts w:ascii="Arial Narrow" w:eastAsia="Times New Roman" w:hAnsi="Arial Narrow" w:cs="Arial"/>
                <w:color w:val="000000"/>
                <w:sz w:val="20"/>
                <w:szCs w:val="20"/>
                <w:lang w:eastAsia="hr-HR"/>
              </w:rPr>
            </w:pPr>
          </w:p>
        </w:tc>
        <w:tc>
          <w:tcPr>
            <w:tcW w:w="2097" w:type="pct"/>
            <w:vAlign w:val="center"/>
          </w:tcPr>
          <w:p w14:paraId="190E9FDF"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117FB90" w14:textId="77777777" w:rsidR="00324871" w:rsidRPr="00EC6867" w:rsidRDefault="00324871" w:rsidP="003B5C53">
            <w:pPr>
              <w:pStyle w:val="Odlomakpopisa"/>
              <w:numPr>
                <w:ilvl w:val="0"/>
                <w:numId w:val="20"/>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4808D2F8" w14:textId="77777777" w:rsidR="00324871" w:rsidRPr="00EC6867" w:rsidRDefault="00324871" w:rsidP="0032487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24871" w:rsidRPr="00EC6867" w14:paraId="234EDF10" w14:textId="77777777" w:rsidTr="00324871">
        <w:trPr>
          <w:trHeight w:hRule="exact" w:val="288"/>
        </w:trPr>
        <w:tc>
          <w:tcPr>
            <w:tcW w:w="5000" w:type="pct"/>
            <w:gridSpan w:val="10"/>
            <w:shd w:val="clear" w:color="auto" w:fill="auto"/>
            <w:vAlign w:val="center"/>
          </w:tcPr>
          <w:p w14:paraId="159251AF" w14:textId="77777777" w:rsidR="00324871" w:rsidRPr="00EC6867" w:rsidRDefault="00324871" w:rsidP="003B5C53">
            <w:pPr>
              <w:pStyle w:val="Odlomakpopisa"/>
              <w:numPr>
                <w:ilvl w:val="0"/>
                <w:numId w:val="21"/>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9545508"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p>
        </w:tc>
      </w:tr>
      <w:tr w:rsidR="00324871" w:rsidRPr="00EC6867" w14:paraId="02EB2846" w14:textId="77777777" w:rsidTr="00324871">
        <w:trPr>
          <w:trHeight w:val="432"/>
        </w:trPr>
        <w:tc>
          <w:tcPr>
            <w:tcW w:w="5000" w:type="pct"/>
            <w:gridSpan w:val="10"/>
            <w:vAlign w:val="center"/>
          </w:tcPr>
          <w:p w14:paraId="23D02369" w14:textId="77777777" w:rsidR="00324871" w:rsidRPr="00EC6867" w:rsidRDefault="00324871" w:rsidP="003B5C53">
            <w:pPr>
              <w:pStyle w:val="Odlomakpopisa"/>
              <w:numPr>
                <w:ilvl w:val="1"/>
                <w:numId w:val="2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24871" w:rsidRPr="00EC6867" w14:paraId="21A75C50" w14:textId="77777777" w:rsidTr="00324871">
        <w:trPr>
          <w:trHeight w:val="432"/>
        </w:trPr>
        <w:tc>
          <w:tcPr>
            <w:tcW w:w="5000" w:type="pct"/>
            <w:gridSpan w:val="10"/>
            <w:vAlign w:val="center"/>
          </w:tcPr>
          <w:p w14:paraId="1274B097"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sz w:val="20"/>
                <w:szCs w:val="20"/>
              </w:rPr>
              <w:t>Cilj je predmeta da studente upozna s načelima ispravnog pjevanja kao uvjeta za postizanje višeg stupnja umijeća pjevanja. Vokalno tehničko obrazovanje će pridonijeti da buduće zborovođe kompletiraju svoj glazbeni rad sa ansamblima, kako sa dječjim i amaterskim, tako i s profesionalnim. Jedan od osnovnih ciljeva nastave je da se studenta osposobi da glas shvati i koristi kao ton instrumenta.</w:t>
            </w:r>
          </w:p>
        </w:tc>
      </w:tr>
      <w:tr w:rsidR="00324871" w:rsidRPr="00EC6867" w14:paraId="3F7DC9EC" w14:textId="77777777" w:rsidTr="00324871">
        <w:trPr>
          <w:trHeight w:val="432"/>
        </w:trPr>
        <w:tc>
          <w:tcPr>
            <w:tcW w:w="5000" w:type="pct"/>
            <w:gridSpan w:val="10"/>
            <w:vAlign w:val="center"/>
          </w:tcPr>
          <w:p w14:paraId="2C8D302C" w14:textId="77777777" w:rsidR="00324871" w:rsidRPr="00EC6867" w:rsidRDefault="00324871" w:rsidP="003B5C53">
            <w:pPr>
              <w:pStyle w:val="Odlomakpopisa"/>
              <w:numPr>
                <w:ilvl w:val="1"/>
                <w:numId w:val="2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24871" w:rsidRPr="00EC6867" w14:paraId="5112AF6B" w14:textId="77777777" w:rsidTr="00324871">
        <w:trPr>
          <w:trHeight w:val="432"/>
        </w:trPr>
        <w:tc>
          <w:tcPr>
            <w:tcW w:w="5000" w:type="pct"/>
            <w:gridSpan w:val="10"/>
            <w:vAlign w:val="center"/>
          </w:tcPr>
          <w:p w14:paraId="57B83694"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24871" w:rsidRPr="00EC6867" w14:paraId="45693240" w14:textId="77777777" w:rsidTr="00324871">
        <w:trPr>
          <w:trHeight w:val="432"/>
        </w:trPr>
        <w:tc>
          <w:tcPr>
            <w:tcW w:w="5000" w:type="pct"/>
            <w:gridSpan w:val="10"/>
            <w:vAlign w:val="center"/>
          </w:tcPr>
          <w:p w14:paraId="54E08C0A" w14:textId="77777777" w:rsidR="00324871" w:rsidRPr="00EC6867" w:rsidRDefault="00324871" w:rsidP="003B5C53">
            <w:pPr>
              <w:numPr>
                <w:ilvl w:val="1"/>
                <w:numId w:val="21"/>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24871" w:rsidRPr="00EC6867" w14:paraId="27A4E8D5" w14:textId="77777777" w:rsidTr="00324871">
        <w:trPr>
          <w:trHeight w:val="432"/>
        </w:trPr>
        <w:tc>
          <w:tcPr>
            <w:tcW w:w="5000" w:type="pct"/>
            <w:gridSpan w:val="10"/>
            <w:vAlign w:val="center"/>
          </w:tcPr>
          <w:p w14:paraId="6FB99A30" w14:textId="77777777" w:rsidR="00324871" w:rsidRPr="00EC6867" w:rsidRDefault="00324871" w:rsidP="003B5C53">
            <w:pPr>
              <w:pStyle w:val="Odlomakpopisa"/>
              <w:widowControl w:val="0"/>
              <w:numPr>
                <w:ilvl w:val="0"/>
                <w:numId w:val="22"/>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Razlikovati  i definirati osnovna načela ispravnog umjetničkog pjevanja kao uvjeta za bavljenje dirigentskim, pedagoškim ili reprodukcijskim pjevačkim zanimanjem</w:t>
            </w:r>
          </w:p>
          <w:p w14:paraId="3E5D1494" w14:textId="77777777" w:rsidR="00324871" w:rsidRPr="00EC6867" w:rsidRDefault="00324871" w:rsidP="003B5C53">
            <w:pPr>
              <w:pStyle w:val="Odlomakpopisa"/>
              <w:widowControl w:val="0"/>
              <w:numPr>
                <w:ilvl w:val="0"/>
                <w:numId w:val="22"/>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 xml:space="preserve">Objasniti i demonstrirati osnove proizvodnje, oblikovanja i upotrebe tona radom ljudskog glasa kao glazbenog instrumenta  </w:t>
            </w:r>
          </w:p>
          <w:p w14:paraId="13EB5666" w14:textId="77777777" w:rsidR="00324871" w:rsidRPr="00EC6867" w:rsidRDefault="00324871" w:rsidP="003B5C53">
            <w:pPr>
              <w:pStyle w:val="Odlomakpopisa"/>
              <w:widowControl w:val="0"/>
              <w:numPr>
                <w:ilvl w:val="0"/>
                <w:numId w:val="22"/>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Interpretirati stilski različite i specifične tehnike pjevanja, te načine pjevanja u različitim ansamblima.</w:t>
            </w:r>
          </w:p>
          <w:p w14:paraId="465E385C" w14:textId="77777777" w:rsidR="00324871" w:rsidRPr="00EC6867" w:rsidRDefault="00324871" w:rsidP="003B5C53">
            <w:pPr>
              <w:pStyle w:val="Odlomakpopisa"/>
              <w:widowControl w:val="0"/>
              <w:numPr>
                <w:ilvl w:val="0"/>
                <w:numId w:val="2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Razviti vlastite  vokalne sposobnosti  </w:t>
            </w:r>
          </w:p>
        </w:tc>
      </w:tr>
      <w:tr w:rsidR="00324871" w:rsidRPr="00EC6867" w14:paraId="12318A61" w14:textId="77777777" w:rsidTr="00324871">
        <w:trPr>
          <w:trHeight w:val="432"/>
        </w:trPr>
        <w:tc>
          <w:tcPr>
            <w:tcW w:w="5000" w:type="pct"/>
            <w:gridSpan w:val="10"/>
            <w:vAlign w:val="center"/>
          </w:tcPr>
          <w:p w14:paraId="7C84EAD3" w14:textId="77777777" w:rsidR="00324871" w:rsidRPr="00EC6867" w:rsidRDefault="00324871" w:rsidP="003B5C53">
            <w:pPr>
              <w:numPr>
                <w:ilvl w:val="1"/>
                <w:numId w:val="21"/>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24871" w:rsidRPr="00EC6867" w14:paraId="5271507E" w14:textId="77777777" w:rsidTr="00324871">
        <w:trPr>
          <w:trHeight w:val="432"/>
        </w:trPr>
        <w:tc>
          <w:tcPr>
            <w:tcW w:w="5000" w:type="pct"/>
            <w:gridSpan w:val="10"/>
            <w:vAlign w:val="center"/>
          </w:tcPr>
          <w:p w14:paraId="11966A1B" w14:textId="77777777" w:rsidR="00324871" w:rsidRPr="00EC6867" w:rsidRDefault="00324871" w:rsidP="00324871">
            <w:pPr>
              <w:jc w:val="both"/>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Uvod u Osnove tehnike pjevanja. Disanje pri pjevanju. Svladavanje tehnike disanja i različitih mogućnosti dobivanja tona.  Postanak glasa i  njegove karakteristike. Pjevanje i govor kao cjelina. Vokali i konsonanti. Elementi tehničkog i glazbenog odgoja budućih pjevača. Unutarnje slušanje (svijest i </w:t>
            </w:r>
            <w:proofErr w:type="spellStart"/>
            <w:r w:rsidRPr="00EC6867">
              <w:rPr>
                <w:rFonts w:ascii="Arial Narrow" w:hAnsi="Arial Narrow" w:cs="Arial"/>
                <w:sz w:val="20"/>
                <w:szCs w:val="20"/>
              </w:rPr>
              <w:t>fonacija</w:t>
            </w:r>
            <w:proofErr w:type="spellEnd"/>
            <w:r w:rsidRPr="00EC6867">
              <w:rPr>
                <w:rFonts w:ascii="Arial Narrow" w:hAnsi="Arial Narrow" w:cs="Arial"/>
                <w:sz w:val="20"/>
                <w:szCs w:val="20"/>
              </w:rPr>
              <w:t>). Osnove akustike - produkcija tona. Izjednačavanje vokala. Odnos napinjanja i opuštanja. Gipkost pjevačkog glasa.</w:t>
            </w:r>
          </w:p>
        </w:tc>
      </w:tr>
      <w:tr w:rsidR="00324871" w:rsidRPr="00EC6867" w14:paraId="2A891CDA" w14:textId="77777777" w:rsidTr="00324871">
        <w:trPr>
          <w:trHeight w:val="432"/>
        </w:trPr>
        <w:tc>
          <w:tcPr>
            <w:tcW w:w="3085" w:type="pct"/>
            <w:gridSpan w:val="7"/>
            <w:vAlign w:val="center"/>
          </w:tcPr>
          <w:p w14:paraId="6029E4F0" w14:textId="77777777" w:rsidR="00324871" w:rsidRPr="00EC6867" w:rsidRDefault="00324871" w:rsidP="003B5C53">
            <w:pPr>
              <w:numPr>
                <w:ilvl w:val="1"/>
                <w:numId w:val="2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4240ABFF"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46132330"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6739C23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2DDC0F98"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E4F17BA"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B4E2EC8"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3165A45F"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235F91C7"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4683ACA"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4DA41366"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24871" w:rsidRPr="00EC6867" w14:paraId="60BF985F" w14:textId="77777777" w:rsidTr="00324871">
        <w:trPr>
          <w:trHeight w:val="432"/>
        </w:trPr>
        <w:tc>
          <w:tcPr>
            <w:tcW w:w="3085" w:type="pct"/>
            <w:gridSpan w:val="7"/>
            <w:vAlign w:val="center"/>
          </w:tcPr>
          <w:p w14:paraId="6924A724" w14:textId="77777777" w:rsidR="00324871" w:rsidRPr="00EC6867" w:rsidRDefault="00324871" w:rsidP="003B5C53">
            <w:pPr>
              <w:numPr>
                <w:ilvl w:val="1"/>
                <w:numId w:val="21"/>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3E2D0903" w14:textId="77777777" w:rsidR="00324871" w:rsidRPr="00EC6867" w:rsidRDefault="00324871" w:rsidP="00324871">
            <w:pPr>
              <w:rPr>
                <w:rFonts w:ascii="Arial Narrow" w:eastAsia="Times New Roman" w:hAnsi="Arial Narrow" w:cs="Arial"/>
                <w:sz w:val="20"/>
                <w:szCs w:val="20"/>
                <w:lang w:eastAsia="hr-HR"/>
              </w:rPr>
            </w:pPr>
          </w:p>
        </w:tc>
      </w:tr>
      <w:tr w:rsidR="00324871" w:rsidRPr="00EC6867" w14:paraId="4D346956" w14:textId="77777777" w:rsidTr="00324871">
        <w:trPr>
          <w:trHeight w:val="432"/>
        </w:trPr>
        <w:tc>
          <w:tcPr>
            <w:tcW w:w="5000" w:type="pct"/>
            <w:gridSpan w:val="10"/>
            <w:vAlign w:val="center"/>
          </w:tcPr>
          <w:p w14:paraId="31455E03" w14:textId="77777777" w:rsidR="00324871" w:rsidRPr="00EC6867" w:rsidRDefault="00324871" w:rsidP="003B5C53">
            <w:pPr>
              <w:numPr>
                <w:ilvl w:val="1"/>
                <w:numId w:val="2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24871" w:rsidRPr="00EC6867" w14:paraId="6F398DBC" w14:textId="77777777" w:rsidTr="00324871">
        <w:trPr>
          <w:trHeight w:val="432"/>
        </w:trPr>
        <w:tc>
          <w:tcPr>
            <w:tcW w:w="5000" w:type="pct"/>
            <w:gridSpan w:val="10"/>
            <w:vAlign w:val="center"/>
          </w:tcPr>
          <w:p w14:paraId="6EB9F6AF"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324871" w:rsidRPr="00EC6867" w14:paraId="16BB15B8" w14:textId="77777777" w:rsidTr="00324871">
        <w:trPr>
          <w:trHeight w:val="432"/>
        </w:trPr>
        <w:tc>
          <w:tcPr>
            <w:tcW w:w="5000" w:type="pct"/>
            <w:gridSpan w:val="10"/>
            <w:vAlign w:val="center"/>
          </w:tcPr>
          <w:p w14:paraId="0DFF505F" w14:textId="77777777" w:rsidR="00324871" w:rsidRPr="00EC6867" w:rsidRDefault="00324871" w:rsidP="003B5C53">
            <w:pPr>
              <w:numPr>
                <w:ilvl w:val="1"/>
                <w:numId w:val="2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24871" w:rsidRPr="00EC6867" w14:paraId="47A90473" w14:textId="77777777" w:rsidTr="00324871">
        <w:trPr>
          <w:trHeight w:val="111"/>
        </w:trPr>
        <w:tc>
          <w:tcPr>
            <w:tcW w:w="552" w:type="pct"/>
            <w:vAlign w:val="center"/>
          </w:tcPr>
          <w:p w14:paraId="223CF914"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82C47D0"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75CBBE57"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4521042"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7B46892B"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C09249D"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65CE8DC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020DC1C"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2C362A3E" w14:textId="77777777" w:rsidTr="00324871">
        <w:trPr>
          <w:trHeight w:val="108"/>
        </w:trPr>
        <w:tc>
          <w:tcPr>
            <w:tcW w:w="552" w:type="pct"/>
            <w:vAlign w:val="center"/>
          </w:tcPr>
          <w:p w14:paraId="3A1C874B"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737F281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70316D51"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333BA58D"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124AE612"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E68FDD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CDE9E2E"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36747B2"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796D2F8C" w14:textId="77777777" w:rsidTr="00324871">
        <w:trPr>
          <w:trHeight w:val="108"/>
        </w:trPr>
        <w:tc>
          <w:tcPr>
            <w:tcW w:w="552" w:type="pct"/>
            <w:vAlign w:val="center"/>
          </w:tcPr>
          <w:p w14:paraId="34FF574E"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2C5097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1C0870DF"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ADEEAAA"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24DD3275"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4E57CE8"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763" w:type="pct"/>
            <w:gridSpan w:val="2"/>
            <w:vAlign w:val="center"/>
          </w:tcPr>
          <w:p w14:paraId="02F5B84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27AB807E"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36E5B416" w14:textId="77777777" w:rsidTr="00324871">
        <w:trPr>
          <w:trHeight w:val="108"/>
        </w:trPr>
        <w:tc>
          <w:tcPr>
            <w:tcW w:w="552" w:type="pct"/>
            <w:vAlign w:val="center"/>
          </w:tcPr>
          <w:p w14:paraId="6CC61387"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05E8240C"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35BB9988"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78FDC095"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39D20D97"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375" w:type="pct"/>
            <w:vAlign w:val="center"/>
          </w:tcPr>
          <w:p w14:paraId="4A601E4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6475EA52"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1553" w:type="pct"/>
            <w:gridSpan w:val="2"/>
            <w:vAlign w:val="center"/>
          </w:tcPr>
          <w:p w14:paraId="1AAB40E8"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511FC98D" w14:textId="77777777" w:rsidTr="00324871">
        <w:trPr>
          <w:trHeight w:val="432"/>
        </w:trPr>
        <w:tc>
          <w:tcPr>
            <w:tcW w:w="5000" w:type="pct"/>
            <w:gridSpan w:val="10"/>
            <w:vAlign w:val="center"/>
          </w:tcPr>
          <w:p w14:paraId="253A857D" w14:textId="77777777" w:rsidR="00324871" w:rsidRPr="00EC6867" w:rsidRDefault="00324871" w:rsidP="003B5C53">
            <w:pPr>
              <w:numPr>
                <w:ilvl w:val="1"/>
                <w:numId w:val="2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24871" w:rsidRPr="00EC6867" w14:paraId="503D7394" w14:textId="77777777" w:rsidTr="00324871">
        <w:trPr>
          <w:trHeight w:val="432"/>
        </w:trPr>
        <w:tc>
          <w:tcPr>
            <w:tcW w:w="5000" w:type="pct"/>
            <w:gridSpan w:val="10"/>
            <w:vAlign w:val="center"/>
          </w:tcPr>
          <w:p w14:paraId="4B840874" w14:textId="77777777" w:rsidR="00324871" w:rsidRPr="00EC6867" w:rsidRDefault="00324871" w:rsidP="0032487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324871" w:rsidRPr="00EC6867" w14:paraId="33602C2E" w14:textId="77777777" w:rsidTr="00324871">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23452900"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F42BD31"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2E60D2A0" w14:textId="77777777" w:rsidR="00324871" w:rsidRPr="00EC6867" w:rsidRDefault="00324871" w:rsidP="00324871">
                  <w:pPr>
                    <w:rPr>
                      <w:rFonts w:ascii="Arial Narrow" w:eastAsia="Times New Roman" w:hAnsi="Arial Narrow" w:cs="Times New Roman"/>
                      <w:b/>
                      <w:bCs/>
                      <w:sz w:val="20"/>
                      <w:szCs w:val="20"/>
                      <w:lang w:eastAsia="hr-HR"/>
                    </w:rPr>
                  </w:pPr>
                </w:p>
                <w:p w14:paraId="537D0516"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7E390956"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6D281B1B"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36A4C62F"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6A53B7C9"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28BE9B7F"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24871" w:rsidRPr="00EC6867" w14:paraId="1C8D0E98" w14:textId="77777777" w:rsidTr="00324871">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0B8BC0C6"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B6F1A2A" w14:textId="77777777" w:rsidR="00324871" w:rsidRPr="00EC6867" w:rsidRDefault="00324871" w:rsidP="00324871">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404B7382" w14:textId="77777777" w:rsidR="00324871" w:rsidRPr="00EC6867" w:rsidRDefault="00324871" w:rsidP="00324871">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299B092F" w14:textId="77777777" w:rsidR="00324871" w:rsidRPr="00EC6867" w:rsidRDefault="00324871" w:rsidP="00324871">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3BBC2A70" w14:textId="77777777" w:rsidR="00324871" w:rsidRPr="00EC6867" w:rsidRDefault="00324871" w:rsidP="00324871">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3CB4E6C6"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3061CD7" w14:textId="77777777" w:rsidR="00324871" w:rsidRPr="00EC6867" w:rsidRDefault="00324871" w:rsidP="00324871">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24871" w:rsidRPr="00EC6867" w14:paraId="0B77240F" w14:textId="77777777" w:rsidTr="00324871">
              <w:tc>
                <w:tcPr>
                  <w:tcW w:w="1787" w:type="dxa"/>
                  <w:tcBorders>
                    <w:top w:val="single" w:sz="4" w:space="0" w:color="auto"/>
                    <w:left w:val="single" w:sz="4" w:space="0" w:color="auto"/>
                    <w:bottom w:val="single" w:sz="4" w:space="0" w:color="auto"/>
                    <w:right w:val="single" w:sz="4" w:space="0" w:color="auto"/>
                  </w:tcBorders>
                </w:tcPr>
                <w:p w14:paraId="6A759052"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-prisustvovanje nastavi i izvršavanje nastavnih zadataka</w:t>
                  </w:r>
                </w:p>
              </w:tc>
              <w:tc>
                <w:tcPr>
                  <w:tcW w:w="803" w:type="dxa"/>
                  <w:tcBorders>
                    <w:top w:val="single" w:sz="4" w:space="0" w:color="auto"/>
                    <w:left w:val="single" w:sz="4" w:space="0" w:color="auto"/>
                    <w:bottom w:val="single" w:sz="4" w:space="0" w:color="auto"/>
                    <w:right w:val="single" w:sz="4" w:space="0" w:color="auto"/>
                  </w:tcBorders>
                </w:tcPr>
                <w:p w14:paraId="3B2E85FC"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w:t>
                  </w:r>
                </w:p>
              </w:tc>
              <w:tc>
                <w:tcPr>
                  <w:tcW w:w="1105" w:type="dxa"/>
                  <w:tcBorders>
                    <w:top w:val="single" w:sz="4" w:space="0" w:color="auto"/>
                    <w:left w:val="single" w:sz="4" w:space="0" w:color="auto"/>
                    <w:bottom w:val="single" w:sz="4" w:space="0" w:color="auto"/>
                    <w:right w:val="single" w:sz="4" w:space="0" w:color="auto"/>
                  </w:tcBorders>
                </w:tcPr>
                <w:p w14:paraId="02D6F97B"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0C2D8A80"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Aktivnost na nastavi, izlaganja i prezentacije</w:t>
                  </w:r>
                </w:p>
              </w:tc>
              <w:tc>
                <w:tcPr>
                  <w:tcW w:w="1408" w:type="dxa"/>
                  <w:tcBorders>
                    <w:top w:val="single" w:sz="4" w:space="0" w:color="auto"/>
                    <w:left w:val="single" w:sz="4" w:space="0" w:color="auto"/>
                    <w:bottom w:val="single" w:sz="4" w:space="0" w:color="auto"/>
                    <w:right w:val="single" w:sz="4" w:space="0" w:color="auto"/>
                  </w:tcBorders>
                </w:tcPr>
                <w:p w14:paraId="4A27076D"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Evidencija nastave, ocjenjivanje nastavnih zadataka</w:t>
                  </w:r>
                </w:p>
              </w:tc>
              <w:tc>
                <w:tcPr>
                  <w:tcW w:w="645" w:type="dxa"/>
                  <w:tcBorders>
                    <w:top w:val="single" w:sz="4" w:space="0" w:color="auto"/>
                    <w:left w:val="single" w:sz="4" w:space="0" w:color="auto"/>
                    <w:bottom w:val="single" w:sz="4" w:space="0" w:color="auto"/>
                    <w:right w:val="single" w:sz="4" w:space="0" w:color="auto"/>
                  </w:tcBorders>
                </w:tcPr>
                <w:p w14:paraId="5654B089"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30</w:t>
                  </w:r>
                </w:p>
              </w:tc>
              <w:tc>
                <w:tcPr>
                  <w:tcW w:w="618" w:type="dxa"/>
                  <w:tcBorders>
                    <w:top w:val="single" w:sz="4" w:space="0" w:color="auto"/>
                    <w:left w:val="single" w:sz="4" w:space="0" w:color="auto"/>
                    <w:bottom w:val="single" w:sz="4" w:space="0" w:color="auto"/>
                    <w:right w:val="single" w:sz="4" w:space="0" w:color="auto"/>
                  </w:tcBorders>
                </w:tcPr>
                <w:p w14:paraId="0A05616C"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50</w:t>
                  </w:r>
                </w:p>
              </w:tc>
            </w:tr>
            <w:tr w:rsidR="00324871" w:rsidRPr="00EC6867" w14:paraId="10B6372E" w14:textId="77777777" w:rsidTr="00324871">
              <w:tc>
                <w:tcPr>
                  <w:tcW w:w="1787" w:type="dxa"/>
                  <w:tcBorders>
                    <w:top w:val="single" w:sz="4" w:space="0" w:color="auto"/>
                    <w:left w:val="single" w:sz="4" w:space="0" w:color="auto"/>
                    <w:bottom w:val="single" w:sz="4" w:space="0" w:color="auto"/>
                    <w:right w:val="single" w:sz="4" w:space="0" w:color="auto"/>
                  </w:tcBorders>
                </w:tcPr>
                <w:p w14:paraId="74AF1349"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 xml:space="preserve">- usvajanje znanja i vještina </w:t>
                  </w:r>
                </w:p>
                <w:p w14:paraId="7B83CE6D" w14:textId="77777777" w:rsidR="00324871" w:rsidRPr="00EC6867" w:rsidRDefault="00324871" w:rsidP="00324871">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A9335FE"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w:t>
                  </w:r>
                </w:p>
              </w:tc>
              <w:tc>
                <w:tcPr>
                  <w:tcW w:w="1105" w:type="dxa"/>
                  <w:tcBorders>
                    <w:top w:val="single" w:sz="4" w:space="0" w:color="auto"/>
                    <w:left w:val="single" w:sz="4" w:space="0" w:color="auto"/>
                    <w:bottom w:val="single" w:sz="4" w:space="0" w:color="auto"/>
                    <w:right w:val="single" w:sz="4" w:space="0" w:color="auto"/>
                  </w:tcBorders>
                </w:tcPr>
                <w:p w14:paraId="4C8B17A1"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0F166AD6"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kolokvij</w:t>
                  </w:r>
                </w:p>
              </w:tc>
              <w:tc>
                <w:tcPr>
                  <w:tcW w:w="1408" w:type="dxa"/>
                  <w:tcBorders>
                    <w:top w:val="single" w:sz="4" w:space="0" w:color="auto"/>
                    <w:left w:val="single" w:sz="4" w:space="0" w:color="auto"/>
                    <w:bottom w:val="single" w:sz="4" w:space="0" w:color="auto"/>
                    <w:right w:val="single" w:sz="4" w:space="0" w:color="auto"/>
                  </w:tcBorders>
                </w:tcPr>
                <w:p w14:paraId="6A0D4412"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Procjenjivanje izvedbe pred ostalim studentima</w:t>
                  </w:r>
                </w:p>
              </w:tc>
              <w:tc>
                <w:tcPr>
                  <w:tcW w:w="645" w:type="dxa"/>
                  <w:tcBorders>
                    <w:top w:val="single" w:sz="4" w:space="0" w:color="auto"/>
                    <w:left w:val="single" w:sz="4" w:space="0" w:color="auto"/>
                    <w:bottom w:val="single" w:sz="4" w:space="0" w:color="auto"/>
                    <w:right w:val="single" w:sz="4" w:space="0" w:color="auto"/>
                  </w:tcBorders>
                </w:tcPr>
                <w:p w14:paraId="19F94673"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0B107070"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25</w:t>
                  </w:r>
                </w:p>
              </w:tc>
            </w:tr>
            <w:tr w:rsidR="00324871" w:rsidRPr="00EC6867" w14:paraId="64B361F7" w14:textId="77777777" w:rsidTr="00324871">
              <w:tc>
                <w:tcPr>
                  <w:tcW w:w="1787" w:type="dxa"/>
                  <w:tcBorders>
                    <w:top w:val="single" w:sz="4" w:space="0" w:color="auto"/>
                    <w:left w:val="single" w:sz="4" w:space="0" w:color="auto"/>
                    <w:bottom w:val="single" w:sz="4" w:space="0" w:color="auto"/>
                    <w:right w:val="single" w:sz="4" w:space="0" w:color="auto"/>
                  </w:tcBorders>
                </w:tcPr>
                <w:p w14:paraId="396FA5EB"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-sinteza znanja i vještina</w:t>
                  </w:r>
                </w:p>
              </w:tc>
              <w:tc>
                <w:tcPr>
                  <w:tcW w:w="803" w:type="dxa"/>
                  <w:tcBorders>
                    <w:top w:val="single" w:sz="4" w:space="0" w:color="auto"/>
                    <w:left w:val="single" w:sz="4" w:space="0" w:color="auto"/>
                    <w:bottom w:val="single" w:sz="4" w:space="0" w:color="auto"/>
                    <w:right w:val="single" w:sz="4" w:space="0" w:color="auto"/>
                  </w:tcBorders>
                </w:tcPr>
                <w:p w14:paraId="0B3D09C8"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w:t>
                  </w:r>
                </w:p>
              </w:tc>
              <w:tc>
                <w:tcPr>
                  <w:tcW w:w="1105" w:type="dxa"/>
                  <w:tcBorders>
                    <w:top w:val="single" w:sz="4" w:space="0" w:color="auto"/>
                    <w:left w:val="single" w:sz="4" w:space="0" w:color="auto"/>
                    <w:bottom w:val="single" w:sz="4" w:space="0" w:color="auto"/>
                    <w:right w:val="single" w:sz="4" w:space="0" w:color="auto"/>
                  </w:tcBorders>
                </w:tcPr>
                <w:p w14:paraId="3FACF63A"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696EEE3A"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Usmeni ispit</w:t>
                  </w:r>
                </w:p>
                <w:p w14:paraId="5FB61B22" w14:textId="77777777" w:rsidR="00324871" w:rsidRPr="00EC6867" w:rsidRDefault="00324871" w:rsidP="00324871">
                  <w:pPr>
                    <w:rPr>
                      <w:rFonts w:ascii="Arial Narrow" w:hAnsi="Arial Narrow" w:cs="Arial"/>
                      <w:sz w:val="20"/>
                      <w:szCs w:val="20"/>
                    </w:rPr>
                  </w:pPr>
                </w:p>
                <w:p w14:paraId="683BCF0D" w14:textId="77777777" w:rsidR="00324871" w:rsidRPr="00EC6867" w:rsidRDefault="00324871" w:rsidP="00324871">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59830E8C"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Javno procjenjivanje izvedbe pred ostalim studentima</w:t>
                  </w:r>
                </w:p>
              </w:tc>
              <w:tc>
                <w:tcPr>
                  <w:tcW w:w="645" w:type="dxa"/>
                  <w:tcBorders>
                    <w:top w:val="single" w:sz="4" w:space="0" w:color="auto"/>
                    <w:left w:val="single" w:sz="4" w:space="0" w:color="auto"/>
                    <w:bottom w:val="single" w:sz="4" w:space="0" w:color="auto"/>
                    <w:right w:val="single" w:sz="4" w:space="0" w:color="auto"/>
                  </w:tcBorders>
                </w:tcPr>
                <w:p w14:paraId="13D1EF1F"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77CF3F11"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25</w:t>
                  </w:r>
                </w:p>
              </w:tc>
            </w:tr>
            <w:tr w:rsidR="00324871" w:rsidRPr="00EC6867" w14:paraId="17A1FA9F" w14:textId="77777777" w:rsidTr="00324871">
              <w:tc>
                <w:tcPr>
                  <w:tcW w:w="1787" w:type="dxa"/>
                  <w:tcBorders>
                    <w:top w:val="single" w:sz="4" w:space="0" w:color="auto"/>
                    <w:left w:val="single" w:sz="4" w:space="0" w:color="auto"/>
                    <w:bottom w:val="single" w:sz="4" w:space="0" w:color="auto"/>
                    <w:right w:val="single" w:sz="4" w:space="0" w:color="auto"/>
                  </w:tcBorders>
                </w:tcPr>
                <w:p w14:paraId="50C2250F" w14:textId="3E7D6AA7" w:rsidR="00324871" w:rsidRPr="00EC6867" w:rsidRDefault="00EA3C34" w:rsidP="00324871">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4314929B"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4 ECTS</w:t>
                  </w:r>
                </w:p>
              </w:tc>
              <w:tc>
                <w:tcPr>
                  <w:tcW w:w="1105" w:type="dxa"/>
                  <w:tcBorders>
                    <w:top w:val="single" w:sz="4" w:space="0" w:color="auto"/>
                    <w:left w:val="single" w:sz="4" w:space="0" w:color="auto"/>
                    <w:bottom w:val="single" w:sz="4" w:space="0" w:color="auto"/>
                    <w:right w:val="single" w:sz="4" w:space="0" w:color="auto"/>
                  </w:tcBorders>
                </w:tcPr>
                <w:p w14:paraId="07491C34" w14:textId="77777777" w:rsidR="00324871" w:rsidRPr="00EC6867" w:rsidRDefault="00324871" w:rsidP="00324871">
                  <w:pPr>
                    <w:rPr>
                      <w:rFonts w:ascii="Arial Narrow"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1ACBACD7" w14:textId="77777777" w:rsidR="00324871" w:rsidRPr="00EC6867" w:rsidRDefault="00324871" w:rsidP="00324871">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12B2858E" w14:textId="77777777" w:rsidR="00324871" w:rsidRPr="00EC6867" w:rsidRDefault="00324871" w:rsidP="00324871">
                  <w:pPr>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65BA5D12"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39915621"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100</w:t>
                  </w:r>
                </w:p>
              </w:tc>
            </w:tr>
          </w:tbl>
          <w:p w14:paraId="3C1855F1" w14:textId="013EF3C4" w:rsidR="00324871" w:rsidRPr="00EC6867" w:rsidRDefault="00EA3C34" w:rsidP="00EA3C3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0CA5D087" w14:textId="77777777" w:rsidR="00324871" w:rsidRPr="00EC6867" w:rsidRDefault="00324871" w:rsidP="00324871">
            <w:pPr>
              <w:tabs>
                <w:tab w:val="left" w:pos="470"/>
              </w:tabs>
              <w:ind w:left="360"/>
              <w:jc w:val="both"/>
              <w:rPr>
                <w:rFonts w:ascii="Arial Narrow" w:eastAsia="Times New Roman" w:hAnsi="Arial Narrow" w:cs="Times New Roman"/>
                <w:i/>
                <w:color w:val="000000"/>
                <w:sz w:val="20"/>
                <w:szCs w:val="20"/>
                <w:lang w:eastAsia="hr-HR"/>
              </w:rPr>
            </w:pPr>
          </w:p>
        </w:tc>
      </w:tr>
      <w:tr w:rsidR="00324871" w:rsidRPr="00EC6867" w14:paraId="5697B043" w14:textId="77777777" w:rsidTr="00324871">
        <w:trPr>
          <w:trHeight w:val="432"/>
        </w:trPr>
        <w:tc>
          <w:tcPr>
            <w:tcW w:w="5000" w:type="pct"/>
            <w:gridSpan w:val="10"/>
            <w:vAlign w:val="center"/>
          </w:tcPr>
          <w:p w14:paraId="6087D8DE" w14:textId="77777777" w:rsidR="00324871" w:rsidRPr="00EC6867" w:rsidRDefault="00324871" w:rsidP="003B5C53">
            <w:pPr>
              <w:numPr>
                <w:ilvl w:val="1"/>
                <w:numId w:val="2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24871" w:rsidRPr="00EC6867" w14:paraId="57952B66" w14:textId="77777777" w:rsidTr="00324871">
        <w:trPr>
          <w:trHeight w:val="432"/>
        </w:trPr>
        <w:tc>
          <w:tcPr>
            <w:tcW w:w="5000" w:type="pct"/>
            <w:gridSpan w:val="10"/>
            <w:vAlign w:val="center"/>
          </w:tcPr>
          <w:p w14:paraId="1451DE99" w14:textId="77777777" w:rsidR="00324871" w:rsidRPr="00EC6867" w:rsidRDefault="00324871" w:rsidP="003B5C53">
            <w:pPr>
              <w:pStyle w:val="Odlomakpopisa"/>
              <w:numPr>
                <w:ilvl w:val="0"/>
                <w:numId w:val="23"/>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Lhotka-Kalinski</w:t>
            </w:r>
            <w:proofErr w:type="spellEnd"/>
            <w:r w:rsidRPr="00EC6867">
              <w:rPr>
                <w:rFonts w:ascii="Arial Narrow" w:hAnsi="Arial Narrow" w:cs="Arial"/>
                <w:sz w:val="20"/>
                <w:szCs w:val="20"/>
              </w:rPr>
              <w:t>, I. (1975).Umjetnost pjevanja, Zagreb: Školska knjiga.</w:t>
            </w:r>
          </w:p>
          <w:p w14:paraId="23D54869" w14:textId="77777777" w:rsidR="00324871" w:rsidRPr="00EC6867" w:rsidRDefault="00324871" w:rsidP="003B5C53">
            <w:pPr>
              <w:pStyle w:val="Odlomakpopisa"/>
              <w:numPr>
                <w:ilvl w:val="0"/>
                <w:numId w:val="23"/>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Concone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Vokalize</w:t>
            </w:r>
            <w:proofErr w:type="spellEnd"/>
          </w:p>
          <w:p w14:paraId="484799CB" w14:textId="77777777" w:rsidR="00324871" w:rsidRPr="00EC6867" w:rsidRDefault="00324871" w:rsidP="003B5C53">
            <w:pPr>
              <w:pStyle w:val="Odlomakpopisa"/>
              <w:numPr>
                <w:ilvl w:val="0"/>
                <w:numId w:val="23"/>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Nicola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Vaccai</w:t>
            </w:r>
            <w:proofErr w:type="spellEnd"/>
            <w:r w:rsidRPr="00EC6867">
              <w:rPr>
                <w:rFonts w:ascii="Arial Narrow" w:hAnsi="Arial Narrow" w:cs="Arial"/>
                <w:sz w:val="20"/>
                <w:szCs w:val="20"/>
              </w:rPr>
              <w:t xml:space="preserve">: Metodo </w:t>
            </w:r>
            <w:proofErr w:type="spellStart"/>
            <w:r w:rsidRPr="00EC6867">
              <w:rPr>
                <w:rFonts w:ascii="Arial Narrow" w:hAnsi="Arial Narrow" w:cs="Arial"/>
                <w:sz w:val="20"/>
                <w:szCs w:val="20"/>
              </w:rPr>
              <w:t>pratico</w:t>
            </w:r>
            <w:proofErr w:type="spellEnd"/>
            <w:r w:rsidRPr="00EC6867">
              <w:rPr>
                <w:rFonts w:ascii="Arial Narrow" w:hAnsi="Arial Narrow" w:cs="Arial"/>
                <w:sz w:val="20"/>
                <w:szCs w:val="20"/>
              </w:rPr>
              <w:t>.</w:t>
            </w:r>
          </w:p>
          <w:p w14:paraId="7DE3DCAE" w14:textId="77777777" w:rsidR="00324871" w:rsidRPr="00EC6867" w:rsidRDefault="00324871" w:rsidP="003B5C53">
            <w:pPr>
              <w:pStyle w:val="Odlomakpopisa"/>
              <w:numPr>
                <w:ilvl w:val="0"/>
                <w:numId w:val="23"/>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Zborska literatura - pojedini </w:t>
            </w:r>
            <w:proofErr w:type="spellStart"/>
            <w:r w:rsidRPr="00EC6867">
              <w:rPr>
                <w:rFonts w:ascii="Arial Narrow" w:hAnsi="Arial Narrow" w:cs="Arial"/>
                <w:sz w:val="20"/>
                <w:szCs w:val="20"/>
              </w:rPr>
              <w:t>partovi</w:t>
            </w:r>
            <w:proofErr w:type="spellEnd"/>
            <w:r w:rsidRPr="00EC6867">
              <w:rPr>
                <w:rFonts w:ascii="Arial Narrow" w:hAnsi="Arial Narrow" w:cs="Arial"/>
                <w:sz w:val="20"/>
                <w:szCs w:val="20"/>
              </w:rPr>
              <w:t>.</w:t>
            </w:r>
          </w:p>
          <w:p w14:paraId="2995FA8B" w14:textId="77777777" w:rsidR="00324871" w:rsidRPr="00EC6867" w:rsidRDefault="00324871" w:rsidP="003B5C53">
            <w:pPr>
              <w:pStyle w:val="Odlomakpopisa"/>
              <w:numPr>
                <w:ilvl w:val="0"/>
                <w:numId w:val="23"/>
              </w:numPr>
              <w:tabs>
                <w:tab w:val="left" w:pos="0"/>
              </w:tabs>
              <w:suppressAutoHyphens/>
              <w:jc w:val="both"/>
              <w:rPr>
                <w:rFonts w:ascii="Arial Narrow" w:hAnsi="Arial Narrow" w:cs="Arial"/>
                <w:sz w:val="20"/>
                <w:szCs w:val="20"/>
              </w:rPr>
            </w:pPr>
            <w:r w:rsidRPr="00EC6867">
              <w:rPr>
                <w:rFonts w:ascii="Arial Narrow" w:hAnsi="Arial Narrow" w:cs="Arial"/>
                <w:sz w:val="20"/>
                <w:szCs w:val="20"/>
              </w:rPr>
              <w:t>Udžbenici za glazbenu kulturu u osnovnoj i srednjoj školi</w:t>
            </w:r>
          </w:p>
          <w:p w14:paraId="79B97FBC" w14:textId="77777777" w:rsidR="00324871" w:rsidRPr="00EC6867" w:rsidRDefault="00324871" w:rsidP="003B5C53">
            <w:pPr>
              <w:pStyle w:val="Odlomakpopisa"/>
              <w:numPr>
                <w:ilvl w:val="0"/>
                <w:numId w:val="23"/>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lastRenderedPageBreak/>
              <w:t>Špiler</w:t>
            </w:r>
            <w:proofErr w:type="spellEnd"/>
            <w:r w:rsidRPr="00EC6867">
              <w:rPr>
                <w:rFonts w:ascii="Arial Narrow" w:hAnsi="Arial Narrow" w:cs="Arial"/>
                <w:sz w:val="20"/>
                <w:szCs w:val="20"/>
              </w:rPr>
              <w:t>, B.(1972). Umjetnost solo pjevanja, Sarajevo: Muzička akademija.</w:t>
            </w:r>
          </w:p>
          <w:p w14:paraId="5C6635F2" w14:textId="77777777" w:rsidR="00324871" w:rsidRPr="00EC6867" w:rsidRDefault="00324871" w:rsidP="003B5C53">
            <w:pPr>
              <w:pStyle w:val="Odlomakpopisa"/>
              <w:numPr>
                <w:ilvl w:val="0"/>
                <w:numId w:val="23"/>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Lamperti</w:t>
            </w:r>
            <w:proofErr w:type="spellEnd"/>
            <w:r w:rsidRPr="00EC6867">
              <w:rPr>
                <w:rFonts w:ascii="Arial Narrow" w:hAnsi="Arial Narrow" w:cs="Arial"/>
                <w:sz w:val="20"/>
                <w:szCs w:val="20"/>
              </w:rPr>
              <w:t xml:space="preserve">, G. B., (1905). </w:t>
            </w:r>
            <w:proofErr w:type="spellStart"/>
            <w:r w:rsidRPr="00EC6867">
              <w:rPr>
                <w:rFonts w:ascii="Arial Narrow" w:hAnsi="Arial Narrow" w:cs="Arial"/>
                <w:sz w:val="20"/>
                <w:szCs w:val="20"/>
              </w:rPr>
              <w:t>Belcanto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technique</w:t>
            </w:r>
            <w:proofErr w:type="spellEnd"/>
            <w:r w:rsidRPr="00EC6867">
              <w:rPr>
                <w:rFonts w:ascii="Arial Narrow" w:hAnsi="Arial Narrow" w:cs="Arial"/>
                <w:sz w:val="20"/>
                <w:szCs w:val="20"/>
              </w:rPr>
              <w:t xml:space="preserve">, New York: G. </w:t>
            </w:r>
            <w:proofErr w:type="spellStart"/>
            <w:r w:rsidRPr="00EC6867">
              <w:rPr>
                <w:rFonts w:ascii="Arial Narrow" w:hAnsi="Arial Narrow" w:cs="Arial"/>
                <w:sz w:val="20"/>
                <w:szCs w:val="20"/>
              </w:rPr>
              <w:t>Schirmer</w:t>
            </w:r>
            <w:proofErr w:type="spellEnd"/>
            <w:r w:rsidRPr="00EC6867">
              <w:rPr>
                <w:rFonts w:ascii="Arial Narrow" w:hAnsi="Arial Narrow" w:cs="Arial"/>
                <w:sz w:val="20"/>
                <w:szCs w:val="20"/>
              </w:rPr>
              <w:t>.</w:t>
            </w:r>
          </w:p>
          <w:p w14:paraId="58307F6C" w14:textId="77777777" w:rsidR="00324871" w:rsidRPr="00EC6867" w:rsidRDefault="00324871" w:rsidP="003B5C53">
            <w:pPr>
              <w:pStyle w:val="Odlomakpopisa"/>
              <w:widowControl w:val="0"/>
              <w:numPr>
                <w:ilvl w:val="0"/>
                <w:numId w:val="23"/>
              </w:numPr>
              <w:autoSpaceDE w:val="0"/>
              <w:autoSpaceDN w:val="0"/>
              <w:adjustRightInd w:val="0"/>
              <w:spacing w:line="240" w:lineRule="auto"/>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rPr>
              <w:t>Kerenyi</w:t>
            </w:r>
            <w:proofErr w:type="spellEnd"/>
            <w:r w:rsidRPr="00EC6867">
              <w:rPr>
                <w:rFonts w:ascii="Arial Narrow" w:hAnsi="Arial Narrow" w:cs="Arial"/>
                <w:sz w:val="20"/>
                <w:szCs w:val="20"/>
              </w:rPr>
              <w:t xml:space="preserve">, M. G. (1985). </w:t>
            </w:r>
            <w:proofErr w:type="spellStart"/>
            <w:r w:rsidRPr="00EC6867">
              <w:rPr>
                <w:rFonts w:ascii="Arial Narrow" w:hAnsi="Arial Narrow" w:cs="Arial"/>
                <w:sz w:val="20"/>
                <w:szCs w:val="20"/>
              </w:rPr>
              <w:t>Az</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enekles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muveszete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es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pedagogiaja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Budapest</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Zenem</w:t>
            </w:r>
            <w:r w:rsidRPr="00EC6867">
              <w:rPr>
                <w:sz w:val="20"/>
                <w:szCs w:val="20"/>
              </w:rPr>
              <w:t>ȕ</w:t>
            </w:r>
            <w:r w:rsidRPr="00EC6867">
              <w:rPr>
                <w:rFonts w:ascii="Arial Narrow" w:hAnsi="Arial Narrow" w:cs="Arial"/>
                <w:sz w:val="20"/>
                <w:szCs w:val="20"/>
              </w:rPr>
              <w:t>kiadó</w:t>
            </w:r>
            <w:proofErr w:type="spellEnd"/>
          </w:p>
        </w:tc>
      </w:tr>
      <w:tr w:rsidR="00324871" w:rsidRPr="00EC6867" w14:paraId="1C3175C7" w14:textId="77777777" w:rsidTr="00324871">
        <w:trPr>
          <w:trHeight w:val="432"/>
        </w:trPr>
        <w:tc>
          <w:tcPr>
            <w:tcW w:w="5000" w:type="pct"/>
            <w:gridSpan w:val="10"/>
            <w:vAlign w:val="center"/>
          </w:tcPr>
          <w:p w14:paraId="10AEC7BE" w14:textId="77777777" w:rsidR="00324871" w:rsidRPr="00EC6867" w:rsidRDefault="00324871" w:rsidP="003B5C53">
            <w:pPr>
              <w:numPr>
                <w:ilvl w:val="1"/>
                <w:numId w:val="21"/>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324871" w:rsidRPr="00EC6867" w14:paraId="3E115CE4" w14:textId="77777777" w:rsidTr="00324871">
        <w:trPr>
          <w:trHeight w:val="432"/>
        </w:trPr>
        <w:tc>
          <w:tcPr>
            <w:tcW w:w="5000" w:type="pct"/>
            <w:gridSpan w:val="10"/>
            <w:vAlign w:val="center"/>
          </w:tcPr>
          <w:p w14:paraId="30801E26" w14:textId="77777777" w:rsidR="00324871" w:rsidRPr="00EC6867" w:rsidRDefault="00324871" w:rsidP="00324871">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324871" w:rsidRPr="00EC6867" w14:paraId="235804B7" w14:textId="77777777" w:rsidTr="00324871">
        <w:trPr>
          <w:trHeight w:val="432"/>
        </w:trPr>
        <w:tc>
          <w:tcPr>
            <w:tcW w:w="5000" w:type="pct"/>
            <w:gridSpan w:val="10"/>
            <w:vAlign w:val="center"/>
          </w:tcPr>
          <w:p w14:paraId="3B255C70" w14:textId="77777777" w:rsidR="00324871" w:rsidRPr="00EC6867" w:rsidRDefault="00324871" w:rsidP="003B5C53">
            <w:pPr>
              <w:numPr>
                <w:ilvl w:val="1"/>
                <w:numId w:val="21"/>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24871" w:rsidRPr="00EC6867" w14:paraId="6F76F1AD" w14:textId="77777777" w:rsidTr="00324871">
        <w:trPr>
          <w:trHeight w:val="432"/>
        </w:trPr>
        <w:tc>
          <w:tcPr>
            <w:tcW w:w="5000" w:type="pct"/>
            <w:gridSpan w:val="10"/>
            <w:vAlign w:val="center"/>
          </w:tcPr>
          <w:p w14:paraId="02B993A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4627032"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E5D1C93" w14:textId="65B58BBA" w:rsidR="00324871" w:rsidRPr="00EC6867" w:rsidRDefault="00324871" w:rsidP="0006166A"/>
    <w:p w14:paraId="00BE44DA" w14:textId="1E64105A" w:rsidR="00324871" w:rsidRPr="00EC6867" w:rsidRDefault="00324871" w:rsidP="0006166A"/>
    <w:p w14:paraId="7FD4062A" w14:textId="03FD6AD1" w:rsidR="00324871" w:rsidRPr="00EC6867" w:rsidRDefault="00324871" w:rsidP="0006166A"/>
    <w:p w14:paraId="2BF77EDC" w14:textId="50CA9AD5" w:rsidR="00324871" w:rsidRPr="00EC6867" w:rsidRDefault="00324871" w:rsidP="0006166A"/>
    <w:p w14:paraId="07A2C037" w14:textId="09B4A180" w:rsidR="00324871" w:rsidRPr="00EC6867" w:rsidRDefault="00324871" w:rsidP="0006166A"/>
    <w:p w14:paraId="71A462B8" w14:textId="4A6C2807" w:rsidR="00324871" w:rsidRPr="00EC6867" w:rsidRDefault="00324871" w:rsidP="0006166A"/>
    <w:p w14:paraId="32485FB2" w14:textId="2D9AF982" w:rsidR="00324871" w:rsidRPr="00EC6867" w:rsidRDefault="00324871" w:rsidP="0006166A"/>
    <w:p w14:paraId="2D62C4AC" w14:textId="411FC929" w:rsidR="00324871" w:rsidRPr="00EC6867" w:rsidRDefault="00324871" w:rsidP="0006166A"/>
    <w:p w14:paraId="7B74F917" w14:textId="5184E755" w:rsidR="00324871" w:rsidRPr="00EC6867" w:rsidRDefault="00324871" w:rsidP="0006166A"/>
    <w:p w14:paraId="72AB8B02" w14:textId="3A00B17B" w:rsidR="00324871" w:rsidRPr="00EC6867" w:rsidRDefault="00324871" w:rsidP="0006166A"/>
    <w:p w14:paraId="47A588EF" w14:textId="34831D14" w:rsidR="00324871" w:rsidRPr="00EC6867" w:rsidRDefault="00324871" w:rsidP="0006166A"/>
    <w:p w14:paraId="24FF6375" w14:textId="74973526" w:rsidR="00324871" w:rsidRPr="00EC6867" w:rsidRDefault="00324871" w:rsidP="0006166A"/>
    <w:p w14:paraId="67DEF51A" w14:textId="6F6DE1DA" w:rsidR="00324871" w:rsidRPr="00EC6867" w:rsidRDefault="00324871" w:rsidP="0006166A"/>
    <w:p w14:paraId="657E4840" w14:textId="38A6BA5C" w:rsidR="00324871" w:rsidRPr="00EC6867" w:rsidRDefault="00324871" w:rsidP="0006166A"/>
    <w:p w14:paraId="6F481F9B" w14:textId="3CF16263" w:rsidR="00324871" w:rsidRPr="00EC6867" w:rsidRDefault="00324871" w:rsidP="0006166A"/>
    <w:p w14:paraId="13584B28" w14:textId="3D47F32E" w:rsidR="00324871" w:rsidRPr="00EC6867" w:rsidRDefault="00324871" w:rsidP="0006166A"/>
    <w:p w14:paraId="0C4907A7" w14:textId="68B74045" w:rsidR="00324871" w:rsidRPr="00EC6867" w:rsidRDefault="00324871" w:rsidP="0006166A"/>
    <w:p w14:paraId="59299685" w14:textId="2B804508" w:rsidR="00324871" w:rsidRPr="00EC6867" w:rsidRDefault="00324871" w:rsidP="0006166A"/>
    <w:p w14:paraId="72E52024" w14:textId="5B0EF5EB" w:rsidR="00324871" w:rsidRPr="00EC6867" w:rsidRDefault="00324871" w:rsidP="0006166A"/>
    <w:p w14:paraId="67FD277D" w14:textId="75E0CE8F" w:rsidR="00324871" w:rsidRPr="00EC6867" w:rsidRDefault="00324871" w:rsidP="0006166A"/>
    <w:p w14:paraId="4C613038" w14:textId="4783C051" w:rsidR="00324871" w:rsidRPr="00EC6867" w:rsidRDefault="00324871" w:rsidP="0006166A"/>
    <w:p w14:paraId="2475B374" w14:textId="52721C51" w:rsidR="00324871" w:rsidRPr="00EC6867" w:rsidRDefault="00324871" w:rsidP="0006166A"/>
    <w:p w14:paraId="7EB52B96" w14:textId="0756035F" w:rsidR="00324871" w:rsidRPr="00EC6867" w:rsidRDefault="00324871" w:rsidP="0006166A"/>
    <w:p w14:paraId="09CBF9F4" w14:textId="7140C015" w:rsidR="00324871" w:rsidRPr="00EC6867" w:rsidRDefault="00324871" w:rsidP="0006166A"/>
    <w:p w14:paraId="5C15D98B" w14:textId="4D478356" w:rsidR="00324871" w:rsidRPr="00EC6867" w:rsidRDefault="00324871" w:rsidP="0006166A"/>
    <w:p w14:paraId="4B864BEA" w14:textId="7A1B2965" w:rsidR="00324871" w:rsidRPr="00EC6867" w:rsidRDefault="00324871"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24871" w:rsidRPr="00EC6867" w14:paraId="0777B3B3" w14:textId="77777777" w:rsidTr="00324871">
        <w:trPr>
          <w:trHeight w:hRule="exact" w:val="587"/>
          <w:jc w:val="center"/>
        </w:trPr>
        <w:tc>
          <w:tcPr>
            <w:tcW w:w="5000" w:type="pct"/>
            <w:gridSpan w:val="3"/>
            <w:shd w:val="clear" w:color="auto" w:fill="auto"/>
            <w:vAlign w:val="center"/>
          </w:tcPr>
          <w:p w14:paraId="234E21E9"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24871" w:rsidRPr="00EC6867" w14:paraId="75073DB6" w14:textId="77777777" w:rsidTr="00324871">
        <w:trPr>
          <w:trHeight w:val="405"/>
          <w:jc w:val="center"/>
        </w:trPr>
        <w:tc>
          <w:tcPr>
            <w:tcW w:w="1180" w:type="pct"/>
            <w:shd w:val="clear" w:color="auto" w:fill="auto"/>
            <w:vAlign w:val="center"/>
          </w:tcPr>
          <w:p w14:paraId="16359B84"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19BE75A"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POVIJEST GLAZBE I</w:t>
            </w:r>
          </w:p>
        </w:tc>
      </w:tr>
      <w:tr w:rsidR="00324871" w:rsidRPr="00EC6867" w14:paraId="123E70CF" w14:textId="77777777" w:rsidTr="00324871">
        <w:trPr>
          <w:trHeight w:val="405"/>
          <w:jc w:val="center"/>
        </w:trPr>
        <w:tc>
          <w:tcPr>
            <w:tcW w:w="1180" w:type="pct"/>
            <w:shd w:val="clear" w:color="auto" w:fill="auto"/>
            <w:vAlign w:val="center"/>
          </w:tcPr>
          <w:p w14:paraId="31D75D0A"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E190E18" w14:textId="77777777" w:rsidR="00324871" w:rsidRPr="00EC6867" w:rsidRDefault="00324871" w:rsidP="00324871">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dr. sc. BRANKICA BAN</w:t>
            </w:r>
          </w:p>
        </w:tc>
      </w:tr>
      <w:tr w:rsidR="00324871" w:rsidRPr="00EC6867" w14:paraId="38734E1E" w14:textId="77777777" w:rsidTr="00324871">
        <w:trPr>
          <w:trHeight w:val="405"/>
          <w:jc w:val="center"/>
        </w:trPr>
        <w:tc>
          <w:tcPr>
            <w:tcW w:w="1180" w:type="pct"/>
            <w:vAlign w:val="center"/>
          </w:tcPr>
          <w:p w14:paraId="007A709F"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43F38CF"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Sunčana Bašić, pred.</w:t>
            </w:r>
          </w:p>
        </w:tc>
      </w:tr>
      <w:tr w:rsidR="00324871" w:rsidRPr="00EC6867" w14:paraId="051DBA4E" w14:textId="77777777" w:rsidTr="00324871">
        <w:trPr>
          <w:trHeight w:val="405"/>
          <w:jc w:val="center"/>
        </w:trPr>
        <w:tc>
          <w:tcPr>
            <w:tcW w:w="1180" w:type="pct"/>
            <w:vAlign w:val="center"/>
          </w:tcPr>
          <w:p w14:paraId="3A88B016"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8D81802"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24871" w:rsidRPr="00EC6867" w14:paraId="46DF3A4B" w14:textId="77777777" w:rsidTr="00324871">
        <w:trPr>
          <w:trHeight w:val="405"/>
          <w:jc w:val="center"/>
        </w:trPr>
        <w:tc>
          <w:tcPr>
            <w:tcW w:w="1180" w:type="pct"/>
            <w:vAlign w:val="center"/>
          </w:tcPr>
          <w:p w14:paraId="6080F0F1"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DA826A4"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ZP106</w:t>
            </w:r>
          </w:p>
        </w:tc>
      </w:tr>
      <w:tr w:rsidR="00324871" w:rsidRPr="00EC6867" w14:paraId="6AAD49CC" w14:textId="77777777" w:rsidTr="00324871">
        <w:trPr>
          <w:trHeight w:val="405"/>
          <w:jc w:val="center"/>
        </w:trPr>
        <w:tc>
          <w:tcPr>
            <w:tcW w:w="1180" w:type="pct"/>
            <w:vAlign w:val="center"/>
          </w:tcPr>
          <w:p w14:paraId="7CCC2B7B"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3FACFE87"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24871" w:rsidRPr="00EC6867" w14:paraId="6ADF23C8" w14:textId="77777777" w:rsidTr="00324871">
        <w:trPr>
          <w:trHeight w:val="405"/>
          <w:jc w:val="center"/>
        </w:trPr>
        <w:tc>
          <w:tcPr>
            <w:tcW w:w="1180" w:type="pct"/>
            <w:vAlign w:val="center"/>
          </w:tcPr>
          <w:p w14:paraId="14F4FF43"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5F17340"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324871" w:rsidRPr="00EC6867" w14:paraId="5084C75E" w14:textId="77777777" w:rsidTr="00324871">
        <w:trPr>
          <w:trHeight w:val="145"/>
          <w:jc w:val="center"/>
        </w:trPr>
        <w:tc>
          <w:tcPr>
            <w:tcW w:w="1180" w:type="pct"/>
            <w:vMerge w:val="restart"/>
            <w:vAlign w:val="center"/>
          </w:tcPr>
          <w:p w14:paraId="0D6C9F14"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B1F79A4"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218A44F9" w14:textId="77777777" w:rsidR="00324871" w:rsidRPr="00EC6867" w:rsidRDefault="00324871" w:rsidP="00324871">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24871" w:rsidRPr="00EC6867" w14:paraId="757CEFD4" w14:textId="77777777" w:rsidTr="00324871">
        <w:trPr>
          <w:trHeight w:val="145"/>
          <w:jc w:val="center"/>
        </w:trPr>
        <w:tc>
          <w:tcPr>
            <w:tcW w:w="1180" w:type="pct"/>
            <w:vMerge/>
            <w:vAlign w:val="center"/>
          </w:tcPr>
          <w:p w14:paraId="10E142DC" w14:textId="77777777" w:rsidR="00324871" w:rsidRPr="00EC6867" w:rsidRDefault="00324871" w:rsidP="00324871">
            <w:pPr>
              <w:rPr>
                <w:rFonts w:ascii="Arial Narrow" w:eastAsia="Times New Roman" w:hAnsi="Arial Narrow" w:cs="Arial"/>
                <w:color w:val="000000"/>
                <w:sz w:val="20"/>
                <w:szCs w:val="20"/>
                <w:lang w:eastAsia="hr-HR"/>
              </w:rPr>
            </w:pPr>
          </w:p>
        </w:tc>
        <w:tc>
          <w:tcPr>
            <w:tcW w:w="2097" w:type="pct"/>
            <w:vAlign w:val="center"/>
          </w:tcPr>
          <w:p w14:paraId="2CCEA001"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DDD150B" w14:textId="77777777" w:rsidR="00324871" w:rsidRPr="00EC6867" w:rsidRDefault="00324871" w:rsidP="003B5C53">
            <w:pPr>
              <w:pStyle w:val="Odlomakpopisa"/>
              <w:numPr>
                <w:ilvl w:val="0"/>
                <w:numId w:val="24"/>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550997FE" w14:textId="77777777" w:rsidR="00324871" w:rsidRPr="00EC6867" w:rsidRDefault="00324871" w:rsidP="0032487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24871" w:rsidRPr="00EC6867" w14:paraId="0A8C043D" w14:textId="77777777" w:rsidTr="00324871">
        <w:trPr>
          <w:trHeight w:hRule="exact" w:val="288"/>
        </w:trPr>
        <w:tc>
          <w:tcPr>
            <w:tcW w:w="5000" w:type="pct"/>
            <w:gridSpan w:val="10"/>
            <w:shd w:val="clear" w:color="auto" w:fill="auto"/>
            <w:vAlign w:val="center"/>
          </w:tcPr>
          <w:p w14:paraId="6C18CE67" w14:textId="77777777" w:rsidR="00324871" w:rsidRPr="00EC6867" w:rsidRDefault="00324871" w:rsidP="003B5C53">
            <w:pPr>
              <w:pStyle w:val="Odlomakpopisa"/>
              <w:numPr>
                <w:ilvl w:val="0"/>
                <w:numId w:val="25"/>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EB32B2D"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p>
        </w:tc>
      </w:tr>
      <w:tr w:rsidR="00324871" w:rsidRPr="00EC6867" w14:paraId="54710BE9" w14:textId="77777777" w:rsidTr="00324871">
        <w:trPr>
          <w:trHeight w:val="432"/>
        </w:trPr>
        <w:tc>
          <w:tcPr>
            <w:tcW w:w="5000" w:type="pct"/>
            <w:gridSpan w:val="10"/>
            <w:vAlign w:val="center"/>
          </w:tcPr>
          <w:p w14:paraId="388B560D" w14:textId="77777777" w:rsidR="00324871" w:rsidRPr="00EC6867" w:rsidRDefault="00324871" w:rsidP="003B5C53">
            <w:pPr>
              <w:pStyle w:val="Odlomakpopisa"/>
              <w:numPr>
                <w:ilvl w:val="1"/>
                <w:numId w:val="2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24871" w:rsidRPr="00EC6867" w14:paraId="09C599F9" w14:textId="77777777" w:rsidTr="00324871">
        <w:trPr>
          <w:trHeight w:val="432"/>
        </w:trPr>
        <w:tc>
          <w:tcPr>
            <w:tcW w:w="5000" w:type="pct"/>
            <w:gridSpan w:val="10"/>
            <w:vAlign w:val="center"/>
          </w:tcPr>
          <w:p w14:paraId="0FE2C5A9"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sz w:val="20"/>
                <w:szCs w:val="20"/>
              </w:rPr>
              <w:t>Upoznavanje povijesti glazbe u slijedu povijesno stilskih razdoblja. Razvijanje kulture slušanja i estetskog doživljavanja glazbenog djela, izgrađivanje kriterija za stilsko povijesno-analitičko određivanje glazbenog djela. Razvijanje spoznaje o kontinuitetu glazbene kulture I njenoj povezanosti s društvenim procesima.</w:t>
            </w:r>
          </w:p>
        </w:tc>
      </w:tr>
      <w:tr w:rsidR="00324871" w:rsidRPr="00EC6867" w14:paraId="1D2D02E8" w14:textId="77777777" w:rsidTr="00324871">
        <w:trPr>
          <w:trHeight w:val="432"/>
        </w:trPr>
        <w:tc>
          <w:tcPr>
            <w:tcW w:w="5000" w:type="pct"/>
            <w:gridSpan w:val="10"/>
            <w:vAlign w:val="center"/>
          </w:tcPr>
          <w:p w14:paraId="7CB0940F" w14:textId="77777777" w:rsidR="00324871" w:rsidRPr="00EC6867" w:rsidRDefault="00324871" w:rsidP="003B5C53">
            <w:pPr>
              <w:pStyle w:val="Odlomakpopisa"/>
              <w:numPr>
                <w:ilvl w:val="1"/>
                <w:numId w:val="2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24871" w:rsidRPr="00EC6867" w14:paraId="27BA72F6" w14:textId="77777777" w:rsidTr="00324871">
        <w:trPr>
          <w:trHeight w:val="432"/>
        </w:trPr>
        <w:tc>
          <w:tcPr>
            <w:tcW w:w="5000" w:type="pct"/>
            <w:gridSpan w:val="10"/>
            <w:vAlign w:val="center"/>
          </w:tcPr>
          <w:p w14:paraId="62D530B5"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24871" w:rsidRPr="00EC6867" w14:paraId="3FF0618D" w14:textId="77777777" w:rsidTr="00324871">
        <w:trPr>
          <w:trHeight w:val="432"/>
        </w:trPr>
        <w:tc>
          <w:tcPr>
            <w:tcW w:w="5000" w:type="pct"/>
            <w:gridSpan w:val="10"/>
            <w:vAlign w:val="center"/>
          </w:tcPr>
          <w:p w14:paraId="36D90DBA" w14:textId="77777777" w:rsidR="00324871" w:rsidRPr="00EC6867" w:rsidRDefault="00324871" w:rsidP="003B5C53">
            <w:pPr>
              <w:numPr>
                <w:ilvl w:val="1"/>
                <w:numId w:val="25"/>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24871" w:rsidRPr="00EC6867" w14:paraId="17ECAB66" w14:textId="77777777" w:rsidTr="00324871">
        <w:trPr>
          <w:trHeight w:val="1364"/>
        </w:trPr>
        <w:tc>
          <w:tcPr>
            <w:tcW w:w="5000" w:type="pct"/>
            <w:gridSpan w:val="10"/>
            <w:vAlign w:val="center"/>
          </w:tcPr>
          <w:p w14:paraId="03DB34EB" w14:textId="77777777" w:rsidR="00324871" w:rsidRPr="00EC6867" w:rsidRDefault="00324871" w:rsidP="003B5C53">
            <w:pPr>
              <w:pStyle w:val="Odlomakpopisa"/>
              <w:widowControl w:val="0"/>
              <w:numPr>
                <w:ilvl w:val="0"/>
                <w:numId w:val="26"/>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Prepoznavati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razlikovati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glaznog</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izražavanja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kroz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razdoblja</w:t>
            </w:r>
            <w:proofErr w:type="spellEnd"/>
          </w:p>
          <w:p w14:paraId="0B89D4EB" w14:textId="77777777" w:rsidR="00324871" w:rsidRPr="00EC6867" w:rsidRDefault="00324871" w:rsidP="003B5C53">
            <w:pPr>
              <w:pStyle w:val="Bezproreda1"/>
              <w:numPr>
                <w:ilvl w:val="0"/>
                <w:numId w:val="26"/>
              </w:numPr>
              <w:rPr>
                <w:rFonts w:ascii="Arial Narrow" w:hAnsi="Arial Narrow" w:cs="Arial"/>
                <w:sz w:val="20"/>
                <w:szCs w:val="20"/>
              </w:rPr>
            </w:pPr>
            <w:proofErr w:type="spellStart"/>
            <w:r w:rsidRPr="00EC6867">
              <w:rPr>
                <w:rFonts w:ascii="Arial Narrow" w:hAnsi="Arial Narrow" w:cs="Arial"/>
                <w:sz w:val="20"/>
                <w:szCs w:val="20"/>
                <w:lang w:val="it-IT"/>
              </w:rPr>
              <w:t>Nabrojati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analizirati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kapitalna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djela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
          <w:p w14:paraId="41BA0207" w14:textId="77777777" w:rsidR="00324871" w:rsidRPr="00EC6867" w:rsidRDefault="00324871" w:rsidP="003B5C53">
            <w:pPr>
              <w:pStyle w:val="Odlomakpopisa"/>
              <w:widowControl w:val="0"/>
              <w:numPr>
                <w:ilvl w:val="0"/>
                <w:numId w:val="26"/>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Sastaviti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argumentirati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vlastite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tekstove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područja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w:t>
            </w:r>
            <w:proofErr w:type="spellEnd"/>
            <w:r w:rsidRPr="00EC6867">
              <w:rPr>
                <w:rFonts w:ascii="Arial Narrow" w:hAnsi="Arial Narrow" w:cs="Arial"/>
                <w:sz w:val="20"/>
                <w:szCs w:val="20"/>
                <w:lang w:val="it-IT"/>
              </w:rPr>
              <w:t xml:space="preserve"> prema </w:t>
            </w:r>
            <w:proofErr w:type="spellStart"/>
            <w:r w:rsidRPr="00EC6867">
              <w:rPr>
                <w:rFonts w:ascii="Arial Narrow" w:hAnsi="Arial Narrow" w:cs="Arial"/>
                <w:sz w:val="20"/>
                <w:szCs w:val="20"/>
                <w:lang w:val="it-IT"/>
              </w:rPr>
              <w:t>muzikološkim</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normama</w:t>
            </w:r>
            <w:proofErr w:type="spellEnd"/>
            <w:r w:rsidRPr="00EC6867">
              <w:rPr>
                <w:rFonts w:ascii="Arial Narrow" w:hAnsi="Arial Narrow" w:cs="Arial"/>
                <w:sz w:val="20"/>
                <w:szCs w:val="20"/>
                <w:lang w:val="it-IT"/>
              </w:rPr>
              <w:t xml:space="preserve">, </w:t>
            </w:r>
            <w:proofErr w:type="spellStart"/>
            <w:proofErr w:type="gramStart"/>
            <w:r w:rsidRPr="00EC6867">
              <w:rPr>
                <w:rFonts w:ascii="Arial Narrow" w:hAnsi="Arial Narrow" w:cs="Arial"/>
                <w:sz w:val="20"/>
                <w:szCs w:val="20"/>
                <w:lang w:val="it-IT"/>
              </w:rPr>
              <w:t>upotrijebljavajući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stečena</w:t>
            </w:r>
            <w:proofErr w:type="spellEnd"/>
            <w:proofErr w:type="gram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nastavi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w:t>
            </w:r>
            <w:proofErr w:type="spellEnd"/>
          </w:p>
        </w:tc>
      </w:tr>
      <w:tr w:rsidR="00324871" w:rsidRPr="00EC6867" w14:paraId="3693A1BF" w14:textId="77777777" w:rsidTr="00324871">
        <w:trPr>
          <w:trHeight w:val="432"/>
        </w:trPr>
        <w:tc>
          <w:tcPr>
            <w:tcW w:w="5000" w:type="pct"/>
            <w:gridSpan w:val="10"/>
            <w:vAlign w:val="center"/>
          </w:tcPr>
          <w:p w14:paraId="6D782E43" w14:textId="77777777" w:rsidR="00324871" w:rsidRPr="00EC6867" w:rsidRDefault="00324871" w:rsidP="003B5C53">
            <w:pPr>
              <w:numPr>
                <w:ilvl w:val="1"/>
                <w:numId w:val="25"/>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24871" w:rsidRPr="00EC6867" w14:paraId="18A657F3" w14:textId="77777777" w:rsidTr="00324871">
        <w:trPr>
          <w:trHeight w:val="432"/>
        </w:trPr>
        <w:tc>
          <w:tcPr>
            <w:tcW w:w="5000" w:type="pct"/>
            <w:gridSpan w:val="10"/>
            <w:vAlign w:val="center"/>
          </w:tcPr>
          <w:p w14:paraId="58B0FB52" w14:textId="77777777" w:rsidR="00324871" w:rsidRPr="00EC6867" w:rsidRDefault="00324871" w:rsidP="00324871">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Problem stila u kontekstu glazbene povijesti. Klasika u glazbi kroz autore I djela, formu I sadržaj. Retrogradno prikazivanje baroka kao stila, njegovih autora I djela. Renesansa kao stilski I povijesni problem. Srednji vijek: specifičnost filozofske osnove I manifestiranje u glazbenim djelima. Antika kao uzor klasičnih parametara. Komparativni pristup glazbi prvobitne društvene zajednice. Razvijanje kritičkog rasuđivanja.</w:t>
            </w:r>
          </w:p>
        </w:tc>
      </w:tr>
      <w:tr w:rsidR="00324871" w:rsidRPr="00EC6867" w14:paraId="4086774A" w14:textId="77777777" w:rsidTr="00324871">
        <w:trPr>
          <w:trHeight w:val="432"/>
        </w:trPr>
        <w:tc>
          <w:tcPr>
            <w:tcW w:w="3085" w:type="pct"/>
            <w:gridSpan w:val="7"/>
            <w:vAlign w:val="center"/>
          </w:tcPr>
          <w:p w14:paraId="4088D2FA" w14:textId="77777777" w:rsidR="00324871" w:rsidRPr="00EC6867" w:rsidRDefault="00324871" w:rsidP="003B5C53">
            <w:pPr>
              <w:numPr>
                <w:ilvl w:val="1"/>
                <w:numId w:val="2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C12A885" w14:textId="77777777" w:rsidR="00324871" w:rsidRPr="00EC6867" w:rsidRDefault="00324871" w:rsidP="00324871">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52D7DF24"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3E984657"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72CF3E69"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39A34F0"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1DED9928"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3F194F5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904FB0B"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F1FB14E"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DE1F525"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24871" w:rsidRPr="00EC6867" w14:paraId="32B89909" w14:textId="77777777" w:rsidTr="00324871">
        <w:trPr>
          <w:trHeight w:val="432"/>
        </w:trPr>
        <w:tc>
          <w:tcPr>
            <w:tcW w:w="3085" w:type="pct"/>
            <w:gridSpan w:val="7"/>
            <w:vAlign w:val="center"/>
          </w:tcPr>
          <w:p w14:paraId="019B2C7A" w14:textId="77777777" w:rsidR="00324871" w:rsidRPr="00EC6867" w:rsidRDefault="00324871" w:rsidP="003B5C53">
            <w:pPr>
              <w:numPr>
                <w:ilvl w:val="1"/>
                <w:numId w:val="25"/>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3905E896" w14:textId="77777777" w:rsidR="00324871" w:rsidRPr="00EC6867" w:rsidRDefault="00324871" w:rsidP="00324871">
            <w:pPr>
              <w:rPr>
                <w:rFonts w:ascii="Arial Narrow" w:eastAsia="Times New Roman" w:hAnsi="Arial Narrow" w:cs="Arial"/>
                <w:sz w:val="20"/>
                <w:szCs w:val="20"/>
                <w:lang w:eastAsia="hr-HR"/>
              </w:rPr>
            </w:pPr>
          </w:p>
        </w:tc>
      </w:tr>
      <w:tr w:rsidR="00324871" w:rsidRPr="00EC6867" w14:paraId="4E3AA5A3" w14:textId="77777777" w:rsidTr="00324871">
        <w:trPr>
          <w:trHeight w:val="432"/>
        </w:trPr>
        <w:tc>
          <w:tcPr>
            <w:tcW w:w="5000" w:type="pct"/>
            <w:gridSpan w:val="10"/>
            <w:vAlign w:val="center"/>
          </w:tcPr>
          <w:p w14:paraId="6ED3CBB4" w14:textId="77777777" w:rsidR="00324871" w:rsidRPr="00EC6867" w:rsidRDefault="00324871" w:rsidP="003B5C53">
            <w:pPr>
              <w:numPr>
                <w:ilvl w:val="1"/>
                <w:numId w:val="2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24871" w:rsidRPr="00EC6867" w14:paraId="520ECD9F" w14:textId="77777777" w:rsidTr="00324871">
        <w:trPr>
          <w:trHeight w:val="432"/>
        </w:trPr>
        <w:tc>
          <w:tcPr>
            <w:tcW w:w="5000" w:type="pct"/>
            <w:gridSpan w:val="10"/>
            <w:vAlign w:val="center"/>
          </w:tcPr>
          <w:p w14:paraId="3AF131C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24871" w:rsidRPr="00EC6867" w14:paraId="372DF2D8" w14:textId="77777777" w:rsidTr="00324871">
        <w:trPr>
          <w:trHeight w:val="432"/>
        </w:trPr>
        <w:tc>
          <w:tcPr>
            <w:tcW w:w="5000" w:type="pct"/>
            <w:gridSpan w:val="10"/>
            <w:vAlign w:val="center"/>
          </w:tcPr>
          <w:p w14:paraId="1CF3270E" w14:textId="77777777" w:rsidR="00324871" w:rsidRPr="00EC6867" w:rsidRDefault="00324871" w:rsidP="003B5C53">
            <w:pPr>
              <w:numPr>
                <w:ilvl w:val="1"/>
                <w:numId w:val="2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24871" w:rsidRPr="00EC6867" w14:paraId="35362754" w14:textId="77777777" w:rsidTr="00324871">
        <w:trPr>
          <w:trHeight w:val="111"/>
        </w:trPr>
        <w:tc>
          <w:tcPr>
            <w:tcW w:w="552" w:type="pct"/>
            <w:vAlign w:val="center"/>
          </w:tcPr>
          <w:p w14:paraId="78CA0921"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9CD2DD2"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4F63D4CA"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3E71AD4"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13FD21DE"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108F5DF"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763" w:type="pct"/>
            <w:gridSpan w:val="2"/>
            <w:vAlign w:val="center"/>
          </w:tcPr>
          <w:p w14:paraId="7FCD5D0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475C5E9"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03EC6D87" w14:textId="77777777" w:rsidTr="00324871">
        <w:trPr>
          <w:trHeight w:val="108"/>
        </w:trPr>
        <w:tc>
          <w:tcPr>
            <w:tcW w:w="552" w:type="pct"/>
            <w:vAlign w:val="center"/>
          </w:tcPr>
          <w:p w14:paraId="798F9761"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14AF6A96"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2898CA32"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891A181"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55ED9453"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1660126A"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EAF335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25076DB"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1F4FB200" w14:textId="77777777" w:rsidTr="00324871">
        <w:trPr>
          <w:trHeight w:val="108"/>
        </w:trPr>
        <w:tc>
          <w:tcPr>
            <w:tcW w:w="552" w:type="pct"/>
            <w:vAlign w:val="center"/>
          </w:tcPr>
          <w:p w14:paraId="20328FD7"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EC4DCA2"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71510F2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4DBF8FB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48F8D75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D68F99F"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763" w:type="pct"/>
            <w:gridSpan w:val="2"/>
            <w:vAlign w:val="center"/>
          </w:tcPr>
          <w:p w14:paraId="0F3D0F46"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347FA0FC"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4518CE29" w14:textId="77777777" w:rsidTr="00324871">
        <w:trPr>
          <w:trHeight w:val="108"/>
        </w:trPr>
        <w:tc>
          <w:tcPr>
            <w:tcW w:w="552" w:type="pct"/>
            <w:vAlign w:val="center"/>
          </w:tcPr>
          <w:p w14:paraId="4F6C644B"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0C50773A"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05FAA7B8"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7C00E16E"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48D543E1"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375" w:type="pct"/>
            <w:vAlign w:val="center"/>
          </w:tcPr>
          <w:p w14:paraId="3899DF96"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022356F6"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1553" w:type="pct"/>
            <w:gridSpan w:val="2"/>
            <w:vAlign w:val="center"/>
          </w:tcPr>
          <w:p w14:paraId="20CBCA33"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06C0118C" w14:textId="77777777" w:rsidTr="00324871">
        <w:trPr>
          <w:trHeight w:val="432"/>
        </w:trPr>
        <w:tc>
          <w:tcPr>
            <w:tcW w:w="5000" w:type="pct"/>
            <w:gridSpan w:val="10"/>
            <w:vAlign w:val="center"/>
          </w:tcPr>
          <w:p w14:paraId="63A9DE3F" w14:textId="77777777" w:rsidR="00324871" w:rsidRPr="00EC6867" w:rsidRDefault="00324871" w:rsidP="003B5C53">
            <w:pPr>
              <w:numPr>
                <w:ilvl w:val="1"/>
                <w:numId w:val="2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24871" w:rsidRPr="00EC6867" w14:paraId="5B728B64" w14:textId="77777777" w:rsidTr="00324871">
        <w:trPr>
          <w:trHeight w:val="432"/>
        </w:trPr>
        <w:tc>
          <w:tcPr>
            <w:tcW w:w="5000" w:type="pct"/>
            <w:gridSpan w:val="10"/>
            <w:vAlign w:val="center"/>
          </w:tcPr>
          <w:p w14:paraId="116DE89A" w14:textId="77777777" w:rsidR="00324871" w:rsidRPr="00EC6867" w:rsidRDefault="00324871" w:rsidP="0032487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803"/>
              <w:gridCol w:w="1032"/>
              <w:gridCol w:w="1989"/>
              <w:gridCol w:w="1488"/>
              <w:gridCol w:w="564"/>
              <w:gridCol w:w="595"/>
            </w:tblGrid>
            <w:tr w:rsidR="00324871" w:rsidRPr="00EC6867" w14:paraId="19756D33" w14:textId="77777777" w:rsidTr="00324871">
              <w:trPr>
                <w:trHeight w:val="279"/>
              </w:trPr>
              <w:tc>
                <w:tcPr>
                  <w:tcW w:w="2365" w:type="dxa"/>
                  <w:vMerge w:val="restart"/>
                  <w:tcBorders>
                    <w:top w:val="single" w:sz="4" w:space="0" w:color="auto"/>
                    <w:left w:val="single" w:sz="4" w:space="0" w:color="auto"/>
                    <w:bottom w:val="single" w:sz="4" w:space="0" w:color="auto"/>
                    <w:right w:val="single" w:sz="4" w:space="0" w:color="auto"/>
                  </w:tcBorders>
                  <w:shd w:val="clear" w:color="auto" w:fill="auto"/>
                </w:tcPr>
                <w:p w14:paraId="40810D06"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1DD780C"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853282C" w14:textId="77777777" w:rsidR="00324871" w:rsidRPr="00EC6867" w:rsidRDefault="00324871" w:rsidP="00324871">
                  <w:pPr>
                    <w:rPr>
                      <w:rFonts w:ascii="Arial Narrow" w:eastAsia="Times New Roman" w:hAnsi="Arial Narrow" w:cs="Times New Roman"/>
                      <w:b/>
                      <w:bCs/>
                      <w:sz w:val="20"/>
                      <w:szCs w:val="20"/>
                      <w:lang w:eastAsia="hr-HR"/>
                    </w:rPr>
                  </w:pPr>
                </w:p>
                <w:p w14:paraId="4938E239"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64B6E10"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14:paraId="36CA2EFC"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auto"/>
                </w:tcPr>
                <w:p w14:paraId="057944DB"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tcPr>
                <w:p w14:paraId="185327BB"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927DDD1"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24871" w:rsidRPr="00EC6867" w14:paraId="498CC17A" w14:textId="77777777" w:rsidTr="00324871">
              <w:trPr>
                <w:trHeight w:val="179"/>
              </w:trPr>
              <w:tc>
                <w:tcPr>
                  <w:tcW w:w="2365" w:type="dxa"/>
                  <w:vMerge/>
                  <w:tcBorders>
                    <w:top w:val="single" w:sz="4" w:space="0" w:color="auto"/>
                    <w:left w:val="single" w:sz="4" w:space="0" w:color="auto"/>
                    <w:bottom w:val="single" w:sz="4" w:space="0" w:color="auto"/>
                    <w:right w:val="single" w:sz="4" w:space="0" w:color="auto"/>
                  </w:tcBorders>
                  <w:shd w:val="clear" w:color="auto" w:fill="E6E6E6"/>
                </w:tcPr>
                <w:p w14:paraId="48EB01F0"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AB627CE" w14:textId="77777777" w:rsidR="00324871" w:rsidRPr="00EC6867" w:rsidRDefault="00324871" w:rsidP="00324871">
                  <w:pPr>
                    <w:rPr>
                      <w:rFonts w:ascii="Arial Narrow" w:eastAsia="Times New Roman" w:hAnsi="Arial Narrow" w:cs="Times New Roman"/>
                      <w:b/>
                      <w:bCs/>
                      <w:sz w:val="20"/>
                      <w:szCs w:val="20"/>
                      <w:lang w:eastAsia="hr-HR"/>
                    </w:rPr>
                  </w:pPr>
                </w:p>
              </w:tc>
              <w:tc>
                <w:tcPr>
                  <w:tcW w:w="1032" w:type="dxa"/>
                  <w:vMerge/>
                  <w:tcBorders>
                    <w:top w:val="single" w:sz="4" w:space="0" w:color="auto"/>
                    <w:left w:val="single" w:sz="4" w:space="0" w:color="auto"/>
                    <w:bottom w:val="single" w:sz="4" w:space="0" w:color="auto"/>
                    <w:right w:val="single" w:sz="4" w:space="0" w:color="auto"/>
                  </w:tcBorders>
                  <w:shd w:val="clear" w:color="auto" w:fill="E6E6E6"/>
                </w:tcPr>
                <w:p w14:paraId="3921FEF3" w14:textId="77777777" w:rsidR="00324871" w:rsidRPr="00EC6867" w:rsidRDefault="00324871" w:rsidP="00324871">
                  <w:pPr>
                    <w:rPr>
                      <w:rFonts w:ascii="Arial Narrow" w:eastAsia="Times New Roman" w:hAnsi="Arial Narrow" w:cs="Times New Roman"/>
                      <w:b/>
                      <w:bCs/>
                      <w:sz w:val="20"/>
                      <w:szCs w:val="20"/>
                      <w:lang w:eastAsia="hr-HR"/>
                    </w:rPr>
                  </w:pPr>
                </w:p>
              </w:tc>
              <w:tc>
                <w:tcPr>
                  <w:tcW w:w="1989" w:type="dxa"/>
                  <w:vMerge/>
                  <w:tcBorders>
                    <w:top w:val="single" w:sz="4" w:space="0" w:color="auto"/>
                    <w:left w:val="single" w:sz="4" w:space="0" w:color="auto"/>
                    <w:bottom w:val="single" w:sz="4" w:space="0" w:color="auto"/>
                    <w:right w:val="single" w:sz="4" w:space="0" w:color="auto"/>
                  </w:tcBorders>
                  <w:shd w:val="clear" w:color="auto" w:fill="E6E6E6"/>
                </w:tcPr>
                <w:p w14:paraId="683E8685" w14:textId="77777777" w:rsidR="00324871" w:rsidRPr="00EC6867" w:rsidRDefault="00324871" w:rsidP="00324871">
                  <w:pPr>
                    <w:rPr>
                      <w:rFonts w:ascii="Arial Narrow" w:eastAsia="Times New Roman" w:hAnsi="Arial Narrow" w:cs="Times New Roman"/>
                      <w:b/>
                      <w:bCs/>
                      <w:sz w:val="20"/>
                      <w:szCs w:val="20"/>
                      <w:lang w:eastAsia="hr-HR"/>
                    </w:rPr>
                  </w:pPr>
                </w:p>
              </w:tc>
              <w:tc>
                <w:tcPr>
                  <w:tcW w:w="1488" w:type="dxa"/>
                  <w:vMerge/>
                  <w:tcBorders>
                    <w:top w:val="single" w:sz="4" w:space="0" w:color="auto"/>
                    <w:left w:val="single" w:sz="4" w:space="0" w:color="auto"/>
                    <w:bottom w:val="single" w:sz="4" w:space="0" w:color="auto"/>
                    <w:right w:val="single" w:sz="4" w:space="0" w:color="auto"/>
                  </w:tcBorders>
                  <w:shd w:val="clear" w:color="auto" w:fill="E6E6E6"/>
                </w:tcPr>
                <w:p w14:paraId="41BB78C7" w14:textId="77777777" w:rsidR="00324871" w:rsidRPr="00EC6867" w:rsidRDefault="00324871" w:rsidP="00324871">
                  <w:pPr>
                    <w:rPr>
                      <w:rFonts w:ascii="Arial Narrow" w:eastAsia="Times New Roman" w:hAnsi="Arial Narrow" w:cs="Times New Roman"/>
                      <w:b/>
                      <w:bCs/>
                      <w:sz w:val="20"/>
                      <w:szCs w:val="20"/>
                      <w:lang w:eastAsia="hr-HR"/>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501549AD"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5BB85474" w14:textId="77777777" w:rsidR="00324871" w:rsidRPr="00EC6867" w:rsidRDefault="00324871" w:rsidP="00324871">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24871" w:rsidRPr="00EC6867" w14:paraId="01FF7E01" w14:textId="77777777" w:rsidTr="00324871">
              <w:tc>
                <w:tcPr>
                  <w:tcW w:w="2365" w:type="dxa"/>
                  <w:tcBorders>
                    <w:top w:val="single" w:sz="4" w:space="0" w:color="auto"/>
                    <w:left w:val="single" w:sz="4" w:space="0" w:color="auto"/>
                    <w:bottom w:val="single" w:sz="4" w:space="0" w:color="auto"/>
                    <w:right w:val="single" w:sz="4" w:space="0" w:color="auto"/>
                  </w:tcBorders>
                </w:tcPr>
                <w:p w14:paraId="37E74F4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-pohađanje  i aktivnost u nastavi</w:t>
                  </w:r>
                </w:p>
              </w:tc>
              <w:tc>
                <w:tcPr>
                  <w:tcW w:w="803" w:type="dxa"/>
                  <w:tcBorders>
                    <w:top w:val="single" w:sz="4" w:space="0" w:color="auto"/>
                    <w:left w:val="single" w:sz="4" w:space="0" w:color="auto"/>
                    <w:bottom w:val="single" w:sz="4" w:space="0" w:color="auto"/>
                    <w:right w:val="single" w:sz="4" w:space="0" w:color="auto"/>
                  </w:tcBorders>
                </w:tcPr>
                <w:p w14:paraId="3FD8DDC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0,8</w:t>
                  </w:r>
                </w:p>
              </w:tc>
              <w:tc>
                <w:tcPr>
                  <w:tcW w:w="1032" w:type="dxa"/>
                  <w:tcBorders>
                    <w:top w:val="single" w:sz="4" w:space="0" w:color="auto"/>
                    <w:left w:val="single" w:sz="4" w:space="0" w:color="auto"/>
                    <w:bottom w:val="single" w:sz="4" w:space="0" w:color="auto"/>
                    <w:right w:val="single" w:sz="4" w:space="0" w:color="auto"/>
                  </w:tcBorders>
                </w:tcPr>
                <w:p w14:paraId="7DC0578E"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56EBDAFF"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Aktivnost u nastavi</w:t>
                  </w:r>
                </w:p>
                <w:p w14:paraId="313D3E95" w14:textId="77777777" w:rsidR="00324871" w:rsidRPr="00EC6867" w:rsidRDefault="00324871" w:rsidP="00324871">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15969AB8"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Evidencija</w:t>
                  </w:r>
                </w:p>
              </w:tc>
              <w:tc>
                <w:tcPr>
                  <w:tcW w:w="564" w:type="dxa"/>
                  <w:tcBorders>
                    <w:top w:val="single" w:sz="4" w:space="0" w:color="auto"/>
                    <w:left w:val="single" w:sz="4" w:space="0" w:color="auto"/>
                    <w:bottom w:val="single" w:sz="4" w:space="0" w:color="auto"/>
                    <w:right w:val="single" w:sz="4" w:space="0" w:color="auto"/>
                  </w:tcBorders>
                </w:tcPr>
                <w:p w14:paraId="4DBA4E59"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10</w:t>
                  </w:r>
                </w:p>
                <w:p w14:paraId="7F5C8D70" w14:textId="77777777" w:rsidR="00324871" w:rsidRPr="00EC6867" w:rsidRDefault="00324871" w:rsidP="00324871">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1CAAEB1D"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20</w:t>
                  </w:r>
                </w:p>
                <w:p w14:paraId="640A80E3" w14:textId="77777777" w:rsidR="00324871" w:rsidRPr="00EC6867" w:rsidRDefault="00324871" w:rsidP="00324871">
                  <w:pPr>
                    <w:pStyle w:val="Bezproreda1"/>
                    <w:rPr>
                      <w:rFonts w:ascii="Arial Narrow" w:hAnsi="Arial Narrow" w:cs="Arial"/>
                      <w:sz w:val="20"/>
                      <w:szCs w:val="20"/>
                    </w:rPr>
                  </w:pPr>
                </w:p>
              </w:tc>
            </w:tr>
            <w:tr w:rsidR="00324871" w:rsidRPr="00EC6867" w14:paraId="702272DC" w14:textId="77777777" w:rsidTr="00324871">
              <w:tc>
                <w:tcPr>
                  <w:tcW w:w="2365" w:type="dxa"/>
                  <w:tcBorders>
                    <w:top w:val="single" w:sz="4" w:space="0" w:color="auto"/>
                    <w:left w:val="single" w:sz="4" w:space="0" w:color="auto"/>
                    <w:bottom w:val="single" w:sz="4" w:space="0" w:color="auto"/>
                    <w:right w:val="single" w:sz="4" w:space="0" w:color="auto"/>
                  </w:tcBorders>
                </w:tcPr>
                <w:p w14:paraId="4191914E"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-istraživanje povijesnih glazbenih  izvora, sistematizacija, prezentacija.</w:t>
                  </w:r>
                </w:p>
                <w:p w14:paraId="088025DF"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xml:space="preserve">-prezentiranje nastavne jedinice </w:t>
                  </w:r>
                </w:p>
              </w:tc>
              <w:tc>
                <w:tcPr>
                  <w:tcW w:w="803" w:type="dxa"/>
                  <w:tcBorders>
                    <w:top w:val="single" w:sz="4" w:space="0" w:color="auto"/>
                    <w:left w:val="single" w:sz="4" w:space="0" w:color="auto"/>
                    <w:bottom w:val="single" w:sz="4" w:space="0" w:color="auto"/>
                    <w:right w:val="single" w:sz="4" w:space="0" w:color="auto"/>
                  </w:tcBorders>
                </w:tcPr>
                <w:p w14:paraId="37399FE6"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38B803C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06751514"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xml:space="preserve"> Seminarski rad</w:t>
                  </w:r>
                </w:p>
                <w:p w14:paraId="54B64D72" w14:textId="77777777" w:rsidR="00324871" w:rsidRPr="00EC6867" w:rsidRDefault="00324871" w:rsidP="00324871">
                  <w:pPr>
                    <w:pStyle w:val="Bezproreda1"/>
                    <w:rPr>
                      <w:rFonts w:ascii="Arial Narrow" w:hAnsi="Arial Narrow" w:cs="Arial"/>
                      <w:sz w:val="20"/>
                      <w:szCs w:val="20"/>
                    </w:rPr>
                  </w:pPr>
                </w:p>
                <w:p w14:paraId="70C5FC8E" w14:textId="77777777" w:rsidR="00324871" w:rsidRPr="00EC6867" w:rsidRDefault="00324871" w:rsidP="00324871">
                  <w:pPr>
                    <w:pStyle w:val="Bezproreda1"/>
                    <w:rPr>
                      <w:rFonts w:ascii="Arial Narrow" w:hAnsi="Arial Narrow" w:cs="Arial"/>
                      <w:sz w:val="20"/>
                      <w:szCs w:val="20"/>
                    </w:rPr>
                  </w:pPr>
                </w:p>
                <w:p w14:paraId="7676D43C" w14:textId="77777777" w:rsidR="00324871" w:rsidRPr="00EC6867" w:rsidRDefault="00324871" w:rsidP="00324871">
                  <w:pPr>
                    <w:pStyle w:val="Bezproreda1"/>
                    <w:rPr>
                      <w:rFonts w:ascii="Arial Narrow" w:hAnsi="Arial Narrow" w:cs="Arial"/>
                      <w:sz w:val="20"/>
                      <w:szCs w:val="20"/>
                    </w:rPr>
                  </w:pPr>
                </w:p>
                <w:p w14:paraId="47B8FD5A" w14:textId="77777777" w:rsidR="00324871" w:rsidRPr="00EC6867" w:rsidRDefault="00324871" w:rsidP="00324871">
                  <w:pPr>
                    <w:pStyle w:val="Bezproreda1"/>
                    <w:rPr>
                      <w:rFonts w:ascii="Arial Narrow" w:hAnsi="Arial Narrow" w:cs="Arial"/>
                      <w:sz w:val="20"/>
                      <w:szCs w:val="20"/>
                    </w:rPr>
                  </w:pPr>
                </w:p>
                <w:p w14:paraId="1EDC53C4" w14:textId="77777777" w:rsidR="00324871" w:rsidRPr="00EC6867" w:rsidRDefault="00324871" w:rsidP="00324871">
                  <w:pPr>
                    <w:pStyle w:val="Bezproreda1"/>
                    <w:rPr>
                      <w:rFonts w:ascii="Arial Narrow" w:hAnsi="Arial Narrow" w:cs="Arial"/>
                      <w:sz w:val="20"/>
                      <w:szCs w:val="20"/>
                    </w:rPr>
                  </w:pPr>
                </w:p>
                <w:p w14:paraId="05865987" w14:textId="77777777" w:rsidR="00324871" w:rsidRPr="00EC6867" w:rsidRDefault="00324871" w:rsidP="00324871">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0E2542EC"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xml:space="preserve">Procjenjivanje istraživačkog dijela i prezentacije  </w:t>
                  </w:r>
                </w:p>
              </w:tc>
              <w:tc>
                <w:tcPr>
                  <w:tcW w:w="564" w:type="dxa"/>
                  <w:tcBorders>
                    <w:top w:val="single" w:sz="4" w:space="0" w:color="auto"/>
                    <w:left w:val="single" w:sz="4" w:space="0" w:color="auto"/>
                    <w:bottom w:val="single" w:sz="4" w:space="0" w:color="auto"/>
                    <w:right w:val="single" w:sz="4" w:space="0" w:color="auto"/>
                  </w:tcBorders>
                </w:tcPr>
                <w:p w14:paraId="46851806"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20</w:t>
                  </w:r>
                </w:p>
                <w:p w14:paraId="7AF7722C" w14:textId="77777777" w:rsidR="00324871" w:rsidRPr="00EC6867" w:rsidRDefault="00324871" w:rsidP="00324871">
                  <w:pPr>
                    <w:pStyle w:val="Bezproreda1"/>
                    <w:rPr>
                      <w:rFonts w:ascii="Arial Narrow" w:hAnsi="Arial Narrow" w:cs="Arial"/>
                      <w:sz w:val="20"/>
                      <w:szCs w:val="20"/>
                    </w:rPr>
                  </w:pPr>
                </w:p>
                <w:p w14:paraId="01E3F394" w14:textId="77777777" w:rsidR="00324871" w:rsidRPr="00EC6867" w:rsidRDefault="00324871" w:rsidP="00324871">
                  <w:pPr>
                    <w:pStyle w:val="Bezproreda1"/>
                    <w:rPr>
                      <w:rFonts w:ascii="Arial Narrow" w:hAnsi="Arial Narrow" w:cs="Arial"/>
                      <w:sz w:val="20"/>
                      <w:szCs w:val="20"/>
                    </w:rPr>
                  </w:pPr>
                </w:p>
                <w:p w14:paraId="21043655" w14:textId="77777777" w:rsidR="00324871" w:rsidRPr="00EC6867" w:rsidRDefault="00324871" w:rsidP="00324871">
                  <w:pPr>
                    <w:pStyle w:val="Bezproreda1"/>
                    <w:rPr>
                      <w:rFonts w:ascii="Arial Narrow" w:hAnsi="Arial Narrow" w:cs="Arial"/>
                      <w:sz w:val="20"/>
                      <w:szCs w:val="20"/>
                    </w:rPr>
                  </w:pPr>
                </w:p>
                <w:p w14:paraId="39A50BE3" w14:textId="77777777" w:rsidR="00324871" w:rsidRPr="00EC6867" w:rsidRDefault="00324871" w:rsidP="00324871">
                  <w:pPr>
                    <w:pStyle w:val="Bezproreda1"/>
                    <w:rPr>
                      <w:rFonts w:ascii="Arial Narrow" w:hAnsi="Arial Narrow" w:cs="Arial"/>
                      <w:sz w:val="20"/>
                      <w:szCs w:val="20"/>
                    </w:rPr>
                  </w:pPr>
                </w:p>
                <w:p w14:paraId="0BC5C601" w14:textId="77777777" w:rsidR="00324871" w:rsidRPr="00EC6867" w:rsidRDefault="00324871" w:rsidP="00324871">
                  <w:pPr>
                    <w:pStyle w:val="Bezproreda1"/>
                    <w:rPr>
                      <w:rFonts w:ascii="Arial Narrow" w:hAnsi="Arial Narrow" w:cs="Arial"/>
                      <w:sz w:val="20"/>
                      <w:szCs w:val="20"/>
                    </w:rPr>
                  </w:pPr>
                </w:p>
                <w:p w14:paraId="3D49D33B" w14:textId="77777777" w:rsidR="00324871" w:rsidRPr="00EC6867" w:rsidRDefault="00324871" w:rsidP="00324871">
                  <w:pPr>
                    <w:pStyle w:val="Bezproreda1"/>
                    <w:rPr>
                      <w:rFonts w:ascii="Arial Narrow" w:hAnsi="Arial Narrow" w:cs="Arial"/>
                      <w:sz w:val="20"/>
                      <w:szCs w:val="20"/>
                    </w:rPr>
                  </w:pPr>
                </w:p>
                <w:p w14:paraId="5439411E" w14:textId="77777777" w:rsidR="00324871" w:rsidRPr="00EC6867" w:rsidRDefault="00324871" w:rsidP="00324871">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33840F10"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40</w:t>
                  </w:r>
                </w:p>
                <w:p w14:paraId="6C42B99E" w14:textId="77777777" w:rsidR="00324871" w:rsidRPr="00EC6867" w:rsidRDefault="00324871" w:rsidP="00324871">
                  <w:pPr>
                    <w:pStyle w:val="Bezproreda1"/>
                    <w:rPr>
                      <w:rFonts w:ascii="Arial Narrow" w:hAnsi="Arial Narrow" w:cs="Arial"/>
                      <w:sz w:val="20"/>
                      <w:szCs w:val="20"/>
                    </w:rPr>
                  </w:pPr>
                </w:p>
                <w:p w14:paraId="56D7D650" w14:textId="77777777" w:rsidR="00324871" w:rsidRPr="00EC6867" w:rsidRDefault="00324871" w:rsidP="00324871">
                  <w:pPr>
                    <w:pStyle w:val="Bezproreda1"/>
                    <w:rPr>
                      <w:rFonts w:ascii="Arial Narrow" w:hAnsi="Arial Narrow" w:cs="Arial"/>
                      <w:sz w:val="20"/>
                      <w:szCs w:val="20"/>
                    </w:rPr>
                  </w:pPr>
                </w:p>
                <w:p w14:paraId="314594E7" w14:textId="77777777" w:rsidR="00324871" w:rsidRPr="00EC6867" w:rsidRDefault="00324871" w:rsidP="00324871">
                  <w:pPr>
                    <w:pStyle w:val="Bezproreda1"/>
                    <w:rPr>
                      <w:rFonts w:ascii="Arial Narrow" w:hAnsi="Arial Narrow" w:cs="Arial"/>
                      <w:sz w:val="20"/>
                      <w:szCs w:val="20"/>
                    </w:rPr>
                  </w:pPr>
                </w:p>
                <w:p w14:paraId="556E3397" w14:textId="77777777" w:rsidR="00324871" w:rsidRPr="00EC6867" w:rsidRDefault="00324871" w:rsidP="00324871">
                  <w:pPr>
                    <w:pStyle w:val="Bezproreda1"/>
                    <w:rPr>
                      <w:rFonts w:ascii="Arial Narrow" w:hAnsi="Arial Narrow" w:cs="Arial"/>
                      <w:sz w:val="20"/>
                      <w:szCs w:val="20"/>
                    </w:rPr>
                  </w:pPr>
                </w:p>
                <w:p w14:paraId="7FBE013E" w14:textId="77777777" w:rsidR="00324871" w:rsidRPr="00EC6867" w:rsidRDefault="00324871" w:rsidP="00324871">
                  <w:pPr>
                    <w:pStyle w:val="Bezproreda1"/>
                    <w:rPr>
                      <w:rFonts w:ascii="Arial Narrow" w:hAnsi="Arial Narrow" w:cs="Arial"/>
                      <w:sz w:val="20"/>
                      <w:szCs w:val="20"/>
                    </w:rPr>
                  </w:pPr>
                </w:p>
                <w:p w14:paraId="37429C1D" w14:textId="77777777" w:rsidR="00324871" w:rsidRPr="00EC6867" w:rsidRDefault="00324871" w:rsidP="00324871">
                  <w:pPr>
                    <w:pStyle w:val="Bezproreda1"/>
                    <w:rPr>
                      <w:rFonts w:ascii="Arial Narrow" w:hAnsi="Arial Narrow" w:cs="Arial"/>
                      <w:sz w:val="20"/>
                      <w:szCs w:val="20"/>
                    </w:rPr>
                  </w:pPr>
                </w:p>
                <w:p w14:paraId="116BD04A" w14:textId="77777777" w:rsidR="00324871" w:rsidRPr="00EC6867" w:rsidRDefault="00324871" w:rsidP="00324871">
                  <w:pPr>
                    <w:pStyle w:val="Bezproreda1"/>
                    <w:rPr>
                      <w:rFonts w:ascii="Arial Narrow" w:hAnsi="Arial Narrow" w:cs="Arial"/>
                      <w:sz w:val="20"/>
                      <w:szCs w:val="20"/>
                    </w:rPr>
                  </w:pPr>
                </w:p>
              </w:tc>
            </w:tr>
            <w:tr w:rsidR="00324871" w:rsidRPr="00EC6867" w14:paraId="50FD00FE" w14:textId="77777777" w:rsidTr="00324871">
              <w:tc>
                <w:tcPr>
                  <w:tcW w:w="2365" w:type="dxa"/>
                  <w:tcBorders>
                    <w:top w:val="single" w:sz="4" w:space="0" w:color="auto"/>
                    <w:left w:val="single" w:sz="4" w:space="0" w:color="auto"/>
                    <w:bottom w:val="single" w:sz="4" w:space="0" w:color="auto"/>
                    <w:right w:val="single" w:sz="4" w:space="0" w:color="auto"/>
                  </w:tcBorders>
                </w:tcPr>
                <w:p w14:paraId="749D42CD" w14:textId="77777777" w:rsidR="00324871" w:rsidRPr="00EC6867" w:rsidRDefault="00324871" w:rsidP="00324871">
                  <w:pPr>
                    <w:pStyle w:val="Bezproreda1"/>
                    <w:rPr>
                      <w:rFonts w:ascii="Arial Narrow" w:hAnsi="Arial Narrow" w:cs="Arial"/>
                      <w:color w:val="000000"/>
                      <w:sz w:val="20"/>
                      <w:szCs w:val="20"/>
                    </w:rPr>
                  </w:pPr>
                  <w:r w:rsidRPr="00EC6867">
                    <w:rPr>
                      <w:rFonts w:ascii="Arial Narrow" w:hAnsi="Arial Narrow" w:cs="Arial"/>
                      <w:color w:val="000000"/>
                      <w:sz w:val="20"/>
                      <w:szCs w:val="20"/>
                    </w:rPr>
                    <w:t>-proučavanje literature iz povijesti glazbe</w:t>
                  </w:r>
                </w:p>
                <w:p w14:paraId="5018AD6E" w14:textId="77777777" w:rsidR="00324871" w:rsidRPr="00EC6867" w:rsidRDefault="00324871" w:rsidP="00324871">
                  <w:pPr>
                    <w:pStyle w:val="Bezproreda1"/>
                    <w:rPr>
                      <w:rFonts w:ascii="Arial Narrow" w:hAnsi="Arial Narrow" w:cs="Arial"/>
                      <w:color w:val="000000"/>
                      <w:sz w:val="20"/>
                      <w:szCs w:val="20"/>
                    </w:rPr>
                  </w:pPr>
                </w:p>
                <w:p w14:paraId="5DC231A5" w14:textId="77777777" w:rsidR="00324871" w:rsidRPr="00EC6867" w:rsidRDefault="00324871" w:rsidP="00324871">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DF77B3A"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1A3F5CAE"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1,2</w:t>
                  </w:r>
                </w:p>
              </w:tc>
              <w:tc>
                <w:tcPr>
                  <w:tcW w:w="1989" w:type="dxa"/>
                  <w:tcBorders>
                    <w:top w:val="single" w:sz="4" w:space="0" w:color="auto"/>
                    <w:left w:val="single" w:sz="4" w:space="0" w:color="auto"/>
                    <w:bottom w:val="single" w:sz="4" w:space="0" w:color="auto"/>
                    <w:right w:val="single" w:sz="4" w:space="0" w:color="auto"/>
                  </w:tcBorders>
                </w:tcPr>
                <w:p w14:paraId="0BD33563" w14:textId="77777777" w:rsidR="00324871" w:rsidRPr="00EC6867" w:rsidRDefault="00324871" w:rsidP="00324871">
                  <w:pPr>
                    <w:pStyle w:val="Bezproreda1"/>
                    <w:rPr>
                      <w:rFonts w:ascii="Arial Narrow" w:hAnsi="Arial Narrow" w:cs="Arial"/>
                      <w:bCs/>
                      <w:color w:val="000000"/>
                      <w:sz w:val="20"/>
                      <w:szCs w:val="20"/>
                    </w:rPr>
                  </w:pPr>
                  <w:r w:rsidRPr="00EC6867">
                    <w:rPr>
                      <w:rFonts w:ascii="Arial Narrow" w:hAnsi="Arial Narrow" w:cs="Arial"/>
                      <w:bCs/>
                      <w:color w:val="000000"/>
                      <w:sz w:val="20"/>
                      <w:szCs w:val="20"/>
                    </w:rPr>
                    <w:t>Usmeni ispit</w:t>
                  </w:r>
                </w:p>
                <w:p w14:paraId="40B3D6F4" w14:textId="77777777" w:rsidR="00324871" w:rsidRPr="00EC6867" w:rsidRDefault="00324871" w:rsidP="00324871">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4E4A2D20" w14:textId="77777777" w:rsidR="00324871" w:rsidRPr="00EC6867" w:rsidRDefault="00324871" w:rsidP="00324871">
                  <w:pPr>
                    <w:pStyle w:val="Bezproreda1"/>
                    <w:rPr>
                      <w:rFonts w:ascii="Arial Narrow" w:hAnsi="Arial Narrow" w:cs="Arial"/>
                      <w:color w:val="000000"/>
                      <w:sz w:val="20"/>
                      <w:szCs w:val="20"/>
                    </w:rPr>
                  </w:pPr>
                  <w:r w:rsidRPr="00EC6867">
                    <w:rPr>
                      <w:rFonts w:ascii="Arial Narrow" w:hAnsi="Arial Narrow" w:cs="Arial"/>
                      <w:sz w:val="20"/>
                      <w:szCs w:val="20"/>
                    </w:rPr>
                    <w:t xml:space="preserve">Procjenjivanje zadovoljavanja ishoda učenja </w:t>
                  </w:r>
                </w:p>
                <w:p w14:paraId="0EB20057" w14:textId="77777777" w:rsidR="00324871" w:rsidRPr="00EC6867" w:rsidRDefault="00324871" w:rsidP="00324871">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5DC3C9AB"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20</w:t>
                  </w:r>
                </w:p>
              </w:tc>
              <w:tc>
                <w:tcPr>
                  <w:tcW w:w="595" w:type="dxa"/>
                  <w:tcBorders>
                    <w:top w:val="single" w:sz="4" w:space="0" w:color="auto"/>
                    <w:left w:val="single" w:sz="4" w:space="0" w:color="auto"/>
                    <w:bottom w:val="single" w:sz="4" w:space="0" w:color="auto"/>
                    <w:right w:val="single" w:sz="4" w:space="0" w:color="auto"/>
                  </w:tcBorders>
                </w:tcPr>
                <w:p w14:paraId="3B1C8A9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40</w:t>
                  </w:r>
                </w:p>
              </w:tc>
            </w:tr>
            <w:tr w:rsidR="00324871" w:rsidRPr="00EC6867" w14:paraId="2CD2DF39" w14:textId="77777777" w:rsidTr="00324871">
              <w:tc>
                <w:tcPr>
                  <w:tcW w:w="2365" w:type="dxa"/>
                  <w:tcBorders>
                    <w:top w:val="single" w:sz="4" w:space="0" w:color="auto"/>
                    <w:left w:val="single" w:sz="4" w:space="0" w:color="auto"/>
                    <w:bottom w:val="single" w:sz="4" w:space="0" w:color="auto"/>
                    <w:right w:val="single" w:sz="4" w:space="0" w:color="auto"/>
                  </w:tcBorders>
                </w:tcPr>
                <w:p w14:paraId="151BF714" w14:textId="77777777" w:rsidR="00324871" w:rsidRPr="00EC6867" w:rsidRDefault="00324871" w:rsidP="00324871">
                  <w:pPr>
                    <w:pStyle w:val="Bezproreda1"/>
                    <w:rPr>
                      <w:rFonts w:ascii="Arial Narrow" w:hAnsi="Arial Narrow" w:cs="Arial"/>
                      <w:color w:val="000000"/>
                      <w:sz w:val="20"/>
                      <w:szCs w:val="20"/>
                    </w:rPr>
                  </w:pPr>
                  <w:r w:rsidRPr="00EC6867">
                    <w:rPr>
                      <w:rFonts w:ascii="Arial Narrow" w:hAnsi="Arial Narrow"/>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6CE275D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4 ECTS</w:t>
                  </w:r>
                </w:p>
              </w:tc>
              <w:tc>
                <w:tcPr>
                  <w:tcW w:w="1032" w:type="dxa"/>
                  <w:tcBorders>
                    <w:top w:val="single" w:sz="4" w:space="0" w:color="auto"/>
                    <w:left w:val="single" w:sz="4" w:space="0" w:color="auto"/>
                    <w:bottom w:val="single" w:sz="4" w:space="0" w:color="auto"/>
                    <w:right w:val="single" w:sz="4" w:space="0" w:color="auto"/>
                  </w:tcBorders>
                </w:tcPr>
                <w:p w14:paraId="46CF55BA" w14:textId="77777777" w:rsidR="00324871" w:rsidRPr="00EC6867" w:rsidRDefault="00324871" w:rsidP="00324871">
                  <w:pPr>
                    <w:pStyle w:val="Bezproreda1"/>
                    <w:rPr>
                      <w:rFonts w:ascii="Arial Narrow" w:hAnsi="Arial Narrow" w:cs="Arial"/>
                      <w:sz w:val="20"/>
                      <w:szCs w:val="20"/>
                    </w:rPr>
                  </w:pPr>
                </w:p>
              </w:tc>
              <w:tc>
                <w:tcPr>
                  <w:tcW w:w="1989" w:type="dxa"/>
                  <w:tcBorders>
                    <w:top w:val="single" w:sz="4" w:space="0" w:color="auto"/>
                    <w:left w:val="single" w:sz="4" w:space="0" w:color="auto"/>
                    <w:bottom w:val="single" w:sz="4" w:space="0" w:color="auto"/>
                    <w:right w:val="single" w:sz="4" w:space="0" w:color="auto"/>
                  </w:tcBorders>
                </w:tcPr>
                <w:p w14:paraId="1B18A966" w14:textId="77777777" w:rsidR="00324871" w:rsidRPr="00EC6867" w:rsidRDefault="00324871" w:rsidP="00324871">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1C2765F4" w14:textId="77777777" w:rsidR="00324871" w:rsidRPr="00EC6867" w:rsidRDefault="00324871" w:rsidP="00324871">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2E7F087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5A73F034"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100</w:t>
                  </w:r>
                </w:p>
              </w:tc>
            </w:tr>
          </w:tbl>
          <w:p w14:paraId="30CA4980" w14:textId="77777777" w:rsidR="00324871" w:rsidRPr="00EC6867" w:rsidRDefault="00324871" w:rsidP="00324871">
            <w:pPr>
              <w:tabs>
                <w:tab w:val="left" w:pos="470"/>
              </w:tabs>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24871" w:rsidRPr="00EC6867" w14:paraId="28E10007" w14:textId="77777777" w:rsidTr="00324871">
        <w:trPr>
          <w:trHeight w:val="432"/>
        </w:trPr>
        <w:tc>
          <w:tcPr>
            <w:tcW w:w="5000" w:type="pct"/>
            <w:gridSpan w:val="10"/>
            <w:vAlign w:val="center"/>
          </w:tcPr>
          <w:p w14:paraId="545A57A4" w14:textId="77777777" w:rsidR="00324871" w:rsidRPr="00EC6867" w:rsidRDefault="00324871" w:rsidP="003B5C53">
            <w:pPr>
              <w:numPr>
                <w:ilvl w:val="1"/>
                <w:numId w:val="2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24871" w:rsidRPr="00EC6867" w14:paraId="2DCC8875" w14:textId="77777777" w:rsidTr="00324871">
        <w:trPr>
          <w:trHeight w:val="432"/>
        </w:trPr>
        <w:tc>
          <w:tcPr>
            <w:tcW w:w="5000" w:type="pct"/>
            <w:gridSpan w:val="10"/>
            <w:vAlign w:val="center"/>
          </w:tcPr>
          <w:p w14:paraId="5ACAD107" w14:textId="77777777" w:rsidR="00324871" w:rsidRPr="00EC6867" w:rsidRDefault="00324871" w:rsidP="003B5C53">
            <w:pPr>
              <w:pStyle w:val="Odlomakpopisa"/>
              <w:numPr>
                <w:ilvl w:val="0"/>
                <w:numId w:val="27"/>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Andreis</w:t>
            </w:r>
            <w:proofErr w:type="spellEnd"/>
            <w:r w:rsidRPr="00EC6867">
              <w:rPr>
                <w:rFonts w:ascii="Arial Narrow" w:hAnsi="Arial Narrow" w:cs="Arial"/>
                <w:sz w:val="20"/>
                <w:szCs w:val="20"/>
              </w:rPr>
              <w:t xml:space="preserve">, J. (1974). Povijest glazbe sv. I, II, III, IV. Zagreb: Sveučilišna naklada Liber. </w:t>
            </w:r>
          </w:p>
          <w:p w14:paraId="31C1D422" w14:textId="77777777" w:rsidR="00324871" w:rsidRPr="00EC6867" w:rsidRDefault="00324871" w:rsidP="003B5C53">
            <w:pPr>
              <w:pStyle w:val="Odlomakpopisa"/>
              <w:numPr>
                <w:ilvl w:val="0"/>
                <w:numId w:val="27"/>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Županović, L. (1976). </w:t>
            </w:r>
            <w:proofErr w:type="spellStart"/>
            <w:r w:rsidRPr="00EC6867">
              <w:rPr>
                <w:rFonts w:ascii="Arial Narrow" w:hAnsi="Arial Narrow" w:cs="Arial"/>
                <w:sz w:val="20"/>
                <w:szCs w:val="20"/>
              </w:rPr>
              <w:t>Tragon</w:t>
            </w:r>
            <w:proofErr w:type="spellEnd"/>
            <w:r w:rsidRPr="00EC6867">
              <w:rPr>
                <w:rFonts w:ascii="Arial Narrow" w:hAnsi="Arial Narrow" w:cs="Arial"/>
                <w:sz w:val="20"/>
                <w:szCs w:val="20"/>
              </w:rPr>
              <w:t xml:space="preserve"> hrvatske glazbene </w:t>
            </w:r>
            <w:proofErr w:type="spellStart"/>
            <w:r w:rsidRPr="00EC6867">
              <w:rPr>
                <w:rFonts w:ascii="Arial Narrow" w:hAnsi="Arial Narrow" w:cs="Arial"/>
                <w:sz w:val="20"/>
                <w:szCs w:val="20"/>
              </w:rPr>
              <w:t>baščine</w:t>
            </w:r>
            <w:proofErr w:type="spellEnd"/>
            <w:r w:rsidRPr="00EC6867">
              <w:rPr>
                <w:rFonts w:ascii="Arial Narrow" w:hAnsi="Arial Narrow" w:cs="Arial"/>
                <w:sz w:val="20"/>
                <w:szCs w:val="20"/>
              </w:rPr>
              <w:t>. Zagreb: Nakladni zavod MH.</w:t>
            </w:r>
          </w:p>
          <w:p w14:paraId="73F3E6FA" w14:textId="77777777" w:rsidR="00324871" w:rsidRPr="00EC6867" w:rsidRDefault="00324871" w:rsidP="003B5C53">
            <w:pPr>
              <w:pStyle w:val="Odlomakpopisa"/>
              <w:numPr>
                <w:ilvl w:val="0"/>
                <w:numId w:val="27"/>
              </w:numPr>
              <w:tabs>
                <w:tab w:val="left" w:pos="0"/>
              </w:tabs>
              <w:suppressAutoHyphens/>
              <w:jc w:val="both"/>
              <w:rPr>
                <w:rFonts w:ascii="Arial Narrow" w:hAnsi="Arial Narrow" w:cs="Arial"/>
                <w:sz w:val="20"/>
                <w:szCs w:val="20"/>
              </w:rPr>
            </w:pPr>
            <w:r w:rsidRPr="00EC6867">
              <w:rPr>
                <w:rFonts w:ascii="Arial Narrow" w:hAnsi="Arial Narrow" w:cs="Arial"/>
                <w:sz w:val="20"/>
                <w:szCs w:val="20"/>
              </w:rPr>
              <w:t>Stipčević, E. (1992). Hrvatska glazbena kultura 17. stoljeća. Split: Književni krug.</w:t>
            </w:r>
          </w:p>
          <w:p w14:paraId="6EF101B9" w14:textId="77777777" w:rsidR="00324871" w:rsidRPr="00EC6867" w:rsidRDefault="00324871" w:rsidP="003B5C53">
            <w:pPr>
              <w:pStyle w:val="Odlomakpopisa"/>
              <w:numPr>
                <w:ilvl w:val="0"/>
                <w:numId w:val="27"/>
              </w:numPr>
              <w:rPr>
                <w:rFonts w:ascii="Arial Narrow" w:hAnsi="Arial Narrow" w:cs="Arial"/>
                <w:sz w:val="20"/>
                <w:szCs w:val="20"/>
              </w:rPr>
            </w:pPr>
            <w:r w:rsidRPr="00EC6867">
              <w:rPr>
                <w:rFonts w:ascii="Arial Narrow" w:hAnsi="Arial Narrow" w:cs="Arial"/>
                <w:sz w:val="20"/>
                <w:szCs w:val="20"/>
              </w:rPr>
              <w:t>Tuksar, S. (1992). Hrvatska glazbena terminologija u razdoblju baroka. Zagreb: Hrvatsko muzikološko društvo, Muz.inf. Centar.</w:t>
            </w:r>
          </w:p>
          <w:p w14:paraId="2EDC0E9E" w14:textId="77777777" w:rsidR="00324871" w:rsidRPr="00EC6867" w:rsidRDefault="00324871" w:rsidP="003B5C53">
            <w:pPr>
              <w:pStyle w:val="Odlomakpopisa"/>
              <w:numPr>
                <w:ilvl w:val="0"/>
                <w:numId w:val="27"/>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Mc</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Kinnon</w:t>
            </w:r>
            <w:proofErr w:type="spellEnd"/>
            <w:r w:rsidRPr="00EC6867">
              <w:rPr>
                <w:rFonts w:ascii="Arial Narrow" w:hAnsi="Arial Narrow" w:cs="Arial"/>
                <w:sz w:val="20"/>
                <w:szCs w:val="20"/>
              </w:rPr>
              <w:t xml:space="preserve">, J. (1987). Music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Early</w:t>
            </w:r>
            <w:proofErr w:type="spellEnd"/>
            <w:r w:rsidRPr="00EC6867">
              <w:rPr>
                <w:rFonts w:ascii="Arial Narrow" w:hAnsi="Arial Narrow" w:cs="Arial"/>
                <w:sz w:val="20"/>
                <w:szCs w:val="20"/>
              </w:rPr>
              <w:t xml:space="preserve"> Christian Literature. Cambridge: Cambridge University Press.</w:t>
            </w:r>
          </w:p>
          <w:p w14:paraId="4B299957" w14:textId="77777777" w:rsidR="00324871" w:rsidRPr="00EC6867" w:rsidRDefault="00324871" w:rsidP="003B5C53">
            <w:pPr>
              <w:pStyle w:val="Odlomakpopisa"/>
              <w:numPr>
                <w:ilvl w:val="0"/>
                <w:numId w:val="27"/>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lastRenderedPageBreak/>
              <w:t>Paddison</w:t>
            </w:r>
            <w:proofErr w:type="spellEnd"/>
            <w:r w:rsidRPr="00EC6867">
              <w:rPr>
                <w:rFonts w:ascii="Arial Narrow" w:hAnsi="Arial Narrow" w:cs="Arial"/>
                <w:sz w:val="20"/>
                <w:szCs w:val="20"/>
              </w:rPr>
              <w:t xml:space="preserve">, M. (1995). </w:t>
            </w:r>
            <w:proofErr w:type="spellStart"/>
            <w:r w:rsidRPr="00EC6867">
              <w:rPr>
                <w:rFonts w:ascii="Arial Narrow" w:hAnsi="Arial Narrow" w:cs="Arial"/>
                <w:sz w:val="20"/>
                <w:szCs w:val="20"/>
              </w:rPr>
              <w:t>Adorno’s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Aesthetics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Music. Cambridge: Cambridge University Press 1995.</w:t>
            </w:r>
          </w:p>
          <w:p w14:paraId="15EC858F" w14:textId="77777777" w:rsidR="00324871" w:rsidRPr="00EC6867" w:rsidRDefault="00324871" w:rsidP="003B5C53">
            <w:pPr>
              <w:pStyle w:val="Odlomakpopisa"/>
              <w:numPr>
                <w:ilvl w:val="0"/>
                <w:numId w:val="27"/>
              </w:numPr>
              <w:tabs>
                <w:tab w:val="left" w:pos="0"/>
              </w:tabs>
              <w:suppressAutoHyphens/>
              <w:jc w:val="both"/>
              <w:rPr>
                <w:rFonts w:ascii="Arial" w:hAnsi="Arial" w:cs="Arial"/>
              </w:rPr>
            </w:pPr>
            <w:r w:rsidRPr="00EC6867">
              <w:rPr>
                <w:rFonts w:ascii="Arial Narrow" w:hAnsi="Arial Narrow" w:cs="Arial"/>
                <w:sz w:val="20"/>
                <w:szCs w:val="20"/>
              </w:rPr>
              <w:t xml:space="preserve">Cook, N. (1993). </w:t>
            </w:r>
            <w:proofErr w:type="spellStart"/>
            <w:r w:rsidRPr="00EC6867">
              <w:rPr>
                <w:rFonts w:ascii="Arial Narrow" w:hAnsi="Arial Narrow" w:cs="Arial"/>
                <w:sz w:val="20"/>
                <w:szCs w:val="20"/>
              </w:rPr>
              <w:t>Symphony</w:t>
            </w:r>
            <w:proofErr w:type="spellEnd"/>
            <w:r w:rsidRPr="00EC6867">
              <w:rPr>
                <w:rFonts w:ascii="Arial Narrow" w:hAnsi="Arial Narrow" w:cs="Arial"/>
                <w:sz w:val="20"/>
                <w:szCs w:val="20"/>
              </w:rPr>
              <w:t xml:space="preserve"> br. 9. Cambridge: Cambridge University Press.</w:t>
            </w:r>
          </w:p>
        </w:tc>
      </w:tr>
      <w:tr w:rsidR="00324871" w:rsidRPr="00EC6867" w14:paraId="6105794F" w14:textId="77777777" w:rsidTr="00324871">
        <w:trPr>
          <w:trHeight w:val="432"/>
        </w:trPr>
        <w:tc>
          <w:tcPr>
            <w:tcW w:w="5000" w:type="pct"/>
            <w:gridSpan w:val="10"/>
            <w:vAlign w:val="center"/>
          </w:tcPr>
          <w:p w14:paraId="1A9BAB40" w14:textId="77777777" w:rsidR="00324871" w:rsidRPr="00EC6867" w:rsidRDefault="00324871" w:rsidP="003B5C53">
            <w:pPr>
              <w:pStyle w:val="Odlomakpopisa"/>
              <w:numPr>
                <w:ilvl w:val="1"/>
                <w:numId w:val="25"/>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324871" w:rsidRPr="00EC6867" w14:paraId="1F1EEB2C" w14:textId="77777777" w:rsidTr="00324871">
        <w:trPr>
          <w:trHeight w:val="432"/>
        </w:trPr>
        <w:tc>
          <w:tcPr>
            <w:tcW w:w="5000" w:type="pct"/>
            <w:gridSpan w:val="10"/>
            <w:vAlign w:val="center"/>
          </w:tcPr>
          <w:p w14:paraId="2A0BBB58" w14:textId="77777777" w:rsidR="00324871" w:rsidRPr="00EC6867" w:rsidRDefault="00324871" w:rsidP="00324871">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24871" w:rsidRPr="00EC6867" w14:paraId="6A38724C" w14:textId="77777777" w:rsidTr="00324871">
        <w:trPr>
          <w:trHeight w:val="432"/>
        </w:trPr>
        <w:tc>
          <w:tcPr>
            <w:tcW w:w="5000" w:type="pct"/>
            <w:gridSpan w:val="10"/>
            <w:vAlign w:val="center"/>
          </w:tcPr>
          <w:p w14:paraId="0030C66A" w14:textId="77777777" w:rsidR="00324871" w:rsidRPr="00EC6867" w:rsidRDefault="00324871" w:rsidP="003B5C53">
            <w:pPr>
              <w:pStyle w:val="Odlomakpopisa"/>
              <w:numPr>
                <w:ilvl w:val="1"/>
                <w:numId w:val="2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24871" w:rsidRPr="00EC6867" w14:paraId="20E6A6D7" w14:textId="77777777" w:rsidTr="00324871">
        <w:trPr>
          <w:trHeight w:val="432"/>
        </w:trPr>
        <w:tc>
          <w:tcPr>
            <w:tcW w:w="5000" w:type="pct"/>
            <w:gridSpan w:val="10"/>
            <w:vAlign w:val="center"/>
          </w:tcPr>
          <w:p w14:paraId="1285CABF"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1BFA9ED"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F0FFC47" w14:textId="77777777" w:rsidR="00324871" w:rsidRPr="00EC6867" w:rsidRDefault="00324871" w:rsidP="0006166A"/>
    <w:p w14:paraId="21667F40" w14:textId="742C8BC5" w:rsidR="00324871" w:rsidRPr="00EC6867" w:rsidRDefault="00324871" w:rsidP="0006166A"/>
    <w:p w14:paraId="6BFAF661" w14:textId="4B9B535B" w:rsidR="00324871" w:rsidRPr="00EC6867" w:rsidRDefault="00324871" w:rsidP="0006166A"/>
    <w:p w14:paraId="20D9AE51" w14:textId="5A010E40" w:rsidR="00324871" w:rsidRPr="00EC6867" w:rsidRDefault="00324871" w:rsidP="0006166A"/>
    <w:p w14:paraId="758C8942" w14:textId="2B7AAB47" w:rsidR="00324871" w:rsidRPr="00EC6867" w:rsidRDefault="00324871" w:rsidP="0006166A"/>
    <w:p w14:paraId="1C0997D7" w14:textId="3712CCCD" w:rsidR="00324871" w:rsidRPr="00EC6867" w:rsidRDefault="00324871" w:rsidP="0006166A"/>
    <w:p w14:paraId="6747A911" w14:textId="432DCDCA" w:rsidR="00324871" w:rsidRPr="00EC6867" w:rsidRDefault="00324871" w:rsidP="0006166A"/>
    <w:p w14:paraId="4F3C8557" w14:textId="5FD434F8" w:rsidR="00324871" w:rsidRPr="00EC6867" w:rsidRDefault="00324871" w:rsidP="0006166A"/>
    <w:p w14:paraId="6B00EA2E" w14:textId="1D24C99E" w:rsidR="00324871" w:rsidRPr="00EC6867" w:rsidRDefault="00324871" w:rsidP="0006166A"/>
    <w:p w14:paraId="2757833F" w14:textId="6352E159" w:rsidR="00324871" w:rsidRPr="00EC6867" w:rsidRDefault="00324871" w:rsidP="0006166A"/>
    <w:p w14:paraId="7D9C0EE3" w14:textId="66F40875" w:rsidR="00324871" w:rsidRPr="00EC6867" w:rsidRDefault="00324871" w:rsidP="0006166A"/>
    <w:p w14:paraId="3AF56338" w14:textId="72EC38B4" w:rsidR="00324871" w:rsidRPr="00EC6867" w:rsidRDefault="00324871" w:rsidP="0006166A"/>
    <w:p w14:paraId="6B4837AA" w14:textId="4C8C72B6" w:rsidR="00324871" w:rsidRPr="00EC6867" w:rsidRDefault="00324871" w:rsidP="0006166A"/>
    <w:p w14:paraId="431996FE" w14:textId="47C2772C" w:rsidR="00324871" w:rsidRPr="00EC6867" w:rsidRDefault="00324871" w:rsidP="0006166A"/>
    <w:p w14:paraId="0A62B837" w14:textId="0841D8AC" w:rsidR="00324871" w:rsidRPr="00EC6867" w:rsidRDefault="00324871" w:rsidP="0006166A"/>
    <w:p w14:paraId="6121E4EC" w14:textId="6C58128A" w:rsidR="00324871" w:rsidRPr="00EC6867" w:rsidRDefault="00324871" w:rsidP="0006166A"/>
    <w:p w14:paraId="09CC2C0D" w14:textId="78C2A232" w:rsidR="00324871" w:rsidRPr="00EC6867" w:rsidRDefault="00324871" w:rsidP="0006166A"/>
    <w:p w14:paraId="5DD55033" w14:textId="5B728E11" w:rsidR="00324871" w:rsidRPr="00EC6867" w:rsidRDefault="00324871" w:rsidP="0006166A"/>
    <w:p w14:paraId="54C0FE56" w14:textId="0AEA131F" w:rsidR="00324871" w:rsidRPr="00EC6867" w:rsidRDefault="00324871" w:rsidP="0006166A"/>
    <w:p w14:paraId="50EC32A0" w14:textId="105EFDF8" w:rsidR="00324871" w:rsidRPr="00EC6867" w:rsidRDefault="00324871" w:rsidP="0006166A"/>
    <w:p w14:paraId="2741BE67" w14:textId="20324ECF" w:rsidR="00324871" w:rsidRPr="00EC6867" w:rsidRDefault="00324871" w:rsidP="0006166A"/>
    <w:p w14:paraId="4506296D" w14:textId="1870065A" w:rsidR="00324871" w:rsidRPr="00EC6867" w:rsidRDefault="00324871" w:rsidP="0006166A"/>
    <w:p w14:paraId="1CB076AD" w14:textId="38C5855E" w:rsidR="00324871" w:rsidRPr="00EC6867" w:rsidRDefault="00324871" w:rsidP="0006166A"/>
    <w:p w14:paraId="0C9A3BAC" w14:textId="13EFE4C4" w:rsidR="00324871" w:rsidRPr="00EC6867" w:rsidRDefault="00324871" w:rsidP="0006166A"/>
    <w:p w14:paraId="7527FE47" w14:textId="1A52EA26" w:rsidR="00324871" w:rsidRPr="00EC6867" w:rsidRDefault="00324871" w:rsidP="0006166A"/>
    <w:p w14:paraId="79ED6D1F" w14:textId="24803CBE" w:rsidR="00324871" w:rsidRPr="00EC6867" w:rsidRDefault="00324871" w:rsidP="0006166A"/>
    <w:p w14:paraId="00A72A55" w14:textId="45DDD7D9" w:rsidR="00324871" w:rsidRPr="00EC6867" w:rsidRDefault="00324871"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24871" w:rsidRPr="00EC6867" w14:paraId="76BA8E78" w14:textId="77777777" w:rsidTr="00324871">
        <w:trPr>
          <w:trHeight w:hRule="exact" w:val="587"/>
          <w:jc w:val="center"/>
        </w:trPr>
        <w:tc>
          <w:tcPr>
            <w:tcW w:w="5000" w:type="pct"/>
            <w:gridSpan w:val="3"/>
            <w:shd w:val="clear" w:color="auto" w:fill="auto"/>
            <w:vAlign w:val="center"/>
          </w:tcPr>
          <w:p w14:paraId="38357AF3"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24871" w:rsidRPr="00EC6867" w14:paraId="3F6BA594" w14:textId="77777777" w:rsidTr="00324871">
        <w:trPr>
          <w:trHeight w:val="405"/>
          <w:jc w:val="center"/>
        </w:trPr>
        <w:tc>
          <w:tcPr>
            <w:tcW w:w="1180" w:type="pct"/>
            <w:shd w:val="clear" w:color="auto" w:fill="auto"/>
            <w:vAlign w:val="center"/>
          </w:tcPr>
          <w:p w14:paraId="6DF89BC2"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57C5F94"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POZNAVANJE INSTRUMENATA</w:t>
            </w:r>
          </w:p>
        </w:tc>
      </w:tr>
      <w:tr w:rsidR="00324871" w:rsidRPr="00EC6867" w14:paraId="2AE83B84" w14:textId="77777777" w:rsidTr="00324871">
        <w:trPr>
          <w:trHeight w:val="405"/>
          <w:jc w:val="center"/>
        </w:trPr>
        <w:tc>
          <w:tcPr>
            <w:tcW w:w="1180" w:type="pct"/>
            <w:shd w:val="clear" w:color="auto" w:fill="auto"/>
            <w:vAlign w:val="center"/>
          </w:tcPr>
          <w:p w14:paraId="1FBBFF80"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A459816"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 xml:space="preserve">Filip Pavišić, </w:t>
            </w:r>
            <w:proofErr w:type="spellStart"/>
            <w:r w:rsidRPr="00EC6867">
              <w:rPr>
                <w:rFonts w:ascii="Arial Narrow" w:hAnsi="Arial Narrow" w:cs="Arial"/>
                <w:sz w:val="20"/>
                <w:szCs w:val="20"/>
              </w:rPr>
              <w:t>umj.sur</w:t>
            </w:r>
            <w:proofErr w:type="spellEnd"/>
            <w:r w:rsidRPr="00EC6867">
              <w:rPr>
                <w:rFonts w:ascii="Arial Narrow" w:hAnsi="Arial Narrow" w:cs="Arial"/>
                <w:sz w:val="20"/>
                <w:szCs w:val="20"/>
              </w:rPr>
              <w:t>.</w:t>
            </w:r>
          </w:p>
        </w:tc>
      </w:tr>
      <w:tr w:rsidR="00324871" w:rsidRPr="00EC6867" w14:paraId="220CFBE5" w14:textId="77777777" w:rsidTr="00324871">
        <w:trPr>
          <w:trHeight w:val="405"/>
          <w:jc w:val="center"/>
        </w:trPr>
        <w:tc>
          <w:tcPr>
            <w:tcW w:w="1180" w:type="pct"/>
            <w:vAlign w:val="center"/>
          </w:tcPr>
          <w:p w14:paraId="2A400149"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47E082F" w14:textId="736DBD8B" w:rsidR="00324871" w:rsidRPr="00EC6867" w:rsidRDefault="004E46CD" w:rsidP="00324871">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324871" w:rsidRPr="00EC6867" w14:paraId="4DD74F16" w14:textId="77777777" w:rsidTr="00324871">
        <w:trPr>
          <w:trHeight w:val="405"/>
          <w:jc w:val="center"/>
        </w:trPr>
        <w:tc>
          <w:tcPr>
            <w:tcW w:w="1180" w:type="pct"/>
            <w:vAlign w:val="center"/>
          </w:tcPr>
          <w:p w14:paraId="67284DBD"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03B4BCA"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24871" w:rsidRPr="00EC6867" w14:paraId="57C251C1" w14:textId="77777777" w:rsidTr="00324871">
        <w:trPr>
          <w:trHeight w:val="405"/>
          <w:jc w:val="center"/>
        </w:trPr>
        <w:tc>
          <w:tcPr>
            <w:tcW w:w="1180" w:type="pct"/>
            <w:vAlign w:val="center"/>
          </w:tcPr>
          <w:p w14:paraId="5801DC80"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5A750EB6"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GP102</w:t>
            </w:r>
          </w:p>
        </w:tc>
      </w:tr>
      <w:tr w:rsidR="00324871" w:rsidRPr="00EC6867" w14:paraId="03A6EC9E" w14:textId="77777777" w:rsidTr="00324871">
        <w:trPr>
          <w:trHeight w:val="405"/>
          <w:jc w:val="center"/>
        </w:trPr>
        <w:tc>
          <w:tcPr>
            <w:tcW w:w="1180" w:type="pct"/>
            <w:vAlign w:val="center"/>
          </w:tcPr>
          <w:p w14:paraId="54C739B2"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79FD40AC"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24871" w:rsidRPr="00EC6867" w14:paraId="1B43405E" w14:textId="77777777" w:rsidTr="00324871">
        <w:trPr>
          <w:trHeight w:val="405"/>
          <w:jc w:val="center"/>
        </w:trPr>
        <w:tc>
          <w:tcPr>
            <w:tcW w:w="1180" w:type="pct"/>
            <w:vAlign w:val="center"/>
          </w:tcPr>
          <w:p w14:paraId="35D00CB1"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983AAFC"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324871" w:rsidRPr="00EC6867" w14:paraId="2B7C98A1" w14:textId="77777777" w:rsidTr="00324871">
        <w:trPr>
          <w:trHeight w:val="145"/>
          <w:jc w:val="center"/>
        </w:trPr>
        <w:tc>
          <w:tcPr>
            <w:tcW w:w="1180" w:type="pct"/>
            <w:vMerge w:val="restart"/>
            <w:vAlign w:val="center"/>
          </w:tcPr>
          <w:p w14:paraId="7E09202D"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F2449DF"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6E32BCA9" w14:textId="77777777" w:rsidR="00324871" w:rsidRPr="00EC6867" w:rsidRDefault="00324871" w:rsidP="00324871">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24871" w:rsidRPr="00EC6867" w14:paraId="7B138CC5" w14:textId="77777777" w:rsidTr="00324871">
        <w:trPr>
          <w:trHeight w:val="145"/>
          <w:jc w:val="center"/>
        </w:trPr>
        <w:tc>
          <w:tcPr>
            <w:tcW w:w="1180" w:type="pct"/>
            <w:vMerge/>
            <w:vAlign w:val="center"/>
          </w:tcPr>
          <w:p w14:paraId="65F82E6E" w14:textId="77777777" w:rsidR="00324871" w:rsidRPr="00EC6867" w:rsidRDefault="00324871" w:rsidP="00324871">
            <w:pPr>
              <w:rPr>
                <w:rFonts w:ascii="Arial Narrow" w:eastAsia="Times New Roman" w:hAnsi="Arial Narrow" w:cs="Arial"/>
                <w:color w:val="000000"/>
                <w:sz w:val="20"/>
                <w:szCs w:val="20"/>
                <w:lang w:eastAsia="hr-HR"/>
              </w:rPr>
            </w:pPr>
          </w:p>
        </w:tc>
        <w:tc>
          <w:tcPr>
            <w:tcW w:w="2097" w:type="pct"/>
            <w:vAlign w:val="center"/>
          </w:tcPr>
          <w:p w14:paraId="7D1A18E9"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D3A9283" w14:textId="77777777" w:rsidR="00324871" w:rsidRPr="00EC6867" w:rsidRDefault="00324871" w:rsidP="003B5C53">
            <w:pPr>
              <w:pStyle w:val="Odlomakpopisa"/>
              <w:numPr>
                <w:ilvl w:val="0"/>
                <w:numId w:val="32"/>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380C5209" w14:textId="77777777" w:rsidR="00324871" w:rsidRPr="00EC6867" w:rsidRDefault="00324871" w:rsidP="0032487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24871" w:rsidRPr="00EC6867" w14:paraId="25D8ABC2" w14:textId="77777777" w:rsidTr="00324871">
        <w:trPr>
          <w:trHeight w:hRule="exact" w:val="288"/>
        </w:trPr>
        <w:tc>
          <w:tcPr>
            <w:tcW w:w="5000" w:type="pct"/>
            <w:gridSpan w:val="10"/>
            <w:shd w:val="clear" w:color="auto" w:fill="auto"/>
            <w:vAlign w:val="center"/>
          </w:tcPr>
          <w:p w14:paraId="4BB3EF79" w14:textId="77777777" w:rsidR="00324871" w:rsidRPr="00EC6867" w:rsidRDefault="00324871" w:rsidP="003B5C53">
            <w:pPr>
              <w:pStyle w:val="Odlomakpopisa"/>
              <w:numPr>
                <w:ilvl w:val="0"/>
                <w:numId w:val="2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0F6C461"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p>
        </w:tc>
      </w:tr>
      <w:tr w:rsidR="00324871" w:rsidRPr="00EC6867" w14:paraId="74431966" w14:textId="77777777" w:rsidTr="00324871">
        <w:trPr>
          <w:trHeight w:val="432"/>
        </w:trPr>
        <w:tc>
          <w:tcPr>
            <w:tcW w:w="5000" w:type="pct"/>
            <w:gridSpan w:val="10"/>
            <w:vAlign w:val="center"/>
          </w:tcPr>
          <w:p w14:paraId="0442083F" w14:textId="77777777" w:rsidR="00324871" w:rsidRPr="00EC6867" w:rsidRDefault="00324871" w:rsidP="003B5C53">
            <w:pPr>
              <w:pStyle w:val="Odlomakpopisa"/>
              <w:numPr>
                <w:ilvl w:val="1"/>
                <w:numId w:val="2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24871" w:rsidRPr="00EC6867" w14:paraId="1CD8E3DF" w14:textId="77777777" w:rsidTr="00324871">
        <w:trPr>
          <w:trHeight w:val="432"/>
        </w:trPr>
        <w:tc>
          <w:tcPr>
            <w:tcW w:w="5000" w:type="pct"/>
            <w:gridSpan w:val="10"/>
            <w:vAlign w:val="center"/>
          </w:tcPr>
          <w:p w14:paraId="4D3246F4"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sz w:val="20"/>
                <w:szCs w:val="20"/>
              </w:rPr>
              <w:t>Upoznavanje glazbenih instrumenata, njihovih mogućnosti i njihove moguće uporabe kao solističkih i orkestralnih glazbala.</w:t>
            </w:r>
          </w:p>
        </w:tc>
      </w:tr>
      <w:tr w:rsidR="00324871" w:rsidRPr="00EC6867" w14:paraId="787D33D3" w14:textId="77777777" w:rsidTr="00324871">
        <w:trPr>
          <w:trHeight w:val="432"/>
        </w:trPr>
        <w:tc>
          <w:tcPr>
            <w:tcW w:w="5000" w:type="pct"/>
            <w:gridSpan w:val="10"/>
            <w:vAlign w:val="center"/>
          </w:tcPr>
          <w:p w14:paraId="47AAA4B3" w14:textId="77777777" w:rsidR="00324871" w:rsidRPr="00EC6867" w:rsidRDefault="00324871" w:rsidP="003B5C53">
            <w:pPr>
              <w:pStyle w:val="Odlomakpopisa"/>
              <w:numPr>
                <w:ilvl w:val="1"/>
                <w:numId w:val="2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24871" w:rsidRPr="00EC6867" w14:paraId="30D66834" w14:textId="77777777" w:rsidTr="00324871">
        <w:trPr>
          <w:trHeight w:val="432"/>
        </w:trPr>
        <w:tc>
          <w:tcPr>
            <w:tcW w:w="5000" w:type="pct"/>
            <w:gridSpan w:val="10"/>
            <w:vAlign w:val="center"/>
          </w:tcPr>
          <w:p w14:paraId="763A2CD2"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24871" w:rsidRPr="00EC6867" w14:paraId="3D20139B" w14:textId="77777777" w:rsidTr="00324871">
        <w:trPr>
          <w:trHeight w:val="432"/>
        </w:trPr>
        <w:tc>
          <w:tcPr>
            <w:tcW w:w="5000" w:type="pct"/>
            <w:gridSpan w:val="10"/>
            <w:vAlign w:val="center"/>
          </w:tcPr>
          <w:p w14:paraId="2C686CBB" w14:textId="77777777" w:rsidR="00324871" w:rsidRPr="00EC6867" w:rsidRDefault="00324871" w:rsidP="003B5C53">
            <w:pPr>
              <w:numPr>
                <w:ilvl w:val="1"/>
                <w:numId w:val="2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24871" w:rsidRPr="00EC6867" w14:paraId="6977EE07" w14:textId="77777777" w:rsidTr="00324871">
        <w:trPr>
          <w:trHeight w:val="432"/>
        </w:trPr>
        <w:tc>
          <w:tcPr>
            <w:tcW w:w="5000" w:type="pct"/>
            <w:gridSpan w:val="10"/>
            <w:vAlign w:val="center"/>
          </w:tcPr>
          <w:p w14:paraId="129CFAB3" w14:textId="77777777" w:rsidR="00324871" w:rsidRPr="00EC6867" w:rsidRDefault="00324871" w:rsidP="003B5C53">
            <w:pPr>
              <w:pStyle w:val="Odlomakpopisa"/>
              <w:widowControl w:val="0"/>
              <w:numPr>
                <w:ilvl w:val="0"/>
                <w:numId w:val="29"/>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Usporediti razvoj orkestra od epohe baroka do suvremenosti</w:t>
            </w:r>
          </w:p>
          <w:p w14:paraId="2B4A7341" w14:textId="77777777" w:rsidR="00324871" w:rsidRPr="00EC6867" w:rsidRDefault="00324871" w:rsidP="003B5C53">
            <w:pPr>
              <w:pStyle w:val="Odlomakpopisa"/>
              <w:widowControl w:val="0"/>
              <w:numPr>
                <w:ilvl w:val="0"/>
                <w:numId w:val="29"/>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Definirati povijesni pregled razvoja instrumentalnog muziciranja i pojedinih instrumenata</w:t>
            </w:r>
          </w:p>
          <w:p w14:paraId="6234505D" w14:textId="77777777" w:rsidR="00324871" w:rsidRPr="00EC6867" w:rsidRDefault="00324871" w:rsidP="003B5C53">
            <w:pPr>
              <w:pStyle w:val="Odlomakpopisa"/>
              <w:widowControl w:val="0"/>
              <w:numPr>
                <w:ilvl w:val="0"/>
                <w:numId w:val="29"/>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Analizirati tehničke mogućnosti pojedinih instrumenata u poznatim djelima glazbene literature</w:t>
            </w:r>
          </w:p>
          <w:p w14:paraId="0BFBF221" w14:textId="77777777" w:rsidR="00324871" w:rsidRPr="00EC6867" w:rsidRDefault="00324871" w:rsidP="003B5C53">
            <w:pPr>
              <w:pStyle w:val="Odlomakpopisa"/>
              <w:widowControl w:val="0"/>
              <w:numPr>
                <w:ilvl w:val="0"/>
                <w:numId w:val="29"/>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Razlikovati vrste instrumentalne glazbe</w:t>
            </w:r>
          </w:p>
          <w:p w14:paraId="5B849682" w14:textId="77777777" w:rsidR="00324871" w:rsidRPr="00EC6867" w:rsidRDefault="00324871" w:rsidP="003B5C53">
            <w:pPr>
              <w:pStyle w:val="Odlomakpopisa"/>
              <w:widowControl w:val="0"/>
              <w:numPr>
                <w:ilvl w:val="0"/>
                <w:numId w:val="29"/>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Opisati orijentaciju u partiturama</w:t>
            </w:r>
          </w:p>
          <w:p w14:paraId="088ECDC0" w14:textId="77777777" w:rsidR="00324871" w:rsidRPr="00EC6867" w:rsidRDefault="00324871" w:rsidP="003B5C53">
            <w:pPr>
              <w:pStyle w:val="Odlomakpopisa"/>
              <w:widowControl w:val="0"/>
              <w:numPr>
                <w:ilvl w:val="0"/>
                <w:numId w:val="29"/>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Razvijati vlastito glazbeno mišljenje, jezik i poznavanje literature te povezivati i uspoređivati glazbenu umjetnost s likovnim, književnim, plesnim umjetnostima i arhitekturom</w:t>
            </w:r>
          </w:p>
        </w:tc>
      </w:tr>
      <w:tr w:rsidR="00324871" w:rsidRPr="00EC6867" w14:paraId="6EB56489" w14:textId="77777777" w:rsidTr="00324871">
        <w:trPr>
          <w:trHeight w:val="432"/>
        </w:trPr>
        <w:tc>
          <w:tcPr>
            <w:tcW w:w="5000" w:type="pct"/>
            <w:gridSpan w:val="10"/>
            <w:vAlign w:val="center"/>
          </w:tcPr>
          <w:p w14:paraId="38F373FC" w14:textId="77777777" w:rsidR="00324871" w:rsidRPr="00EC6867" w:rsidRDefault="00324871" w:rsidP="003B5C53">
            <w:pPr>
              <w:numPr>
                <w:ilvl w:val="1"/>
                <w:numId w:val="2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24871" w:rsidRPr="00EC6867" w14:paraId="5EC74962" w14:textId="77777777" w:rsidTr="00324871">
        <w:trPr>
          <w:trHeight w:val="432"/>
        </w:trPr>
        <w:tc>
          <w:tcPr>
            <w:tcW w:w="5000" w:type="pct"/>
            <w:gridSpan w:val="10"/>
            <w:vAlign w:val="center"/>
          </w:tcPr>
          <w:p w14:paraId="3FDEBB61" w14:textId="77777777" w:rsidR="00324871" w:rsidRPr="00EC6867" w:rsidRDefault="00324871" w:rsidP="00324871">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Povijesni pregled razvitka instrumentalnog muziciranja i pojedinih instrumenata. Razvitak orkestra od baroka do danas. Vrste instrumentalne glazbe. Upoznavanje pojedinih orkestralnih skupina i pojedinih instrumenata (povijesni razvitak, građa, tehnika sviranja, tonske osobitosti i glazbena literatura). </w:t>
            </w:r>
            <w:proofErr w:type="spellStart"/>
            <w:r w:rsidRPr="00EC6867">
              <w:rPr>
                <w:rFonts w:ascii="Arial Narrow" w:hAnsi="Arial Narrow" w:cs="Arial"/>
                <w:sz w:val="20"/>
                <w:szCs w:val="20"/>
              </w:rPr>
              <w:t>Kordofoni</w:t>
            </w:r>
            <w:proofErr w:type="spellEnd"/>
            <w:r w:rsidRPr="00EC6867">
              <w:rPr>
                <w:rFonts w:ascii="Arial Narrow" w:hAnsi="Arial Narrow" w:cs="Arial"/>
                <w:sz w:val="20"/>
                <w:szCs w:val="20"/>
              </w:rPr>
              <w:t xml:space="preserve"> instrumenti. </w:t>
            </w:r>
            <w:proofErr w:type="spellStart"/>
            <w:r w:rsidRPr="00EC6867">
              <w:rPr>
                <w:rFonts w:ascii="Arial Narrow" w:hAnsi="Arial Narrow" w:cs="Arial"/>
                <w:sz w:val="20"/>
                <w:szCs w:val="20"/>
              </w:rPr>
              <w:t>erofoni</w:t>
            </w:r>
            <w:proofErr w:type="spellEnd"/>
            <w:r w:rsidRPr="00EC6867">
              <w:rPr>
                <w:rFonts w:ascii="Arial Narrow" w:hAnsi="Arial Narrow" w:cs="Arial"/>
                <w:sz w:val="20"/>
                <w:szCs w:val="20"/>
              </w:rPr>
              <w:t xml:space="preserve"> instrumenti. Udaraljke. Električni instrumenti. Orijentacija u partiturama. Analiza tehničkih mogućnosti pojedinih instrumenata u djelima velikih skladatelja (</w:t>
            </w:r>
            <w:proofErr w:type="spellStart"/>
            <w:r w:rsidRPr="00EC6867">
              <w:rPr>
                <w:rFonts w:ascii="Arial Narrow" w:hAnsi="Arial Narrow" w:cs="Arial"/>
                <w:sz w:val="20"/>
                <w:szCs w:val="20"/>
              </w:rPr>
              <w:t>Berlioz</w:t>
            </w:r>
            <w:proofErr w:type="spellEnd"/>
            <w:r w:rsidRPr="00EC6867">
              <w:rPr>
                <w:rFonts w:ascii="Arial Narrow" w:hAnsi="Arial Narrow" w:cs="Arial"/>
                <w:sz w:val="20"/>
                <w:szCs w:val="20"/>
              </w:rPr>
              <w:t>, Rimski-</w:t>
            </w:r>
            <w:proofErr w:type="spellStart"/>
            <w:r w:rsidRPr="00EC6867">
              <w:rPr>
                <w:rFonts w:ascii="Arial Narrow" w:hAnsi="Arial Narrow" w:cs="Arial"/>
                <w:sz w:val="20"/>
                <w:szCs w:val="20"/>
              </w:rPr>
              <w:t>Korsakov</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R.Strauss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Stravinski</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Ravel</w:t>
            </w:r>
            <w:proofErr w:type="spellEnd"/>
            <w:r w:rsidRPr="00EC6867">
              <w:rPr>
                <w:rFonts w:ascii="Arial Narrow" w:hAnsi="Arial Narrow" w:cs="Arial"/>
                <w:sz w:val="20"/>
                <w:szCs w:val="20"/>
              </w:rPr>
              <w:t xml:space="preserve"> i dr.). Istaknuti interpretatori.</w:t>
            </w:r>
          </w:p>
        </w:tc>
      </w:tr>
      <w:tr w:rsidR="00324871" w:rsidRPr="00EC6867" w14:paraId="1A340C1B" w14:textId="77777777" w:rsidTr="00324871">
        <w:trPr>
          <w:trHeight w:val="432"/>
        </w:trPr>
        <w:tc>
          <w:tcPr>
            <w:tcW w:w="3085" w:type="pct"/>
            <w:gridSpan w:val="7"/>
            <w:vAlign w:val="center"/>
          </w:tcPr>
          <w:p w14:paraId="1E5729F1" w14:textId="77777777" w:rsidR="00324871" w:rsidRPr="00EC6867" w:rsidRDefault="00324871" w:rsidP="003B5C53">
            <w:pPr>
              <w:numPr>
                <w:ilvl w:val="1"/>
                <w:numId w:val="2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10F0C74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00191E79"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5EB2C639"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0B6B5061"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EF747EC"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5F8EE26D"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07916A8F"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0B1A632"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A41B97B"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675A47B"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24871" w:rsidRPr="00EC6867" w14:paraId="72C2FEC1" w14:textId="77777777" w:rsidTr="00324871">
        <w:trPr>
          <w:trHeight w:val="432"/>
        </w:trPr>
        <w:tc>
          <w:tcPr>
            <w:tcW w:w="3085" w:type="pct"/>
            <w:gridSpan w:val="7"/>
            <w:vAlign w:val="center"/>
          </w:tcPr>
          <w:p w14:paraId="59C12061" w14:textId="77777777" w:rsidR="00324871" w:rsidRPr="00EC6867" w:rsidRDefault="00324871" w:rsidP="003B5C53">
            <w:pPr>
              <w:numPr>
                <w:ilvl w:val="1"/>
                <w:numId w:val="2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61040865" w14:textId="77777777" w:rsidR="00324871" w:rsidRPr="00EC6867" w:rsidRDefault="00324871" w:rsidP="00324871">
            <w:pPr>
              <w:rPr>
                <w:rFonts w:ascii="Arial Narrow" w:eastAsia="Times New Roman" w:hAnsi="Arial Narrow" w:cs="Arial"/>
                <w:sz w:val="20"/>
                <w:szCs w:val="20"/>
                <w:lang w:eastAsia="hr-HR"/>
              </w:rPr>
            </w:pPr>
          </w:p>
        </w:tc>
      </w:tr>
      <w:tr w:rsidR="00324871" w:rsidRPr="00EC6867" w14:paraId="414F2963" w14:textId="77777777" w:rsidTr="00324871">
        <w:trPr>
          <w:trHeight w:val="432"/>
        </w:trPr>
        <w:tc>
          <w:tcPr>
            <w:tcW w:w="5000" w:type="pct"/>
            <w:gridSpan w:val="10"/>
            <w:vAlign w:val="center"/>
          </w:tcPr>
          <w:p w14:paraId="3DB419D1" w14:textId="77777777" w:rsidR="00324871" w:rsidRPr="00EC6867" w:rsidRDefault="00324871" w:rsidP="003B5C53">
            <w:pPr>
              <w:numPr>
                <w:ilvl w:val="1"/>
                <w:numId w:val="2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24871" w:rsidRPr="00EC6867" w14:paraId="604A0CE0" w14:textId="77777777" w:rsidTr="00324871">
        <w:trPr>
          <w:trHeight w:val="432"/>
        </w:trPr>
        <w:tc>
          <w:tcPr>
            <w:tcW w:w="5000" w:type="pct"/>
            <w:gridSpan w:val="10"/>
            <w:vAlign w:val="center"/>
          </w:tcPr>
          <w:p w14:paraId="14F3993A"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324871" w:rsidRPr="00EC6867" w14:paraId="1B908F97" w14:textId="77777777" w:rsidTr="00324871">
        <w:trPr>
          <w:trHeight w:val="432"/>
        </w:trPr>
        <w:tc>
          <w:tcPr>
            <w:tcW w:w="5000" w:type="pct"/>
            <w:gridSpan w:val="10"/>
            <w:vAlign w:val="center"/>
          </w:tcPr>
          <w:p w14:paraId="13DCE02B" w14:textId="77777777" w:rsidR="00324871" w:rsidRPr="00EC6867" w:rsidRDefault="00324871" w:rsidP="003B5C53">
            <w:pPr>
              <w:numPr>
                <w:ilvl w:val="1"/>
                <w:numId w:val="2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24871" w:rsidRPr="00EC6867" w14:paraId="22F08DE8" w14:textId="77777777" w:rsidTr="00324871">
        <w:trPr>
          <w:trHeight w:val="111"/>
        </w:trPr>
        <w:tc>
          <w:tcPr>
            <w:tcW w:w="552" w:type="pct"/>
            <w:vAlign w:val="center"/>
          </w:tcPr>
          <w:p w14:paraId="13E14FA7"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5B96B32"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w:t>
            </w:r>
          </w:p>
        </w:tc>
        <w:tc>
          <w:tcPr>
            <w:tcW w:w="627" w:type="pct"/>
            <w:vAlign w:val="center"/>
          </w:tcPr>
          <w:p w14:paraId="7552397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E73CEC4"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w:t>
            </w:r>
          </w:p>
        </w:tc>
        <w:tc>
          <w:tcPr>
            <w:tcW w:w="567" w:type="pct"/>
            <w:vAlign w:val="center"/>
          </w:tcPr>
          <w:p w14:paraId="6BD0202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A6D4D42"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3E39AA87"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54FD6CF"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55787715" w14:textId="77777777" w:rsidTr="00324871">
        <w:trPr>
          <w:trHeight w:val="108"/>
        </w:trPr>
        <w:tc>
          <w:tcPr>
            <w:tcW w:w="552" w:type="pct"/>
            <w:vAlign w:val="center"/>
          </w:tcPr>
          <w:p w14:paraId="0180B46F"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4196ADD0"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1,8</w:t>
            </w:r>
          </w:p>
        </w:tc>
        <w:tc>
          <w:tcPr>
            <w:tcW w:w="627" w:type="pct"/>
            <w:vAlign w:val="center"/>
          </w:tcPr>
          <w:p w14:paraId="4C96D3D6"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149A4CA"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1143B061"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CD2284A"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5560A1C8"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72B5C15"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40B0A78E" w14:textId="77777777" w:rsidTr="00324871">
        <w:trPr>
          <w:trHeight w:val="108"/>
        </w:trPr>
        <w:tc>
          <w:tcPr>
            <w:tcW w:w="552" w:type="pct"/>
            <w:vAlign w:val="center"/>
          </w:tcPr>
          <w:p w14:paraId="097D386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23E862E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25267828"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4FDC5A44"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537FC455"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79BE4B7"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763" w:type="pct"/>
            <w:gridSpan w:val="2"/>
            <w:vAlign w:val="center"/>
          </w:tcPr>
          <w:p w14:paraId="62A239A3"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048A1768"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489B7E3A" w14:textId="77777777" w:rsidTr="00324871">
        <w:trPr>
          <w:trHeight w:val="108"/>
        </w:trPr>
        <w:tc>
          <w:tcPr>
            <w:tcW w:w="552" w:type="pct"/>
            <w:vAlign w:val="center"/>
          </w:tcPr>
          <w:p w14:paraId="5418C3F5"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552271E2"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2577C9D0"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7F85FAD0"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51F3FDFD"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375" w:type="pct"/>
            <w:vAlign w:val="center"/>
          </w:tcPr>
          <w:p w14:paraId="1863B9A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44D57D2E"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1553" w:type="pct"/>
            <w:gridSpan w:val="2"/>
            <w:vAlign w:val="center"/>
          </w:tcPr>
          <w:p w14:paraId="4D3014D1"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73B4D6A9" w14:textId="77777777" w:rsidTr="00324871">
        <w:trPr>
          <w:trHeight w:val="432"/>
        </w:trPr>
        <w:tc>
          <w:tcPr>
            <w:tcW w:w="5000" w:type="pct"/>
            <w:gridSpan w:val="10"/>
            <w:vAlign w:val="center"/>
          </w:tcPr>
          <w:p w14:paraId="10464AEB" w14:textId="77777777" w:rsidR="00324871" w:rsidRPr="00EC6867" w:rsidRDefault="00324871" w:rsidP="003B5C53">
            <w:pPr>
              <w:numPr>
                <w:ilvl w:val="1"/>
                <w:numId w:val="2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24871" w:rsidRPr="00EC6867" w14:paraId="76CC2F3C" w14:textId="77777777" w:rsidTr="00324871">
        <w:trPr>
          <w:trHeight w:val="432"/>
        </w:trPr>
        <w:tc>
          <w:tcPr>
            <w:tcW w:w="5000" w:type="pct"/>
            <w:gridSpan w:val="10"/>
            <w:vAlign w:val="center"/>
          </w:tcPr>
          <w:p w14:paraId="7B9C018F" w14:textId="77777777" w:rsidR="00324871" w:rsidRPr="00EC6867" w:rsidRDefault="00324871" w:rsidP="0032487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324871" w:rsidRPr="00EC6867" w14:paraId="7D81E86B" w14:textId="77777777" w:rsidTr="00324871">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2AF4C802"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BA9AE5A"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79259F6" w14:textId="77777777" w:rsidR="00324871" w:rsidRPr="00EC6867" w:rsidRDefault="00324871" w:rsidP="00324871">
                  <w:pPr>
                    <w:rPr>
                      <w:rFonts w:ascii="Arial Narrow" w:eastAsia="Times New Roman" w:hAnsi="Arial Narrow" w:cs="Times New Roman"/>
                      <w:b/>
                      <w:bCs/>
                      <w:sz w:val="20"/>
                      <w:szCs w:val="20"/>
                      <w:lang w:eastAsia="hr-HR"/>
                    </w:rPr>
                  </w:pPr>
                </w:p>
                <w:p w14:paraId="1491ECBD" w14:textId="77777777" w:rsidR="00324871" w:rsidRPr="00EC6867" w:rsidRDefault="00324871" w:rsidP="00324871">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3D33D53E"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0888896A"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790C4B78"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67B841FD"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22C86971"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24871" w:rsidRPr="00EC6867" w14:paraId="0D01A687" w14:textId="77777777" w:rsidTr="00324871">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7BBE3EF0" w14:textId="77777777" w:rsidR="00324871" w:rsidRPr="00EC6867" w:rsidRDefault="00324871" w:rsidP="00324871">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4C8176F2" w14:textId="77777777" w:rsidR="00324871" w:rsidRPr="00EC6867" w:rsidRDefault="00324871" w:rsidP="00324871">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1DBD0233" w14:textId="77777777" w:rsidR="00324871" w:rsidRPr="00EC6867" w:rsidRDefault="00324871" w:rsidP="00324871">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770A21A9" w14:textId="77777777" w:rsidR="00324871" w:rsidRPr="00EC6867" w:rsidRDefault="00324871" w:rsidP="00324871">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5ABA4701" w14:textId="77777777" w:rsidR="00324871" w:rsidRPr="00EC6867" w:rsidRDefault="00324871" w:rsidP="00324871">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3742DFE2"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1B93B7DF" w14:textId="77777777" w:rsidR="00324871" w:rsidRPr="00EC6867" w:rsidRDefault="00324871" w:rsidP="00324871">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24871" w:rsidRPr="00EC6867" w14:paraId="6C2D50CD" w14:textId="77777777" w:rsidTr="00324871">
              <w:tc>
                <w:tcPr>
                  <w:tcW w:w="1795" w:type="dxa"/>
                  <w:tcBorders>
                    <w:top w:val="single" w:sz="4" w:space="0" w:color="auto"/>
                    <w:left w:val="single" w:sz="4" w:space="0" w:color="auto"/>
                    <w:bottom w:val="single" w:sz="4" w:space="0" w:color="auto"/>
                    <w:right w:val="single" w:sz="4" w:space="0" w:color="auto"/>
                  </w:tcBorders>
                </w:tcPr>
                <w:p w14:paraId="135E4B9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w:t>
                  </w:r>
                  <w:proofErr w:type="spellStart"/>
                  <w:r w:rsidRPr="00EC6867">
                    <w:rPr>
                      <w:rFonts w:ascii="Arial Narrow" w:hAnsi="Arial Narrow" w:cs="Arial"/>
                      <w:sz w:val="20"/>
                      <w:szCs w:val="20"/>
                    </w:rPr>
                    <w:t>Prisutvovanje</w:t>
                  </w:r>
                  <w:proofErr w:type="spellEnd"/>
                  <w:r w:rsidRPr="00EC6867">
                    <w:rPr>
                      <w:rFonts w:ascii="Arial Narrow" w:hAnsi="Arial Narrow" w:cs="Arial"/>
                      <w:sz w:val="20"/>
                      <w:szCs w:val="20"/>
                    </w:rPr>
                    <w:t xml:space="preserve"> i aktivnost</w:t>
                  </w:r>
                </w:p>
                <w:p w14:paraId="238651FF" w14:textId="77777777" w:rsidR="00324871" w:rsidRPr="00EC6867" w:rsidRDefault="00324871" w:rsidP="00324871">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73046652"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0,40</w:t>
                  </w:r>
                </w:p>
              </w:tc>
              <w:tc>
                <w:tcPr>
                  <w:tcW w:w="1132" w:type="dxa"/>
                  <w:tcBorders>
                    <w:top w:val="single" w:sz="4" w:space="0" w:color="auto"/>
                    <w:left w:val="single" w:sz="4" w:space="0" w:color="auto"/>
                    <w:bottom w:val="single" w:sz="4" w:space="0" w:color="auto"/>
                    <w:right w:val="single" w:sz="4" w:space="0" w:color="auto"/>
                  </w:tcBorders>
                </w:tcPr>
                <w:p w14:paraId="0AD64AF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1 - 6</w:t>
                  </w:r>
                </w:p>
              </w:tc>
              <w:tc>
                <w:tcPr>
                  <w:tcW w:w="2552" w:type="dxa"/>
                  <w:tcBorders>
                    <w:top w:val="single" w:sz="4" w:space="0" w:color="auto"/>
                    <w:left w:val="single" w:sz="4" w:space="0" w:color="auto"/>
                    <w:bottom w:val="single" w:sz="4" w:space="0" w:color="auto"/>
                    <w:right w:val="single" w:sz="4" w:space="0" w:color="auto"/>
                  </w:tcBorders>
                </w:tcPr>
                <w:p w14:paraId="5A065386"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Pohađanje nastave i aktivnost u nastavi</w:t>
                  </w:r>
                </w:p>
              </w:tc>
              <w:tc>
                <w:tcPr>
                  <w:tcW w:w="1452" w:type="dxa"/>
                  <w:tcBorders>
                    <w:top w:val="single" w:sz="4" w:space="0" w:color="auto"/>
                    <w:left w:val="single" w:sz="4" w:space="0" w:color="auto"/>
                    <w:bottom w:val="single" w:sz="4" w:space="0" w:color="auto"/>
                    <w:right w:val="single" w:sz="4" w:space="0" w:color="auto"/>
                  </w:tcBorders>
                </w:tcPr>
                <w:p w14:paraId="3FBF103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1FDD4A2C"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7</w:t>
                  </w:r>
                </w:p>
              </w:tc>
              <w:tc>
                <w:tcPr>
                  <w:tcW w:w="622" w:type="dxa"/>
                  <w:tcBorders>
                    <w:top w:val="single" w:sz="4" w:space="0" w:color="auto"/>
                    <w:left w:val="single" w:sz="4" w:space="0" w:color="auto"/>
                    <w:bottom w:val="single" w:sz="4" w:space="0" w:color="auto"/>
                    <w:right w:val="single" w:sz="4" w:space="0" w:color="auto"/>
                  </w:tcBorders>
                </w:tcPr>
                <w:p w14:paraId="07734511"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10</w:t>
                  </w:r>
                </w:p>
              </w:tc>
            </w:tr>
            <w:tr w:rsidR="00324871" w:rsidRPr="00EC6867" w14:paraId="2DE36A21" w14:textId="77777777" w:rsidTr="00324871">
              <w:tc>
                <w:tcPr>
                  <w:tcW w:w="1795" w:type="dxa"/>
                  <w:tcBorders>
                    <w:top w:val="single" w:sz="4" w:space="0" w:color="auto"/>
                    <w:left w:val="single" w:sz="4" w:space="0" w:color="auto"/>
                    <w:bottom w:val="single" w:sz="4" w:space="0" w:color="auto"/>
                    <w:right w:val="single" w:sz="4" w:space="0" w:color="auto"/>
                  </w:tcBorders>
                </w:tcPr>
                <w:p w14:paraId="2181A81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-Usmena prezentacija uratka</w:t>
                  </w:r>
                </w:p>
                <w:p w14:paraId="0619FEC8" w14:textId="77777777" w:rsidR="00324871" w:rsidRPr="00EC6867" w:rsidRDefault="00324871" w:rsidP="00324871">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2E4FE745" w14:textId="77777777" w:rsidR="00324871" w:rsidRPr="00EC6867" w:rsidRDefault="00324871" w:rsidP="00324871">
                  <w:pPr>
                    <w:pStyle w:val="Bezproreda1"/>
                    <w:rPr>
                      <w:rFonts w:ascii="Arial Narrow" w:hAnsi="Arial Narrow" w:cs="Arial"/>
                      <w:sz w:val="20"/>
                      <w:szCs w:val="20"/>
                    </w:rPr>
                  </w:pPr>
                </w:p>
                <w:p w14:paraId="4A6806C6"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0,80</w:t>
                  </w:r>
                </w:p>
              </w:tc>
              <w:tc>
                <w:tcPr>
                  <w:tcW w:w="1132" w:type="dxa"/>
                  <w:tcBorders>
                    <w:top w:val="single" w:sz="4" w:space="0" w:color="auto"/>
                    <w:left w:val="single" w:sz="4" w:space="0" w:color="auto"/>
                    <w:bottom w:val="single" w:sz="4" w:space="0" w:color="auto"/>
                    <w:right w:val="single" w:sz="4" w:space="0" w:color="auto"/>
                  </w:tcBorders>
                </w:tcPr>
                <w:p w14:paraId="13D8C96D"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1,2,3,4,6</w:t>
                  </w:r>
                </w:p>
              </w:tc>
              <w:tc>
                <w:tcPr>
                  <w:tcW w:w="2552" w:type="dxa"/>
                  <w:tcBorders>
                    <w:top w:val="single" w:sz="4" w:space="0" w:color="auto"/>
                    <w:left w:val="single" w:sz="4" w:space="0" w:color="auto"/>
                    <w:bottom w:val="single" w:sz="4" w:space="0" w:color="auto"/>
                    <w:right w:val="single" w:sz="4" w:space="0" w:color="auto"/>
                  </w:tcBorders>
                </w:tcPr>
                <w:p w14:paraId="7EB418DC"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Prezentiranje</w:t>
                  </w:r>
                </w:p>
              </w:tc>
              <w:tc>
                <w:tcPr>
                  <w:tcW w:w="1452" w:type="dxa"/>
                  <w:tcBorders>
                    <w:top w:val="single" w:sz="4" w:space="0" w:color="auto"/>
                    <w:left w:val="single" w:sz="4" w:space="0" w:color="auto"/>
                    <w:bottom w:val="single" w:sz="4" w:space="0" w:color="auto"/>
                    <w:right w:val="single" w:sz="4" w:space="0" w:color="auto"/>
                  </w:tcBorders>
                </w:tcPr>
                <w:p w14:paraId="5E2AADF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2660313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8</w:t>
                  </w:r>
                </w:p>
              </w:tc>
              <w:tc>
                <w:tcPr>
                  <w:tcW w:w="622" w:type="dxa"/>
                  <w:tcBorders>
                    <w:top w:val="single" w:sz="4" w:space="0" w:color="auto"/>
                    <w:left w:val="single" w:sz="4" w:space="0" w:color="auto"/>
                    <w:bottom w:val="single" w:sz="4" w:space="0" w:color="auto"/>
                    <w:right w:val="single" w:sz="4" w:space="0" w:color="auto"/>
                  </w:tcBorders>
                </w:tcPr>
                <w:p w14:paraId="534C36E9"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20</w:t>
                  </w:r>
                </w:p>
              </w:tc>
            </w:tr>
            <w:tr w:rsidR="00324871" w:rsidRPr="00EC6867" w14:paraId="1E04AE1B" w14:textId="77777777" w:rsidTr="00324871">
              <w:tc>
                <w:tcPr>
                  <w:tcW w:w="1795" w:type="dxa"/>
                  <w:tcBorders>
                    <w:top w:val="single" w:sz="4" w:space="0" w:color="auto"/>
                    <w:left w:val="single" w:sz="4" w:space="0" w:color="auto"/>
                    <w:bottom w:val="single" w:sz="4" w:space="0" w:color="auto"/>
                    <w:right w:val="single" w:sz="4" w:space="0" w:color="auto"/>
                  </w:tcBorders>
                </w:tcPr>
                <w:p w14:paraId="086B3388"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xml:space="preserve">- Proučavanje literature, prepoznavanja, razlikovanja i mogućnosti definiranja specifičnosti orkestralnih korpusa i instrumenata- </w:t>
                  </w:r>
                </w:p>
                <w:p w14:paraId="13A49D15" w14:textId="77777777" w:rsidR="00324871" w:rsidRPr="00EC6867" w:rsidRDefault="00324871" w:rsidP="00324871">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2D2AFCB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1,20</w:t>
                  </w:r>
                </w:p>
              </w:tc>
              <w:tc>
                <w:tcPr>
                  <w:tcW w:w="1132" w:type="dxa"/>
                  <w:tcBorders>
                    <w:top w:val="single" w:sz="4" w:space="0" w:color="auto"/>
                    <w:left w:val="single" w:sz="4" w:space="0" w:color="auto"/>
                    <w:bottom w:val="single" w:sz="4" w:space="0" w:color="auto"/>
                    <w:right w:val="single" w:sz="4" w:space="0" w:color="auto"/>
                  </w:tcBorders>
                </w:tcPr>
                <w:p w14:paraId="652D6991"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1,2,3,4</w:t>
                  </w:r>
                </w:p>
              </w:tc>
              <w:tc>
                <w:tcPr>
                  <w:tcW w:w="2552" w:type="dxa"/>
                  <w:tcBorders>
                    <w:top w:val="single" w:sz="4" w:space="0" w:color="auto"/>
                    <w:left w:val="single" w:sz="4" w:space="0" w:color="auto"/>
                    <w:bottom w:val="single" w:sz="4" w:space="0" w:color="auto"/>
                    <w:right w:val="single" w:sz="4" w:space="0" w:color="auto"/>
                  </w:tcBorders>
                </w:tcPr>
                <w:p w14:paraId="1A37DA4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Kolokvij</w:t>
                  </w:r>
                </w:p>
                <w:p w14:paraId="6BBCF61B"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/pismeni/</w:t>
                  </w:r>
                </w:p>
              </w:tc>
              <w:tc>
                <w:tcPr>
                  <w:tcW w:w="1452" w:type="dxa"/>
                  <w:tcBorders>
                    <w:top w:val="single" w:sz="4" w:space="0" w:color="auto"/>
                    <w:left w:val="single" w:sz="4" w:space="0" w:color="auto"/>
                    <w:bottom w:val="single" w:sz="4" w:space="0" w:color="auto"/>
                    <w:right w:val="single" w:sz="4" w:space="0" w:color="auto"/>
                  </w:tcBorders>
                </w:tcPr>
                <w:p w14:paraId="4B3A6BBC"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Evaluacija napretka studenta</w:t>
                  </w:r>
                </w:p>
              </w:tc>
              <w:tc>
                <w:tcPr>
                  <w:tcW w:w="600" w:type="dxa"/>
                  <w:tcBorders>
                    <w:top w:val="single" w:sz="4" w:space="0" w:color="auto"/>
                    <w:left w:val="single" w:sz="4" w:space="0" w:color="auto"/>
                    <w:bottom w:val="single" w:sz="4" w:space="0" w:color="auto"/>
                    <w:right w:val="single" w:sz="4" w:space="0" w:color="auto"/>
                  </w:tcBorders>
                </w:tcPr>
                <w:p w14:paraId="1B43E3F1"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15</w:t>
                  </w:r>
                </w:p>
              </w:tc>
              <w:tc>
                <w:tcPr>
                  <w:tcW w:w="622" w:type="dxa"/>
                  <w:tcBorders>
                    <w:top w:val="single" w:sz="4" w:space="0" w:color="auto"/>
                    <w:left w:val="single" w:sz="4" w:space="0" w:color="auto"/>
                    <w:bottom w:val="single" w:sz="4" w:space="0" w:color="auto"/>
                    <w:right w:val="single" w:sz="4" w:space="0" w:color="auto"/>
                  </w:tcBorders>
                </w:tcPr>
                <w:p w14:paraId="168C437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30</w:t>
                  </w:r>
                </w:p>
              </w:tc>
            </w:tr>
            <w:tr w:rsidR="00324871" w:rsidRPr="00EC6867" w14:paraId="7FD15EC8" w14:textId="77777777" w:rsidTr="00324871">
              <w:tc>
                <w:tcPr>
                  <w:tcW w:w="1795" w:type="dxa"/>
                  <w:tcBorders>
                    <w:top w:val="single" w:sz="4" w:space="0" w:color="auto"/>
                    <w:left w:val="single" w:sz="4" w:space="0" w:color="auto"/>
                    <w:bottom w:val="single" w:sz="4" w:space="0" w:color="auto"/>
                    <w:right w:val="single" w:sz="4" w:space="0" w:color="auto"/>
                  </w:tcBorders>
                </w:tcPr>
                <w:p w14:paraId="34980A0A"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w:t>
                  </w:r>
                  <w:r w:rsidRPr="00EC6867">
                    <w:rPr>
                      <w:rFonts w:ascii="Arial Narrow" w:hAnsi="Arial Narrow" w:cs="Arial"/>
                      <w:sz w:val="20"/>
                      <w:szCs w:val="20"/>
                    </w:rPr>
                    <w:lastRenderedPageBreak/>
                    <w:t xml:space="preserve">obrađenog na satu i prepoznavanje i uvježbavanje  istog </w:t>
                  </w:r>
                </w:p>
                <w:p w14:paraId="47C5FF5E"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-povezivanje ranije stečenih znanja i vještina s materijom na satu</w:t>
                  </w:r>
                </w:p>
                <w:p w14:paraId="11E29BE8"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diskutiranje</w:t>
                  </w:r>
                </w:p>
                <w:p w14:paraId="3D83D631"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05BCF783" w14:textId="77777777" w:rsidR="00324871" w:rsidRPr="00EC6867" w:rsidRDefault="00324871" w:rsidP="00324871">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3D700AAC"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lastRenderedPageBreak/>
                    <w:t>1,60</w:t>
                  </w:r>
                </w:p>
              </w:tc>
              <w:tc>
                <w:tcPr>
                  <w:tcW w:w="1132" w:type="dxa"/>
                  <w:tcBorders>
                    <w:top w:val="single" w:sz="4" w:space="0" w:color="auto"/>
                    <w:left w:val="single" w:sz="4" w:space="0" w:color="auto"/>
                    <w:bottom w:val="single" w:sz="4" w:space="0" w:color="auto"/>
                    <w:right w:val="single" w:sz="4" w:space="0" w:color="auto"/>
                  </w:tcBorders>
                </w:tcPr>
                <w:p w14:paraId="0E56372A"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1,2,3,4,5</w:t>
                  </w:r>
                </w:p>
              </w:tc>
              <w:tc>
                <w:tcPr>
                  <w:tcW w:w="2552" w:type="dxa"/>
                  <w:tcBorders>
                    <w:top w:val="single" w:sz="4" w:space="0" w:color="auto"/>
                    <w:left w:val="single" w:sz="4" w:space="0" w:color="auto"/>
                    <w:bottom w:val="single" w:sz="4" w:space="0" w:color="auto"/>
                    <w:right w:val="single" w:sz="4" w:space="0" w:color="auto"/>
                  </w:tcBorders>
                </w:tcPr>
                <w:p w14:paraId="1C8EEF19"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Pismeni i usmeni ispit</w:t>
                  </w:r>
                </w:p>
              </w:tc>
              <w:tc>
                <w:tcPr>
                  <w:tcW w:w="1452" w:type="dxa"/>
                  <w:tcBorders>
                    <w:top w:val="single" w:sz="4" w:space="0" w:color="auto"/>
                    <w:left w:val="single" w:sz="4" w:space="0" w:color="auto"/>
                    <w:bottom w:val="single" w:sz="4" w:space="0" w:color="auto"/>
                    <w:right w:val="single" w:sz="4" w:space="0" w:color="auto"/>
                  </w:tcBorders>
                </w:tcPr>
                <w:p w14:paraId="32774556"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xml:space="preserve">Koristiti će se vizualni </w:t>
                  </w:r>
                  <w:r w:rsidRPr="00EC6867">
                    <w:rPr>
                      <w:rFonts w:ascii="Arial Narrow" w:hAnsi="Arial Narrow" w:cs="Arial"/>
                      <w:sz w:val="20"/>
                      <w:szCs w:val="20"/>
                    </w:rPr>
                    <w:lastRenderedPageBreak/>
                    <w:t xml:space="preserve">materijali korišteni tijekom predavanja i dostupni na mrežnim stranicama </w:t>
                  </w:r>
                </w:p>
              </w:tc>
              <w:tc>
                <w:tcPr>
                  <w:tcW w:w="600" w:type="dxa"/>
                  <w:tcBorders>
                    <w:top w:val="single" w:sz="4" w:space="0" w:color="auto"/>
                    <w:left w:val="single" w:sz="4" w:space="0" w:color="auto"/>
                    <w:bottom w:val="single" w:sz="4" w:space="0" w:color="auto"/>
                    <w:right w:val="single" w:sz="4" w:space="0" w:color="auto"/>
                  </w:tcBorders>
                </w:tcPr>
                <w:p w14:paraId="24ABB10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lastRenderedPageBreak/>
                    <w:t>20</w:t>
                  </w:r>
                </w:p>
              </w:tc>
              <w:tc>
                <w:tcPr>
                  <w:tcW w:w="622" w:type="dxa"/>
                  <w:tcBorders>
                    <w:top w:val="single" w:sz="4" w:space="0" w:color="auto"/>
                    <w:left w:val="single" w:sz="4" w:space="0" w:color="auto"/>
                    <w:bottom w:val="single" w:sz="4" w:space="0" w:color="auto"/>
                    <w:right w:val="single" w:sz="4" w:space="0" w:color="auto"/>
                  </w:tcBorders>
                </w:tcPr>
                <w:p w14:paraId="69B27F7A"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40</w:t>
                  </w:r>
                </w:p>
              </w:tc>
            </w:tr>
            <w:tr w:rsidR="00324871" w:rsidRPr="00EC6867" w14:paraId="38839C49" w14:textId="77777777" w:rsidTr="00324871">
              <w:tc>
                <w:tcPr>
                  <w:tcW w:w="1795" w:type="dxa"/>
                  <w:tcBorders>
                    <w:top w:val="single" w:sz="4" w:space="0" w:color="auto"/>
                    <w:left w:val="single" w:sz="4" w:space="0" w:color="auto"/>
                    <w:bottom w:val="single" w:sz="4" w:space="0" w:color="auto"/>
                    <w:right w:val="single" w:sz="4" w:space="0" w:color="auto"/>
                  </w:tcBorders>
                </w:tcPr>
                <w:p w14:paraId="1E2E1B57" w14:textId="3C0F7E5F"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Ukupno</w:t>
                  </w:r>
                  <w:r w:rsidR="00EA3C34" w:rsidRPr="00EC6867">
                    <w:rPr>
                      <w:rFonts w:ascii="Arial Narrow" w:hAnsi="Arial Narrow" w:cs="Arial"/>
                      <w:sz w:val="20"/>
                      <w:szCs w:val="20"/>
                    </w:rPr>
                    <w:t>*</w:t>
                  </w:r>
                </w:p>
                <w:p w14:paraId="69DB95AB" w14:textId="77777777" w:rsidR="00324871" w:rsidRPr="00EC6867" w:rsidRDefault="00324871" w:rsidP="00324871">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2809C2C0"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4</w:t>
                  </w:r>
                </w:p>
              </w:tc>
              <w:tc>
                <w:tcPr>
                  <w:tcW w:w="1132" w:type="dxa"/>
                  <w:tcBorders>
                    <w:top w:val="single" w:sz="4" w:space="0" w:color="auto"/>
                    <w:left w:val="single" w:sz="4" w:space="0" w:color="auto"/>
                    <w:bottom w:val="single" w:sz="4" w:space="0" w:color="auto"/>
                    <w:right w:val="single" w:sz="4" w:space="0" w:color="auto"/>
                  </w:tcBorders>
                </w:tcPr>
                <w:p w14:paraId="1980FC5F" w14:textId="77777777" w:rsidR="00324871" w:rsidRPr="00EC6867" w:rsidRDefault="00324871" w:rsidP="00324871">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45E79F8" w14:textId="77777777" w:rsidR="00324871" w:rsidRPr="00EC6867" w:rsidRDefault="00324871" w:rsidP="00324871">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3779CE13" w14:textId="77777777" w:rsidR="00324871" w:rsidRPr="00EC6867" w:rsidRDefault="00324871" w:rsidP="00324871">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56E38478"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50</w:t>
                  </w:r>
                </w:p>
              </w:tc>
              <w:tc>
                <w:tcPr>
                  <w:tcW w:w="622" w:type="dxa"/>
                  <w:tcBorders>
                    <w:top w:val="single" w:sz="4" w:space="0" w:color="auto"/>
                    <w:left w:val="single" w:sz="4" w:space="0" w:color="auto"/>
                    <w:bottom w:val="single" w:sz="4" w:space="0" w:color="auto"/>
                    <w:right w:val="single" w:sz="4" w:space="0" w:color="auto"/>
                  </w:tcBorders>
                </w:tcPr>
                <w:p w14:paraId="715DDA10"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100</w:t>
                  </w:r>
                </w:p>
              </w:tc>
            </w:tr>
          </w:tbl>
          <w:p w14:paraId="2C0F7BC1" w14:textId="77777777" w:rsidR="00324871" w:rsidRPr="00EC6867" w:rsidRDefault="00324871" w:rsidP="00324871">
            <w:pPr>
              <w:tabs>
                <w:tab w:val="left" w:pos="470"/>
              </w:tabs>
              <w:ind w:left="360"/>
              <w:jc w:val="both"/>
              <w:rPr>
                <w:rFonts w:ascii="Arial Narrow" w:eastAsia="Times New Roman" w:hAnsi="Arial Narrow" w:cs="Times New Roman"/>
                <w:i/>
                <w:color w:val="000000"/>
                <w:sz w:val="20"/>
                <w:szCs w:val="20"/>
                <w:lang w:eastAsia="hr-HR"/>
              </w:rPr>
            </w:pPr>
          </w:p>
          <w:p w14:paraId="690B6FC8" w14:textId="02601B99" w:rsidR="00324871" w:rsidRPr="00EC6867" w:rsidRDefault="00EA3C34" w:rsidP="00EA3C3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24871" w:rsidRPr="00EC6867" w14:paraId="484F8660" w14:textId="77777777" w:rsidTr="00324871">
        <w:trPr>
          <w:trHeight w:val="432"/>
        </w:trPr>
        <w:tc>
          <w:tcPr>
            <w:tcW w:w="5000" w:type="pct"/>
            <w:gridSpan w:val="10"/>
            <w:vAlign w:val="center"/>
          </w:tcPr>
          <w:p w14:paraId="123CFA00" w14:textId="77777777" w:rsidR="00324871" w:rsidRPr="00EC6867" w:rsidRDefault="00324871" w:rsidP="003B5C53">
            <w:pPr>
              <w:numPr>
                <w:ilvl w:val="1"/>
                <w:numId w:val="2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324871" w:rsidRPr="00EC6867" w14:paraId="4CB741D4" w14:textId="77777777" w:rsidTr="00324871">
        <w:trPr>
          <w:trHeight w:val="432"/>
        </w:trPr>
        <w:tc>
          <w:tcPr>
            <w:tcW w:w="5000" w:type="pct"/>
            <w:gridSpan w:val="10"/>
            <w:vAlign w:val="center"/>
          </w:tcPr>
          <w:p w14:paraId="2DE2E971" w14:textId="77777777" w:rsidR="00324871" w:rsidRPr="00EC6867" w:rsidRDefault="00324871" w:rsidP="003B5C53">
            <w:pPr>
              <w:pStyle w:val="Odlomakpopisa"/>
              <w:numPr>
                <w:ilvl w:val="0"/>
                <w:numId w:val="30"/>
              </w:numPr>
              <w:jc w:val="both"/>
              <w:rPr>
                <w:rFonts w:ascii="Arial Narrow" w:hAnsi="Arial Narrow" w:cs="Arial"/>
                <w:sz w:val="20"/>
                <w:szCs w:val="20"/>
              </w:rPr>
            </w:pPr>
            <w:r w:rsidRPr="00EC6867">
              <w:rPr>
                <w:rFonts w:ascii="Arial Narrow" w:hAnsi="Arial Narrow" w:cs="Arial"/>
                <w:sz w:val="20"/>
                <w:szCs w:val="20"/>
              </w:rPr>
              <w:t>Odak, K., Ruždjak, M. (1956). Poznavanje instrumenata, Zagreb: Muzička naklada.</w:t>
            </w:r>
          </w:p>
          <w:p w14:paraId="75226259" w14:textId="77777777" w:rsidR="00324871" w:rsidRPr="00EC6867" w:rsidRDefault="00324871" w:rsidP="003B5C53">
            <w:pPr>
              <w:pStyle w:val="Odlomakpopisa"/>
              <w:numPr>
                <w:ilvl w:val="0"/>
                <w:numId w:val="30"/>
              </w:numPr>
              <w:jc w:val="both"/>
              <w:rPr>
                <w:rFonts w:ascii="Arial Narrow" w:hAnsi="Arial Narrow" w:cs="Arial"/>
                <w:sz w:val="20"/>
                <w:szCs w:val="20"/>
              </w:rPr>
            </w:pPr>
            <w:proofErr w:type="spellStart"/>
            <w:r w:rsidRPr="00EC6867">
              <w:rPr>
                <w:rFonts w:ascii="Arial Narrow" w:hAnsi="Arial Narrow" w:cs="Arial"/>
                <w:sz w:val="20"/>
                <w:szCs w:val="20"/>
              </w:rPr>
              <w:t>Piston</w:t>
            </w:r>
            <w:proofErr w:type="spellEnd"/>
            <w:r w:rsidRPr="00EC6867">
              <w:rPr>
                <w:rFonts w:ascii="Arial Narrow" w:hAnsi="Arial Narrow" w:cs="Arial"/>
                <w:sz w:val="20"/>
                <w:szCs w:val="20"/>
              </w:rPr>
              <w:t xml:space="preserve">, W. (1955). </w:t>
            </w:r>
            <w:proofErr w:type="spellStart"/>
            <w:r w:rsidRPr="00EC6867">
              <w:rPr>
                <w:rFonts w:ascii="Arial Narrow" w:hAnsi="Arial Narrow" w:cs="Arial"/>
                <w:sz w:val="20"/>
                <w:szCs w:val="20"/>
              </w:rPr>
              <w:t>Orchestration</w:t>
            </w:r>
            <w:proofErr w:type="spellEnd"/>
            <w:r w:rsidRPr="00EC6867">
              <w:rPr>
                <w:rFonts w:ascii="Arial Narrow" w:hAnsi="Arial Narrow" w:cs="Arial"/>
                <w:sz w:val="20"/>
                <w:szCs w:val="20"/>
              </w:rPr>
              <w:t xml:space="preserve">, New York: W.W. Norton </w:t>
            </w:r>
            <w:proofErr w:type="spellStart"/>
            <w:r w:rsidRPr="00EC6867">
              <w:rPr>
                <w:rFonts w:ascii="Arial Narrow" w:hAnsi="Arial Narrow" w:cs="Arial"/>
                <w:sz w:val="20"/>
                <w:szCs w:val="20"/>
              </w:rPr>
              <w:t>and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Comp</w:t>
            </w:r>
            <w:proofErr w:type="spellEnd"/>
            <w:r w:rsidRPr="00EC6867">
              <w:rPr>
                <w:rFonts w:ascii="Arial Narrow" w:hAnsi="Arial Narrow" w:cs="Arial"/>
                <w:sz w:val="20"/>
                <w:szCs w:val="20"/>
              </w:rPr>
              <w:t>.</w:t>
            </w:r>
          </w:p>
          <w:p w14:paraId="4323E96B" w14:textId="77777777" w:rsidR="00324871" w:rsidRPr="00EC6867" w:rsidRDefault="00324871" w:rsidP="003B5C53">
            <w:pPr>
              <w:pStyle w:val="Odlomakpopisa"/>
              <w:numPr>
                <w:ilvl w:val="0"/>
                <w:numId w:val="30"/>
              </w:numPr>
              <w:jc w:val="both"/>
              <w:rPr>
                <w:rFonts w:ascii="Arial Narrow" w:hAnsi="Arial Narrow" w:cs="Arial"/>
                <w:sz w:val="20"/>
                <w:szCs w:val="20"/>
              </w:rPr>
            </w:pPr>
            <w:r w:rsidRPr="00EC6867">
              <w:rPr>
                <w:rFonts w:ascii="Arial Narrow" w:hAnsi="Arial Narrow" w:cs="Arial"/>
                <w:sz w:val="20"/>
                <w:szCs w:val="20"/>
              </w:rPr>
              <w:t>Muzička enciklopedija, Jugoslavenski leksikografski zavod, Zagreb</w:t>
            </w:r>
          </w:p>
          <w:p w14:paraId="53BE75BA" w14:textId="77777777" w:rsidR="00324871" w:rsidRPr="00EC6867" w:rsidRDefault="00324871" w:rsidP="003B5C53">
            <w:pPr>
              <w:pStyle w:val="Odlomakpopisa"/>
              <w:numPr>
                <w:ilvl w:val="0"/>
                <w:numId w:val="30"/>
              </w:numPr>
              <w:jc w:val="both"/>
              <w:rPr>
                <w:rFonts w:ascii="Arial" w:hAnsi="Arial" w:cs="Arial"/>
              </w:rPr>
            </w:pPr>
            <w:r w:rsidRPr="00EC6867">
              <w:rPr>
                <w:rFonts w:ascii="Arial Narrow" w:hAnsi="Arial Narrow" w:cs="Arial"/>
                <w:sz w:val="20"/>
                <w:szCs w:val="20"/>
              </w:rPr>
              <w:t>pogodna i dostupna djela iz glazbene skladateljske literature</w:t>
            </w:r>
          </w:p>
        </w:tc>
      </w:tr>
      <w:tr w:rsidR="00324871" w:rsidRPr="00EC6867" w14:paraId="1E62E17E" w14:textId="77777777" w:rsidTr="00324871">
        <w:trPr>
          <w:trHeight w:val="432"/>
        </w:trPr>
        <w:tc>
          <w:tcPr>
            <w:tcW w:w="5000" w:type="pct"/>
            <w:gridSpan w:val="10"/>
            <w:vAlign w:val="center"/>
          </w:tcPr>
          <w:p w14:paraId="2D653304" w14:textId="77777777" w:rsidR="00324871" w:rsidRPr="00EC6867" w:rsidRDefault="00324871" w:rsidP="003B5C53">
            <w:pPr>
              <w:numPr>
                <w:ilvl w:val="1"/>
                <w:numId w:val="28"/>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24871" w:rsidRPr="00EC6867" w14:paraId="1856B1F0" w14:textId="77777777" w:rsidTr="00324871">
        <w:trPr>
          <w:trHeight w:val="432"/>
        </w:trPr>
        <w:tc>
          <w:tcPr>
            <w:tcW w:w="5000" w:type="pct"/>
            <w:gridSpan w:val="10"/>
            <w:vAlign w:val="center"/>
          </w:tcPr>
          <w:p w14:paraId="52716BB9" w14:textId="77777777" w:rsidR="00324871" w:rsidRPr="00EC6867" w:rsidRDefault="00324871" w:rsidP="003B5C53">
            <w:pPr>
              <w:pStyle w:val="Odlomakpopisa"/>
              <w:numPr>
                <w:ilvl w:val="0"/>
                <w:numId w:val="31"/>
              </w:numPr>
              <w:jc w:val="both"/>
              <w:rPr>
                <w:rFonts w:ascii="Arial Narrow" w:hAnsi="Arial Narrow" w:cs="Arial"/>
                <w:bCs/>
                <w:sz w:val="20"/>
                <w:szCs w:val="20"/>
              </w:rPr>
            </w:pPr>
            <w:proofErr w:type="spellStart"/>
            <w:r w:rsidRPr="00EC6867">
              <w:rPr>
                <w:rFonts w:ascii="Arial Narrow" w:hAnsi="Arial Narrow" w:cs="Arial"/>
                <w:sz w:val="20"/>
                <w:szCs w:val="20"/>
              </w:rPr>
              <w:t>Sadie</w:t>
            </w:r>
            <w:proofErr w:type="spellEnd"/>
            <w:r w:rsidRPr="00EC6867">
              <w:rPr>
                <w:rFonts w:ascii="Arial Narrow" w:hAnsi="Arial Narrow" w:cs="Arial"/>
                <w:sz w:val="20"/>
                <w:szCs w:val="20"/>
              </w:rPr>
              <w:t>, S. (</w:t>
            </w:r>
            <w:proofErr w:type="spellStart"/>
            <w:r w:rsidRPr="00EC6867">
              <w:rPr>
                <w:rFonts w:ascii="Arial Narrow" w:hAnsi="Arial Narrow" w:cs="Arial"/>
                <w:sz w:val="20"/>
                <w:szCs w:val="20"/>
              </w:rPr>
              <w:t>ur</w:t>
            </w:r>
            <w:proofErr w:type="spellEnd"/>
            <w:r w:rsidRPr="00EC6867">
              <w:rPr>
                <w:rFonts w:ascii="Arial Narrow" w:hAnsi="Arial Narrow" w:cs="Arial"/>
                <w:sz w:val="20"/>
                <w:szCs w:val="20"/>
              </w:rPr>
              <w:t>.) (1980).</w:t>
            </w:r>
            <w:proofErr w:type="spellStart"/>
            <w:r w:rsidRPr="00EC6867">
              <w:rPr>
                <w:rFonts w:ascii="Arial Narrow" w:hAnsi="Arial Narrow" w:cs="Arial"/>
                <w:sz w:val="20"/>
                <w:szCs w:val="20"/>
              </w:rPr>
              <w:t>The</w:t>
            </w:r>
            <w:proofErr w:type="spellEnd"/>
            <w:r w:rsidRPr="00EC6867">
              <w:rPr>
                <w:rFonts w:ascii="Arial Narrow" w:hAnsi="Arial Narrow" w:cs="Arial"/>
                <w:sz w:val="20"/>
                <w:szCs w:val="20"/>
              </w:rPr>
              <w:t xml:space="preserve"> New </w:t>
            </w:r>
            <w:proofErr w:type="spellStart"/>
            <w:r w:rsidRPr="00EC6867">
              <w:rPr>
                <w:rFonts w:ascii="Arial Narrow" w:hAnsi="Arial Narrow" w:cs="Arial"/>
                <w:sz w:val="20"/>
                <w:szCs w:val="20"/>
              </w:rPr>
              <w:t>Grove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Dictionary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Music </w:t>
            </w:r>
            <w:proofErr w:type="spellStart"/>
            <w:r w:rsidRPr="00EC6867">
              <w:rPr>
                <w:rFonts w:ascii="Arial Narrow" w:hAnsi="Arial Narrow" w:cs="Arial"/>
                <w:sz w:val="20"/>
                <w:szCs w:val="20"/>
              </w:rPr>
              <w:t>and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Musicians</w:t>
            </w:r>
            <w:proofErr w:type="spellEnd"/>
            <w:r w:rsidRPr="00EC6867">
              <w:rPr>
                <w:rFonts w:ascii="Arial Narrow" w:hAnsi="Arial Narrow" w:cs="Arial"/>
                <w:sz w:val="20"/>
                <w:szCs w:val="20"/>
              </w:rPr>
              <w:t xml:space="preserve">. </w:t>
            </w:r>
          </w:p>
          <w:p w14:paraId="643E86F3" w14:textId="77777777" w:rsidR="00324871" w:rsidRPr="00EC6867" w:rsidRDefault="00324871" w:rsidP="003B5C53">
            <w:pPr>
              <w:pStyle w:val="Odlomakpopisa"/>
              <w:numPr>
                <w:ilvl w:val="0"/>
                <w:numId w:val="31"/>
              </w:numPr>
              <w:jc w:val="both"/>
              <w:rPr>
                <w:rFonts w:ascii="Arial Narrow" w:hAnsi="Arial Narrow" w:cs="Arial"/>
                <w:sz w:val="20"/>
                <w:szCs w:val="20"/>
              </w:rPr>
            </w:pPr>
            <w:r w:rsidRPr="00EC6867">
              <w:rPr>
                <w:rFonts w:ascii="Arial Narrow" w:hAnsi="Arial Narrow" w:cs="Arial"/>
                <w:sz w:val="20"/>
                <w:szCs w:val="20"/>
              </w:rPr>
              <w:t xml:space="preserve">International </w:t>
            </w:r>
            <w:proofErr w:type="spellStart"/>
            <w:r w:rsidRPr="00EC6867">
              <w:rPr>
                <w:rFonts w:ascii="Arial Narrow" w:hAnsi="Arial Narrow" w:cs="Arial"/>
                <w:sz w:val="20"/>
                <w:szCs w:val="20"/>
              </w:rPr>
              <w:t>Association</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Music </w:t>
            </w:r>
            <w:proofErr w:type="spellStart"/>
            <w:r w:rsidRPr="00EC6867">
              <w:rPr>
                <w:rFonts w:ascii="Arial Narrow" w:hAnsi="Arial Narrow" w:cs="Arial"/>
                <w:sz w:val="20"/>
                <w:szCs w:val="20"/>
              </w:rPr>
              <w:t>Libraries</w:t>
            </w:r>
            <w:proofErr w:type="spellEnd"/>
            <w:r w:rsidRPr="00EC6867">
              <w:rPr>
                <w:rFonts w:ascii="Arial Narrow" w:hAnsi="Arial Narrow" w:cs="Arial"/>
                <w:sz w:val="20"/>
                <w:szCs w:val="20"/>
              </w:rPr>
              <w:t xml:space="preserve"> (1980). </w:t>
            </w:r>
            <w:proofErr w:type="spellStart"/>
            <w:r w:rsidRPr="00EC6867">
              <w:rPr>
                <w:rFonts w:ascii="Arial Narrow" w:hAnsi="Arial Narrow" w:cs="Arial"/>
                <w:sz w:val="20"/>
                <w:szCs w:val="20"/>
              </w:rPr>
              <w:t>Terminorum</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musicae</w:t>
            </w:r>
            <w:proofErr w:type="spellEnd"/>
            <w:r w:rsidRPr="00EC6867">
              <w:rPr>
                <w:rFonts w:ascii="Arial Narrow" w:hAnsi="Arial Narrow" w:cs="Arial"/>
                <w:sz w:val="20"/>
                <w:szCs w:val="20"/>
              </w:rPr>
              <w:t xml:space="preserve"> index </w:t>
            </w:r>
            <w:proofErr w:type="spellStart"/>
            <w:r w:rsidRPr="00EC6867">
              <w:rPr>
                <w:rFonts w:ascii="Arial Narrow" w:hAnsi="Arial Narrow" w:cs="Arial"/>
                <w:sz w:val="20"/>
                <w:szCs w:val="20"/>
              </w:rPr>
              <w:t>septem</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linguis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redactus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Budapest</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Akadémiai</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Kiadó</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Budapest</w:t>
            </w:r>
            <w:proofErr w:type="spellEnd"/>
            <w:r w:rsidRPr="00EC6867">
              <w:rPr>
                <w:rFonts w:ascii="Arial Narrow" w:hAnsi="Arial Narrow" w:cs="Arial"/>
                <w:sz w:val="20"/>
                <w:szCs w:val="20"/>
              </w:rPr>
              <w:t>.</w:t>
            </w:r>
          </w:p>
          <w:p w14:paraId="4DCC03F3" w14:textId="77777777" w:rsidR="00324871" w:rsidRPr="00EC6867" w:rsidRDefault="00324871" w:rsidP="003B5C53">
            <w:pPr>
              <w:pStyle w:val="Odlomakpopisa"/>
              <w:numPr>
                <w:ilvl w:val="0"/>
                <w:numId w:val="31"/>
              </w:numPr>
              <w:jc w:val="both"/>
              <w:rPr>
                <w:rFonts w:ascii="Arial Narrow" w:hAnsi="Arial Narrow" w:cs="Arial"/>
                <w:sz w:val="20"/>
                <w:szCs w:val="20"/>
              </w:rPr>
            </w:pPr>
            <w:proofErr w:type="spellStart"/>
            <w:r w:rsidRPr="00EC6867">
              <w:rPr>
                <w:rFonts w:ascii="Arial Narrow" w:hAnsi="Arial Narrow" w:cs="Arial"/>
                <w:sz w:val="20"/>
                <w:szCs w:val="20"/>
              </w:rPr>
              <w:t>Despić</w:t>
            </w:r>
            <w:proofErr w:type="spellEnd"/>
            <w:r w:rsidRPr="00EC6867">
              <w:rPr>
                <w:rFonts w:ascii="Arial Narrow" w:hAnsi="Arial Narrow" w:cs="Arial"/>
                <w:sz w:val="20"/>
                <w:szCs w:val="20"/>
              </w:rPr>
              <w:t xml:space="preserve">, D. (1986). Muzički instrumenti, Beograd: Univerzitet </w:t>
            </w:r>
            <w:proofErr w:type="spellStart"/>
            <w:r w:rsidRPr="00EC6867">
              <w:rPr>
                <w:rFonts w:ascii="Arial Narrow" w:hAnsi="Arial Narrow" w:cs="Arial"/>
                <w:sz w:val="20"/>
                <w:szCs w:val="20"/>
              </w:rPr>
              <w:t>umetnosti</w:t>
            </w:r>
            <w:proofErr w:type="spellEnd"/>
            <w:r w:rsidRPr="00EC6867">
              <w:rPr>
                <w:rFonts w:ascii="Arial Narrow" w:hAnsi="Arial Narrow" w:cs="Arial"/>
                <w:sz w:val="20"/>
                <w:szCs w:val="20"/>
              </w:rPr>
              <w:t xml:space="preserve"> u Beogradu.</w:t>
            </w:r>
          </w:p>
          <w:p w14:paraId="26C05BCB" w14:textId="77777777" w:rsidR="00324871" w:rsidRPr="00EC6867" w:rsidRDefault="00324871" w:rsidP="003B5C53">
            <w:pPr>
              <w:pStyle w:val="Odlomakpopisa"/>
              <w:numPr>
                <w:ilvl w:val="0"/>
                <w:numId w:val="31"/>
              </w:numPr>
              <w:jc w:val="both"/>
              <w:rPr>
                <w:rFonts w:ascii="Arial Narrow" w:hAnsi="Arial Narrow" w:cs="Arial"/>
                <w:sz w:val="20"/>
                <w:szCs w:val="20"/>
              </w:rPr>
            </w:pPr>
            <w:r w:rsidRPr="00EC6867">
              <w:rPr>
                <w:rFonts w:ascii="Arial Narrow" w:hAnsi="Arial Narrow" w:cs="Arial"/>
                <w:sz w:val="20"/>
                <w:szCs w:val="20"/>
              </w:rPr>
              <w:t>Rogalj-</w:t>
            </w:r>
            <w:proofErr w:type="spellStart"/>
            <w:r w:rsidRPr="00EC6867">
              <w:rPr>
                <w:rFonts w:ascii="Arial Narrow" w:hAnsi="Arial Narrow" w:cs="Arial"/>
                <w:sz w:val="20"/>
                <w:szCs w:val="20"/>
              </w:rPr>
              <w:t>Levickij</w:t>
            </w:r>
            <w:proofErr w:type="spellEnd"/>
            <w:r w:rsidRPr="00EC6867">
              <w:rPr>
                <w:rFonts w:ascii="Arial Narrow" w:hAnsi="Arial Narrow" w:cs="Arial"/>
                <w:sz w:val="20"/>
                <w:szCs w:val="20"/>
              </w:rPr>
              <w:t xml:space="preserve">, D. (1953). </w:t>
            </w:r>
            <w:proofErr w:type="spellStart"/>
            <w:r w:rsidRPr="00EC6867">
              <w:rPr>
                <w:rFonts w:ascii="Arial Narrow" w:hAnsi="Arial Narrow" w:cs="Arial"/>
                <w:sz w:val="20"/>
                <w:szCs w:val="20"/>
              </w:rPr>
              <w:t>Sovremennyj</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orkestr</w:t>
            </w:r>
            <w:proofErr w:type="spellEnd"/>
            <w:r w:rsidRPr="00EC6867">
              <w:rPr>
                <w:rFonts w:ascii="Arial Narrow" w:hAnsi="Arial Narrow" w:cs="Arial"/>
                <w:sz w:val="20"/>
                <w:szCs w:val="20"/>
              </w:rPr>
              <w:t xml:space="preserve">, Moskva: </w:t>
            </w:r>
            <w:proofErr w:type="spellStart"/>
            <w:r w:rsidRPr="00EC6867">
              <w:rPr>
                <w:rFonts w:ascii="Arial Narrow" w:hAnsi="Arial Narrow" w:cs="Arial"/>
                <w:sz w:val="20"/>
                <w:szCs w:val="20"/>
              </w:rPr>
              <w:t>Muzgiz</w:t>
            </w:r>
            <w:proofErr w:type="spellEnd"/>
            <w:r w:rsidRPr="00EC6867">
              <w:rPr>
                <w:rFonts w:ascii="Arial Narrow" w:hAnsi="Arial Narrow" w:cs="Arial"/>
                <w:sz w:val="20"/>
                <w:szCs w:val="20"/>
              </w:rPr>
              <w:t>.</w:t>
            </w:r>
          </w:p>
          <w:p w14:paraId="3C8E3E68" w14:textId="77777777" w:rsidR="00324871" w:rsidRPr="00EC6867" w:rsidRDefault="00324871" w:rsidP="003B5C53">
            <w:pPr>
              <w:pStyle w:val="Odlomakpopisa"/>
              <w:numPr>
                <w:ilvl w:val="0"/>
                <w:numId w:val="31"/>
              </w:numPr>
              <w:jc w:val="both"/>
              <w:rPr>
                <w:rFonts w:ascii="Arial Narrow" w:hAnsi="Arial Narrow" w:cs="Arial"/>
                <w:sz w:val="20"/>
                <w:szCs w:val="20"/>
              </w:rPr>
            </w:pPr>
            <w:proofErr w:type="spellStart"/>
            <w:r w:rsidRPr="00EC6867">
              <w:rPr>
                <w:rFonts w:ascii="Arial Narrow" w:hAnsi="Arial Narrow" w:cs="Arial"/>
                <w:sz w:val="20"/>
                <w:szCs w:val="20"/>
              </w:rPr>
              <w:t>Sach</w:t>
            </w:r>
            <w:proofErr w:type="spellEnd"/>
            <w:r w:rsidRPr="00EC6867">
              <w:rPr>
                <w:rFonts w:ascii="Arial Narrow" w:hAnsi="Arial Narrow" w:cs="Arial"/>
                <w:sz w:val="20"/>
                <w:szCs w:val="20"/>
              </w:rPr>
              <w:t xml:space="preserve">, C. (1940). </w:t>
            </w:r>
            <w:proofErr w:type="spellStart"/>
            <w:r w:rsidRPr="00EC6867">
              <w:rPr>
                <w:rFonts w:ascii="Arial Narrow" w:hAnsi="Arial Narrow" w:cs="Arial"/>
                <w:sz w:val="20"/>
                <w:szCs w:val="20"/>
              </w:rPr>
              <w:t>The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History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Musical</w:t>
            </w:r>
            <w:proofErr w:type="spellEnd"/>
            <w:r w:rsidRPr="00EC6867">
              <w:rPr>
                <w:rFonts w:ascii="Arial Narrow" w:hAnsi="Arial Narrow" w:cs="Arial"/>
                <w:sz w:val="20"/>
                <w:szCs w:val="20"/>
              </w:rPr>
              <w:t xml:space="preserve"> Instruments, New York: </w:t>
            </w:r>
            <w:proofErr w:type="spellStart"/>
            <w:r w:rsidRPr="00EC6867">
              <w:rPr>
                <w:rFonts w:ascii="Arial Narrow" w:hAnsi="Arial Narrow" w:cs="Arial"/>
                <w:sz w:val="20"/>
                <w:szCs w:val="20"/>
              </w:rPr>
              <w:t>W.Norton</w:t>
            </w:r>
            <w:proofErr w:type="spellEnd"/>
            <w:r w:rsidRPr="00EC6867">
              <w:rPr>
                <w:rFonts w:ascii="Arial Narrow" w:hAnsi="Arial Narrow" w:cs="Arial"/>
                <w:sz w:val="20"/>
                <w:szCs w:val="20"/>
              </w:rPr>
              <w:t xml:space="preserve"> &amp; Co.</w:t>
            </w:r>
          </w:p>
          <w:p w14:paraId="37FCF672" w14:textId="77777777" w:rsidR="00324871" w:rsidRPr="00EC6867" w:rsidRDefault="00324871" w:rsidP="003B5C53">
            <w:pPr>
              <w:pStyle w:val="Odlomakpopisa"/>
              <w:numPr>
                <w:ilvl w:val="0"/>
                <w:numId w:val="31"/>
              </w:numPr>
              <w:jc w:val="both"/>
              <w:rPr>
                <w:rFonts w:ascii="Arial Narrow" w:hAnsi="Arial Narrow" w:cs="Arial"/>
                <w:sz w:val="20"/>
                <w:szCs w:val="20"/>
              </w:rPr>
            </w:pPr>
            <w:proofErr w:type="spellStart"/>
            <w:r w:rsidRPr="00EC6867">
              <w:rPr>
                <w:rFonts w:ascii="Arial Narrow" w:hAnsi="Arial Narrow" w:cs="Arial"/>
                <w:sz w:val="20"/>
                <w:szCs w:val="20"/>
              </w:rPr>
              <w:t>Maljter</w:t>
            </w:r>
            <w:proofErr w:type="spellEnd"/>
            <w:r w:rsidRPr="00EC6867">
              <w:rPr>
                <w:rFonts w:ascii="Arial Narrow" w:hAnsi="Arial Narrow" w:cs="Arial"/>
                <w:sz w:val="20"/>
                <w:szCs w:val="20"/>
              </w:rPr>
              <w:t xml:space="preserve">, R. (1981). </w:t>
            </w:r>
            <w:proofErr w:type="spellStart"/>
            <w:r w:rsidRPr="00EC6867">
              <w:rPr>
                <w:rFonts w:ascii="Arial Narrow" w:hAnsi="Arial Narrow" w:cs="Arial"/>
                <w:sz w:val="20"/>
                <w:szCs w:val="20"/>
              </w:rPr>
              <w:t>Instrumentovedenie</w:t>
            </w:r>
            <w:proofErr w:type="spellEnd"/>
            <w:r w:rsidRPr="00EC6867">
              <w:rPr>
                <w:rFonts w:ascii="Arial Narrow" w:hAnsi="Arial Narrow" w:cs="Arial"/>
                <w:sz w:val="20"/>
                <w:szCs w:val="20"/>
              </w:rPr>
              <w:t xml:space="preserve"> v </w:t>
            </w:r>
            <w:proofErr w:type="spellStart"/>
            <w:r w:rsidRPr="00EC6867">
              <w:rPr>
                <w:rFonts w:ascii="Arial Narrow" w:hAnsi="Arial Narrow" w:cs="Arial"/>
                <w:sz w:val="20"/>
                <w:szCs w:val="20"/>
              </w:rPr>
              <w:t>notnyh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obrascah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Simfoničeskij</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orkestr</w:t>
            </w:r>
            <w:proofErr w:type="spellEnd"/>
            <w:r w:rsidRPr="00EC6867">
              <w:rPr>
                <w:rFonts w:ascii="Arial Narrow" w:hAnsi="Arial Narrow" w:cs="Arial"/>
                <w:sz w:val="20"/>
                <w:szCs w:val="20"/>
              </w:rPr>
              <w:t xml:space="preserve">., Moskva: </w:t>
            </w:r>
            <w:proofErr w:type="spellStart"/>
            <w:r w:rsidRPr="00EC6867">
              <w:rPr>
                <w:rFonts w:ascii="Arial Narrow" w:hAnsi="Arial Narrow" w:cs="Arial"/>
                <w:sz w:val="20"/>
                <w:szCs w:val="20"/>
              </w:rPr>
              <w:t>Sovjetskij</w:t>
            </w:r>
            <w:proofErr w:type="spellEnd"/>
            <w:r w:rsidRPr="00EC6867">
              <w:rPr>
                <w:rFonts w:ascii="Arial Narrow" w:hAnsi="Arial Narrow" w:cs="Arial"/>
                <w:sz w:val="20"/>
                <w:szCs w:val="20"/>
              </w:rPr>
              <w:t xml:space="preserve"> kompozitor. </w:t>
            </w:r>
          </w:p>
          <w:p w14:paraId="7E874502" w14:textId="77777777" w:rsidR="00324871" w:rsidRPr="00EC6867" w:rsidRDefault="00324871" w:rsidP="003B5C53">
            <w:pPr>
              <w:pStyle w:val="Odlomakpopisa"/>
              <w:numPr>
                <w:ilvl w:val="0"/>
                <w:numId w:val="31"/>
              </w:numPr>
              <w:jc w:val="both"/>
              <w:rPr>
                <w:rFonts w:ascii="Arial Narrow" w:hAnsi="Arial Narrow" w:cs="Arial"/>
                <w:sz w:val="20"/>
                <w:szCs w:val="20"/>
              </w:rPr>
            </w:pPr>
            <w:proofErr w:type="spellStart"/>
            <w:r w:rsidRPr="00EC6867">
              <w:rPr>
                <w:rFonts w:ascii="Arial Narrow" w:hAnsi="Arial Narrow" w:cs="Arial"/>
                <w:sz w:val="20"/>
                <w:szCs w:val="20"/>
              </w:rPr>
              <w:t>Škerjanc</w:t>
            </w:r>
            <w:proofErr w:type="spellEnd"/>
            <w:r w:rsidRPr="00EC6867">
              <w:rPr>
                <w:rFonts w:ascii="Arial Narrow" w:hAnsi="Arial Narrow" w:cs="Arial"/>
                <w:sz w:val="20"/>
                <w:szCs w:val="20"/>
              </w:rPr>
              <w:t xml:space="preserve">, L.M. (1964). Nauk o </w:t>
            </w:r>
            <w:proofErr w:type="spellStart"/>
            <w:r w:rsidRPr="00EC6867">
              <w:rPr>
                <w:rFonts w:ascii="Arial Narrow" w:hAnsi="Arial Narrow" w:cs="Arial"/>
                <w:sz w:val="20"/>
                <w:szCs w:val="20"/>
              </w:rPr>
              <w:t>instrumentih</w:t>
            </w:r>
            <w:proofErr w:type="spellEnd"/>
            <w:r w:rsidRPr="00EC6867">
              <w:rPr>
                <w:rFonts w:ascii="Arial Narrow" w:hAnsi="Arial Narrow" w:cs="Arial"/>
                <w:sz w:val="20"/>
                <w:szCs w:val="20"/>
              </w:rPr>
              <w:t>., Ljubljana.</w:t>
            </w:r>
          </w:p>
          <w:p w14:paraId="266F5683" w14:textId="77777777" w:rsidR="00324871" w:rsidRPr="00EC6867" w:rsidRDefault="00324871" w:rsidP="003B5C53">
            <w:pPr>
              <w:pStyle w:val="Odlomakpopisa"/>
              <w:numPr>
                <w:ilvl w:val="0"/>
                <w:numId w:val="31"/>
              </w:numPr>
              <w:jc w:val="both"/>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rPr>
              <w:t>Porvenikov</w:t>
            </w:r>
            <w:proofErr w:type="spellEnd"/>
            <w:r w:rsidRPr="00EC6867">
              <w:rPr>
                <w:rFonts w:ascii="Arial Narrow" w:hAnsi="Arial Narrow" w:cs="Arial"/>
                <w:sz w:val="20"/>
                <w:szCs w:val="20"/>
              </w:rPr>
              <w:t xml:space="preserve">, V. (1990). Akustika i </w:t>
            </w:r>
            <w:proofErr w:type="spellStart"/>
            <w:r w:rsidRPr="00EC6867">
              <w:rPr>
                <w:rFonts w:ascii="Arial Narrow" w:hAnsi="Arial Narrow" w:cs="Arial"/>
                <w:sz w:val="20"/>
                <w:szCs w:val="20"/>
              </w:rPr>
              <w:t>nastroika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muzykaljnyh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instrumentov</w:t>
            </w:r>
            <w:proofErr w:type="spellEnd"/>
            <w:r w:rsidRPr="00EC6867">
              <w:rPr>
                <w:rFonts w:ascii="Arial Narrow" w:hAnsi="Arial Narrow" w:cs="Arial"/>
                <w:sz w:val="20"/>
                <w:szCs w:val="20"/>
              </w:rPr>
              <w:t>., Moskva: Muzika.</w:t>
            </w:r>
          </w:p>
        </w:tc>
      </w:tr>
      <w:tr w:rsidR="00324871" w:rsidRPr="00EC6867" w14:paraId="6462FD2C" w14:textId="77777777" w:rsidTr="00324871">
        <w:trPr>
          <w:trHeight w:val="432"/>
        </w:trPr>
        <w:tc>
          <w:tcPr>
            <w:tcW w:w="5000" w:type="pct"/>
            <w:gridSpan w:val="10"/>
            <w:vAlign w:val="center"/>
          </w:tcPr>
          <w:p w14:paraId="50F50F91" w14:textId="77777777" w:rsidR="00324871" w:rsidRPr="00EC6867" w:rsidRDefault="00324871" w:rsidP="003B5C53">
            <w:pPr>
              <w:numPr>
                <w:ilvl w:val="1"/>
                <w:numId w:val="28"/>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24871" w:rsidRPr="00EC6867" w14:paraId="44A44532" w14:textId="77777777" w:rsidTr="00324871">
        <w:trPr>
          <w:trHeight w:val="432"/>
        </w:trPr>
        <w:tc>
          <w:tcPr>
            <w:tcW w:w="5000" w:type="pct"/>
            <w:gridSpan w:val="10"/>
            <w:vAlign w:val="center"/>
          </w:tcPr>
          <w:p w14:paraId="4497767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1A8D29B"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AAE885B" w14:textId="77777777" w:rsidR="00324871" w:rsidRPr="00EC6867" w:rsidRDefault="00324871" w:rsidP="0006166A"/>
    <w:p w14:paraId="239F317D" w14:textId="2D3A5E48" w:rsidR="00324871" w:rsidRPr="00EC6867" w:rsidRDefault="00324871" w:rsidP="0006166A"/>
    <w:p w14:paraId="333FA9C7" w14:textId="2C6104EC" w:rsidR="00324871" w:rsidRPr="00EC6867" w:rsidRDefault="00324871" w:rsidP="0006166A"/>
    <w:p w14:paraId="21068C1B" w14:textId="1339AE65" w:rsidR="00324871" w:rsidRPr="00EC6867" w:rsidRDefault="00324871" w:rsidP="0006166A"/>
    <w:p w14:paraId="26E41037" w14:textId="164ED850" w:rsidR="00324871" w:rsidRPr="00EC6867" w:rsidRDefault="00324871" w:rsidP="0006166A"/>
    <w:p w14:paraId="69CD2FBB" w14:textId="7FACFB63" w:rsidR="00324871" w:rsidRPr="00EC6867" w:rsidRDefault="00324871" w:rsidP="0006166A"/>
    <w:p w14:paraId="2A34F8BB" w14:textId="4D36E9D6" w:rsidR="00324871" w:rsidRPr="00EC6867" w:rsidRDefault="00324871"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24871" w:rsidRPr="00EC6867" w14:paraId="3091CA75" w14:textId="77777777" w:rsidTr="00324871">
        <w:trPr>
          <w:trHeight w:hRule="exact" w:val="587"/>
          <w:jc w:val="center"/>
        </w:trPr>
        <w:tc>
          <w:tcPr>
            <w:tcW w:w="5000" w:type="pct"/>
            <w:gridSpan w:val="3"/>
            <w:shd w:val="clear" w:color="auto" w:fill="auto"/>
            <w:vAlign w:val="center"/>
          </w:tcPr>
          <w:p w14:paraId="7ED44617"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24871" w:rsidRPr="00EC6867" w14:paraId="3D62EA94" w14:textId="77777777" w:rsidTr="00324871">
        <w:trPr>
          <w:trHeight w:val="405"/>
          <w:jc w:val="center"/>
        </w:trPr>
        <w:tc>
          <w:tcPr>
            <w:tcW w:w="1180" w:type="pct"/>
            <w:shd w:val="clear" w:color="auto" w:fill="auto"/>
            <w:vAlign w:val="center"/>
          </w:tcPr>
          <w:p w14:paraId="6410A5C5"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DB46A67"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STRANI JEZIK I</w:t>
            </w:r>
          </w:p>
        </w:tc>
      </w:tr>
      <w:tr w:rsidR="00324871" w:rsidRPr="00EC6867" w14:paraId="282E228A" w14:textId="77777777" w:rsidTr="00324871">
        <w:trPr>
          <w:trHeight w:val="405"/>
          <w:jc w:val="center"/>
        </w:trPr>
        <w:tc>
          <w:tcPr>
            <w:tcW w:w="1180" w:type="pct"/>
            <w:shd w:val="clear" w:color="auto" w:fill="auto"/>
            <w:vAlign w:val="center"/>
          </w:tcPr>
          <w:p w14:paraId="16CDFEAB"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7AFA3DC" w14:textId="77777777" w:rsidR="00324871" w:rsidRPr="00EC6867" w:rsidRDefault="00324871" w:rsidP="00324871">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Doc.dr.sc. Katarina Žeravica</w:t>
            </w:r>
          </w:p>
        </w:tc>
      </w:tr>
      <w:tr w:rsidR="00324871" w:rsidRPr="00EC6867" w14:paraId="4F76EF0D" w14:textId="77777777" w:rsidTr="00324871">
        <w:trPr>
          <w:trHeight w:val="405"/>
          <w:jc w:val="center"/>
        </w:trPr>
        <w:tc>
          <w:tcPr>
            <w:tcW w:w="1180" w:type="pct"/>
            <w:vAlign w:val="center"/>
          </w:tcPr>
          <w:p w14:paraId="0CEFC61A"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658F8F3C"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hAnsi="Arial Narrow" w:cs="Arial"/>
                <w:sz w:val="20"/>
                <w:szCs w:val="20"/>
              </w:rPr>
              <w:t>Jurica Novaković, pred.</w:t>
            </w:r>
          </w:p>
        </w:tc>
      </w:tr>
      <w:tr w:rsidR="00324871" w:rsidRPr="00EC6867" w14:paraId="1D07CB55" w14:textId="77777777" w:rsidTr="00324871">
        <w:trPr>
          <w:trHeight w:val="405"/>
          <w:jc w:val="center"/>
        </w:trPr>
        <w:tc>
          <w:tcPr>
            <w:tcW w:w="1180" w:type="pct"/>
            <w:vAlign w:val="center"/>
          </w:tcPr>
          <w:p w14:paraId="20BDA209"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5FE04B8"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24871" w:rsidRPr="00EC6867" w14:paraId="47250D3B" w14:textId="77777777" w:rsidTr="00324871">
        <w:trPr>
          <w:trHeight w:val="405"/>
          <w:jc w:val="center"/>
        </w:trPr>
        <w:tc>
          <w:tcPr>
            <w:tcW w:w="1180" w:type="pct"/>
            <w:vAlign w:val="center"/>
          </w:tcPr>
          <w:p w14:paraId="4F10301A"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B124670"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ZP109</w:t>
            </w:r>
          </w:p>
        </w:tc>
      </w:tr>
      <w:tr w:rsidR="00324871" w:rsidRPr="00EC6867" w14:paraId="10F73D65" w14:textId="77777777" w:rsidTr="00324871">
        <w:trPr>
          <w:trHeight w:val="405"/>
          <w:jc w:val="center"/>
        </w:trPr>
        <w:tc>
          <w:tcPr>
            <w:tcW w:w="1180" w:type="pct"/>
            <w:vAlign w:val="center"/>
          </w:tcPr>
          <w:p w14:paraId="73796267"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2C0FEAF"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24871" w:rsidRPr="00EC6867" w14:paraId="41BD9EE9" w14:textId="77777777" w:rsidTr="00324871">
        <w:trPr>
          <w:trHeight w:val="405"/>
          <w:jc w:val="center"/>
        </w:trPr>
        <w:tc>
          <w:tcPr>
            <w:tcW w:w="1180" w:type="pct"/>
            <w:vAlign w:val="center"/>
          </w:tcPr>
          <w:p w14:paraId="77FAF98B"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2444FFD"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324871" w:rsidRPr="00EC6867" w14:paraId="22D8BF6F" w14:textId="77777777" w:rsidTr="00324871">
        <w:trPr>
          <w:trHeight w:val="145"/>
          <w:jc w:val="center"/>
        </w:trPr>
        <w:tc>
          <w:tcPr>
            <w:tcW w:w="1180" w:type="pct"/>
            <w:vMerge w:val="restart"/>
            <w:vAlign w:val="center"/>
          </w:tcPr>
          <w:p w14:paraId="2286302E"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0F31EE5"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9F4E3EC" w14:textId="77777777" w:rsidR="00324871" w:rsidRPr="00EC6867" w:rsidRDefault="00324871" w:rsidP="00324871">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324871" w:rsidRPr="00EC6867" w14:paraId="78BB0379" w14:textId="77777777" w:rsidTr="00324871">
        <w:trPr>
          <w:trHeight w:val="145"/>
          <w:jc w:val="center"/>
        </w:trPr>
        <w:tc>
          <w:tcPr>
            <w:tcW w:w="1180" w:type="pct"/>
            <w:vMerge/>
            <w:vAlign w:val="center"/>
          </w:tcPr>
          <w:p w14:paraId="7034D1F9" w14:textId="77777777" w:rsidR="00324871" w:rsidRPr="00EC6867" w:rsidRDefault="00324871" w:rsidP="00324871">
            <w:pPr>
              <w:rPr>
                <w:rFonts w:ascii="Arial Narrow" w:eastAsia="Times New Roman" w:hAnsi="Arial Narrow" w:cs="Arial"/>
                <w:color w:val="000000"/>
                <w:sz w:val="20"/>
                <w:szCs w:val="20"/>
                <w:lang w:eastAsia="hr-HR"/>
              </w:rPr>
            </w:pPr>
          </w:p>
        </w:tc>
        <w:tc>
          <w:tcPr>
            <w:tcW w:w="2097" w:type="pct"/>
            <w:vAlign w:val="center"/>
          </w:tcPr>
          <w:p w14:paraId="356836B1"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7A06FA3E" w14:textId="77777777" w:rsidR="00324871" w:rsidRPr="00EC6867" w:rsidRDefault="00324871" w:rsidP="003B5C53">
            <w:pPr>
              <w:pStyle w:val="Odlomakpopisa"/>
              <w:numPr>
                <w:ilvl w:val="0"/>
                <w:numId w:val="33"/>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398128FA" w14:textId="77777777" w:rsidR="00324871" w:rsidRPr="00EC6867" w:rsidRDefault="00324871" w:rsidP="0032487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24871" w:rsidRPr="00EC6867" w14:paraId="19091F7F" w14:textId="77777777" w:rsidTr="00324871">
        <w:trPr>
          <w:trHeight w:hRule="exact" w:val="288"/>
        </w:trPr>
        <w:tc>
          <w:tcPr>
            <w:tcW w:w="5000" w:type="pct"/>
            <w:gridSpan w:val="10"/>
            <w:shd w:val="clear" w:color="auto" w:fill="auto"/>
            <w:vAlign w:val="center"/>
          </w:tcPr>
          <w:p w14:paraId="2B0DC794" w14:textId="77777777" w:rsidR="00324871" w:rsidRPr="00EC6867" w:rsidRDefault="00324871" w:rsidP="003B5C53">
            <w:pPr>
              <w:pStyle w:val="Odlomakpopisa"/>
              <w:numPr>
                <w:ilvl w:val="0"/>
                <w:numId w:val="3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4AAE3A8D"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p>
        </w:tc>
      </w:tr>
      <w:tr w:rsidR="00324871" w:rsidRPr="00EC6867" w14:paraId="332E5F8A" w14:textId="77777777" w:rsidTr="00324871">
        <w:trPr>
          <w:trHeight w:val="432"/>
        </w:trPr>
        <w:tc>
          <w:tcPr>
            <w:tcW w:w="5000" w:type="pct"/>
            <w:gridSpan w:val="10"/>
            <w:vAlign w:val="center"/>
          </w:tcPr>
          <w:p w14:paraId="0E0A10AC" w14:textId="77777777" w:rsidR="00324871" w:rsidRPr="00EC6867" w:rsidRDefault="00324871" w:rsidP="003B5C53">
            <w:pPr>
              <w:pStyle w:val="Odlomakpopisa"/>
              <w:numPr>
                <w:ilvl w:val="1"/>
                <w:numId w:val="34"/>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24871" w:rsidRPr="00EC6867" w14:paraId="3D885D89" w14:textId="77777777" w:rsidTr="00324871">
        <w:trPr>
          <w:trHeight w:val="432"/>
        </w:trPr>
        <w:tc>
          <w:tcPr>
            <w:tcW w:w="5000" w:type="pct"/>
            <w:gridSpan w:val="10"/>
            <w:vAlign w:val="center"/>
          </w:tcPr>
          <w:p w14:paraId="15140ECC"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spacing w:val="-3"/>
                <w:sz w:val="20"/>
                <w:szCs w:val="20"/>
              </w:rPr>
              <w:t>Nastava se stranih jezika na ovoj, kao i na ostalim visokoškolskim ustanovama, zasniva na prosječnim temeljima jezičnog znanja stečenog u srednjoj školi, što znači da je preduvjet za uspješno savladavanje gradiva poznavanje osnova određenog jezika. U skladu s općim ciljevima i zadacima na ovom će se Fakultetu posebna pažnja posvetiti savladavanju jezičnih pojava koje su karakteristične za jezik pedagoških znanosti, kao i terminologiji u vezi s predmetima pojedinih studijskih grupa.</w:t>
            </w:r>
          </w:p>
        </w:tc>
      </w:tr>
      <w:tr w:rsidR="00324871" w:rsidRPr="00EC6867" w14:paraId="4792F4CE" w14:textId="77777777" w:rsidTr="00324871">
        <w:trPr>
          <w:trHeight w:val="432"/>
        </w:trPr>
        <w:tc>
          <w:tcPr>
            <w:tcW w:w="5000" w:type="pct"/>
            <w:gridSpan w:val="10"/>
            <w:vAlign w:val="center"/>
          </w:tcPr>
          <w:p w14:paraId="337917CD" w14:textId="77777777" w:rsidR="00324871" w:rsidRPr="00EC6867" w:rsidRDefault="00324871" w:rsidP="003B5C53">
            <w:pPr>
              <w:pStyle w:val="Odlomakpopisa"/>
              <w:numPr>
                <w:ilvl w:val="1"/>
                <w:numId w:val="3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24871" w:rsidRPr="00EC6867" w14:paraId="33964DC1" w14:textId="77777777" w:rsidTr="00324871">
        <w:trPr>
          <w:trHeight w:val="432"/>
        </w:trPr>
        <w:tc>
          <w:tcPr>
            <w:tcW w:w="5000" w:type="pct"/>
            <w:gridSpan w:val="10"/>
            <w:vAlign w:val="center"/>
          </w:tcPr>
          <w:p w14:paraId="6BC65ACD"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24871" w:rsidRPr="00EC6867" w14:paraId="159A3DC9" w14:textId="77777777" w:rsidTr="00324871">
        <w:trPr>
          <w:trHeight w:val="432"/>
        </w:trPr>
        <w:tc>
          <w:tcPr>
            <w:tcW w:w="5000" w:type="pct"/>
            <w:gridSpan w:val="10"/>
            <w:vAlign w:val="center"/>
          </w:tcPr>
          <w:p w14:paraId="2831B284" w14:textId="77777777" w:rsidR="00324871" w:rsidRPr="00EC6867" w:rsidRDefault="00324871" w:rsidP="003B5C53">
            <w:pPr>
              <w:pStyle w:val="Odlomakpopisa"/>
              <w:numPr>
                <w:ilvl w:val="1"/>
                <w:numId w:val="34"/>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24871" w:rsidRPr="00EC6867" w14:paraId="60F9B8A5" w14:textId="77777777" w:rsidTr="00324871">
        <w:trPr>
          <w:trHeight w:val="1364"/>
        </w:trPr>
        <w:tc>
          <w:tcPr>
            <w:tcW w:w="5000" w:type="pct"/>
            <w:gridSpan w:val="10"/>
            <w:vAlign w:val="center"/>
          </w:tcPr>
          <w:p w14:paraId="5940F49A" w14:textId="61A043F8" w:rsidR="00324871" w:rsidRPr="00EC6867" w:rsidRDefault="00324871" w:rsidP="003B5C53">
            <w:pPr>
              <w:pStyle w:val="Odlomakpopisa"/>
              <w:numPr>
                <w:ilvl w:val="0"/>
                <w:numId w:val="35"/>
              </w:numPr>
              <w:rPr>
                <w:rFonts w:ascii="Arial Narrow" w:hAnsi="Arial Narrow" w:cs="Arial"/>
                <w:sz w:val="20"/>
                <w:szCs w:val="20"/>
              </w:rPr>
            </w:pPr>
            <w:r w:rsidRPr="00EC6867">
              <w:rPr>
                <w:rFonts w:ascii="Arial Narrow" w:hAnsi="Arial Narrow" w:cs="Arial"/>
                <w:sz w:val="20"/>
                <w:szCs w:val="20"/>
              </w:rPr>
              <w:t xml:space="preserve">Primjenjivati osnovna znanja gramatike, sintakse engleskog jezika te vokabulara  iz stručne terminologije vezane uz područje glazbene umjetnosti.  </w:t>
            </w:r>
          </w:p>
          <w:p w14:paraId="2BF494B5" w14:textId="0C7E3ABE" w:rsidR="00324871" w:rsidRPr="00EC6867" w:rsidRDefault="00324871" w:rsidP="003B5C53">
            <w:pPr>
              <w:pStyle w:val="Odlomakpopisa"/>
              <w:numPr>
                <w:ilvl w:val="0"/>
                <w:numId w:val="35"/>
              </w:numPr>
              <w:rPr>
                <w:rFonts w:ascii="Arial Narrow" w:hAnsi="Arial Narrow" w:cs="Arial"/>
                <w:sz w:val="20"/>
                <w:szCs w:val="20"/>
              </w:rPr>
            </w:pPr>
            <w:r w:rsidRPr="00EC6867">
              <w:rPr>
                <w:rFonts w:ascii="Arial Narrow" w:hAnsi="Arial Narrow" w:cs="Arial"/>
                <w:sz w:val="20"/>
                <w:szCs w:val="20"/>
              </w:rPr>
              <w:t>Primjenjivati stručnu literaturu iz glazbene umjetnosti na engleskom jeziku.</w:t>
            </w:r>
          </w:p>
        </w:tc>
      </w:tr>
      <w:tr w:rsidR="00324871" w:rsidRPr="00EC6867" w14:paraId="5924546F" w14:textId="77777777" w:rsidTr="00324871">
        <w:trPr>
          <w:trHeight w:val="432"/>
        </w:trPr>
        <w:tc>
          <w:tcPr>
            <w:tcW w:w="5000" w:type="pct"/>
            <w:gridSpan w:val="10"/>
            <w:vAlign w:val="center"/>
          </w:tcPr>
          <w:p w14:paraId="672D8A6D" w14:textId="77777777" w:rsidR="00324871" w:rsidRPr="00EC6867" w:rsidRDefault="00324871" w:rsidP="003B5C53">
            <w:pPr>
              <w:numPr>
                <w:ilvl w:val="1"/>
                <w:numId w:val="34"/>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24871" w:rsidRPr="00EC6867" w14:paraId="2CF80283" w14:textId="77777777" w:rsidTr="00324871">
        <w:trPr>
          <w:trHeight w:val="432"/>
        </w:trPr>
        <w:tc>
          <w:tcPr>
            <w:tcW w:w="5000" w:type="pct"/>
            <w:gridSpan w:val="10"/>
            <w:vAlign w:val="center"/>
          </w:tcPr>
          <w:p w14:paraId="61C8022F" w14:textId="77777777" w:rsidR="00324871" w:rsidRPr="00EC6867" w:rsidRDefault="00324871" w:rsidP="00324871">
            <w:pPr>
              <w:jc w:val="both"/>
              <w:rPr>
                <w:rFonts w:ascii="Arial Narrow" w:hAnsi="Arial Narrow" w:cs="Arial"/>
                <w:spacing w:val="-3"/>
                <w:sz w:val="20"/>
                <w:szCs w:val="20"/>
              </w:rPr>
            </w:pPr>
            <w:r w:rsidRPr="00EC6867">
              <w:rPr>
                <w:rFonts w:ascii="Arial Narrow" w:hAnsi="Arial Narrow" w:cs="Arial"/>
                <w:spacing w:val="-3"/>
                <w:sz w:val="20"/>
                <w:szCs w:val="20"/>
              </w:rPr>
              <w:t>Student nastavlja učenje onog stranog jezika, kojeg je učio u prethodnom školovanju. Predmet ima zadatak da osposobi studente</w:t>
            </w:r>
          </w:p>
          <w:p w14:paraId="5108B970" w14:textId="77777777" w:rsidR="00324871" w:rsidRPr="00EC6867" w:rsidRDefault="00324871" w:rsidP="003B5C53">
            <w:pPr>
              <w:numPr>
                <w:ilvl w:val="0"/>
                <w:numId w:val="36"/>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da se samostalno služe literaturom (stručnom), dokumentacijom i drugim izvorima informacija na stranom jeziku,</w:t>
            </w:r>
          </w:p>
          <w:p w14:paraId="56BEDAE6" w14:textId="77777777" w:rsidR="00324871" w:rsidRPr="00EC6867" w:rsidRDefault="00324871" w:rsidP="003B5C53">
            <w:pPr>
              <w:numPr>
                <w:ilvl w:val="0"/>
                <w:numId w:val="36"/>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da se samostalno usavršavaju i prate najnovija znanstveno-tehnološka dostignuća i tako doprinose razvoju privrednih i društvenih djelatnosti u skladu s potrebama udruženog rada,</w:t>
            </w:r>
          </w:p>
          <w:p w14:paraId="72E081E4" w14:textId="77777777" w:rsidR="00324871" w:rsidRPr="00EC6867" w:rsidRDefault="00324871" w:rsidP="003B5C53">
            <w:pPr>
              <w:numPr>
                <w:ilvl w:val="0"/>
                <w:numId w:val="36"/>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da usvajaju tečevine svjetske kulture i obogaćuju svoja saznanja,</w:t>
            </w:r>
          </w:p>
          <w:p w14:paraId="29E40DF4" w14:textId="77777777" w:rsidR="00324871" w:rsidRPr="00EC6867" w:rsidRDefault="00324871" w:rsidP="00324871">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pacing w:val="-3"/>
                <w:sz w:val="20"/>
                <w:szCs w:val="20"/>
              </w:rPr>
              <w:t>da svladaju komunikaciju na stranom jeziku koja je u uskoj povezanosti sa stručnim usmjerenjem i zahtjevima rada za čije se potrebe student obrazuje.</w:t>
            </w:r>
          </w:p>
        </w:tc>
      </w:tr>
      <w:tr w:rsidR="00324871" w:rsidRPr="00EC6867" w14:paraId="70492BAB" w14:textId="77777777" w:rsidTr="00324871">
        <w:trPr>
          <w:trHeight w:val="432"/>
        </w:trPr>
        <w:tc>
          <w:tcPr>
            <w:tcW w:w="3085" w:type="pct"/>
            <w:gridSpan w:val="7"/>
            <w:vAlign w:val="center"/>
          </w:tcPr>
          <w:p w14:paraId="41853042" w14:textId="77777777" w:rsidR="00324871" w:rsidRPr="00EC6867" w:rsidRDefault="00324871" w:rsidP="003B5C53">
            <w:pPr>
              <w:numPr>
                <w:ilvl w:val="1"/>
                <w:numId w:val="34"/>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2D99378F" w14:textId="77777777" w:rsidR="00324871" w:rsidRPr="00EC6867" w:rsidRDefault="00324871" w:rsidP="00324871">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69F52BC8"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7D9D98C1"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21FA230B"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41F2B7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AD2951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4BADB984"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2B2DEF5"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3204D5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9432759"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24871" w:rsidRPr="00EC6867" w14:paraId="11C5BE06" w14:textId="77777777" w:rsidTr="00324871">
        <w:trPr>
          <w:trHeight w:val="432"/>
        </w:trPr>
        <w:tc>
          <w:tcPr>
            <w:tcW w:w="3085" w:type="pct"/>
            <w:gridSpan w:val="7"/>
            <w:vAlign w:val="center"/>
          </w:tcPr>
          <w:p w14:paraId="421D21A5" w14:textId="77777777" w:rsidR="00324871" w:rsidRPr="00EC6867" w:rsidRDefault="00324871" w:rsidP="003B5C53">
            <w:pPr>
              <w:pStyle w:val="Odlomakpopisa"/>
              <w:numPr>
                <w:ilvl w:val="1"/>
                <w:numId w:val="34"/>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2A07C19" w14:textId="77777777" w:rsidR="00324871" w:rsidRPr="00EC6867" w:rsidRDefault="00324871" w:rsidP="00324871">
            <w:pPr>
              <w:rPr>
                <w:rFonts w:ascii="Arial Narrow" w:eastAsia="Times New Roman" w:hAnsi="Arial Narrow" w:cs="Arial"/>
                <w:sz w:val="20"/>
                <w:szCs w:val="20"/>
                <w:lang w:eastAsia="hr-HR"/>
              </w:rPr>
            </w:pPr>
          </w:p>
        </w:tc>
      </w:tr>
      <w:tr w:rsidR="00324871" w:rsidRPr="00EC6867" w14:paraId="2B039749" w14:textId="77777777" w:rsidTr="00324871">
        <w:trPr>
          <w:trHeight w:val="432"/>
        </w:trPr>
        <w:tc>
          <w:tcPr>
            <w:tcW w:w="5000" w:type="pct"/>
            <w:gridSpan w:val="10"/>
            <w:vAlign w:val="center"/>
          </w:tcPr>
          <w:p w14:paraId="6A17B83B" w14:textId="77777777" w:rsidR="00324871" w:rsidRPr="00EC6867" w:rsidRDefault="00324871" w:rsidP="003B5C53">
            <w:pPr>
              <w:numPr>
                <w:ilvl w:val="1"/>
                <w:numId w:val="3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24871" w:rsidRPr="00EC6867" w14:paraId="0E9D5C64" w14:textId="77777777" w:rsidTr="00324871">
        <w:trPr>
          <w:trHeight w:val="432"/>
        </w:trPr>
        <w:tc>
          <w:tcPr>
            <w:tcW w:w="5000" w:type="pct"/>
            <w:gridSpan w:val="10"/>
            <w:vAlign w:val="center"/>
          </w:tcPr>
          <w:p w14:paraId="43CF9BEB"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24871" w:rsidRPr="00EC6867" w14:paraId="5DAFDCD9" w14:textId="77777777" w:rsidTr="00324871">
        <w:trPr>
          <w:trHeight w:val="432"/>
        </w:trPr>
        <w:tc>
          <w:tcPr>
            <w:tcW w:w="5000" w:type="pct"/>
            <w:gridSpan w:val="10"/>
            <w:vAlign w:val="center"/>
          </w:tcPr>
          <w:p w14:paraId="45EE2FE2" w14:textId="77777777" w:rsidR="00324871" w:rsidRPr="00EC6867" w:rsidRDefault="00324871" w:rsidP="003B5C53">
            <w:pPr>
              <w:numPr>
                <w:ilvl w:val="1"/>
                <w:numId w:val="3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24871" w:rsidRPr="00EC6867" w14:paraId="610EBA40" w14:textId="77777777" w:rsidTr="00324871">
        <w:trPr>
          <w:trHeight w:val="111"/>
        </w:trPr>
        <w:tc>
          <w:tcPr>
            <w:tcW w:w="552" w:type="pct"/>
            <w:vAlign w:val="center"/>
          </w:tcPr>
          <w:p w14:paraId="3EB8525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03AACF7"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627" w:type="pct"/>
            <w:vAlign w:val="center"/>
          </w:tcPr>
          <w:p w14:paraId="260A5AC5"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64905A4"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567" w:type="pct"/>
            <w:vAlign w:val="center"/>
          </w:tcPr>
          <w:p w14:paraId="6A6A48C1"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A760EC6"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6E2182AA"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69EB191"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3A0E4904" w14:textId="77777777" w:rsidTr="00324871">
        <w:trPr>
          <w:trHeight w:val="108"/>
        </w:trPr>
        <w:tc>
          <w:tcPr>
            <w:tcW w:w="552" w:type="pct"/>
            <w:vAlign w:val="center"/>
          </w:tcPr>
          <w:p w14:paraId="0D0C1A65"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45D52CF"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2B3E98EE"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B7DB21D"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567" w:type="pct"/>
            <w:vAlign w:val="center"/>
          </w:tcPr>
          <w:p w14:paraId="4026B93C"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289CFD3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29AA7588"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B6B9A62"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6AB49F32" w14:textId="77777777" w:rsidTr="00324871">
        <w:trPr>
          <w:trHeight w:val="108"/>
        </w:trPr>
        <w:tc>
          <w:tcPr>
            <w:tcW w:w="552" w:type="pct"/>
            <w:vAlign w:val="center"/>
          </w:tcPr>
          <w:p w14:paraId="5113E6C2"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0388852F"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276A145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B9B5D9F"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02635496"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37B0BE55"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763" w:type="pct"/>
            <w:gridSpan w:val="2"/>
            <w:vAlign w:val="center"/>
          </w:tcPr>
          <w:p w14:paraId="1282936F"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365EB78E"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0362FB7E" w14:textId="77777777" w:rsidTr="00324871">
        <w:trPr>
          <w:trHeight w:val="108"/>
        </w:trPr>
        <w:tc>
          <w:tcPr>
            <w:tcW w:w="552" w:type="pct"/>
            <w:vAlign w:val="center"/>
          </w:tcPr>
          <w:p w14:paraId="2E4C2E7C"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3BA02569"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09C8093C"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5A16FF56"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3F4E7D74"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375" w:type="pct"/>
            <w:vAlign w:val="center"/>
          </w:tcPr>
          <w:p w14:paraId="412FA49B"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5BCAA380"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1553" w:type="pct"/>
            <w:gridSpan w:val="2"/>
            <w:vAlign w:val="center"/>
          </w:tcPr>
          <w:p w14:paraId="07EF5380"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273AB6D8" w14:textId="77777777" w:rsidTr="00324871">
        <w:trPr>
          <w:trHeight w:val="432"/>
        </w:trPr>
        <w:tc>
          <w:tcPr>
            <w:tcW w:w="5000" w:type="pct"/>
            <w:gridSpan w:val="10"/>
            <w:vAlign w:val="center"/>
          </w:tcPr>
          <w:p w14:paraId="0756C7C6" w14:textId="77777777" w:rsidR="00324871" w:rsidRPr="00EC6867" w:rsidRDefault="00324871" w:rsidP="003B5C53">
            <w:pPr>
              <w:pStyle w:val="Odlomakpopisa"/>
              <w:numPr>
                <w:ilvl w:val="1"/>
                <w:numId w:val="34"/>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24871" w:rsidRPr="00EC6867" w14:paraId="26626A89" w14:textId="77777777" w:rsidTr="00324871">
        <w:trPr>
          <w:trHeight w:val="432"/>
        </w:trPr>
        <w:tc>
          <w:tcPr>
            <w:tcW w:w="5000" w:type="pct"/>
            <w:gridSpan w:val="10"/>
            <w:vAlign w:val="center"/>
          </w:tcPr>
          <w:p w14:paraId="128553FD" w14:textId="77777777" w:rsidR="00324871" w:rsidRPr="00EC6867" w:rsidRDefault="00324871" w:rsidP="0032487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0"/>
              <w:gridCol w:w="803"/>
              <w:gridCol w:w="995"/>
              <w:gridCol w:w="1772"/>
              <w:gridCol w:w="1562"/>
              <w:gridCol w:w="889"/>
              <w:gridCol w:w="645"/>
            </w:tblGrid>
            <w:tr w:rsidR="00324871" w:rsidRPr="00EC6867" w14:paraId="0591BE6C" w14:textId="77777777" w:rsidTr="00324871">
              <w:trPr>
                <w:trHeight w:val="279"/>
              </w:trPr>
              <w:tc>
                <w:tcPr>
                  <w:tcW w:w="2170" w:type="dxa"/>
                  <w:vMerge w:val="restart"/>
                  <w:tcBorders>
                    <w:top w:val="single" w:sz="4" w:space="0" w:color="auto"/>
                    <w:left w:val="single" w:sz="4" w:space="0" w:color="auto"/>
                    <w:bottom w:val="single" w:sz="4" w:space="0" w:color="auto"/>
                    <w:right w:val="single" w:sz="4" w:space="0" w:color="auto"/>
                  </w:tcBorders>
                  <w:shd w:val="clear" w:color="auto" w:fill="auto"/>
                </w:tcPr>
                <w:p w14:paraId="1FF3CA62"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66A7D14A"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F14ECDB" w14:textId="77777777" w:rsidR="00324871" w:rsidRPr="00EC6867" w:rsidRDefault="00324871" w:rsidP="00324871">
                  <w:pPr>
                    <w:rPr>
                      <w:rFonts w:ascii="Arial Narrow" w:eastAsia="Times New Roman" w:hAnsi="Arial Narrow" w:cs="Times New Roman"/>
                      <w:b/>
                      <w:bCs/>
                      <w:sz w:val="20"/>
                      <w:szCs w:val="20"/>
                      <w:lang w:eastAsia="hr-HR"/>
                    </w:rPr>
                  </w:pPr>
                </w:p>
                <w:p w14:paraId="70CF79C1"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627EC60A"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tcPr>
                <w:p w14:paraId="34806140"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14:paraId="3C1F9224"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tcPr>
                <w:p w14:paraId="22364A45"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7CBEEB8"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24871" w:rsidRPr="00EC6867" w14:paraId="52CF5A1D" w14:textId="77777777" w:rsidTr="00324871">
              <w:trPr>
                <w:trHeight w:val="179"/>
              </w:trPr>
              <w:tc>
                <w:tcPr>
                  <w:tcW w:w="2170" w:type="dxa"/>
                  <w:vMerge/>
                  <w:tcBorders>
                    <w:top w:val="single" w:sz="4" w:space="0" w:color="auto"/>
                    <w:left w:val="single" w:sz="4" w:space="0" w:color="auto"/>
                    <w:bottom w:val="single" w:sz="4" w:space="0" w:color="auto"/>
                    <w:right w:val="single" w:sz="4" w:space="0" w:color="auto"/>
                  </w:tcBorders>
                  <w:shd w:val="clear" w:color="auto" w:fill="E6E6E6"/>
                </w:tcPr>
                <w:p w14:paraId="4342E3D7"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82B8831" w14:textId="77777777" w:rsidR="00324871" w:rsidRPr="00EC6867" w:rsidRDefault="00324871" w:rsidP="00324871">
                  <w:pPr>
                    <w:rPr>
                      <w:rFonts w:ascii="Arial Narrow" w:eastAsia="Times New Roman" w:hAnsi="Arial Narrow" w:cs="Times New Roman"/>
                      <w:b/>
                      <w:bCs/>
                      <w:sz w:val="20"/>
                      <w:szCs w:val="20"/>
                      <w:lang w:eastAsia="hr-HR"/>
                    </w:rPr>
                  </w:pPr>
                </w:p>
              </w:tc>
              <w:tc>
                <w:tcPr>
                  <w:tcW w:w="995" w:type="dxa"/>
                  <w:vMerge/>
                  <w:tcBorders>
                    <w:top w:val="single" w:sz="4" w:space="0" w:color="auto"/>
                    <w:left w:val="single" w:sz="4" w:space="0" w:color="auto"/>
                    <w:bottom w:val="single" w:sz="4" w:space="0" w:color="auto"/>
                    <w:right w:val="single" w:sz="4" w:space="0" w:color="auto"/>
                  </w:tcBorders>
                  <w:shd w:val="clear" w:color="auto" w:fill="E6E6E6"/>
                </w:tcPr>
                <w:p w14:paraId="3914BEE1" w14:textId="77777777" w:rsidR="00324871" w:rsidRPr="00EC6867" w:rsidRDefault="00324871" w:rsidP="00324871">
                  <w:pPr>
                    <w:rPr>
                      <w:rFonts w:ascii="Arial Narrow" w:eastAsia="Times New Roman" w:hAnsi="Arial Narrow" w:cs="Times New Roman"/>
                      <w:b/>
                      <w:bCs/>
                      <w:sz w:val="20"/>
                      <w:szCs w:val="20"/>
                      <w:lang w:eastAsia="hr-HR"/>
                    </w:rPr>
                  </w:pPr>
                </w:p>
              </w:tc>
              <w:tc>
                <w:tcPr>
                  <w:tcW w:w="1772" w:type="dxa"/>
                  <w:vMerge/>
                  <w:tcBorders>
                    <w:top w:val="single" w:sz="4" w:space="0" w:color="auto"/>
                    <w:left w:val="single" w:sz="4" w:space="0" w:color="auto"/>
                    <w:bottom w:val="single" w:sz="4" w:space="0" w:color="auto"/>
                    <w:right w:val="single" w:sz="4" w:space="0" w:color="auto"/>
                  </w:tcBorders>
                  <w:shd w:val="clear" w:color="auto" w:fill="E6E6E6"/>
                </w:tcPr>
                <w:p w14:paraId="6BEB99F9" w14:textId="77777777" w:rsidR="00324871" w:rsidRPr="00EC6867" w:rsidRDefault="00324871" w:rsidP="00324871">
                  <w:pPr>
                    <w:rPr>
                      <w:rFonts w:ascii="Arial Narrow" w:eastAsia="Times New Roman" w:hAnsi="Arial Narrow" w:cs="Times New Roman"/>
                      <w:b/>
                      <w:bCs/>
                      <w:sz w:val="20"/>
                      <w:szCs w:val="20"/>
                      <w:lang w:eastAsia="hr-HR"/>
                    </w:rPr>
                  </w:pPr>
                </w:p>
              </w:tc>
              <w:tc>
                <w:tcPr>
                  <w:tcW w:w="1562" w:type="dxa"/>
                  <w:vMerge/>
                  <w:tcBorders>
                    <w:top w:val="single" w:sz="4" w:space="0" w:color="auto"/>
                    <w:left w:val="single" w:sz="4" w:space="0" w:color="auto"/>
                    <w:bottom w:val="single" w:sz="4" w:space="0" w:color="auto"/>
                    <w:right w:val="single" w:sz="4" w:space="0" w:color="auto"/>
                  </w:tcBorders>
                  <w:shd w:val="clear" w:color="auto" w:fill="E6E6E6"/>
                </w:tcPr>
                <w:p w14:paraId="487ED64D" w14:textId="77777777" w:rsidR="00324871" w:rsidRPr="00EC6867" w:rsidRDefault="00324871" w:rsidP="00324871">
                  <w:pPr>
                    <w:rPr>
                      <w:rFonts w:ascii="Arial Narrow" w:eastAsia="Times New Roman" w:hAnsi="Arial Narrow" w:cs="Times New Roman"/>
                      <w:b/>
                      <w:bCs/>
                      <w:sz w:val="20"/>
                      <w:szCs w:val="20"/>
                      <w:lang w:eastAsia="hr-HR"/>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44F010BA"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48BE97B8" w14:textId="77777777" w:rsidR="00324871" w:rsidRPr="00EC6867" w:rsidRDefault="00324871" w:rsidP="00324871">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24871" w:rsidRPr="00EC6867" w14:paraId="6EF47A3A" w14:textId="77777777" w:rsidTr="00324871">
              <w:tc>
                <w:tcPr>
                  <w:tcW w:w="2170" w:type="dxa"/>
                  <w:tcBorders>
                    <w:top w:val="single" w:sz="4" w:space="0" w:color="auto"/>
                    <w:left w:val="single" w:sz="4" w:space="0" w:color="auto"/>
                    <w:bottom w:val="single" w:sz="4" w:space="0" w:color="auto"/>
                    <w:right w:val="single" w:sz="4" w:space="0" w:color="auto"/>
                  </w:tcBorders>
                </w:tcPr>
                <w:p w14:paraId="77C0F66E"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-pohađanje nastave</w:t>
                  </w:r>
                </w:p>
                <w:p w14:paraId="40BAC961" w14:textId="77777777" w:rsidR="00324871" w:rsidRPr="00EC6867" w:rsidRDefault="00324871" w:rsidP="00324871">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8CC6BF9"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0,5</w:t>
                  </w:r>
                </w:p>
              </w:tc>
              <w:tc>
                <w:tcPr>
                  <w:tcW w:w="995" w:type="dxa"/>
                  <w:tcBorders>
                    <w:top w:val="single" w:sz="4" w:space="0" w:color="auto"/>
                    <w:left w:val="single" w:sz="4" w:space="0" w:color="auto"/>
                    <w:bottom w:val="single" w:sz="4" w:space="0" w:color="auto"/>
                    <w:right w:val="single" w:sz="4" w:space="0" w:color="auto"/>
                  </w:tcBorders>
                </w:tcPr>
                <w:p w14:paraId="35571237"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1</w:t>
                  </w:r>
                </w:p>
              </w:tc>
              <w:tc>
                <w:tcPr>
                  <w:tcW w:w="1772" w:type="dxa"/>
                  <w:tcBorders>
                    <w:top w:val="single" w:sz="4" w:space="0" w:color="auto"/>
                    <w:left w:val="single" w:sz="4" w:space="0" w:color="auto"/>
                    <w:bottom w:val="single" w:sz="4" w:space="0" w:color="auto"/>
                    <w:right w:val="single" w:sz="4" w:space="0" w:color="auto"/>
                  </w:tcBorders>
                </w:tcPr>
                <w:p w14:paraId="68628AE4"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Aktivnost na nastavi</w:t>
                  </w:r>
                </w:p>
              </w:tc>
              <w:tc>
                <w:tcPr>
                  <w:tcW w:w="1562" w:type="dxa"/>
                  <w:tcBorders>
                    <w:top w:val="single" w:sz="4" w:space="0" w:color="auto"/>
                    <w:left w:val="single" w:sz="4" w:space="0" w:color="auto"/>
                    <w:bottom w:val="single" w:sz="4" w:space="0" w:color="auto"/>
                    <w:right w:val="single" w:sz="4" w:space="0" w:color="auto"/>
                  </w:tcBorders>
                </w:tcPr>
                <w:p w14:paraId="27772E89"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Evidencija dolazaka studenata</w:t>
                  </w:r>
                </w:p>
              </w:tc>
              <w:tc>
                <w:tcPr>
                  <w:tcW w:w="889" w:type="dxa"/>
                  <w:tcBorders>
                    <w:top w:val="single" w:sz="4" w:space="0" w:color="auto"/>
                    <w:left w:val="single" w:sz="4" w:space="0" w:color="auto"/>
                    <w:bottom w:val="single" w:sz="4" w:space="0" w:color="auto"/>
                    <w:right w:val="single" w:sz="4" w:space="0" w:color="auto"/>
                  </w:tcBorders>
                </w:tcPr>
                <w:p w14:paraId="22411237"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12,5</w:t>
                  </w:r>
                </w:p>
              </w:tc>
              <w:tc>
                <w:tcPr>
                  <w:tcW w:w="645" w:type="dxa"/>
                  <w:tcBorders>
                    <w:top w:val="single" w:sz="4" w:space="0" w:color="auto"/>
                    <w:left w:val="single" w:sz="4" w:space="0" w:color="auto"/>
                    <w:bottom w:val="single" w:sz="4" w:space="0" w:color="auto"/>
                    <w:right w:val="single" w:sz="4" w:space="0" w:color="auto"/>
                  </w:tcBorders>
                </w:tcPr>
                <w:p w14:paraId="356496A8"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25</w:t>
                  </w:r>
                </w:p>
              </w:tc>
            </w:tr>
            <w:tr w:rsidR="00324871" w:rsidRPr="00EC6867" w14:paraId="18979C19" w14:textId="77777777" w:rsidTr="00324871">
              <w:tc>
                <w:tcPr>
                  <w:tcW w:w="2170" w:type="dxa"/>
                  <w:tcBorders>
                    <w:top w:val="single" w:sz="4" w:space="0" w:color="auto"/>
                    <w:left w:val="single" w:sz="4" w:space="0" w:color="auto"/>
                    <w:bottom w:val="single" w:sz="4" w:space="0" w:color="auto"/>
                    <w:right w:val="single" w:sz="4" w:space="0" w:color="auto"/>
                  </w:tcBorders>
                </w:tcPr>
                <w:p w14:paraId="3402030D"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-demonstracija usvojenosti gradiva</w:t>
                  </w:r>
                </w:p>
                <w:p w14:paraId="4C3BC67D" w14:textId="77777777" w:rsidR="00324871" w:rsidRPr="00EC6867" w:rsidRDefault="00324871" w:rsidP="00324871">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2C3A8F2A"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0,75</w:t>
                  </w:r>
                </w:p>
              </w:tc>
              <w:tc>
                <w:tcPr>
                  <w:tcW w:w="995" w:type="dxa"/>
                  <w:tcBorders>
                    <w:top w:val="single" w:sz="4" w:space="0" w:color="auto"/>
                    <w:left w:val="single" w:sz="4" w:space="0" w:color="auto"/>
                    <w:bottom w:val="single" w:sz="4" w:space="0" w:color="auto"/>
                    <w:right w:val="single" w:sz="4" w:space="0" w:color="auto"/>
                  </w:tcBorders>
                </w:tcPr>
                <w:p w14:paraId="5D930B5C"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2</w:t>
                  </w:r>
                </w:p>
              </w:tc>
              <w:tc>
                <w:tcPr>
                  <w:tcW w:w="1772" w:type="dxa"/>
                  <w:tcBorders>
                    <w:top w:val="single" w:sz="4" w:space="0" w:color="auto"/>
                    <w:left w:val="single" w:sz="4" w:space="0" w:color="auto"/>
                    <w:bottom w:val="single" w:sz="4" w:space="0" w:color="auto"/>
                    <w:right w:val="single" w:sz="4" w:space="0" w:color="auto"/>
                  </w:tcBorders>
                </w:tcPr>
                <w:p w14:paraId="6D279EBD"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Pismeni ispit</w:t>
                  </w:r>
                </w:p>
              </w:tc>
              <w:tc>
                <w:tcPr>
                  <w:tcW w:w="1562" w:type="dxa"/>
                  <w:tcBorders>
                    <w:top w:val="single" w:sz="4" w:space="0" w:color="auto"/>
                    <w:left w:val="single" w:sz="4" w:space="0" w:color="auto"/>
                    <w:bottom w:val="single" w:sz="4" w:space="0" w:color="auto"/>
                    <w:right w:val="single" w:sz="4" w:space="0" w:color="auto"/>
                  </w:tcBorders>
                </w:tcPr>
                <w:p w14:paraId="24019C18"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Jezični test</w:t>
                  </w:r>
                </w:p>
              </w:tc>
              <w:tc>
                <w:tcPr>
                  <w:tcW w:w="889" w:type="dxa"/>
                  <w:tcBorders>
                    <w:top w:val="single" w:sz="4" w:space="0" w:color="auto"/>
                    <w:left w:val="single" w:sz="4" w:space="0" w:color="auto"/>
                    <w:bottom w:val="single" w:sz="4" w:space="0" w:color="auto"/>
                    <w:right w:val="single" w:sz="4" w:space="0" w:color="auto"/>
                  </w:tcBorders>
                </w:tcPr>
                <w:p w14:paraId="6CCDF9B1"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18,75</w:t>
                  </w:r>
                </w:p>
              </w:tc>
              <w:tc>
                <w:tcPr>
                  <w:tcW w:w="645" w:type="dxa"/>
                  <w:tcBorders>
                    <w:top w:val="single" w:sz="4" w:space="0" w:color="auto"/>
                    <w:left w:val="single" w:sz="4" w:space="0" w:color="auto"/>
                    <w:bottom w:val="single" w:sz="4" w:space="0" w:color="auto"/>
                    <w:right w:val="single" w:sz="4" w:space="0" w:color="auto"/>
                  </w:tcBorders>
                </w:tcPr>
                <w:p w14:paraId="34F0E540"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37,5</w:t>
                  </w:r>
                </w:p>
              </w:tc>
            </w:tr>
            <w:tr w:rsidR="00324871" w:rsidRPr="00EC6867" w14:paraId="18B30DB0" w14:textId="77777777" w:rsidTr="00324871">
              <w:tc>
                <w:tcPr>
                  <w:tcW w:w="2170" w:type="dxa"/>
                  <w:tcBorders>
                    <w:top w:val="single" w:sz="4" w:space="0" w:color="auto"/>
                    <w:left w:val="single" w:sz="4" w:space="0" w:color="auto"/>
                    <w:bottom w:val="single" w:sz="4" w:space="0" w:color="auto"/>
                    <w:right w:val="single" w:sz="4" w:space="0" w:color="auto"/>
                  </w:tcBorders>
                </w:tcPr>
                <w:p w14:paraId="0B4C2860"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-praktična primjena usvojenog gradiva</w:t>
                  </w:r>
                </w:p>
                <w:p w14:paraId="03B5B4AF" w14:textId="77777777" w:rsidR="00324871" w:rsidRPr="00EC6867" w:rsidRDefault="00324871" w:rsidP="00324871">
                  <w:pPr>
                    <w:rPr>
                      <w:rFonts w:ascii="Arial Narrow" w:hAnsi="Arial Narrow" w:cs="Arial"/>
                      <w:i/>
                      <w:sz w:val="20"/>
                      <w:szCs w:val="20"/>
                    </w:rPr>
                  </w:pPr>
                </w:p>
              </w:tc>
              <w:tc>
                <w:tcPr>
                  <w:tcW w:w="803" w:type="dxa"/>
                  <w:tcBorders>
                    <w:top w:val="single" w:sz="4" w:space="0" w:color="auto"/>
                    <w:left w:val="single" w:sz="4" w:space="0" w:color="auto"/>
                    <w:bottom w:val="single" w:sz="4" w:space="0" w:color="auto"/>
                    <w:right w:val="single" w:sz="4" w:space="0" w:color="auto"/>
                  </w:tcBorders>
                </w:tcPr>
                <w:p w14:paraId="6CE14DD3"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0,75</w:t>
                  </w:r>
                </w:p>
              </w:tc>
              <w:tc>
                <w:tcPr>
                  <w:tcW w:w="995" w:type="dxa"/>
                  <w:tcBorders>
                    <w:top w:val="single" w:sz="4" w:space="0" w:color="auto"/>
                    <w:left w:val="single" w:sz="4" w:space="0" w:color="auto"/>
                    <w:bottom w:val="single" w:sz="4" w:space="0" w:color="auto"/>
                    <w:right w:val="single" w:sz="4" w:space="0" w:color="auto"/>
                  </w:tcBorders>
                </w:tcPr>
                <w:p w14:paraId="1A7396F5"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2</w:t>
                  </w:r>
                </w:p>
              </w:tc>
              <w:tc>
                <w:tcPr>
                  <w:tcW w:w="1772" w:type="dxa"/>
                  <w:tcBorders>
                    <w:top w:val="single" w:sz="4" w:space="0" w:color="auto"/>
                    <w:left w:val="single" w:sz="4" w:space="0" w:color="auto"/>
                    <w:bottom w:val="single" w:sz="4" w:space="0" w:color="auto"/>
                    <w:right w:val="single" w:sz="4" w:space="0" w:color="auto"/>
                  </w:tcBorders>
                </w:tcPr>
                <w:p w14:paraId="5F72FFDB"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Usmeni ispit</w:t>
                  </w:r>
                </w:p>
                <w:p w14:paraId="59CE6001"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I kolokvij</w:t>
                  </w:r>
                </w:p>
              </w:tc>
              <w:tc>
                <w:tcPr>
                  <w:tcW w:w="1562" w:type="dxa"/>
                  <w:tcBorders>
                    <w:top w:val="single" w:sz="4" w:space="0" w:color="auto"/>
                    <w:left w:val="single" w:sz="4" w:space="0" w:color="auto"/>
                    <w:bottom w:val="single" w:sz="4" w:space="0" w:color="auto"/>
                    <w:right w:val="single" w:sz="4" w:space="0" w:color="auto"/>
                  </w:tcBorders>
                </w:tcPr>
                <w:p w14:paraId="5D45F255"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Javno procjenjivanje ishoda učenja  pred drugim studentima</w:t>
                  </w:r>
                </w:p>
              </w:tc>
              <w:tc>
                <w:tcPr>
                  <w:tcW w:w="889" w:type="dxa"/>
                  <w:tcBorders>
                    <w:top w:val="single" w:sz="4" w:space="0" w:color="auto"/>
                    <w:left w:val="single" w:sz="4" w:space="0" w:color="auto"/>
                    <w:bottom w:val="single" w:sz="4" w:space="0" w:color="auto"/>
                    <w:right w:val="single" w:sz="4" w:space="0" w:color="auto"/>
                  </w:tcBorders>
                </w:tcPr>
                <w:p w14:paraId="5F6E9D44"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18,75</w:t>
                  </w:r>
                </w:p>
              </w:tc>
              <w:tc>
                <w:tcPr>
                  <w:tcW w:w="645" w:type="dxa"/>
                  <w:tcBorders>
                    <w:top w:val="single" w:sz="4" w:space="0" w:color="auto"/>
                    <w:left w:val="single" w:sz="4" w:space="0" w:color="auto"/>
                    <w:bottom w:val="single" w:sz="4" w:space="0" w:color="auto"/>
                    <w:right w:val="single" w:sz="4" w:space="0" w:color="auto"/>
                  </w:tcBorders>
                </w:tcPr>
                <w:p w14:paraId="3194133E"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37,5</w:t>
                  </w:r>
                </w:p>
              </w:tc>
            </w:tr>
            <w:tr w:rsidR="00324871" w:rsidRPr="00EC6867" w14:paraId="1EF32C07" w14:textId="77777777" w:rsidTr="00324871">
              <w:tc>
                <w:tcPr>
                  <w:tcW w:w="2170" w:type="dxa"/>
                  <w:tcBorders>
                    <w:top w:val="single" w:sz="4" w:space="0" w:color="auto"/>
                    <w:left w:val="single" w:sz="4" w:space="0" w:color="auto"/>
                    <w:bottom w:val="single" w:sz="4" w:space="0" w:color="auto"/>
                    <w:right w:val="single" w:sz="4" w:space="0" w:color="auto"/>
                  </w:tcBorders>
                </w:tcPr>
                <w:p w14:paraId="2820DC73"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Ukupno*</w:t>
                  </w:r>
                </w:p>
                <w:p w14:paraId="0FB5F482" w14:textId="77777777" w:rsidR="00324871" w:rsidRPr="00EC6867" w:rsidRDefault="00324871" w:rsidP="00324871">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271D2B4"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2</w:t>
                  </w:r>
                </w:p>
              </w:tc>
              <w:tc>
                <w:tcPr>
                  <w:tcW w:w="995" w:type="dxa"/>
                  <w:tcBorders>
                    <w:top w:val="single" w:sz="4" w:space="0" w:color="auto"/>
                    <w:left w:val="single" w:sz="4" w:space="0" w:color="auto"/>
                    <w:bottom w:val="single" w:sz="4" w:space="0" w:color="auto"/>
                    <w:right w:val="single" w:sz="4" w:space="0" w:color="auto"/>
                  </w:tcBorders>
                </w:tcPr>
                <w:p w14:paraId="73AD150F" w14:textId="77777777" w:rsidR="00324871" w:rsidRPr="00EC6867" w:rsidRDefault="00324871" w:rsidP="00324871">
                  <w:pPr>
                    <w:rPr>
                      <w:rFonts w:ascii="Arial Narrow" w:hAnsi="Arial Narrow" w:cs="Arial"/>
                      <w:sz w:val="20"/>
                      <w:szCs w:val="20"/>
                    </w:rPr>
                  </w:pPr>
                </w:p>
              </w:tc>
              <w:tc>
                <w:tcPr>
                  <w:tcW w:w="1772" w:type="dxa"/>
                  <w:tcBorders>
                    <w:top w:val="single" w:sz="4" w:space="0" w:color="auto"/>
                    <w:left w:val="single" w:sz="4" w:space="0" w:color="auto"/>
                    <w:bottom w:val="single" w:sz="4" w:space="0" w:color="auto"/>
                    <w:right w:val="single" w:sz="4" w:space="0" w:color="auto"/>
                  </w:tcBorders>
                </w:tcPr>
                <w:p w14:paraId="520DE034" w14:textId="77777777" w:rsidR="00324871" w:rsidRPr="00EC6867" w:rsidRDefault="00324871" w:rsidP="00324871">
                  <w:pPr>
                    <w:rPr>
                      <w:rFonts w:ascii="Arial Narrow" w:hAnsi="Arial Narrow" w:cs="Arial"/>
                      <w:sz w:val="20"/>
                      <w:szCs w:val="20"/>
                    </w:rPr>
                  </w:pPr>
                </w:p>
              </w:tc>
              <w:tc>
                <w:tcPr>
                  <w:tcW w:w="1562" w:type="dxa"/>
                  <w:tcBorders>
                    <w:top w:val="single" w:sz="4" w:space="0" w:color="auto"/>
                    <w:left w:val="single" w:sz="4" w:space="0" w:color="auto"/>
                    <w:bottom w:val="single" w:sz="4" w:space="0" w:color="auto"/>
                    <w:right w:val="single" w:sz="4" w:space="0" w:color="auto"/>
                  </w:tcBorders>
                </w:tcPr>
                <w:p w14:paraId="795EF930" w14:textId="77777777" w:rsidR="00324871" w:rsidRPr="00EC6867" w:rsidRDefault="00324871" w:rsidP="00324871">
                  <w:pPr>
                    <w:rPr>
                      <w:rFonts w:ascii="Arial Narrow" w:hAnsi="Arial Narrow" w:cs="Arial"/>
                      <w:sz w:val="20"/>
                      <w:szCs w:val="20"/>
                    </w:rPr>
                  </w:pPr>
                </w:p>
              </w:tc>
              <w:tc>
                <w:tcPr>
                  <w:tcW w:w="889" w:type="dxa"/>
                  <w:tcBorders>
                    <w:top w:val="single" w:sz="4" w:space="0" w:color="auto"/>
                    <w:left w:val="single" w:sz="4" w:space="0" w:color="auto"/>
                    <w:bottom w:val="single" w:sz="4" w:space="0" w:color="auto"/>
                    <w:right w:val="single" w:sz="4" w:space="0" w:color="auto"/>
                  </w:tcBorders>
                </w:tcPr>
                <w:p w14:paraId="4B8A9F85"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50</w:t>
                  </w:r>
                </w:p>
              </w:tc>
              <w:tc>
                <w:tcPr>
                  <w:tcW w:w="645" w:type="dxa"/>
                  <w:tcBorders>
                    <w:top w:val="single" w:sz="4" w:space="0" w:color="auto"/>
                    <w:left w:val="single" w:sz="4" w:space="0" w:color="auto"/>
                    <w:bottom w:val="single" w:sz="4" w:space="0" w:color="auto"/>
                    <w:right w:val="single" w:sz="4" w:space="0" w:color="auto"/>
                  </w:tcBorders>
                </w:tcPr>
                <w:p w14:paraId="20169F8A"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100</w:t>
                  </w:r>
                </w:p>
              </w:tc>
            </w:tr>
          </w:tbl>
          <w:p w14:paraId="71ECD98A" w14:textId="77777777" w:rsidR="00324871" w:rsidRPr="00EC6867" w:rsidRDefault="00324871" w:rsidP="00324871">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24871" w:rsidRPr="00EC6867" w14:paraId="4A433F96" w14:textId="77777777" w:rsidTr="00324871">
        <w:trPr>
          <w:trHeight w:val="432"/>
        </w:trPr>
        <w:tc>
          <w:tcPr>
            <w:tcW w:w="5000" w:type="pct"/>
            <w:gridSpan w:val="10"/>
            <w:vAlign w:val="center"/>
          </w:tcPr>
          <w:p w14:paraId="289DD6B9" w14:textId="77777777" w:rsidR="00324871" w:rsidRPr="00EC6867" w:rsidRDefault="00324871" w:rsidP="003B5C53">
            <w:pPr>
              <w:numPr>
                <w:ilvl w:val="1"/>
                <w:numId w:val="3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24871" w:rsidRPr="00EC6867" w14:paraId="258C25E1" w14:textId="77777777" w:rsidTr="00324871">
        <w:trPr>
          <w:trHeight w:val="432"/>
        </w:trPr>
        <w:tc>
          <w:tcPr>
            <w:tcW w:w="5000" w:type="pct"/>
            <w:gridSpan w:val="10"/>
            <w:vAlign w:val="center"/>
          </w:tcPr>
          <w:p w14:paraId="10EB492B" w14:textId="54094140" w:rsidR="00324871" w:rsidRPr="00EC6867" w:rsidRDefault="00324871" w:rsidP="00324871">
            <w:pPr>
              <w:tabs>
                <w:tab w:val="left" w:pos="-720"/>
              </w:tabs>
              <w:suppressAutoHyphens/>
              <w:jc w:val="both"/>
              <w:rPr>
                <w:rFonts w:ascii="Arial Narrow" w:hAnsi="Arial Narrow" w:cs="Arial"/>
                <w:i/>
                <w:iCs/>
                <w:spacing w:val="-3"/>
                <w:sz w:val="20"/>
                <w:szCs w:val="20"/>
              </w:rPr>
            </w:pPr>
          </w:p>
          <w:p w14:paraId="2D62AAC6" w14:textId="77777777" w:rsidR="00324871" w:rsidRPr="00EC6867" w:rsidRDefault="00324871" w:rsidP="003B5C53">
            <w:pPr>
              <w:pStyle w:val="Odlomakpopisa"/>
              <w:numPr>
                <w:ilvl w:val="0"/>
                <w:numId w:val="37"/>
              </w:numPr>
              <w:tabs>
                <w:tab w:val="left" w:pos="-72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Velčić</w:t>
            </w:r>
            <w:proofErr w:type="spellEnd"/>
            <w:r w:rsidRPr="00EC6867">
              <w:rPr>
                <w:rFonts w:ascii="Arial Narrow" w:hAnsi="Arial Narrow" w:cs="Arial"/>
                <w:spacing w:val="-3"/>
                <w:sz w:val="20"/>
                <w:szCs w:val="20"/>
              </w:rPr>
              <w:t>, V., Narančić, S. (1990). Radni materijal za studente Prirodoslovnog fakulteta, I. i II. godina, Zagreb.</w:t>
            </w:r>
          </w:p>
          <w:p w14:paraId="3D3E3197" w14:textId="77777777" w:rsidR="00324871" w:rsidRPr="00EC6867" w:rsidRDefault="00324871" w:rsidP="003B5C53">
            <w:pPr>
              <w:pStyle w:val="Odlomakpopisa"/>
              <w:numPr>
                <w:ilvl w:val="0"/>
                <w:numId w:val="37"/>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Stručni časopisi: </w:t>
            </w:r>
            <w:proofErr w:type="spellStart"/>
            <w:r w:rsidRPr="00EC6867">
              <w:rPr>
                <w:rFonts w:ascii="Arial Narrow" w:hAnsi="Arial Narrow" w:cs="Arial"/>
                <w:i/>
                <w:spacing w:val="-3"/>
                <w:sz w:val="20"/>
                <w:szCs w:val="20"/>
              </w:rPr>
              <w:t>Scientific</w:t>
            </w:r>
            <w:proofErr w:type="spellEnd"/>
            <w:r w:rsidRPr="00EC6867">
              <w:rPr>
                <w:rFonts w:ascii="Arial Narrow" w:hAnsi="Arial Narrow" w:cs="Arial"/>
                <w:i/>
                <w:spacing w:val="-3"/>
                <w:sz w:val="20"/>
                <w:szCs w:val="20"/>
              </w:rPr>
              <w:t xml:space="preserve"> American, </w:t>
            </w:r>
            <w:proofErr w:type="spellStart"/>
            <w:r w:rsidRPr="00EC6867">
              <w:rPr>
                <w:rFonts w:ascii="Arial Narrow" w:hAnsi="Arial Narrow" w:cs="Arial"/>
                <w:i/>
                <w:spacing w:val="-3"/>
                <w:sz w:val="20"/>
                <w:szCs w:val="20"/>
              </w:rPr>
              <w:t>Physics</w:t>
            </w:r>
            <w:proofErr w:type="spellEnd"/>
            <w:r w:rsidRPr="00EC6867">
              <w:rPr>
                <w:rFonts w:ascii="Arial Narrow" w:hAnsi="Arial Narrow" w:cs="Arial"/>
                <w:i/>
                <w:spacing w:val="-3"/>
                <w:sz w:val="20"/>
                <w:szCs w:val="20"/>
              </w:rPr>
              <w:t xml:space="preserve"> </w:t>
            </w:r>
            <w:proofErr w:type="spellStart"/>
            <w:r w:rsidRPr="00EC6867">
              <w:rPr>
                <w:rFonts w:ascii="Arial Narrow" w:hAnsi="Arial Narrow" w:cs="Arial"/>
                <w:i/>
                <w:spacing w:val="-3"/>
                <w:sz w:val="20"/>
                <w:szCs w:val="20"/>
              </w:rPr>
              <w:t>today</w:t>
            </w:r>
            <w:proofErr w:type="spellEnd"/>
          </w:p>
          <w:p w14:paraId="16014886" w14:textId="77777777" w:rsidR="00324871" w:rsidRPr="00EC6867" w:rsidRDefault="00324871" w:rsidP="003B5C53">
            <w:pPr>
              <w:pStyle w:val="Odlomakpopisa"/>
              <w:numPr>
                <w:ilvl w:val="0"/>
                <w:numId w:val="37"/>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English - Croatian </w:t>
            </w:r>
            <w:proofErr w:type="spellStart"/>
            <w:r w:rsidRPr="00EC6867">
              <w:rPr>
                <w:rFonts w:ascii="Arial Narrow" w:hAnsi="Arial Narrow" w:cs="Arial"/>
                <w:spacing w:val="-3"/>
                <w:sz w:val="20"/>
                <w:szCs w:val="20"/>
              </w:rPr>
              <w:t>dictionary</w:t>
            </w:r>
            <w:proofErr w:type="spellEnd"/>
          </w:p>
          <w:p w14:paraId="4A47E7EA" w14:textId="77777777" w:rsidR="00324871" w:rsidRPr="00EC6867" w:rsidRDefault="00324871" w:rsidP="003B5C53">
            <w:pPr>
              <w:pStyle w:val="Odlomakpopisa"/>
              <w:numPr>
                <w:ilvl w:val="0"/>
                <w:numId w:val="37"/>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lastRenderedPageBreak/>
              <w:t>Engleska gramatika po izboru</w:t>
            </w:r>
          </w:p>
          <w:p w14:paraId="7F601ED7" w14:textId="2E1F9404" w:rsidR="00324871" w:rsidRPr="00EC6867" w:rsidRDefault="00324871" w:rsidP="00324871">
            <w:pPr>
              <w:pStyle w:val="Odlomakpopisa"/>
              <w:ind w:left="2065"/>
              <w:rPr>
                <w:rFonts w:ascii="Arial Narrow" w:hAnsi="Arial Narrow"/>
                <w:sz w:val="20"/>
                <w:szCs w:val="20"/>
              </w:rPr>
            </w:pPr>
          </w:p>
        </w:tc>
      </w:tr>
      <w:tr w:rsidR="00324871" w:rsidRPr="00EC6867" w14:paraId="6CF172DB" w14:textId="77777777" w:rsidTr="00324871">
        <w:trPr>
          <w:trHeight w:val="432"/>
        </w:trPr>
        <w:tc>
          <w:tcPr>
            <w:tcW w:w="5000" w:type="pct"/>
            <w:gridSpan w:val="10"/>
            <w:vAlign w:val="center"/>
          </w:tcPr>
          <w:p w14:paraId="0C95E150" w14:textId="77777777" w:rsidR="00324871" w:rsidRPr="00EC6867" w:rsidRDefault="00324871" w:rsidP="003B5C53">
            <w:pPr>
              <w:pStyle w:val="Odlomakpopisa"/>
              <w:numPr>
                <w:ilvl w:val="1"/>
                <w:numId w:val="34"/>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324871" w:rsidRPr="00EC6867" w14:paraId="1EBFCE8A" w14:textId="77777777" w:rsidTr="00324871">
        <w:trPr>
          <w:trHeight w:val="432"/>
        </w:trPr>
        <w:tc>
          <w:tcPr>
            <w:tcW w:w="5000" w:type="pct"/>
            <w:gridSpan w:val="10"/>
            <w:vAlign w:val="center"/>
          </w:tcPr>
          <w:p w14:paraId="05D02FA0" w14:textId="77777777" w:rsidR="00324871" w:rsidRPr="00EC6867" w:rsidRDefault="00324871" w:rsidP="00324871">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24871" w:rsidRPr="00EC6867" w14:paraId="5FA36773" w14:textId="77777777" w:rsidTr="00324871">
        <w:trPr>
          <w:trHeight w:val="432"/>
        </w:trPr>
        <w:tc>
          <w:tcPr>
            <w:tcW w:w="5000" w:type="pct"/>
            <w:gridSpan w:val="10"/>
            <w:vAlign w:val="center"/>
          </w:tcPr>
          <w:p w14:paraId="3F634D90" w14:textId="77777777" w:rsidR="00324871" w:rsidRPr="00EC6867" w:rsidRDefault="00324871" w:rsidP="003B5C53">
            <w:pPr>
              <w:pStyle w:val="Odlomakpopisa"/>
              <w:numPr>
                <w:ilvl w:val="1"/>
                <w:numId w:val="3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24871" w:rsidRPr="00EC6867" w14:paraId="434AF82C" w14:textId="77777777" w:rsidTr="00324871">
        <w:trPr>
          <w:trHeight w:val="432"/>
        </w:trPr>
        <w:tc>
          <w:tcPr>
            <w:tcW w:w="5000" w:type="pct"/>
            <w:gridSpan w:val="10"/>
            <w:vAlign w:val="center"/>
          </w:tcPr>
          <w:p w14:paraId="1AC49453"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27AFD1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EB590A8" w14:textId="267B55AC" w:rsidR="00324871" w:rsidRPr="00EC6867" w:rsidRDefault="00324871" w:rsidP="0006166A"/>
    <w:p w14:paraId="64927CC0" w14:textId="0219295E" w:rsidR="00324871" w:rsidRPr="00EC6867" w:rsidRDefault="00324871" w:rsidP="0006166A"/>
    <w:p w14:paraId="1A54AAF5" w14:textId="3D2F2823" w:rsidR="00324871" w:rsidRPr="00EC6867" w:rsidRDefault="00324871" w:rsidP="0006166A"/>
    <w:p w14:paraId="55239ADC" w14:textId="51F8C316" w:rsidR="00324871" w:rsidRPr="00EC6867" w:rsidRDefault="00324871" w:rsidP="0006166A"/>
    <w:p w14:paraId="4F6102AD" w14:textId="57B07EF6" w:rsidR="00324871" w:rsidRPr="00EC6867" w:rsidRDefault="00324871" w:rsidP="0006166A"/>
    <w:p w14:paraId="29039496" w14:textId="09680394" w:rsidR="00324871" w:rsidRPr="00EC6867" w:rsidRDefault="00324871" w:rsidP="0006166A"/>
    <w:p w14:paraId="765E0A5F" w14:textId="10C0D4E7" w:rsidR="00324871" w:rsidRPr="00EC6867" w:rsidRDefault="00324871" w:rsidP="0006166A"/>
    <w:p w14:paraId="50B45518" w14:textId="313155E2" w:rsidR="00324871" w:rsidRPr="00EC6867" w:rsidRDefault="00324871" w:rsidP="0006166A"/>
    <w:p w14:paraId="4CB8829D" w14:textId="5D778DC3" w:rsidR="00324871" w:rsidRPr="00EC6867" w:rsidRDefault="00324871" w:rsidP="0006166A"/>
    <w:p w14:paraId="4E864BAE" w14:textId="111223E3" w:rsidR="00324871" w:rsidRPr="00EC6867" w:rsidRDefault="00324871" w:rsidP="0006166A"/>
    <w:p w14:paraId="7FF76E7D" w14:textId="5256A5FF" w:rsidR="00324871" w:rsidRPr="00EC6867" w:rsidRDefault="00324871" w:rsidP="0006166A"/>
    <w:p w14:paraId="612B19C0" w14:textId="4D87CD17" w:rsidR="00324871" w:rsidRPr="00EC6867" w:rsidRDefault="00324871" w:rsidP="0006166A"/>
    <w:p w14:paraId="6DD3CC3C" w14:textId="714F14AD" w:rsidR="00324871" w:rsidRPr="00EC6867" w:rsidRDefault="00324871" w:rsidP="0006166A"/>
    <w:p w14:paraId="01D92CDC" w14:textId="039A98B7" w:rsidR="00324871" w:rsidRPr="00EC6867" w:rsidRDefault="00324871" w:rsidP="0006166A"/>
    <w:p w14:paraId="5CE15F13" w14:textId="4D094E62" w:rsidR="00324871" w:rsidRPr="00EC6867" w:rsidRDefault="00324871" w:rsidP="0006166A"/>
    <w:p w14:paraId="7910E522" w14:textId="183339E6" w:rsidR="00324871" w:rsidRPr="00EC6867" w:rsidRDefault="00324871" w:rsidP="0006166A"/>
    <w:p w14:paraId="0040D971" w14:textId="52E26FF5" w:rsidR="00324871" w:rsidRPr="00EC6867" w:rsidRDefault="00324871" w:rsidP="0006166A"/>
    <w:p w14:paraId="53EDF4C7" w14:textId="6AD4584C" w:rsidR="00324871" w:rsidRPr="00EC6867" w:rsidRDefault="00324871" w:rsidP="0006166A"/>
    <w:p w14:paraId="6F4C4BED" w14:textId="5D09A7BA" w:rsidR="00324871" w:rsidRPr="00EC6867" w:rsidRDefault="00324871" w:rsidP="0006166A"/>
    <w:p w14:paraId="5674624F" w14:textId="49EC6570" w:rsidR="00324871" w:rsidRPr="00EC6867" w:rsidRDefault="00324871" w:rsidP="0006166A"/>
    <w:p w14:paraId="0CFC5361" w14:textId="471773F9" w:rsidR="00324871" w:rsidRPr="00EC6867" w:rsidRDefault="00324871" w:rsidP="0006166A"/>
    <w:p w14:paraId="69C8F916" w14:textId="5E08B4D4" w:rsidR="00324871" w:rsidRPr="00EC6867" w:rsidRDefault="00324871" w:rsidP="0006166A"/>
    <w:p w14:paraId="0F0E222E" w14:textId="2C41E72C" w:rsidR="00324871" w:rsidRPr="00EC6867" w:rsidRDefault="00324871" w:rsidP="0006166A"/>
    <w:p w14:paraId="774E601E" w14:textId="14CA56A3" w:rsidR="00324871" w:rsidRPr="00EC6867" w:rsidRDefault="00324871" w:rsidP="0006166A"/>
    <w:p w14:paraId="316A68E2" w14:textId="5A466C62" w:rsidR="00324871" w:rsidRPr="00EC6867" w:rsidRDefault="00324871" w:rsidP="0006166A"/>
    <w:p w14:paraId="5AB8D3FA" w14:textId="7FA8F8A1" w:rsidR="00324871" w:rsidRPr="00EC6867" w:rsidRDefault="00324871" w:rsidP="0006166A"/>
    <w:p w14:paraId="110ACE31" w14:textId="1E1437FA" w:rsidR="00324871" w:rsidRPr="00EC6867" w:rsidRDefault="00324871"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24871" w:rsidRPr="00EC6867" w14:paraId="074C2016" w14:textId="77777777" w:rsidTr="00324871">
        <w:trPr>
          <w:trHeight w:hRule="exact" w:val="587"/>
          <w:jc w:val="center"/>
        </w:trPr>
        <w:tc>
          <w:tcPr>
            <w:tcW w:w="5000" w:type="pct"/>
            <w:gridSpan w:val="3"/>
            <w:shd w:val="clear" w:color="auto" w:fill="auto"/>
            <w:vAlign w:val="center"/>
          </w:tcPr>
          <w:p w14:paraId="24EBDB63"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24871" w:rsidRPr="00EC6867" w14:paraId="2F4CF27E" w14:textId="77777777" w:rsidTr="00324871">
        <w:trPr>
          <w:trHeight w:val="405"/>
          <w:jc w:val="center"/>
        </w:trPr>
        <w:tc>
          <w:tcPr>
            <w:tcW w:w="1180" w:type="pct"/>
            <w:shd w:val="clear" w:color="auto" w:fill="auto"/>
            <w:vAlign w:val="center"/>
          </w:tcPr>
          <w:p w14:paraId="0E77AB89"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FFC5B72"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ZBOR I</w:t>
            </w:r>
          </w:p>
        </w:tc>
      </w:tr>
      <w:tr w:rsidR="00324871" w:rsidRPr="00EC6867" w14:paraId="7F16CB08" w14:textId="77777777" w:rsidTr="00324871">
        <w:trPr>
          <w:trHeight w:val="405"/>
          <w:jc w:val="center"/>
        </w:trPr>
        <w:tc>
          <w:tcPr>
            <w:tcW w:w="1180" w:type="pct"/>
            <w:shd w:val="clear" w:color="auto" w:fill="auto"/>
            <w:vAlign w:val="center"/>
          </w:tcPr>
          <w:p w14:paraId="35FF8997"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74E3A14" w14:textId="77777777" w:rsidR="00324871" w:rsidRPr="00EC6867" w:rsidRDefault="00324871" w:rsidP="00324871">
            <w:pPr>
              <w:keepNext/>
              <w:spacing w:before="240" w:after="60"/>
              <w:outlineLvl w:val="2"/>
              <w:rPr>
                <w:rFonts w:ascii="Arial Narrow" w:eastAsia="Times New Roman" w:hAnsi="Arial Narrow" w:cs="Arial"/>
                <w:bCs/>
                <w:color w:val="000000"/>
                <w:sz w:val="20"/>
                <w:szCs w:val="20"/>
                <w:lang w:eastAsia="hr-HR"/>
              </w:rPr>
            </w:pPr>
            <w:proofErr w:type="spellStart"/>
            <w:r w:rsidRPr="00EC6867">
              <w:rPr>
                <w:rFonts w:ascii="Arial Narrow" w:hAnsi="Arial Narrow" w:cs="Arial"/>
                <w:sz w:val="20"/>
                <w:szCs w:val="20"/>
              </w:rPr>
              <w:t>izv.prof.art</w:t>
            </w:r>
            <w:proofErr w:type="spellEnd"/>
            <w:r w:rsidRPr="00EC6867">
              <w:rPr>
                <w:rFonts w:ascii="Arial Narrow" w:hAnsi="Arial Narrow" w:cs="Arial"/>
                <w:sz w:val="20"/>
                <w:szCs w:val="20"/>
              </w:rPr>
              <w:t>. dr. sc. Antoaneta Radočaj - Jerković</w:t>
            </w:r>
          </w:p>
        </w:tc>
      </w:tr>
      <w:tr w:rsidR="00324871" w:rsidRPr="00EC6867" w14:paraId="40FD9416" w14:textId="77777777" w:rsidTr="00324871">
        <w:trPr>
          <w:trHeight w:val="405"/>
          <w:jc w:val="center"/>
        </w:trPr>
        <w:tc>
          <w:tcPr>
            <w:tcW w:w="1180" w:type="pct"/>
            <w:vAlign w:val="center"/>
          </w:tcPr>
          <w:p w14:paraId="2877F3D5"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CD20B06" w14:textId="540D7A8D" w:rsidR="00324871" w:rsidRPr="004E46CD" w:rsidRDefault="004E46CD" w:rsidP="00324871">
            <w:pPr>
              <w:rPr>
                <w:rFonts w:ascii="Arial Narrow" w:eastAsia="Times New Roman" w:hAnsi="Arial Narrow" w:cs="Arial"/>
                <w:sz w:val="20"/>
                <w:szCs w:val="20"/>
                <w:lang w:eastAsia="hr-HR"/>
              </w:rPr>
            </w:pPr>
            <w:r w:rsidRPr="004E46CD">
              <w:rPr>
                <w:rFonts w:ascii="Arial Narrow" w:eastAsia="Times New Roman" w:hAnsi="Arial Narrow" w:cs="Arial"/>
                <w:sz w:val="20"/>
                <w:szCs w:val="20"/>
                <w:lang w:eastAsia="hr-HR"/>
              </w:rPr>
              <w:t xml:space="preserve">Davor Dedić, </w:t>
            </w:r>
            <w:proofErr w:type="spellStart"/>
            <w:r w:rsidRPr="004E46CD">
              <w:rPr>
                <w:rFonts w:ascii="Arial Narrow" w:eastAsia="Times New Roman" w:hAnsi="Arial Narrow" w:cs="Arial"/>
                <w:sz w:val="20"/>
                <w:szCs w:val="20"/>
                <w:lang w:eastAsia="hr-HR"/>
              </w:rPr>
              <w:t>v.pred</w:t>
            </w:r>
            <w:proofErr w:type="spellEnd"/>
            <w:r w:rsidRPr="004E46CD">
              <w:rPr>
                <w:rFonts w:ascii="Arial Narrow" w:eastAsia="Times New Roman" w:hAnsi="Arial Narrow" w:cs="Arial"/>
                <w:sz w:val="20"/>
                <w:szCs w:val="20"/>
                <w:lang w:eastAsia="hr-HR"/>
              </w:rPr>
              <w:t>.</w:t>
            </w:r>
          </w:p>
        </w:tc>
      </w:tr>
      <w:tr w:rsidR="00324871" w:rsidRPr="00EC6867" w14:paraId="23AD5A84" w14:textId="77777777" w:rsidTr="00324871">
        <w:trPr>
          <w:trHeight w:val="405"/>
          <w:jc w:val="center"/>
        </w:trPr>
        <w:tc>
          <w:tcPr>
            <w:tcW w:w="1180" w:type="pct"/>
            <w:vAlign w:val="center"/>
          </w:tcPr>
          <w:p w14:paraId="5B26DE97"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7D363572"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24871" w:rsidRPr="00EC6867" w14:paraId="5A3C111F" w14:textId="77777777" w:rsidTr="00324871">
        <w:trPr>
          <w:trHeight w:val="405"/>
          <w:jc w:val="center"/>
        </w:trPr>
        <w:tc>
          <w:tcPr>
            <w:tcW w:w="1180" w:type="pct"/>
            <w:vAlign w:val="center"/>
          </w:tcPr>
          <w:p w14:paraId="4C76366B"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E12971C"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ZP108</w:t>
            </w:r>
          </w:p>
        </w:tc>
      </w:tr>
      <w:tr w:rsidR="00324871" w:rsidRPr="00EC6867" w14:paraId="1D1A9282" w14:textId="77777777" w:rsidTr="00324871">
        <w:trPr>
          <w:trHeight w:val="405"/>
          <w:jc w:val="center"/>
        </w:trPr>
        <w:tc>
          <w:tcPr>
            <w:tcW w:w="1180" w:type="pct"/>
            <w:vAlign w:val="center"/>
          </w:tcPr>
          <w:p w14:paraId="4D69A728"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93E7BA7"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24871" w:rsidRPr="00EC6867" w14:paraId="0BE22141" w14:textId="77777777" w:rsidTr="00324871">
        <w:trPr>
          <w:trHeight w:val="405"/>
          <w:jc w:val="center"/>
        </w:trPr>
        <w:tc>
          <w:tcPr>
            <w:tcW w:w="1180" w:type="pct"/>
            <w:vAlign w:val="center"/>
          </w:tcPr>
          <w:p w14:paraId="1F733ABA"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2A0BF9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324871" w:rsidRPr="00EC6867" w14:paraId="3CDFD5BC" w14:textId="77777777" w:rsidTr="00324871">
        <w:trPr>
          <w:trHeight w:val="145"/>
          <w:jc w:val="center"/>
        </w:trPr>
        <w:tc>
          <w:tcPr>
            <w:tcW w:w="1180" w:type="pct"/>
            <w:vMerge w:val="restart"/>
            <w:vAlign w:val="center"/>
          </w:tcPr>
          <w:p w14:paraId="7D226C96"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CACBC9E"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9CCB244" w14:textId="77777777" w:rsidR="00324871" w:rsidRPr="00EC6867" w:rsidRDefault="00324871" w:rsidP="00324871">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24871" w:rsidRPr="00EC6867" w14:paraId="326DB1CB" w14:textId="77777777" w:rsidTr="00324871">
        <w:trPr>
          <w:trHeight w:val="145"/>
          <w:jc w:val="center"/>
        </w:trPr>
        <w:tc>
          <w:tcPr>
            <w:tcW w:w="1180" w:type="pct"/>
            <w:vMerge/>
            <w:vAlign w:val="center"/>
          </w:tcPr>
          <w:p w14:paraId="72177106" w14:textId="77777777" w:rsidR="00324871" w:rsidRPr="00EC6867" w:rsidRDefault="00324871" w:rsidP="00324871">
            <w:pPr>
              <w:rPr>
                <w:rFonts w:ascii="Arial Narrow" w:eastAsia="Times New Roman" w:hAnsi="Arial Narrow" w:cs="Arial"/>
                <w:color w:val="000000"/>
                <w:sz w:val="20"/>
                <w:szCs w:val="20"/>
                <w:lang w:eastAsia="hr-HR"/>
              </w:rPr>
            </w:pPr>
          </w:p>
        </w:tc>
        <w:tc>
          <w:tcPr>
            <w:tcW w:w="2097" w:type="pct"/>
            <w:vAlign w:val="center"/>
          </w:tcPr>
          <w:p w14:paraId="0857EA52"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2FC4F813" w14:textId="77777777" w:rsidR="00324871" w:rsidRPr="00EC6867" w:rsidRDefault="00324871" w:rsidP="003B5C53">
            <w:pPr>
              <w:pStyle w:val="Odlomakpopisa"/>
              <w:numPr>
                <w:ilvl w:val="0"/>
                <w:numId w:val="38"/>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w:t>
            </w:r>
          </w:p>
        </w:tc>
      </w:tr>
    </w:tbl>
    <w:p w14:paraId="354A77C3" w14:textId="77777777" w:rsidR="00324871" w:rsidRPr="00EC6867" w:rsidRDefault="00324871" w:rsidP="0032487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24871" w:rsidRPr="00EC6867" w14:paraId="60111FF0" w14:textId="77777777" w:rsidTr="00324871">
        <w:trPr>
          <w:trHeight w:hRule="exact" w:val="288"/>
        </w:trPr>
        <w:tc>
          <w:tcPr>
            <w:tcW w:w="5000" w:type="pct"/>
            <w:gridSpan w:val="10"/>
            <w:shd w:val="clear" w:color="auto" w:fill="auto"/>
            <w:vAlign w:val="center"/>
          </w:tcPr>
          <w:p w14:paraId="04E14477" w14:textId="77777777" w:rsidR="00324871" w:rsidRPr="00EC6867" w:rsidRDefault="00324871" w:rsidP="003B5C53">
            <w:pPr>
              <w:pStyle w:val="Odlomakpopisa"/>
              <w:numPr>
                <w:ilvl w:val="0"/>
                <w:numId w:val="39"/>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10C4DCA"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p>
        </w:tc>
      </w:tr>
      <w:tr w:rsidR="00324871" w:rsidRPr="00EC6867" w14:paraId="6FFE415D" w14:textId="77777777" w:rsidTr="00324871">
        <w:trPr>
          <w:trHeight w:val="432"/>
        </w:trPr>
        <w:tc>
          <w:tcPr>
            <w:tcW w:w="5000" w:type="pct"/>
            <w:gridSpan w:val="10"/>
            <w:vAlign w:val="center"/>
          </w:tcPr>
          <w:p w14:paraId="0C032710" w14:textId="77777777" w:rsidR="00324871" w:rsidRPr="00EC6867" w:rsidRDefault="00324871" w:rsidP="003B5C53">
            <w:pPr>
              <w:pStyle w:val="Odlomakpopisa"/>
              <w:numPr>
                <w:ilvl w:val="1"/>
                <w:numId w:val="39"/>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24871" w:rsidRPr="00EC6867" w14:paraId="155EAB51" w14:textId="77777777" w:rsidTr="00324871">
        <w:trPr>
          <w:trHeight w:val="432"/>
        </w:trPr>
        <w:tc>
          <w:tcPr>
            <w:tcW w:w="5000" w:type="pct"/>
            <w:gridSpan w:val="10"/>
            <w:vAlign w:val="center"/>
          </w:tcPr>
          <w:p w14:paraId="081E819A"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324871" w:rsidRPr="00EC6867" w14:paraId="66696F9C" w14:textId="77777777" w:rsidTr="00324871">
        <w:trPr>
          <w:trHeight w:val="432"/>
        </w:trPr>
        <w:tc>
          <w:tcPr>
            <w:tcW w:w="5000" w:type="pct"/>
            <w:gridSpan w:val="10"/>
            <w:vAlign w:val="center"/>
          </w:tcPr>
          <w:p w14:paraId="6BDF0902" w14:textId="77777777" w:rsidR="00324871" w:rsidRPr="00EC6867" w:rsidRDefault="00324871" w:rsidP="003B5C53">
            <w:pPr>
              <w:pStyle w:val="Odlomakpopisa"/>
              <w:numPr>
                <w:ilvl w:val="1"/>
                <w:numId w:val="3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24871" w:rsidRPr="00EC6867" w14:paraId="6C1044B0" w14:textId="77777777" w:rsidTr="00324871">
        <w:trPr>
          <w:trHeight w:val="432"/>
        </w:trPr>
        <w:tc>
          <w:tcPr>
            <w:tcW w:w="5000" w:type="pct"/>
            <w:gridSpan w:val="10"/>
            <w:vAlign w:val="center"/>
          </w:tcPr>
          <w:p w14:paraId="75EBA470"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24871" w:rsidRPr="00EC6867" w14:paraId="62863547" w14:textId="77777777" w:rsidTr="00324871">
        <w:trPr>
          <w:trHeight w:val="432"/>
        </w:trPr>
        <w:tc>
          <w:tcPr>
            <w:tcW w:w="5000" w:type="pct"/>
            <w:gridSpan w:val="10"/>
            <w:vAlign w:val="center"/>
          </w:tcPr>
          <w:p w14:paraId="4727F246" w14:textId="77777777" w:rsidR="00324871" w:rsidRPr="00EC6867" w:rsidRDefault="00324871" w:rsidP="003B5C53">
            <w:pPr>
              <w:numPr>
                <w:ilvl w:val="1"/>
                <w:numId w:val="39"/>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24871" w:rsidRPr="00EC6867" w14:paraId="57D85F45" w14:textId="77777777" w:rsidTr="00324871">
        <w:trPr>
          <w:trHeight w:val="1721"/>
        </w:trPr>
        <w:tc>
          <w:tcPr>
            <w:tcW w:w="5000" w:type="pct"/>
            <w:gridSpan w:val="10"/>
            <w:vAlign w:val="center"/>
          </w:tcPr>
          <w:p w14:paraId="51B6DA6E" w14:textId="77777777" w:rsidR="00324871" w:rsidRPr="00EC6867" w:rsidRDefault="00324871" w:rsidP="003B5C53">
            <w:pPr>
              <w:pStyle w:val="Odlomakpopisa"/>
              <w:widowControl w:val="0"/>
              <w:numPr>
                <w:ilvl w:val="0"/>
                <w:numId w:val="4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Zapamtiti - slušno, interpretativno i analitički  rudimentarna djela hrvatske i svjetske zborske literature</w:t>
            </w:r>
          </w:p>
          <w:p w14:paraId="6EE68E8A" w14:textId="77777777" w:rsidR="00324871" w:rsidRPr="00EC6867" w:rsidRDefault="00324871" w:rsidP="003B5C53">
            <w:pPr>
              <w:pStyle w:val="Odlomakpopisa"/>
              <w:widowControl w:val="0"/>
              <w:numPr>
                <w:ilvl w:val="0"/>
                <w:numId w:val="4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Interpretirati glazbeni tekst intonacijski čisto i ritamski precizno</w:t>
            </w:r>
          </w:p>
          <w:p w14:paraId="1DF74982" w14:textId="77777777" w:rsidR="00324871" w:rsidRPr="00EC6867" w:rsidRDefault="00324871" w:rsidP="003B5C53">
            <w:pPr>
              <w:pStyle w:val="Odlomakpopisa"/>
              <w:widowControl w:val="0"/>
              <w:numPr>
                <w:ilvl w:val="0"/>
                <w:numId w:val="4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vlastitu  vokalnu tehniku na osnovnoj razini</w:t>
            </w:r>
          </w:p>
          <w:p w14:paraId="32CBBFFE" w14:textId="77777777" w:rsidR="00324871" w:rsidRPr="00EC6867" w:rsidRDefault="00324871" w:rsidP="003B5C53">
            <w:pPr>
              <w:pStyle w:val="Odlomakpopisa"/>
              <w:widowControl w:val="0"/>
              <w:numPr>
                <w:ilvl w:val="0"/>
                <w:numId w:val="4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Primijeniti  osnovne vokalno-tehničke odrednice zborske glazbe</w:t>
            </w:r>
          </w:p>
          <w:p w14:paraId="4D913CDA" w14:textId="77777777" w:rsidR="00324871" w:rsidRPr="00EC6867" w:rsidRDefault="00324871" w:rsidP="003B5C53">
            <w:pPr>
              <w:pStyle w:val="Odlomakpopisa"/>
              <w:widowControl w:val="0"/>
              <w:numPr>
                <w:ilvl w:val="0"/>
                <w:numId w:val="4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osjećaj za zajedničko muziciranje</w:t>
            </w:r>
          </w:p>
        </w:tc>
      </w:tr>
      <w:tr w:rsidR="00324871" w:rsidRPr="00EC6867" w14:paraId="7D79692A" w14:textId="77777777" w:rsidTr="00324871">
        <w:trPr>
          <w:trHeight w:val="432"/>
        </w:trPr>
        <w:tc>
          <w:tcPr>
            <w:tcW w:w="5000" w:type="pct"/>
            <w:gridSpan w:val="10"/>
            <w:vAlign w:val="center"/>
          </w:tcPr>
          <w:p w14:paraId="22CBBF5F" w14:textId="77777777" w:rsidR="00324871" w:rsidRPr="00EC6867" w:rsidRDefault="00324871" w:rsidP="003B5C53">
            <w:pPr>
              <w:numPr>
                <w:ilvl w:val="1"/>
                <w:numId w:val="39"/>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24871" w:rsidRPr="00EC6867" w14:paraId="4988EE4E" w14:textId="77777777" w:rsidTr="00324871">
        <w:trPr>
          <w:trHeight w:val="432"/>
        </w:trPr>
        <w:tc>
          <w:tcPr>
            <w:tcW w:w="5000" w:type="pct"/>
            <w:gridSpan w:val="10"/>
            <w:vAlign w:val="center"/>
          </w:tcPr>
          <w:p w14:paraId="35C45F4D" w14:textId="77777777" w:rsidR="00324871" w:rsidRPr="00EC6867" w:rsidRDefault="00324871" w:rsidP="00324871">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w:t>
            </w:r>
            <w:proofErr w:type="spellStart"/>
            <w:r w:rsidRPr="00EC6867">
              <w:rPr>
                <w:rFonts w:ascii="Arial Narrow" w:hAnsi="Arial Narrow" w:cs="Arial"/>
                <w:sz w:val="20"/>
                <w:szCs w:val="20"/>
              </w:rPr>
              <w:t>cappella</w:t>
            </w:r>
            <w:proofErr w:type="spellEnd"/>
            <w:r w:rsidRPr="00EC6867">
              <w:rPr>
                <w:rFonts w:ascii="Arial Narrow" w:hAnsi="Arial Narrow" w:cs="Arial"/>
                <w:sz w:val="20"/>
                <w:szCs w:val="20"/>
              </w:rPr>
              <w:t xml:space="preserve">,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w:t>
            </w:r>
            <w:proofErr w:type="spellStart"/>
            <w:r w:rsidRPr="00EC6867">
              <w:rPr>
                <w:rFonts w:ascii="Arial Narrow" w:hAnsi="Arial Narrow" w:cs="Arial"/>
                <w:sz w:val="20"/>
                <w:szCs w:val="20"/>
              </w:rPr>
              <w:t>sforzato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markato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legato</w:t>
            </w:r>
            <w:proofErr w:type="spellEnd"/>
            <w:r w:rsidRPr="00EC6867">
              <w:rPr>
                <w:rFonts w:ascii="Arial Narrow" w:hAnsi="Arial Narrow" w:cs="Arial"/>
                <w:sz w:val="20"/>
                <w:szCs w:val="20"/>
              </w:rPr>
              <w:t xml:space="preserve"> …  Najmanje 6 zborskih kompozicija iz hrvatske i inozemne glazbene </w:t>
            </w:r>
            <w:r w:rsidRPr="00EC6867">
              <w:rPr>
                <w:rFonts w:ascii="Arial Narrow" w:hAnsi="Arial Narrow" w:cs="Arial"/>
                <w:sz w:val="20"/>
                <w:szCs w:val="20"/>
              </w:rPr>
              <w:lastRenderedPageBreak/>
              <w:t>baštine u svakom semestru.</w:t>
            </w:r>
          </w:p>
        </w:tc>
      </w:tr>
      <w:tr w:rsidR="00324871" w:rsidRPr="00EC6867" w14:paraId="14E3CBFF" w14:textId="77777777" w:rsidTr="00324871">
        <w:trPr>
          <w:trHeight w:val="432"/>
        </w:trPr>
        <w:tc>
          <w:tcPr>
            <w:tcW w:w="3085" w:type="pct"/>
            <w:gridSpan w:val="7"/>
            <w:vAlign w:val="center"/>
          </w:tcPr>
          <w:p w14:paraId="252AFE4E" w14:textId="77777777" w:rsidR="00324871" w:rsidRPr="00EC6867" w:rsidRDefault="00324871" w:rsidP="003B5C53">
            <w:pPr>
              <w:numPr>
                <w:ilvl w:val="1"/>
                <w:numId w:val="39"/>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7D6AB340" w14:textId="77777777" w:rsidR="00324871" w:rsidRPr="00EC6867" w:rsidRDefault="00324871" w:rsidP="00324871">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016B91F2"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16CA8F6A"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73EC8636"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3E5AD81"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2D3E150A"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41B9FF0B"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77A1DBE"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2D3C635"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167C455"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24871" w:rsidRPr="00EC6867" w14:paraId="22B944A5" w14:textId="77777777" w:rsidTr="00324871">
        <w:trPr>
          <w:trHeight w:val="432"/>
        </w:trPr>
        <w:tc>
          <w:tcPr>
            <w:tcW w:w="3085" w:type="pct"/>
            <w:gridSpan w:val="7"/>
            <w:vAlign w:val="center"/>
          </w:tcPr>
          <w:p w14:paraId="0215A452" w14:textId="77777777" w:rsidR="00324871" w:rsidRPr="00EC6867" w:rsidRDefault="00324871" w:rsidP="003B5C53">
            <w:pPr>
              <w:numPr>
                <w:ilvl w:val="1"/>
                <w:numId w:val="39"/>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134D977D" w14:textId="77777777" w:rsidR="00324871" w:rsidRPr="00EC6867" w:rsidRDefault="00324871" w:rsidP="00324871">
            <w:pPr>
              <w:rPr>
                <w:rFonts w:ascii="Arial Narrow" w:eastAsia="Times New Roman" w:hAnsi="Arial Narrow" w:cs="Arial"/>
                <w:sz w:val="20"/>
                <w:szCs w:val="20"/>
                <w:lang w:eastAsia="hr-HR"/>
              </w:rPr>
            </w:pPr>
          </w:p>
        </w:tc>
      </w:tr>
      <w:tr w:rsidR="00324871" w:rsidRPr="00EC6867" w14:paraId="506AAB0E" w14:textId="77777777" w:rsidTr="00324871">
        <w:trPr>
          <w:trHeight w:val="432"/>
        </w:trPr>
        <w:tc>
          <w:tcPr>
            <w:tcW w:w="5000" w:type="pct"/>
            <w:gridSpan w:val="10"/>
            <w:vAlign w:val="center"/>
          </w:tcPr>
          <w:p w14:paraId="388B3B31" w14:textId="77777777" w:rsidR="00324871" w:rsidRPr="00EC6867" w:rsidRDefault="00324871" w:rsidP="003B5C53">
            <w:pPr>
              <w:numPr>
                <w:ilvl w:val="1"/>
                <w:numId w:val="3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24871" w:rsidRPr="00EC6867" w14:paraId="20BD4072" w14:textId="77777777" w:rsidTr="00324871">
        <w:trPr>
          <w:trHeight w:val="432"/>
        </w:trPr>
        <w:tc>
          <w:tcPr>
            <w:tcW w:w="5000" w:type="pct"/>
            <w:gridSpan w:val="10"/>
            <w:vAlign w:val="center"/>
          </w:tcPr>
          <w:p w14:paraId="27311347"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24871" w:rsidRPr="00EC6867" w14:paraId="0DD860E2" w14:textId="77777777" w:rsidTr="00324871">
        <w:trPr>
          <w:trHeight w:val="432"/>
        </w:trPr>
        <w:tc>
          <w:tcPr>
            <w:tcW w:w="5000" w:type="pct"/>
            <w:gridSpan w:val="10"/>
            <w:vAlign w:val="center"/>
          </w:tcPr>
          <w:p w14:paraId="175E0AFE" w14:textId="77777777" w:rsidR="00324871" w:rsidRPr="00EC6867" w:rsidRDefault="00324871" w:rsidP="003B5C53">
            <w:pPr>
              <w:numPr>
                <w:ilvl w:val="1"/>
                <w:numId w:val="3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24871" w:rsidRPr="00EC6867" w14:paraId="41A5F865" w14:textId="77777777" w:rsidTr="00324871">
        <w:trPr>
          <w:trHeight w:val="111"/>
        </w:trPr>
        <w:tc>
          <w:tcPr>
            <w:tcW w:w="552" w:type="pct"/>
            <w:vAlign w:val="center"/>
          </w:tcPr>
          <w:p w14:paraId="410970D4"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23A4DBC"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627" w:type="pct"/>
            <w:vAlign w:val="center"/>
          </w:tcPr>
          <w:p w14:paraId="31C4DB2C"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818F176"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1FF42AD7"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51C2DF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551BDE27"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2926696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589FF315" w14:textId="77777777" w:rsidTr="00324871">
        <w:trPr>
          <w:trHeight w:val="108"/>
        </w:trPr>
        <w:tc>
          <w:tcPr>
            <w:tcW w:w="552" w:type="pct"/>
            <w:vAlign w:val="center"/>
          </w:tcPr>
          <w:p w14:paraId="17371715"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77D32AF"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590E23F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E858927"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33EB6447"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872B9BA"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144C0EC8"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44DFCBF3"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232C7C54" w14:textId="77777777" w:rsidTr="00324871">
        <w:trPr>
          <w:trHeight w:val="108"/>
        </w:trPr>
        <w:tc>
          <w:tcPr>
            <w:tcW w:w="552" w:type="pct"/>
            <w:vAlign w:val="center"/>
          </w:tcPr>
          <w:p w14:paraId="0B3D434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849A0D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4BABAFCB"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483E33A"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22B0F1CD"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7939151E"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763" w:type="pct"/>
            <w:gridSpan w:val="2"/>
            <w:vAlign w:val="center"/>
          </w:tcPr>
          <w:p w14:paraId="1DEC2353"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0713F1B6"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2,5</w:t>
            </w:r>
          </w:p>
        </w:tc>
      </w:tr>
      <w:tr w:rsidR="00324871" w:rsidRPr="00EC6867" w14:paraId="2CB0BFB6" w14:textId="77777777" w:rsidTr="00324871">
        <w:trPr>
          <w:trHeight w:val="108"/>
        </w:trPr>
        <w:tc>
          <w:tcPr>
            <w:tcW w:w="552" w:type="pct"/>
            <w:vAlign w:val="center"/>
          </w:tcPr>
          <w:p w14:paraId="7CAA789B"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32E1C733"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1AA3B0CB"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14C2173E"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7502618A"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375" w:type="pct"/>
            <w:vAlign w:val="center"/>
          </w:tcPr>
          <w:p w14:paraId="7764D7ED"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2BC9568"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1553" w:type="pct"/>
            <w:gridSpan w:val="2"/>
            <w:vAlign w:val="center"/>
          </w:tcPr>
          <w:p w14:paraId="47BCAFCA"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7F2E04F2" w14:textId="77777777" w:rsidTr="00324871">
        <w:trPr>
          <w:trHeight w:val="432"/>
        </w:trPr>
        <w:tc>
          <w:tcPr>
            <w:tcW w:w="5000" w:type="pct"/>
            <w:gridSpan w:val="10"/>
            <w:vAlign w:val="center"/>
          </w:tcPr>
          <w:p w14:paraId="13B76F1A" w14:textId="77777777" w:rsidR="00324871" w:rsidRPr="00EC6867" w:rsidRDefault="00324871" w:rsidP="003B5C53">
            <w:pPr>
              <w:numPr>
                <w:ilvl w:val="1"/>
                <w:numId w:val="3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24871" w:rsidRPr="00EC6867" w14:paraId="046EC417" w14:textId="77777777" w:rsidTr="00324871">
        <w:trPr>
          <w:trHeight w:val="432"/>
        </w:trPr>
        <w:tc>
          <w:tcPr>
            <w:tcW w:w="5000" w:type="pct"/>
            <w:gridSpan w:val="10"/>
            <w:vAlign w:val="center"/>
          </w:tcPr>
          <w:p w14:paraId="2380A337" w14:textId="77777777" w:rsidR="00324871" w:rsidRPr="00EC6867" w:rsidRDefault="00324871" w:rsidP="0032487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324871" w:rsidRPr="00EC6867" w14:paraId="260D4881" w14:textId="77777777" w:rsidTr="00324871">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19022CA8"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377DAF0"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2816DB9E" w14:textId="77777777" w:rsidR="00324871" w:rsidRPr="00EC6867" w:rsidRDefault="00324871" w:rsidP="00324871">
                  <w:pPr>
                    <w:rPr>
                      <w:rFonts w:ascii="Arial Narrow" w:eastAsia="Times New Roman" w:hAnsi="Arial Narrow" w:cs="Times New Roman"/>
                      <w:b/>
                      <w:bCs/>
                      <w:sz w:val="20"/>
                      <w:szCs w:val="20"/>
                      <w:lang w:eastAsia="hr-HR"/>
                    </w:rPr>
                  </w:pPr>
                </w:p>
                <w:p w14:paraId="0FF3F93E"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1DAD85E2"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24F5F815"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0B3B1453"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74876DB2"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0A8832B0"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24871" w:rsidRPr="00EC6867" w14:paraId="510AFE5E" w14:textId="77777777" w:rsidTr="00324871">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66A34A0A"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15C3EEC" w14:textId="77777777" w:rsidR="00324871" w:rsidRPr="00EC6867" w:rsidRDefault="00324871" w:rsidP="00324871">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6AE69CAD" w14:textId="77777777" w:rsidR="00324871" w:rsidRPr="00EC6867" w:rsidRDefault="00324871" w:rsidP="00324871">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2C159ADA" w14:textId="77777777" w:rsidR="00324871" w:rsidRPr="00EC6867" w:rsidRDefault="00324871" w:rsidP="00324871">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53E2565D" w14:textId="77777777" w:rsidR="00324871" w:rsidRPr="00EC6867" w:rsidRDefault="00324871" w:rsidP="00324871">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2D181E54"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11504F9D" w14:textId="77777777" w:rsidR="00324871" w:rsidRPr="00EC6867" w:rsidRDefault="00324871" w:rsidP="00324871">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24871" w:rsidRPr="00EC6867" w14:paraId="7781A465" w14:textId="77777777" w:rsidTr="00324871">
              <w:tc>
                <w:tcPr>
                  <w:tcW w:w="2392" w:type="dxa"/>
                  <w:tcBorders>
                    <w:top w:val="single" w:sz="4" w:space="0" w:color="auto"/>
                    <w:left w:val="single" w:sz="4" w:space="0" w:color="auto"/>
                    <w:bottom w:val="single" w:sz="4" w:space="0" w:color="auto"/>
                    <w:right w:val="single" w:sz="4" w:space="0" w:color="auto"/>
                  </w:tcBorders>
                </w:tcPr>
                <w:p w14:paraId="2DCD4F2A"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3862D121"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41FDB4C8"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3D0D35AC"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3ED0D93B"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6D2A8CCA"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146811DA"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30</w:t>
                  </w:r>
                </w:p>
              </w:tc>
            </w:tr>
            <w:tr w:rsidR="00324871" w:rsidRPr="00EC6867" w14:paraId="42AA9469" w14:textId="77777777" w:rsidTr="00324871">
              <w:tc>
                <w:tcPr>
                  <w:tcW w:w="2392" w:type="dxa"/>
                  <w:tcBorders>
                    <w:top w:val="single" w:sz="4" w:space="0" w:color="auto"/>
                    <w:left w:val="single" w:sz="4" w:space="0" w:color="auto"/>
                    <w:bottom w:val="single" w:sz="4" w:space="0" w:color="auto"/>
                    <w:right w:val="single" w:sz="4" w:space="0" w:color="auto"/>
                  </w:tcBorders>
                </w:tcPr>
                <w:p w14:paraId="438CAC7B"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 xml:space="preserve">-demonstriranje usvojenog gradiva </w:t>
                  </w:r>
                </w:p>
                <w:p w14:paraId="06C1B2D8" w14:textId="77777777" w:rsidR="00324871" w:rsidRPr="00EC6867" w:rsidRDefault="00324871" w:rsidP="00324871">
                  <w:pPr>
                    <w:rPr>
                      <w:rFonts w:ascii="Arial Narrow" w:hAnsi="Arial Narrow" w:cs="Arial"/>
                      <w:sz w:val="20"/>
                      <w:szCs w:val="20"/>
                    </w:rPr>
                  </w:pPr>
                </w:p>
                <w:p w14:paraId="4FF6B8DF" w14:textId="77777777" w:rsidR="00324871" w:rsidRPr="00EC6867" w:rsidRDefault="00324871" w:rsidP="00324871">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71F29E3"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1196D25E"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w:t>
                  </w:r>
                </w:p>
              </w:tc>
              <w:tc>
                <w:tcPr>
                  <w:tcW w:w="2024" w:type="dxa"/>
                  <w:tcBorders>
                    <w:top w:val="single" w:sz="4" w:space="0" w:color="auto"/>
                    <w:left w:val="single" w:sz="4" w:space="0" w:color="auto"/>
                    <w:bottom w:val="single" w:sz="4" w:space="0" w:color="auto"/>
                    <w:right w:val="single" w:sz="4" w:space="0" w:color="auto"/>
                  </w:tcBorders>
                </w:tcPr>
                <w:p w14:paraId="62111F03"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45DF9F24"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2EE8F4E2"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3A073C8C"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20</w:t>
                  </w:r>
                </w:p>
              </w:tc>
            </w:tr>
            <w:tr w:rsidR="00324871" w:rsidRPr="00EC6867" w14:paraId="6D8C183F" w14:textId="77777777" w:rsidTr="00324871">
              <w:tc>
                <w:tcPr>
                  <w:tcW w:w="2392" w:type="dxa"/>
                  <w:tcBorders>
                    <w:top w:val="single" w:sz="4" w:space="0" w:color="auto"/>
                    <w:left w:val="single" w:sz="4" w:space="0" w:color="auto"/>
                    <w:bottom w:val="single" w:sz="4" w:space="0" w:color="auto"/>
                    <w:right w:val="single" w:sz="4" w:space="0" w:color="auto"/>
                  </w:tcBorders>
                </w:tcPr>
                <w:p w14:paraId="250C59E9"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 demonstriranje usvojenosti vještina</w:t>
                  </w:r>
                </w:p>
                <w:p w14:paraId="65E20A59" w14:textId="77777777" w:rsidR="00324871" w:rsidRPr="00EC6867" w:rsidRDefault="00324871" w:rsidP="00324871">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2BB3D5D8"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2D1F8D52"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2-3</w:t>
                  </w:r>
                </w:p>
              </w:tc>
              <w:tc>
                <w:tcPr>
                  <w:tcW w:w="2024" w:type="dxa"/>
                  <w:tcBorders>
                    <w:top w:val="single" w:sz="4" w:space="0" w:color="auto"/>
                    <w:left w:val="single" w:sz="4" w:space="0" w:color="auto"/>
                    <w:bottom w:val="single" w:sz="4" w:space="0" w:color="auto"/>
                    <w:right w:val="single" w:sz="4" w:space="0" w:color="auto"/>
                  </w:tcBorders>
                </w:tcPr>
                <w:p w14:paraId="2E7D5211"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Praktični ispit</w:t>
                  </w:r>
                </w:p>
                <w:p w14:paraId="18C21066" w14:textId="77777777" w:rsidR="00324871" w:rsidRPr="00EC6867" w:rsidRDefault="00324871" w:rsidP="00324871">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7FBD1B3"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42A8A628"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5AFB161C"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20</w:t>
                  </w:r>
                </w:p>
              </w:tc>
            </w:tr>
            <w:tr w:rsidR="00324871" w:rsidRPr="00EC6867" w14:paraId="783A2C5B" w14:textId="77777777" w:rsidTr="00324871">
              <w:tc>
                <w:tcPr>
                  <w:tcW w:w="2392" w:type="dxa"/>
                  <w:tcBorders>
                    <w:top w:val="single" w:sz="4" w:space="0" w:color="auto"/>
                    <w:left w:val="single" w:sz="4" w:space="0" w:color="auto"/>
                    <w:bottom w:val="single" w:sz="4" w:space="0" w:color="auto"/>
                    <w:right w:val="single" w:sz="4" w:space="0" w:color="auto"/>
                  </w:tcBorders>
                </w:tcPr>
                <w:p w14:paraId="328B0E31"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1BAC3775"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38D84C2F"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2-5</w:t>
                  </w:r>
                </w:p>
              </w:tc>
              <w:tc>
                <w:tcPr>
                  <w:tcW w:w="2024" w:type="dxa"/>
                  <w:tcBorders>
                    <w:top w:val="single" w:sz="4" w:space="0" w:color="auto"/>
                    <w:left w:val="single" w:sz="4" w:space="0" w:color="auto"/>
                    <w:bottom w:val="single" w:sz="4" w:space="0" w:color="auto"/>
                    <w:right w:val="single" w:sz="4" w:space="0" w:color="auto"/>
                  </w:tcBorders>
                </w:tcPr>
                <w:p w14:paraId="5CEF8841"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Usmeni ispit</w:t>
                  </w:r>
                </w:p>
                <w:p w14:paraId="6C4B1601" w14:textId="77777777" w:rsidR="00324871" w:rsidRPr="00EC6867" w:rsidRDefault="00324871" w:rsidP="00324871">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7980FE3"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3FA6441E"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689005C4"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30</w:t>
                  </w:r>
                </w:p>
              </w:tc>
            </w:tr>
            <w:tr w:rsidR="00324871" w:rsidRPr="00EC6867" w14:paraId="3470BFA8" w14:textId="77777777" w:rsidTr="00324871">
              <w:tc>
                <w:tcPr>
                  <w:tcW w:w="2392" w:type="dxa"/>
                  <w:tcBorders>
                    <w:top w:val="single" w:sz="4" w:space="0" w:color="auto"/>
                    <w:left w:val="single" w:sz="4" w:space="0" w:color="auto"/>
                    <w:bottom w:val="single" w:sz="4" w:space="0" w:color="auto"/>
                    <w:right w:val="single" w:sz="4" w:space="0" w:color="auto"/>
                  </w:tcBorders>
                </w:tcPr>
                <w:p w14:paraId="6AC49E6F"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13FF0070"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38C082C2" w14:textId="77777777" w:rsidR="00324871" w:rsidRPr="00EC6867" w:rsidRDefault="00324871" w:rsidP="00324871">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4C651D8C" w14:textId="77777777" w:rsidR="00324871" w:rsidRPr="00EC6867" w:rsidRDefault="00324871" w:rsidP="00324871">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E2B723A" w14:textId="77777777" w:rsidR="00324871" w:rsidRPr="00EC6867" w:rsidRDefault="00324871" w:rsidP="00324871">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3CA0A44"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38F89B76"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100</w:t>
                  </w:r>
                </w:p>
              </w:tc>
            </w:tr>
          </w:tbl>
          <w:p w14:paraId="647555F0" w14:textId="77777777" w:rsidR="00324871" w:rsidRPr="00EC6867" w:rsidRDefault="00324871" w:rsidP="00324871">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24871" w:rsidRPr="00EC6867" w14:paraId="50B02F05" w14:textId="77777777" w:rsidTr="00324871">
        <w:trPr>
          <w:trHeight w:val="432"/>
        </w:trPr>
        <w:tc>
          <w:tcPr>
            <w:tcW w:w="5000" w:type="pct"/>
            <w:gridSpan w:val="10"/>
            <w:vAlign w:val="center"/>
          </w:tcPr>
          <w:p w14:paraId="2865490D" w14:textId="77777777" w:rsidR="00324871" w:rsidRPr="00EC6867" w:rsidRDefault="00324871" w:rsidP="003B5C53">
            <w:pPr>
              <w:numPr>
                <w:ilvl w:val="1"/>
                <w:numId w:val="3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24871" w:rsidRPr="00EC6867" w14:paraId="721F3756" w14:textId="77777777" w:rsidTr="00324871">
        <w:trPr>
          <w:trHeight w:val="432"/>
        </w:trPr>
        <w:tc>
          <w:tcPr>
            <w:tcW w:w="5000" w:type="pct"/>
            <w:gridSpan w:val="10"/>
            <w:vAlign w:val="center"/>
          </w:tcPr>
          <w:p w14:paraId="1208AE9B" w14:textId="77777777" w:rsidR="00324871" w:rsidRPr="00EC6867" w:rsidRDefault="00324871" w:rsidP="00324871">
            <w:pPr>
              <w:pStyle w:val="Odlomakpopisa"/>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lastRenderedPageBreak/>
              <w:t xml:space="preserve">Zborske partiture iz hrvatske i inozemne glazbene baštine sljedećih autora: G. B. </w:t>
            </w:r>
            <w:proofErr w:type="spellStart"/>
            <w:r w:rsidRPr="00EC6867">
              <w:rPr>
                <w:rFonts w:ascii="Arial Narrow" w:hAnsi="Arial Narrow" w:cs="Arial"/>
                <w:sz w:val="20"/>
                <w:szCs w:val="20"/>
              </w:rPr>
              <w:t>Palestrina</w:t>
            </w:r>
            <w:proofErr w:type="spellEnd"/>
            <w:r w:rsidRPr="00EC6867">
              <w:rPr>
                <w:rFonts w:ascii="Arial Narrow" w:hAnsi="Arial Narrow" w:cs="Arial"/>
                <w:sz w:val="20"/>
                <w:szCs w:val="20"/>
              </w:rPr>
              <w:t xml:space="preserve">, 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Arcadelt</w:t>
            </w:r>
            <w:proofErr w:type="spellEnd"/>
            <w:r w:rsidRPr="00EC6867">
              <w:rPr>
                <w:rFonts w:ascii="Arial Narrow" w:hAnsi="Arial Narrow" w:cs="Arial"/>
                <w:sz w:val="20"/>
                <w:szCs w:val="20"/>
              </w:rPr>
              <w:t xml:space="preserve">, A. Patricije, A. </w:t>
            </w:r>
            <w:proofErr w:type="spellStart"/>
            <w:r w:rsidRPr="00EC6867">
              <w:rPr>
                <w:rFonts w:ascii="Arial Narrow" w:hAnsi="Arial Narrow" w:cs="Arial"/>
                <w:sz w:val="20"/>
                <w:szCs w:val="20"/>
              </w:rPr>
              <w:t>Lotti</w:t>
            </w:r>
            <w:proofErr w:type="spellEnd"/>
            <w:r w:rsidRPr="00EC6867">
              <w:rPr>
                <w:rFonts w:ascii="Arial Narrow" w:hAnsi="Arial Narrow" w:cs="Arial"/>
                <w:sz w:val="20"/>
                <w:szCs w:val="20"/>
              </w:rPr>
              <w:t xml:space="preserve">, L. </w:t>
            </w:r>
            <w:proofErr w:type="spellStart"/>
            <w:r w:rsidRPr="00EC6867">
              <w:rPr>
                <w:rFonts w:ascii="Arial Narrow" w:hAnsi="Arial Narrow" w:cs="Arial"/>
                <w:sz w:val="20"/>
                <w:szCs w:val="20"/>
              </w:rPr>
              <w:t>Marenzio</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Morley</w:t>
            </w:r>
            <w:proofErr w:type="spellEnd"/>
            <w:r w:rsidRPr="00EC6867">
              <w:rPr>
                <w:rFonts w:ascii="Arial Narrow" w:hAnsi="Arial Narrow" w:cs="Arial"/>
                <w:sz w:val="20"/>
                <w:szCs w:val="20"/>
              </w:rPr>
              <w:t xml:space="preserve">, A. </w:t>
            </w:r>
            <w:proofErr w:type="spellStart"/>
            <w:r w:rsidRPr="00EC6867">
              <w:rPr>
                <w:rFonts w:ascii="Arial Narrow" w:hAnsi="Arial Narrow" w:cs="Arial"/>
                <w:sz w:val="20"/>
                <w:szCs w:val="20"/>
              </w:rPr>
              <w:t>Vittoria</w:t>
            </w:r>
            <w:proofErr w:type="spellEnd"/>
            <w:r w:rsidRPr="00EC6867">
              <w:rPr>
                <w:rFonts w:ascii="Arial Narrow" w:hAnsi="Arial Narrow" w:cs="Arial"/>
                <w:sz w:val="20"/>
                <w:szCs w:val="20"/>
              </w:rPr>
              <w:t xml:space="preserve">, J. S. Bach, C. Monteverdi, A. </w:t>
            </w:r>
            <w:proofErr w:type="spellStart"/>
            <w:r w:rsidRPr="00EC6867">
              <w:rPr>
                <w:rFonts w:ascii="Arial Narrow" w:hAnsi="Arial Narrow" w:cs="Arial"/>
                <w:sz w:val="20"/>
                <w:szCs w:val="20"/>
              </w:rPr>
              <w:t>Scarlatti</w:t>
            </w:r>
            <w:proofErr w:type="spellEnd"/>
            <w:r w:rsidRPr="00EC6867">
              <w:rPr>
                <w:rFonts w:ascii="Arial Narrow" w:hAnsi="Arial Narrow" w:cs="Arial"/>
                <w:sz w:val="20"/>
                <w:szCs w:val="20"/>
              </w:rPr>
              <w:t xml:space="preserve">, G. F. </w:t>
            </w:r>
            <w:proofErr w:type="spellStart"/>
            <w:r w:rsidRPr="00EC6867">
              <w:rPr>
                <w:rFonts w:ascii="Arial Narrow" w:hAnsi="Arial Narrow" w:cs="Arial"/>
                <w:sz w:val="20"/>
                <w:szCs w:val="20"/>
              </w:rPr>
              <w:t>Händel</w:t>
            </w:r>
            <w:proofErr w:type="spellEnd"/>
            <w:r w:rsidRPr="00EC6867">
              <w:rPr>
                <w:rFonts w:ascii="Arial Narrow" w:hAnsi="Arial Narrow" w:cs="Arial"/>
                <w:sz w:val="20"/>
                <w:szCs w:val="20"/>
              </w:rPr>
              <w:t xml:space="preserve">, W. A. Mozart, I. Lukačić, A. </w:t>
            </w:r>
            <w:proofErr w:type="spellStart"/>
            <w:r w:rsidRPr="00EC6867">
              <w:rPr>
                <w:rFonts w:ascii="Arial Narrow" w:hAnsi="Arial Narrow" w:cs="Arial"/>
                <w:sz w:val="20"/>
                <w:szCs w:val="20"/>
              </w:rPr>
              <w:t>Bruckner</w:t>
            </w:r>
            <w:proofErr w:type="spellEnd"/>
            <w:r w:rsidRPr="00EC6867">
              <w:rPr>
                <w:rFonts w:ascii="Arial Narrow" w:hAnsi="Arial Narrow" w:cs="Arial"/>
                <w:sz w:val="20"/>
                <w:szCs w:val="20"/>
              </w:rPr>
              <w:t xml:space="preserve">, F. </w:t>
            </w:r>
            <w:proofErr w:type="spellStart"/>
            <w:r w:rsidRPr="00EC6867">
              <w:rPr>
                <w:rFonts w:ascii="Arial Narrow" w:hAnsi="Arial Narrow" w:cs="Arial"/>
                <w:sz w:val="20"/>
                <w:szCs w:val="20"/>
              </w:rPr>
              <w:t>Mendelsohn</w:t>
            </w:r>
            <w:proofErr w:type="spellEnd"/>
            <w:r w:rsidRPr="00EC6867">
              <w:rPr>
                <w:rFonts w:ascii="Arial Narrow" w:hAnsi="Arial Narrow" w:cs="Arial"/>
                <w:sz w:val="20"/>
                <w:szCs w:val="20"/>
              </w:rPr>
              <w:t xml:space="preserve">, D. </w:t>
            </w:r>
            <w:proofErr w:type="spellStart"/>
            <w:r w:rsidRPr="00EC6867">
              <w:rPr>
                <w:rFonts w:ascii="Arial Narrow" w:hAnsi="Arial Narrow" w:cs="Arial"/>
                <w:sz w:val="20"/>
                <w:szCs w:val="20"/>
              </w:rPr>
              <w:t>Bortnjanski</w:t>
            </w:r>
            <w:proofErr w:type="spellEnd"/>
            <w:r w:rsidRPr="00EC6867">
              <w:rPr>
                <w:rFonts w:ascii="Arial Narrow" w:hAnsi="Arial Narrow" w:cs="Arial"/>
                <w:sz w:val="20"/>
                <w:szCs w:val="20"/>
              </w:rPr>
              <w:t xml:space="preserve">, S. </w:t>
            </w:r>
            <w:proofErr w:type="spellStart"/>
            <w:r w:rsidRPr="00EC6867">
              <w:rPr>
                <w:rFonts w:ascii="Arial Narrow" w:hAnsi="Arial Narrow" w:cs="Arial"/>
                <w:sz w:val="20"/>
                <w:szCs w:val="20"/>
              </w:rPr>
              <w:t>Rahmanjinov</w:t>
            </w:r>
            <w:proofErr w:type="spellEnd"/>
            <w:r w:rsidRPr="00EC6867">
              <w:rPr>
                <w:rFonts w:ascii="Arial Narrow" w:hAnsi="Arial Narrow" w:cs="Arial"/>
                <w:sz w:val="20"/>
                <w:szCs w:val="20"/>
              </w:rPr>
              <w:t xml:space="preserve">, G. </w:t>
            </w:r>
            <w:proofErr w:type="spellStart"/>
            <w:r w:rsidRPr="00EC6867">
              <w:rPr>
                <w:rFonts w:ascii="Arial Narrow" w:hAnsi="Arial Narrow" w:cs="Arial"/>
                <w:sz w:val="20"/>
                <w:szCs w:val="20"/>
              </w:rPr>
              <w:t>Sviridov</w:t>
            </w:r>
            <w:proofErr w:type="spellEnd"/>
            <w:r w:rsidRPr="00EC6867">
              <w:rPr>
                <w:rFonts w:ascii="Arial Narrow" w:hAnsi="Arial Narrow" w:cs="Arial"/>
                <w:sz w:val="20"/>
                <w:szCs w:val="20"/>
              </w:rPr>
              <w:t xml:space="preserve">, Z. </w:t>
            </w:r>
            <w:proofErr w:type="spellStart"/>
            <w:r w:rsidRPr="00EC6867">
              <w:rPr>
                <w:rFonts w:ascii="Arial Narrow" w:hAnsi="Arial Narrow" w:cs="Arial"/>
                <w:sz w:val="20"/>
                <w:szCs w:val="20"/>
              </w:rPr>
              <w:t>Kodaly</w:t>
            </w:r>
            <w:proofErr w:type="spellEnd"/>
            <w:r w:rsidRPr="00EC6867">
              <w:rPr>
                <w:rFonts w:ascii="Arial Narrow" w:hAnsi="Arial Narrow" w:cs="Arial"/>
                <w:sz w:val="20"/>
                <w:szCs w:val="20"/>
              </w:rPr>
              <w:t xml:space="preserve">, V. Novak, V. Lisinski, I. Zajc, 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Brkanović</w:t>
            </w:r>
            <w:proofErr w:type="spellEnd"/>
            <w:r w:rsidRPr="00EC6867">
              <w:rPr>
                <w:rFonts w:ascii="Arial Narrow" w:hAnsi="Arial Narrow" w:cs="Arial"/>
                <w:sz w:val="20"/>
                <w:szCs w:val="20"/>
              </w:rPr>
              <w:t xml:space="preserve">, B. Bersa, 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xml:space="preserve">, F. Dugan ml., J. Vrhovski, L. </w:t>
            </w:r>
            <w:proofErr w:type="spellStart"/>
            <w:r w:rsidRPr="00EC6867">
              <w:rPr>
                <w:rFonts w:ascii="Arial Narrow" w:hAnsi="Arial Narrow" w:cs="Arial"/>
                <w:sz w:val="20"/>
                <w:szCs w:val="20"/>
              </w:rPr>
              <w:t>županović</w:t>
            </w:r>
            <w:proofErr w:type="spellEnd"/>
            <w:r w:rsidRPr="00EC6867">
              <w:rPr>
                <w:rFonts w:ascii="Arial Narrow" w:hAnsi="Arial Narrow" w:cs="Arial"/>
                <w:sz w:val="20"/>
                <w:szCs w:val="20"/>
              </w:rPr>
              <w:t xml:space="preserve">, B. Papandopulo, A. Klobučar, V. Špoljarić, A. Marković, I. </w:t>
            </w:r>
            <w:proofErr w:type="spellStart"/>
            <w:r w:rsidRPr="00EC6867">
              <w:rPr>
                <w:rFonts w:ascii="Arial Narrow" w:hAnsi="Arial Narrow" w:cs="Arial"/>
                <w:sz w:val="20"/>
                <w:szCs w:val="20"/>
              </w:rPr>
              <w:t>Kuljerić</w:t>
            </w:r>
            <w:proofErr w:type="spellEnd"/>
            <w:r w:rsidRPr="00EC6867">
              <w:rPr>
                <w:rFonts w:ascii="Arial Narrow" w:hAnsi="Arial Narrow" w:cs="Arial"/>
                <w:sz w:val="20"/>
                <w:szCs w:val="20"/>
              </w:rPr>
              <w:t>, F. Parać, M. Ruždjak, K. Odak, J. Gotovac…</w:t>
            </w:r>
          </w:p>
        </w:tc>
      </w:tr>
      <w:tr w:rsidR="00324871" w:rsidRPr="00EC6867" w14:paraId="7B74003A" w14:textId="77777777" w:rsidTr="00324871">
        <w:trPr>
          <w:trHeight w:val="432"/>
        </w:trPr>
        <w:tc>
          <w:tcPr>
            <w:tcW w:w="5000" w:type="pct"/>
            <w:gridSpan w:val="10"/>
            <w:vAlign w:val="center"/>
          </w:tcPr>
          <w:p w14:paraId="329AE5F0" w14:textId="44A394F4" w:rsidR="00324871" w:rsidRPr="00EC6867" w:rsidRDefault="00324871" w:rsidP="003B5C53">
            <w:pPr>
              <w:pStyle w:val="Odlomakpopisa"/>
              <w:numPr>
                <w:ilvl w:val="1"/>
                <w:numId w:val="39"/>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24871" w:rsidRPr="00EC6867" w14:paraId="39086225" w14:textId="77777777" w:rsidTr="00324871">
        <w:trPr>
          <w:trHeight w:val="432"/>
        </w:trPr>
        <w:tc>
          <w:tcPr>
            <w:tcW w:w="5000" w:type="pct"/>
            <w:gridSpan w:val="10"/>
            <w:vAlign w:val="center"/>
          </w:tcPr>
          <w:p w14:paraId="2C399B52" w14:textId="77777777" w:rsidR="00324871" w:rsidRPr="00EC6867" w:rsidRDefault="00324871" w:rsidP="00324871">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24871" w:rsidRPr="00EC6867" w14:paraId="40B36A57" w14:textId="77777777" w:rsidTr="00324871">
        <w:trPr>
          <w:trHeight w:val="432"/>
        </w:trPr>
        <w:tc>
          <w:tcPr>
            <w:tcW w:w="5000" w:type="pct"/>
            <w:gridSpan w:val="10"/>
            <w:vAlign w:val="center"/>
          </w:tcPr>
          <w:p w14:paraId="11A9F89D" w14:textId="77777777" w:rsidR="00324871" w:rsidRPr="00EC6867" w:rsidRDefault="00324871" w:rsidP="003B5C53">
            <w:pPr>
              <w:pStyle w:val="Odlomakpopisa"/>
              <w:numPr>
                <w:ilvl w:val="1"/>
                <w:numId w:val="3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24871" w:rsidRPr="00EC6867" w14:paraId="70E8D0A3" w14:textId="77777777" w:rsidTr="00324871">
        <w:trPr>
          <w:trHeight w:val="432"/>
        </w:trPr>
        <w:tc>
          <w:tcPr>
            <w:tcW w:w="5000" w:type="pct"/>
            <w:gridSpan w:val="10"/>
            <w:vAlign w:val="center"/>
          </w:tcPr>
          <w:p w14:paraId="3E035423"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0BF95F6"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8B42F31" w14:textId="77777777" w:rsidR="00324871" w:rsidRPr="00EC6867" w:rsidRDefault="00324871" w:rsidP="0006166A"/>
    <w:p w14:paraId="4B7C22B6" w14:textId="6718FF43" w:rsidR="00324871" w:rsidRPr="00EC6867" w:rsidRDefault="00324871" w:rsidP="0006166A"/>
    <w:p w14:paraId="45058B86" w14:textId="00C679E3" w:rsidR="00324871" w:rsidRPr="00EC6867" w:rsidRDefault="00324871" w:rsidP="0006166A"/>
    <w:p w14:paraId="593EA3A6" w14:textId="5318FB42" w:rsidR="00324871" w:rsidRPr="00EC6867" w:rsidRDefault="00324871" w:rsidP="0006166A"/>
    <w:p w14:paraId="006C041F" w14:textId="4AE6D760" w:rsidR="00324871" w:rsidRPr="00EC6867" w:rsidRDefault="00324871" w:rsidP="0006166A"/>
    <w:p w14:paraId="14E16DF9" w14:textId="27449E35" w:rsidR="00324871" w:rsidRPr="00EC6867" w:rsidRDefault="00324871" w:rsidP="0006166A"/>
    <w:p w14:paraId="0E762C4D" w14:textId="668E3FAA" w:rsidR="00324871" w:rsidRPr="00EC6867" w:rsidRDefault="00324871" w:rsidP="0006166A"/>
    <w:p w14:paraId="7A2D57B6" w14:textId="388AE418" w:rsidR="00324871" w:rsidRPr="00EC6867" w:rsidRDefault="00324871" w:rsidP="0006166A"/>
    <w:p w14:paraId="435D33AD" w14:textId="69944E35" w:rsidR="00324871" w:rsidRPr="00EC6867" w:rsidRDefault="00324871" w:rsidP="0006166A"/>
    <w:p w14:paraId="798949B3" w14:textId="22DD614C" w:rsidR="00324871" w:rsidRPr="00EC6867" w:rsidRDefault="00324871" w:rsidP="0006166A"/>
    <w:p w14:paraId="21EA7176" w14:textId="3A0F6EF8" w:rsidR="00324871" w:rsidRPr="00EC6867" w:rsidRDefault="00324871" w:rsidP="0006166A"/>
    <w:p w14:paraId="7D20F549" w14:textId="746EDF83" w:rsidR="00324871" w:rsidRPr="00EC6867" w:rsidRDefault="00324871" w:rsidP="0006166A"/>
    <w:p w14:paraId="5C81974E" w14:textId="729668C5" w:rsidR="00324871" w:rsidRPr="00EC6867" w:rsidRDefault="00324871" w:rsidP="0006166A"/>
    <w:p w14:paraId="0F3E3AD1" w14:textId="6163111B" w:rsidR="00324871" w:rsidRPr="00EC6867" w:rsidRDefault="00324871" w:rsidP="0006166A"/>
    <w:p w14:paraId="309426F4" w14:textId="3EA738EE" w:rsidR="00324871" w:rsidRPr="00EC6867" w:rsidRDefault="00324871" w:rsidP="0006166A"/>
    <w:p w14:paraId="303FD795" w14:textId="1C3E2FCB" w:rsidR="00324871" w:rsidRPr="00EC6867" w:rsidRDefault="00324871" w:rsidP="0006166A"/>
    <w:p w14:paraId="18BC4F39" w14:textId="0B37F455" w:rsidR="00324871" w:rsidRPr="00EC6867" w:rsidRDefault="00324871" w:rsidP="0006166A"/>
    <w:p w14:paraId="7CA52450" w14:textId="666EFD2F" w:rsidR="00324871" w:rsidRPr="00EC6867" w:rsidRDefault="00324871" w:rsidP="0006166A"/>
    <w:p w14:paraId="4AF3D21C" w14:textId="06D05471" w:rsidR="00324871" w:rsidRPr="00EC6867" w:rsidRDefault="00324871" w:rsidP="0006166A"/>
    <w:p w14:paraId="0144257B" w14:textId="2E5E9C87" w:rsidR="00324871" w:rsidRPr="00EC6867" w:rsidRDefault="00324871" w:rsidP="0006166A"/>
    <w:p w14:paraId="7EA7AD66" w14:textId="01B41CE7" w:rsidR="00324871" w:rsidRPr="00EC6867" w:rsidRDefault="00324871" w:rsidP="0006166A"/>
    <w:p w14:paraId="75C588EE" w14:textId="36230973" w:rsidR="00324871" w:rsidRPr="00EC6867" w:rsidRDefault="00324871" w:rsidP="0006166A"/>
    <w:p w14:paraId="792E5C69" w14:textId="029C2DF8" w:rsidR="00324871" w:rsidRPr="00EC6867" w:rsidRDefault="00324871" w:rsidP="0006166A"/>
    <w:p w14:paraId="3C9C4674" w14:textId="5247B54C" w:rsidR="00324871" w:rsidRPr="00EC6867" w:rsidRDefault="00324871" w:rsidP="0006166A"/>
    <w:p w14:paraId="2402F755" w14:textId="20D73FBD" w:rsidR="00324871" w:rsidRPr="00EC6867" w:rsidRDefault="00324871" w:rsidP="0006166A"/>
    <w:p w14:paraId="79C06352" w14:textId="6F237498" w:rsidR="00324871" w:rsidRPr="00EC6867" w:rsidRDefault="00324871"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24871" w:rsidRPr="00EC6867" w14:paraId="333FFB00" w14:textId="77777777" w:rsidTr="00324871">
        <w:trPr>
          <w:trHeight w:hRule="exact" w:val="587"/>
          <w:jc w:val="center"/>
        </w:trPr>
        <w:tc>
          <w:tcPr>
            <w:tcW w:w="5000" w:type="pct"/>
            <w:gridSpan w:val="3"/>
            <w:shd w:val="clear" w:color="auto" w:fill="auto"/>
            <w:vAlign w:val="center"/>
          </w:tcPr>
          <w:p w14:paraId="6F1FD51F"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24871" w:rsidRPr="00EC6867" w14:paraId="278038AF" w14:textId="77777777" w:rsidTr="00324871">
        <w:trPr>
          <w:trHeight w:val="405"/>
          <w:jc w:val="center"/>
        </w:trPr>
        <w:tc>
          <w:tcPr>
            <w:tcW w:w="1180" w:type="pct"/>
            <w:shd w:val="clear" w:color="auto" w:fill="auto"/>
            <w:vAlign w:val="center"/>
          </w:tcPr>
          <w:p w14:paraId="388D08D7"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598F1C8"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GLAZBENA INFORMATIKA</w:t>
            </w:r>
          </w:p>
        </w:tc>
      </w:tr>
      <w:tr w:rsidR="00324871" w:rsidRPr="00EC6867" w14:paraId="638D081F" w14:textId="77777777" w:rsidTr="00324871">
        <w:trPr>
          <w:trHeight w:val="405"/>
          <w:jc w:val="center"/>
        </w:trPr>
        <w:tc>
          <w:tcPr>
            <w:tcW w:w="1180" w:type="pct"/>
            <w:shd w:val="clear" w:color="auto" w:fill="auto"/>
            <w:vAlign w:val="center"/>
          </w:tcPr>
          <w:p w14:paraId="7D0B5FCC"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867073A" w14:textId="77777777" w:rsidR="00324871" w:rsidRPr="00EC6867" w:rsidRDefault="00324871" w:rsidP="00324871">
            <w:pPr>
              <w:keepNext/>
              <w:spacing w:before="240" w:after="60"/>
              <w:outlineLvl w:val="2"/>
              <w:rPr>
                <w:rFonts w:ascii="Arial Narrow" w:eastAsia="Times New Roman" w:hAnsi="Arial Narrow" w:cs="Arial"/>
                <w:bCs/>
                <w:color w:val="000000"/>
                <w:sz w:val="20"/>
                <w:szCs w:val="20"/>
                <w:lang w:eastAsia="hr-HR"/>
              </w:rPr>
            </w:pPr>
            <w:r w:rsidRPr="00EC6867">
              <w:rPr>
                <w:rFonts w:ascii="Arial Narrow" w:hAnsi="Arial Narrow" w:cs="Arial"/>
                <w:sz w:val="20"/>
                <w:szCs w:val="20"/>
              </w:rPr>
              <w:t>Davor Dedić, pred.</w:t>
            </w:r>
          </w:p>
        </w:tc>
      </w:tr>
      <w:tr w:rsidR="00324871" w:rsidRPr="00EC6867" w14:paraId="1D3E0BD8" w14:textId="77777777" w:rsidTr="00324871">
        <w:trPr>
          <w:trHeight w:val="405"/>
          <w:jc w:val="center"/>
        </w:trPr>
        <w:tc>
          <w:tcPr>
            <w:tcW w:w="1180" w:type="pct"/>
            <w:vAlign w:val="center"/>
          </w:tcPr>
          <w:p w14:paraId="347D751D"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C02A9EF" w14:textId="24235335" w:rsidR="00324871" w:rsidRPr="00EC6867" w:rsidRDefault="004E46CD" w:rsidP="00324871">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324871" w:rsidRPr="00EC6867" w14:paraId="1D8A5FBB" w14:textId="77777777" w:rsidTr="00324871">
        <w:trPr>
          <w:trHeight w:val="405"/>
          <w:jc w:val="center"/>
        </w:trPr>
        <w:tc>
          <w:tcPr>
            <w:tcW w:w="1180" w:type="pct"/>
            <w:vAlign w:val="center"/>
          </w:tcPr>
          <w:p w14:paraId="70592506"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6EE42EE"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24871" w:rsidRPr="00EC6867" w14:paraId="10650861" w14:textId="77777777" w:rsidTr="00324871">
        <w:trPr>
          <w:trHeight w:val="405"/>
          <w:jc w:val="center"/>
        </w:trPr>
        <w:tc>
          <w:tcPr>
            <w:tcW w:w="1180" w:type="pct"/>
            <w:vAlign w:val="center"/>
          </w:tcPr>
          <w:p w14:paraId="60875668"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30ACCF1"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IZ106</w:t>
            </w:r>
          </w:p>
        </w:tc>
      </w:tr>
      <w:tr w:rsidR="00324871" w:rsidRPr="00EC6867" w14:paraId="65E6AEBF" w14:textId="77777777" w:rsidTr="00324871">
        <w:trPr>
          <w:trHeight w:val="405"/>
          <w:jc w:val="center"/>
        </w:trPr>
        <w:tc>
          <w:tcPr>
            <w:tcW w:w="1180" w:type="pct"/>
            <w:vAlign w:val="center"/>
          </w:tcPr>
          <w:p w14:paraId="0EFF2804"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DAECC76"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24871" w:rsidRPr="00EC6867" w14:paraId="69C34032" w14:textId="77777777" w:rsidTr="00324871">
        <w:trPr>
          <w:trHeight w:val="405"/>
          <w:jc w:val="center"/>
        </w:trPr>
        <w:tc>
          <w:tcPr>
            <w:tcW w:w="1180" w:type="pct"/>
            <w:vAlign w:val="center"/>
          </w:tcPr>
          <w:p w14:paraId="5DCAB42B"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46ECD35" w14:textId="77777777" w:rsidR="00324871" w:rsidRPr="00EC6867" w:rsidRDefault="00324871" w:rsidP="00324871">
            <w:pPr>
              <w:rPr>
                <w:rFonts w:ascii="Arial Narrow" w:eastAsia="Times New Roman" w:hAnsi="Arial Narrow" w:cs="Arial"/>
                <w:sz w:val="20"/>
                <w:szCs w:val="20"/>
                <w:lang w:eastAsia="hr-HR"/>
              </w:rPr>
            </w:pPr>
          </w:p>
        </w:tc>
      </w:tr>
      <w:tr w:rsidR="00324871" w:rsidRPr="00EC6867" w14:paraId="7F78E61A" w14:textId="77777777" w:rsidTr="00324871">
        <w:trPr>
          <w:trHeight w:val="145"/>
          <w:jc w:val="center"/>
        </w:trPr>
        <w:tc>
          <w:tcPr>
            <w:tcW w:w="1180" w:type="pct"/>
            <w:vMerge w:val="restart"/>
            <w:vAlign w:val="center"/>
          </w:tcPr>
          <w:p w14:paraId="0282A51F"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69053967"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8780588" w14:textId="77777777" w:rsidR="00324871" w:rsidRPr="00EC6867" w:rsidRDefault="00324871" w:rsidP="00324871">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24871" w:rsidRPr="00EC6867" w14:paraId="35EEDA34" w14:textId="77777777" w:rsidTr="00324871">
        <w:trPr>
          <w:trHeight w:val="145"/>
          <w:jc w:val="center"/>
        </w:trPr>
        <w:tc>
          <w:tcPr>
            <w:tcW w:w="1180" w:type="pct"/>
            <w:vMerge/>
            <w:vAlign w:val="center"/>
          </w:tcPr>
          <w:p w14:paraId="5C208062" w14:textId="77777777" w:rsidR="00324871" w:rsidRPr="00EC6867" w:rsidRDefault="00324871" w:rsidP="00324871">
            <w:pPr>
              <w:rPr>
                <w:rFonts w:ascii="Arial Narrow" w:eastAsia="Times New Roman" w:hAnsi="Arial Narrow" w:cs="Arial"/>
                <w:color w:val="000000"/>
                <w:sz w:val="20"/>
                <w:szCs w:val="20"/>
                <w:lang w:eastAsia="hr-HR"/>
              </w:rPr>
            </w:pPr>
          </w:p>
        </w:tc>
        <w:tc>
          <w:tcPr>
            <w:tcW w:w="2097" w:type="pct"/>
            <w:vAlign w:val="center"/>
          </w:tcPr>
          <w:p w14:paraId="65EA2310"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250197E" w14:textId="77777777" w:rsidR="00324871" w:rsidRPr="00EC6867" w:rsidRDefault="00324871" w:rsidP="003B5C53">
            <w:pPr>
              <w:pStyle w:val="Odlomakpopisa"/>
              <w:numPr>
                <w:ilvl w:val="0"/>
                <w:numId w:val="44"/>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2735D828" w14:textId="77777777" w:rsidR="00324871" w:rsidRPr="00EC6867" w:rsidRDefault="00324871" w:rsidP="0032487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24871" w:rsidRPr="00EC6867" w14:paraId="28C7791B" w14:textId="77777777" w:rsidTr="00324871">
        <w:trPr>
          <w:trHeight w:hRule="exact" w:val="288"/>
        </w:trPr>
        <w:tc>
          <w:tcPr>
            <w:tcW w:w="5000" w:type="pct"/>
            <w:gridSpan w:val="10"/>
            <w:shd w:val="clear" w:color="auto" w:fill="auto"/>
            <w:vAlign w:val="center"/>
          </w:tcPr>
          <w:p w14:paraId="57B23326" w14:textId="77777777" w:rsidR="00324871" w:rsidRPr="00EC6867" w:rsidRDefault="00324871" w:rsidP="003B5C53">
            <w:pPr>
              <w:pStyle w:val="Odlomakpopisa"/>
              <w:numPr>
                <w:ilvl w:val="0"/>
                <w:numId w:val="41"/>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A61109E"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p>
        </w:tc>
      </w:tr>
      <w:tr w:rsidR="00324871" w:rsidRPr="00EC6867" w14:paraId="01960B5A" w14:textId="77777777" w:rsidTr="00324871">
        <w:trPr>
          <w:trHeight w:val="432"/>
        </w:trPr>
        <w:tc>
          <w:tcPr>
            <w:tcW w:w="5000" w:type="pct"/>
            <w:gridSpan w:val="10"/>
            <w:vAlign w:val="center"/>
          </w:tcPr>
          <w:p w14:paraId="077DD661" w14:textId="77777777" w:rsidR="00324871" w:rsidRPr="00EC6867" w:rsidRDefault="00324871" w:rsidP="003B5C53">
            <w:pPr>
              <w:pStyle w:val="Odlomakpopisa"/>
              <w:numPr>
                <w:ilvl w:val="1"/>
                <w:numId w:val="4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24871" w:rsidRPr="00EC6867" w14:paraId="1148554A" w14:textId="77777777" w:rsidTr="00324871">
        <w:trPr>
          <w:trHeight w:val="432"/>
        </w:trPr>
        <w:tc>
          <w:tcPr>
            <w:tcW w:w="5000" w:type="pct"/>
            <w:gridSpan w:val="10"/>
            <w:vAlign w:val="center"/>
          </w:tcPr>
          <w:p w14:paraId="743E3370"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sz w:val="20"/>
                <w:szCs w:val="20"/>
              </w:rPr>
              <w:t xml:space="preserve">Upoznavanje i praktično svladavanje upotrebe računala u procesima kreiranja, snimanja, montaže i obrade zvuka i MIDI informacija. Primjena računala u nastavi – priprema i predstavljanje nastavnih cjelina putem računala te korištenje računala u </w:t>
            </w:r>
            <w:proofErr w:type="spellStart"/>
            <w:r w:rsidRPr="00EC6867">
              <w:rPr>
                <w:rFonts w:ascii="Arial Narrow" w:hAnsi="Arial Narrow" w:cs="Arial"/>
                <w:sz w:val="20"/>
                <w:szCs w:val="20"/>
              </w:rPr>
              <w:t>notografiji</w:t>
            </w:r>
            <w:proofErr w:type="spellEnd"/>
            <w:r w:rsidRPr="00EC6867">
              <w:rPr>
                <w:rFonts w:ascii="Arial Narrow" w:hAnsi="Arial Narrow" w:cs="Arial"/>
                <w:sz w:val="20"/>
                <w:szCs w:val="20"/>
              </w:rPr>
              <w:t>.</w:t>
            </w:r>
          </w:p>
        </w:tc>
      </w:tr>
      <w:tr w:rsidR="00324871" w:rsidRPr="00EC6867" w14:paraId="5F3DEEF8" w14:textId="77777777" w:rsidTr="00324871">
        <w:trPr>
          <w:trHeight w:val="432"/>
        </w:trPr>
        <w:tc>
          <w:tcPr>
            <w:tcW w:w="5000" w:type="pct"/>
            <w:gridSpan w:val="10"/>
            <w:vAlign w:val="center"/>
          </w:tcPr>
          <w:p w14:paraId="1EFCB1CE" w14:textId="77777777" w:rsidR="00324871" w:rsidRPr="00EC6867" w:rsidRDefault="00324871" w:rsidP="003B5C53">
            <w:pPr>
              <w:pStyle w:val="Odlomakpopisa"/>
              <w:numPr>
                <w:ilvl w:val="1"/>
                <w:numId w:val="4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24871" w:rsidRPr="00EC6867" w14:paraId="7F7365D5" w14:textId="77777777" w:rsidTr="00324871">
        <w:trPr>
          <w:trHeight w:val="432"/>
        </w:trPr>
        <w:tc>
          <w:tcPr>
            <w:tcW w:w="5000" w:type="pct"/>
            <w:gridSpan w:val="10"/>
            <w:vAlign w:val="center"/>
          </w:tcPr>
          <w:p w14:paraId="660596B4"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24871" w:rsidRPr="00EC6867" w14:paraId="4200A335" w14:textId="77777777" w:rsidTr="00324871">
        <w:trPr>
          <w:trHeight w:val="432"/>
        </w:trPr>
        <w:tc>
          <w:tcPr>
            <w:tcW w:w="5000" w:type="pct"/>
            <w:gridSpan w:val="10"/>
            <w:vAlign w:val="center"/>
          </w:tcPr>
          <w:p w14:paraId="0916928B" w14:textId="77777777" w:rsidR="00324871" w:rsidRPr="00EC6867" w:rsidRDefault="00324871" w:rsidP="003B5C53">
            <w:pPr>
              <w:numPr>
                <w:ilvl w:val="1"/>
                <w:numId w:val="41"/>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24871" w:rsidRPr="00EC6867" w14:paraId="0505AC1B" w14:textId="77777777" w:rsidTr="00324871">
        <w:trPr>
          <w:trHeight w:val="1721"/>
        </w:trPr>
        <w:tc>
          <w:tcPr>
            <w:tcW w:w="5000" w:type="pct"/>
            <w:gridSpan w:val="10"/>
            <w:vAlign w:val="center"/>
          </w:tcPr>
          <w:p w14:paraId="2D81F163" w14:textId="77777777" w:rsidR="00324871" w:rsidRPr="00EC6867" w:rsidRDefault="00324871" w:rsidP="003B5C53">
            <w:pPr>
              <w:pStyle w:val="Odlomakpopisa"/>
              <w:widowControl w:val="0"/>
              <w:numPr>
                <w:ilvl w:val="0"/>
                <w:numId w:val="4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Samostalno kreirati i izraditi, uz upotrebu računala i dostupnih računalnih programa (</w:t>
            </w:r>
            <w:proofErr w:type="spellStart"/>
            <w:r w:rsidRPr="00EC6867">
              <w:rPr>
                <w:rFonts w:ascii="Arial Narrow" w:hAnsi="Arial Narrow" w:cs="Arial"/>
                <w:i/>
                <w:sz w:val="20"/>
                <w:szCs w:val="20"/>
              </w:rPr>
              <w:t>Sibelius</w:t>
            </w:r>
            <w:proofErr w:type="spellEnd"/>
            <w:r w:rsidRPr="00EC6867">
              <w:rPr>
                <w:rFonts w:ascii="Arial Narrow" w:hAnsi="Arial Narrow" w:cs="Arial"/>
                <w:i/>
                <w:sz w:val="20"/>
                <w:szCs w:val="20"/>
              </w:rPr>
              <w:t xml:space="preserve"> 7, </w:t>
            </w:r>
            <w:proofErr w:type="spellStart"/>
            <w:r w:rsidRPr="00EC6867">
              <w:rPr>
                <w:rFonts w:ascii="Arial Narrow" w:hAnsi="Arial Narrow" w:cs="Arial"/>
                <w:i/>
                <w:sz w:val="20"/>
                <w:szCs w:val="20"/>
              </w:rPr>
              <w:t>Musink</w:t>
            </w:r>
            <w:proofErr w:type="spellEnd"/>
            <w:r w:rsidRPr="00EC6867">
              <w:rPr>
                <w:rFonts w:ascii="Arial Narrow" w:hAnsi="Arial Narrow" w:cs="Arial"/>
                <w:i/>
                <w:sz w:val="20"/>
                <w:szCs w:val="20"/>
              </w:rPr>
              <w:t xml:space="preserve">, </w:t>
            </w:r>
            <w:proofErr w:type="spellStart"/>
            <w:r w:rsidRPr="00EC6867">
              <w:rPr>
                <w:rFonts w:ascii="Arial Narrow" w:hAnsi="Arial Narrow" w:cs="Arial"/>
                <w:i/>
                <w:sz w:val="20"/>
                <w:szCs w:val="20"/>
              </w:rPr>
              <w:t>MuseScore</w:t>
            </w:r>
            <w:proofErr w:type="spellEnd"/>
            <w:r w:rsidRPr="00EC6867">
              <w:rPr>
                <w:rFonts w:ascii="Arial Narrow" w:hAnsi="Arial Narrow" w:cs="Arial"/>
                <w:sz w:val="20"/>
                <w:szCs w:val="20"/>
              </w:rPr>
              <w:t xml:space="preserve">), notne materijale (partiture), od jednostavnih (jednoglasnih vokalnih) do složenih (instrumentalnih i vokalno-instrumentalnih).    </w:t>
            </w:r>
          </w:p>
          <w:p w14:paraId="6D16213A" w14:textId="77777777" w:rsidR="00324871" w:rsidRPr="00EC6867" w:rsidRDefault="00324871" w:rsidP="003B5C53">
            <w:pPr>
              <w:pStyle w:val="Odlomakpopisa"/>
              <w:widowControl w:val="0"/>
              <w:numPr>
                <w:ilvl w:val="0"/>
                <w:numId w:val="4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Izvoziti i umetati različite digitalne formate (MIDI, WAVE,  BMP, PDF,...) uz upotrebu skenera, pametnih telefona, i drugih različitih računalnih sklopovlja, u programe za izradu digitalnih notnih materijala.</w:t>
            </w:r>
          </w:p>
        </w:tc>
      </w:tr>
      <w:tr w:rsidR="00324871" w:rsidRPr="00EC6867" w14:paraId="5F39D0BF" w14:textId="77777777" w:rsidTr="00324871">
        <w:trPr>
          <w:trHeight w:val="432"/>
        </w:trPr>
        <w:tc>
          <w:tcPr>
            <w:tcW w:w="5000" w:type="pct"/>
            <w:gridSpan w:val="10"/>
            <w:vAlign w:val="center"/>
          </w:tcPr>
          <w:p w14:paraId="45A82900" w14:textId="77777777" w:rsidR="00324871" w:rsidRPr="00EC6867" w:rsidRDefault="00324871" w:rsidP="003B5C53">
            <w:pPr>
              <w:numPr>
                <w:ilvl w:val="1"/>
                <w:numId w:val="41"/>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24871" w:rsidRPr="00EC6867" w14:paraId="42D9CE43" w14:textId="77777777" w:rsidTr="00324871">
        <w:trPr>
          <w:trHeight w:val="432"/>
        </w:trPr>
        <w:tc>
          <w:tcPr>
            <w:tcW w:w="5000" w:type="pct"/>
            <w:gridSpan w:val="10"/>
            <w:vAlign w:val="center"/>
          </w:tcPr>
          <w:p w14:paraId="480A10DE" w14:textId="77777777" w:rsidR="00324871" w:rsidRPr="00EC6867" w:rsidRDefault="00324871" w:rsidP="00324871">
            <w:pPr>
              <w:jc w:val="both"/>
              <w:rPr>
                <w:rFonts w:ascii="Arial Narrow" w:hAnsi="Arial Narrow" w:cs="Arial"/>
                <w:sz w:val="20"/>
                <w:szCs w:val="20"/>
              </w:rPr>
            </w:pPr>
            <w:r w:rsidRPr="00EC6867">
              <w:rPr>
                <w:rFonts w:ascii="Arial Narrow" w:hAnsi="Arial Narrow" w:cs="Arial"/>
                <w:sz w:val="20"/>
                <w:szCs w:val="20"/>
              </w:rPr>
              <w:t xml:space="preserve">Razvoj elektroničke glazbe; Osnove </w:t>
            </w:r>
            <w:proofErr w:type="spellStart"/>
            <w:r w:rsidRPr="00EC6867">
              <w:rPr>
                <w:rFonts w:ascii="Arial Narrow" w:hAnsi="Arial Narrow" w:cs="Arial"/>
                <w:sz w:val="20"/>
                <w:szCs w:val="20"/>
              </w:rPr>
              <w:t>psihoakustike</w:t>
            </w:r>
            <w:proofErr w:type="spellEnd"/>
            <w:r w:rsidRPr="00EC6867">
              <w:rPr>
                <w:rFonts w:ascii="Arial Narrow" w:hAnsi="Arial Narrow" w:cs="Arial"/>
                <w:sz w:val="20"/>
                <w:szCs w:val="20"/>
              </w:rPr>
              <w:t xml:space="preserve">; Sinteze zvuka (aditivna, </w:t>
            </w:r>
            <w:proofErr w:type="spellStart"/>
            <w:r w:rsidRPr="00EC6867">
              <w:rPr>
                <w:rFonts w:ascii="Arial Narrow" w:hAnsi="Arial Narrow" w:cs="Arial"/>
                <w:sz w:val="20"/>
                <w:szCs w:val="20"/>
              </w:rPr>
              <w:t>subtraktivna</w:t>
            </w:r>
            <w:proofErr w:type="spellEnd"/>
            <w:r w:rsidRPr="00EC6867">
              <w:rPr>
                <w:rFonts w:ascii="Arial Narrow" w:hAnsi="Arial Narrow" w:cs="Arial"/>
                <w:sz w:val="20"/>
                <w:szCs w:val="20"/>
              </w:rPr>
              <w:t xml:space="preserve">, FM, </w:t>
            </w:r>
            <w:proofErr w:type="spellStart"/>
            <w:r w:rsidRPr="00EC6867">
              <w:rPr>
                <w:rFonts w:ascii="Arial Narrow" w:hAnsi="Arial Narrow" w:cs="Arial"/>
                <w:sz w:val="20"/>
                <w:szCs w:val="20"/>
              </w:rPr>
              <w:t>granularna</w:t>
            </w:r>
            <w:proofErr w:type="spellEnd"/>
            <w:r w:rsidRPr="00EC6867">
              <w:rPr>
                <w:rFonts w:ascii="Arial Narrow" w:hAnsi="Arial Narrow" w:cs="Arial"/>
                <w:sz w:val="20"/>
                <w:szCs w:val="20"/>
              </w:rPr>
              <w:t xml:space="preserve"> itd.); Analogni i digitalni sistem; MIDI.</w:t>
            </w:r>
          </w:p>
          <w:p w14:paraId="4535FA8D" w14:textId="77777777" w:rsidR="00324871" w:rsidRPr="00EC6867" w:rsidRDefault="00324871" w:rsidP="00324871">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Upotreba računala u glazbi (</w:t>
            </w:r>
            <w:proofErr w:type="spellStart"/>
            <w:r w:rsidRPr="00EC6867">
              <w:rPr>
                <w:rFonts w:ascii="Arial Narrow" w:hAnsi="Arial Narrow" w:cs="Arial"/>
                <w:sz w:val="20"/>
                <w:szCs w:val="20"/>
              </w:rPr>
              <w:t>notografija</w:t>
            </w:r>
            <w:proofErr w:type="spellEnd"/>
            <w:r w:rsidRPr="00EC6867">
              <w:rPr>
                <w:rFonts w:ascii="Arial Narrow" w:hAnsi="Arial Narrow" w:cs="Arial"/>
                <w:sz w:val="20"/>
                <w:szCs w:val="20"/>
              </w:rPr>
              <w:t>, virtualni sintetizatori, snimanje na tvrdi disk); Snimanje i procesiranje zvuka.</w:t>
            </w:r>
          </w:p>
        </w:tc>
      </w:tr>
      <w:tr w:rsidR="00324871" w:rsidRPr="00EC6867" w14:paraId="459CFAF8" w14:textId="77777777" w:rsidTr="00324871">
        <w:trPr>
          <w:trHeight w:val="432"/>
        </w:trPr>
        <w:tc>
          <w:tcPr>
            <w:tcW w:w="3085" w:type="pct"/>
            <w:gridSpan w:val="7"/>
            <w:vAlign w:val="center"/>
          </w:tcPr>
          <w:p w14:paraId="38CAAE6A" w14:textId="77777777" w:rsidR="00324871" w:rsidRPr="00EC6867" w:rsidRDefault="00324871" w:rsidP="003B5C53">
            <w:pPr>
              <w:numPr>
                <w:ilvl w:val="1"/>
                <w:numId w:val="4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291FCB0" w14:textId="77777777" w:rsidR="00324871" w:rsidRPr="00EC6867" w:rsidRDefault="00324871" w:rsidP="00324871">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4597C028"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69B39EA9"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2ADABB52"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4511148"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5510BE7D"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7E689840"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0DA5BD19"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A5426A6"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95B7B7A"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24871" w:rsidRPr="00EC6867" w14:paraId="250D9470" w14:textId="77777777" w:rsidTr="00324871">
        <w:trPr>
          <w:trHeight w:val="432"/>
        </w:trPr>
        <w:tc>
          <w:tcPr>
            <w:tcW w:w="3085" w:type="pct"/>
            <w:gridSpan w:val="7"/>
            <w:vAlign w:val="center"/>
          </w:tcPr>
          <w:p w14:paraId="3254DB7B" w14:textId="77777777" w:rsidR="00324871" w:rsidRPr="00EC6867" w:rsidRDefault="00324871" w:rsidP="003B5C53">
            <w:pPr>
              <w:numPr>
                <w:ilvl w:val="1"/>
                <w:numId w:val="41"/>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7C74B9EC" w14:textId="77777777" w:rsidR="00324871" w:rsidRPr="00EC6867" w:rsidRDefault="00324871" w:rsidP="00324871">
            <w:pPr>
              <w:rPr>
                <w:rFonts w:ascii="Arial Narrow" w:eastAsia="Times New Roman" w:hAnsi="Arial Narrow" w:cs="Arial"/>
                <w:sz w:val="20"/>
                <w:szCs w:val="20"/>
                <w:lang w:eastAsia="hr-HR"/>
              </w:rPr>
            </w:pPr>
          </w:p>
        </w:tc>
      </w:tr>
      <w:tr w:rsidR="00324871" w:rsidRPr="00EC6867" w14:paraId="618B40FE" w14:textId="77777777" w:rsidTr="00324871">
        <w:trPr>
          <w:trHeight w:val="432"/>
        </w:trPr>
        <w:tc>
          <w:tcPr>
            <w:tcW w:w="5000" w:type="pct"/>
            <w:gridSpan w:val="10"/>
            <w:vAlign w:val="center"/>
          </w:tcPr>
          <w:p w14:paraId="1504505A" w14:textId="77777777" w:rsidR="00324871" w:rsidRPr="00EC6867" w:rsidRDefault="00324871" w:rsidP="003B5C53">
            <w:pPr>
              <w:numPr>
                <w:ilvl w:val="1"/>
                <w:numId w:val="4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24871" w:rsidRPr="00EC6867" w14:paraId="3464F838" w14:textId="77777777" w:rsidTr="00324871">
        <w:trPr>
          <w:trHeight w:val="432"/>
        </w:trPr>
        <w:tc>
          <w:tcPr>
            <w:tcW w:w="5000" w:type="pct"/>
            <w:gridSpan w:val="10"/>
            <w:vAlign w:val="center"/>
          </w:tcPr>
          <w:p w14:paraId="3649483C"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24871" w:rsidRPr="00EC6867" w14:paraId="4E3EA7AE" w14:textId="77777777" w:rsidTr="00324871">
        <w:trPr>
          <w:trHeight w:val="432"/>
        </w:trPr>
        <w:tc>
          <w:tcPr>
            <w:tcW w:w="5000" w:type="pct"/>
            <w:gridSpan w:val="10"/>
            <w:vAlign w:val="center"/>
          </w:tcPr>
          <w:p w14:paraId="20934EB1" w14:textId="77777777" w:rsidR="00324871" w:rsidRPr="00EC6867" w:rsidRDefault="00324871" w:rsidP="003B5C53">
            <w:pPr>
              <w:numPr>
                <w:ilvl w:val="1"/>
                <w:numId w:val="4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24871" w:rsidRPr="00EC6867" w14:paraId="0C05CCB5" w14:textId="77777777" w:rsidTr="00324871">
        <w:trPr>
          <w:trHeight w:val="111"/>
        </w:trPr>
        <w:tc>
          <w:tcPr>
            <w:tcW w:w="552" w:type="pct"/>
            <w:vAlign w:val="center"/>
          </w:tcPr>
          <w:p w14:paraId="54B38DB5"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7504E3F"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2ED6732C"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40D1FDF"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368C9364"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9FF3407"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5E7BBC12"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BEADBF9"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1592CDEB" w14:textId="77777777" w:rsidTr="00324871">
        <w:trPr>
          <w:trHeight w:val="108"/>
        </w:trPr>
        <w:tc>
          <w:tcPr>
            <w:tcW w:w="552" w:type="pct"/>
            <w:vAlign w:val="center"/>
          </w:tcPr>
          <w:p w14:paraId="558AE8C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4D11473A"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627" w:type="pct"/>
            <w:vAlign w:val="center"/>
          </w:tcPr>
          <w:p w14:paraId="2AE65E9A"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2C80E50"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2FDA0122"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96A48AC"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5D72C7B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1764EADD"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4E39F58D" w14:textId="77777777" w:rsidTr="00324871">
        <w:trPr>
          <w:trHeight w:val="108"/>
        </w:trPr>
        <w:tc>
          <w:tcPr>
            <w:tcW w:w="552" w:type="pct"/>
            <w:vAlign w:val="center"/>
          </w:tcPr>
          <w:p w14:paraId="3BF27B9A"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07C8482"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23F44698"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6D45071D"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0C2ED1D5"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7B349A3D"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763" w:type="pct"/>
            <w:gridSpan w:val="2"/>
            <w:vAlign w:val="center"/>
          </w:tcPr>
          <w:p w14:paraId="2C0E0967"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318B75FB"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r>
      <w:tr w:rsidR="00324871" w:rsidRPr="00EC6867" w14:paraId="2BDE32BE" w14:textId="77777777" w:rsidTr="00324871">
        <w:trPr>
          <w:trHeight w:val="108"/>
        </w:trPr>
        <w:tc>
          <w:tcPr>
            <w:tcW w:w="552" w:type="pct"/>
            <w:vAlign w:val="center"/>
          </w:tcPr>
          <w:p w14:paraId="208DF41F"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00DB1132"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6F2F6D06"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0976726D"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20106630"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375" w:type="pct"/>
            <w:vAlign w:val="center"/>
          </w:tcPr>
          <w:p w14:paraId="302D07D2"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4A91C899"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1553" w:type="pct"/>
            <w:gridSpan w:val="2"/>
            <w:vAlign w:val="center"/>
          </w:tcPr>
          <w:p w14:paraId="55C97018"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65DB9A88" w14:textId="77777777" w:rsidTr="00324871">
        <w:trPr>
          <w:trHeight w:val="432"/>
        </w:trPr>
        <w:tc>
          <w:tcPr>
            <w:tcW w:w="5000" w:type="pct"/>
            <w:gridSpan w:val="10"/>
            <w:vAlign w:val="center"/>
          </w:tcPr>
          <w:p w14:paraId="064D7DB1" w14:textId="77777777" w:rsidR="00324871" w:rsidRPr="00EC6867" w:rsidRDefault="00324871" w:rsidP="003B5C53">
            <w:pPr>
              <w:numPr>
                <w:ilvl w:val="1"/>
                <w:numId w:val="4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24871" w:rsidRPr="00EC6867" w14:paraId="7665EC81" w14:textId="77777777" w:rsidTr="00324871">
        <w:trPr>
          <w:trHeight w:val="432"/>
        </w:trPr>
        <w:tc>
          <w:tcPr>
            <w:tcW w:w="5000" w:type="pct"/>
            <w:gridSpan w:val="10"/>
            <w:vAlign w:val="center"/>
          </w:tcPr>
          <w:p w14:paraId="34C44C31" w14:textId="77777777" w:rsidR="00324871" w:rsidRPr="00EC6867" w:rsidRDefault="00324871" w:rsidP="0032487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324871" w:rsidRPr="00EC6867" w14:paraId="33ECD226" w14:textId="77777777" w:rsidTr="00324871">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69ABC625"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DDD6B2E"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265B993" w14:textId="77777777" w:rsidR="00324871" w:rsidRPr="00EC6867" w:rsidRDefault="00324871" w:rsidP="00324871">
                  <w:pPr>
                    <w:rPr>
                      <w:rFonts w:ascii="Arial Narrow" w:eastAsia="Times New Roman" w:hAnsi="Arial Narrow" w:cs="Times New Roman"/>
                      <w:b/>
                      <w:bCs/>
                      <w:sz w:val="20"/>
                      <w:szCs w:val="20"/>
                      <w:lang w:eastAsia="hr-HR"/>
                    </w:rPr>
                  </w:pPr>
                </w:p>
                <w:p w14:paraId="038D0B9B" w14:textId="77777777" w:rsidR="00324871" w:rsidRPr="00EC6867" w:rsidRDefault="00324871" w:rsidP="00324871">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5502EC8F"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6C3A0D14"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0A149E06"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53FEF311"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76BFB76D"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24871" w:rsidRPr="00EC6867" w14:paraId="35346DA8" w14:textId="77777777" w:rsidTr="00324871">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1F46D7E5" w14:textId="77777777" w:rsidR="00324871" w:rsidRPr="00EC6867" w:rsidRDefault="00324871" w:rsidP="00324871">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7BD528BB" w14:textId="77777777" w:rsidR="00324871" w:rsidRPr="00EC6867" w:rsidRDefault="00324871" w:rsidP="00324871">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3B888525" w14:textId="77777777" w:rsidR="00324871" w:rsidRPr="00EC6867" w:rsidRDefault="00324871" w:rsidP="00324871">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7F68B5FA" w14:textId="77777777" w:rsidR="00324871" w:rsidRPr="00EC6867" w:rsidRDefault="00324871" w:rsidP="00324871">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6F1A3A58" w14:textId="77777777" w:rsidR="00324871" w:rsidRPr="00EC6867" w:rsidRDefault="00324871" w:rsidP="00324871">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5C3D2BFE"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1CD8A03" w14:textId="77777777" w:rsidR="00324871" w:rsidRPr="00EC6867" w:rsidRDefault="00324871" w:rsidP="00324871">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24871" w:rsidRPr="00EC6867" w14:paraId="6630158A" w14:textId="77777777" w:rsidTr="00324871">
              <w:tc>
                <w:tcPr>
                  <w:tcW w:w="2440" w:type="dxa"/>
                  <w:tcBorders>
                    <w:top w:val="single" w:sz="4" w:space="0" w:color="auto"/>
                    <w:left w:val="single" w:sz="4" w:space="0" w:color="auto"/>
                    <w:bottom w:val="single" w:sz="4" w:space="0" w:color="auto"/>
                    <w:right w:val="single" w:sz="4" w:space="0" w:color="auto"/>
                  </w:tcBorders>
                  <w:vAlign w:val="center"/>
                </w:tcPr>
                <w:p w14:paraId="375F945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Prisustvovanje i aktivnost u nastavi</w:t>
                  </w:r>
                </w:p>
              </w:tc>
              <w:tc>
                <w:tcPr>
                  <w:tcW w:w="672" w:type="dxa"/>
                  <w:tcBorders>
                    <w:top w:val="single" w:sz="4" w:space="0" w:color="auto"/>
                    <w:left w:val="single" w:sz="4" w:space="0" w:color="auto"/>
                    <w:bottom w:val="single" w:sz="4" w:space="0" w:color="auto"/>
                    <w:right w:val="single" w:sz="4" w:space="0" w:color="auto"/>
                  </w:tcBorders>
                  <w:vAlign w:val="center"/>
                </w:tcPr>
                <w:p w14:paraId="68CA5399"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vAlign w:val="center"/>
                </w:tcPr>
                <w:p w14:paraId="34F602CD"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1-2</w:t>
                  </w:r>
                </w:p>
              </w:tc>
              <w:tc>
                <w:tcPr>
                  <w:tcW w:w="2083" w:type="dxa"/>
                  <w:tcBorders>
                    <w:top w:val="single" w:sz="4" w:space="0" w:color="auto"/>
                    <w:left w:val="single" w:sz="4" w:space="0" w:color="auto"/>
                    <w:bottom w:val="single" w:sz="4" w:space="0" w:color="auto"/>
                    <w:right w:val="single" w:sz="4" w:space="0" w:color="auto"/>
                  </w:tcBorders>
                  <w:vAlign w:val="center"/>
                </w:tcPr>
                <w:p w14:paraId="5CD653BA"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Pohađanje nastave i aktivnost u nastavi</w:t>
                  </w:r>
                </w:p>
              </w:tc>
              <w:tc>
                <w:tcPr>
                  <w:tcW w:w="1427" w:type="dxa"/>
                  <w:tcBorders>
                    <w:top w:val="single" w:sz="4" w:space="0" w:color="auto"/>
                    <w:left w:val="single" w:sz="4" w:space="0" w:color="auto"/>
                    <w:bottom w:val="single" w:sz="4" w:space="0" w:color="auto"/>
                    <w:right w:val="single" w:sz="4" w:space="0" w:color="auto"/>
                  </w:tcBorders>
                  <w:vAlign w:val="center"/>
                </w:tcPr>
                <w:p w14:paraId="2556FDEF"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vAlign w:val="center"/>
                </w:tcPr>
                <w:p w14:paraId="15587ADD"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vAlign w:val="center"/>
                </w:tcPr>
                <w:p w14:paraId="7E6E3D3C"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20</w:t>
                  </w:r>
                </w:p>
              </w:tc>
            </w:tr>
            <w:tr w:rsidR="00324871" w:rsidRPr="00EC6867" w14:paraId="4BD33E1E" w14:textId="77777777" w:rsidTr="00324871">
              <w:tc>
                <w:tcPr>
                  <w:tcW w:w="2440" w:type="dxa"/>
                  <w:tcBorders>
                    <w:top w:val="single" w:sz="4" w:space="0" w:color="auto"/>
                    <w:left w:val="single" w:sz="4" w:space="0" w:color="auto"/>
                    <w:bottom w:val="single" w:sz="4" w:space="0" w:color="auto"/>
                    <w:right w:val="single" w:sz="4" w:space="0" w:color="auto"/>
                  </w:tcBorders>
                  <w:vAlign w:val="center"/>
                </w:tcPr>
                <w:p w14:paraId="5DB73AF4"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xml:space="preserve">Rad u računalnom programu Sibelius-7 </w:t>
                  </w:r>
                </w:p>
              </w:tc>
              <w:tc>
                <w:tcPr>
                  <w:tcW w:w="672" w:type="dxa"/>
                  <w:tcBorders>
                    <w:top w:val="single" w:sz="4" w:space="0" w:color="auto"/>
                    <w:left w:val="single" w:sz="4" w:space="0" w:color="auto"/>
                    <w:bottom w:val="single" w:sz="4" w:space="0" w:color="auto"/>
                    <w:right w:val="single" w:sz="4" w:space="0" w:color="auto"/>
                  </w:tcBorders>
                  <w:vAlign w:val="center"/>
                </w:tcPr>
                <w:p w14:paraId="595D8B17"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1,60</w:t>
                  </w:r>
                </w:p>
              </w:tc>
              <w:tc>
                <w:tcPr>
                  <w:tcW w:w="1048" w:type="dxa"/>
                  <w:tcBorders>
                    <w:top w:val="single" w:sz="4" w:space="0" w:color="auto"/>
                    <w:left w:val="single" w:sz="4" w:space="0" w:color="auto"/>
                    <w:bottom w:val="single" w:sz="4" w:space="0" w:color="auto"/>
                    <w:right w:val="single" w:sz="4" w:space="0" w:color="auto"/>
                  </w:tcBorders>
                  <w:vAlign w:val="center"/>
                </w:tcPr>
                <w:p w14:paraId="74ADD322"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w:t>
                  </w:r>
                </w:p>
              </w:tc>
              <w:tc>
                <w:tcPr>
                  <w:tcW w:w="2083" w:type="dxa"/>
                  <w:tcBorders>
                    <w:top w:val="single" w:sz="4" w:space="0" w:color="auto"/>
                    <w:left w:val="single" w:sz="4" w:space="0" w:color="auto"/>
                    <w:bottom w:val="single" w:sz="4" w:space="0" w:color="auto"/>
                    <w:right w:val="single" w:sz="4" w:space="0" w:color="auto"/>
                  </w:tcBorders>
                  <w:vAlign w:val="center"/>
                </w:tcPr>
                <w:p w14:paraId="4B89C121"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Praktični rad</w:t>
                  </w:r>
                </w:p>
              </w:tc>
              <w:tc>
                <w:tcPr>
                  <w:tcW w:w="1427" w:type="dxa"/>
                  <w:tcBorders>
                    <w:top w:val="single" w:sz="4" w:space="0" w:color="auto"/>
                    <w:left w:val="single" w:sz="4" w:space="0" w:color="auto"/>
                    <w:bottom w:val="single" w:sz="4" w:space="0" w:color="auto"/>
                    <w:right w:val="single" w:sz="4" w:space="0" w:color="auto"/>
                  </w:tcBorders>
                  <w:vAlign w:val="center"/>
                </w:tcPr>
                <w:p w14:paraId="7EC2D98A"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570" w:type="dxa"/>
                  <w:tcBorders>
                    <w:top w:val="single" w:sz="4" w:space="0" w:color="auto"/>
                    <w:left w:val="single" w:sz="4" w:space="0" w:color="auto"/>
                    <w:bottom w:val="single" w:sz="4" w:space="0" w:color="auto"/>
                    <w:right w:val="single" w:sz="4" w:space="0" w:color="auto"/>
                  </w:tcBorders>
                  <w:vAlign w:val="center"/>
                </w:tcPr>
                <w:p w14:paraId="1420791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vAlign w:val="center"/>
                </w:tcPr>
                <w:p w14:paraId="3CD17DC8"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40</w:t>
                  </w:r>
                </w:p>
              </w:tc>
            </w:tr>
            <w:tr w:rsidR="00324871" w:rsidRPr="00EC6867" w14:paraId="2FD30881" w14:textId="77777777" w:rsidTr="00324871">
              <w:tc>
                <w:tcPr>
                  <w:tcW w:w="2440" w:type="dxa"/>
                  <w:tcBorders>
                    <w:top w:val="single" w:sz="4" w:space="0" w:color="auto"/>
                    <w:left w:val="single" w:sz="4" w:space="0" w:color="auto"/>
                    <w:bottom w:val="single" w:sz="4" w:space="0" w:color="auto"/>
                    <w:right w:val="single" w:sz="4" w:space="0" w:color="auto"/>
                  </w:tcBorders>
                  <w:vAlign w:val="center"/>
                </w:tcPr>
                <w:p w14:paraId="0202E449"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Rad s različitim dostupnim računalnim programima za unos notnog teksta</w:t>
                  </w:r>
                </w:p>
              </w:tc>
              <w:tc>
                <w:tcPr>
                  <w:tcW w:w="672" w:type="dxa"/>
                  <w:tcBorders>
                    <w:top w:val="single" w:sz="4" w:space="0" w:color="auto"/>
                    <w:left w:val="single" w:sz="4" w:space="0" w:color="auto"/>
                    <w:bottom w:val="single" w:sz="4" w:space="0" w:color="auto"/>
                    <w:right w:val="single" w:sz="4" w:space="0" w:color="auto"/>
                  </w:tcBorders>
                  <w:vAlign w:val="center"/>
                </w:tcPr>
                <w:p w14:paraId="43FC80C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vAlign w:val="center"/>
                </w:tcPr>
                <w:p w14:paraId="48E4942E"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w:t>
                  </w:r>
                </w:p>
              </w:tc>
              <w:tc>
                <w:tcPr>
                  <w:tcW w:w="2083" w:type="dxa"/>
                  <w:tcBorders>
                    <w:top w:val="single" w:sz="4" w:space="0" w:color="auto"/>
                    <w:left w:val="single" w:sz="4" w:space="0" w:color="auto"/>
                    <w:bottom w:val="single" w:sz="4" w:space="0" w:color="auto"/>
                    <w:right w:val="single" w:sz="4" w:space="0" w:color="auto"/>
                  </w:tcBorders>
                  <w:vAlign w:val="center"/>
                </w:tcPr>
                <w:p w14:paraId="0415834E"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Samostalni rad, kontinuirana provjera znanja</w:t>
                  </w:r>
                </w:p>
              </w:tc>
              <w:tc>
                <w:tcPr>
                  <w:tcW w:w="1427" w:type="dxa"/>
                  <w:tcBorders>
                    <w:top w:val="single" w:sz="4" w:space="0" w:color="auto"/>
                    <w:left w:val="single" w:sz="4" w:space="0" w:color="auto"/>
                    <w:bottom w:val="single" w:sz="4" w:space="0" w:color="auto"/>
                    <w:right w:val="single" w:sz="4" w:space="0" w:color="auto"/>
                  </w:tcBorders>
                  <w:vAlign w:val="center"/>
                </w:tcPr>
                <w:p w14:paraId="485AEB9A"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xml:space="preserve"> Aktivnost u nastavi i kontinuirana provjera znanja </w:t>
                  </w:r>
                </w:p>
              </w:tc>
              <w:tc>
                <w:tcPr>
                  <w:tcW w:w="570" w:type="dxa"/>
                  <w:tcBorders>
                    <w:top w:val="single" w:sz="4" w:space="0" w:color="auto"/>
                    <w:left w:val="single" w:sz="4" w:space="0" w:color="auto"/>
                    <w:bottom w:val="single" w:sz="4" w:space="0" w:color="auto"/>
                    <w:right w:val="single" w:sz="4" w:space="0" w:color="auto"/>
                  </w:tcBorders>
                  <w:vAlign w:val="center"/>
                </w:tcPr>
                <w:p w14:paraId="630D497C"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0,5</w:t>
                  </w:r>
                </w:p>
              </w:tc>
              <w:tc>
                <w:tcPr>
                  <w:tcW w:w="596" w:type="dxa"/>
                  <w:tcBorders>
                    <w:top w:val="single" w:sz="4" w:space="0" w:color="auto"/>
                    <w:left w:val="single" w:sz="4" w:space="0" w:color="auto"/>
                    <w:bottom w:val="single" w:sz="4" w:space="0" w:color="auto"/>
                    <w:right w:val="single" w:sz="4" w:space="0" w:color="auto"/>
                  </w:tcBorders>
                  <w:vAlign w:val="center"/>
                </w:tcPr>
                <w:p w14:paraId="0FC9126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10</w:t>
                  </w:r>
                </w:p>
              </w:tc>
            </w:tr>
            <w:tr w:rsidR="00324871" w:rsidRPr="00EC6867" w14:paraId="267F4802" w14:textId="77777777" w:rsidTr="00324871">
              <w:tc>
                <w:tcPr>
                  <w:tcW w:w="2440" w:type="dxa"/>
                  <w:tcBorders>
                    <w:top w:val="single" w:sz="4" w:space="0" w:color="auto"/>
                    <w:left w:val="single" w:sz="4" w:space="0" w:color="auto"/>
                    <w:bottom w:val="single" w:sz="4" w:space="0" w:color="auto"/>
                    <w:right w:val="single" w:sz="4" w:space="0" w:color="auto"/>
                  </w:tcBorders>
                  <w:vAlign w:val="center"/>
                </w:tcPr>
                <w:p w14:paraId="4DF9FA9B"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Rad sa različitim računalnim sklopovljem radi unosa i izvoza digitalnih notnih zapisa</w:t>
                  </w:r>
                </w:p>
              </w:tc>
              <w:tc>
                <w:tcPr>
                  <w:tcW w:w="672" w:type="dxa"/>
                  <w:tcBorders>
                    <w:top w:val="single" w:sz="4" w:space="0" w:color="auto"/>
                    <w:left w:val="single" w:sz="4" w:space="0" w:color="auto"/>
                    <w:bottom w:val="single" w:sz="4" w:space="0" w:color="auto"/>
                    <w:right w:val="single" w:sz="4" w:space="0" w:color="auto"/>
                  </w:tcBorders>
                  <w:vAlign w:val="center"/>
                </w:tcPr>
                <w:p w14:paraId="0A0FD990"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vAlign w:val="center"/>
                </w:tcPr>
                <w:p w14:paraId="1D1A273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2</w:t>
                  </w:r>
                </w:p>
              </w:tc>
              <w:tc>
                <w:tcPr>
                  <w:tcW w:w="2083" w:type="dxa"/>
                  <w:tcBorders>
                    <w:top w:val="single" w:sz="4" w:space="0" w:color="auto"/>
                    <w:left w:val="single" w:sz="4" w:space="0" w:color="auto"/>
                    <w:bottom w:val="single" w:sz="4" w:space="0" w:color="auto"/>
                    <w:right w:val="single" w:sz="4" w:space="0" w:color="auto"/>
                  </w:tcBorders>
                  <w:vAlign w:val="center"/>
                </w:tcPr>
                <w:p w14:paraId="0F5ED11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Samostalni rad, kontinuirana provjera znanja</w:t>
                  </w:r>
                </w:p>
              </w:tc>
              <w:tc>
                <w:tcPr>
                  <w:tcW w:w="1427" w:type="dxa"/>
                  <w:tcBorders>
                    <w:top w:val="single" w:sz="4" w:space="0" w:color="auto"/>
                    <w:left w:val="single" w:sz="4" w:space="0" w:color="auto"/>
                    <w:bottom w:val="single" w:sz="4" w:space="0" w:color="auto"/>
                    <w:right w:val="single" w:sz="4" w:space="0" w:color="auto"/>
                  </w:tcBorders>
                  <w:vAlign w:val="center"/>
                </w:tcPr>
                <w:p w14:paraId="4387C847"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570" w:type="dxa"/>
                  <w:tcBorders>
                    <w:top w:val="single" w:sz="4" w:space="0" w:color="auto"/>
                    <w:left w:val="single" w:sz="4" w:space="0" w:color="auto"/>
                    <w:bottom w:val="single" w:sz="4" w:space="0" w:color="auto"/>
                    <w:right w:val="single" w:sz="4" w:space="0" w:color="auto"/>
                  </w:tcBorders>
                  <w:vAlign w:val="center"/>
                </w:tcPr>
                <w:p w14:paraId="4B1B27BB"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0.5</w:t>
                  </w:r>
                </w:p>
              </w:tc>
              <w:tc>
                <w:tcPr>
                  <w:tcW w:w="596" w:type="dxa"/>
                  <w:tcBorders>
                    <w:top w:val="single" w:sz="4" w:space="0" w:color="auto"/>
                    <w:left w:val="single" w:sz="4" w:space="0" w:color="auto"/>
                    <w:bottom w:val="single" w:sz="4" w:space="0" w:color="auto"/>
                    <w:right w:val="single" w:sz="4" w:space="0" w:color="auto"/>
                  </w:tcBorders>
                  <w:vAlign w:val="center"/>
                </w:tcPr>
                <w:p w14:paraId="6BD005E6"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10</w:t>
                  </w:r>
                </w:p>
              </w:tc>
            </w:tr>
            <w:tr w:rsidR="00324871" w:rsidRPr="00EC6867" w14:paraId="2A5BE961" w14:textId="77777777" w:rsidTr="00324871">
              <w:tc>
                <w:tcPr>
                  <w:tcW w:w="2440" w:type="dxa"/>
                  <w:tcBorders>
                    <w:top w:val="single" w:sz="4" w:space="0" w:color="auto"/>
                    <w:left w:val="single" w:sz="4" w:space="0" w:color="auto"/>
                    <w:bottom w:val="single" w:sz="4" w:space="0" w:color="auto"/>
                    <w:right w:val="single" w:sz="4" w:space="0" w:color="auto"/>
                  </w:tcBorders>
                  <w:vAlign w:val="center"/>
                </w:tcPr>
                <w:p w14:paraId="7BFA4D8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Samostalna Izrada vokalno-instrumentalne partiture u zadanom računalnom programu</w:t>
                  </w:r>
                </w:p>
              </w:tc>
              <w:tc>
                <w:tcPr>
                  <w:tcW w:w="672" w:type="dxa"/>
                  <w:tcBorders>
                    <w:top w:val="single" w:sz="4" w:space="0" w:color="auto"/>
                    <w:left w:val="single" w:sz="4" w:space="0" w:color="auto"/>
                    <w:bottom w:val="single" w:sz="4" w:space="0" w:color="auto"/>
                    <w:right w:val="single" w:sz="4" w:space="0" w:color="auto"/>
                  </w:tcBorders>
                  <w:vAlign w:val="center"/>
                </w:tcPr>
                <w:p w14:paraId="4C7CA428"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vAlign w:val="center"/>
                </w:tcPr>
                <w:p w14:paraId="64B27F40"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1-2</w:t>
                  </w:r>
                </w:p>
              </w:tc>
              <w:tc>
                <w:tcPr>
                  <w:tcW w:w="2083" w:type="dxa"/>
                  <w:tcBorders>
                    <w:top w:val="single" w:sz="4" w:space="0" w:color="auto"/>
                    <w:left w:val="single" w:sz="4" w:space="0" w:color="auto"/>
                    <w:bottom w:val="single" w:sz="4" w:space="0" w:color="auto"/>
                    <w:right w:val="single" w:sz="4" w:space="0" w:color="auto"/>
                  </w:tcBorders>
                  <w:vAlign w:val="center"/>
                </w:tcPr>
                <w:p w14:paraId="2EC8A998"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vAlign w:val="center"/>
                </w:tcPr>
                <w:p w14:paraId="631F02E9"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Analiza kvalitete izrađene partiture</w:t>
                  </w:r>
                </w:p>
              </w:tc>
              <w:tc>
                <w:tcPr>
                  <w:tcW w:w="570" w:type="dxa"/>
                  <w:tcBorders>
                    <w:top w:val="single" w:sz="4" w:space="0" w:color="auto"/>
                    <w:left w:val="single" w:sz="4" w:space="0" w:color="auto"/>
                    <w:bottom w:val="single" w:sz="4" w:space="0" w:color="auto"/>
                    <w:right w:val="single" w:sz="4" w:space="0" w:color="auto"/>
                  </w:tcBorders>
                  <w:vAlign w:val="center"/>
                </w:tcPr>
                <w:p w14:paraId="37BF848E"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vAlign w:val="center"/>
                </w:tcPr>
                <w:p w14:paraId="494D023E"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20</w:t>
                  </w:r>
                </w:p>
              </w:tc>
            </w:tr>
            <w:tr w:rsidR="00324871" w:rsidRPr="00EC6867" w14:paraId="57FDA43F" w14:textId="77777777" w:rsidTr="00324871">
              <w:tc>
                <w:tcPr>
                  <w:tcW w:w="2440" w:type="dxa"/>
                  <w:tcBorders>
                    <w:top w:val="single" w:sz="4" w:space="0" w:color="auto"/>
                    <w:left w:val="single" w:sz="4" w:space="0" w:color="auto"/>
                    <w:bottom w:val="single" w:sz="4" w:space="0" w:color="auto"/>
                    <w:right w:val="single" w:sz="4" w:space="0" w:color="auto"/>
                  </w:tcBorders>
                  <w:vAlign w:val="center"/>
                </w:tcPr>
                <w:p w14:paraId="2314F47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Ukupno*</w:t>
                  </w:r>
                </w:p>
                <w:p w14:paraId="75F29AD1" w14:textId="77777777" w:rsidR="00324871" w:rsidRPr="00EC6867" w:rsidRDefault="00324871" w:rsidP="00324871">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vAlign w:val="center"/>
                </w:tcPr>
                <w:p w14:paraId="772A4938"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xml:space="preserve">4 </w:t>
                  </w:r>
                </w:p>
              </w:tc>
              <w:tc>
                <w:tcPr>
                  <w:tcW w:w="1048" w:type="dxa"/>
                  <w:tcBorders>
                    <w:top w:val="single" w:sz="4" w:space="0" w:color="auto"/>
                    <w:left w:val="single" w:sz="4" w:space="0" w:color="auto"/>
                    <w:bottom w:val="single" w:sz="4" w:space="0" w:color="auto"/>
                    <w:right w:val="single" w:sz="4" w:space="0" w:color="auto"/>
                  </w:tcBorders>
                  <w:vAlign w:val="center"/>
                </w:tcPr>
                <w:p w14:paraId="2C47EEF1" w14:textId="77777777" w:rsidR="00324871" w:rsidRPr="00EC6867" w:rsidRDefault="00324871" w:rsidP="00324871">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vAlign w:val="center"/>
                </w:tcPr>
                <w:p w14:paraId="5EA6684B" w14:textId="77777777" w:rsidR="00324871" w:rsidRPr="00EC6867" w:rsidRDefault="00324871" w:rsidP="00324871">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vAlign w:val="center"/>
                </w:tcPr>
                <w:p w14:paraId="30FBEFCC" w14:textId="77777777" w:rsidR="00324871" w:rsidRPr="00EC6867" w:rsidRDefault="00324871" w:rsidP="00324871">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14:paraId="4C2B23D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vAlign w:val="center"/>
                </w:tcPr>
                <w:p w14:paraId="2E0A30C4"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100</w:t>
                  </w:r>
                </w:p>
              </w:tc>
            </w:tr>
          </w:tbl>
          <w:p w14:paraId="3892E4F2" w14:textId="77777777" w:rsidR="00324871" w:rsidRPr="00EC6867" w:rsidRDefault="00324871" w:rsidP="00324871">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24871" w:rsidRPr="00EC6867" w14:paraId="0C18E611" w14:textId="77777777" w:rsidTr="00324871">
        <w:trPr>
          <w:trHeight w:val="432"/>
        </w:trPr>
        <w:tc>
          <w:tcPr>
            <w:tcW w:w="5000" w:type="pct"/>
            <w:gridSpan w:val="10"/>
            <w:vAlign w:val="center"/>
          </w:tcPr>
          <w:p w14:paraId="3F2F13D7" w14:textId="77777777" w:rsidR="00324871" w:rsidRPr="00EC6867" w:rsidRDefault="00324871" w:rsidP="003B5C53">
            <w:pPr>
              <w:numPr>
                <w:ilvl w:val="1"/>
                <w:numId w:val="4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24871" w:rsidRPr="00EC6867" w14:paraId="64610EA2" w14:textId="77777777" w:rsidTr="00324871">
        <w:trPr>
          <w:trHeight w:val="432"/>
        </w:trPr>
        <w:tc>
          <w:tcPr>
            <w:tcW w:w="5000" w:type="pct"/>
            <w:gridSpan w:val="10"/>
            <w:vAlign w:val="center"/>
          </w:tcPr>
          <w:p w14:paraId="323ECE2D" w14:textId="77777777" w:rsidR="00324871" w:rsidRPr="00EC6867" w:rsidRDefault="00324871" w:rsidP="003B5C53">
            <w:pPr>
              <w:pStyle w:val="Odlomakpopisa"/>
              <w:numPr>
                <w:ilvl w:val="0"/>
                <w:numId w:val="43"/>
              </w:numPr>
              <w:rPr>
                <w:rFonts w:ascii="Arial Narrow" w:hAnsi="Arial Narrow" w:cs="Arial"/>
                <w:sz w:val="20"/>
                <w:szCs w:val="20"/>
              </w:rPr>
            </w:pPr>
            <w:proofErr w:type="spellStart"/>
            <w:r w:rsidRPr="00EC6867">
              <w:rPr>
                <w:rFonts w:ascii="Arial Narrow" w:hAnsi="Arial Narrow" w:cs="Arial"/>
                <w:sz w:val="20"/>
                <w:szCs w:val="20"/>
              </w:rPr>
              <w:lastRenderedPageBreak/>
              <w:t>Bianchini</w:t>
            </w:r>
            <w:proofErr w:type="spellEnd"/>
            <w:r w:rsidRPr="00EC6867">
              <w:rPr>
                <w:rFonts w:ascii="Arial Narrow" w:hAnsi="Arial Narrow" w:cs="Arial"/>
                <w:sz w:val="20"/>
                <w:szCs w:val="20"/>
              </w:rPr>
              <w:t xml:space="preserve">, R., </w:t>
            </w:r>
            <w:proofErr w:type="spellStart"/>
            <w:r w:rsidRPr="00EC6867">
              <w:rPr>
                <w:rFonts w:ascii="Arial Narrow" w:hAnsi="Arial Narrow" w:cs="Arial"/>
                <w:sz w:val="20"/>
                <w:szCs w:val="20"/>
              </w:rPr>
              <w:t>Cipriani</w:t>
            </w:r>
            <w:proofErr w:type="spellEnd"/>
            <w:r w:rsidRPr="00EC6867">
              <w:rPr>
                <w:rFonts w:ascii="Arial Narrow" w:hAnsi="Arial Narrow" w:cs="Arial"/>
                <w:sz w:val="20"/>
                <w:szCs w:val="20"/>
              </w:rPr>
              <w:t xml:space="preserve">, A. (2000). </w:t>
            </w:r>
            <w:proofErr w:type="spellStart"/>
            <w:r w:rsidRPr="00EC6867">
              <w:rPr>
                <w:rFonts w:ascii="Arial Narrow" w:hAnsi="Arial Narrow" w:cs="Arial"/>
                <w:sz w:val="20"/>
                <w:szCs w:val="20"/>
              </w:rPr>
              <w:t>Virtual</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Sound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Sound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Synthesis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and</w:t>
            </w:r>
            <w:proofErr w:type="spellEnd"/>
            <w:r w:rsidRPr="00EC6867">
              <w:rPr>
                <w:rFonts w:ascii="Arial Narrow" w:hAnsi="Arial Narrow" w:cs="Arial"/>
                <w:sz w:val="20"/>
                <w:szCs w:val="20"/>
              </w:rPr>
              <w:t xml:space="preserve"> Signal Processing-</w:t>
            </w:r>
            <w:proofErr w:type="spellStart"/>
            <w:r w:rsidRPr="00EC6867">
              <w:rPr>
                <w:rFonts w:ascii="Arial Narrow" w:hAnsi="Arial Narrow" w:cs="Arial"/>
                <w:sz w:val="20"/>
                <w:szCs w:val="20"/>
              </w:rPr>
              <w:t>Theory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Practice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with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Csound</w:t>
            </w:r>
            <w:proofErr w:type="spellEnd"/>
            <w:r w:rsidRPr="00EC6867">
              <w:rPr>
                <w:rFonts w:ascii="Arial Narrow" w:hAnsi="Arial Narrow" w:cs="Arial"/>
                <w:sz w:val="20"/>
                <w:szCs w:val="20"/>
              </w:rPr>
              <w:t xml:space="preserve">. Rome: </w:t>
            </w:r>
            <w:proofErr w:type="spellStart"/>
            <w:r w:rsidRPr="00EC6867">
              <w:rPr>
                <w:rFonts w:ascii="Arial Narrow" w:hAnsi="Arial Narrow" w:cs="Arial"/>
                <w:sz w:val="20"/>
                <w:szCs w:val="20"/>
              </w:rPr>
              <w:t>ConTempo</w:t>
            </w:r>
            <w:proofErr w:type="spellEnd"/>
            <w:r w:rsidRPr="00EC6867">
              <w:rPr>
                <w:rFonts w:ascii="Arial Narrow" w:hAnsi="Arial Narrow" w:cs="Arial"/>
                <w:sz w:val="20"/>
                <w:szCs w:val="20"/>
              </w:rPr>
              <w:t>.</w:t>
            </w:r>
          </w:p>
          <w:p w14:paraId="2E787070" w14:textId="77777777" w:rsidR="00324871" w:rsidRPr="00EC6867" w:rsidRDefault="00324871" w:rsidP="003B5C53">
            <w:pPr>
              <w:pStyle w:val="Odlomakpopisa"/>
              <w:numPr>
                <w:ilvl w:val="0"/>
                <w:numId w:val="43"/>
              </w:numPr>
              <w:jc w:val="both"/>
              <w:rPr>
                <w:rFonts w:ascii="Arial Narrow" w:hAnsi="Arial Narrow" w:cs="Arial"/>
                <w:sz w:val="20"/>
                <w:szCs w:val="20"/>
              </w:rPr>
            </w:pPr>
            <w:proofErr w:type="spellStart"/>
            <w:r w:rsidRPr="00EC6867">
              <w:rPr>
                <w:rFonts w:ascii="Arial Narrow" w:hAnsi="Arial Narrow" w:cs="Arial"/>
                <w:sz w:val="20"/>
                <w:szCs w:val="20"/>
              </w:rPr>
              <w:t>Chadabe</w:t>
            </w:r>
            <w:proofErr w:type="spellEnd"/>
            <w:r w:rsidRPr="00EC6867">
              <w:rPr>
                <w:rFonts w:ascii="Arial Narrow" w:hAnsi="Arial Narrow" w:cs="Arial"/>
                <w:sz w:val="20"/>
                <w:szCs w:val="20"/>
              </w:rPr>
              <w:t xml:space="preserve">, J. (1997). Electric </w:t>
            </w:r>
            <w:proofErr w:type="spellStart"/>
            <w:r w:rsidRPr="00EC6867">
              <w:rPr>
                <w:rFonts w:ascii="Arial Narrow" w:hAnsi="Arial Narrow" w:cs="Arial"/>
                <w:sz w:val="20"/>
                <w:szCs w:val="20"/>
              </w:rPr>
              <w:t>Sound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The</w:t>
            </w:r>
            <w:proofErr w:type="spellEnd"/>
            <w:r w:rsidRPr="00EC6867">
              <w:rPr>
                <w:rFonts w:ascii="Arial Narrow" w:hAnsi="Arial Narrow" w:cs="Arial"/>
                <w:sz w:val="20"/>
                <w:szCs w:val="20"/>
              </w:rPr>
              <w:t xml:space="preserve"> Past </w:t>
            </w:r>
            <w:proofErr w:type="spellStart"/>
            <w:r w:rsidRPr="00EC6867">
              <w:rPr>
                <w:rFonts w:ascii="Arial Narrow" w:hAnsi="Arial Narrow" w:cs="Arial"/>
                <w:sz w:val="20"/>
                <w:szCs w:val="20"/>
              </w:rPr>
              <w:t>and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Promise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Electronic Music. </w:t>
            </w:r>
            <w:proofErr w:type="spellStart"/>
            <w:r w:rsidRPr="00EC6867">
              <w:rPr>
                <w:rFonts w:ascii="Arial Narrow" w:hAnsi="Arial Narrow" w:cs="Arial"/>
                <w:sz w:val="20"/>
                <w:szCs w:val="20"/>
              </w:rPr>
              <w:t>Prentice</w:t>
            </w:r>
            <w:proofErr w:type="spellEnd"/>
            <w:r w:rsidRPr="00EC6867">
              <w:rPr>
                <w:rFonts w:ascii="Arial Narrow" w:hAnsi="Arial Narrow" w:cs="Arial"/>
                <w:sz w:val="20"/>
                <w:szCs w:val="20"/>
              </w:rPr>
              <w:t>-Hall.</w:t>
            </w:r>
          </w:p>
          <w:p w14:paraId="5D7E353A" w14:textId="77777777" w:rsidR="00324871" w:rsidRPr="00EC6867" w:rsidRDefault="00324871" w:rsidP="003B5C53">
            <w:pPr>
              <w:pStyle w:val="Odlomakpopisa"/>
              <w:numPr>
                <w:ilvl w:val="0"/>
                <w:numId w:val="43"/>
              </w:numPr>
              <w:jc w:val="both"/>
              <w:rPr>
                <w:rFonts w:ascii="Arial Narrow" w:hAnsi="Arial Narrow" w:cs="Arial"/>
                <w:sz w:val="20"/>
                <w:szCs w:val="20"/>
              </w:rPr>
            </w:pPr>
            <w:r w:rsidRPr="00EC6867">
              <w:rPr>
                <w:rFonts w:ascii="Arial Narrow" w:hAnsi="Arial Narrow" w:cs="Arial"/>
                <w:sz w:val="20"/>
                <w:szCs w:val="20"/>
              </w:rPr>
              <w:t xml:space="preserve">Cross, </w:t>
            </w:r>
            <w:proofErr w:type="spellStart"/>
            <w:r w:rsidRPr="00EC6867">
              <w:rPr>
                <w:rFonts w:ascii="Arial Narrow" w:hAnsi="Arial Narrow" w:cs="Arial"/>
                <w:sz w:val="20"/>
                <w:szCs w:val="20"/>
              </w:rPr>
              <w:t>Lowell</w:t>
            </w:r>
            <w:proofErr w:type="spellEnd"/>
            <w:r w:rsidRPr="00EC6867">
              <w:rPr>
                <w:rFonts w:ascii="Arial Narrow" w:hAnsi="Arial Narrow" w:cs="Arial"/>
                <w:sz w:val="20"/>
                <w:szCs w:val="20"/>
              </w:rPr>
              <w:t xml:space="preserve"> (1967). A </w:t>
            </w:r>
            <w:proofErr w:type="spellStart"/>
            <w:r w:rsidRPr="00EC6867">
              <w:rPr>
                <w:rFonts w:ascii="Arial Narrow" w:hAnsi="Arial Narrow" w:cs="Arial"/>
                <w:sz w:val="20"/>
                <w:szCs w:val="20"/>
              </w:rPr>
              <w:t>Bibliography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Electronic Music. Toronto.</w:t>
            </w:r>
          </w:p>
          <w:p w14:paraId="4DCCE948" w14:textId="77777777" w:rsidR="00324871" w:rsidRPr="00EC6867" w:rsidRDefault="00324871" w:rsidP="003B5C53">
            <w:pPr>
              <w:pStyle w:val="Odlomakpopisa"/>
              <w:numPr>
                <w:ilvl w:val="0"/>
                <w:numId w:val="43"/>
              </w:numPr>
              <w:jc w:val="both"/>
              <w:rPr>
                <w:rFonts w:ascii="Arial Narrow" w:hAnsi="Arial Narrow" w:cs="Arial"/>
                <w:sz w:val="20"/>
                <w:szCs w:val="20"/>
              </w:rPr>
            </w:pPr>
            <w:proofErr w:type="spellStart"/>
            <w:r w:rsidRPr="00EC6867">
              <w:rPr>
                <w:rFonts w:ascii="Arial Narrow" w:hAnsi="Arial Narrow" w:cs="Arial"/>
                <w:sz w:val="20"/>
                <w:szCs w:val="20"/>
              </w:rPr>
              <w:t>Roads</w:t>
            </w:r>
            <w:proofErr w:type="spellEnd"/>
            <w:r w:rsidRPr="00EC6867">
              <w:rPr>
                <w:rFonts w:ascii="Arial Narrow" w:hAnsi="Arial Narrow" w:cs="Arial"/>
                <w:sz w:val="20"/>
                <w:szCs w:val="20"/>
              </w:rPr>
              <w:t xml:space="preserve">, C. (1993). Computer Music </w:t>
            </w:r>
            <w:proofErr w:type="spellStart"/>
            <w:r w:rsidRPr="00EC6867">
              <w:rPr>
                <w:rFonts w:ascii="Arial Narrow" w:hAnsi="Arial Narrow" w:cs="Arial"/>
                <w:sz w:val="20"/>
                <w:szCs w:val="20"/>
              </w:rPr>
              <w:t>Tutorial</w:t>
            </w:r>
            <w:proofErr w:type="spellEnd"/>
            <w:r w:rsidRPr="00EC6867">
              <w:rPr>
                <w:rFonts w:ascii="Arial Narrow" w:hAnsi="Arial Narrow" w:cs="Arial"/>
                <w:sz w:val="20"/>
                <w:szCs w:val="20"/>
              </w:rPr>
              <w:t>, M. I. T. Press. Cambridge.</w:t>
            </w:r>
          </w:p>
          <w:p w14:paraId="491E489F" w14:textId="77777777" w:rsidR="00324871" w:rsidRPr="00EC6867" w:rsidRDefault="00324871" w:rsidP="003B5C53">
            <w:pPr>
              <w:pStyle w:val="Odlomakpopisa"/>
              <w:numPr>
                <w:ilvl w:val="0"/>
                <w:numId w:val="43"/>
              </w:numPr>
              <w:jc w:val="both"/>
              <w:rPr>
                <w:rFonts w:ascii="Arial Narrow" w:hAnsi="Arial Narrow" w:cs="Arial"/>
                <w:sz w:val="20"/>
                <w:szCs w:val="20"/>
              </w:rPr>
            </w:pPr>
            <w:r w:rsidRPr="00EC6867">
              <w:rPr>
                <w:rFonts w:ascii="Arial Narrow" w:hAnsi="Arial Narrow" w:cs="Arial"/>
                <w:sz w:val="20"/>
                <w:szCs w:val="20"/>
              </w:rPr>
              <w:t xml:space="preserve">Rubin, David M. (1995). </w:t>
            </w:r>
            <w:proofErr w:type="spellStart"/>
            <w:r w:rsidRPr="00EC6867">
              <w:rPr>
                <w:rFonts w:ascii="Arial Narrow" w:hAnsi="Arial Narrow" w:cs="Arial"/>
                <w:sz w:val="20"/>
                <w:szCs w:val="20"/>
              </w:rPr>
              <w:t>The</w:t>
            </w:r>
            <w:proofErr w:type="spellEnd"/>
            <w:r w:rsidRPr="00EC6867">
              <w:rPr>
                <w:rFonts w:ascii="Arial Narrow" w:hAnsi="Arial Narrow" w:cs="Arial"/>
                <w:sz w:val="20"/>
                <w:szCs w:val="20"/>
              </w:rPr>
              <w:t xml:space="preserve"> Desktop </w:t>
            </w:r>
            <w:proofErr w:type="spellStart"/>
            <w:r w:rsidRPr="00EC6867">
              <w:rPr>
                <w:rFonts w:ascii="Arial Narrow" w:hAnsi="Arial Narrow" w:cs="Arial"/>
                <w:sz w:val="20"/>
                <w:szCs w:val="20"/>
              </w:rPr>
              <w:t>Musician</w:t>
            </w:r>
            <w:proofErr w:type="spellEnd"/>
            <w:r w:rsidRPr="00EC6867">
              <w:rPr>
                <w:rFonts w:ascii="Arial Narrow" w:hAnsi="Arial Narrow" w:cs="Arial"/>
                <w:sz w:val="20"/>
                <w:szCs w:val="20"/>
              </w:rPr>
              <w:t>. Berkeley.</w:t>
            </w:r>
          </w:p>
          <w:p w14:paraId="29D4D0F5" w14:textId="77777777" w:rsidR="00324871" w:rsidRPr="00EC6867" w:rsidRDefault="00324871" w:rsidP="003B5C53">
            <w:pPr>
              <w:pStyle w:val="Odlomakpopisa"/>
              <w:numPr>
                <w:ilvl w:val="0"/>
                <w:numId w:val="43"/>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Moore F. R., (1990). </w:t>
            </w:r>
            <w:proofErr w:type="spellStart"/>
            <w:r w:rsidRPr="00EC6867">
              <w:rPr>
                <w:rFonts w:ascii="Arial Narrow" w:hAnsi="Arial Narrow" w:cs="Arial"/>
                <w:sz w:val="20"/>
                <w:szCs w:val="20"/>
              </w:rPr>
              <w:t>Elements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Computer Music, </w:t>
            </w:r>
            <w:proofErr w:type="spellStart"/>
            <w:r w:rsidRPr="00EC6867">
              <w:rPr>
                <w:rFonts w:ascii="Arial Narrow" w:hAnsi="Arial Narrow" w:cs="Arial"/>
                <w:sz w:val="20"/>
                <w:szCs w:val="20"/>
              </w:rPr>
              <w:t>Prentice</w:t>
            </w:r>
            <w:proofErr w:type="spellEnd"/>
            <w:r w:rsidRPr="00EC6867">
              <w:rPr>
                <w:rFonts w:ascii="Arial Narrow" w:hAnsi="Arial Narrow" w:cs="Arial"/>
                <w:sz w:val="20"/>
                <w:szCs w:val="20"/>
              </w:rPr>
              <w:t>-Hall.</w:t>
            </w:r>
          </w:p>
        </w:tc>
      </w:tr>
      <w:tr w:rsidR="00324871" w:rsidRPr="00EC6867" w14:paraId="67A84B09" w14:textId="77777777" w:rsidTr="00324871">
        <w:trPr>
          <w:trHeight w:val="432"/>
        </w:trPr>
        <w:tc>
          <w:tcPr>
            <w:tcW w:w="5000" w:type="pct"/>
            <w:gridSpan w:val="10"/>
            <w:vAlign w:val="center"/>
          </w:tcPr>
          <w:p w14:paraId="7A7B4F90" w14:textId="77777777" w:rsidR="00324871" w:rsidRPr="00EC6867" w:rsidRDefault="00324871" w:rsidP="003B5C53">
            <w:pPr>
              <w:pStyle w:val="Odlomakpopisa"/>
              <w:numPr>
                <w:ilvl w:val="1"/>
                <w:numId w:val="41"/>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24871" w:rsidRPr="00EC6867" w14:paraId="2430581E" w14:textId="77777777" w:rsidTr="00324871">
        <w:trPr>
          <w:trHeight w:val="432"/>
        </w:trPr>
        <w:tc>
          <w:tcPr>
            <w:tcW w:w="5000" w:type="pct"/>
            <w:gridSpan w:val="10"/>
            <w:vAlign w:val="center"/>
          </w:tcPr>
          <w:p w14:paraId="3E537EB2" w14:textId="77777777" w:rsidR="00324871" w:rsidRPr="00EC6867" w:rsidRDefault="00324871" w:rsidP="00324871">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24871" w:rsidRPr="00EC6867" w14:paraId="461CF836" w14:textId="77777777" w:rsidTr="00324871">
        <w:trPr>
          <w:trHeight w:val="432"/>
        </w:trPr>
        <w:tc>
          <w:tcPr>
            <w:tcW w:w="5000" w:type="pct"/>
            <w:gridSpan w:val="10"/>
            <w:vAlign w:val="center"/>
          </w:tcPr>
          <w:p w14:paraId="6DB14E7D" w14:textId="77777777" w:rsidR="00324871" w:rsidRPr="00EC6867" w:rsidRDefault="00324871" w:rsidP="003B5C53">
            <w:pPr>
              <w:pStyle w:val="Odlomakpopisa"/>
              <w:numPr>
                <w:ilvl w:val="1"/>
                <w:numId w:val="4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24871" w:rsidRPr="00EC6867" w14:paraId="6CDA06ED" w14:textId="77777777" w:rsidTr="00324871">
        <w:trPr>
          <w:trHeight w:val="432"/>
        </w:trPr>
        <w:tc>
          <w:tcPr>
            <w:tcW w:w="5000" w:type="pct"/>
            <w:gridSpan w:val="10"/>
            <w:vAlign w:val="center"/>
          </w:tcPr>
          <w:p w14:paraId="606B118C"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68D1136"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E3CED4B" w14:textId="77777777" w:rsidR="00324871" w:rsidRPr="00EC6867" w:rsidRDefault="00324871" w:rsidP="0006166A"/>
    <w:p w14:paraId="3584F6F4" w14:textId="4902B1B4" w:rsidR="00324871" w:rsidRPr="00EC6867" w:rsidRDefault="00324871" w:rsidP="0006166A"/>
    <w:p w14:paraId="07680FAD" w14:textId="3E2E05B0" w:rsidR="00324871" w:rsidRPr="00EC6867" w:rsidRDefault="00324871" w:rsidP="0006166A"/>
    <w:p w14:paraId="069D005E" w14:textId="5023B7F1" w:rsidR="00324871" w:rsidRPr="00EC6867" w:rsidRDefault="00324871" w:rsidP="0006166A"/>
    <w:p w14:paraId="05546F52" w14:textId="133F5D4E" w:rsidR="00324871" w:rsidRPr="00EC6867" w:rsidRDefault="00324871" w:rsidP="0006166A"/>
    <w:p w14:paraId="00EB3BE0" w14:textId="5B64BF3D" w:rsidR="00324871" w:rsidRPr="00EC6867" w:rsidRDefault="00324871" w:rsidP="0006166A"/>
    <w:p w14:paraId="43097036" w14:textId="0348A8CA" w:rsidR="00324871" w:rsidRPr="00EC6867" w:rsidRDefault="00324871" w:rsidP="0006166A"/>
    <w:p w14:paraId="157FF612" w14:textId="690FDC38" w:rsidR="00324871" w:rsidRPr="00EC6867" w:rsidRDefault="00324871" w:rsidP="0006166A"/>
    <w:p w14:paraId="20802C5C" w14:textId="70327AFE" w:rsidR="00324871" w:rsidRPr="00EC6867" w:rsidRDefault="00324871" w:rsidP="0006166A"/>
    <w:p w14:paraId="5BA55D9B" w14:textId="7204DC8C" w:rsidR="00324871" w:rsidRPr="00EC6867" w:rsidRDefault="00324871" w:rsidP="0006166A"/>
    <w:p w14:paraId="3F8DCD83" w14:textId="3E11EEBC" w:rsidR="00324871" w:rsidRPr="00EC6867" w:rsidRDefault="00324871" w:rsidP="0006166A"/>
    <w:p w14:paraId="51007B76" w14:textId="1A8D3D8E" w:rsidR="00324871" w:rsidRPr="00EC6867" w:rsidRDefault="00324871" w:rsidP="0006166A"/>
    <w:p w14:paraId="377F2257" w14:textId="23552E76" w:rsidR="00324871" w:rsidRPr="00EC6867" w:rsidRDefault="00324871" w:rsidP="0006166A"/>
    <w:p w14:paraId="15E429F4" w14:textId="6D2A3B3F" w:rsidR="00324871" w:rsidRPr="00EC6867" w:rsidRDefault="00324871" w:rsidP="0006166A"/>
    <w:p w14:paraId="082FD647" w14:textId="2E3C14F8" w:rsidR="00324871" w:rsidRPr="00EC6867" w:rsidRDefault="00324871" w:rsidP="0006166A"/>
    <w:p w14:paraId="51FD4A41" w14:textId="7D16897C" w:rsidR="00324871" w:rsidRPr="00EC6867" w:rsidRDefault="00324871" w:rsidP="0006166A"/>
    <w:p w14:paraId="64A54D23" w14:textId="348D118E" w:rsidR="00324871" w:rsidRPr="00EC6867" w:rsidRDefault="00324871" w:rsidP="0006166A"/>
    <w:p w14:paraId="22E74643" w14:textId="1D7F2B5E" w:rsidR="00324871" w:rsidRPr="00EC6867" w:rsidRDefault="00324871" w:rsidP="0006166A"/>
    <w:p w14:paraId="32AF8360" w14:textId="124FC5A1" w:rsidR="00324871" w:rsidRPr="00EC6867" w:rsidRDefault="00324871" w:rsidP="0006166A"/>
    <w:p w14:paraId="195D7D78" w14:textId="32A31F1D" w:rsidR="00324871" w:rsidRPr="00EC6867" w:rsidRDefault="00324871" w:rsidP="0006166A"/>
    <w:p w14:paraId="36ED700E" w14:textId="4DF09EBA" w:rsidR="00324871" w:rsidRPr="00EC6867" w:rsidRDefault="00324871" w:rsidP="0006166A"/>
    <w:p w14:paraId="23063704" w14:textId="40794814" w:rsidR="00324871" w:rsidRPr="00EC6867" w:rsidRDefault="00324871" w:rsidP="0006166A"/>
    <w:p w14:paraId="07CF06E1" w14:textId="2C479086" w:rsidR="00324871" w:rsidRPr="00EC6867" w:rsidRDefault="00324871" w:rsidP="0006166A"/>
    <w:p w14:paraId="508033A7" w14:textId="614A78BD" w:rsidR="00324871" w:rsidRPr="00EC6867" w:rsidRDefault="00324871"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EA3C34" w:rsidRPr="00EC6867" w14:paraId="7B8CDDD4" w14:textId="77777777" w:rsidTr="00C86E7D">
        <w:trPr>
          <w:trHeight w:hRule="exact" w:val="587"/>
          <w:jc w:val="center"/>
        </w:trPr>
        <w:tc>
          <w:tcPr>
            <w:tcW w:w="5000" w:type="pct"/>
            <w:gridSpan w:val="3"/>
            <w:shd w:val="clear" w:color="auto" w:fill="auto"/>
            <w:vAlign w:val="center"/>
          </w:tcPr>
          <w:p w14:paraId="38F07387"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EA3C34" w:rsidRPr="00EC6867" w14:paraId="74BC3C49" w14:textId="77777777" w:rsidTr="00C86E7D">
        <w:trPr>
          <w:trHeight w:val="405"/>
          <w:jc w:val="center"/>
        </w:trPr>
        <w:tc>
          <w:tcPr>
            <w:tcW w:w="1180" w:type="pct"/>
            <w:shd w:val="clear" w:color="auto" w:fill="auto"/>
            <w:vAlign w:val="center"/>
          </w:tcPr>
          <w:p w14:paraId="6626FB69"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087CC7B"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TAMBURE I</w:t>
            </w:r>
          </w:p>
        </w:tc>
      </w:tr>
      <w:tr w:rsidR="00EA3C34" w:rsidRPr="00EC6867" w14:paraId="057F315D" w14:textId="77777777" w:rsidTr="00C86E7D">
        <w:trPr>
          <w:trHeight w:val="405"/>
          <w:jc w:val="center"/>
        </w:trPr>
        <w:tc>
          <w:tcPr>
            <w:tcW w:w="1180" w:type="pct"/>
            <w:shd w:val="clear" w:color="auto" w:fill="auto"/>
            <w:vAlign w:val="center"/>
          </w:tcPr>
          <w:p w14:paraId="74619FCC"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03C5469" w14:textId="440E2B63" w:rsidR="00EA3C34" w:rsidRPr="00EC6867" w:rsidRDefault="004E46CD" w:rsidP="00C86E7D">
            <w:pPr>
              <w:keepNext/>
              <w:spacing w:before="240" w:after="60"/>
              <w:outlineLvl w:val="2"/>
              <w:rPr>
                <w:rFonts w:ascii="Arial Narrow" w:eastAsia="Times New Roman" w:hAnsi="Arial Narrow" w:cs="Times New Roman"/>
                <w:b/>
                <w:bCs/>
                <w:color w:val="000000"/>
                <w:sz w:val="20"/>
                <w:szCs w:val="20"/>
                <w:lang w:eastAsia="hr-HR"/>
              </w:rPr>
            </w:pPr>
            <w:r w:rsidRPr="00EC6867">
              <w:rPr>
                <w:rFonts w:ascii="Arial Narrow" w:eastAsia="Times New Roman" w:hAnsi="Arial Narrow" w:cs="Arial"/>
                <w:sz w:val="20"/>
                <w:szCs w:val="20"/>
                <w:lang w:eastAsia="hr-HR"/>
              </w:rPr>
              <w:t xml:space="preserve">Marko Sesar, </w:t>
            </w:r>
            <w:proofErr w:type="spellStart"/>
            <w:r w:rsidRPr="00EC6867">
              <w:rPr>
                <w:rFonts w:ascii="Arial Narrow" w:eastAsia="Times New Roman" w:hAnsi="Arial Narrow" w:cs="Arial"/>
                <w:sz w:val="20"/>
                <w:szCs w:val="20"/>
                <w:lang w:eastAsia="hr-HR"/>
              </w:rPr>
              <w:t>umj.sur</w:t>
            </w:r>
            <w:proofErr w:type="spellEnd"/>
            <w:r w:rsidRPr="00EC6867">
              <w:rPr>
                <w:rFonts w:ascii="Arial Narrow" w:eastAsia="Times New Roman" w:hAnsi="Arial Narrow" w:cs="Arial"/>
                <w:sz w:val="20"/>
                <w:szCs w:val="20"/>
                <w:lang w:eastAsia="hr-HR"/>
              </w:rPr>
              <w:t>.</w:t>
            </w:r>
          </w:p>
        </w:tc>
      </w:tr>
      <w:tr w:rsidR="00EA3C34" w:rsidRPr="00EC6867" w14:paraId="7DAB5CDB" w14:textId="77777777" w:rsidTr="00C86E7D">
        <w:trPr>
          <w:trHeight w:val="405"/>
          <w:jc w:val="center"/>
        </w:trPr>
        <w:tc>
          <w:tcPr>
            <w:tcW w:w="1180" w:type="pct"/>
            <w:vAlign w:val="center"/>
          </w:tcPr>
          <w:p w14:paraId="7B9581DE"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color w:val="000000"/>
                <w:sz w:val="20"/>
                <w:szCs w:val="20"/>
                <w:lang w:eastAsia="hr-HR"/>
              </w:rPr>
              <w:t>Suradnik na predmetu</w:t>
            </w:r>
          </w:p>
        </w:tc>
        <w:tc>
          <w:tcPr>
            <w:tcW w:w="3820" w:type="pct"/>
            <w:gridSpan w:val="2"/>
            <w:vAlign w:val="center"/>
          </w:tcPr>
          <w:p w14:paraId="31A40D9F" w14:textId="6EA34210" w:rsidR="00EA3C34" w:rsidRPr="00EC6867" w:rsidRDefault="004E46CD" w:rsidP="00C86E7D">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EA3C34" w:rsidRPr="00EC6867" w14:paraId="4EDBD23F" w14:textId="77777777" w:rsidTr="00C86E7D">
        <w:trPr>
          <w:trHeight w:val="405"/>
          <w:jc w:val="center"/>
        </w:trPr>
        <w:tc>
          <w:tcPr>
            <w:tcW w:w="1180" w:type="pct"/>
            <w:vAlign w:val="center"/>
          </w:tcPr>
          <w:p w14:paraId="3216446E"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B4C0801"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EA3C34" w:rsidRPr="00EC6867" w14:paraId="3A659935" w14:textId="77777777" w:rsidTr="00C86E7D">
        <w:trPr>
          <w:trHeight w:val="405"/>
          <w:jc w:val="center"/>
        </w:trPr>
        <w:tc>
          <w:tcPr>
            <w:tcW w:w="1180" w:type="pct"/>
            <w:vAlign w:val="center"/>
          </w:tcPr>
          <w:p w14:paraId="621DAA74" w14:textId="77777777" w:rsidR="00EA3C34" w:rsidRPr="00EC6867" w:rsidRDefault="00EA3C34" w:rsidP="00C86E7D">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7210FBD"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GP108</w:t>
            </w:r>
          </w:p>
        </w:tc>
      </w:tr>
      <w:tr w:rsidR="00EA3C34" w:rsidRPr="00EC6867" w14:paraId="403B0811" w14:textId="77777777" w:rsidTr="00C86E7D">
        <w:trPr>
          <w:trHeight w:val="405"/>
          <w:jc w:val="center"/>
        </w:trPr>
        <w:tc>
          <w:tcPr>
            <w:tcW w:w="1180" w:type="pct"/>
            <w:vAlign w:val="center"/>
          </w:tcPr>
          <w:p w14:paraId="66B34E08"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7C58990"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EA3C34" w:rsidRPr="00EC6867" w14:paraId="6C088EC5" w14:textId="77777777" w:rsidTr="00C86E7D">
        <w:trPr>
          <w:trHeight w:val="405"/>
          <w:jc w:val="center"/>
        </w:trPr>
        <w:tc>
          <w:tcPr>
            <w:tcW w:w="1180" w:type="pct"/>
            <w:vAlign w:val="center"/>
          </w:tcPr>
          <w:p w14:paraId="33B15B34" w14:textId="77777777" w:rsidR="00EA3C34" w:rsidRPr="00EC6867" w:rsidRDefault="00EA3C34" w:rsidP="00C86E7D">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3604AA5D" w14:textId="0CE26EE8"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EA3C34" w:rsidRPr="00EC6867" w14:paraId="1DDF01D3" w14:textId="77777777" w:rsidTr="00C86E7D">
        <w:trPr>
          <w:trHeight w:val="145"/>
          <w:jc w:val="center"/>
        </w:trPr>
        <w:tc>
          <w:tcPr>
            <w:tcW w:w="1180" w:type="pct"/>
            <w:vMerge w:val="restart"/>
            <w:vAlign w:val="center"/>
          </w:tcPr>
          <w:p w14:paraId="1F5A055E" w14:textId="77777777" w:rsidR="00EA3C34" w:rsidRPr="00EC6867" w:rsidRDefault="00EA3C34" w:rsidP="00C86E7D">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B8CACE8"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ED21E3E" w14:textId="77777777" w:rsidR="00EA3C34" w:rsidRPr="00EC6867" w:rsidRDefault="00EA3C34" w:rsidP="00C86E7D">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EA3C34" w:rsidRPr="00EC6867" w14:paraId="7F17478E" w14:textId="77777777" w:rsidTr="00C86E7D">
        <w:trPr>
          <w:trHeight w:val="145"/>
          <w:jc w:val="center"/>
        </w:trPr>
        <w:tc>
          <w:tcPr>
            <w:tcW w:w="1180" w:type="pct"/>
            <w:vMerge/>
            <w:vAlign w:val="center"/>
          </w:tcPr>
          <w:p w14:paraId="0F55B234" w14:textId="77777777" w:rsidR="00EA3C34" w:rsidRPr="00EC6867" w:rsidRDefault="00EA3C34" w:rsidP="00C86E7D">
            <w:pPr>
              <w:rPr>
                <w:rFonts w:ascii="Arial Narrow" w:eastAsia="Times New Roman" w:hAnsi="Arial Narrow" w:cs="Arial"/>
                <w:color w:val="000000"/>
                <w:sz w:val="20"/>
                <w:szCs w:val="20"/>
                <w:lang w:eastAsia="hr-HR"/>
              </w:rPr>
            </w:pPr>
          </w:p>
        </w:tc>
        <w:tc>
          <w:tcPr>
            <w:tcW w:w="2097" w:type="pct"/>
            <w:vAlign w:val="center"/>
          </w:tcPr>
          <w:p w14:paraId="65A2315B"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A4C604E" w14:textId="77777777" w:rsidR="00EA3C34" w:rsidRPr="00EC6867" w:rsidRDefault="00EA3C34" w:rsidP="003B5C53">
            <w:pPr>
              <w:pStyle w:val="Odlomakpopisa"/>
              <w:numPr>
                <w:ilvl w:val="0"/>
                <w:numId w:val="45"/>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3B210DC5" w14:textId="77777777" w:rsidR="00EA3C34" w:rsidRPr="00EC6867" w:rsidRDefault="00EA3C34" w:rsidP="00EA3C3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EA3C34" w:rsidRPr="00EC6867" w14:paraId="6C056C1C" w14:textId="77777777" w:rsidTr="00C86E7D">
        <w:trPr>
          <w:trHeight w:hRule="exact" w:val="288"/>
        </w:trPr>
        <w:tc>
          <w:tcPr>
            <w:tcW w:w="5000" w:type="pct"/>
            <w:gridSpan w:val="10"/>
            <w:shd w:val="clear" w:color="auto" w:fill="auto"/>
            <w:vAlign w:val="center"/>
          </w:tcPr>
          <w:p w14:paraId="7E1A09B7" w14:textId="77777777" w:rsidR="00EA3C34" w:rsidRPr="00EC6867" w:rsidRDefault="00EA3C34" w:rsidP="003B5C53">
            <w:pPr>
              <w:pStyle w:val="Odlomakpopisa"/>
              <w:numPr>
                <w:ilvl w:val="0"/>
                <w:numId w:val="4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47F3B8CD"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p>
        </w:tc>
      </w:tr>
      <w:tr w:rsidR="00EA3C34" w:rsidRPr="00EC6867" w14:paraId="5DDC0336" w14:textId="77777777" w:rsidTr="00C86E7D">
        <w:trPr>
          <w:trHeight w:val="432"/>
        </w:trPr>
        <w:tc>
          <w:tcPr>
            <w:tcW w:w="5000" w:type="pct"/>
            <w:gridSpan w:val="10"/>
            <w:vAlign w:val="center"/>
          </w:tcPr>
          <w:p w14:paraId="27114DA2" w14:textId="77777777" w:rsidR="00EA3C34" w:rsidRPr="00EC6867" w:rsidRDefault="00EA3C34" w:rsidP="003B5C53">
            <w:pPr>
              <w:pStyle w:val="Odlomakpopisa"/>
              <w:numPr>
                <w:ilvl w:val="1"/>
                <w:numId w:val="4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EA3C34" w:rsidRPr="00EC6867" w14:paraId="6C274EA5" w14:textId="77777777" w:rsidTr="00C86E7D">
        <w:trPr>
          <w:trHeight w:val="432"/>
        </w:trPr>
        <w:tc>
          <w:tcPr>
            <w:tcW w:w="5000" w:type="pct"/>
            <w:gridSpan w:val="10"/>
            <w:vAlign w:val="center"/>
          </w:tcPr>
          <w:p w14:paraId="5C7413C5"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sz w:val="20"/>
                <w:szCs w:val="20"/>
              </w:rPr>
              <w:t>Osposobiti buduće profesore glazbene kulture za samostalno sviranje tambura (svih vrsta), za vođenje tamburaškog orkestra u osnovnim školama kao i vođenje tamburaških sastava u amaterskim udrugama. Upoznavanje literature za tamburaške sastave, te različitih priručnika za učenje tambura.</w:t>
            </w:r>
          </w:p>
        </w:tc>
      </w:tr>
      <w:tr w:rsidR="00EA3C34" w:rsidRPr="00EC6867" w14:paraId="317F1C81" w14:textId="77777777" w:rsidTr="00C86E7D">
        <w:trPr>
          <w:trHeight w:val="432"/>
        </w:trPr>
        <w:tc>
          <w:tcPr>
            <w:tcW w:w="5000" w:type="pct"/>
            <w:gridSpan w:val="10"/>
            <w:vAlign w:val="center"/>
          </w:tcPr>
          <w:p w14:paraId="3B01073A" w14:textId="77777777" w:rsidR="00EA3C34" w:rsidRPr="00EC6867" w:rsidRDefault="00EA3C34" w:rsidP="003B5C53">
            <w:pPr>
              <w:pStyle w:val="Odlomakpopisa"/>
              <w:numPr>
                <w:ilvl w:val="1"/>
                <w:numId w:val="4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EA3C34" w:rsidRPr="00EC6867" w14:paraId="53D52C31" w14:textId="77777777" w:rsidTr="00C86E7D">
        <w:trPr>
          <w:trHeight w:val="432"/>
        </w:trPr>
        <w:tc>
          <w:tcPr>
            <w:tcW w:w="5000" w:type="pct"/>
            <w:gridSpan w:val="10"/>
            <w:vAlign w:val="center"/>
          </w:tcPr>
          <w:p w14:paraId="747551EF"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EA3C34" w:rsidRPr="00EC6867" w14:paraId="7BD2D942" w14:textId="77777777" w:rsidTr="00C86E7D">
        <w:trPr>
          <w:trHeight w:val="432"/>
        </w:trPr>
        <w:tc>
          <w:tcPr>
            <w:tcW w:w="5000" w:type="pct"/>
            <w:gridSpan w:val="10"/>
            <w:vAlign w:val="center"/>
          </w:tcPr>
          <w:p w14:paraId="340D4312" w14:textId="77777777" w:rsidR="00EA3C34" w:rsidRPr="00EC6867" w:rsidRDefault="00EA3C34" w:rsidP="003B5C53">
            <w:pPr>
              <w:numPr>
                <w:ilvl w:val="1"/>
                <w:numId w:val="46"/>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EA3C34" w:rsidRPr="00EC6867" w14:paraId="60E0B9A3" w14:textId="77777777" w:rsidTr="00C86E7D">
        <w:trPr>
          <w:trHeight w:val="432"/>
        </w:trPr>
        <w:tc>
          <w:tcPr>
            <w:tcW w:w="5000" w:type="pct"/>
            <w:gridSpan w:val="10"/>
            <w:vAlign w:val="center"/>
          </w:tcPr>
          <w:p w14:paraId="62E5C35E" w14:textId="77777777" w:rsidR="00EA3C34" w:rsidRPr="00EC6867" w:rsidRDefault="00EA3C34" w:rsidP="003B5C53">
            <w:pPr>
              <w:pStyle w:val="Odlomakpopisa"/>
              <w:widowControl w:val="0"/>
              <w:numPr>
                <w:ilvl w:val="0"/>
                <w:numId w:val="4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Opisati  povijest tambure</w:t>
            </w:r>
          </w:p>
          <w:p w14:paraId="2384D9DF" w14:textId="77777777" w:rsidR="00EA3C34" w:rsidRPr="00EC6867" w:rsidRDefault="00EA3C34" w:rsidP="003B5C53">
            <w:pPr>
              <w:pStyle w:val="Odlomakpopisa"/>
              <w:widowControl w:val="0"/>
              <w:numPr>
                <w:ilvl w:val="0"/>
                <w:numId w:val="4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Savladati osnovne tehnike sviranja na tamburama</w:t>
            </w:r>
          </w:p>
          <w:p w14:paraId="3AA708FE" w14:textId="77777777" w:rsidR="00EA3C34" w:rsidRPr="00EC6867" w:rsidRDefault="00EA3C34" w:rsidP="003B5C53">
            <w:pPr>
              <w:pStyle w:val="Odlomakpopisa"/>
              <w:widowControl w:val="0"/>
              <w:numPr>
                <w:ilvl w:val="0"/>
                <w:numId w:val="4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Na tamburi demonstrirati osnovnu tamburašku literaturu</w:t>
            </w:r>
          </w:p>
          <w:p w14:paraId="3510CEF7" w14:textId="77777777" w:rsidR="00EA3C34" w:rsidRPr="00EC6867" w:rsidRDefault="00EA3C34" w:rsidP="003B5C53">
            <w:pPr>
              <w:pStyle w:val="Odlomakpopisa"/>
              <w:widowControl w:val="0"/>
              <w:numPr>
                <w:ilvl w:val="0"/>
                <w:numId w:val="4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Demonstrirati sustave ugađanja tambura </w:t>
            </w:r>
          </w:p>
        </w:tc>
      </w:tr>
      <w:tr w:rsidR="00EA3C34" w:rsidRPr="00EC6867" w14:paraId="0309D5A8" w14:textId="77777777" w:rsidTr="00C86E7D">
        <w:trPr>
          <w:trHeight w:val="432"/>
        </w:trPr>
        <w:tc>
          <w:tcPr>
            <w:tcW w:w="5000" w:type="pct"/>
            <w:gridSpan w:val="10"/>
            <w:vAlign w:val="center"/>
          </w:tcPr>
          <w:p w14:paraId="283E8F3D" w14:textId="77777777" w:rsidR="00EA3C34" w:rsidRPr="00EC6867" w:rsidRDefault="00EA3C34" w:rsidP="003B5C53">
            <w:pPr>
              <w:numPr>
                <w:ilvl w:val="1"/>
                <w:numId w:val="46"/>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EA3C34" w:rsidRPr="00EC6867" w14:paraId="242ACBC9" w14:textId="77777777" w:rsidTr="00C86E7D">
        <w:trPr>
          <w:trHeight w:val="432"/>
        </w:trPr>
        <w:tc>
          <w:tcPr>
            <w:tcW w:w="5000" w:type="pct"/>
            <w:gridSpan w:val="10"/>
            <w:vAlign w:val="center"/>
          </w:tcPr>
          <w:p w14:paraId="2B562DE1" w14:textId="77777777" w:rsidR="00EA3C34" w:rsidRPr="00EC6867" w:rsidRDefault="00EA3C34" w:rsidP="00C86E7D">
            <w:pPr>
              <w:jc w:val="both"/>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Sustavi tambura. Sviranje u položajima (stisnutom - </w:t>
            </w:r>
            <w:proofErr w:type="spellStart"/>
            <w:r w:rsidRPr="00EC6867">
              <w:rPr>
                <w:rFonts w:ascii="Arial Narrow" w:hAnsi="Arial Narrow" w:cs="Arial"/>
                <w:sz w:val="20"/>
                <w:szCs w:val="20"/>
              </w:rPr>
              <w:t>kromatskom</w:t>
            </w:r>
            <w:proofErr w:type="spellEnd"/>
            <w:r w:rsidRPr="00EC6867">
              <w:rPr>
                <w:rFonts w:ascii="Arial Narrow" w:hAnsi="Arial Narrow" w:cs="Arial"/>
                <w:sz w:val="20"/>
                <w:szCs w:val="20"/>
              </w:rPr>
              <w:t xml:space="preserve"> i razmaknutom - dijatonskom). Sviranje skladbi u mješovitim i složenim mjerama. Način trzanja različitih ritmova.</w:t>
            </w:r>
          </w:p>
        </w:tc>
      </w:tr>
      <w:tr w:rsidR="00EA3C34" w:rsidRPr="00EC6867" w14:paraId="6D5D158D" w14:textId="77777777" w:rsidTr="00C86E7D">
        <w:trPr>
          <w:trHeight w:val="432"/>
        </w:trPr>
        <w:tc>
          <w:tcPr>
            <w:tcW w:w="3085" w:type="pct"/>
            <w:gridSpan w:val="7"/>
            <w:vAlign w:val="center"/>
          </w:tcPr>
          <w:p w14:paraId="18D8AD99" w14:textId="77777777" w:rsidR="00EA3C34" w:rsidRPr="00EC6867" w:rsidRDefault="00EA3C34" w:rsidP="003B5C53">
            <w:pPr>
              <w:numPr>
                <w:ilvl w:val="1"/>
                <w:numId w:val="46"/>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4B887650"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4D2FA996"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3889C71E"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18A8ABC2"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9D1ED7F"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2590E792"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43109BFD"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F3D0B7B"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3EE4DF8"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831E64E"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EA3C34" w:rsidRPr="00EC6867" w14:paraId="498CC541" w14:textId="77777777" w:rsidTr="00C86E7D">
        <w:trPr>
          <w:trHeight w:val="432"/>
        </w:trPr>
        <w:tc>
          <w:tcPr>
            <w:tcW w:w="3085" w:type="pct"/>
            <w:gridSpan w:val="7"/>
            <w:vAlign w:val="center"/>
          </w:tcPr>
          <w:p w14:paraId="2710AC8C" w14:textId="77777777" w:rsidR="00EA3C34" w:rsidRPr="00EC6867" w:rsidRDefault="00EA3C34" w:rsidP="003B5C53">
            <w:pPr>
              <w:pStyle w:val="Odlomakpopisa"/>
              <w:numPr>
                <w:ilvl w:val="1"/>
                <w:numId w:val="46"/>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45B8471C" w14:textId="77777777" w:rsidR="00EA3C34" w:rsidRPr="00EC6867" w:rsidRDefault="00EA3C34" w:rsidP="00C86E7D">
            <w:pPr>
              <w:rPr>
                <w:rFonts w:ascii="Arial Narrow" w:eastAsia="Times New Roman" w:hAnsi="Arial Narrow" w:cs="Arial"/>
                <w:sz w:val="20"/>
                <w:szCs w:val="20"/>
                <w:lang w:eastAsia="hr-HR"/>
              </w:rPr>
            </w:pPr>
          </w:p>
        </w:tc>
      </w:tr>
      <w:tr w:rsidR="00EA3C34" w:rsidRPr="00EC6867" w14:paraId="73338D24" w14:textId="77777777" w:rsidTr="00C86E7D">
        <w:trPr>
          <w:trHeight w:val="432"/>
        </w:trPr>
        <w:tc>
          <w:tcPr>
            <w:tcW w:w="5000" w:type="pct"/>
            <w:gridSpan w:val="10"/>
            <w:vAlign w:val="center"/>
          </w:tcPr>
          <w:p w14:paraId="38781E6A" w14:textId="77777777" w:rsidR="00EA3C34" w:rsidRPr="00EC6867" w:rsidRDefault="00EA3C34" w:rsidP="003B5C53">
            <w:pPr>
              <w:numPr>
                <w:ilvl w:val="1"/>
                <w:numId w:val="4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Obveze studenata</w:t>
            </w:r>
          </w:p>
        </w:tc>
      </w:tr>
      <w:tr w:rsidR="00EA3C34" w:rsidRPr="00EC6867" w14:paraId="5DCAAAC5" w14:textId="77777777" w:rsidTr="00C86E7D">
        <w:trPr>
          <w:trHeight w:val="432"/>
        </w:trPr>
        <w:tc>
          <w:tcPr>
            <w:tcW w:w="5000" w:type="pct"/>
            <w:gridSpan w:val="10"/>
            <w:vAlign w:val="center"/>
          </w:tcPr>
          <w:p w14:paraId="1BBA869B"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EA3C34" w:rsidRPr="00EC6867" w14:paraId="5DE5FCD2" w14:textId="77777777" w:rsidTr="00C86E7D">
        <w:trPr>
          <w:trHeight w:val="432"/>
        </w:trPr>
        <w:tc>
          <w:tcPr>
            <w:tcW w:w="5000" w:type="pct"/>
            <w:gridSpan w:val="10"/>
            <w:vAlign w:val="center"/>
          </w:tcPr>
          <w:p w14:paraId="430625D4" w14:textId="77777777" w:rsidR="00EA3C34" w:rsidRPr="00EC6867" w:rsidRDefault="00EA3C34" w:rsidP="003B5C53">
            <w:pPr>
              <w:numPr>
                <w:ilvl w:val="1"/>
                <w:numId w:val="4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EA3C34" w:rsidRPr="00EC6867" w14:paraId="69131139" w14:textId="77777777" w:rsidTr="00C86E7D">
        <w:trPr>
          <w:trHeight w:val="111"/>
        </w:trPr>
        <w:tc>
          <w:tcPr>
            <w:tcW w:w="552" w:type="pct"/>
            <w:vAlign w:val="center"/>
          </w:tcPr>
          <w:p w14:paraId="5B20F714"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AB39E99"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77D80F5F"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36D2ADC4"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567" w:type="pct"/>
            <w:vAlign w:val="center"/>
          </w:tcPr>
          <w:p w14:paraId="4B611497"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65FBD45"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763" w:type="pct"/>
            <w:gridSpan w:val="2"/>
            <w:vAlign w:val="center"/>
          </w:tcPr>
          <w:p w14:paraId="01ECE6CC"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85ED4B5"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r>
      <w:tr w:rsidR="00EA3C34" w:rsidRPr="00EC6867" w14:paraId="1CD94063" w14:textId="77777777" w:rsidTr="00C86E7D">
        <w:trPr>
          <w:trHeight w:val="108"/>
        </w:trPr>
        <w:tc>
          <w:tcPr>
            <w:tcW w:w="552" w:type="pct"/>
            <w:vAlign w:val="center"/>
          </w:tcPr>
          <w:p w14:paraId="1B88B703"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66E1B8DE"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627" w:type="pct"/>
            <w:vAlign w:val="center"/>
          </w:tcPr>
          <w:p w14:paraId="7C7E0120"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8FE18B9"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17071A7F"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69030D7"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763" w:type="pct"/>
            <w:gridSpan w:val="2"/>
            <w:vAlign w:val="center"/>
          </w:tcPr>
          <w:p w14:paraId="64AE4C25"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DAC0F72"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r>
      <w:tr w:rsidR="00EA3C34" w:rsidRPr="00EC6867" w14:paraId="72FD0719" w14:textId="77777777" w:rsidTr="00C86E7D">
        <w:trPr>
          <w:trHeight w:val="108"/>
        </w:trPr>
        <w:tc>
          <w:tcPr>
            <w:tcW w:w="552" w:type="pct"/>
            <w:vAlign w:val="center"/>
          </w:tcPr>
          <w:p w14:paraId="5587E3BD"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938B854"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627" w:type="pct"/>
            <w:vAlign w:val="center"/>
          </w:tcPr>
          <w:p w14:paraId="70045337"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70F969FA"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567" w:type="pct"/>
            <w:vAlign w:val="center"/>
          </w:tcPr>
          <w:p w14:paraId="2B63858C"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24070ABA"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763" w:type="pct"/>
            <w:gridSpan w:val="2"/>
            <w:vAlign w:val="center"/>
          </w:tcPr>
          <w:p w14:paraId="3D334442"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72CE64C6"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EA3C34" w:rsidRPr="00EC6867" w14:paraId="05AF4AB9" w14:textId="77777777" w:rsidTr="00C86E7D">
        <w:trPr>
          <w:trHeight w:val="108"/>
        </w:trPr>
        <w:tc>
          <w:tcPr>
            <w:tcW w:w="552" w:type="pct"/>
            <w:vAlign w:val="center"/>
          </w:tcPr>
          <w:p w14:paraId="70063DFE"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281" w:type="pct"/>
            <w:vAlign w:val="center"/>
          </w:tcPr>
          <w:p w14:paraId="3A85397A"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627" w:type="pct"/>
            <w:vAlign w:val="center"/>
          </w:tcPr>
          <w:p w14:paraId="23FACF12"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281" w:type="pct"/>
            <w:vAlign w:val="center"/>
          </w:tcPr>
          <w:p w14:paraId="67E69F88"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567" w:type="pct"/>
            <w:vAlign w:val="center"/>
          </w:tcPr>
          <w:p w14:paraId="158314E0"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375" w:type="pct"/>
            <w:vAlign w:val="center"/>
          </w:tcPr>
          <w:p w14:paraId="60C4A180"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763" w:type="pct"/>
            <w:gridSpan w:val="2"/>
            <w:vAlign w:val="center"/>
          </w:tcPr>
          <w:p w14:paraId="72749A51"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1553" w:type="pct"/>
            <w:gridSpan w:val="2"/>
            <w:vAlign w:val="center"/>
          </w:tcPr>
          <w:p w14:paraId="7E510810"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r>
      <w:tr w:rsidR="00EA3C34" w:rsidRPr="00EC6867" w14:paraId="0DF66EB3" w14:textId="77777777" w:rsidTr="00C86E7D">
        <w:trPr>
          <w:trHeight w:val="432"/>
        </w:trPr>
        <w:tc>
          <w:tcPr>
            <w:tcW w:w="5000" w:type="pct"/>
            <w:gridSpan w:val="10"/>
            <w:vAlign w:val="center"/>
          </w:tcPr>
          <w:p w14:paraId="30D246E4" w14:textId="77777777" w:rsidR="00EA3C34" w:rsidRPr="00EC6867" w:rsidRDefault="00EA3C34" w:rsidP="003B5C53">
            <w:pPr>
              <w:numPr>
                <w:ilvl w:val="1"/>
                <w:numId w:val="4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EA3C34" w:rsidRPr="00EC6867" w14:paraId="64894D06" w14:textId="77777777" w:rsidTr="00C86E7D">
        <w:trPr>
          <w:trHeight w:val="432"/>
        </w:trPr>
        <w:tc>
          <w:tcPr>
            <w:tcW w:w="5000" w:type="pct"/>
            <w:gridSpan w:val="10"/>
            <w:vAlign w:val="center"/>
          </w:tcPr>
          <w:p w14:paraId="420182A6" w14:textId="77777777" w:rsidR="00EA3C34" w:rsidRPr="00EC6867" w:rsidRDefault="00EA3C34" w:rsidP="00C86E7D">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2"/>
              <w:gridCol w:w="926"/>
              <w:gridCol w:w="1078"/>
              <w:gridCol w:w="2323"/>
              <w:gridCol w:w="1525"/>
              <w:gridCol w:w="628"/>
              <w:gridCol w:w="614"/>
            </w:tblGrid>
            <w:tr w:rsidR="00EA3C34" w:rsidRPr="00EC6867" w14:paraId="738417D7" w14:textId="77777777" w:rsidTr="00C86E7D">
              <w:trPr>
                <w:trHeight w:val="279"/>
              </w:trPr>
              <w:tc>
                <w:tcPr>
                  <w:tcW w:w="1742" w:type="dxa"/>
                  <w:vMerge w:val="restart"/>
                  <w:tcBorders>
                    <w:top w:val="single" w:sz="4" w:space="0" w:color="auto"/>
                    <w:left w:val="single" w:sz="4" w:space="0" w:color="auto"/>
                    <w:bottom w:val="single" w:sz="4" w:space="0" w:color="auto"/>
                    <w:right w:val="single" w:sz="4" w:space="0" w:color="auto"/>
                  </w:tcBorders>
                  <w:shd w:val="clear" w:color="auto" w:fill="auto"/>
                </w:tcPr>
                <w:p w14:paraId="4EFDE7EE"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DB77631"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23E22C0" w14:textId="77777777" w:rsidR="00EA3C34" w:rsidRPr="00EC6867" w:rsidRDefault="00EA3C34" w:rsidP="00C86E7D">
                  <w:pPr>
                    <w:rPr>
                      <w:rFonts w:ascii="Arial Narrow" w:eastAsia="Times New Roman" w:hAnsi="Arial Narrow" w:cs="Times New Roman"/>
                      <w:b/>
                      <w:bCs/>
                      <w:sz w:val="20"/>
                      <w:szCs w:val="20"/>
                      <w:lang w:eastAsia="hr-HR"/>
                    </w:rPr>
                  </w:pPr>
                </w:p>
                <w:p w14:paraId="24C7D76C" w14:textId="77777777" w:rsidR="00EA3C34" w:rsidRPr="00EC6867" w:rsidRDefault="00EA3C34" w:rsidP="00C86E7D">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21A02281"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tcPr>
                <w:p w14:paraId="1758784C"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auto"/>
                </w:tcPr>
                <w:p w14:paraId="380BAF63"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14:paraId="33543026"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42" w:type="dxa"/>
                  <w:gridSpan w:val="2"/>
                  <w:tcBorders>
                    <w:top w:val="single" w:sz="4" w:space="0" w:color="auto"/>
                    <w:left w:val="single" w:sz="4" w:space="0" w:color="auto"/>
                    <w:bottom w:val="single" w:sz="4" w:space="0" w:color="auto"/>
                    <w:right w:val="single" w:sz="4" w:space="0" w:color="auto"/>
                  </w:tcBorders>
                  <w:shd w:val="clear" w:color="auto" w:fill="auto"/>
                </w:tcPr>
                <w:p w14:paraId="3FC7EAB6" w14:textId="77777777" w:rsidR="00EA3C34" w:rsidRPr="00EC6867" w:rsidRDefault="00EA3C34" w:rsidP="00C86E7D">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EA3C34" w:rsidRPr="00EC6867" w14:paraId="2C1248D3" w14:textId="77777777" w:rsidTr="00C86E7D">
              <w:trPr>
                <w:trHeight w:val="179"/>
              </w:trPr>
              <w:tc>
                <w:tcPr>
                  <w:tcW w:w="1742" w:type="dxa"/>
                  <w:vMerge/>
                  <w:tcBorders>
                    <w:top w:val="single" w:sz="4" w:space="0" w:color="auto"/>
                    <w:left w:val="single" w:sz="4" w:space="0" w:color="auto"/>
                    <w:bottom w:val="single" w:sz="4" w:space="0" w:color="auto"/>
                    <w:right w:val="single" w:sz="4" w:space="0" w:color="auto"/>
                  </w:tcBorders>
                  <w:shd w:val="clear" w:color="auto" w:fill="E6E6E6"/>
                </w:tcPr>
                <w:p w14:paraId="2D937723" w14:textId="77777777" w:rsidR="00EA3C34" w:rsidRPr="00EC6867" w:rsidRDefault="00EA3C34" w:rsidP="00C86E7D">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0D4E4013" w14:textId="77777777" w:rsidR="00EA3C34" w:rsidRPr="00EC6867" w:rsidRDefault="00EA3C34" w:rsidP="00C86E7D">
                  <w:pPr>
                    <w:rPr>
                      <w:rFonts w:ascii="Arial Narrow" w:eastAsia="Times New Roman" w:hAnsi="Arial Narrow" w:cs="Times New Roman"/>
                      <w:b/>
                      <w:bCs/>
                      <w:sz w:val="20"/>
                      <w:szCs w:val="20"/>
                      <w:lang w:eastAsia="hr-HR"/>
                    </w:rPr>
                  </w:pPr>
                </w:p>
              </w:tc>
              <w:tc>
                <w:tcPr>
                  <w:tcW w:w="1078" w:type="dxa"/>
                  <w:vMerge/>
                  <w:tcBorders>
                    <w:top w:val="single" w:sz="4" w:space="0" w:color="auto"/>
                    <w:left w:val="single" w:sz="4" w:space="0" w:color="auto"/>
                    <w:bottom w:val="single" w:sz="4" w:space="0" w:color="auto"/>
                    <w:right w:val="single" w:sz="4" w:space="0" w:color="auto"/>
                  </w:tcBorders>
                  <w:shd w:val="clear" w:color="auto" w:fill="E6E6E6"/>
                </w:tcPr>
                <w:p w14:paraId="0DFCE1E3" w14:textId="77777777" w:rsidR="00EA3C34" w:rsidRPr="00EC6867" w:rsidRDefault="00EA3C34" w:rsidP="00C86E7D">
                  <w:pPr>
                    <w:rPr>
                      <w:rFonts w:ascii="Arial Narrow" w:eastAsia="Times New Roman" w:hAnsi="Arial Narrow" w:cs="Times New Roman"/>
                      <w:b/>
                      <w:bCs/>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shd w:val="clear" w:color="auto" w:fill="E6E6E6"/>
                </w:tcPr>
                <w:p w14:paraId="397271CB" w14:textId="77777777" w:rsidR="00EA3C34" w:rsidRPr="00EC6867" w:rsidRDefault="00EA3C34" w:rsidP="00C86E7D">
                  <w:pPr>
                    <w:rPr>
                      <w:rFonts w:ascii="Arial Narrow" w:eastAsia="Times New Roman" w:hAnsi="Arial Narrow" w:cs="Times New Roman"/>
                      <w:b/>
                      <w:bCs/>
                      <w:sz w:val="20"/>
                      <w:szCs w:val="20"/>
                      <w:lang w:eastAsia="hr-HR"/>
                    </w:rPr>
                  </w:pPr>
                </w:p>
              </w:tc>
              <w:tc>
                <w:tcPr>
                  <w:tcW w:w="1525" w:type="dxa"/>
                  <w:vMerge/>
                  <w:tcBorders>
                    <w:top w:val="single" w:sz="4" w:space="0" w:color="auto"/>
                    <w:left w:val="single" w:sz="4" w:space="0" w:color="auto"/>
                    <w:bottom w:val="single" w:sz="4" w:space="0" w:color="auto"/>
                    <w:right w:val="single" w:sz="4" w:space="0" w:color="auto"/>
                  </w:tcBorders>
                  <w:shd w:val="clear" w:color="auto" w:fill="E6E6E6"/>
                </w:tcPr>
                <w:p w14:paraId="768458A7" w14:textId="77777777" w:rsidR="00EA3C34" w:rsidRPr="00EC6867" w:rsidRDefault="00EA3C34" w:rsidP="00C86E7D">
                  <w:pPr>
                    <w:rPr>
                      <w:rFonts w:ascii="Arial Narrow" w:eastAsia="Times New Roman" w:hAnsi="Arial Narrow" w:cs="Times New Roman"/>
                      <w:b/>
                      <w:bCs/>
                      <w:sz w:val="20"/>
                      <w:szCs w:val="20"/>
                      <w:lang w:eastAsia="hr-HR"/>
                    </w:rPr>
                  </w:pPr>
                </w:p>
              </w:tc>
              <w:tc>
                <w:tcPr>
                  <w:tcW w:w="628" w:type="dxa"/>
                  <w:tcBorders>
                    <w:top w:val="single" w:sz="4" w:space="0" w:color="auto"/>
                    <w:left w:val="single" w:sz="4" w:space="0" w:color="auto"/>
                    <w:bottom w:val="single" w:sz="4" w:space="0" w:color="auto"/>
                    <w:right w:val="single" w:sz="4" w:space="0" w:color="auto"/>
                  </w:tcBorders>
                  <w:shd w:val="clear" w:color="auto" w:fill="auto"/>
                </w:tcPr>
                <w:p w14:paraId="4E49EBB0" w14:textId="77777777" w:rsidR="00EA3C34" w:rsidRPr="00EC6867" w:rsidRDefault="00EA3C34" w:rsidP="00C86E7D">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04E3A3DF" w14:textId="77777777" w:rsidR="00EA3C34" w:rsidRPr="00EC6867" w:rsidRDefault="00EA3C34" w:rsidP="00C86E7D">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EA3C34" w:rsidRPr="00EC6867" w14:paraId="63D54C34" w14:textId="77777777" w:rsidTr="00C86E7D">
              <w:tc>
                <w:tcPr>
                  <w:tcW w:w="1742" w:type="dxa"/>
                  <w:tcBorders>
                    <w:top w:val="single" w:sz="4" w:space="0" w:color="auto"/>
                    <w:left w:val="single" w:sz="4" w:space="0" w:color="auto"/>
                    <w:bottom w:val="single" w:sz="4" w:space="0" w:color="auto"/>
                    <w:right w:val="single" w:sz="4" w:space="0" w:color="auto"/>
                  </w:tcBorders>
                </w:tcPr>
                <w:p w14:paraId="5480A3F0"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-prisustvovanje na nastavi</w:t>
                  </w:r>
                </w:p>
              </w:tc>
              <w:tc>
                <w:tcPr>
                  <w:tcW w:w="926" w:type="dxa"/>
                  <w:tcBorders>
                    <w:top w:val="single" w:sz="4" w:space="0" w:color="auto"/>
                    <w:left w:val="single" w:sz="4" w:space="0" w:color="auto"/>
                    <w:bottom w:val="single" w:sz="4" w:space="0" w:color="auto"/>
                    <w:right w:val="single" w:sz="4" w:space="0" w:color="auto"/>
                  </w:tcBorders>
                </w:tcPr>
                <w:p w14:paraId="661E0D7F"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0,40</w:t>
                  </w:r>
                </w:p>
              </w:tc>
              <w:tc>
                <w:tcPr>
                  <w:tcW w:w="1078" w:type="dxa"/>
                  <w:tcBorders>
                    <w:top w:val="single" w:sz="4" w:space="0" w:color="auto"/>
                    <w:left w:val="single" w:sz="4" w:space="0" w:color="auto"/>
                    <w:bottom w:val="single" w:sz="4" w:space="0" w:color="auto"/>
                    <w:right w:val="single" w:sz="4" w:space="0" w:color="auto"/>
                  </w:tcBorders>
                </w:tcPr>
                <w:p w14:paraId="29F89CC7"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1-4</w:t>
                  </w:r>
                </w:p>
              </w:tc>
              <w:tc>
                <w:tcPr>
                  <w:tcW w:w="2323" w:type="dxa"/>
                  <w:tcBorders>
                    <w:top w:val="single" w:sz="4" w:space="0" w:color="auto"/>
                    <w:left w:val="single" w:sz="4" w:space="0" w:color="auto"/>
                    <w:bottom w:val="single" w:sz="4" w:space="0" w:color="auto"/>
                    <w:right w:val="single" w:sz="4" w:space="0" w:color="auto"/>
                  </w:tcBorders>
                </w:tcPr>
                <w:p w14:paraId="41A33763"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525" w:type="dxa"/>
                  <w:tcBorders>
                    <w:top w:val="single" w:sz="4" w:space="0" w:color="auto"/>
                    <w:left w:val="single" w:sz="4" w:space="0" w:color="auto"/>
                    <w:bottom w:val="single" w:sz="4" w:space="0" w:color="auto"/>
                    <w:right w:val="single" w:sz="4" w:space="0" w:color="auto"/>
                  </w:tcBorders>
                </w:tcPr>
                <w:p w14:paraId="2D90BA8A"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evidencija</w:t>
                  </w:r>
                </w:p>
              </w:tc>
              <w:tc>
                <w:tcPr>
                  <w:tcW w:w="628" w:type="dxa"/>
                  <w:tcBorders>
                    <w:top w:val="single" w:sz="4" w:space="0" w:color="auto"/>
                    <w:left w:val="single" w:sz="4" w:space="0" w:color="auto"/>
                    <w:bottom w:val="single" w:sz="4" w:space="0" w:color="auto"/>
                    <w:right w:val="single" w:sz="4" w:space="0" w:color="auto"/>
                  </w:tcBorders>
                </w:tcPr>
                <w:p w14:paraId="2451175A"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5</w:t>
                  </w:r>
                </w:p>
              </w:tc>
              <w:tc>
                <w:tcPr>
                  <w:tcW w:w="614" w:type="dxa"/>
                  <w:tcBorders>
                    <w:top w:val="single" w:sz="4" w:space="0" w:color="auto"/>
                    <w:left w:val="single" w:sz="4" w:space="0" w:color="auto"/>
                    <w:bottom w:val="single" w:sz="4" w:space="0" w:color="auto"/>
                    <w:right w:val="single" w:sz="4" w:space="0" w:color="auto"/>
                  </w:tcBorders>
                </w:tcPr>
                <w:p w14:paraId="55F99BA7"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10</w:t>
                  </w:r>
                </w:p>
              </w:tc>
            </w:tr>
            <w:tr w:rsidR="00EA3C34" w:rsidRPr="00EC6867" w14:paraId="742E5682" w14:textId="77777777" w:rsidTr="00C86E7D">
              <w:tc>
                <w:tcPr>
                  <w:tcW w:w="1742" w:type="dxa"/>
                  <w:tcBorders>
                    <w:top w:val="single" w:sz="4" w:space="0" w:color="auto"/>
                    <w:left w:val="single" w:sz="4" w:space="0" w:color="auto"/>
                    <w:bottom w:val="single" w:sz="4" w:space="0" w:color="auto"/>
                    <w:right w:val="single" w:sz="4" w:space="0" w:color="auto"/>
                  </w:tcBorders>
                </w:tcPr>
                <w:p w14:paraId="08D94E5F"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 Istraživanje povijesnih izvora, literature</w:t>
                  </w:r>
                </w:p>
                <w:p w14:paraId="13A04012"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 Pismena i usmena prezentacija</w:t>
                  </w:r>
                </w:p>
                <w:p w14:paraId="05C6B6CD" w14:textId="77777777" w:rsidR="00EA3C34" w:rsidRPr="00EC6867" w:rsidRDefault="00EA3C34" w:rsidP="00C86E7D">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335F9C28"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0,80</w:t>
                  </w:r>
                </w:p>
              </w:tc>
              <w:tc>
                <w:tcPr>
                  <w:tcW w:w="1078" w:type="dxa"/>
                  <w:tcBorders>
                    <w:top w:val="single" w:sz="4" w:space="0" w:color="auto"/>
                    <w:left w:val="single" w:sz="4" w:space="0" w:color="auto"/>
                    <w:bottom w:val="single" w:sz="4" w:space="0" w:color="auto"/>
                    <w:right w:val="single" w:sz="4" w:space="0" w:color="auto"/>
                  </w:tcBorders>
                </w:tcPr>
                <w:p w14:paraId="75F68185"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1, 4</w:t>
                  </w:r>
                </w:p>
              </w:tc>
              <w:tc>
                <w:tcPr>
                  <w:tcW w:w="2323" w:type="dxa"/>
                  <w:tcBorders>
                    <w:top w:val="single" w:sz="4" w:space="0" w:color="auto"/>
                    <w:left w:val="single" w:sz="4" w:space="0" w:color="auto"/>
                    <w:bottom w:val="single" w:sz="4" w:space="0" w:color="auto"/>
                    <w:right w:val="single" w:sz="4" w:space="0" w:color="auto"/>
                  </w:tcBorders>
                </w:tcPr>
                <w:p w14:paraId="0CD3C71A"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Seminarski rad</w:t>
                  </w:r>
                </w:p>
              </w:tc>
              <w:tc>
                <w:tcPr>
                  <w:tcW w:w="1525" w:type="dxa"/>
                  <w:tcBorders>
                    <w:top w:val="single" w:sz="4" w:space="0" w:color="auto"/>
                    <w:left w:val="single" w:sz="4" w:space="0" w:color="auto"/>
                    <w:bottom w:val="single" w:sz="4" w:space="0" w:color="auto"/>
                    <w:right w:val="single" w:sz="4" w:space="0" w:color="auto"/>
                  </w:tcBorders>
                </w:tcPr>
                <w:p w14:paraId="3389E69F"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Evaluacija svakoga pojedinačnog segmenta</w:t>
                  </w:r>
                </w:p>
              </w:tc>
              <w:tc>
                <w:tcPr>
                  <w:tcW w:w="628" w:type="dxa"/>
                  <w:tcBorders>
                    <w:top w:val="single" w:sz="4" w:space="0" w:color="auto"/>
                    <w:left w:val="single" w:sz="4" w:space="0" w:color="auto"/>
                    <w:bottom w:val="single" w:sz="4" w:space="0" w:color="auto"/>
                    <w:right w:val="single" w:sz="4" w:space="0" w:color="auto"/>
                  </w:tcBorders>
                </w:tcPr>
                <w:p w14:paraId="4C6121C0"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10</w:t>
                  </w:r>
                </w:p>
              </w:tc>
              <w:tc>
                <w:tcPr>
                  <w:tcW w:w="614" w:type="dxa"/>
                  <w:tcBorders>
                    <w:top w:val="single" w:sz="4" w:space="0" w:color="auto"/>
                    <w:left w:val="single" w:sz="4" w:space="0" w:color="auto"/>
                    <w:bottom w:val="single" w:sz="4" w:space="0" w:color="auto"/>
                    <w:right w:val="single" w:sz="4" w:space="0" w:color="auto"/>
                  </w:tcBorders>
                </w:tcPr>
                <w:p w14:paraId="4558A13C"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20</w:t>
                  </w:r>
                </w:p>
              </w:tc>
            </w:tr>
            <w:tr w:rsidR="00EA3C34" w:rsidRPr="00EC6867" w14:paraId="0D0C7EF8" w14:textId="77777777" w:rsidTr="00C86E7D">
              <w:tc>
                <w:tcPr>
                  <w:tcW w:w="1742" w:type="dxa"/>
                  <w:tcBorders>
                    <w:top w:val="single" w:sz="4" w:space="0" w:color="auto"/>
                    <w:left w:val="single" w:sz="4" w:space="0" w:color="auto"/>
                    <w:bottom w:val="single" w:sz="4" w:space="0" w:color="auto"/>
                    <w:right w:val="single" w:sz="4" w:space="0" w:color="auto"/>
                  </w:tcBorders>
                </w:tcPr>
                <w:p w14:paraId="30B99FA8"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 Pokazati načine sviranja kroz rad na literaturi</w:t>
                  </w:r>
                </w:p>
                <w:p w14:paraId="5C2EAF32" w14:textId="77777777" w:rsidR="00EA3C34" w:rsidRPr="00EC6867" w:rsidRDefault="00EA3C34" w:rsidP="00C86E7D">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0603EFBA"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2,0</w:t>
                  </w:r>
                </w:p>
              </w:tc>
              <w:tc>
                <w:tcPr>
                  <w:tcW w:w="1078" w:type="dxa"/>
                  <w:tcBorders>
                    <w:top w:val="single" w:sz="4" w:space="0" w:color="auto"/>
                    <w:left w:val="single" w:sz="4" w:space="0" w:color="auto"/>
                    <w:bottom w:val="single" w:sz="4" w:space="0" w:color="auto"/>
                    <w:right w:val="single" w:sz="4" w:space="0" w:color="auto"/>
                  </w:tcBorders>
                </w:tcPr>
                <w:p w14:paraId="60106EE3"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2</w:t>
                  </w:r>
                </w:p>
              </w:tc>
              <w:tc>
                <w:tcPr>
                  <w:tcW w:w="2323" w:type="dxa"/>
                  <w:tcBorders>
                    <w:top w:val="single" w:sz="4" w:space="0" w:color="auto"/>
                    <w:left w:val="single" w:sz="4" w:space="0" w:color="auto"/>
                    <w:bottom w:val="single" w:sz="4" w:space="0" w:color="auto"/>
                    <w:right w:val="single" w:sz="4" w:space="0" w:color="auto"/>
                  </w:tcBorders>
                </w:tcPr>
                <w:p w14:paraId="717ADCC5"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Praktični rad</w:t>
                  </w:r>
                </w:p>
              </w:tc>
              <w:tc>
                <w:tcPr>
                  <w:tcW w:w="1525" w:type="dxa"/>
                  <w:tcBorders>
                    <w:top w:val="single" w:sz="4" w:space="0" w:color="auto"/>
                    <w:left w:val="single" w:sz="4" w:space="0" w:color="auto"/>
                    <w:bottom w:val="single" w:sz="4" w:space="0" w:color="auto"/>
                    <w:right w:val="single" w:sz="4" w:space="0" w:color="auto"/>
                  </w:tcBorders>
                </w:tcPr>
                <w:p w14:paraId="11745766"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 xml:space="preserve">Kontinuirano praćenje tjednih obaveza, procjena osobne progresije svakoga studenta  </w:t>
                  </w:r>
                </w:p>
              </w:tc>
              <w:tc>
                <w:tcPr>
                  <w:tcW w:w="628" w:type="dxa"/>
                  <w:tcBorders>
                    <w:top w:val="single" w:sz="4" w:space="0" w:color="auto"/>
                    <w:left w:val="single" w:sz="4" w:space="0" w:color="auto"/>
                    <w:bottom w:val="single" w:sz="4" w:space="0" w:color="auto"/>
                    <w:right w:val="single" w:sz="4" w:space="0" w:color="auto"/>
                  </w:tcBorders>
                </w:tcPr>
                <w:p w14:paraId="374991D6"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25</w:t>
                  </w:r>
                </w:p>
              </w:tc>
              <w:tc>
                <w:tcPr>
                  <w:tcW w:w="614" w:type="dxa"/>
                  <w:tcBorders>
                    <w:top w:val="single" w:sz="4" w:space="0" w:color="auto"/>
                    <w:left w:val="single" w:sz="4" w:space="0" w:color="auto"/>
                    <w:bottom w:val="single" w:sz="4" w:space="0" w:color="auto"/>
                    <w:right w:val="single" w:sz="4" w:space="0" w:color="auto"/>
                  </w:tcBorders>
                </w:tcPr>
                <w:p w14:paraId="1C6C97E9"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50</w:t>
                  </w:r>
                </w:p>
              </w:tc>
            </w:tr>
            <w:tr w:rsidR="00EA3C34" w:rsidRPr="00EC6867" w14:paraId="722A1D26" w14:textId="77777777" w:rsidTr="00C86E7D">
              <w:tc>
                <w:tcPr>
                  <w:tcW w:w="1742" w:type="dxa"/>
                  <w:tcBorders>
                    <w:top w:val="single" w:sz="4" w:space="0" w:color="auto"/>
                    <w:left w:val="single" w:sz="4" w:space="0" w:color="auto"/>
                    <w:bottom w:val="single" w:sz="4" w:space="0" w:color="auto"/>
                    <w:right w:val="single" w:sz="4" w:space="0" w:color="auto"/>
                  </w:tcBorders>
                </w:tcPr>
                <w:p w14:paraId="336FA1D9"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 Proučavanje tamburaške literature, mogućnosti, razlikovanja  i definiranja  tamburaških sustava, skladatelja i ansambala</w:t>
                  </w:r>
                </w:p>
              </w:tc>
              <w:tc>
                <w:tcPr>
                  <w:tcW w:w="926" w:type="dxa"/>
                  <w:tcBorders>
                    <w:top w:val="single" w:sz="4" w:space="0" w:color="auto"/>
                    <w:left w:val="single" w:sz="4" w:space="0" w:color="auto"/>
                    <w:bottom w:val="single" w:sz="4" w:space="0" w:color="auto"/>
                    <w:right w:val="single" w:sz="4" w:space="0" w:color="auto"/>
                  </w:tcBorders>
                </w:tcPr>
                <w:p w14:paraId="5CA0CCAF"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0,80</w:t>
                  </w:r>
                </w:p>
              </w:tc>
              <w:tc>
                <w:tcPr>
                  <w:tcW w:w="1078" w:type="dxa"/>
                  <w:tcBorders>
                    <w:top w:val="single" w:sz="4" w:space="0" w:color="auto"/>
                    <w:left w:val="single" w:sz="4" w:space="0" w:color="auto"/>
                    <w:bottom w:val="single" w:sz="4" w:space="0" w:color="auto"/>
                    <w:right w:val="single" w:sz="4" w:space="0" w:color="auto"/>
                  </w:tcBorders>
                </w:tcPr>
                <w:p w14:paraId="1FD94106"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1, 3, 4</w:t>
                  </w:r>
                </w:p>
              </w:tc>
              <w:tc>
                <w:tcPr>
                  <w:tcW w:w="2323" w:type="dxa"/>
                  <w:tcBorders>
                    <w:top w:val="single" w:sz="4" w:space="0" w:color="auto"/>
                    <w:left w:val="single" w:sz="4" w:space="0" w:color="auto"/>
                    <w:bottom w:val="single" w:sz="4" w:space="0" w:color="auto"/>
                    <w:right w:val="single" w:sz="4" w:space="0" w:color="auto"/>
                  </w:tcBorders>
                </w:tcPr>
                <w:p w14:paraId="6CA048C9"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Usmeni ispit</w:t>
                  </w:r>
                </w:p>
              </w:tc>
              <w:tc>
                <w:tcPr>
                  <w:tcW w:w="1525" w:type="dxa"/>
                  <w:tcBorders>
                    <w:top w:val="single" w:sz="4" w:space="0" w:color="auto"/>
                    <w:left w:val="single" w:sz="4" w:space="0" w:color="auto"/>
                    <w:bottom w:val="single" w:sz="4" w:space="0" w:color="auto"/>
                    <w:right w:val="single" w:sz="4" w:space="0" w:color="auto"/>
                  </w:tcBorders>
                </w:tcPr>
                <w:p w14:paraId="5C153D68"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Uporaba audio-vizualnih materijala</w:t>
                  </w:r>
                </w:p>
              </w:tc>
              <w:tc>
                <w:tcPr>
                  <w:tcW w:w="628" w:type="dxa"/>
                  <w:tcBorders>
                    <w:top w:val="single" w:sz="4" w:space="0" w:color="auto"/>
                    <w:left w:val="single" w:sz="4" w:space="0" w:color="auto"/>
                    <w:bottom w:val="single" w:sz="4" w:space="0" w:color="auto"/>
                    <w:right w:val="single" w:sz="4" w:space="0" w:color="auto"/>
                  </w:tcBorders>
                </w:tcPr>
                <w:p w14:paraId="35E19852"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10</w:t>
                  </w:r>
                </w:p>
              </w:tc>
              <w:tc>
                <w:tcPr>
                  <w:tcW w:w="614" w:type="dxa"/>
                  <w:tcBorders>
                    <w:top w:val="single" w:sz="4" w:space="0" w:color="auto"/>
                    <w:left w:val="single" w:sz="4" w:space="0" w:color="auto"/>
                    <w:bottom w:val="single" w:sz="4" w:space="0" w:color="auto"/>
                    <w:right w:val="single" w:sz="4" w:space="0" w:color="auto"/>
                  </w:tcBorders>
                </w:tcPr>
                <w:p w14:paraId="2A9D5DF4"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20</w:t>
                  </w:r>
                </w:p>
              </w:tc>
            </w:tr>
            <w:tr w:rsidR="00EA3C34" w:rsidRPr="00EC6867" w14:paraId="613DE3F3" w14:textId="77777777" w:rsidTr="00C86E7D">
              <w:tc>
                <w:tcPr>
                  <w:tcW w:w="1742" w:type="dxa"/>
                  <w:tcBorders>
                    <w:top w:val="single" w:sz="4" w:space="0" w:color="auto"/>
                    <w:left w:val="single" w:sz="4" w:space="0" w:color="auto"/>
                    <w:bottom w:val="single" w:sz="4" w:space="0" w:color="auto"/>
                    <w:right w:val="single" w:sz="4" w:space="0" w:color="auto"/>
                  </w:tcBorders>
                </w:tcPr>
                <w:p w14:paraId="54AD2DE5" w14:textId="1068B3C6"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Ukupno*</w:t>
                  </w:r>
                </w:p>
                <w:p w14:paraId="12C68409" w14:textId="77777777" w:rsidR="00EA3C34" w:rsidRPr="00EC6867" w:rsidRDefault="00EA3C34" w:rsidP="00C86E7D">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64C3F893"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4ECTS</w:t>
                  </w:r>
                </w:p>
              </w:tc>
              <w:tc>
                <w:tcPr>
                  <w:tcW w:w="1078" w:type="dxa"/>
                  <w:tcBorders>
                    <w:top w:val="single" w:sz="4" w:space="0" w:color="auto"/>
                    <w:left w:val="single" w:sz="4" w:space="0" w:color="auto"/>
                    <w:bottom w:val="single" w:sz="4" w:space="0" w:color="auto"/>
                    <w:right w:val="single" w:sz="4" w:space="0" w:color="auto"/>
                  </w:tcBorders>
                </w:tcPr>
                <w:p w14:paraId="4D241F28" w14:textId="77777777" w:rsidR="00EA3C34" w:rsidRPr="00EC6867" w:rsidRDefault="00EA3C34" w:rsidP="00C86E7D">
                  <w:pPr>
                    <w:pStyle w:val="Bezproreda1"/>
                    <w:rPr>
                      <w:rFonts w:ascii="Arial Narrow" w:hAnsi="Arial Narrow" w:cs="Arial"/>
                      <w:sz w:val="20"/>
                      <w:szCs w:val="20"/>
                    </w:rPr>
                  </w:pPr>
                </w:p>
              </w:tc>
              <w:tc>
                <w:tcPr>
                  <w:tcW w:w="2323" w:type="dxa"/>
                  <w:tcBorders>
                    <w:top w:val="single" w:sz="4" w:space="0" w:color="auto"/>
                    <w:left w:val="single" w:sz="4" w:space="0" w:color="auto"/>
                    <w:bottom w:val="single" w:sz="4" w:space="0" w:color="auto"/>
                    <w:right w:val="single" w:sz="4" w:space="0" w:color="auto"/>
                  </w:tcBorders>
                </w:tcPr>
                <w:p w14:paraId="7DCC0FC1" w14:textId="77777777" w:rsidR="00EA3C34" w:rsidRPr="00EC6867" w:rsidRDefault="00EA3C34" w:rsidP="00C86E7D">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1885513B" w14:textId="77777777" w:rsidR="00EA3C34" w:rsidRPr="00EC6867" w:rsidRDefault="00EA3C34" w:rsidP="00C86E7D">
                  <w:pPr>
                    <w:pStyle w:val="Bezproreda1"/>
                    <w:rPr>
                      <w:rFonts w:ascii="Arial Narrow" w:hAnsi="Arial Narrow" w:cs="Arial"/>
                      <w:sz w:val="20"/>
                      <w:szCs w:val="20"/>
                    </w:rPr>
                  </w:pPr>
                </w:p>
              </w:tc>
              <w:tc>
                <w:tcPr>
                  <w:tcW w:w="628" w:type="dxa"/>
                  <w:tcBorders>
                    <w:top w:val="single" w:sz="4" w:space="0" w:color="auto"/>
                    <w:left w:val="single" w:sz="4" w:space="0" w:color="auto"/>
                    <w:bottom w:val="single" w:sz="4" w:space="0" w:color="auto"/>
                    <w:right w:val="single" w:sz="4" w:space="0" w:color="auto"/>
                  </w:tcBorders>
                </w:tcPr>
                <w:p w14:paraId="4D8A107C"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50</w:t>
                  </w:r>
                </w:p>
              </w:tc>
              <w:tc>
                <w:tcPr>
                  <w:tcW w:w="614" w:type="dxa"/>
                  <w:tcBorders>
                    <w:top w:val="single" w:sz="4" w:space="0" w:color="auto"/>
                    <w:left w:val="single" w:sz="4" w:space="0" w:color="auto"/>
                    <w:bottom w:val="single" w:sz="4" w:space="0" w:color="auto"/>
                    <w:right w:val="single" w:sz="4" w:space="0" w:color="auto"/>
                  </w:tcBorders>
                </w:tcPr>
                <w:p w14:paraId="44A74CE6"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100</w:t>
                  </w:r>
                </w:p>
              </w:tc>
            </w:tr>
          </w:tbl>
          <w:p w14:paraId="396FC86C" w14:textId="77777777" w:rsidR="00EA3C34" w:rsidRPr="00EC6867" w:rsidRDefault="00EA3C34" w:rsidP="00EA3C3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1E5EDDA9" w14:textId="77777777" w:rsidR="00EA3C34" w:rsidRPr="00EC6867" w:rsidRDefault="00EA3C34" w:rsidP="00C86E7D">
            <w:pPr>
              <w:tabs>
                <w:tab w:val="left" w:pos="470"/>
              </w:tabs>
              <w:ind w:left="360"/>
              <w:jc w:val="both"/>
              <w:rPr>
                <w:rFonts w:ascii="Arial Narrow" w:eastAsia="Times New Roman" w:hAnsi="Arial Narrow" w:cs="Times New Roman"/>
                <w:i/>
                <w:color w:val="000000"/>
                <w:sz w:val="20"/>
                <w:szCs w:val="20"/>
                <w:lang w:eastAsia="hr-HR"/>
              </w:rPr>
            </w:pPr>
          </w:p>
          <w:p w14:paraId="386A63F4" w14:textId="77777777" w:rsidR="00EA3C34" w:rsidRPr="00EC6867" w:rsidRDefault="00EA3C34" w:rsidP="00C86E7D">
            <w:pPr>
              <w:tabs>
                <w:tab w:val="left" w:pos="470"/>
              </w:tabs>
              <w:ind w:left="360"/>
              <w:jc w:val="both"/>
              <w:rPr>
                <w:rFonts w:ascii="Arial Narrow" w:eastAsia="Times New Roman" w:hAnsi="Arial Narrow" w:cs="Times New Roman"/>
                <w:i/>
                <w:color w:val="000000"/>
                <w:sz w:val="20"/>
                <w:szCs w:val="20"/>
                <w:lang w:eastAsia="hr-HR"/>
              </w:rPr>
            </w:pPr>
          </w:p>
        </w:tc>
      </w:tr>
      <w:tr w:rsidR="00EA3C34" w:rsidRPr="00EC6867" w14:paraId="3B57F94C" w14:textId="77777777" w:rsidTr="00C86E7D">
        <w:trPr>
          <w:trHeight w:val="432"/>
        </w:trPr>
        <w:tc>
          <w:tcPr>
            <w:tcW w:w="5000" w:type="pct"/>
            <w:gridSpan w:val="10"/>
            <w:vAlign w:val="center"/>
          </w:tcPr>
          <w:p w14:paraId="025CC0AA" w14:textId="77777777" w:rsidR="00EA3C34" w:rsidRPr="00EC6867" w:rsidRDefault="00EA3C34" w:rsidP="003B5C53">
            <w:pPr>
              <w:pStyle w:val="Odlomakpopisa"/>
              <w:numPr>
                <w:ilvl w:val="1"/>
                <w:numId w:val="48"/>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EA3C34" w:rsidRPr="00EC6867" w14:paraId="42A88F86" w14:textId="77777777" w:rsidTr="00C86E7D">
        <w:trPr>
          <w:trHeight w:val="432"/>
        </w:trPr>
        <w:tc>
          <w:tcPr>
            <w:tcW w:w="5000" w:type="pct"/>
            <w:gridSpan w:val="10"/>
            <w:vAlign w:val="center"/>
          </w:tcPr>
          <w:p w14:paraId="3903B3A6" w14:textId="77777777" w:rsidR="00EA3C34" w:rsidRPr="00EC6867" w:rsidRDefault="00EA3C34" w:rsidP="003B5C53">
            <w:pPr>
              <w:pStyle w:val="Odlomakpopisa"/>
              <w:numPr>
                <w:ilvl w:val="0"/>
                <w:numId w:val="4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Brdarić, R. (1980). Škola za tambure I. i II., Zagreb: Školska knjiga.</w:t>
            </w:r>
          </w:p>
          <w:p w14:paraId="5E0FCC62" w14:textId="77777777" w:rsidR="00EA3C34" w:rsidRPr="00EC6867" w:rsidRDefault="00EA3C34" w:rsidP="003B5C53">
            <w:pPr>
              <w:pStyle w:val="Odlomakpopisa"/>
              <w:numPr>
                <w:ilvl w:val="0"/>
                <w:numId w:val="4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Bradić, Ž. (1995). Škola za tambure, Zagreb: Školska knjiga.</w:t>
            </w:r>
          </w:p>
          <w:p w14:paraId="1F20A6B7" w14:textId="77777777" w:rsidR="00EA3C34" w:rsidRPr="00EC6867" w:rsidRDefault="00EA3C34" w:rsidP="003B5C53">
            <w:pPr>
              <w:pStyle w:val="Odlomakpopisa"/>
              <w:widowControl w:val="0"/>
              <w:numPr>
                <w:ilvl w:val="0"/>
                <w:numId w:val="48"/>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z w:val="20"/>
                <w:szCs w:val="20"/>
              </w:rPr>
              <w:t>Leopold, S. (1995). Tambura u Hrvata, Zagreb: Golden marketing.</w:t>
            </w:r>
          </w:p>
        </w:tc>
      </w:tr>
      <w:tr w:rsidR="00EA3C34" w:rsidRPr="00EC6867" w14:paraId="53451241" w14:textId="77777777" w:rsidTr="00C86E7D">
        <w:trPr>
          <w:trHeight w:val="432"/>
        </w:trPr>
        <w:tc>
          <w:tcPr>
            <w:tcW w:w="5000" w:type="pct"/>
            <w:gridSpan w:val="10"/>
            <w:vAlign w:val="center"/>
          </w:tcPr>
          <w:p w14:paraId="5796E7BD" w14:textId="77777777" w:rsidR="00EA3C34" w:rsidRPr="00EC6867" w:rsidRDefault="00EA3C34" w:rsidP="003B5C53">
            <w:pPr>
              <w:pStyle w:val="Odlomakpopisa"/>
              <w:numPr>
                <w:ilvl w:val="1"/>
                <w:numId w:val="49"/>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EA3C34" w:rsidRPr="00EC6867" w14:paraId="1AAC8C08" w14:textId="77777777" w:rsidTr="00C86E7D">
        <w:trPr>
          <w:trHeight w:val="432"/>
        </w:trPr>
        <w:tc>
          <w:tcPr>
            <w:tcW w:w="5000" w:type="pct"/>
            <w:gridSpan w:val="10"/>
            <w:vAlign w:val="center"/>
          </w:tcPr>
          <w:p w14:paraId="1BDA243A" w14:textId="77777777" w:rsidR="00EA3C34" w:rsidRPr="00EC6867" w:rsidRDefault="00EA3C34" w:rsidP="00C86E7D">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EA3C34" w:rsidRPr="00EC6867" w14:paraId="48361A5E" w14:textId="77777777" w:rsidTr="00C86E7D">
        <w:trPr>
          <w:trHeight w:val="432"/>
        </w:trPr>
        <w:tc>
          <w:tcPr>
            <w:tcW w:w="5000" w:type="pct"/>
            <w:gridSpan w:val="10"/>
            <w:vAlign w:val="center"/>
          </w:tcPr>
          <w:p w14:paraId="6884C2E8" w14:textId="77777777" w:rsidR="00EA3C34" w:rsidRPr="00EC6867" w:rsidRDefault="00EA3C34" w:rsidP="003B5C53">
            <w:pPr>
              <w:pStyle w:val="Odlomakpopisa"/>
              <w:numPr>
                <w:ilvl w:val="1"/>
                <w:numId w:val="4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A3C34" w:rsidRPr="00EC6867" w14:paraId="3A92524A" w14:textId="77777777" w:rsidTr="00C86E7D">
        <w:trPr>
          <w:trHeight w:val="58"/>
        </w:trPr>
        <w:tc>
          <w:tcPr>
            <w:tcW w:w="5000" w:type="pct"/>
            <w:gridSpan w:val="10"/>
            <w:vAlign w:val="center"/>
          </w:tcPr>
          <w:p w14:paraId="5E9E6B0D"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E7DC8EE"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106DA28" w14:textId="77777777" w:rsidR="00324871" w:rsidRPr="00EC6867" w:rsidRDefault="00324871" w:rsidP="0006166A"/>
    <w:p w14:paraId="375C79E4" w14:textId="71BD0308" w:rsidR="00324871" w:rsidRPr="00EC6867" w:rsidRDefault="00324871" w:rsidP="0006166A"/>
    <w:p w14:paraId="596411B6" w14:textId="12D648D6" w:rsidR="00324871" w:rsidRPr="00EC6867" w:rsidRDefault="00324871" w:rsidP="0006166A"/>
    <w:p w14:paraId="41B4E98C" w14:textId="65C56C7B" w:rsidR="00324871" w:rsidRPr="00EC6867" w:rsidRDefault="00324871" w:rsidP="0006166A"/>
    <w:p w14:paraId="61DF9F58" w14:textId="5AF0EC0D" w:rsidR="00EA3C34" w:rsidRPr="00EC6867" w:rsidRDefault="00EA3C34" w:rsidP="0006166A"/>
    <w:p w14:paraId="679C9CF1" w14:textId="7E3DAACE" w:rsidR="00EA3C34" w:rsidRPr="00EC6867" w:rsidRDefault="00EA3C34" w:rsidP="0006166A"/>
    <w:p w14:paraId="1ECE9833" w14:textId="76B19DA3" w:rsidR="00EA3C34" w:rsidRPr="00EC6867" w:rsidRDefault="00EA3C34" w:rsidP="0006166A"/>
    <w:p w14:paraId="16F97080" w14:textId="7A5DA2C2" w:rsidR="00EA3C34" w:rsidRPr="00EC6867" w:rsidRDefault="00EA3C34" w:rsidP="0006166A"/>
    <w:p w14:paraId="7539D885" w14:textId="473463D2" w:rsidR="00EA3C34" w:rsidRPr="00EC6867" w:rsidRDefault="00EA3C34" w:rsidP="0006166A"/>
    <w:p w14:paraId="3FE652B8" w14:textId="0200381C" w:rsidR="00EA3C34" w:rsidRPr="00EC6867" w:rsidRDefault="00EA3C34" w:rsidP="0006166A"/>
    <w:p w14:paraId="5D7546CA" w14:textId="77298B33" w:rsidR="00EA3C34" w:rsidRPr="00EC6867" w:rsidRDefault="00EA3C34" w:rsidP="0006166A"/>
    <w:p w14:paraId="0FCE0FE0" w14:textId="6F43D106" w:rsidR="00EA3C34" w:rsidRPr="00EC6867" w:rsidRDefault="00EA3C34" w:rsidP="0006166A"/>
    <w:p w14:paraId="17B6CC6B" w14:textId="5ACCD473" w:rsidR="00EA3C34" w:rsidRPr="00EC6867" w:rsidRDefault="00EA3C34" w:rsidP="0006166A"/>
    <w:p w14:paraId="7EFF26BA" w14:textId="1D7D9D71" w:rsidR="00EA3C34" w:rsidRPr="00EC6867" w:rsidRDefault="00EA3C34" w:rsidP="0006166A"/>
    <w:p w14:paraId="770DB2DE" w14:textId="6393DF0A" w:rsidR="00EA3C34" w:rsidRPr="00EC6867" w:rsidRDefault="00EA3C34" w:rsidP="0006166A"/>
    <w:p w14:paraId="3AE06E28" w14:textId="4EEEC11B" w:rsidR="00EA3C34" w:rsidRPr="00EC6867" w:rsidRDefault="00EA3C34" w:rsidP="0006166A"/>
    <w:p w14:paraId="38731B13" w14:textId="32E281D1" w:rsidR="00EA3C34" w:rsidRPr="00EC6867" w:rsidRDefault="00EA3C34" w:rsidP="0006166A"/>
    <w:p w14:paraId="369B0791" w14:textId="747E1AF1" w:rsidR="00EA3C34" w:rsidRPr="00EC6867" w:rsidRDefault="00EA3C34" w:rsidP="0006166A"/>
    <w:p w14:paraId="24DC8484" w14:textId="3AD48442" w:rsidR="00EA3C34" w:rsidRPr="00EC6867" w:rsidRDefault="00EA3C34" w:rsidP="0006166A"/>
    <w:p w14:paraId="05E2BCAF" w14:textId="666D3DD8" w:rsidR="00EA3C34" w:rsidRPr="00EC6867" w:rsidRDefault="00EA3C34" w:rsidP="0006166A"/>
    <w:p w14:paraId="07EA711F" w14:textId="48026A15" w:rsidR="00EA3C34" w:rsidRPr="00EC6867" w:rsidRDefault="00EA3C34" w:rsidP="0006166A"/>
    <w:p w14:paraId="1FAC8DD5" w14:textId="39C9F4ED" w:rsidR="00EA3C34" w:rsidRPr="00EC6867" w:rsidRDefault="00EA3C34" w:rsidP="0006166A"/>
    <w:p w14:paraId="13C60C0E" w14:textId="2FC93467" w:rsidR="00EA3C34" w:rsidRPr="00EC6867" w:rsidRDefault="00EA3C34" w:rsidP="0006166A"/>
    <w:p w14:paraId="54EC198D" w14:textId="009D10AA" w:rsidR="00EA3C34" w:rsidRPr="00EC6867" w:rsidRDefault="00EA3C3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EA3C34" w:rsidRPr="00EC6867" w14:paraId="7256AB26" w14:textId="77777777" w:rsidTr="00C86E7D">
        <w:trPr>
          <w:trHeight w:hRule="exact" w:val="587"/>
          <w:jc w:val="center"/>
        </w:trPr>
        <w:tc>
          <w:tcPr>
            <w:tcW w:w="5000" w:type="pct"/>
            <w:gridSpan w:val="3"/>
            <w:shd w:val="clear" w:color="auto" w:fill="auto"/>
            <w:vAlign w:val="center"/>
          </w:tcPr>
          <w:p w14:paraId="1B324390"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EA3C34" w:rsidRPr="00EC6867" w14:paraId="369CB6E0" w14:textId="77777777" w:rsidTr="00C86E7D">
        <w:trPr>
          <w:trHeight w:val="405"/>
          <w:jc w:val="center"/>
        </w:trPr>
        <w:tc>
          <w:tcPr>
            <w:tcW w:w="1180" w:type="pct"/>
            <w:shd w:val="clear" w:color="auto" w:fill="auto"/>
            <w:vAlign w:val="center"/>
          </w:tcPr>
          <w:p w14:paraId="01F0C7B8"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D2A9B83"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 xml:space="preserve">TJELESNA I ZDRAVSTVENA KULTURA  I         </w:t>
            </w:r>
          </w:p>
        </w:tc>
      </w:tr>
      <w:tr w:rsidR="00EA3C34" w:rsidRPr="00EC6867" w14:paraId="39E67613" w14:textId="77777777" w:rsidTr="00C86E7D">
        <w:trPr>
          <w:trHeight w:val="405"/>
          <w:jc w:val="center"/>
        </w:trPr>
        <w:tc>
          <w:tcPr>
            <w:tcW w:w="1180" w:type="pct"/>
            <w:shd w:val="clear" w:color="auto" w:fill="auto"/>
            <w:vAlign w:val="center"/>
          </w:tcPr>
          <w:p w14:paraId="35208862"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C1CDA10" w14:textId="77777777" w:rsidR="00EA3C34" w:rsidRPr="00EC6867" w:rsidRDefault="00EA3C34" w:rsidP="00C86E7D">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Zoran Pupovac, pred.</w:t>
            </w:r>
          </w:p>
        </w:tc>
      </w:tr>
      <w:tr w:rsidR="00EA3C34" w:rsidRPr="00EC6867" w14:paraId="43B367D3" w14:textId="77777777" w:rsidTr="00C86E7D">
        <w:trPr>
          <w:trHeight w:val="405"/>
          <w:jc w:val="center"/>
        </w:trPr>
        <w:tc>
          <w:tcPr>
            <w:tcW w:w="1180" w:type="pct"/>
            <w:vAlign w:val="center"/>
          </w:tcPr>
          <w:p w14:paraId="594C7DB5"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667F7B8B" w14:textId="082A5C7F" w:rsidR="00EA3C34" w:rsidRPr="00EC6867" w:rsidRDefault="004E46CD" w:rsidP="00C86E7D">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EA3C34" w:rsidRPr="00EC6867" w14:paraId="0D371AAC" w14:textId="77777777" w:rsidTr="00C86E7D">
        <w:trPr>
          <w:trHeight w:val="405"/>
          <w:jc w:val="center"/>
        </w:trPr>
        <w:tc>
          <w:tcPr>
            <w:tcW w:w="1180" w:type="pct"/>
            <w:vAlign w:val="center"/>
          </w:tcPr>
          <w:p w14:paraId="54A2EBCF"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93D3C18"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EA3C34" w:rsidRPr="00EC6867" w14:paraId="59341B44" w14:textId="77777777" w:rsidTr="00C86E7D">
        <w:trPr>
          <w:trHeight w:val="405"/>
          <w:jc w:val="center"/>
        </w:trPr>
        <w:tc>
          <w:tcPr>
            <w:tcW w:w="1180" w:type="pct"/>
            <w:vAlign w:val="center"/>
          </w:tcPr>
          <w:p w14:paraId="1606E392" w14:textId="77777777" w:rsidR="00EA3C34" w:rsidRPr="00EC6867" w:rsidRDefault="00EA3C34" w:rsidP="00C86E7D">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1551C87"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ZP111</w:t>
            </w:r>
          </w:p>
        </w:tc>
      </w:tr>
      <w:tr w:rsidR="00EA3C34" w:rsidRPr="00EC6867" w14:paraId="0183CA3B" w14:textId="77777777" w:rsidTr="00C86E7D">
        <w:trPr>
          <w:trHeight w:val="405"/>
          <w:jc w:val="center"/>
        </w:trPr>
        <w:tc>
          <w:tcPr>
            <w:tcW w:w="1180" w:type="pct"/>
            <w:vAlign w:val="center"/>
          </w:tcPr>
          <w:p w14:paraId="3F06F0B2"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84CB336"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EA3C34" w:rsidRPr="00EC6867" w14:paraId="495E3C3E" w14:textId="77777777" w:rsidTr="00C86E7D">
        <w:trPr>
          <w:trHeight w:val="405"/>
          <w:jc w:val="center"/>
        </w:trPr>
        <w:tc>
          <w:tcPr>
            <w:tcW w:w="1180" w:type="pct"/>
            <w:vAlign w:val="center"/>
          </w:tcPr>
          <w:p w14:paraId="37F1E1F8" w14:textId="77777777" w:rsidR="00EA3C34" w:rsidRPr="00EC6867" w:rsidRDefault="00EA3C34" w:rsidP="00C86E7D">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576CB33"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EA3C34" w:rsidRPr="00EC6867" w14:paraId="38489BE8" w14:textId="77777777" w:rsidTr="00C86E7D">
        <w:trPr>
          <w:trHeight w:val="145"/>
          <w:jc w:val="center"/>
        </w:trPr>
        <w:tc>
          <w:tcPr>
            <w:tcW w:w="1180" w:type="pct"/>
            <w:vMerge w:val="restart"/>
            <w:vAlign w:val="center"/>
          </w:tcPr>
          <w:p w14:paraId="3F39F2C3" w14:textId="77777777" w:rsidR="00EA3C34" w:rsidRPr="00EC6867" w:rsidRDefault="00EA3C34" w:rsidP="00C86E7D">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D22ED52"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2FF72B65" w14:textId="77777777" w:rsidR="00EA3C34" w:rsidRPr="00EC6867" w:rsidRDefault="00EA3C34" w:rsidP="00C86E7D">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EA3C34" w:rsidRPr="00EC6867" w14:paraId="605335A6" w14:textId="77777777" w:rsidTr="00C86E7D">
        <w:trPr>
          <w:trHeight w:val="145"/>
          <w:jc w:val="center"/>
        </w:trPr>
        <w:tc>
          <w:tcPr>
            <w:tcW w:w="1180" w:type="pct"/>
            <w:vMerge/>
            <w:vAlign w:val="center"/>
          </w:tcPr>
          <w:p w14:paraId="5491E16E" w14:textId="77777777" w:rsidR="00EA3C34" w:rsidRPr="00EC6867" w:rsidRDefault="00EA3C34" w:rsidP="00C86E7D">
            <w:pPr>
              <w:rPr>
                <w:rFonts w:ascii="Arial Narrow" w:eastAsia="Times New Roman" w:hAnsi="Arial Narrow" w:cs="Arial"/>
                <w:color w:val="000000"/>
                <w:sz w:val="20"/>
                <w:szCs w:val="20"/>
                <w:lang w:eastAsia="hr-HR"/>
              </w:rPr>
            </w:pPr>
          </w:p>
        </w:tc>
        <w:tc>
          <w:tcPr>
            <w:tcW w:w="2097" w:type="pct"/>
            <w:vAlign w:val="center"/>
          </w:tcPr>
          <w:p w14:paraId="7B82241B"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AB01645" w14:textId="77777777" w:rsidR="00EA3C34" w:rsidRPr="00EC6867" w:rsidRDefault="00EA3C34" w:rsidP="003B5C53">
            <w:pPr>
              <w:pStyle w:val="Odlomakpopisa"/>
              <w:numPr>
                <w:ilvl w:val="0"/>
                <w:numId w:val="50"/>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(0+30+0)</w:t>
            </w:r>
          </w:p>
        </w:tc>
      </w:tr>
    </w:tbl>
    <w:p w14:paraId="733E0050" w14:textId="77777777" w:rsidR="00EA3C34" w:rsidRPr="00EC6867" w:rsidRDefault="00EA3C34" w:rsidP="00EA3C34">
      <w:pPr>
        <w:rPr>
          <w:rFonts w:ascii="Arial Narrow" w:eastAsia="Times New Roman" w:hAnsi="Arial Narrow" w:cs="Times New Roman"/>
          <w:sz w:val="20"/>
          <w:szCs w:val="20"/>
          <w:lang w:eastAsia="hr-HR"/>
        </w:rPr>
      </w:pPr>
    </w:p>
    <w:tbl>
      <w:tblPr>
        <w:tblW w:w="5037"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4"/>
        <w:gridCol w:w="1725"/>
        <w:gridCol w:w="878"/>
        <w:gridCol w:w="1422"/>
        <w:gridCol w:w="535"/>
        <w:gridCol w:w="878"/>
        <w:gridCol w:w="1771"/>
        <w:gridCol w:w="1170"/>
        <w:gridCol w:w="680"/>
        <w:gridCol w:w="579"/>
        <w:gridCol w:w="1123"/>
        <w:gridCol w:w="1321"/>
        <w:gridCol w:w="3448"/>
        <w:gridCol w:w="88"/>
      </w:tblGrid>
      <w:tr w:rsidR="00EA3C34" w:rsidRPr="00EC6867" w14:paraId="21AB8930" w14:textId="77777777" w:rsidTr="00EA3C34">
        <w:trPr>
          <w:gridBefore w:val="1"/>
          <w:wBefore w:w="36" w:type="pct"/>
          <w:trHeight w:hRule="exact" w:val="288"/>
        </w:trPr>
        <w:tc>
          <w:tcPr>
            <w:tcW w:w="4964" w:type="pct"/>
            <w:gridSpan w:val="13"/>
            <w:shd w:val="clear" w:color="auto" w:fill="auto"/>
            <w:vAlign w:val="center"/>
          </w:tcPr>
          <w:p w14:paraId="2C9EE331" w14:textId="77777777" w:rsidR="00EA3C34" w:rsidRPr="00EC6867" w:rsidRDefault="00EA3C34" w:rsidP="003B5C53">
            <w:pPr>
              <w:pStyle w:val="Odlomakpopisa"/>
              <w:numPr>
                <w:ilvl w:val="0"/>
                <w:numId w:val="51"/>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67E9874"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p>
        </w:tc>
      </w:tr>
      <w:tr w:rsidR="00EA3C34" w:rsidRPr="00EC6867" w14:paraId="312EFB02" w14:textId="77777777" w:rsidTr="00EA3C34">
        <w:trPr>
          <w:gridBefore w:val="1"/>
          <w:wBefore w:w="36" w:type="pct"/>
          <w:trHeight w:val="432"/>
        </w:trPr>
        <w:tc>
          <w:tcPr>
            <w:tcW w:w="4964" w:type="pct"/>
            <w:gridSpan w:val="13"/>
            <w:vAlign w:val="center"/>
          </w:tcPr>
          <w:p w14:paraId="4CBAB141" w14:textId="77777777" w:rsidR="00EA3C34" w:rsidRPr="00EC6867" w:rsidRDefault="00EA3C34" w:rsidP="003B5C53">
            <w:pPr>
              <w:pStyle w:val="Odlomakpopisa"/>
              <w:numPr>
                <w:ilvl w:val="1"/>
                <w:numId w:val="5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EA3C34" w:rsidRPr="00EC6867" w14:paraId="71A6110A" w14:textId="77777777" w:rsidTr="00EA3C34">
        <w:trPr>
          <w:gridBefore w:val="1"/>
          <w:wBefore w:w="36" w:type="pct"/>
          <w:trHeight w:val="432"/>
        </w:trPr>
        <w:tc>
          <w:tcPr>
            <w:tcW w:w="4964" w:type="pct"/>
            <w:gridSpan w:val="13"/>
            <w:vAlign w:val="center"/>
          </w:tcPr>
          <w:p w14:paraId="726040E2"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sz w:val="20"/>
                <w:szCs w:val="20"/>
              </w:rPr>
              <w:t xml:space="preserve">Pozitivan utjecaj na obilježja antropološkog statusa i na funkcionalne morfološke i motoričke sposobnosti. Utjecati na </w:t>
            </w:r>
            <w:proofErr w:type="spellStart"/>
            <w:r w:rsidRPr="00EC6867">
              <w:rPr>
                <w:rFonts w:ascii="Arial Narrow" w:hAnsi="Arial Narrow" w:cs="Arial"/>
                <w:sz w:val="20"/>
                <w:szCs w:val="20"/>
              </w:rPr>
              <w:t>konativno</w:t>
            </w:r>
            <w:proofErr w:type="spellEnd"/>
            <w:r w:rsidRPr="00EC6867">
              <w:rPr>
                <w:rFonts w:ascii="Arial Narrow" w:hAnsi="Arial Narrow" w:cs="Arial"/>
                <w:sz w:val="20"/>
                <w:szCs w:val="20"/>
              </w:rPr>
              <w:t xml:space="preserve">-kognitivne osobine koje sudjeluju u motoričkom izražavanju. Čuvanje i promicanje zdravlja putem TZK kao dio općeg obrazovanja i kulture življenja. Zadovoljavanje </w:t>
            </w:r>
            <w:proofErr w:type="spellStart"/>
            <w:r w:rsidRPr="00EC6867">
              <w:rPr>
                <w:rFonts w:ascii="Arial Narrow" w:hAnsi="Arial Narrow" w:cs="Arial"/>
                <w:sz w:val="20"/>
                <w:szCs w:val="20"/>
              </w:rPr>
              <w:t>biopsihosocijalnih</w:t>
            </w:r>
            <w:proofErr w:type="spellEnd"/>
            <w:r w:rsidRPr="00EC6867">
              <w:rPr>
                <w:rFonts w:ascii="Arial Narrow" w:hAnsi="Arial Narrow" w:cs="Arial"/>
                <w:sz w:val="20"/>
                <w:szCs w:val="20"/>
              </w:rPr>
              <w:t xml:space="preserve"> potreba čovjeka za kretanjem kao izrazom zadovoljenja potreba kojima se uvećavaju adaptivne i stvaralačke sposobnosti. Njegovanje higijenskih navika i navika za očuvanje i korištenje zdrave prirodne sredine. Teorijsko i praktično osposobljavanje studenata za stalnu primjenu odgovarajućeg tjelesnog vježbanja kao dijela kulture življenja.</w:t>
            </w:r>
          </w:p>
        </w:tc>
      </w:tr>
      <w:tr w:rsidR="00EA3C34" w:rsidRPr="00EC6867" w14:paraId="192A774A" w14:textId="77777777" w:rsidTr="00EA3C34">
        <w:trPr>
          <w:gridBefore w:val="1"/>
          <w:wBefore w:w="36" w:type="pct"/>
          <w:trHeight w:val="432"/>
        </w:trPr>
        <w:tc>
          <w:tcPr>
            <w:tcW w:w="4964" w:type="pct"/>
            <w:gridSpan w:val="13"/>
            <w:vAlign w:val="center"/>
          </w:tcPr>
          <w:p w14:paraId="0AE89F0D" w14:textId="77777777" w:rsidR="00EA3C34" w:rsidRPr="00EC6867" w:rsidRDefault="00EA3C34" w:rsidP="003B5C53">
            <w:pPr>
              <w:pStyle w:val="Odlomakpopisa"/>
              <w:numPr>
                <w:ilvl w:val="1"/>
                <w:numId w:val="5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EA3C34" w:rsidRPr="00EC6867" w14:paraId="5F8E905C" w14:textId="77777777" w:rsidTr="00EA3C34">
        <w:trPr>
          <w:gridBefore w:val="1"/>
          <w:wBefore w:w="36" w:type="pct"/>
          <w:trHeight w:val="432"/>
        </w:trPr>
        <w:tc>
          <w:tcPr>
            <w:tcW w:w="4964" w:type="pct"/>
            <w:gridSpan w:val="13"/>
            <w:vAlign w:val="center"/>
          </w:tcPr>
          <w:p w14:paraId="0D2F02E4"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EA3C34" w:rsidRPr="00EC6867" w14:paraId="2245DFB5" w14:textId="77777777" w:rsidTr="00EA3C34">
        <w:trPr>
          <w:gridBefore w:val="1"/>
          <w:wBefore w:w="36" w:type="pct"/>
          <w:trHeight w:val="432"/>
        </w:trPr>
        <w:tc>
          <w:tcPr>
            <w:tcW w:w="4964" w:type="pct"/>
            <w:gridSpan w:val="13"/>
            <w:vAlign w:val="center"/>
          </w:tcPr>
          <w:p w14:paraId="7B4507B7" w14:textId="77777777" w:rsidR="00EA3C34" w:rsidRPr="00EC6867" w:rsidRDefault="00EA3C34" w:rsidP="003B5C53">
            <w:pPr>
              <w:numPr>
                <w:ilvl w:val="1"/>
                <w:numId w:val="51"/>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EA3C34" w:rsidRPr="00EC6867" w14:paraId="31BFC770" w14:textId="77777777" w:rsidTr="00EA3C34">
        <w:trPr>
          <w:gridBefore w:val="1"/>
          <w:wBefore w:w="36" w:type="pct"/>
          <w:trHeight w:val="1721"/>
        </w:trPr>
        <w:tc>
          <w:tcPr>
            <w:tcW w:w="4964" w:type="pct"/>
            <w:gridSpan w:val="13"/>
            <w:vAlign w:val="center"/>
          </w:tcPr>
          <w:p w14:paraId="6DA3EFB4" w14:textId="77777777" w:rsidR="00EA3C34" w:rsidRPr="00EC6867" w:rsidRDefault="00EA3C34" w:rsidP="003B5C53">
            <w:pPr>
              <w:pStyle w:val="Odlomakpopisa"/>
              <w:widowControl w:val="0"/>
              <w:numPr>
                <w:ilvl w:val="0"/>
                <w:numId w:val="5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Stjecanje trajne navike i potrebe bavljenja fizičkim aktivnostima i sportom u svakodnevnom životu kao jednim od preduvjeta za očuvanje i unaprjeđenje vlastitoga zdravlja</w:t>
            </w:r>
          </w:p>
          <w:p w14:paraId="452FBB22" w14:textId="77777777" w:rsidR="00EA3C34" w:rsidRPr="00EC6867" w:rsidRDefault="00EA3C34" w:rsidP="003B5C53">
            <w:pPr>
              <w:pStyle w:val="Odlomakpopisa"/>
              <w:widowControl w:val="0"/>
              <w:numPr>
                <w:ilvl w:val="0"/>
                <w:numId w:val="52"/>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Stjecanje općeg poboljšanja motoričkih sposobnosti</w:t>
            </w:r>
          </w:p>
          <w:p w14:paraId="532AF32C" w14:textId="77777777" w:rsidR="00EA3C34" w:rsidRPr="00EC6867" w:rsidRDefault="00EA3C34" w:rsidP="003B5C53">
            <w:pPr>
              <w:pStyle w:val="Odlomakpopisa"/>
              <w:widowControl w:val="0"/>
              <w:numPr>
                <w:ilvl w:val="0"/>
                <w:numId w:val="5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Lakše svladavanje kako fizičkih tako i intelektualnih zadataka.</w:t>
            </w:r>
          </w:p>
        </w:tc>
      </w:tr>
      <w:tr w:rsidR="00EA3C34" w:rsidRPr="00EC6867" w14:paraId="74E01A38" w14:textId="77777777" w:rsidTr="00EA3C34">
        <w:trPr>
          <w:gridBefore w:val="1"/>
          <w:wBefore w:w="36" w:type="pct"/>
          <w:trHeight w:val="432"/>
        </w:trPr>
        <w:tc>
          <w:tcPr>
            <w:tcW w:w="4964" w:type="pct"/>
            <w:gridSpan w:val="13"/>
            <w:vAlign w:val="center"/>
          </w:tcPr>
          <w:p w14:paraId="2552CF1C" w14:textId="77777777" w:rsidR="00EA3C34" w:rsidRPr="00EC6867" w:rsidRDefault="00EA3C34" w:rsidP="003B5C53">
            <w:pPr>
              <w:numPr>
                <w:ilvl w:val="1"/>
                <w:numId w:val="51"/>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EA3C34" w:rsidRPr="00EC6867" w14:paraId="399B24FD" w14:textId="77777777" w:rsidTr="00EA3C34">
        <w:trPr>
          <w:gridBefore w:val="1"/>
          <w:wBefore w:w="36" w:type="pct"/>
          <w:trHeight w:val="432"/>
        </w:trPr>
        <w:tc>
          <w:tcPr>
            <w:tcW w:w="4964" w:type="pct"/>
            <w:gridSpan w:val="13"/>
            <w:vAlign w:val="center"/>
          </w:tcPr>
          <w:p w14:paraId="545AC743" w14:textId="77777777" w:rsidR="00EA3C34" w:rsidRPr="00EC6867" w:rsidRDefault="00EA3C34" w:rsidP="00C86E7D">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Svi prirodni oblici kretanja. Hodanje i trčanje. Skakanje. Bacanje, hvatanje i gađanje. Penjanje, puzanje i provlačenje. Dizanje i nošenje. Kotrljanje i kolutanje. Plesne strukture. Vješanje i upiranje. Vučenje, potiskivanje i navlačenje. Sportske igre.</w:t>
            </w:r>
          </w:p>
        </w:tc>
      </w:tr>
      <w:tr w:rsidR="00EA3C34" w:rsidRPr="00EC6867" w14:paraId="7F913D9F" w14:textId="77777777" w:rsidTr="00EA3C34">
        <w:trPr>
          <w:gridBefore w:val="1"/>
          <w:wBefore w:w="36" w:type="pct"/>
          <w:trHeight w:val="432"/>
        </w:trPr>
        <w:tc>
          <w:tcPr>
            <w:tcW w:w="3063" w:type="pct"/>
            <w:gridSpan w:val="9"/>
            <w:vAlign w:val="center"/>
          </w:tcPr>
          <w:p w14:paraId="0FE6DAF9" w14:textId="77777777" w:rsidR="00EA3C34" w:rsidRPr="00EC6867" w:rsidRDefault="00EA3C34" w:rsidP="003B5C53">
            <w:pPr>
              <w:numPr>
                <w:ilvl w:val="1"/>
                <w:numId w:val="5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77" w:type="pct"/>
            <w:gridSpan w:val="2"/>
            <w:vAlign w:val="center"/>
          </w:tcPr>
          <w:p w14:paraId="266B4CDD" w14:textId="77777777" w:rsidR="00EA3C34" w:rsidRPr="00EC6867" w:rsidRDefault="00EA3C34" w:rsidP="00C86E7D">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hAnsi="Arial Narrow" w:cs="Arial"/>
                <w:bCs/>
                <w:sz w:val="20"/>
                <w:szCs w:val="20"/>
                <w:lang w:eastAsia="hr-HR"/>
              </w:rPr>
              <w:t>predavanja</w:t>
            </w:r>
          </w:p>
          <w:p w14:paraId="7D707BEB"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5F4EEB11"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719CDF63"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A32CE9B"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24" w:type="pct"/>
            <w:gridSpan w:val="2"/>
            <w:vAlign w:val="center"/>
          </w:tcPr>
          <w:p w14:paraId="7A2CCAAD"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23683BCC"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0CAB8C7"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C1FA8EC"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5A03EAC"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EA3C34" w:rsidRPr="00EC6867" w14:paraId="36152228" w14:textId="77777777" w:rsidTr="00EA3C34">
        <w:trPr>
          <w:gridBefore w:val="1"/>
          <w:wBefore w:w="36" w:type="pct"/>
          <w:trHeight w:val="432"/>
        </w:trPr>
        <w:tc>
          <w:tcPr>
            <w:tcW w:w="3063" w:type="pct"/>
            <w:gridSpan w:val="9"/>
            <w:vAlign w:val="center"/>
          </w:tcPr>
          <w:p w14:paraId="01F6079C" w14:textId="77777777" w:rsidR="00EA3C34" w:rsidRPr="00EC6867" w:rsidRDefault="00EA3C34" w:rsidP="003B5C53">
            <w:pPr>
              <w:numPr>
                <w:ilvl w:val="1"/>
                <w:numId w:val="51"/>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01" w:type="pct"/>
            <w:gridSpan w:val="4"/>
            <w:vAlign w:val="center"/>
          </w:tcPr>
          <w:p w14:paraId="568E8F1D" w14:textId="77777777" w:rsidR="00EA3C34" w:rsidRPr="00EC6867" w:rsidRDefault="00EA3C34" w:rsidP="00C86E7D">
            <w:pPr>
              <w:rPr>
                <w:rFonts w:ascii="Arial Narrow" w:eastAsia="Times New Roman" w:hAnsi="Arial Narrow" w:cs="Arial"/>
                <w:sz w:val="20"/>
                <w:szCs w:val="20"/>
                <w:lang w:eastAsia="hr-HR"/>
              </w:rPr>
            </w:pPr>
          </w:p>
        </w:tc>
      </w:tr>
      <w:tr w:rsidR="00EA3C34" w:rsidRPr="00EC6867" w14:paraId="29457440" w14:textId="77777777" w:rsidTr="00EA3C34">
        <w:trPr>
          <w:gridBefore w:val="1"/>
          <w:wBefore w:w="36" w:type="pct"/>
          <w:trHeight w:val="432"/>
        </w:trPr>
        <w:tc>
          <w:tcPr>
            <w:tcW w:w="4964" w:type="pct"/>
            <w:gridSpan w:val="13"/>
            <w:vAlign w:val="center"/>
          </w:tcPr>
          <w:p w14:paraId="63CC221C" w14:textId="77777777" w:rsidR="00EA3C34" w:rsidRPr="00EC6867" w:rsidRDefault="00EA3C34" w:rsidP="003B5C53">
            <w:pPr>
              <w:numPr>
                <w:ilvl w:val="1"/>
                <w:numId w:val="5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EA3C34" w:rsidRPr="00EC6867" w14:paraId="7D217374" w14:textId="77777777" w:rsidTr="00EA3C34">
        <w:trPr>
          <w:gridBefore w:val="1"/>
          <w:wBefore w:w="36" w:type="pct"/>
          <w:trHeight w:val="432"/>
        </w:trPr>
        <w:tc>
          <w:tcPr>
            <w:tcW w:w="4964" w:type="pct"/>
            <w:gridSpan w:val="13"/>
            <w:vAlign w:val="center"/>
          </w:tcPr>
          <w:p w14:paraId="68897A30"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EA3C34" w:rsidRPr="00EC6867" w14:paraId="3347A468" w14:textId="77777777" w:rsidTr="00EA3C34">
        <w:trPr>
          <w:gridBefore w:val="1"/>
          <w:wBefore w:w="36" w:type="pct"/>
          <w:trHeight w:val="432"/>
        </w:trPr>
        <w:tc>
          <w:tcPr>
            <w:tcW w:w="4964" w:type="pct"/>
            <w:gridSpan w:val="13"/>
            <w:vAlign w:val="center"/>
          </w:tcPr>
          <w:p w14:paraId="07571830" w14:textId="77777777" w:rsidR="00EA3C34" w:rsidRPr="00EC6867" w:rsidRDefault="00EA3C34" w:rsidP="003B5C53">
            <w:pPr>
              <w:numPr>
                <w:ilvl w:val="1"/>
                <w:numId w:val="5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EA3C34" w:rsidRPr="00EC6867" w14:paraId="46AAC279" w14:textId="77777777" w:rsidTr="00EA3C34">
        <w:trPr>
          <w:gridBefore w:val="1"/>
          <w:wBefore w:w="36" w:type="pct"/>
          <w:trHeight w:val="111"/>
        </w:trPr>
        <w:tc>
          <w:tcPr>
            <w:tcW w:w="548" w:type="pct"/>
            <w:vAlign w:val="center"/>
          </w:tcPr>
          <w:p w14:paraId="5E7B01BF"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79" w:type="pct"/>
            <w:vAlign w:val="center"/>
          </w:tcPr>
          <w:p w14:paraId="2FFEDFAB"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2" w:type="pct"/>
            <w:gridSpan w:val="2"/>
            <w:vAlign w:val="center"/>
          </w:tcPr>
          <w:p w14:paraId="5FD77072"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79" w:type="pct"/>
            <w:vAlign w:val="center"/>
          </w:tcPr>
          <w:p w14:paraId="6701B0A2"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1 </w:t>
            </w:r>
          </w:p>
        </w:tc>
        <w:tc>
          <w:tcPr>
            <w:tcW w:w="563" w:type="pct"/>
            <w:vAlign w:val="center"/>
          </w:tcPr>
          <w:p w14:paraId="46E23448"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2" w:type="pct"/>
            <w:vAlign w:val="center"/>
          </w:tcPr>
          <w:p w14:paraId="6EFC8A8A"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757" w:type="pct"/>
            <w:gridSpan w:val="3"/>
            <w:vAlign w:val="center"/>
          </w:tcPr>
          <w:p w14:paraId="695BCEE9"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44" w:type="pct"/>
            <w:gridSpan w:val="3"/>
            <w:vAlign w:val="center"/>
          </w:tcPr>
          <w:p w14:paraId="021DA760"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r>
      <w:tr w:rsidR="00EA3C34" w:rsidRPr="00EC6867" w14:paraId="0C578826" w14:textId="77777777" w:rsidTr="00EA3C34">
        <w:trPr>
          <w:gridBefore w:val="1"/>
          <w:wBefore w:w="36" w:type="pct"/>
          <w:trHeight w:val="108"/>
        </w:trPr>
        <w:tc>
          <w:tcPr>
            <w:tcW w:w="548" w:type="pct"/>
            <w:vAlign w:val="center"/>
          </w:tcPr>
          <w:p w14:paraId="1FF3896F"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79" w:type="pct"/>
            <w:vAlign w:val="center"/>
          </w:tcPr>
          <w:p w14:paraId="5CEC19E6"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622" w:type="pct"/>
            <w:gridSpan w:val="2"/>
            <w:vAlign w:val="center"/>
          </w:tcPr>
          <w:p w14:paraId="68AA7DB2"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79" w:type="pct"/>
            <w:vAlign w:val="center"/>
          </w:tcPr>
          <w:p w14:paraId="6FA4FA24"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 </w:t>
            </w:r>
          </w:p>
        </w:tc>
        <w:tc>
          <w:tcPr>
            <w:tcW w:w="563" w:type="pct"/>
            <w:vAlign w:val="center"/>
          </w:tcPr>
          <w:p w14:paraId="271D272C"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2" w:type="pct"/>
            <w:vAlign w:val="center"/>
          </w:tcPr>
          <w:p w14:paraId="247492A3"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757" w:type="pct"/>
            <w:gridSpan w:val="3"/>
            <w:vAlign w:val="center"/>
          </w:tcPr>
          <w:p w14:paraId="272A2DEA"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44" w:type="pct"/>
            <w:gridSpan w:val="3"/>
            <w:vAlign w:val="center"/>
          </w:tcPr>
          <w:p w14:paraId="1830346A"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r>
      <w:tr w:rsidR="00EA3C34" w:rsidRPr="00EC6867" w14:paraId="3DC87D39" w14:textId="77777777" w:rsidTr="00EA3C34">
        <w:trPr>
          <w:gridBefore w:val="1"/>
          <w:wBefore w:w="36" w:type="pct"/>
          <w:trHeight w:val="108"/>
        </w:trPr>
        <w:tc>
          <w:tcPr>
            <w:tcW w:w="548" w:type="pct"/>
            <w:vAlign w:val="center"/>
          </w:tcPr>
          <w:p w14:paraId="150ED1C7"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79" w:type="pct"/>
            <w:vAlign w:val="center"/>
          </w:tcPr>
          <w:p w14:paraId="74928D11"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622" w:type="pct"/>
            <w:gridSpan w:val="2"/>
            <w:vAlign w:val="center"/>
          </w:tcPr>
          <w:p w14:paraId="353AB3D9"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79" w:type="pct"/>
            <w:vAlign w:val="center"/>
          </w:tcPr>
          <w:p w14:paraId="28124A40"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563" w:type="pct"/>
            <w:vAlign w:val="center"/>
          </w:tcPr>
          <w:p w14:paraId="60B7387D"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2" w:type="pct"/>
            <w:vAlign w:val="center"/>
          </w:tcPr>
          <w:p w14:paraId="6FFEF8EF"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757" w:type="pct"/>
            <w:gridSpan w:val="3"/>
            <w:vAlign w:val="center"/>
          </w:tcPr>
          <w:p w14:paraId="23A0EDC0"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44" w:type="pct"/>
            <w:gridSpan w:val="3"/>
            <w:vAlign w:val="center"/>
          </w:tcPr>
          <w:p w14:paraId="6FCD9B37"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 </w:t>
            </w:r>
          </w:p>
        </w:tc>
      </w:tr>
      <w:tr w:rsidR="00EA3C34" w:rsidRPr="00EC6867" w14:paraId="32FCD6F6" w14:textId="77777777" w:rsidTr="00EA3C34">
        <w:trPr>
          <w:gridBefore w:val="1"/>
          <w:wBefore w:w="36" w:type="pct"/>
          <w:trHeight w:val="108"/>
        </w:trPr>
        <w:tc>
          <w:tcPr>
            <w:tcW w:w="548" w:type="pct"/>
            <w:vAlign w:val="center"/>
          </w:tcPr>
          <w:p w14:paraId="4F78D171"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279" w:type="pct"/>
            <w:vAlign w:val="center"/>
          </w:tcPr>
          <w:p w14:paraId="6907BECE"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622" w:type="pct"/>
            <w:gridSpan w:val="2"/>
            <w:vAlign w:val="center"/>
          </w:tcPr>
          <w:p w14:paraId="692FCE1C"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279" w:type="pct"/>
            <w:vAlign w:val="center"/>
          </w:tcPr>
          <w:p w14:paraId="6A02E9E0"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563" w:type="pct"/>
            <w:vAlign w:val="center"/>
          </w:tcPr>
          <w:p w14:paraId="0CD33130"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372" w:type="pct"/>
            <w:vAlign w:val="center"/>
          </w:tcPr>
          <w:p w14:paraId="1D12A6C0"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757" w:type="pct"/>
            <w:gridSpan w:val="3"/>
            <w:vAlign w:val="center"/>
          </w:tcPr>
          <w:p w14:paraId="6F93E2F2"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1544" w:type="pct"/>
            <w:gridSpan w:val="3"/>
            <w:vAlign w:val="center"/>
          </w:tcPr>
          <w:p w14:paraId="17765DE5"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r>
      <w:tr w:rsidR="00EA3C34" w:rsidRPr="00EC6867" w14:paraId="35D99194" w14:textId="77777777" w:rsidTr="00EA3C34">
        <w:trPr>
          <w:gridBefore w:val="1"/>
          <w:wBefore w:w="36" w:type="pct"/>
          <w:trHeight w:val="432"/>
        </w:trPr>
        <w:tc>
          <w:tcPr>
            <w:tcW w:w="4964" w:type="pct"/>
            <w:gridSpan w:val="13"/>
            <w:vAlign w:val="center"/>
          </w:tcPr>
          <w:p w14:paraId="28CF5AC2" w14:textId="77777777" w:rsidR="00EA3C34" w:rsidRPr="00EC6867" w:rsidRDefault="00EA3C34" w:rsidP="003B5C53">
            <w:pPr>
              <w:numPr>
                <w:ilvl w:val="1"/>
                <w:numId w:val="5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EA3C34" w:rsidRPr="00EC6867" w14:paraId="71B30E7F" w14:textId="77777777" w:rsidTr="00EA3C34">
        <w:trPr>
          <w:gridBefore w:val="1"/>
          <w:wBefore w:w="36" w:type="pct"/>
          <w:trHeight w:val="432"/>
        </w:trPr>
        <w:tc>
          <w:tcPr>
            <w:tcW w:w="4964" w:type="pct"/>
            <w:gridSpan w:val="13"/>
            <w:vAlign w:val="center"/>
          </w:tcPr>
          <w:p w14:paraId="76B2B114" w14:textId="77777777" w:rsidR="00EA3C34" w:rsidRPr="00EC6867" w:rsidRDefault="00EA3C34" w:rsidP="00C86E7D">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EA3C34" w:rsidRPr="00EC6867" w14:paraId="127F8E62" w14:textId="77777777" w:rsidTr="00C86E7D">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4040560F"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F3258C9"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98500F8" w14:textId="77777777" w:rsidR="00EA3C34" w:rsidRPr="00EC6867" w:rsidRDefault="00EA3C34" w:rsidP="00C86E7D">
                  <w:pPr>
                    <w:rPr>
                      <w:rFonts w:ascii="Arial Narrow" w:eastAsia="Times New Roman" w:hAnsi="Arial Narrow" w:cs="Times New Roman"/>
                      <w:b/>
                      <w:bCs/>
                      <w:sz w:val="20"/>
                      <w:szCs w:val="20"/>
                      <w:lang w:eastAsia="hr-HR"/>
                    </w:rPr>
                  </w:pPr>
                </w:p>
                <w:p w14:paraId="0E82FDF1" w14:textId="77777777" w:rsidR="00EA3C34" w:rsidRPr="00EC6867" w:rsidRDefault="00EA3C34" w:rsidP="00C86E7D">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254C3D7"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18E9FF47"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63F2F70C"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7AFC604C"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3F0734C0" w14:textId="77777777" w:rsidR="00EA3C34" w:rsidRPr="00EC6867" w:rsidRDefault="00EA3C34" w:rsidP="00C86E7D">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EA3C34" w:rsidRPr="00EC6867" w14:paraId="64043147" w14:textId="77777777" w:rsidTr="00C86E7D">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4285F6E8" w14:textId="77777777" w:rsidR="00EA3C34" w:rsidRPr="00EC6867" w:rsidRDefault="00EA3C34" w:rsidP="00C86E7D">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85DE9B1" w14:textId="77777777" w:rsidR="00EA3C34" w:rsidRPr="00EC6867" w:rsidRDefault="00EA3C34" w:rsidP="00C86E7D">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35DAE2C0" w14:textId="77777777" w:rsidR="00EA3C34" w:rsidRPr="00EC6867" w:rsidRDefault="00EA3C34" w:rsidP="00C86E7D">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2939A31D" w14:textId="77777777" w:rsidR="00EA3C34" w:rsidRPr="00EC6867" w:rsidRDefault="00EA3C34" w:rsidP="00C86E7D">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23334E54" w14:textId="77777777" w:rsidR="00EA3C34" w:rsidRPr="00EC6867" w:rsidRDefault="00EA3C34" w:rsidP="00C86E7D">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0250A83D" w14:textId="77777777" w:rsidR="00EA3C34" w:rsidRPr="00EC6867" w:rsidRDefault="00EA3C34" w:rsidP="00C86E7D">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B52D6B8" w14:textId="77777777" w:rsidR="00EA3C34" w:rsidRPr="00EC6867" w:rsidRDefault="00EA3C34" w:rsidP="00C86E7D">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EA3C34" w:rsidRPr="00EC6867" w14:paraId="443FA216" w14:textId="77777777" w:rsidTr="00C86E7D">
              <w:tc>
                <w:tcPr>
                  <w:tcW w:w="2392" w:type="dxa"/>
                  <w:tcBorders>
                    <w:top w:val="single" w:sz="4" w:space="0" w:color="auto"/>
                    <w:left w:val="single" w:sz="4" w:space="0" w:color="auto"/>
                    <w:bottom w:val="single" w:sz="4" w:space="0" w:color="auto"/>
                    <w:right w:val="single" w:sz="4" w:space="0" w:color="auto"/>
                  </w:tcBorders>
                </w:tcPr>
                <w:p w14:paraId="0FE358DF"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-pohađanje nastave, aktivnost na nastavi</w:t>
                  </w:r>
                </w:p>
              </w:tc>
              <w:tc>
                <w:tcPr>
                  <w:tcW w:w="803" w:type="dxa"/>
                  <w:tcBorders>
                    <w:top w:val="single" w:sz="4" w:space="0" w:color="auto"/>
                    <w:left w:val="single" w:sz="4" w:space="0" w:color="auto"/>
                    <w:bottom w:val="single" w:sz="4" w:space="0" w:color="auto"/>
                    <w:right w:val="single" w:sz="4" w:space="0" w:color="auto"/>
                  </w:tcBorders>
                </w:tcPr>
                <w:p w14:paraId="1FD521F4"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4E84574B"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1-3</w:t>
                  </w:r>
                </w:p>
              </w:tc>
              <w:tc>
                <w:tcPr>
                  <w:tcW w:w="2024" w:type="dxa"/>
                  <w:tcBorders>
                    <w:top w:val="single" w:sz="4" w:space="0" w:color="auto"/>
                    <w:left w:val="single" w:sz="4" w:space="0" w:color="auto"/>
                    <w:bottom w:val="single" w:sz="4" w:space="0" w:color="auto"/>
                    <w:right w:val="single" w:sz="4" w:space="0" w:color="auto"/>
                  </w:tcBorders>
                </w:tcPr>
                <w:p w14:paraId="4615C74A"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4C8B4310"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Evidencija dolazaka studenata, praćenje napredovanja</w:t>
                  </w:r>
                </w:p>
              </w:tc>
              <w:tc>
                <w:tcPr>
                  <w:tcW w:w="566" w:type="dxa"/>
                  <w:tcBorders>
                    <w:top w:val="single" w:sz="4" w:space="0" w:color="auto"/>
                    <w:left w:val="single" w:sz="4" w:space="0" w:color="auto"/>
                    <w:bottom w:val="single" w:sz="4" w:space="0" w:color="auto"/>
                    <w:right w:val="single" w:sz="4" w:space="0" w:color="auto"/>
                  </w:tcBorders>
                </w:tcPr>
                <w:p w14:paraId="1598AD35"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1D398F6A"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100</w:t>
                  </w:r>
                </w:p>
              </w:tc>
            </w:tr>
            <w:tr w:rsidR="00EA3C34" w:rsidRPr="00EC6867" w14:paraId="7AC1412E" w14:textId="77777777" w:rsidTr="00C86E7D">
              <w:tc>
                <w:tcPr>
                  <w:tcW w:w="2392" w:type="dxa"/>
                  <w:tcBorders>
                    <w:top w:val="single" w:sz="4" w:space="0" w:color="auto"/>
                    <w:left w:val="single" w:sz="4" w:space="0" w:color="auto"/>
                    <w:bottom w:val="single" w:sz="4" w:space="0" w:color="auto"/>
                    <w:right w:val="single" w:sz="4" w:space="0" w:color="auto"/>
                  </w:tcBorders>
                </w:tcPr>
                <w:p w14:paraId="5839F1E5"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4201B81B"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5700BC73" w14:textId="77777777" w:rsidR="00EA3C34" w:rsidRPr="00EC6867" w:rsidRDefault="00EA3C34" w:rsidP="00C86E7D">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524A5D0C" w14:textId="77777777" w:rsidR="00EA3C34" w:rsidRPr="00EC6867" w:rsidRDefault="00EA3C34" w:rsidP="00C86E7D">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9E063F6" w14:textId="77777777" w:rsidR="00EA3C34" w:rsidRPr="00EC6867" w:rsidRDefault="00EA3C34" w:rsidP="00C86E7D">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0679C9A"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21EF7752" w14:textId="77777777" w:rsidR="00EA3C34" w:rsidRPr="00EC6867" w:rsidRDefault="00EA3C34" w:rsidP="00C86E7D">
                  <w:pPr>
                    <w:jc w:val="center"/>
                    <w:rPr>
                      <w:rFonts w:ascii="Arial Narrow" w:hAnsi="Arial Narrow" w:cs="Arial"/>
                      <w:sz w:val="20"/>
                      <w:szCs w:val="20"/>
                    </w:rPr>
                  </w:pPr>
                  <w:r w:rsidRPr="00EC6867">
                    <w:rPr>
                      <w:rFonts w:ascii="Arial Narrow" w:hAnsi="Arial Narrow" w:cs="Arial"/>
                      <w:sz w:val="20"/>
                      <w:szCs w:val="20"/>
                    </w:rPr>
                    <w:t>100</w:t>
                  </w:r>
                </w:p>
              </w:tc>
            </w:tr>
          </w:tbl>
          <w:p w14:paraId="62EE795F" w14:textId="77777777" w:rsidR="00EA3C34" w:rsidRPr="00EC6867" w:rsidRDefault="00EA3C34" w:rsidP="00C86E7D">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EA3C34" w:rsidRPr="00EC6867" w14:paraId="1C7D47F3" w14:textId="77777777" w:rsidTr="00EA3C34">
        <w:trPr>
          <w:gridBefore w:val="1"/>
          <w:wBefore w:w="36" w:type="pct"/>
          <w:trHeight w:val="432"/>
        </w:trPr>
        <w:tc>
          <w:tcPr>
            <w:tcW w:w="4964" w:type="pct"/>
            <w:gridSpan w:val="13"/>
            <w:vAlign w:val="center"/>
          </w:tcPr>
          <w:p w14:paraId="7D4007EF" w14:textId="77777777" w:rsidR="00EA3C34" w:rsidRPr="00EC6867" w:rsidRDefault="00EA3C34" w:rsidP="003B5C53">
            <w:pPr>
              <w:numPr>
                <w:ilvl w:val="1"/>
                <w:numId w:val="5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EA3C34" w:rsidRPr="00EC6867" w14:paraId="1BB7FE8C" w14:textId="77777777" w:rsidTr="00EA3C34">
        <w:trPr>
          <w:gridBefore w:val="1"/>
          <w:wBefore w:w="36" w:type="pct"/>
          <w:trHeight w:val="432"/>
        </w:trPr>
        <w:tc>
          <w:tcPr>
            <w:tcW w:w="4964" w:type="pct"/>
            <w:gridSpan w:val="13"/>
            <w:vAlign w:val="center"/>
          </w:tcPr>
          <w:p w14:paraId="0D3DECF4" w14:textId="77777777" w:rsidR="00EA3C34" w:rsidRPr="00EC6867" w:rsidRDefault="00EA3C34" w:rsidP="00C86E7D">
            <w:pPr>
              <w:pStyle w:val="Odlomakpopisa"/>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Zborske partiture iz hrvatske i inozemne glazbene baštine sljedećih autora: G. B. </w:t>
            </w:r>
            <w:proofErr w:type="spellStart"/>
            <w:r w:rsidRPr="00EC6867">
              <w:rPr>
                <w:rFonts w:ascii="Arial Narrow" w:hAnsi="Arial Narrow" w:cs="Arial"/>
                <w:sz w:val="20"/>
                <w:szCs w:val="20"/>
              </w:rPr>
              <w:t>Palestrina</w:t>
            </w:r>
            <w:proofErr w:type="spellEnd"/>
            <w:r w:rsidRPr="00EC6867">
              <w:rPr>
                <w:rFonts w:ascii="Arial Narrow" w:hAnsi="Arial Narrow" w:cs="Arial"/>
                <w:sz w:val="20"/>
                <w:szCs w:val="20"/>
              </w:rPr>
              <w:t xml:space="preserve">, 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Arcadelt</w:t>
            </w:r>
            <w:proofErr w:type="spellEnd"/>
            <w:r w:rsidRPr="00EC6867">
              <w:rPr>
                <w:rFonts w:ascii="Arial Narrow" w:hAnsi="Arial Narrow" w:cs="Arial"/>
                <w:sz w:val="20"/>
                <w:szCs w:val="20"/>
              </w:rPr>
              <w:t xml:space="preserve">, A. Patricije, A. </w:t>
            </w:r>
            <w:proofErr w:type="spellStart"/>
            <w:r w:rsidRPr="00EC6867">
              <w:rPr>
                <w:rFonts w:ascii="Arial Narrow" w:hAnsi="Arial Narrow" w:cs="Arial"/>
                <w:sz w:val="20"/>
                <w:szCs w:val="20"/>
              </w:rPr>
              <w:t>Lotti</w:t>
            </w:r>
            <w:proofErr w:type="spellEnd"/>
            <w:r w:rsidRPr="00EC6867">
              <w:rPr>
                <w:rFonts w:ascii="Arial Narrow" w:hAnsi="Arial Narrow" w:cs="Arial"/>
                <w:sz w:val="20"/>
                <w:szCs w:val="20"/>
              </w:rPr>
              <w:t xml:space="preserve">, L. </w:t>
            </w:r>
            <w:proofErr w:type="spellStart"/>
            <w:r w:rsidRPr="00EC6867">
              <w:rPr>
                <w:rFonts w:ascii="Arial Narrow" w:hAnsi="Arial Narrow" w:cs="Arial"/>
                <w:sz w:val="20"/>
                <w:szCs w:val="20"/>
              </w:rPr>
              <w:t>Marenzio</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Morley</w:t>
            </w:r>
            <w:proofErr w:type="spellEnd"/>
            <w:r w:rsidRPr="00EC6867">
              <w:rPr>
                <w:rFonts w:ascii="Arial Narrow" w:hAnsi="Arial Narrow" w:cs="Arial"/>
                <w:sz w:val="20"/>
                <w:szCs w:val="20"/>
              </w:rPr>
              <w:t xml:space="preserve">, A. </w:t>
            </w:r>
            <w:proofErr w:type="spellStart"/>
            <w:r w:rsidRPr="00EC6867">
              <w:rPr>
                <w:rFonts w:ascii="Arial Narrow" w:hAnsi="Arial Narrow" w:cs="Arial"/>
                <w:sz w:val="20"/>
                <w:szCs w:val="20"/>
              </w:rPr>
              <w:t>Vittoria</w:t>
            </w:r>
            <w:proofErr w:type="spellEnd"/>
            <w:r w:rsidRPr="00EC6867">
              <w:rPr>
                <w:rFonts w:ascii="Arial Narrow" w:hAnsi="Arial Narrow" w:cs="Arial"/>
                <w:sz w:val="20"/>
                <w:szCs w:val="20"/>
              </w:rPr>
              <w:t xml:space="preserve">, J. S. Bach, C. Monteverdi, A. </w:t>
            </w:r>
            <w:proofErr w:type="spellStart"/>
            <w:r w:rsidRPr="00EC6867">
              <w:rPr>
                <w:rFonts w:ascii="Arial Narrow" w:hAnsi="Arial Narrow" w:cs="Arial"/>
                <w:sz w:val="20"/>
                <w:szCs w:val="20"/>
              </w:rPr>
              <w:t>Scarlatti</w:t>
            </w:r>
            <w:proofErr w:type="spellEnd"/>
            <w:r w:rsidRPr="00EC6867">
              <w:rPr>
                <w:rFonts w:ascii="Arial Narrow" w:hAnsi="Arial Narrow" w:cs="Arial"/>
                <w:sz w:val="20"/>
                <w:szCs w:val="20"/>
              </w:rPr>
              <w:t xml:space="preserve">, G. F. </w:t>
            </w:r>
            <w:proofErr w:type="spellStart"/>
            <w:r w:rsidRPr="00EC6867">
              <w:rPr>
                <w:rFonts w:ascii="Arial Narrow" w:hAnsi="Arial Narrow" w:cs="Arial"/>
                <w:sz w:val="20"/>
                <w:szCs w:val="20"/>
              </w:rPr>
              <w:t>Händel</w:t>
            </w:r>
            <w:proofErr w:type="spellEnd"/>
            <w:r w:rsidRPr="00EC6867">
              <w:rPr>
                <w:rFonts w:ascii="Arial Narrow" w:hAnsi="Arial Narrow" w:cs="Arial"/>
                <w:sz w:val="20"/>
                <w:szCs w:val="20"/>
              </w:rPr>
              <w:t xml:space="preserve">, W. A. Mozart, I. Lukačić, A. </w:t>
            </w:r>
            <w:proofErr w:type="spellStart"/>
            <w:r w:rsidRPr="00EC6867">
              <w:rPr>
                <w:rFonts w:ascii="Arial Narrow" w:hAnsi="Arial Narrow" w:cs="Arial"/>
                <w:sz w:val="20"/>
                <w:szCs w:val="20"/>
              </w:rPr>
              <w:t>Bruckner</w:t>
            </w:r>
            <w:proofErr w:type="spellEnd"/>
            <w:r w:rsidRPr="00EC6867">
              <w:rPr>
                <w:rFonts w:ascii="Arial Narrow" w:hAnsi="Arial Narrow" w:cs="Arial"/>
                <w:sz w:val="20"/>
                <w:szCs w:val="20"/>
              </w:rPr>
              <w:t xml:space="preserve">, F. </w:t>
            </w:r>
            <w:proofErr w:type="spellStart"/>
            <w:r w:rsidRPr="00EC6867">
              <w:rPr>
                <w:rFonts w:ascii="Arial Narrow" w:hAnsi="Arial Narrow" w:cs="Arial"/>
                <w:sz w:val="20"/>
                <w:szCs w:val="20"/>
              </w:rPr>
              <w:t>Mendelsohn</w:t>
            </w:r>
            <w:proofErr w:type="spellEnd"/>
            <w:r w:rsidRPr="00EC6867">
              <w:rPr>
                <w:rFonts w:ascii="Arial Narrow" w:hAnsi="Arial Narrow" w:cs="Arial"/>
                <w:sz w:val="20"/>
                <w:szCs w:val="20"/>
              </w:rPr>
              <w:t xml:space="preserve">, D. </w:t>
            </w:r>
            <w:proofErr w:type="spellStart"/>
            <w:r w:rsidRPr="00EC6867">
              <w:rPr>
                <w:rFonts w:ascii="Arial Narrow" w:hAnsi="Arial Narrow" w:cs="Arial"/>
                <w:sz w:val="20"/>
                <w:szCs w:val="20"/>
              </w:rPr>
              <w:t>Bortnjanski</w:t>
            </w:r>
            <w:proofErr w:type="spellEnd"/>
            <w:r w:rsidRPr="00EC6867">
              <w:rPr>
                <w:rFonts w:ascii="Arial Narrow" w:hAnsi="Arial Narrow" w:cs="Arial"/>
                <w:sz w:val="20"/>
                <w:szCs w:val="20"/>
              </w:rPr>
              <w:t xml:space="preserve">, S. </w:t>
            </w:r>
            <w:proofErr w:type="spellStart"/>
            <w:r w:rsidRPr="00EC6867">
              <w:rPr>
                <w:rFonts w:ascii="Arial Narrow" w:hAnsi="Arial Narrow" w:cs="Arial"/>
                <w:sz w:val="20"/>
                <w:szCs w:val="20"/>
              </w:rPr>
              <w:t>Rahmanjinov</w:t>
            </w:r>
            <w:proofErr w:type="spellEnd"/>
            <w:r w:rsidRPr="00EC6867">
              <w:rPr>
                <w:rFonts w:ascii="Arial Narrow" w:hAnsi="Arial Narrow" w:cs="Arial"/>
                <w:sz w:val="20"/>
                <w:szCs w:val="20"/>
              </w:rPr>
              <w:t xml:space="preserve">, G. </w:t>
            </w:r>
            <w:proofErr w:type="spellStart"/>
            <w:r w:rsidRPr="00EC6867">
              <w:rPr>
                <w:rFonts w:ascii="Arial Narrow" w:hAnsi="Arial Narrow" w:cs="Arial"/>
                <w:sz w:val="20"/>
                <w:szCs w:val="20"/>
              </w:rPr>
              <w:t>Sviridov</w:t>
            </w:r>
            <w:proofErr w:type="spellEnd"/>
            <w:r w:rsidRPr="00EC6867">
              <w:rPr>
                <w:rFonts w:ascii="Arial Narrow" w:hAnsi="Arial Narrow" w:cs="Arial"/>
                <w:sz w:val="20"/>
                <w:szCs w:val="20"/>
              </w:rPr>
              <w:t xml:space="preserve">, Z. </w:t>
            </w:r>
            <w:proofErr w:type="spellStart"/>
            <w:r w:rsidRPr="00EC6867">
              <w:rPr>
                <w:rFonts w:ascii="Arial Narrow" w:hAnsi="Arial Narrow" w:cs="Arial"/>
                <w:sz w:val="20"/>
                <w:szCs w:val="20"/>
              </w:rPr>
              <w:t>Kodaly</w:t>
            </w:r>
            <w:proofErr w:type="spellEnd"/>
            <w:r w:rsidRPr="00EC6867">
              <w:rPr>
                <w:rFonts w:ascii="Arial Narrow" w:hAnsi="Arial Narrow" w:cs="Arial"/>
                <w:sz w:val="20"/>
                <w:szCs w:val="20"/>
              </w:rPr>
              <w:t xml:space="preserve">, V. Novak, V. Lisinski, I. Zajc, 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Brkanović</w:t>
            </w:r>
            <w:proofErr w:type="spellEnd"/>
            <w:r w:rsidRPr="00EC6867">
              <w:rPr>
                <w:rFonts w:ascii="Arial Narrow" w:hAnsi="Arial Narrow" w:cs="Arial"/>
                <w:sz w:val="20"/>
                <w:szCs w:val="20"/>
              </w:rPr>
              <w:t xml:space="preserve">, B. Bersa, 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xml:space="preserve">, F. Dugan ml., J. Vrhovski, L. </w:t>
            </w:r>
            <w:proofErr w:type="spellStart"/>
            <w:r w:rsidRPr="00EC6867">
              <w:rPr>
                <w:rFonts w:ascii="Arial Narrow" w:hAnsi="Arial Narrow" w:cs="Arial"/>
                <w:sz w:val="20"/>
                <w:szCs w:val="20"/>
              </w:rPr>
              <w:t>županović</w:t>
            </w:r>
            <w:proofErr w:type="spellEnd"/>
            <w:r w:rsidRPr="00EC6867">
              <w:rPr>
                <w:rFonts w:ascii="Arial Narrow" w:hAnsi="Arial Narrow" w:cs="Arial"/>
                <w:sz w:val="20"/>
                <w:szCs w:val="20"/>
              </w:rPr>
              <w:t xml:space="preserve">, B. Papandopulo, A. Klobučar, V. Špoljarić, A. Marković, I. </w:t>
            </w:r>
            <w:proofErr w:type="spellStart"/>
            <w:r w:rsidRPr="00EC6867">
              <w:rPr>
                <w:rFonts w:ascii="Arial Narrow" w:hAnsi="Arial Narrow" w:cs="Arial"/>
                <w:sz w:val="20"/>
                <w:szCs w:val="20"/>
              </w:rPr>
              <w:t>Kuljerić</w:t>
            </w:r>
            <w:proofErr w:type="spellEnd"/>
            <w:r w:rsidRPr="00EC6867">
              <w:rPr>
                <w:rFonts w:ascii="Arial Narrow" w:hAnsi="Arial Narrow" w:cs="Arial"/>
                <w:sz w:val="20"/>
                <w:szCs w:val="20"/>
              </w:rPr>
              <w:t>, F. Parać, M. Ruždjak, K. Odak, J. Gotovac…</w:t>
            </w:r>
          </w:p>
        </w:tc>
      </w:tr>
      <w:tr w:rsidR="00EA3C34" w:rsidRPr="00EC6867" w14:paraId="11FE1ABA" w14:textId="77777777" w:rsidTr="00EA3C34">
        <w:trPr>
          <w:gridBefore w:val="1"/>
          <w:wBefore w:w="36" w:type="pct"/>
          <w:trHeight w:val="432"/>
        </w:trPr>
        <w:tc>
          <w:tcPr>
            <w:tcW w:w="4964" w:type="pct"/>
            <w:gridSpan w:val="13"/>
            <w:vAlign w:val="center"/>
          </w:tcPr>
          <w:p w14:paraId="7CACF348" w14:textId="77777777" w:rsidR="00EA3C34" w:rsidRPr="00EC6867" w:rsidRDefault="00EA3C34" w:rsidP="003B5C53">
            <w:pPr>
              <w:pStyle w:val="Odlomakpopisa"/>
              <w:numPr>
                <w:ilvl w:val="1"/>
                <w:numId w:val="51"/>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EA3C34" w:rsidRPr="00EC6867" w14:paraId="2126CE71" w14:textId="77777777" w:rsidTr="00EA3C34">
        <w:trPr>
          <w:gridBefore w:val="1"/>
          <w:wBefore w:w="36" w:type="pct"/>
          <w:trHeight w:val="432"/>
        </w:trPr>
        <w:tc>
          <w:tcPr>
            <w:tcW w:w="4964" w:type="pct"/>
            <w:gridSpan w:val="13"/>
            <w:vAlign w:val="center"/>
          </w:tcPr>
          <w:p w14:paraId="5C5417ED" w14:textId="77777777" w:rsidR="00EA3C34" w:rsidRPr="00EC6867" w:rsidRDefault="00EA3C34" w:rsidP="00C86E7D">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EA3C34" w:rsidRPr="00EC6867" w14:paraId="3FC5A7EF" w14:textId="77777777" w:rsidTr="00EA3C34">
        <w:trPr>
          <w:gridBefore w:val="1"/>
          <w:wBefore w:w="36" w:type="pct"/>
          <w:trHeight w:val="432"/>
        </w:trPr>
        <w:tc>
          <w:tcPr>
            <w:tcW w:w="4964" w:type="pct"/>
            <w:gridSpan w:val="13"/>
            <w:vAlign w:val="center"/>
          </w:tcPr>
          <w:p w14:paraId="68CA9BBE" w14:textId="77777777" w:rsidR="00EA3C34" w:rsidRPr="00EC6867" w:rsidRDefault="00EA3C34" w:rsidP="003B5C53">
            <w:pPr>
              <w:pStyle w:val="Odlomakpopisa"/>
              <w:numPr>
                <w:ilvl w:val="1"/>
                <w:numId w:val="5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A3C34" w:rsidRPr="00EC6867" w14:paraId="4BCA6D57" w14:textId="77777777" w:rsidTr="00EA3C34">
        <w:trPr>
          <w:gridBefore w:val="1"/>
          <w:wBefore w:w="36" w:type="pct"/>
          <w:trHeight w:val="432"/>
        </w:trPr>
        <w:tc>
          <w:tcPr>
            <w:tcW w:w="4964" w:type="pct"/>
            <w:gridSpan w:val="13"/>
            <w:vAlign w:val="center"/>
          </w:tcPr>
          <w:p w14:paraId="1CC8427C"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9AB4D89"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r w:rsidR="00EA3C34" w:rsidRPr="00EC6867" w14:paraId="7597E7C8"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hRule="exact" w:val="587"/>
          <w:jc w:val="center"/>
        </w:trPr>
        <w:tc>
          <w:tcPr>
            <w:tcW w:w="4972" w:type="pct"/>
            <w:gridSpan w:val="13"/>
            <w:shd w:val="clear" w:color="auto" w:fill="auto"/>
            <w:vAlign w:val="center"/>
          </w:tcPr>
          <w:p w14:paraId="21DB4FFA"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EA3C34" w:rsidRPr="00EC6867" w14:paraId="0A6D8A37"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315" w:type="pct"/>
            <w:gridSpan w:val="4"/>
            <w:shd w:val="clear" w:color="auto" w:fill="auto"/>
            <w:vAlign w:val="center"/>
          </w:tcPr>
          <w:p w14:paraId="5FA3EC2D"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657" w:type="pct"/>
            <w:gridSpan w:val="9"/>
            <w:shd w:val="clear" w:color="auto" w:fill="auto"/>
            <w:vAlign w:val="center"/>
          </w:tcPr>
          <w:p w14:paraId="2EA85264"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b/>
                <w:sz w:val="20"/>
                <w:szCs w:val="20"/>
              </w:rPr>
              <w:t>PSIHOLOGIJA ODGOJA I OBRAZOVANJA I</w:t>
            </w:r>
          </w:p>
        </w:tc>
      </w:tr>
      <w:tr w:rsidR="004E46CD" w:rsidRPr="00EC6867" w14:paraId="708C2907"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315" w:type="pct"/>
            <w:gridSpan w:val="4"/>
            <w:shd w:val="clear" w:color="auto" w:fill="auto"/>
            <w:vAlign w:val="center"/>
          </w:tcPr>
          <w:p w14:paraId="275C2930" w14:textId="77777777" w:rsidR="004E46CD" w:rsidRPr="00EC6867" w:rsidRDefault="004E46CD"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657" w:type="pct"/>
            <w:gridSpan w:val="9"/>
            <w:shd w:val="clear" w:color="auto" w:fill="auto"/>
            <w:vAlign w:val="center"/>
          </w:tcPr>
          <w:p w14:paraId="15A4DBAD" w14:textId="654F011B" w:rsidR="004E46CD" w:rsidRPr="00EC6867" w:rsidRDefault="004E46CD" w:rsidP="00C86E7D">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 xml:space="preserve">Marija </w:t>
            </w:r>
            <w:proofErr w:type="spellStart"/>
            <w:r w:rsidRPr="00EC6867">
              <w:rPr>
                <w:rFonts w:ascii="Arial Narrow" w:eastAsia="Times New Roman" w:hAnsi="Arial Narrow" w:cs="Arial"/>
                <w:sz w:val="20"/>
                <w:szCs w:val="20"/>
                <w:lang w:eastAsia="hr-HR"/>
              </w:rPr>
              <w:t>Kristek</w:t>
            </w:r>
            <w:proofErr w:type="spellEnd"/>
            <w:r w:rsidRPr="00EC6867">
              <w:rPr>
                <w:rFonts w:ascii="Arial Narrow" w:eastAsia="Times New Roman" w:hAnsi="Arial Narrow" w:cs="Arial"/>
                <w:sz w:val="20"/>
                <w:szCs w:val="20"/>
                <w:lang w:eastAsia="hr-HR"/>
              </w:rPr>
              <w:t>, pred.</w:t>
            </w:r>
          </w:p>
        </w:tc>
      </w:tr>
      <w:tr w:rsidR="004E46CD" w:rsidRPr="00EC6867" w14:paraId="5E476EEE"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315" w:type="pct"/>
            <w:gridSpan w:val="4"/>
            <w:vAlign w:val="center"/>
          </w:tcPr>
          <w:p w14:paraId="4C0EDFB0" w14:textId="77777777" w:rsidR="004E46CD" w:rsidRPr="00EC6867" w:rsidRDefault="004E46CD" w:rsidP="00C86E7D">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657" w:type="pct"/>
            <w:gridSpan w:val="9"/>
            <w:vAlign w:val="center"/>
          </w:tcPr>
          <w:p w14:paraId="71A83D60" w14:textId="22EA4EA3" w:rsidR="004E46CD" w:rsidRPr="00EC6867" w:rsidRDefault="004E46CD" w:rsidP="00C86E7D">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4E46CD" w:rsidRPr="00EC6867" w14:paraId="51158D0C"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315" w:type="pct"/>
            <w:gridSpan w:val="4"/>
            <w:vAlign w:val="center"/>
          </w:tcPr>
          <w:p w14:paraId="75777F64" w14:textId="77777777" w:rsidR="004E46CD" w:rsidRPr="00EC6867" w:rsidRDefault="004E46CD" w:rsidP="00C86E7D">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657" w:type="pct"/>
            <w:gridSpan w:val="9"/>
            <w:vAlign w:val="center"/>
          </w:tcPr>
          <w:p w14:paraId="045F24DB" w14:textId="77777777" w:rsidR="004E46CD" w:rsidRPr="00EC6867" w:rsidRDefault="004E46CD"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4E46CD" w:rsidRPr="00EC6867" w14:paraId="49E12055"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315" w:type="pct"/>
            <w:gridSpan w:val="4"/>
            <w:vAlign w:val="center"/>
          </w:tcPr>
          <w:p w14:paraId="42D0D4A2" w14:textId="77777777" w:rsidR="004E46CD" w:rsidRPr="00EC6867" w:rsidRDefault="004E46CD" w:rsidP="00C86E7D">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657" w:type="pct"/>
            <w:gridSpan w:val="9"/>
            <w:vAlign w:val="center"/>
          </w:tcPr>
          <w:p w14:paraId="607A2B6F" w14:textId="77777777" w:rsidR="004E46CD" w:rsidRPr="00EC6867" w:rsidRDefault="004E46CD" w:rsidP="00C86E7D">
            <w:pPr>
              <w:rPr>
                <w:rFonts w:ascii="Arial Narrow" w:eastAsia="Times New Roman" w:hAnsi="Arial Narrow" w:cs="Arial"/>
                <w:sz w:val="20"/>
                <w:szCs w:val="20"/>
                <w:lang w:eastAsia="hr-HR"/>
              </w:rPr>
            </w:pPr>
            <w:r w:rsidRPr="00EC6867">
              <w:rPr>
                <w:rFonts w:ascii="Arial Narrow" w:hAnsi="Arial Narrow" w:cs="Arial"/>
                <w:sz w:val="20"/>
                <w:szCs w:val="20"/>
              </w:rPr>
              <w:t>LKBA045</w:t>
            </w:r>
          </w:p>
        </w:tc>
      </w:tr>
      <w:tr w:rsidR="004E46CD" w:rsidRPr="00EC6867" w14:paraId="63FB3169"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315" w:type="pct"/>
            <w:gridSpan w:val="4"/>
            <w:vAlign w:val="center"/>
          </w:tcPr>
          <w:p w14:paraId="5CA24301" w14:textId="77777777" w:rsidR="004E46CD" w:rsidRPr="00EC6867" w:rsidRDefault="004E46CD" w:rsidP="00C86E7D">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657" w:type="pct"/>
            <w:gridSpan w:val="9"/>
            <w:vAlign w:val="center"/>
          </w:tcPr>
          <w:p w14:paraId="57F16D4E" w14:textId="6CD7238A" w:rsidR="004E46CD" w:rsidRPr="00EC6867" w:rsidRDefault="004E46CD" w:rsidP="00EA3C3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4E46CD" w:rsidRPr="00EC6867" w14:paraId="0A4A9A02"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315" w:type="pct"/>
            <w:gridSpan w:val="4"/>
            <w:vAlign w:val="center"/>
          </w:tcPr>
          <w:p w14:paraId="36A36E73" w14:textId="77777777" w:rsidR="004E46CD" w:rsidRPr="00EC6867" w:rsidRDefault="004E46CD" w:rsidP="00C86E7D">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657" w:type="pct"/>
            <w:gridSpan w:val="9"/>
            <w:vAlign w:val="center"/>
          </w:tcPr>
          <w:p w14:paraId="36D0FB6F" w14:textId="77777777" w:rsidR="004E46CD" w:rsidRPr="00EC6867" w:rsidRDefault="004E46CD" w:rsidP="00C86E7D">
            <w:pPr>
              <w:rPr>
                <w:rFonts w:ascii="Arial Narrow" w:eastAsia="Times New Roman" w:hAnsi="Arial Narrow" w:cs="Arial"/>
                <w:sz w:val="20"/>
                <w:szCs w:val="20"/>
                <w:lang w:eastAsia="hr-HR"/>
              </w:rPr>
            </w:pPr>
          </w:p>
        </w:tc>
      </w:tr>
      <w:tr w:rsidR="004E46CD" w:rsidRPr="00EC6867" w14:paraId="0E874A91"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1315" w:type="pct"/>
            <w:gridSpan w:val="4"/>
            <w:vMerge w:val="restart"/>
            <w:vAlign w:val="center"/>
          </w:tcPr>
          <w:p w14:paraId="6B02F98B" w14:textId="77777777" w:rsidR="004E46CD" w:rsidRPr="00EC6867" w:rsidRDefault="004E46CD" w:rsidP="00C86E7D">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1600" w:type="pct"/>
            <w:gridSpan w:val="5"/>
            <w:vAlign w:val="center"/>
          </w:tcPr>
          <w:p w14:paraId="6C2C39E3" w14:textId="77777777" w:rsidR="004E46CD" w:rsidRPr="00EC6867" w:rsidRDefault="004E46CD" w:rsidP="00C86E7D">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2057" w:type="pct"/>
            <w:gridSpan w:val="4"/>
            <w:vAlign w:val="center"/>
          </w:tcPr>
          <w:p w14:paraId="77B5A4FC" w14:textId="77777777" w:rsidR="004E46CD" w:rsidRPr="00EC6867" w:rsidRDefault="004E46CD" w:rsidP="00C86E7D">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4E46CD" w:rsidRPr="00EC6867" w14:paraId="3DDF3173"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1315" w:type="pct"/>
            <w:gridSpan w:val="4"/>
            <w:vMerge/>
            <w:vAlign w:val="center"/>
          </w:tcPr>
          <w:p w14:paraId="77444941" w14:textId="77777777" w:rsidR="004E46CD" w:rsidRPr="00EC6867" w:rsidRDefault="004E46CD" w:rsidP="00C86E7D">
            <w:pPr>
              <w:rPr>
                <w:rFonts w:ascii="Arial Narrow" w:eastAsia="Times New Roman" w:hAnsi="Arial Narrow" w:cs="Arial"/>
                <w:color w:val="000000"/>
                <w:sz w:val="20"/>
                <w:szCs w:val="20"/>
                <w:lang w:eastAsia="hr-HR"/>
              </w:rPr>
            </w:pPr>
          </w:p>
        </w:tc>
        <w:tc>
          <w:tcPr>
            <w:tcW w:w="1600" w:type="pct"/>
            <w:gridSpan w:val="5"/>
            <w:vAlign w:val="center"/>
          </w:tcPr>
          <w:p w14:paraId="11BB45BE" w14:textId="77777777" w:rsidR="004E46CD" w:rsidRPr="00EC6867" w:rsidRDefault="004E46CD" w:rsidP="00C86E7D">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2057" w:type="pct"/>
            <w:gridSpan w:val="4"/>
            <w:vAlign w:val="center"/>
          </w:tcPr>
          <w:p w14:paraId="586F38B4" w14:textId="77777777" w:rsidR="004E46CD" w:rsidRPr="00EC6867" w:rsidRDefault="004E46CD" w:rsidP="003B5C53">
            <w:pPr>
              <w:pStyle w:val="Odlomakpopisa"/>
              <w:numPr>
                <w:ilvl w:val="0"/>
                <w:numId w:val="53"/>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(15+15+15)</w:t>
            </w:r>
          </w:p>
        </w:tc>
      </w:tr>
    </w:tbl>
    <w:p w14:paraId="3678DD5F" w14:textId="77777777" w:rsidR="00EA3C34" w:rsidRPr="00EC6867" w:rsidRDefault="00EA3C34" w:rsidP="00EA3C3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EA3C34" w:rsidRPr="00EC6867" w14:paraId="20F12A7F" w14:textId="77777777" w:rsidTr="00C86E7D">
        <w:trPr>
          <w:trHeight w:hRule="exact" w:val="288"/>
        </w:trPr>
        <w:tc>
          <w:tcPr>
            <w:tcW w:w="5000" w:type="pct"/>
            <w:gridSpan w:val="10"/>
            <w:shd w:val="clear" w:color="auto" w:fill="auto"/>
            <w:vAlign w:val="center"/>
          </w:tcPr>
          <w:p w14:paraId="55D1621F" w14:textId="77777777" w:rsidR="00EA3C34" w:rsidRPr="00EC6867" w:rsidRDefault="00EA3C34" w:rsidP="003B5C53">
            <w:pPr>
              <w:pStyle w:val="Odlomakpopisa"/>
              <w:numPr>
                <w:ilvl w:val="0"/>
                <w:numId w:val="5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CAE2C95"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p>
        </w:tc>
      </w:tr>
      <w:tr w:rsidR="00EA3C34" w:rsidRPr="00EC6867" w14:paraId="6B1F7DD3" w14:textId="77777777" w:rsidTr="00C86E7D">
        <w:trPr>
          <w:trHeight w:val="432"/>
        </w:trPr>
        <w:tc>
          <w:tcPr>
            <w:tcW w:w="5000" w:type="pct"/>
            <w:gridSpan w:val="10"/>
            <w:vAlign w:val="center"/>
          </w:tcPr>
          <w:p w14:paraId="5EF7FFDC" w14:textId="77777777" w:rsidR="00EA3C34" w:rsidRPr="00EC6867" w:rsidRDefault="00EA3C34" w:rsidP="003B5C53">
            <w:pPr>
              <w:pStyle w:val="Odlomakpopisa"/>
              <w:numPr>
                <w:ilvl w:val="1"/>
                <w:numId w:val="54"/>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EA3C34" w:rsidRPr="00EC6867" w14:paraId="36803DD3" w14:textId="77777777" w:rsidTr="00C86E7D">
        <w:trPr>
          <w:trHeight w:val="432"/>
        </w:trPr>
        <w:tc>
          <w:tcPr>
            <w:tcW w:w="5000" w:type="pct"/>
            <w:gridSpan w:val="10"/>
            <w:vAlign w:val="center"/>
          </w:tcPr>
          <w:p w14:paraId="322AFEDD"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sz w:val="20"/>
                <w:szCs w:val="20"/>
              </w:rPr>
              <w:t>Upoznati studente s praktičnim aspektima psihologije odgoja i obrazovanja</w:t>
            </w:r>
          </w:p>
        </w:tc>
      </w:tr>
      <w:tr w:rsidR="00EA3C34" w:rsidRPr="00EC6867" w14:paraId="0F294C71" w14:textId="77777777" w:rsidTr="00C86E7D">
        <w:trPr>
          <w:trHeight w:val="432"/>
        </w:trPr>
        <w:tc>
          <w:tcPr>
            <w:tcW w:w="5000" w:type="pct"/>
            <w:gridSpan w:val="10"/>
            <w:vAlign w:val="center"/>
          </w:tcPr>
          <w:p w14:paraId="70D0A3D0" w14:textId="77777777" w:rsidR="00EA3C34" w:rsidRPr="00EC6867" w:rsidRDefault="00EA3C34" w:rsidP="003B5C53">
            <w:pPr>
              <w:pStyle w:val="Odlomakpopisa"/>
              <w:numPr>
                <w:ilvl w:val="1"/>
                <w:numId w:val="5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EA3C34" w:rsidRPr="00EC6867" w14:paraId="71856937" w14:textId="77777777" w:rsidTr="00C86E7D">
        <w:trPr>
          <w:trHeight w:val="432"/>
        </w:trPr>
        <w:tc>
          <w:tcPr>
            <w:tcW w:w="5000" w:type="pct"/>
            <w:gridSpan w:val="10"/>
            <w:vAlign w:val="center"/>
          </w:tcPr>
          <w:p w14:paraId="3E66317D"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EA3C34" w:rsidRPr="00EC6867" w14:paraId="0E6C6909" w14:textId="77777777" w:rsidTr="00C86E7D">
        <w:trPr>
          <w:trHeight w:val="432"/>
        </w:trPr>
        <w:tc>
          <w:tcPr>
            <w:tcW w:w="5000" w:type="pct"/>
            <w:gridSpan w:val="10"/>
            <w:vAlign w:val="center"/>
          </w:tcPr>
          <w:p w14:paraId="262256E5" w14:textId="77777777" w:rsidR="00EA3C34" w:rsidRPr="00EC6867" w:rsidRDefault="00EA3C34" w:rsidP="003B5C53">
            <w:pPr>
              <w:numPr>
                <w:ilvl w:val="1"/>
                <w:numId w:val="54"/>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EA3C34" w:rsidRPr="00EC6867" w14:paraId="0E9CA40B" w14:textId="77777777" w:rsidTr="00C86E7D">
        <w:trPr>
          <w:trHeight w:val="1721"/>
        </w:trPr>
        <w:tc>
          <w:tcPr>
            <w:tcW w:w="5000" w:type="pct"/>
            <w:gridSpan w:val="10"/>
            <w:vAlign w:val="center"/>
          </w:tcPr>
          <w:p w14:paraId="70062993" w14:textId="77777777" w:rsidR="00EA3C34" w:rsidRPr="00EC6867" w:rsidRDefault="00EA3C34" w:rsidP="00C86E7D">
            <w:pPr>
              <w:rPr>
                <w:rFonts w:ascii="Arial Narrow" w:hAnsi="Arial Narrow"/>
                <w:color w:val="000000"/>
                <w:sz w:val="20"/>
                <w:szCs w:val="20"/>
              </w:rPr>
            </w:pPr>
            <w:r w:rsidRPr="00EC6867">
              <w:rPr>
                <w:rFonts w:ascii="Arial Narrow" w:hAnsi="Arial Narrow"/>
                <w:color w:val="000000"/>
                <w:sz w:val="20"/>
                <w:szCs w:val="20"/>
              </w:rPr>
              <w:t>Nakon završenog kolegija Psihologija odgoja i obrazovanja očekuje se da će studenti raspolagati sljedećim znanjima i vještinama:</w:t>
            </w:r>
          </w:p>
          <w:p w14:paraId="3775EC28" w14:textId="77777777" w:rsidR="00EA3C34" w:rsidRPr="00EC6867" w:rsidRDefault="00EA3C34" w:rsidP="003B5C53">
            <w:pPr>
              <w:widowControl w:val="0"/>
              <w:numPr>
                <w:ilvl w:val="0"/>
                <w:numId w:val="55"/>
              </w:numPr>
              <w:suppressAutoHyphens/>
              <w:autoSpaceDE w:val="0"/>
              <w:autoSpaceDN w:val="0"/>
              <w:adjustRightInd w:val="0"/>
              <w:rPr>
                <w:rFonts w:ascii="Arial Narrow" w:hAnsi="Arial Narrow"/>
                <w:color w:val="000000"/>
                <w:sz w:val="20"/>
                <w:szCs w:val="20"/>
              </w:rPr>
            </w:pPr>
            <w:r w:rsidRPr="00EC6867">
              <w:rPr>
                <w:rFonts w:ascii="Arial Narrow" w:hAnsi="Arial Narrow"/>
                <w:color w:val="000000"/>
                <w:sz w:val="20"/>
                <w:szCs w:val="20"/>
              </w:rPr>
              <w:t>Definirati osnovne pojmove iz psihologije odgoja i obrazovanja</w:t>
            </w:r>
          </w:p>
          <w:p w14:paraId="41F188D5" w14:textId="77777777" w:rsidR="00EA3C34" w:rsidRPr="00EC6867" w:rsidRDefault="00EA3C34" w:rsidP="003B5C53">
            <w:pPr>
              <w:numPr>
                <w:ilvl w:val="0"/>
                <w:numId w:val="55"/>
              </w:numPr>
              <w:rPr>
                <w:rFonts w:ascii="Arial Narrow" w:hAnsi="Arial Narrow"/>
                <w:color w:val="000000"/>
                <w:sz w:val="20"/>
                <w:szCs w:val="20"/>
              </w:rPr>
            </w:pPr>
            <w:r w:rsidRPr="00EC6867">
              <w:rPr>
                <w:rFonts w:ascii="Arial Narrow" w:hAnsi="Arial Narrow"/>
                <w:color w:val="000000"/>
                <w:sz w:val="20"/>
                <w:szCs w:val="20"/>
              </w:rPr>
              <w:t>Opisati biološke osnove ponašanja</w:t>
            </w:r>
          </w:p>
          <w:p w14:paraId="6A1B2619" w14:textId="77777777" w:rsidR="00EA3C34" w:rsidRPr="00EC6867" w:rsidRDefault="00EA3C34" w:rsidP="003B5C53">
            <w:pPr>
              <w:numPr>
                <w:ilvl w:val="0"/>
                <w:numId w:val="55"/>
              </w:numPr>
              <w:rPr>
                <w:rFonts w:ascii="Arial Narrow" w:hAnsi="Arial Narrow"/>
                <w:color w:val="000000"/>
                <w:sz w:val="20"/>
                <w:szCs w:val="20"/>
              </w:rPr>
            </w:pPr>
            <w:r w:rsidRPr="00EC6867">
              <w:rPr>
                <w:rFonts w:ascii="Arial Narrow" w:hAnsi="Arial Narrow"/>
                <w:color w:val="000000"/>
                <w:sz w:val="20"/>
                <w:szCs w:val="20"/>
              </w:rPr>
              <w:t>Razlikovati i usporediti faze razvoja pojedinca</w:t>
            </w:r>
          </w:p>
          <w:p w14:paraId="2E917B4E" w14:textId="77777777" w:rsidR="00EA3C34" w:rsidRPr="00EC6867" w:rsidRDefault="00EA3C34" w:rsidP="003B5C53">
            <w:pPr>
              <w:widowControl w:val="0"/>
              <w:numPr>
                <w:ilvl w:val="0"/>
                <w:numId w:val="55"/>
              </w:numPr>
              <w:suppressAutoHyphens/>
              <w:autoSpaceDE w:val="0"/>
              <w:autoSpaceDN w:val="0"/>
              <w:adjustRightInd w:val="0"/>
              <w:rPr>
                <w:rFonts w:ascii="Arial Narrow" w:hAnsi="Arial Narrow"/>
                <w:color w:val="000000"/>
                <w:sz w:val="20"/>
                <w:szCs w:val="20"/>
              </w:rPr>
            </w:pPr>
            <w:r w:rsidRPr="00EC6867">
              <w:rPr>
                <w:rFonts w:ascii="Arial Narrow" w:hAnsi="Arial Narrow"/>
                <w:color w:val="000000"/>
                <w:sz w:val="20"/>
                <w:szCs w:val="20"/>
              </w:rPr>
              <w:t xml:space="preserve">Objasniti odnos procesa poučavanja, procesa pamćenja i ishoda učenja </w:t>
            </w:r>
          </w:p>
          <w:p w14:paraId="1E341A3B" w14:textId="77777777" w:rsidR="00EA3C34" w:rsidRPr="00EC6867" w:rsidRDefault="00EA3C34" w:rsidP="003B5C53">
            <w:pPr>
              <w:widowControl w:val="0"/>
              <w:numPr>
                <w:ilvl w:val="0"/>
                <w:numId w:val="55"/>
              </w:numPr>
              <w:suppressAutoHyphens/>
              <w:autoSpaceDE w:val="0"/>
              <w:autoSpaceDN w:val="0"/>
              <w:adjustRightInd w:val="0"/>
              <w:rPr>
                <w:rFonts w:ascii="Arial Narrow" w:hAnsi="Arial Narrow"/>
                <w:color w:val="000000"/>
                <w:sz w:val="20"/>
                <w:szCs w:val="20"/>
              </w:rPr>
            </w:pPr>
            <w:r w:rsidRPr="00EC6867">
              <w:rPr>
                <w:rFonts w:ascii="Arial Narrow" w:hAnsi="Arial Narrow"/>
                <w:color w:val="000000"/>
                <w:sz w:val="20"/>
                <w:szCs w:val="20"/>
              </w:rPr>
              <w:t xml:space="preserve">Objasniti odnos </w:t>
            </w:r>
            <w:r w:rsidRPr="00EC6867">
              <w:rPr>
                <w:rFonts w:ascii="Arial Narrow" w:hAnsi="Arial Narrow"/>
                <w:sz w:val="20"/>
                <w:szCs w:val="20"/>
              </w:rPr>
              <w:t>između razvoja pojedinca (kognitivni), osobina ličnosti i procesa obrazovanja</w:t>
            </w:r>
          </w:p>
          <w:p w14:paraId="4FDF1A6E" w14:textId="77777777" w:rsidR="00EA3C34" w:rsidRPr="00EC6867" w:rsidRDefault="00EA3C34" w:rsidP="003B5C53">
            <w:pPr>
              <w:numPr>
                <w:ilvl w:val="0"/>
                <w:numId w:val="55"/>
              </w:numPr>
              <w:rPr>
                <w:rFonts w:ascii="Arial Narrow" w:hAnsi="Arial Narrow"/>
                <w:color w:val="000000"/>
                <w:sz w:val="20"/>
                <w:szCs w:val="20"/>
              </w:rPr>
            </w:pPr>
            <w:r w:rsidRPr="00EC6867">
              <w:rPr>
                <w:rFonts w:ascii="Arial Narrow" w:hAnsi="Arial Narrow"/>
                <w:color w:val="000000"/>
                <w:sz w:val="20"/>
                <w:szCs w:val="20"/>
              </w:rPr>
              <w:t>Opisati specifičnosti u poučavanju učenika s teškoćama u učenju</w:t>
            </w:r>
          </w:p>
          <w:p w14:paraId="3D05D55D" w14:textId="77777777" w:rsidR="00EA3C34" w:rsidRPr="00EC6867" w:rsidRDefault="00EA3C34" w:rsidP="003B5C53">
            <w:pPr>
              <w:numPr>
                <w:ilvl w:val="0"/>
                <w:numId w:val="55"/>
              </w:numPr>
              <w:rPr>
                <w:rFonts w:ascii="Arial Narrow" w:hAnsi="Arial Narrow"/>
                <w:color w:val="000000"/>
                <w:sz w:val="20"/>
                <w:szCs w:val="20"/>
              </w:rPr>
            </w:pPr>
            <w:r w:rsidRPr="00EC6867">
              <w:rPr>
                <w:rFonts w:ascii="Arial Narrow" w:hAnsi="Arial Narrow"/>
                <w:color w:val="000000"/>
                <w:sz w:val="20"/>
                <w:szCs w:val="20"/>
              </w:rPr>
              <w:t>Opisati specifičnosti u poučavanju učenika s posebnim potrebama</w:t>
            </w:r>
          </w:p>
          <w:p w14:paraId="23D71DBD" w14:textId="77777777" w:rsidR="00EA3C34" w:rsidRPr="00EC6867" w:rsidRDefault="00EA3C34" w:rsidP="00C86E7D">
            <w:pPr>
              <w:pStyle w:val="Odlomakpopisa"/>
              <w:widowControl w:val="0"/>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olor w:val="000000"/>
                <w:sz w:val="20"/>
                <w:szCs w:val="20"/>
              </w:rPr>
              <w:t xml:space="preserve">Opisati specifičnosti u poučavanju učenika s </w:t>
            </w:r>
            <w:r w:rsidRPr="00EC6867">
              <w:rPr>
                <w:rFonts w:ascii="Arial Narrow" w:hAnsi="Arial Narrow"/>
                <w:color w:val="262626"/>
                <w:sz w:val="20"/>
                <w:szCs w:val="20"/>
              </w:rPr>
              <w:t>poremećajima u ponašanju</w:t>
            </w:r>
          </w:p>
        </w:tc>
      </w:tr>
      <w:tr w:rsidR="00EA3C34" w:rsidRPr="00EC6867" w14:paraId="0D482DDA" w14:textId="77777777" w:rsidTr="00C86E7D">
        <w:trPr>
          <w:trHeight w:val="432"/>
        </w:trPr>
        <w:tc>
          <w:tcPr>
            <w:tcW w:w="5000" w:type="pct"/>
            <w:gridSpan w:val="10"/>
            <w:vAlign w:val="center"/>
          </w:tcPr>
          <w:p w14:paraId="2A4DFF4E" w14:textId="77777777" w:rsidR="00EA3C34" w:rsidRPr="00EC6867" w:rsidRDefault="00EA3C34" w:rsidP="003B5C53">
            <w:pPr>
              <w:numPr>
                <w:ilvl w:val="1"/>
                <w:numId w:val="54"/>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EA3C34" w:rsidRPr="00EC6867" w14:paraId="4BAE2988" w14:textId="77777777" w:rsidTr="00C86E7D">
        <w:trPr>
          <w:trHeight w:val="432"/>
        </w:trPr>
        <w:tc>
          <w:tcPr>
            <w:tcW w:w="5000" w:type="pct"/>
            <w:gridSpan w:val="10"/>
            <w:vAlign w:val="center"/>
          </w:tcPr>
          <w:p w14:paraId="2513C7DC"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1. Uvod u znanstvenu psihologiju</w:t>
            </w:r>
          </w:p>
          <w:p w14:paraId="02E6F73A"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2. Definiranje područja psihologije obrazovanja</w:t>
            </w:r>
          </w:p>
          <w:p w14:paraId="71A7174D"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3. Biološke osnove ponašanja</w:t>
            </w:r>
          </w:p>
          <w:p w14:paraId="3235DDC3" w14:textId="77777777" w:rsidR="00EA3C34" w:rsidRPr="00EC6867" w:rsidRDefault="00EA3C34" w:rsidP="00C86E7D">
            <w:pPr>
              <w:rPr>
                <w:rFonts w:ascii="Arial Narrow" w:hAnsi="Arial Narrow"/>
                <w:sz w:val="20"/>
                <w:szCs w:val="20"/>
              </w:rPr>
            </w:pPr>
            <w:r w:rsidRPr="00EC6867">
              <w:rPr>
                <w:rFonts w:ascii="Arial Narrow" w:hAnsi="Arial Narrow"/>
                <w:sz w:val="20"/>
                <w:szCs w:val="20"/>
              </w:rPr>
              <w:lastRenderedPageBreak/>
              <w:t>4. Razvoj pojedinca</w:t>
            </w:r>
          </w:p>
          <w:p w14:paraId="578944E6"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5. Kognitivne sposobnosti i kreativnost</w:t>
            </w:r>
          </w:p>
          <w:p w14:paraId="48251B33"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6. Ličnost i individualne razlike</w:t>
            </w:r>
          </w:p>
          <w:p w14:paraId="52913FBB"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7. Pamćenje</w:t>
            </w:r>
          </w:p>
          <w:p w14:paraId="2946B85C"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8. Učenje</w:t>
            </w:r>
          </w:p>
          <w:p w14:paraId="191B6995" w14:textId="77777777" w:rsidR="00EA3C34" w:rsidRPr="00EC6867" w:rsidRDefault="00EA3C34" w:rsidP="00C86E7D">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sz w:val="20"/>
                <w:szCs w:val="20"/>
              </w:rPr>
              <w:t>9. Učenici s teškoćama u učenju i posebnim obrazovnim potrebama</w:t>
            </w:r>
          </w:p>
        </w:tc>
      </w:tr>
      <w:tr w:rsidR="00EA3C34" w:rsidRPr="00EC6867" w14:paraId="64E1F467" w14:textId="77777777" w:rsidTr="00C86E7D">
        <w:trPr>
          <w:trHeight w:val="432"/>
        </w:trPr>
        <w:tc>
          <w:tcPr>
            <w:tcW w:w="3085" w:type="pct"/>
            <w:gridSpan w:val="7"/>
            <w:vAlign w:val="center"/>
          </w:tcPr>
          <w:p w14:paraId="737C2D48" w14:textId="77777777" w:rsidR="00EA3C34" w:rsidRPr="00EC6867" w:rsidRDefault="00EA3C34" w:rsidP="003B5C53">
            <w:pPr>
              <w:numPr>
                <w:ilvl w:val="1"/>
                <w:numId w:val="54"/>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7DE20C0D" w14:textId="77777777" w:rsidR="00EA3C34" w:rsidRPr="00EC6867" w:rsidRDefault="00EA3C34" w:rsidP="00C86E7D">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63F55A50"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56969830"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A593D34"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C8DF6F0"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D474979"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62DAA390"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8C1A7D9"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851162F"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9CCE7B6"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EA3C34" w:rsidRPr="00EC6867" w14:paraId="0A5B8D5B" w14:textId="77777777" w:rsidTr="00C86E7D">
        <w:trPr>
          <w:trHeight w:val="432"/>
        </w:trPr>
        <w:tc>
          <w:tcPr>
            <w:tcW w:w="3085" w:type="pct"/>
            <w:gridSpan w:val="7"/>
            <w:vAlign w:val="center"/>
          </w:tcPr>
          <w:p w14:paraId="4B69F19A" w14:textId="77777777" w:rsidR="00EA3C34" w:rsidRPr="00EC6867" w:rsidRDefault="00EA3C34" w:rsidP="003B5C53">
            <w:pPr>
              <w:pStyle w:val="Odlomakpopisa"/>
              <w:numPr>
                <w:ilvl w:val="1"/>
                <w:numId w:val="54"/>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3A668726" w14:textId="77777777" w:rsidR="00EA3C34" w:rsidRPr="00EC6867" w:rsidRDefault="00EA3C34" w:rsidP="00C86E7D">
            <w:pPr>
              <w:rPr>
                <w:rFonts w:ascii="Arial Narrow" w:eastAsia="Times New Roman" w:hAnsi="Arial Narrow" w:cs="Arial"/>
                <w:sz w:val="20"/>
                <w:szCs w:val="20"/>
                <w:lang w:eastAsia="hr-HR"/>
              </w:rPr>
            </w:pPr>
          </w:p>
        </w:tc>
      </w:tr>
      <w:tr w:rsidR="00EA3C34" w:rsidRPr="00EC6867" w14:paraId="49F55AFB" w14:textId="77777777" w:rsidTr="00C86E7D">
        <w:trPr>
          <w:trHeight w:val="432"/>
        </w:trPr>
        <w:tc>
          <w:tcPr>
            <w:tcW w:w="5000" w:type="pct"/>
            <w:gridSpan w:val="10"/>
            <w:vAlign w:val="center"/>
          </w:tcPr>
          <w:p w14:paraId="754A99A6" w14:textId="77777777" w:rsidR="00EA3C34" w:rsidRPr="00EC6867" w:rsidRDefault="00EA3C34" w:rsidP="003B5C53">
            <w:pPr>
              <w:numPr>
                <w:ilvl w:val="1"/>
                <w:numId w:val="5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EA3C34" w:rsidRPr="00EC6867" w14:paraId="57F13C85" w14:textId="77777777" w:rsidTr="00C86E7D">
        <w:trPr>
          <w:trHeight w:val="432"/>
        </w:trPr>
        <w:tc>
          <w:tcPr>
            <w:tcW w:w="5000" w:type="pct"/>
            <w:gridSpan w:val="10"/>
            <w:vAlign w:val="center"/>
          </w:tcPr>
          <w:p w14:paraId="64B03BC1"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EA3C34" w:rsidRPr="00EC6867" w14:paraId="3E230B69" w14:textId="77777777" w:rsidTr="00C86E7D">
        <w:trPr>
          <w:trHeight w:val="432"/>
        </w:trPr>
        <w:tc>
          <w:tcPr>
            <w:tcW w:w="5000" w:type="pct"/>
            <w:gridSpan w:val="10"/>
            <w:vAlign w:val="center"/>
          </w:tcPr>
          <w:p w14:paraId="5CAB9940" w14:textId="77777777" w:rsidR="00EA3C34" w:rsidRPr="00EC6867" w:rsidRDefault="00EA3C34" w:rsidP="003B5C53">
            <w:pPr>
              <w:numPr>
                <w:ilvl w:val="1"/>
                <w:numId w:val="5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EA3C34" w:rsidRPr="00EC6867" w14:paraId="434A5A66" w14:textId="77777777" w:rsidTr="00C86E7D">
        <w:trPr>
          <w:trHeight w:val="111"/>
        </w:trPr>
        <w:tc>
          <w:tcPr>
            <w:tcW w:w="552" w:type="pct"/>
            <w:vAlign w:val="center"/>
          </w:tcPr>
          <w:p w14:paraId="617988D8"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E83AE2C"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6CBD9072"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3F5B43AD"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2B400ACE"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2EB5B33"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763" w:type="pct"/>
            <w:gridSpan w:val="2"/>
            <w:vAlign w:val="center"/>
          </w:tcPr>
          <w:p w14:paraId="2A168F9E"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E905CF1"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r>
      <w:tr w:rsidR="00EA3C34" w:rsidRPr="00EC6867" w14:paraId="6FD91AE9" w14:textId="77777777" w:rsidTr="00C86E7D">
        <w:trPr>
          <w:trHeight w:val="108"/>
        </w:trPr>
        <w:tc>
          <w:tcPr>
            <w:tcW w:w="552" w:type="pct"/>
            <w:vAlign w:val="center"/>
          </w:tcPr>
          <w:p w14:paraId="167AD486"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137C784"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53EDB438"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127BB0F"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4C401746"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1C9B6B0"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763" w:type="pct"/>
            <w:gridSpan w:val="2"/>
            <w:vAlign w:val="center"/>
          </w:tcPr>
          <w:p w14:paraId="42726B1C"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3A83DD99"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r>
      <w:tr w:rsidR="00EA3C34" w:rsidRPr="00EC6867" w14:paraId="5D4F91E8" w14:textId="77777777" w:rsidTr="00C86E7D">
        <w:trPr>
          <w:trHeight w:val="108"/>
        </w:trPr>
        <w:tc>
          <w:tcPr>
            <w:tcW w:w="552" w:type="pct"/>
            <w:vAlign w:val="center"/>
          </w:tcPr>
          <w:p w14:paraId="76EA3ECC"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13781684"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627" w:type="pct"/>
            <w:vAlign w:val="center"/>
          </w:tcPr>
          <w:p w14:paraId="010489EB"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62BA62F"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567" w:type="pct"/>
            <w:vAlign w:val="center"/>
          </w:tcPr>
          <w:p w14:paraId="73931A2F"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D6082DB"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763" w:type="pct"/>
            <w:gridSpan w:val="2"/>
            <w:vAlign w:val="center"/>
          </w:tcPr>
          <w:p w14:paraId="2A8904DE"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658C957C"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r>
      <w:tr w:rsidR="00EA3C34" w:rsidRPr="00EC6867" w14:paraId="6795EF5A" w14:textId="77777777" w:rsidTr="00C86E7D">
        <w:trPr>
          <w:trHeight w:val="108"/>
        </w:trPr>
        <w:tc>
          <w:tcPr>
            <w:tcW w:w="552" w:type="pct"/>
            <w:vAlign w:val="center"/>
          </w:tcPr>
          <w:p w14:paraId="509D65A5"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281" w:type="pct"/>
            <w:vAlign w:val="center"/>
          </w:tcPr>
          <w:p w14:paraId="41514827"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627" w:type="pct"/>
            <w:vAlign w:val="center"/>
          </w:tcPr>
          <w:p w14:paraId="6649D882"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281" w:type="pct"/>
            <w:vAlign w:val="center"/>
          </w:tcPr>
          <w:p w14:paraId="3A03D2FC"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567" w:type="pct"/>
            <w:vAlign w:val="center"/>
          </w:tcPr>
          <w:p w14:paraId="3FC1ECA2"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375" w:type="pct"/>
            <w:vAlign w:val="center"/>
          </w:tcPr>
          <w:p w14:paraId="0D9FC996"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763" w:type="pct"/>
            <w:gridSpan w:val="2"/>
            <w:vAlign w:val="center"/>
          </w:tcPr>
          <w:p w14:paraId="460544F3"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1553" w:type="pct"/>
            <w:gridSpan w:val="2"/>
            <w:vAlign w:val="center"/>
          </w:tcPr>
          <w:p w14:paraId="533306BA"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r>
      <w:tr w:rsidR="00EA3C34" w:rsidRPr="00EC6867" w14:paraId="33DE9BBA" w14:textId="77777777" w:rsidTr="00C86E7D">
        <w:trPr>
          <w:trHeight w:val="432"/>
        </w:trPr>
        <w:tc>
          <w:tcPr>
            <w:tcW w:w="5000" w:type="pct"/>
            <w:gridSpan w:val="10"/>
            <w:vAlign w:val="center"/>
          </w:tcPr>
          <w:p w14:paraId="7E0C2B1B" w14:textId="77777777" w:rsidR="00EA3C34" w:rsidRPr="00EC6867" w:rsidRDefault="00EA3C34" w:rsidP="003B5C53">
            <w:pPr>
              <w:numPr>
                <w:ilvl w:val="1"/>
                <w:numId w:val="5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EA3C34" w:rsidRPr="00EC6867" w14:paraId="34C3AB6D" w14:textId="77777777" w:rsidTr="00C86E7D">
        <w:trPr>
          <w:trHeight w:val="432"/>
        </w:trPr>
        <w:tc>
          <w:tcPr>
            <w:tcW w:w="5000" w:type="pct"/>
            <w:gridSpan w:val="10"/>
            <w:vAlign w:val="center"/>
          </w:tcPr>
          <w:p w14:paraId="7E08FE37" w14:textId="77777777" w:rsidR="00EA3C34" w:rsidRPr="00EC6867" w:rsidRDefault="00EA3C34" w:rsidP="00C86E7D">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EA3C34" w:rsidRPr="00EC6867" w14:paraId="54842EA5" w14:textId="77777777" w:rsidTr="00C86E7D">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3A0D8768"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4106B56"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4F291D0" w14:textId="77777777" w:rsidR="00EA3C34" w:rsidRPr="00EC6867" w:rsidRDefault="00EA3C34" w:rsidP="00C86E7D">
                  <w:pPr>
                    <w:rPr>
                      <w:rFonts w:ascii="Arial Narrow" w:eastAsia="Times New Roman" w:hAnsi="Arial Narrow" w:cs="Times New Roman"/>
                      <w:b/>
                      <w:bCs/>
                      <w:sz w:val="20"/>
                      <w:szCs w:val="20"/>
                      <w:lang w:eastAsia="hr-HR"/>
                    </w:rPr>
                  </w:pPr>
                </w:p>
                <w:p w14:paraId="18D0D505" w14:textId="77777777" w:rsidR="00EA3C34" w:rsidRPr="00EC6867" w:rsidRDefault="00EA3C34" w:rsidP="00C86E7D">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1E88EF6B"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0655A41B"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1E85572F"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7C6E6277"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31C45882" w14:textId="77777777" w:rsidR="00EA3C34" w:rsidRPr="00EC6867" w:rsidRDefault="00EA3C34" w:rsidP="00C86E7D">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EA3C34" w:rsidRPr="00EC6867" w14:paraId="3BD90583" w14:textId="77777777" w:rsidTr="00C86E7D">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6DFE4B5A" w14:textId="77777777" w:rsidR="00EA3C34" w:rsidRPr="00EC6867" w:rsidRDefault="00EA3C34" w:rsidP="00C86E7D">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4F9DAC9D" w14:textId="77777777" w:rsidR="00EA3C34" w:rsidRPr="00EC6867" w:rsidRDefault="00EA3C34" w:rsidP="00C86E7D">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6EF3D2AE" w14:textId="77777777" w:rsidR="00EA3C34" w:rsidRPr="00EC6867" w:rsidRDefault="00EA3C34" w:rsidP="00C86E7D">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1AE660A3" w14:textId="77777777" w:rsidR="00EA3C34" w:rsidRPr="00EC6867" w:rsidRDefault="00EA3C34" w:rsidP="00C86E7D">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131617C6" w14:textId="77777777" w:rsidR="00EA3C34" w:rsidRPr="00EC6867" w:rsidRDefault="00EA3C34" w:rsidP="00C86E7D">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519AB024" w14:textId="77777777" w:rsidR="00EA3C34" w:rsidRPr="00EC6867" w:rsidRDefault="00EA3C34" w:rsidP="00C86E7D">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6642B2C" w14:textId="77777777" w:rsidR="00EA3C34" w:rsidRPr="00EC6867" w:rsidRDefault="00EA3C34" w:rsidP="00C86E7D">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EA3C34" w:rsidRPr="00EC6867" w14:paraId="3F559565" w14:textId="77777777" w:rsidTr="00C86E7D">
              <w:tc>
                <w:tcPr>
                  <w:tcW w:w="2440" w:type="dxa"/>
                  <w:tcBorders>
                    <w:top w:val="single" w:sz="4" w:space="0" w:color="auto"/>
                    <w:left w:val="single" w:sz="4" w:space="0" w:color="auto"/>
                    <w:bottom w:val="single" w:sz="4" w:space="0" w:color="auto"/>
                    <w:right w:val="single" w:sz="4" w:space="0" w:color="auto"/>
                  </w:tcBorders>
                </w:tcPr>
                <w:p w14:paraId="0FB533DB"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-pohađanje nastave</w:t>
                  </w:r>
                </w:p>
              </w:tc>
              <w:tc>
                <w:tcPr>
                  <w:tcW w:w="672" w:type="dxa"/>
                  <w:tcBorders>
                    <w:top w:val="single" w:sz="4" w:space="0" w:color="auto"/>
                    <w:left w:val="single" w:sz="4" w:space="0" w:color="auto"/>
                    <w:bottom w:val="single" w:sz="4" w:space="0" w:color="auto"/>
                    <w:right w:val="single" w:sz="4" w:space="0" w:color="auto"/>
                  </w:tcBorders>
                </w:tcPr>
                <w:p w14:paraId="3593140D"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6675191A"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3550E73E"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Prisutnost na nastavi</w:t>
                  </w:r>
                </w:p>
              </w:tc>
              <w:tc>
                <w:tcPr>
                  <w:tcW w:w="1427" w:type="dxa"/>
                  <w:tcBorders>
                    <w:top w:val="single" w:sz="4" w:space="0" w:color="auto"/>
                    <w:left w:val="single" w:sz="4" w:space="0" w:color="auto"/>
                    <w:bottom w:val="single" w:sz="4" w:space="0" w:color="auto"/>
                    <w:right w:val="single" w:sz="4" w:space="0" w:color="auto"/>
                  </w:tcBorders>
                </w:tcPr>
                <w:p w14:paraId="7BC40578"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2A12C588"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2D30AC7A"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w:t>
                  </w:r>
                </w:p>
              </w:tc>
            </w:tr>
            <w:tr w:rsidR="00EA3C34" w:rsidRPr="00EC6867" w14:paraId="3F6837C2" w14:textId="77777777" w:rsidTr="00C86E7D">
              <w:tc>
                <w:tcPr>
                  <w:tcW w:w="2440" w:type="dxa"/>
                  <w:tcBorders>
                    <w:top w:val="single" w:sz="4" w:space="0" w:color="auto"/>
                    <w:left w:val="single" w:sz="4" w:space="0" w:color="auto"/>
                    <w:bottom w:val="single" w:sz="4" w:space="0" w:color="auto"/>
                    <w:right w:val="single" w:sz="4" w:space="0" w:color="auto"/>
                  </w:tcBorders>
                </w:tcPr>
                <w:p w14:paraId="51510BB2"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-aktivnost u nastavi</w:t>
                  </w:r>
                </w:p>
              </w:tc>
              <w:tc>
                <w:tcPr>
                  <w:tcW w:w="672" w:type="dxa"/>
                  <w:tcBorders>
                    <w:top w:val="single" w:sz="4" w:space="0" w:color="auto"/>
                    <w:left w:val="single" w:sz="4" w:space="0" w:color="auto"/>
                    <w:bottom w:val="single" w:sz="4" w:space="0" w:color="auto"/>
                    <w:right w:val="single" w:sz="4" w:space="0" w:color="auto"/>
                  </w:tcBorders>
                </w:tcPr>
                <w:p w14:paraId="2D3A9ADC"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3C53B2AE"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71FA7EFF"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Domaće zadaće i zadaci</w:t>
                  </w:r>
                </w:p>
              </w:tc>
              <w:tc>
                <w:tcPr>
                  <w:tcW w:w="1427" w:type="dxa"/>
                  <w:tcBorders>
                    <w:top w:val="single" w:sz="4" w:space="0" w:color="auto"/>
                    <w:left w:val="single" w:sz="4" w:space="0" w:color="auto"/>
                    <w:bottom w:val="single" w:sz="4" w:space="0" w:color="auto"/>
                    <w:right w:val="single" w:sz="4" w:space="0" w:color="auto"/>
                  </w:tcBorders>
                </w:tcPr>
                <w:p w14:paraId="31E6E8E9"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0281F842"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0</w:t>
                  </w:r>
                </w:p>
              </w:tc>
              <w:tc>
                <w:tcPr>
                  <w:tcW w:w="596" w:type="dxa"/>
                  <w:tcBorders>
                    <w:top w:val="single" w:sz="4" w:space="0" w:color="auto"/>
                    <w:left w:val="single" w:sz="4" w:space="0" w:color="auto"/>
                    <w:bottom w:val="single" w:sz="4" w:space="0" w:color="auto"/>
                    <w:right w:val="single" w:sz="4" w:space="0" w:color="auto"/>
                  </w:tcBorders>
                </w:tcPr>
                <w:p w14:paraId="4F1DA5A3"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5</w:t>
                  </w:r>
                </w:p>
              </w:tc>
            </w:tr>
            <w:tr w:rsidR="00EA3C34" w:rsidRPr="00EC6867" w14:paraId="3B7FA5EE" w14:textId="77777777" w:rsidTr="00C86E7D">
              <w:tc>
                <w:tcPr>
                  <w:tcW w:w="2440" w:type="dxa"/>
                  <w:tcBorders>
                    <w:top w:val="single" w:sz="4" w:space="0" w:color="auto"/>
                    <w:left w:val="single" w:sz="4" w:space="0" w:color="auto"/>
                    <w:bottom w:val="single" w:sz="4" w:space="0" w:color="auto"/>
                    <w:right w:val="single" w:sz="4" w:space="0" w:color="auto"/>
                  </w:tcBorders>
                </w:tcPr>
                <w:p w14:paraId="1C2FDA48"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-provjera znanja</w:t>
                  </w:r>
                </w:p>
                <w:p w14:paraId="72D5B699"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(pismeni ispit)</w:t>
                  </w:r>
                </w:p>
              </w:tc>
              <w:tc>
                <w:tcPr>
                  <w:tcW w:w="672" w:type="dxa"/>
                  <w:tcBorders>
                    <w:top w:val="single" w:sz="4" w:space="0" w:color="auto"/>
                    <w:left w:val="single" w:sz="4" w:space="0" w:color="auto"/>
                    <w:bottom w:val="single" w:sz="4" w:space="0" w:color="auto"/>
                    <w:right w:val="single" w:sz="4" w:space="0" w:color="auto"/>
                  </w:tcBorders>
                </w:tcPr>
                <w:p w14:paraId="0BCAFF80"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05B884FB"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12D23C7F"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2667872A"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Pismeni ispit</w:t>
                  </w:r>
                </w:p>
                <w:p w14:paraId="6CB9247B" w14:textId="77777777" w:rsidR="00EA3C34" w:rsidRPr="00EC6867" w:rsidRDefault="00EA3C34" w:rsidP="00C86E7D">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15B974CD"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36</w:t>
                  </w:r>
                </w:p>
                <w:p w14:paraId="06C2A887" w14:textId="77777777" w:rsidR="00EA3C34" w:rsidRPr="00EC6867" w:rsidRDefault="00EA3C34" w:rsidP="00C86E7D">
                  <w:pPr>
                    <w:jc w:val="center"/>
                    <w:rPr>
                      <w:rFonts w:ascii="Arial Narrow" w:hAnsi="Arial Narrow"/>
                      <w:sz w:val="20"/>
                      <w:szCs w:val="20"/>
                    </w:rPr>
                  </w:pPr>
                </w:p>
              </w:tc>
              <w:tc>
                <w:tcPr>
                  <w:tcW w:w="596" w:type="dxa"/>
                  <w:tcBorders>
                    <w:top w:val="single" w:sz="4" w:space="0" w:color="auto"/>
                    <w:left w:val="single" w:sz="4" w:space="0" w:color="auto"/>
                    <w:bottom w:val="single" w:sz="4" w:space="0" w:color="auto"/>
                    <w:right w:val="single" w:sz="4" w:space="0" w:color="auto"/>
                  </w:tcBorders>
                </w:tcPr>
                <w:p w14:paraId="74C80487"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60</w:t>
                  </w:r>
                </w:p>
                <w:p w14:paraId="3862A5CE" w14:textId="77777777" w:rsidR="00EA3C34" w:rsidRPr="00EC6867" w:rsidRDefault="00EA3C34" w:rsidP="00C86E7D">
                  <w:pPr>
                    <w:jc w:val="center"/>
                    <w:rPr>
                      <w:rFonts w:ascii="Arial Narrow" w:hAnsi="Arial Narrow"/>
                      <w:sz w:val="20"/>
                      <w:szCs w:val="20"/>
                    </w:rPr>
                  </w:pPr>
                </w:p>
              </w:tc>
            </w:tr>
            <w:tr w:rsidR="00EA3C34" w:rsidRPr="00EC6867" w14:paraId="3E7E9056" w14:textId="77777777" w:rsidTr="00C86E7D">
              <w:tc>
                <w:tcPr>
                  <w:tcW w:w="2440" w:type="dxa"/>
                  <w:tcBorders>
                    <w:top w:val="single" w:sz="4" w:space="0" w:color="auto"/>
                    <w:left w:val="single" w:sz="4" w:space="0" w:color="auto"/>
                    <w:bottom w:val="single" w:sz="4" w:space="0" w:color="auto"/>
                    <w:right w:val="single" w:sz="4" w:space="0" w:color="auto"/>
                  </w:tcBorders>
                </w:tcPr>
                <w:p w14:paraId="2B0D69FD"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-provjera znanja (praktični zadatak)</w:t>
                  </w:r>
                </w:p>
              </w:tc>
              <w:tc>
                <w:tcPr>
                  <w:tcW w:w="672" w:type="dxa"/>
                  <w:tcBorders>
                    <w:top w:val="single" w:sz="4" w:space="0" w:color="auto"/>
                    <w:left w:val="single" w:sz="4" w:space="0" w:color="auto"/>
                    <w:bottom w:val="single" w:sz="4" w:space="0" w:color="auto"/>
                    <w:right w:val="single" w:sz="4" w:space="0" w:color="auto"/>
                  </w:tcBorders>
                </w:tcPr>
                <w:p w14:paraId="3CA7D02C"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0CEA09D8"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09885F7D"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Praktični zadatak</w:t>
                  </w:r>
                </w:p>
              </w:tc>
              <w:tc>
                <w:tcPr>
                  <w:tcW w:w="1427" w:type="dxa"/>
                  <w:tcBorders>
                    <w:top w:val="single" w:sz="4" w:space="0" w:color="auto"/>
                    <w:left w:val="single" w:sz="4" w:space="0" w:color="auto"/>
                    <w:bottom w:val="single" w:sz="4" w:space="0" w:color="auto"/>
                    <w:right w:val="single" w:sz="4" w:space="0" w:color="auto"/>
                  </w:tcBorders>
                </w:tcPr>
                <w:p w14:paraId="4FC404D8"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Procjenjivanje praktičnog zadatka</w:t>
                  </w:r>
                </w:p>
              </w:tc>
              <w:tc>
                <w:tcPr>
                  <w:tcW w:w="570" w:type="dxa"/>
                  <w:tcBorders>
                    <w:top w:val="single" w:sz="4" w:space="0" w:color="auto"/>
                    <w:left w:val="single" w:sz="4" w:space="0" w:color="auto"/>
                    <w:bottom w:val="single" w:sz="4" w:space="0" w:color="auto"/>
                    <w:right w:val="single" w:sz="4" w:space="0" w:color="auto"/>
                  </w:tcBorders>
                </w:tcPr>
                <w:p w14:paraId="2DFAA26B"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0335B572"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20</w:t>
                  </w:r>
                </w:p>
              </w:tc>
            </w:tr>
            <w:tr w:rsidR="00EA3C34" w:rsidRPr="00EC6867" w14:paraId="55537ED8" w14:textId="77777777" w:rsidTr="00C86E7D">
              <w:tc>
                <w:tcPr>
                  <w:tcW w:w="2440" w:type="dxa"/>
                  <w:tcBorders>
                    <w:top w:val="single" w:sz="4" w:space="0" w:color="auto"/>
                    <w:left w:val="single" w:sz="4" w:space="0" w:color="auto"/>
                    <w:bottom w:val="single" w:sz="4" w:space="0" w:color="auto"/>
                    <w:right w:val="single" w:sz="4" w:space="0" w:color="auto"/>
                  </w:tcBorders>
                </w:tcPr>
                <w:p w14:paraId="1873F662"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-završni ispit</w:t>
                  </w:r>
                </w:p>
              </w:tc>
              <w:tc>
                <w:tcPr>
                  <w:tcW w:w="672" w:type="dxa"/>
                  <w:tcBorders>
                    <w:top w:val="single" w:sz="4" w:space="0" w:color="auto"/>
                    <w:left w:val="single" w:sz="4" w:space="0" w:color="auto"/>
                    <w:bottom w:val="single" w:sz="4" w:space="0" w:color="auto"/>
                    <w:right w:val="single" w:sz="4" w:space="0" w:color="auto"/>
                  </w:tcBorders>
                </w:tcPr>
                <w:p w14:paraId="33BFCE7E"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606176C9"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1616F402"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Ponavljanje gradiva</w:t>
                  </w:r>
                </w:p>
              </w:tc>
              <w:tc>
                <w:tcPr>
                  <w:tcW w:w="1427" w:type="dxa"/>
                  <w:tcBorders>
                    <w:top w:val="single" w:sz="4" w:space="0" w:color="auto"/>
                    <w:left w:val="single" w:sz="4" w:space="0" w:color="auto"/>
                    <w:bottom w:val="single" w:sz="4" w:space="0" w:color="auto"/>
                    <w:right w:val="single" w:sz="4" w:space="0" w:color="auto"/>
                  </w:tcBorders>
                </w:tcPr>
                <w:p w14:paraId="099BB54A"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Usmeni ispit</w:t>
                  </w:r>
                </w:p>
              </w:tc>
              <w:tc>
                <w:tcPr>
                  <w:tcW w:w="570" w:type="dxa"/>
                  <w:tcBorders>
                    <w:top w:val="single" w:sz="4" w:space="0" w:color="auto"/>
                    <w:left w:val="single" w:sz="4" w:space="0" w:color="auto"/>
                    <w:bottom w:val="single" w:sz="4" w:space="0" w:color="auto"/>
                    <w:right w:val="single" w:sz="4" w:space="0" w:color="auto"/>
                  </w:tcBorders>
                </w:tcPr>
                <w:p w14:paraId="35869314"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06C52CC7"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20</w:t>
                  </w:r>
                </w:p>
              </w:tc>
            </w:tr>
            <w:tr w:rsidR="00EA3C34" w:rsidRPr="00EC6867" w14:paraId="550F2750" w14:textId="77777777" w:rsidTr="00C86E7D">
              <w:tc>
                <w:tcPr>
                  <w:tcW w:w="2440" w:type="dxa"/>
                  <w:tcBorders>
                    <w:top w:val="single" w:sz="4" w:space="0" w:color="auto"/>
                    <w:left w:val="single" w:sz="4" w:space="0" w:color="auto"/>
                    <w:bottom w:val="single" w:sz="4" w:space="0" w:color="auto"/>
                    <w:right w:val="single" w:sz="4" w:space="0" w:color="auto"/>
                  </w:tcBorders>
                </w:tcPr>
                <w:p w14:paraId="7F361947"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5974BFD0"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3</w:t>
                  </w:r>
                </w:p>
              </w:tc>
              <w:tc>
                <w:tcPr>
                  <w:tcW w:w="1048" w:type="dxa"/>
                  <w:tcBorders>
                    <w:top w:val="single" w:sz="4" w:space="0" w:color="auto"/>
                    <w:left w:val="single" w:sz="4" w:space="0" w:color="auto"/>
                    <w:bottom w:val="single" w:sz="4" w:space="0" w:color="auto"/>
                    <w:right w:val="single" w:sz="4" w:space="0" w:color="auto"/>
                  </w:tcBorders>
                </w:tcPr>
                <w:p w14:paraId="6EEF74B0"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735C73E1" w14:textId="77777777" w:rsidR="00EA3C34" w:rsidRPr="00EC6867" w:rsidRDefault="00EA3C34" w:rsidP="00C86E7D">
                  <w:pPr>
                    <w:rPr>
                      <w:rFonts w:ascii="Arial Narrow" w:hAnsi="Arial Narrow"/>
                      <w:sz w:val="20"/>
                      <w:szCs w:val="20"/>
                    </w:rPr>
                  </w:pPr>
                </w:p>
              </w:tc>
              <w:tc>
                <w:tcPr>
                  <w:tcW w:w="1427" w:type="dxa"/>
                  <w:tcBorders>
                    <w:top w:val="single" w:sz="4" w:space="0" w:color="auto"/>
                    <w:left w:val="single" w:sz="4" w:space="0" w:color="auto"/>
                    <w:bottom w:val="single" w:sz="4" w:space="0" w:color="auto"/>
                    <w:right w:val="single" w:sz="4" w:space="0" w:color="auto"/>
                  </w:tcBorders>
                </w:tcPr>
                <w:p w14:paraId="3CD666F7" w14:textId="77777777" w:rsidR="00EA3C34" w:rsidRPr="00EC6867" w:rsidRDefault="00EA3C34" w:rsidP="00C86E7D">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0838DEB0"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60</w:t>
                  </w:r>
                </w:p>
              </w:tc>
              <w:tc>
                <w:tcPr>
                  <w:tcW w:w="596" w:type="dxa"/>
                  <w:tcBorders>
                    <w:top w:val="single" w:sz="4" w:space="0" w:color="auto"/>
                    <w:left w:val="single" w:sz="4" w:space="0" w:color="auto"/>
                    <w:bottom w:val="single" w:sz="4" w:space="0" w:color="auto"/>
                    <w:right w:val="single" w:sz="4" w:space="0" w:color="auto"/>
                  </w:tcBorders>
                </w:tcPr>
                <w:p w14:paraId="08C3A7F5"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100</w:t>
                  </w:r>
                </w:p>
              </w:tc>
            </w:tr>
          </w:tbl>
          <w:p w14:paraId="41640293" w14:textId="77777777" w:rsidR="00EA3C34" w:rsidRPr="00EC6867" w:rsidRDefault="00EA3C34" w:rsidP="00C86E7D">
            <w:pPr>
              <w:tabs>
                <w:tab w:val="left" w:pos="470"/>
              </w:tabs>
              <w:jc w:val="both"/>
              <w:rPr>
                <w:rFonts w:ascii="Arial Narrow" w:eastAsia="Times New Roman" w:hAnsi="Arial Narrow" w:cs="Times New Roman"/>
                <w:i/>
                <w:color w:val="000000"/>
                <w:sz w:val="20"/>
                <w:szCs w:val="20"/>
                <w:lang w:eastAsia="hr-HR"/>
              </w:rPr>
            </w:pPr>
          </w:p>
        </w:tc>
      </w:tr>
      <w:tr w:rsidR="00EA3C34" w:rsidRPr="00EC6867" w14:paraId="41B18EF0" w14:textId="77777777" w:rsidTr="00C86E7D">
        <w:trPr>
          <w:trHeight w:val="432"/>
        </w:trPr>
        <w:tc>
          <w:tcPr>
            <w:tcW w:w="5000" w:type="pct"/>
            <w:gridSpan w:val="10"/>
            <w:vAlign w:val="center"/>
          </w:tcPr>
          <w:p w14:paraId="51944F43" w14:textId="77777777" w:rsidR="00EA3C34" w:rsidRPr="00EC6867" w:rsidRDefault="00EA3C34" w:rsidP="003B5C53">
            <w:pPr>
              <w:numPr>
                <w:ilvl w:val="1"/>
                <w:numId w:val="5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EA3C34" w:rsidRPr="00EC6867" w14:paraId="34E0A932" w14:textId="77777777" w:rsidTr="00C86E7D">
        <w:trPr>
          <w:trHeight w:val="432"/>
        </w:trPr>
        <w:tc>
          <w:tcPr>
            <w:tcW w:w="5000" w:type="pct"/>
            <w:gridSpan w:val="10"/>
            <w:vAlign w:val="center"/>
          </w:tcPr>
          <w:p w14:paraId="53C55F9C" w14:textId="77777777" w:rsidR="00EA3C34" w:rsidRPr="00EC6867" w:rsidRDefault="00EA3C34" w:rsidP="003B5C53">
            <w:pPr>
              <w:pStyle w:val="Odlomakpopisa"/>
              <w:numPr>
                <w:ilvl w:val="0"/>
                <w:numId w:val="56"/>
              </w:numPr>
              <w:rPr>
                <w:rFonts w:ascii="Arial Narrow" w:hAnsi="Arial Narrow"/>
                <w:sz w:val="20"/>
                <w:szCs w:val="20"/>
              </w:rPr>
            </w:pPr>
            <w:r w:rsidRPr="00EC6867">
              <w:rPr>
                <w:rFonts w:ascii="Arial Narrow" w:hAnsi="Arial Narrow"/>
                <w:sz w:val="20"/>
                <w:szCs w:val="20"/>
              </w:rPr>
              <w:t>Vizek-Vidović, V., Vlahović-</w:t>
            </w:r>
            <w:proofErr w:type="spellStart"/>
            <w:r w:rsidRPr="00EC6867">
              <w:rPr>
                <w:rFonts w:ascii="Arial Narrow" w:hAnsi="Arial Narrow"/>
                <w:sz w:val="20"/>
                <w:szCs w:val="20"/>
              </w:rPr>
              <w:t>Štetić</w:t>
            </w:r>
            <w:proofErr w:type="spellEnd"/>
            <w:r w:rsidRPr="00EC6867">
              <w:rPr>
                <w:rFonts w:ascii="Arial Narrow" w:hAnsi="Arial Narrow"/>
                <w:sz w:val="20"/>
                <w:szCs w:val="20"/>
              </w:rPr>
              <w:t xml:space="preserve">, V., Rijavec, M. i Miljković, D., (2003). </w:t>
            </w:r>
            <w:r w:rsidRPr="00EC6867">
              <w:rPr>
                <w:rFonts w:ascii="Arial Narrow" w:hAnsi="Arial Narrow"/>
                <w:i/>
                <w:sz w:val="20"/>
                <w:szCs w:val="20"/>
              </w:rPr>
              <w:t xml:space="preserve">Psihologija obrazovanja. </w:t>
            </w:r>
            <w:r w:rsidRPr="00EC6867">
              <w:rPr>
                <w:rFonts w:ascii="Arial Narrow" w:hAnsi="Arial Narrow"/>
                <w:sz w:val="20"/>
                <w:szCs w:val="20"/>
              </w:rPr>
              <w:t>Zagreb</w:t>
            </w:r>
            <w:r w:rsidRPr="00EC6867">
              <w:rPr>
                <w:rFonts w:ascii="Arial Narrow" w:hAnsi="Arial Narrow"/>
                <w:i/>
                <w:sz w:val="20"/>
                <w:szCs w:val="20"/>
              </w:rPr>
              <w:t>:</w:t>
            </w:r>
            <w:r w:rsidRPr="00EC6867">
              <w:rPr>
                <w:rFonts w:ascii="Arial Narrow" w:hAnsi="Arial Narrow"/>
                <w:sz w:val="20"/>
                <w:szCs w:val="20"/>
              </w:rPr>
              <w:t xml:space="preserve"> IEP- VERN.</w:t>
            </w:r>
          </w:p>
          <w:p w14:paraId="55F1B604" w14:textId="77777777" w:rsidR="00EA3C34" w:rsidRPr="00EC6867" w:rsidRDefault="00EA3C34" w:rsidP="003B5C53">
            <w:pPr>
              <w:pStyle w:val="Odlomakpopisa"/>
              <w:numPr>
                <w:ilvl w:val="0"/>
                <w:numId w:val="56"/>
              </w:numPr>
              <w:tabs>
                <w:tab w:val="left" w:pos="0"/>
              </w:tabs>
              <w:suppressAutoHyphens/>
              <w:jc w:val="both"/>
              <w:rPr>
                <w:rFonts w:ascii="Arial Narrow" w:eastAsia="Times New Roman" w:hAnsi="Arial Narrow" w:cs="Times New Roman"/>
                <w:color w:val="000000"/>
                <w:sz w:val="20"/>
                <w:szCs w:val="20"/>
                <w:lang w:eastAsia="hr-HR"/>
              </w:rPr>
            </w:pPr>
            <w:proofErr w:type="spellStart"/>
            <w:r w:rsidRPr="00EC6867">
              <w:rPr>
                <w:rFonts w:ascii="Arial Narrow" w:hAnsi="Arial Narrow"/>
                <w:sz w:val="20"/>
                <w:szCs w:val="20"/>
              </w:rPr>
              <w:t>Zarevski</w:t>
            </w:r>
            <w:proofErr w:type="spellEnd"/>
            <w:r w:rsidRPr="00EC6867">
              <w:rPr>
                <w:rFonts w:ascii="Arial Narrow" w:hAnsi="Arial Narrow"/>
                <w:sz w:val="20"/>
                <w:szCs w:val="20"/>
              </w:rPr>
              <w:t xml:space="preserve">, P. (2007). </w:t>
            </w:r>
            <w:r w:rsidRPr="00EC6867">
              <w:rPr>
                <w:rFonts w:ascii="Arial Narrow" w:hAnsi="Arial Narrow"/>
                <w:i/>
                <w:sz w:val="20"/>
                <w:szCs w:val="20"/>
              </w:rPr>
              <w:t>Psihologija učenja i pamćenja (5. izdanje).</w:t>
            </w:r>
            <w:r w:rsidRPr="00EC6867">
              <w:rPr>
                <w:rFonts w:ascii="Arial Narrow" w:hAnsi="Arial Narrow"/>
                <w:sz w:val="20"/>
                <w:szCs w:val="20"/>
              </w:rPr>
              <w:t xml:space="preserve"> Jastrebarsko: Naklada Slap.</w:t>
            </w:r>
          </w:p>
        </w:tc>
      </w:tr>
      <w:tr w:rsidR="00EA3C34" w:rsidRPr="00EC6867" w14:paraId="6D1DF2E1" w14:textId="77777777" w:rsidTr="00C86E7D">
        <w:trPr>
          <w:trHeight w:val="432"/>
        </w:trPr>
        <w:tc>
          <w:tcPr>
            <w:tcW w:w="5000" w:type="pct"/>
            <w:gridSpan w:val="10"/>
            <w:vAlign w:val="center"/>
          </w:tcPr>
          <w:p w14:paraId="29C7B2AA" w14:textId="77777777" w:rsidR="00EA3C34" w:rsidRPr="00EC6867" w:rsidRDefault="00EA3C34" w:rsidP="003B5C53">
            <w:pPr>
              <w:pStyle w:val="Odlomakpopisa"/>
              <w:numPr>
                <w:ilvl w:val="1"/>
                <w:numId w:val="54"/>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EA3C34" w:rsidRPr="00EC6867" w14:paraId="67997E20" w14:textId="77777777" w:rsidTr="00C86E7D">
        <w:trPr>
          <w:trHeight w:val="432"/>
        </w:trPr>
        <w:tc>
          <w:tcPr>
            <w:tcW w:w="5000" w:type="pct"/>
            <w:gridSpan w:val="10"/>
            <w:vAlign w:val="center"/>
          </w:tcPr>
          <w:p w14:paraId="30FB9AC0" w14:textId="77777777" w:rsidR="00EA3C34" w:rsidRPr="00EC6867" w:rsidRDefault="00EA3C34" w:rsidP="003B5C53">
            <w:pPr>
              <w:pStyle w:val="Odlomakpopisa"/>
              <w:numPr>
                <w:ilvl w:val="0"/>
                <w:numId w:val="57"/>
              </w:numPr>
              <w:rPr>
                <w:rFonts w:ascii="Arial Narrow" w:hAnsi="Arial Narrow"/>
                <w:sz w:val="20"/>
                <w:szCs w:val="20"/>
              </w:rPr>
            </w:pPr>
            <w:r w:rsidRPr="00EC6867">
              <w:rPr>
                <w:rFonts w:ascii="Arial Narrow" w:hAnsi="Arial Narrow"/>
                <w:sz w:val="20"/>
                <w:szCs w:val="20"/>
              </w:rPr>
              <w:t xml:space="preserve">Atkinson i </w:t>
            </w:r>
            <w:proofErr w:type="spellStart"/>
            <w:r w:rsidRPr="00EC6867">
              <w:rPr>
                <w:rFonts w:ascii="Arial Narrow" w:hAnsi="Arial Narrow"/>
                <w:sz w:val="20"/>
                <w:szCs w:val="20"/>
              </w:rPr>
              <w:t>Hilgard</w:t>
            </w:r>
            <w:proofErr w:type="spellEnd"/>
            <w:r w:rsidRPr="00EC6867">
              <w:rPr>
                <w:rFonts w:ascii="Arial Narrow" w:hAnsi="Arial Narrow"/>
                <w:sz w:val="20"/>
                <w:szCs w:val="20"/>
              </w:rPr>
              <w:t xml:space="preserve"> (2007). </w:t>
            </w:r>
            <w:r w:rsidRPr="00EC6867">
              <w:rPr>
                <w:rFonts w:ascii="Arial Narrow" w:hAnsi="Arial Narrow"/>
                <w:i/>
                <w:sz w:val="20"/>
                <w:szCs w:val="20"/>
              </w:rPr>
              <w:t>Uvod u psihologiju</w:t>
            </w:r>
            <w:r w:rsidRPr="00EC6867">
              <w:rPr>
                <w:rFonts w:ascii="Arial Narrow" w:hAnsi="Arial Narrow"/>
                <w:sz w:val="20"/>
                <w:szCs w:val="20"/>
              </w:rPr>
              <w:t>. Jastrebarsko: Naklada Slap</w:t>
            </w:r>
          </w:p>
          <w:p w14:paraId="3F6C78B7" w14:textId="77777777" w:rsidR="00EA3C34" w:rsidRPr="00EC6867" w:rsidRDefault="00EA3C34" w:rsidP="003B5C53">
            <w:pPr>
              <w:pStyle w:val="Odlomakpopisa"/>
              <w:numPr>
                <w:ilvl w:val="0"/>
                <w:numId w:val="57"/>
              </w:numPr>
              <w:rPr>
                <w:rFonts w:ascii="Arial Narrow" w:hAnsi="Arial Narrow"/>
                <w:sz w:val="20"/>
                <w:szCs w:val="20"/>
              </w:rPr>
            </w:pPr>
            <w:r w:rsidRPr="00EC6867">
              <w:rPr>
                <w:rFonts w:ascii="Arial Narrow" w:hAnsi="Arial Narrow"/>
                <w:sz w:val="20"/>
                <w:szCs w:val="20"/>
              </w:rPr>
              <w:t xml:space="preserve">Beck, M. (2004). </w:t>
            </w:r>
            <w:r w:rsidRPr="00EC6867">
              <w:rPr>
                <w:rFonts w:ascii="Arial Narrow" w:hAnsi="Arial Narrow"/>
                <w:i/>
                <w:sz w:val="20"/>
                <w:szCs w:val="20"/>
              </w:rPr>
              <w:t>Motivacija</w:t>
            </w:r>
            <w:r w:rsidRPr="00EC6867">
              <w:rPr>
                <w:rFonts w:ascii="Arial Narrow" w:hAnsi="Arial Narrow"/>
                <w:sz w:val="20"/>
                <w:szCs w:val="20"/>
              </w:rPr>
              <w:t>. Jastrebarsko: Naklada Slap.</w:t>
            </w:r>
          </w:p>
          <w:p w14:paraId="3F5FCA77" w14:textId="77777777" w:rsidR="00EA3C34" w:rsidRPr="00EC6867" w:rsidRDefault="00EA3C34" w:rsidP="003B5C53">
            <w:pPr>
              <w:pStyle w:val="Odlomakpopisa"/>
              <w:numPr>
                <w:ilvl w:val="0"/>
                <w:numId w:val="57"/>
              </w:numPr>
              <w:rPr>
                <w:rFonts w:ascii="Arial Narrow" w:hAnsi="Arial Narrow"/>
                <w:sz w:val="20"/>
                <w:szCs w:val="20"/>
              </w:rPr>
            </w:pPr>
            <w:proofErr w:type="spellStart"/>
            <w:r w:rsidRPr="00EC6867">
              <w:rPr>
                <w:rFonts w:ascii="Arial Narrow" w:hAnsi="Arial Narrow"/>
                <w:sz w:val="20"/>
                <w:szCs w:val="20"/>
              </w:rPr>
              <w:t>Čorkalo</w:t>
            </w:r>
            <w:proofErr w:type="spellEnd"/>
            <w:r w:rsidRPr="00EC6867">
              <w:rPr>
                <w:rFonts w:ascii="Arial Narrow" w:hAnsi="Arial Narrow"/>
                <w:sz w:val="20"/>
                <w:szCs w:val="20"/>
              </w:rPr>
              <w:t xml:space="preserve"> </w:t>
            </w:r>
            <w:proofErr w:type="spellStart"/>
            <w:r w:rsidRPr="00EC6867">
              <w:rPr>
                <w:rFonts w:ascii="Arial Narrow" w:hAnsi="Arial Narrow"/>
                <w:sz w:val="20"/>
                <w:szCs w:val="20"/>
              </w:rPr>
              <w:t>Biruški</w:t>
            </w:r>
            <w:proofErr w:type="spellEnd"/>
            <w:r w:rsidRPr="00EC6867">
              <w:rPr>
                <w:rFonts w:ascii="Arial Narrow" w:hAnsi="Arial Narrow"/>
                <w:sz w:val="20"/>
                <w:szCs w:val="20"/>
              </w:rPr>
              <w:t xml:space="preserve">, D. (2009). </w:t>
            </w:r>
            <w:r w:rsidRPr="00EC6867">
              <w:rPr>
                <w:rFonts w:ascii="Arial Narrow" w:hAnsi="Arial Narrow"/>
                <w:i/>
                <w:sz w:val="20"/>
                <w:szCs w:val="20"/>
              </w:rPr>
              <w:t>Primijenjena psihologija: pitanja i odgovori</w:t>
            </w:r>
            <w:r w:rsidRPr="00EC6867">
              <w:rPr>
                <w:rFonts w:ascii="Arial Narrow" w:hAnsi="Arial Narrow"/>
                <w:sz w:val="20"/>
                <w:szCs w:val="20"/>
              </w:rPr>
              <w:t>. Zagreb: Školska knjiga.</w:t>
            </w:r>
          </w:p>
          <w:p w14:paraId="58E703BB" w14:textId="77777777" w:rsidR="00EA3C34" w:rsidRPr="00EC6867" w:rsidRDefault="00EA3C34" w:rsidP="003B5C53">
            <w:pPr>
              <w:pStyle w:val="Odlomakpopisa"/>
              <w:numPr>
                <w:ilvl w:val="0"/>
                <w:numId w:val="57"/>
              </w:numPr>
              <w:rPr>
                <w:rFonts w:ascii="Arial Narrow" w:hAnsi="Arial Narrow"/>
                <w:i/>
                <w:sz w:val="20"/>
                <w:szCs w:val="20"/>
              </w:rPr>
            </w:pPr>
            <w:r w:rsidRPr="00EC6867">
              <w:rPr>
                <w:rFonts w:ascii="Arial Narrow" w:hAnsi="Arial Narrow"/>
                <w:sz w:val="20"/>
                <w:szCs w:val="20"/>
              </w:rPr>
              <w:t xml:space="preserve">Čudina-Obradović, , M. (1991). </w:t>
            </w:r>
            <w:r w:rsidRPr="00EC6867">
              <w:rPr>
                <w:rFonts w:ascii="Arial Narrow" w:hAnsi="Arial Narrow"/>
                <w:i/>
                <w:sz w:val="20"/>
                <w:szCs w:val="20"/>
              </w:rPr>
              <w:t>Nadarenost: razumijevanje, prepoznavanje, razvijanje</w:t>
            </w:r>
            <w:r w:rsidRPr="00EC6867">
              <w:rPr>
                <w:rFonts w:ascii="Arial Narrow" w:hAnsi="Arial Narrow"/>
                <w:sz w:val="20"/>
                <w:szCs w:val="20"/>
              </w:rPr>
              <w:t>. Zagreb: Školska knjiga.</w:t>
            </w:r>
          </w:p>
          <w:p w14:paraId="3187083B" w14:textId="77777777" w:rsidR="00EA3C34" w:rsidRPr="00EC6867" w:rsidRDefault="00EA3C34" w:rsidP="003B5C53">
            <w:pPr>
              <w:pStyle w:val="Odlomakpopisa"/>
              <w:numPr>
                <w:ilvl w:val="0"/>
                <w:numId w:val="57"/>
              </w:numPr>
              <w:rPr>
                <w:rFonts w:ascii="Arial Narrow" w:hAnsi="Arial Narrow"/>
                <w:sz w:val="20"/>
                <w:szCs w:val="20"/>
              </w:rPr>
            </w:pPr>
            <w:r w:rsidRPr="00EC6867">
              <w:rPr>
                <w:rFonts w:ascii="Arial Narrow" w:hAnsi="Arial Narrow"/>
                <w:sz w:val="20"/>
                <w:szCs w:val="20"/>
              </w:rPr>
              <w:t xml:space="preserve">Gardner, H. </w:t>
            </w:r>
            <w:proofErr w:type="spellStart"/>
            <w:r w:rsidRPr="00EC6867">
              <w:rPr>
                <w:rFonts w:ascii="Arial Narrow" w:hAnsi="Arial Narrow"/>
                <w:sz w:val="20"/>
                <w:szCs w:val="20"/>
              </w:rPr>
              <w:t>Kornhaber</w:t>
            </w:r>
            <w:proofErr w:type="spellEnd"/>
            <w:r w:rsidRPr="00EC6867">
              <w:rPr>
                <w:rFonts w:ascii="Arial Narrow" w:hAnsi="Arial Narrow"/>
                <w:sz w:val="20"/>
                <w:szCs w:val="20"/>
              </w:rPr>
              <w:t xml:space="preserve">, M.L. i Wake, W. K. (1999). </w:t>
            </w:r>
            <w:r w:rsidRPr="00EC6867">
              <w:rPr>
                <w:rFonts w:ascii="Arial Narrow" w:hAnsi="Arial Narrow"/>
                <w:i/>
                <w:sz w:val="20"/>
                <w:szCs w:val="20"/>
              </w:rPr>
              <w:t>Inteligencija</w:t>
            </w:r>
            <w:r w:rsidRPr="00EC6867">
              <w:rPr>
                <w:rFonts w:ascii="Arial Narrow" w:hAnsi="Arial Narrow"/>
                <w:sz w:val="20"/>
                <w:szCs w:val="20"/>
              </w:rPr>
              <w:t>. Jastrebarsko: Naklada Slap.</w:t>
            </w:r>
          </w:p>
          <w:p w14:paraId="24539D78" w14:textId="77777777" w:rsidR="00EA3C34" w:rsidRPr="00EC6867" w:rsidRDefault="00EA3C34" w:rsidP="003B5C53">
            <w:pPr>
              <w:pStyle w:val="Odlomakpopisa"/>
              <w:numPr>
                <w:ilvl w:val="0"/>
                <w:numId w:val="57"/>
              </w:numPr>
              <w:rPr>
                <w:rFonts w:ascii="Arial Narrow" w:hAnsi="Arial Narrow"/>
                <w:sz w:val="20"/>
                <w:szCs w:val="20"/>
              </w:rPr>
            </w:pPr>
            <w:r w:rsidRPr="00EC6867">
              <w:rPr>
                <w:rFonts w:ascii="Arial Narrow" w:hAnsi="Arial Narrow"/>
                <w:sz w:val="20"/>
                <w:szCs w:val="20"/>
              </w:rPr>
              <w:t xml:space="preserve">Grgin, T. (2004). </w:t>
            </w:r>
            <w:r w:rsidRPr="00EC6867">
              <w:rPr>
                <w:rFonts w:ascii="Arial Narrow" w:hAnsi="Arial Narrow"/>
                <w:i/>
                <w:sz w:val="20"/>
                <w:szCs w:val="20"/>
              </w:rPr>
              <w:t>Edukacijska</w:t>
            </w:r>
            <w:r w:rsidRPr="00EC6867">
              <w:rPr>
                <w:rFonts w:ascii="Arial Narrow" w:hAnsi="Arial Narrow"/>
                <w:sz w:val="20"/>
                <w:szCs w:val="20"/>
              </w:rPr>
              <w:t xml:space="preserve"> </w:t>
            </w:r>
            <w:r w:rsidRPr="00EC6867">
              <w:rPr>
                <w:rFonts w:ascii="Arial Narrow" w:hAnsi="Arial Narrow"/>
                <w:i/>
                <w:sz w:val="20"/>
                <w:szCs w:val="20"/>
              </w:rPr>
              <w:t>psihologija</w:t>
            </w:r>
            <w:r w:rsidRPr="00EC6867">
              <w:rPr>
                <w:rFonts w:ascii="Arial Narrow" w:hAnsi="Arial Narrow"/>
                <w:sz w:val="20"/>
                <w:szCs w:val="20"/>
              </w:rPr>
              <w:t xml:space="preserve"> </w:t>
            </w:r>
            <w:r w:rsidRPr="00EC6867">
              <w:rPr>
                <w:rFonts w:ascii="Arial Narrow" w:hAnsi="Arial Narrow"/>
                <w:i/>
                <w:sz w:val="20"/>
                <w:szCs w:val="20"/>
              </w:rPr>
              <w:t>(2. izdanje).</w:t>
            </w:r>
            <w:r w:rsidRPr="00EC6867">
              <w:rPr>
                <w:rFonts w:ascii="Arial Narrow" w:hAnsi="Arial Narrow"/>
                <w:sz w:val="20"/>
                <w:szCs w:val="20"/>
              </w:rPr>
              <w:t xml:space="preserve"> Jastrebarsko: Naklada Slap.</w:t>
            </w:r>
          </w:p>
          <w:p w14:paraId="36CCDCDC" w14:textId="77777777" w:rsidR="00EA3C34" w:rsidRPr="00EC6867" w:rsidRDefault="00EA3C34" w:rsidP="003B5C53">
            <w:pPr>
              <w:pStyle w:val="Odlomakpopisa"/>
              <w:numPr>
                <w:ilvl w:val="0"/>
                <w:numId w:val="57"/>
              </w:numPr>
              <w:rPr>
                <w:rFonts w:ascii="Arial Narrow" w:hAnsi="Arial Narrow"/>
                <w:sz w:val="20"/>
                <w:szCs w:val="20"/>
              </w:rPr>
            </w:pPr>
            <w:r w:rsidRPr="00EC6867">
              <w:rPr>
                <w:rFonts w:ascii="Arial Narrow" w:hAnsi="Arial Narrow"/>
                <w:sz w:val="20"/>
                <w:szCs w:val="20"/>
              </w:rPr>
              <w:t xml:space="preserve">Grgin, T. (2001). </w:t>
            </w:r>
            <w:r w:rsidRPr="00EC6867">
              <w:rPr>
                <w:rFonts w:ascii="Arial Narrow" w:hAnsi="Arial Narrow"/>
                <w:i/>
                <w:sz w:val="20"/>
                <w:szCs w:val="20"/>
              </w:rPr>
              <w:t>Školsko ocjenjivanje znanja (4. Izdanje)</w:t>
            </w:r>
            <w:r w:rsidRPr="00EC6867">
              <w:rPr>
                <w:rFonts w:ascii="Arial Narrow" w:hAnsi="Arial Narrow"/>
                <w:sz w:val="20"/>
                <w:szCs w:val="20"/>
              </w:rPr>
              <w:t>. Jastrebarsko: Naklada Slap.</w:t>
            </w:r>
          </w:p>
          <w:p w14:paraId="6C41BCB6" w14:textId="77777777" w:rsidR="00EA3C34" w:rsidRPr="00EC6867" w:rsidRDefault="00EA3C34" w:rsidP="003B5C53">
            <w:pPr>
              <w:pStyle w:val="Odlomakpopisa"/>
              <w:numPr>
                <w:ilvl w:val="0"/>
                <w:numId w:val="57"/>
              </w:numPr>
              <w:rPr>
                <w:rFonts w:ascii="Arial Narrow" w:hAnsi="Arial Narrow"/>
                <w:sz w:val="20"/>
                <w:szCs w:val="20"/>
              </w:rPr>
            </w:pPr>
            <w:proofErr w:type="spellStart"/>
            <w:r w:rsidRPr="00EC6867">
              <w:rPr>
                <w:rFonts w:ascii="Arial Narrow" w:hAnsi="Arial Narrow"/>
                <w:sz w:val="20"/>
                <w:szCs w:val="20"/>
              </w:rPr>
              <w:t>Hock</w:t>
            </w:r>
            <w:proofErr w:type="spellEnd"/>
            <w:r w:rsidRPr="00EC6867">
              <w:rPr>
                <w:rFonts w:ascii="Arial Narrow" w:hAnsi="Arial Narrow"/>
                <w:sz w:val="20"/>
                <w:szCs w:val="20"/>
              </w:rPr>
              <w:t xml:space="preserve">, R.R. (2004). </w:t>
            </w:r>
            <w:r w:rsidRPr="00EC6867">
              <w:rPr>
                <w:rFonts w:ascii="Arial Narrow" w:hAnsi="Arial Narrow"/>
                <w:i/>
                <w:sz w:val="20"/>
                <w:szCs w:val="20"/>
              </w:rPr>
              <w:t>Četrdeset znanstvenih studija koje su promijenile psihologiju.</w:t>
            </w:r>
            <w:r w:rsidRPr="00EC6867">
              <w:rPr>
                <w:rFonts w:ascii="Arial Narrow" w:hAnsi="Arial Narrow"/>
                <w:sz w:val="20"/>
                <w:szCs w:val="20"/>
              </w:rPr>
              <w:t xml:space="preserve"> Jastrebarsko: Naklada Slap.</w:t>
            </w:r>
          </w:p>
          <w:p w14:paraId="30F17553" w14:textId="77777777" w:rsidR="00EA3C34" w:rsidRPr="00EC6867" w:rsidRDefault="00EA3C34" w:rsidP="003B5C53">
            <w:pPr>
              <w:pStyle w:val="Odlomakpopisa"/>
              <w:numPr>
                <w:ilvl w:val="0"/>
                <w:numId w:val="57"/>
              </w:numPr>
              <w:rPr>
                <w:rFonts w:ascii="Arial Narrow" w:hAnsi="Arial Narrow"/>
                <w:sz w:val="20"/>
                <w:szCs w:val="20"/>
              </w:rPr>
            </w:pPr>
            <w:proofErr w:type="spellStart"/>
            <w:r w:rsidRPr="00EC6867">
              <w:rPr>
                <w:rFonts w:ascii="Arial Narrow" w:hAnsi="Arial Narrow"/>
                <w:sz w:val="20"/>
                <w:szCs w:val="20"/>
              </w:rPr>
              <w:t>Rathus</w:t>
            </w:r>
            <w:proofErr w:type="spellEnd"/>
            <w:r w:rsidRPr="00EC6867">
              <w:rPr>
                <w:rFonts w:ascii="Arial Narrow" w:hAnsi="Arial Narrow"/>
                <w:sz w:val="20"/>
                <w:szCs w:val="20"/>
              </w:rPr>
              <w:t xml:space="preserve"> S.A. (2001). </w:t>
            </w:r>
            <w:r w:rsidRPr="00EC6867">
              <w:rPr>
                <w:rFonts w:ascii="Arial Narrow" w:hAnsi="Arial Narrow"/>
                <w:i/>
                <w:sz w:val="20"/>
                <w:szCs w:val="20"/>
              </w:rPr>
              <w:t>Temelji psihologije</w:t>
            </w:r>
            <w:r w:rsidRPr="00EC6867">
              <w:rPr>
                <w:rFonts w:ascii="Arial Narrow" w:hAnsi="Arial Narrow"/>
                <w:sz w:val="20"/>
                <w:szCs w:val="20"/>
              </w:rPr>
              <w:t>. Jastrebarsko: Naklada Slap.</w:t>
            </w:r>
          </w:p>
          <w:p w14:paraId="3A2EB783" w14:textId="77777777" w:rsidR="00EA3C34" w:rsidRPr="00EC6867" w:rsidRDefault="00EA3C34" w:rsidP="003B5C53">
            <w:pPr>
              <w:pStyle w:val="Odlomakpopisa"/>
              <w:numPr>
                <w:ilvl w:val="0"/>
                <w:numId w:val="57"/>
              </w:numPr>
              <w:rPr>
                <w:rFonts w:ascii="Arial Narrow" w:hAnsi="Arial Narrow"/>
                <w:sz w:val="20"/>
                <w:szCs w:val="20"/>
              </w:rPr>
            </w:pPr>
            <w:r w:rsidRPr="00EC6867">
              <w:rPr>
                <w:rFonts w:ascii="Arial Narrow" w:hAnsi="Arial Narrow"/>
                <w:sz w:val="20"/>
                <w:szCs w:val="20"/>
              </w:rPr>
              <w:t>Ribić, K. (1991). Psihofizičke razvojne poteškoće. Zadar: ITP Forum.</w:t>
            </w:r>
          </w:p>
          <w:p w14:paraId="2D42E592" w14:textId="77777777" w:rsidR="00EA3C34" w:rsidRPr="00EC6867" w:rsidRDefault="00EA3C34" w:rsidP="003B5C53">
            <w:pPr>
              <w:pStyle w:val="Odlomakpopisa"/>
              <w:numPr>
                <w:ilvl w:val="0"/>
                <w:numId w:val="57"/>
              </w:numPr>
              <w:rPr>
                <w:rFonts w:ascii="Arial Narrow" w:hAnsi="Arial Narrow"/>
                <w:sz w:val="20"/>
                <w:szCs w:val="20"/>
              </w:rPr>
            </w:pPr>
            <w:proofErr w:type="spellStart"/>
            <w:r w:rsidRPr="00EC6867">
              <w:rPr>
                <w:rFonts w:ascii="Arial Narrow" w:hAnsi="Arial Narrow"/>
                <w:sz w:val="20"/>
                <w:szCs w:val="20"/>
              </w:rPr>
              <w:t>Slavin</w:t>
            </w:r>
            <w:proofErr w:type="spellEnd"/>
            <w:r w:rsidRPr="00EC6867">
              <w:rPr>
                <w:rFonts w:ascii="Arial Narrow" w:hAnsi="Arial Narrow"/>
                <w:sz w:val="20"/>
                <w:szCs w:val="20"/>
              </w:rPr>
              <w:t xml:space="preserve">, R.E. (2012). </w:t>
            </w:r>
            <w:proofErr w:type="spellStart"/>
            <w:r w:rsidRPr="00EC6867">
              <w:rPr>
                <w:rFonts w:ascii="Arial Narrow" w:hAnsi="Arial Narrow"/>
                <w:i/>
                <w:sz w:val="20"/>
                <w:szCs w:val="20"/>
              </w:rPr>
              <w:t>Educational</w:t>
            </w:r>
            <w:proofErr w:type="spellEnd"/>
            <w:r w:rsidRPr="00EC6867">
              <w:rPr>
                <w:rFonts w:ascii="Arial Narrow" w:hAnsi="Arial Narrow"/>
                <w:i/>
                <w:sz w:val="20"/>
                <w:szCs w:val="20"/>
              </w:rPr>
              <w:t xml:space="preserve"> </w:t>
            </w:r>
            <w:proofErr w:type="spellStart"/>
            <w:r w:rsidRPr="00EC6867">
              <w:rPr>
                <w:rFonts w:ascii="Arial Narrow" w:hAnsi="Arial Narrow"/>
                <w:i/>
                <w:sz w:val="20"/>
                <w:szCs w:val="20"/>
              </w:rPr>
              <w:t>psychology</w:t>
            </w:r>
            <w:proofErr w:type="spellEnd"/>
            <w:r w:rsidRPr="00EC6867">
              <w:rPr>
                <w:rFonts w:ascii="Arial Narrow" w:hAnsi="Arial Narrow"/>
                <w:i/>
                <w:sz w:val="20"/>
                <w:szCs w:val="20"/>
              </w:rPr>
              <w:t xml:space="preserve">: </w:t>
            </w:r>
            <w:proofErr w:type="spellStart"/>
            <w:r w:rsidRPr="00EC6867">
              <w:rPr>
                <w:rFonts w:ascii="Arial Narrow" w:hAnsi="Arial Narrow"/>
                <w:i/>
                <w:sz w:val="20"/>
                <w:szCs w:val="20"/>
              </w:rPr>
              <w:t>Theory</w:t>
            </w:r>
            <w:proofErr w:type="spellEnd"/>
            <w:r w:rsidRPr="00EC6867">
              <w:rPr>
                <w:rFonts w:ascii="Arial Narrow" w:hAnsi="Arial Narrow"/>
                <w:i/>
                <w:sz w:val="20"/>
                <w:szCs w:val="20"/>
              </w:rPr>
              <w:t xml:space="preserve"> </w:t>
            </w:r>
            <w:proofErr w:type="spellStart"/>
            <w:r w:rsidRPr="00EC6867">
              <w:rPr>
                <w:rFonts w:ascii="Arial Narrow" w:hAnsi="Arial Narrow"/>
                <w:i/>
                <w:sz w:val="20"/>
                <w:szCs w:val="20"/>
              </w:rPr>
              <w:t>and</w:t>
            </w:r>
            <w:proofErr w:type="spellEnd"/>
            <w:r w:rsidRPr="00EC6867">
              <w:rPr>
                <w:rFonts w:ascii="Arial Narrow" w:hAnsi="Arial Narrow"/>
                <w:i/>
                <w:sz w:val="20"/>
                <w:szCs w:val="20"/>
              </w:rPr>
              <w:t xml:space="preserve"> </w:t>
            </w:r>
            <w:proofErr w:type="spellStart"/>
            <w:r w:rsidRPr="00EC6867">
              <w:rPr>
                <w:rFonts w:ascii="Arial Narrow" w:hAnsi="Arial Narrow"/>
                <w:i/>
                <w:sz w:val="20"/>
                <w:szCs w:val="20"/>
              </w:rPr>
              <w:t>practice</w:t>
            </w:r>
            <w:proofErr w:type="spellEnd"/>
            <w:r w:rsidRPr="00EC6867">
              <w:rPr>
                <w:rFonts w:ascii="Arial Narrow" w:hAnsi="Arial Narrow"/>
                <w:i/>
                <w:sz w:val="20"/>
                <w:szCs w:val="20"/>
              </w:rPr>
              <w:t xml:space="preserve"> (10th </w:t>
            </w:r>
            <w:proofErr w:type="spellStart"/>
            <w:r w:rsidRPr="00EC6867">
              <w:rPr>
                <w:rFonts w:ascii="Arial Narrow" w:hAnsi="Arial Narrow"/>
                <w:i/>
                <w:sz w:val="20"/>
                <w:szCs w:val="20"/>
              </w:rPr>
              <w:t>ed</w:t>
            </w:r>
            <w:proofErr w:type="spellEnd"/>
            <w:r w:rsidRPr="00EC6867">
              <w:rPr>
                <w:rFonts w:ascii="Arial Narrow" w:hAnsi="Arial Narrow"/>
                <w:i/>
                <w:sz w:val="20"/>
                <w:szCs w:val="20"/>
              </w:rPr>
              <w:t>.)</w:t>
            </w:r>
            <w:r w:rsidRPr="00EC6867">
              <w:rPr>
                <w:rFonts w:ascii="Arial Narrow" w:hAnsi="Arial Narrow"/>
                <w:sz w:val="20"/>
                <w:szCs w:val="20"/>
              </w:rPr>
              <w:t>. New York:  Pearson.</w:t>
            </w:r>
          </w:p>
          <w:p w14:paraId="7A6DE8BA" w14:textId="77777777" w:rsidR="00EA3C34" w:rsidRPr="00EC6867" w:rsidRDefault="00EA3C34" w:rsidP="003B5C53">
            <w:pPr>
              <w:pStyle w:val="Odlomakpopisa"/>
              <w:numPr>
                <w:ilvl w:val="0"/>
                <w:numId w:val="57"/>
              </w:numPr>
              <w:rPr>
                <w:rFonts w:ascii="Arial Narrow" w:hAnsi="Arial Narrow"/>
                <w:sz w:val="20"/>
                <w:szCs w:val="20"/>
              </w:rPr>
            </w:pPr>
            <w:proofErr w:type="spellStart"/>
            <w:r w:rsidRPr="00EC6867">
              <w:rPr>
                <w:rFonts w:ascii="Arial Narrow" w:hAnsi="Arial Narrow"/>
                <w:sz w:val="20"/>
                <w:szCs w:val="20"/>
              </w:rPr>
              <w:t>Vasta</w:t>
            </w:r>
            <w:proofErr w:type="spellEnd"/>
            <w:r w:rsidRPr="00EC6867">
              <w:rPr>
                <w:rFonts w:ascii="Arial Narrow" w:hAnsi="Arial Narrow"/>
                <w:sz w:val="20"/>
                <w:szCs w:val="20"/>
              </w:rPr>
              <w:t xml:space="preserve">, R, </w:t>
            </w:r>
            <w:proofErr w:type="spellStart"/>
            <w:r w:rsidRPr="00EC6867">
              <w:rPr>
                <w:rFonts w:ascii="Arial Narrow" w:hAnsi="Arial Narrow"/>
                <w:sz w:val="20"/>
                <w:szCs w:val="20"/>
              </w:rPr>
              <w:t>Haith</w:t>
            </w:r>
            <w:proofErr w:type="spellEnd"/>
            <w:r w:rsidRPr="00EC6867">
              <w:rPr>
                <w:rFonts w:ascii="Arial Narrow" w:hAnsi="Arial Narrow"/>
                <w:sz w:val="20"/>
                <w:szCs w:val="20"/>
              </w:rPr>
              <w:t xml:space="preserve">, M. M. i Miller, S. A. (2004). </w:t>
            </w:r>
            <w:r w:rsidRPr="00EC6867">
              <w:rPr>
                <w:rFonts w:ascii="Arial Narrow" w:hAnsi="Arial Narrow"/>
                <w:i/>
                <w:sz w:val="20"/>
                <w:szCs w:val="20"/>
              </w:rPr>
              <w:t>Dječja psihologija (3. izdanje).</w:t>
            </w:r>
            <w:r w:rsidRPr="00EC6867">
              <w:rPr>
                <w:rFonts w:ascii="Arial Narrow" w:hAnsi="Arial Narrow"/>
                <w:sz w:val="20"/>
                <w:szCs w:val="20"/>
              </w:rPr>
              <w:t xml:space="preserve"> Jastrebarsko: Naklada Slap.</w:t>
            </w:r>
          </w:p>
          <w:p w14:paraId="65862DD7" w14:textId="77777777" w:rsidR="00EA3C34" w:rsidRPr="00EC6867" w:rsidRDefault="00EA3C34" w:rsidP="003B5C53">
            <w:pPr>
              <w:pStyle w:val="Odlomakpopisa"/>
              <w:widowControl w:val="0"/>
              <w:numPr>
                <w:ilvl w:val="0"/>
                <w:numId w:val="57"/>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sz w:val="20"/>
                <w:szCs w:val="20"/>
              </w:rPr>
              <w:t>Članci iz tekuće periodike</w:t>
            </w:r>
          </w:p>
        </w:tc>
      </w:tr>
      <w:tr w:rsidR="00EA3C34" w:rsidRPr="00EC6867" w14:paraId="3C3612E4" w14:textId="77777777" w:rsidTr="00C86E7D">
        <w:trPr>
          <w:trHeight w:val="432"/>
        </w:trPr>
        <w:tc>
          <w:tcPr>
            <w:tcW w:w="5000" w:type="pct"/>
            <w:gridSpan w:val="10"/>
            <w:vAlign w:val="center"/>
          </w:tcPr>
          <w:p w14:paraId="0688767B" w14:textId="77777777" w:rsidR="00EA3C34" w:rsidRPr="00EC6867" w:rsidRDefault="00EA3C34" w:rsidP="003B5C53">
            <w:pPr>
              <w:pStyle w:val="Odlomakpopisa"/>
              <w:numPr>
                <w:ilvl w:val="1"/>
                <w:numId w:val="5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A3C34" w:rsidRPr="00EC6867" w14:paraId="79AC9717" w14:textId="77777777" w:rsidTr="00C86E7D">
        <w:trPr>
          <w:trHeight w:val="432"/>
        </w:trPr>
        <w:tc>
          <w:tcPr>
            <w:tcW w:w="5000" w:type="pct"/>
            <w:gridSpan w:val="10"/>
            <w:vAlign w:val="center"/>
          </w:tcPr>
          <w:p w14:paraId="017F963D"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6B35ABC"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4950674" w14:textId="7B1633E8" w:rsidR="00EA3C34" w:rsidRPr="00EC6867" w:rsidRDefault="00EA3C34" w:rsidP="0006166A"/>
    <w:p w14:paraId="1DD24E68" w14:textId="2816C0D4" w:rsidR="00C86E7D" w:rsidRPr="00EC6867" w:rsidRDefault="00C86E7D" w:rsidP="0006166A"/>
    <w:p w14:paraId="0BF03EB7" w14:textId="1AA2A0B7" w:rsidR="00C86E7D" w:rsidRPr="00EC6867" w:rsidRDefault="00C86E7D" w:rsidP="0006166A"/>
    <w:p w14:paraId="6BFC42BA" w14:textId="4798C6E4" w:rsidR="00C86E7D" w:rsidRPr="00EC6867" w:rsidRDefault="00C86E7D" w:rsidP="0006166A"/>
    <w:p w14:paraId="4B12F344" w14:textId="310B5AC2" w:rsidR="00C86E7D" w:rsidRPr="00EC6867" w:rsidRDefault="00C86E7D" w:rsidP="0006166A"/>
    <w:p w14:paraId="1BA5A343" w14:textId="3C751290" w:rsidR="00C86E7D" w:rsidRPr="00EC6867" w:rsidRDefault="00C86E7D" w:rsidP="0006166A"/>
    <w:p w14:paraId="7255F441" w14:textId="66884890" w:rsidR="00C86E7D" w:rsidRPr="00EC6867" w:rsidRDefault="00C86E7D" w:rsidP="0006166A"/>
    <w:p w14:paraId="1554AC55" w14:textId="6C64018F" w:rsidR="00C86E7D" w:rsidRPr="00EC6867" w:rsidRDefault="00C86E7D" w:rsidP="0006166A"/>
    <w:p w14:paraId="539CAC21" w14:textId="3C845E75" w:rsidR="00C86E7D" w:rsidRPr="00EC6867" w:rsidRDefault="00C86E7D" w:rsidP="0006166A"/>
    <w:p w14:paraId="3D287AA2" w14:textId="54F5614E" w:rsidR="00C86E7D" w:rsidRPr="00EC6867" w:rsidRDefault="00C86E7D" w:rsidP="0006166A"/>
    <w:p w14:paraId="64A2DFF9" w14:textId="57775036" w:rsidR="00C86E7D" w:rsidRPr="00EC6867" w:rsidRDefault="00C86E7D" w:rsidP="0006166A"/>
    <w:p w14:paraId="174D1205" w14:textId="02B8FA99" w:rsidR="00C86E7D" w:rsidRPr="00EC6867" w:rsidRDefault="00C86E7D" w:rsidP="0006166A"/>
    <w:p w14:paraId="0D727C94" w14:textId="7C21E7B2" w:rsidR="00C86E7D" w:rsidRPr="00EC6867" w:rsidRDefault="00C86E7D" w:rsidP="0006166A"/>
    <w:p w14:paraId="3BC295C5" w14:textId="32F87504" w:rsidR="00C86E7D" w:rsidRPr="00EC6867" w:rsidRDefault="00C86E7D" w:rsidP="0006166A"/>
    <w:p w14:paraId="00ADFB1D" w14:textId="2D874727" w:rsidR="00C86E7D" w:rsidRPr="00EC6867" w:rsidRDefault="00C86E7D" w:rsidP="0006166A"/>
    <w:p w14:paraId="39C15ED0" w14:textId="4A5F2705" w:rsidR="00C86E7D" w:rsidRPr="00EC6867" w:rsidRDefault="00C86E7D" w:rsidP="0006166A"/>
    <w:p w14:paraId="3F68B7B1" w14:textId="2F5BE914" w:rsidR="00C86E7D" w:rsidRPr="00EC6867" w:rsidRDefault="00C86E7D" w:rsidP="0006166A"/>
    <w:p w14:paraId="74096DB1" w14:textId="28C21FCE" w:rsidR="00C86E7D" w:rsidRPr="00EC6867" w:rsidRDefault="00C86E7D" w:rsidP="0006166A"/>
    <w:p w14:paraId="3A4AE918" w14:textId="66DD0D97" w:rsidR="00C86E7D" w:rsidRPr="00EC6867" w:rsidRDefault="00C86E7D" w:rsidP="0006166A"/>
    <w:p w14:paraId="0730E922" w14:textId="0CA9946F" w:rsidR="00C86E7D" w:rsidRPr="00EC6867" w:rsidRDefault="00C86E7D" w:rsidP="0006166A"/>
    <w:p w14:paraId="5CC9B6F0" w14:textId="77777777" w:rsidR="00C86E7D" w:rsidRPr="00EC6867" w:rsidRDefault="00C86E7D" w:rsidP="00C86E7D">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lastRenderedPageBreak/>
        <w:t>Odsjek za glazbenu umjetnost – Preddiplomski studij Glazbene pedagogije</w:t>
      </w:r>
    </w:p>
    <w:p w14:paraId="417C0BF3" w14:textId="77777777" w:rsidR="00C86E7D" w:rsidRPr="00EC6867" w:rsidRDefault="00C86E7D" w:rsidP="00C86E7D">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 godina studija, ljetni -2. semestar -2019./2020.</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E27EFF" w:rsidRPr="00EC6867" w14:paraId="4CFD29DE" w14:textId="77777777" w:rsidTr="00E27EFF">
        <w:trPr>
          <w:trHeight w:hRule="exact" w:val="587"/>
          <w:jc w:val="center"/>
        </w:trPr>
        <w:tc>
          <w:tcPr>
            <w:tcW w:w="5000" w:type="pct"/>
            <w:gridSpan w:val="3"/>
            <w:shd w:val="clear" w:color="auto" w:fill="auto"/>
            <w:vAlign w:val="center"/>
          </w:tcPr>
          <w:p w14:paraId="2F6190CF"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E27EFF" w:rsidRPr="00EC6867" w14:paraId="7D8B58CD" w14:textId="77777777" w:rsidTr="00E27EFF">
        <w:trPr>
          <w:trHeight w:val="405"/>
          <w:jc w:val="center"/>
        </w:trPr>
        <w:tc>
          <w:tcPr>
            <w:tcW w:w="1180" w:type="pct"/>
            <w:shd w:val="clear" w:color="auto" w:fill="auto"/>
            <w:vAlign w:val="center"/>
          </w:tcPr>
          <w:p w14:paraId="273C0D3B"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5D45345"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SOLFEGGIO I</w:t>
            </w:r>
          </w:p>
        </w:tc>
      </w:tr>
      <w:tr w:rsidR="00E27EFF" w:rsidRPr="00EC6867" w14:paraId="2264B54F" w14:textId="77777777" w:rsidTr="00E27EFF">
        <w:trPr>
          <w:trHeight w:val="405"/>
          <w:jc w:val="center"/>
        </w:trPr>
        <w:tc>
          <w:tcPr>
            <w:tcW w:w="1180" w:type="pct"/>
            <w:shd w:val="clear" w:color="auto" w:fill="auto"/>
            <w:vAlign w:val="center"/>
          </w:tcPr>
          <w:p w14:paraId="65DAAF66"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187D0DF" w14:textId="4954AE53" w:rsidR="00E27EFF" w:rsidRPr="00EC6867" w:rsidRDefault="004E46CD"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Cs/>
                <w:sz w:val="20"/>
                <w:szCs w:val="20"/>
                <w:lang w:eastAsia="hr-HR"/>
              </w:rPr>
              <w:t xml:space="preserve">dr. sc. Zdravko </w:t>
            </w:r>
            <w:proofErr w:type="spellStart"/>
            <w:r w:rsidRPr="00EC6867">
              <w:rPr>
                <w:rFonts w:ascii="Arial Narrow" w:hAnsi="Arial Narrow" w:cs="Arial"/>
                <w:bCs/>
                <w:sz w:val="20"/>
                <w:szCs w:val="20"/>
                <w:lang w:eastAsia="hr-HR"/>
              </w:rPr>
              <w:t>Drenjančević</w:t>
            </w:r>
            <w:proofErr w:type="spellEnd"/>
            <w:r w:rsidRPr="00EC6867">
              <w:rPr>
                <w:rFonts w:ascii="Arial Narrow" w:hAnsi="Arial Narrow" w:cs="Arial"/>
                <w:bCs/>
                <w:sz w:val="20"/>
                <w:szCs w:val="20"/>
                <w:lang w:eastAsia="hr-HR"/>
              </w:rPr>
              <w:t>, v. pred.</w:t>
            </w:r>
          </w:p>
        </w:tc>
      </w:tr>
      <w:tr w:rsidR="00E27EFF" w:rsidRPr="00EC6867" w14:paraId="039DCE7F" w14:textId="77777777" w:rsidTr="00E27EFF">
        <w:trPr>
          <w:trHeight w:val="405"/>
          <w:jc w:val="center"/>
        </w:trPr>
        <w:tc>
          <w:tcPr>
            <w:tcW w:w="1180" w:type="pct"/>
            <w:vAlign w:val="center"/>
          </w:tcPr>
          <w:p w14:paraId="0C8C5751"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EFE7A11" w14:textId="50B07174" w:rsidR="00E27EFF" w:rsidRPr="00EC6867" w:rsidRDefault="004E46CD" w:rsidP="00E27EFF">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E27EFF" w:rsidRPr="00EC6867" w14:paraId="47055A66" w14:textId="77777777" w:rsidTr="00E27EFF">
        <w:trPr>
          <w:trHeight w:val="405"/>
          <w:jc w:val="center"/>
        </w:trPr>
        <w:tc>
          <w:tcPr>
            <w:tcW w:w="1180" w:type="pct"/>
            <w:vAlign w:val="center"/>
          </w:tcPr>
          <w:p w14:paraId="58079C67"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707F316"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E27EFF" w:rsidRPr="00EC6867" w14:paraId="7A88B1E0" w14:textId="77777777" w:rsidTr="00E27EFF">
        <w:trPr>
          <w:trHeight w:val="405"/>
          <w:jc w:val="center"/>
        </w:trPr>
        <w:tc>
          <w:tcPr>
            <w:tcW w:w="1180" w:type="pct"/>
            <w:vAlign w:val="center"/>
          </w:tcPr>
          <w:p w14:paraId="3369D8DE"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EB18001"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sz w:val="20"/>
                <w:szCs w:val="20"/>
              </w:rPr>
              <w:t>ZP201</w:t>
            </w:r>
          </w:p>
        </w:tc>
      </w:tr>
      <w:tr w:rsidR="00E27EFF" w:rsidRPr="00EC6867" w14:paraId="610FC6B3" w14:textId="77777777" w:rsidTr="00E27EFF">
        <w:trPr>
          <w:trHeight w:val="405"/>
          <w:jc w:val="center"/>
        </w:trPr>
        <w:tc>
          <w:tcPr>
            <w:tcW w:w="1180" w:type="pct"/>
            <w:vAlign w:val="center"/>
          </w:tcPr>
          <w:p w14:paraId="691CE6F8"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4D59708"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E27EFF" w:rsidRPr="00EC6867" w14:paraId="7080D0E8" w14:textId="77777777" w:rsidTr="00E27EFF">
        <w:trPr>
          <w:trHeight w:val="405"/>
          <w:jc w:val="center"/>
        </w:trPr>
        <w:tc>
          <w:tcPr>
            <w:tcW w:w="1180" w:type="pct"/>
            <w:vAlign w:val="center"/>
          </w:tcPr>
          <w:p w14:paraId="3546B518"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49E1B0E"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E27EFF" w:rsidRPr="00EC6867" w14:paraId="52D3F814" w14:textId="77777777" w:rsidTr="00E27EFF">
        <w:trPr>
          <w:trHeight w:val="145"/>
          <w:jc w:val="center"/>
        </w:trPr>
        <w:tc>
          <w:tcPr>
            <w:tcW w:w="1180" w:type="pct"/>
            <w:vMerge w:val="restart"/>
            <w:vAlign w:val="center"/>
          </w:tcPr>
          <w:p w14:paraId="18DB58FB"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1F16309"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14711F8C" w14:textId="77777777" w:rsidR="00E27EFF" w:rsidRPr="00EC6867" w:rsidRDefault="00E27EFF" w:rsidP="00E27EFF">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E27EFF" w:rsidRPr="00EC6867" w14:paraId="3FC1A71E" w14:textId="77777777" w:rsidTr="00E27EFF">
        <w:trPr>
          <w:trHeight w:val="145"/>
          <w:jc w:val="center"/>
        </w:trPr>
        <w:tc>
          <w:tcPr>
            <w:tcW w:w="1180" w:type="pct"/>
            <w:vMerge/>
            <w:vAlign w:val="center"/>
          </w:tcPr>
          <w:p w14:paraId="28E0F647" w14:textId="77777777" w:rsidR="00E27EFF" w:rsidRPr="00EC6867" w:rsidRDefault="00E27EFF" w:rsidP="00E27EFF">
            <w:pPr>
              <w:rPr>
                <w:rFonts w:ascii="Arial Narrow" w:eastAsia="Times New Roman" w:hAnsi="Arial Narrow" w:cs="Arial"/>
                <w:color w:val="000000"/>
                <w:sz w:val="20"/>
                <w:szCs w:val="20"/>
                <w:lang w:eastAsia="hr-HR"/>
              </w:rPr>
            </w:pPr>
          </w:p>
        </w:tc>
        <w:tc>
          <w:tcPr>
            <w:tcW w:w="2097" w:type="pct"/>
            <w:vAlign w:val="center"/>
          </w:tcPr>
          <w:p w14:paraId="5954C18E"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23925488" w14:textId="019B157C" w:rsidR="00E27EFF" w:rsidRPr="00EC6867" w:rsidRDefault="00E27EFF" w:rsidP="003B5C53">
            <w:pPr>
              <w:pStyle w:val="Odlomakpopisa"/>
              <w:numPr>
                <w:ilvl w:val="0"/>
                <w:numId w:val="60"/>
              </w:num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03350F35" w14:textId="77777777" w:rsidR="00E27EFF" w:rsidRPr="00EC6867" w:rsidRDefault="00E27EFF" w:rsidP="00E27EFF">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2"/>
        <w:gridCol w:w="874"/>
        <w:gridCol w:w="1958"/>
        <w:gridCol w:w="878"/>
        <w:gridCol w:w="1771"/>
        <w:gridCol w:w="1171"/>
        <w:gridCol w:w="1262"/>
        <w:gridCol w:w="1121"/>
        <w:gridCol w:w="1324"/>
        <w:gridCol w:w="3535"/>
      </w:tblGrid>
      <w:tr w:rsidR="00E27EFF" w:rsidRPr="00EC6867" w14:paraId="3A84FC52" w14:textId="77777777" w:rsidTr="00E27EFF">
        <w:trPr>
          <w:trHeight w:hRule="exact" w:val="288"/>
        </w:trPr>
        <w:tc>
          <w:tcPr>
            <w:tcW w:w="5000" w:type="pct"/>
            <w:gridSpan w:val="10"/>
            <w:shd w:val="clear" w:color="auto" w:fill="auto"/>
            <w:vAlign w:val="center"/>
          </w:tcPr>
          <w:p w14:paraId="2595078C" w14:textId="0F1463CE" w:rsidR="00E27EFF" w:rsidRPr="00EC6867" w:rsidRDefault="00E27EFF" w:rsidP="003B5C53">
            <w:pPr>
              <w:pStyle w:val="Odlomakpopisa"/>
              <w:numPr>
                <w:ilvl w:val="0"/>
                <w:numId w:val="61"/>
              </w:numPr>
              <w:spacing w:after="60"/>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14F4E8A"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p>
        </w:tc>
      </w:tr>
      <w:tr w:rsidR="00E27EFF" w:rsidRPr="00EC6867" w14:paraId="4F343019" w14:textId="77777777" w:rsidTr="00E27EFF">
        <w:trPr>
          <w:trHeight w:val="432"/>
        </w:trPr>
        <w:tc>
          <w:tcPr>
            <w:tcW w:w="5000" w:type="pct"/>
            <w:gridSpan w:val="10"/>
            <w:vAlign w:val="center"/>
          </w:tcPr>
          <w:p w14:paraId="1AD096C1" w14:textId="77777777" w:rsidR="00E27EFF" w:rsidRPr="00EC6867" w:rsidRDefault="00E27EFF" w:rsidP="003B5C53">
            <w:pPr>
              <w:pStyle w:val="Odlomakpopisa"/>
              <w:numPr>
                <w:ilvl w:val="1"/>
                <w:numId w:val="5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E27EFF" w:rsidRPr="00EC6867" w14:paraId="6C316E6D" w14:textId="77777777" w:rsidTr="00E27EFF">
        <w:trPr>
          <w:trHeight w:val="432"/>
        </w:trPr>
        <w:tc>
          <w:tcPr>
            <w:tcW w:w="5000" w:type="pct"/>
            <w:gridSpan w:val="10"/>
            <w:vAlign w:val="center"/>
          </w:tcPr>
          <w:p w14:paraId="2025FB96"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sz w:val="20"/>
                <w:szCs w:val="20"/>
              </w:rPr>
              <w:t xml:space="preserve">Razvijanje, obogaćivanje i usavršavanje znanja glazbenog jezika na osnovi razvijanja, učvršćivanja, usavršavanja i uspostavljanja (stjecanja) novih </w:t>
            </w:r>
            <w:proofErr w:type="spellStart"/>
            <w:r w:rsidRPr="00EC6867">
              <w:rPr>
                <w:rFonts w:ascii="Arial Narrow" w:hAnsi="Arial Narrow" w:cs="Arial"/>
                <w:sz w:val="20"/>
                <w:szCs w:val="20"/>
              </w:rPr>
              <w:t>glazbenojezičnih</w:t>
            </w:r>
            <w:proofErr w:type="spellEnd"/>
            <w:r w:rsidRPr="00EC6867">
              <w:rPr>
                <w:rFonts w:ascii="Arial Narrow" w:hAnsi="Arial Narrow" w:cs="Arial"/>
                <w:sz w:val="20"/>
                <w:szCs w:val="20"/>
              </w:rPr>
              <w:t xml:space="preserve"> (zvučnih akustičkih) pojmova i predodžbi.</w:t>
            </w:r>
          </w:p>
        </w:tc>
      </w:tr>
      <w:tr w:rsidR="00E27EFF" w:rsidRPr="00EC6867" w14:paraId="4D580431" w14:textId="77777777" w:rsidTr="00E27EFF">
        <w:trPr>
          <w:trHeight w:val="432"/>
        </w:trPr>
        <w:tc>
          <w:tcPr>
            <w:tcW w:w="5000" w:type="pct"/>
            <w:gridSpan w:val="10"/>
            <w:vAlign w:val="center"/>
          </w:tcPr>
          <w:p w14:paraId="3F6629A2" w14:textId="77777777" w:rsidR="00E27EFF" w:rsidRPr="00EC6867" w:rsidRDefault="00E27EFF" w:rsidP="003B5C53">
            <w:pPr>
              <w:pStyle w:val="Odlomakpopisa"/>
              <w:numPr>
                <w:ilvl w:val="1"/>
                <w:numId w:val="5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E27EFF" w:rsidRPr="00EC6867" w14:paraId="22B36C09" w14:textId="77777777" w:rsidTr="00E27EFF">
        <w:trPr>
          <w:trHeight w:val="432"/>
        </w:trPr>
        <w:tc>
          <w:tcPr>
            <w:tcW w:w="5000" w:type="pct"/>
            <w:gridSpan w:val="10"/>
            <w:vAlign w:val="center"/>
          </w:tcPr>
          <w:p w14:paraId="44A5AB8F"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E27EFF" w:rsidRPr="00EC6867" w14:paraId="518A57D2" w14:textId="77777777" w:rsidTr="00E27EFF">
        <w:trPr>
          <w:trHeight w:val="432"/>
        </w:trPr>
        <w:tc>
          <w:tcPr>
            <w:tcW w:w="5000" w:type="pct"/>
            <w:gridSpan w:val="10"/>
            <w:vAlign w:val="center"/>
          </w:tcPr>
          <w:p w14:paraId="58445C00" w14:textId="77777777" w:rsidR="00E27EFF" w:rsidRPr="00EC6867" w:rsidRDefault="00E27EFF" w:rsidP="003B5C53">
            <w:pPr>
              <w:numPr>
                <w:ilvl w:val="1"/>
                <w:numId w:val="5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E27EFF" w:rsidRPr="00EC6867" w14:paraId="7B39AF4F" w14:textId="77777777" w:rsidTr="00E27EFF">
        <w:trPr>
          <w:trHeight w:val="1721"/>
        </w:trPr>
        <w:tc>
          <w:tcPr>
            <w:tcW w:w="5000" w:type="pct"/>
            <w:gridSpan w:val="10"/>
            <w:vAlign w:val="center"/>
          </w:tcPr>
          <w:p w14:paraId="4357FBBD" w14:textId="77777777" w:rsidR="00E27EFF" w:rsidRPr="00EC6867" w:rsidRDefault="00E27EFF" w:rsidP="003B5C53">
            <w:pPr>
              <w:pStyle w:val="Odlomakpopisa"/>
              <w:widowControl w:val="0"/>
              <w:numPr>
                <w:ilvl w:val="0"/>
                <w:numId w:val="59"/>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dur</w:t>
            </w:r>
            <w:proofErr w:type="spellEnd"/>
            <w:r w:rsidRPr="00EC6867">
              <w:rPr>
                <w:rFonts w:ascii="Arial Narrow" w:hAnsi="Arial Narrow" w:cs="Arial"/>
                <w:sz w:val="20"/>
                <w:szCs w:val="20"/>
                <w:lang w:val="it-IT"/>
              </w:rPr>
              <w:t xml:space="preserve"> i mol </w:t>
            </w:r>
            <w:proofErr w:type="spellStart"/>
            <w:r w:rsidRPr="00EC6867">
              <w:rPr>
                <w:rFonts w:ascii="Arial Narrow" w:hAnsi="Arial Narrow" w:cs="Arial"/>
                <w:sz w:val="20"/>
                <w:szCs w:val="20"/>
                <w:lang w:val="it-IT"/>
              </w:rPr>
              <w:t>ljestvica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intervala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oblik</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svih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trozvuka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tonalitetu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izvan</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njega</w:t>
            </w:r>
            <w:proofErr w:type="spellEnd"/>
          </w:p>
          <w:p w14:paraId="21616372" w14:textId="77777777" w:rsidR="00E27EFF" w:rsidRPr="00EC6867" w:rsidRDefault="00E27EFF" w:rsidP="003B5C53">
            <w:pPr>
              <w:pStyle w:val="Odlomakpopisa"/>
              <w:widowControl w:val="0"/>
              <w:numPr>
                <w:ilvl w:val="0"/>
                <w:numId w:val="59"/>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 xml:space="preserve">Intonirati intervale i trozvuke u tonalitetu,  i na zadanom tonu,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  </w:t>
            </w:r>
          </w:p>
          <w:p w14:paraId="3030C177" w14:textId="77777777" w:rsidR="00E27EFF" w:rsidRPr="00EC6867" w:rsidRDefault="00E27EFF" w:rsidP="003B5C53">
            <w:pPr>
              <w:pStyle w:val="Odlomakpopisa"/>
              <w:widowControl w:val="0"/>
              <w:numPr>
                <w:ilvl w:val="0"/>
                <w:numId w:val="59"/>
              </w:numPr>
              <w:autoSpaceDE w:val="0"/>
              <w:autoSpaceDN w:val="0"/>
              <w:adjustRightInd w:val="0"/>
              <w:spacing w:line="240" w:lineRule="auto"/>
              <w:jc w:val="both"/>
              <w:rPr>
                <w:rFonts w:ascii="Arial Narrow" w:hAnsi="Arial Narrow" w:cs="Arial"/>
                <w:sz w:val="20"/>
                <w:szCs w:val="20"/>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ritamskih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vrsta</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ritamskih</w:t>
            </w:r>
            <w:proofErr w:type="spellEnd"/>
            <w:r w:rsidRPr="00EC6867">
              <w:rPr>
                <w:rFonts w:ascii="Arial Narrow" w:hAnsi="Arial Narrow" w:cs="Arial"/>
                <w:sz w:val="20"/>
                <w:szCs w:val="20"/>
                <w:lang w:val="it-IT"/>
              </w:rPr>
              <w:t xml:space="preserve"> figura</w:t>
            </w:r>
          </w:p>
          <w:p w14:paraId="597ABCC8" w14:textId="77777777" w:rsidR="00E27EFF" w:rsidRPr="00EC6867" w:rsidRDefault="00E27EFF" w:rsidP="003B5C53">
            <w:pPr>
              <w:pStyle w:val="Odlomakpopisa"/>
              <w:widowControl w:val="0"/>
              <w:numPr>
                <w:ilvl w:val="0"/>
                <w:numId w:val="59"/>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 xml:space="preserve">Povezati i </w:t>
            </w:r>
            <w:proofErr w:type="spellStart"/>
            <w:r w:rsidRPr="00EC6867">
              <w:rPr>
                <w:rFonts w:ascii="Arial Narrow" w:hAnsi="Arial Narrow" w:cs="Arial"/>
                <w:sz w:val="20"/>
                <w:szCs w:val="20"/>
              </w:rPr>
              <w:t>primjeniti</w:t>
            </w:r>
            <w:proofErr w:type="spellEnd"/>
            <w:r w:rsidRPr="00EC6867">
              <w:rPr>
                <w:rFonts w:ascii="Arial Narrow" w:hAnsi="Arial Narrow" w:cs="Arial"/>
                <w:sz w:val="20"/>
                <w:szCs w:val="20"/>
              </w:rPr>
              <w:t xml:space="preserve"> stečena znanja u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xml:space="preserve"> pjevanju dijatonskog zadanog primjera iz glazbene literature,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w:t>
            </w:r>
          </w:p>
          <w:p w14:paraId="54A93A98" w14:textId="77777777" w:rsidR="00E27EFF" w:rsidRPr="00EC6867" w:rsidRDefault="00E27EFF" w:rsidP="003B5C53">
            <w:pPr>
              <w:pStyle w:val="Odlomakpopisa"/>
              <w:widowControl w:val="0"/>
              <w:numPr>
                <w:ilvl w:val="0"/>
                <w:numId w:val="59"/>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Zapisati intervalski, harmonijski, ritamski, te jednoglasni i dvoglasni melodijsko-ritamski diktat iz glazbene literature</w:t>
            </w:r>
          </w:p>
        </w:tc>
      </w:tr>
      <w:tr w:rsidR="00E27EFF" w:rsidRPr="00EC6867" w14:paraId="08C4881F" w14:textId="77777777" w:rsidTr="00E27EFF">
        <w:trPr>
          <w:trHeight w:val="432"/>
        </w:trPr>
        <w:tc>
          <w:tcPr>
            <w:tcW w:w="5000" w:type="pct"/>
            <w:gridSpan w:val="10"/>
            <w:vAlign w:val="center"/>
          </w:tcPr>
          <w:p w14:paraId="6F075E96" w14:textId="77777777" w:rsidR="00E27EFF" w:rsidRPr="00EC6867" w:rsidRDefault="00E27EFF" w:rsidP="003B5C53">
            <w:pPr>
              <w:pStyle w:val="Odlomakpopisa"/>
              <w:numPr>
                <w:ilvl w:val="1"/>
                <w:numId w:val="5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E27EFF" w:rsidRPr="00EC6867" w14:paraId="7773565D" w14:textId="77777777" w:rsidTr="00E27EFF">
        <w:trPr>
          <w:trHeight w:val="432"/>
        </w:trPr>
        <w:tc>
          <w:tcPr>
            <w:tcW w:w="5000" w:type="pct"/>
            <w:gridSpan w:val="10"/>
            <w:vAlign w:val="center"/>
          </w:tcPr>
          <w:p w14:paraId="76A6C8D4" w14:textId="77777777" w:rsidR="00E27EFF" w:rsidRPr="00EC6867" w:rsidRDefault="00E27EFF" w:rsidP="00E27EFF">
            <w:pPr>
              <w:widowControl w:val="0"/>
              <w:autoSpaceDE w:val="0"/>
              <w:autoSpaceDN w:val="0"/>
              <w:adjustRightInd w:val="0"/>
              <w:rPr>
                <w:rFonts w:ascii="Arial Narrow" w:eastAsia="Times New Roman" w:hAnsi="Arial Narrow" w:cs="Times New Roman"/>
                <w:caps/>
                <w:sz w:val="20"/>
                <w:szCs w:val="20"/>
                <w:lang w:eastAsia="hr-HR"/>
              </w:rPr>
            </w:pPr>
            <w:proofErr w:type="spellStart"/>
            <w:r w:rsidRPr="00EC6867">
              <w:rPr>
                <w:rFonts w:ascii="Arial Narrow" w:hAnsi="Arial Narrow" w:cs="Arial"/>
                <w:sz w:val="20"/>
                <w:szCs w:val="20"/>
              </w:rPr>
              <w:t>Intonativna</w:t>
            </w:r>
            <w:proofErr w:type="spellEnd"/>
            <w:r w:rsidRPr="00EC6867">
              <w:rPr>
                <w:rFonts w:ascii="Arial Narrow" w:hAnsi="Arial Narrow" w:cs="Arial"/>
                <w:sz w:val="20"/>
                <w:szCs w:val="20"/>
              </w:rPr>
              <w:t xml:space="preserve"> kretanja u okviru dijatonike. Razvijanje i učvršćivanje osjećaja za tonalitet kao sintaktičke osovine glazbenog jezika. Pjevanje: tonalni glazbeni primjeri s </w:t>
            </w:r>
            <w:proofErr w:type="spellStart"/>
            <w:r w:rsidRPr="00EC6867">
              <w:rPr>
                <w:rFonts w:ascii="Arial Narrow" w:hAnsi="Arial Narrow" w:cs="Arial"/>
                <w:sz w:val="20"/>
                <w:szCs w:val="20"/>
              </w:rPr>
              <w:t>alteracijama</w:t>
            </w:r>
            <w:proofErr w:type="spellEnd"/>
            <w:r w:rsidRPr="00EC6867">
              <w:rPr>
                <w:rFonts w:ascii="Arial Narrow" w:hAnsi="Arial Narrow" w:cs="Arial"/>
                <w:sz w:val="20"/>
                <w:szCs w:val="20"/>
              </w:rPr>
              <w:t xml:space="preserve"> i bez njih; primjeri s dijatonskim, modulacijama; primjeri za učvršćivanje glazbenih pojmova - intervala, ljestvica, rastavljenih akorda i sl. Diktati: jednoglasni </w:t>
            </w:r>
            <w:proofErr w:type="spellStart"/>
            <w:r w:rsidRPr="00EC6867">
              <w:rPr>
                <w:rFonts w:ascii="Arial Narrow" w:hAnsi="Arial Narrow" w:cs="Arial"/>
                <w:sz w:val="20"/>
                <w:szCs w:val="20"/>
              </w:rPr>
              <w:t>nemodulativni</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modulativni</w:t>
            </w:r>
            <w:proofErr w:type="spellEnd"/>
            <w:r w:rsidRPr="00EC6867">
              <w:rPr>
                <w:rFonts w:ascii="Arial Narrow" w:hAnsi="Arial Narrow" w:cs="Arial"/>
                <w:sz w:val="20"/>
                <w:szCs w:val="20"/>
              </w:rPr>
              <w:t xml:space="preserve"> dijatonski primjeri, te primjeri s primjenom </w:t>
            </w:r>
            <w:proofErr w:type="spellStart"/>
            <w:r w:rsidRPr="00EC6867">
              <w:rPr>
                <w:rFonts w:ascii="Arial Narrow" w:hAnsi="Arial Narrow" w:cs="Arial"/>
                <w:sz w:val="20"/>
                <w:szCs w:val="20"/>
              </w:rPr>
              <w:t>alteracija</w:t>
            </w:r>
            <w:proofErr w:type="spellEnd"/>
            <w:r w:rsidRPr="00EC6867">
              <w:rPr>
                <w:rFonts w:ascii="Arial Narrow" w:hAnsi="Arial Narrow" w:cs="Arial"/>
                <w:sz w:val="20"/>
                <w:szCs w:val="20"/>
              </w:rPr>
              <w:t xml:space="preserve">. Slušanje i identificiranje pojedinačnih tonova u nizu. Dvoglasni dijatonski </w:t>
            </w:r>
            <w:proofErr w:type="spellStart"/>
            <w:r w:rsidRPr="00EC6867">
              <w:rPr>
                <w:rFonts w:ascii="Arial Narrow" w:hAnsi="Arial Narrow" w:cs="Arial"/>
                <w:sz w:val="20"/>
                <w:szCs w:val="20"/>
              </w:rPr>
              <w:t>modulativni</w:t>
            </w:r>
            <w:proofErr w:type="spellEnd"/>
            <w:r w:rsidRPr="00EC6867">
              <w:rPr>
                <w:rFonts w:ascii="Arial Narrow" w:hAnsi="Arial Narrow" w:cs="Arial"/>
                <w:sz w:val="20"/>
                <w:szCs w:val="20"/>
              </w:rPr>
              <w:t xml:space="preserve"> diktati. Ritamske vježbe i diktati.</w:t>
            </w:r>
          </w:p>
        </w:tc>
      </w:tr>
      <w:tr w:rsidR="00E27EFF" w:rsidRPr="00EC6867" w14:paraId="5449323A" w14:textId="77777777" w:rsidTr="00E27EFF">
        <w:trPr>
          <w:trHeight w:val="432"/>
        </w:trPr>
        <w:tc>
          <w:tcPr>
            <w:tcW w:w="3085" w:type="pct"/>
            <w:gridSpan w:val="7"/>
            <w:vAlign w:val="center"/>
          </w:tcPr>
          <w:p w14:paraId="1EC5169D" w14:textId="77777777" w:rsidR="00E27EFF" w:rsidRPr="00EC6867" w:rsidRDefault="00E27EFF" w:rsidP="003B5C53">
            <w:pPr>
              <w:numPr>
                <w:ilvl w:val="1"/>
                <w:numId w:val="5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0A013D03" w14:textId="77777777" w:rsidR="00E27EFF" w:rsidRPr="00EC6867" w:rsidRDefault="00E27EFF" w:rsidP="00E27EFF">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6C8E4380"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28C0742C"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7A357A65"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0A580A8"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18459290"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40145695"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74A7BC7"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F7B5F7B"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B0AB186"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E27EFF" w:rsidRPr="00EC6867" w14:paraId="63C3740E" w14:textId="77777777" w:rsidTr="00E27EFF">
        <w:trPr>
          <w:trHeight w:val="432"/>
        </w:trPr>
        <w:tc>
          <w:tcPr>
            <w:tcW w:w="3085" w:type="pct"/>
            <w:gridSpan w:val="7"/>
            <w:vAlign w:val="center"/>
          </w:tcPr>
          <w:p w14:paraId="1718BF07" w14:textId="77777777" w:rsidR="00E27EFF" w:rsidRPr="00EC6867" w:rsidRDefault="00E27EFF" w:rsidP="003B5C53">
            <w:pPr>
              <w:numPr>
                <w:ilvl w:val="1"/>
                <w:numId w:val="5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2B652EDC" w14:textId="77777777" w:rsidR="00E27EFF" w:rsidRPr="00EC6867" w:rsidRDefault="00E27EFF" w:rsidP="00E27EFF">
            <w:pPr>
              <w:rPr>
                <w:rFonts w:ascii="Arial Narrow" w:eastAsia="Times New Roman" w:hAnsi="Arial Narrow" w:cs="Arial"/>
                <w:sz w:val="20"/>
                <w:szCs w:val="20"/>
                <w:lang w:eastAsia="hr-HR"/>
              </w:rPr>
            </w:pPr>
          </w:p>
        </w:tc>
      </w:tr>
      <w:tr w:rsidR="00E27EFF" w:rsidRPr="00EC6867" w14:paraId="54BB52BC" w14:textId="77777777" w:rsidTr="00E27EFF">
        <w:trPr>
          <w:trHeight w:val="432"/>
        </w:trPr>
        <w:tc>
          <w:tcPr>
            <w:tcW w:w="5000" w:type="pct"/>
            <w:gridSpan w:val="10"/>
            <w:vAlign w:val="center"/>
          </w:tcPr>
          <w:p w14:paraId="5C481786" w14:textId="77777777" w:rsidR="00E27EFF" w:rsidRPr="00EC6867" w:rsidRDefault="00E27EFF" w:rsidP="003B5C53">
            <w:pPr>
              <w:numPr>
                <w:ilvl w:val="1"/>
                <w:numId w:val="5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E27EFF" w:rsidRPr="00EC6867" w14:paraId="113857DB" w14:textId="77777777" w:rsidTr="00E27EFF">
        <w:trPr>
          <w:trHeight w:val="432"/>
        </w:trPr>
        <w:tc>
          <w:tcPr>
            <w:tcW w:w="5000" w:type="pct"/>
            <w:gridSpan w:val="10"/>
            <w:vAlign w:val="center"/>
          </w:tcPr>
          <w:p w14:paraId="3161D515"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E27EFF" w:rsidRPr="00EC6867" w14:paraId="423751AB" w14:textId="77777777" w:rsidTr="00E27EFF">
        <w:trPr>
          <w:trHeight w:val="432"/>
        </w:trPr>
        <w:tc>
          <w:tcPr>
            <w:tcW w:w="5000" w:type="pct"/>
            <w:gridSpan w:val="10"/>
            <w:vAlign w:val="center"/>
          </w:tcPr>
          <w:p w14:paraId="398F1C24" w14:textId="77777777" w:rsidR="00E27EFF" w:rsidRPr="00EC6867" w:rsidRDefault="00E27EFF" w:rsidP="003B5C53">
            <w:pPr>
              <w:numPr>
                <w:ilvl w:val="1"/>
                <w:numId w:val="5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E27EFF" w:rsidRPr="00EC6867" w14:paraId="1A10281E" w14:textId="77777777" w:rsidTr="00E27EFF">
        <w:trPr>
          <w:trHeight w:val="111"/>
        </w:trPr>
        <w:tc>
          <w:tcPr>
            <w:tcW w:w="551" w:type="pct"/>
            <w:vAlign w:val="center"/>
          </w:tcPr>
          <w:p w14:paraId="5F44D6A0"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6EEA993B"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390555DC"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CBBA247"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654D50F6"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227DF08"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2EA424CD"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6" w:type="pct"/>
            <w:gridSpan w:val="2"/>
            <w:vAlign w:val="center"/>
          </w:tcPr>
          <w:p w14:paraId="6A249FB7"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63D3D58A" w14:textId="77777777" w:rsidTr="00E27EFF">
        <w:trPr>
          <w:trHeight w:val="108"/>
        </w:trPr>
        <w:tc>
          <w:tcPr>
            <w:tcW w:w="551" w:type="pct"/>
            <w:vAlign w:val="center"/>
          </w:tcPr>
          <w:p w14:paraId="78DFCB4E"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3C876952"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31E03D8A"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2A5AD4E"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28F63878"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8E110BE"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3D4BF588"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6" w:type="pct"/>
            <w:gridSpan w:val="2"/>
            <w:vAlign w:val="center"/>
          </w:tcPr>
          <w:p w14:paraId="26173833"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13EE0759" w14:textId="77777777" w:rsidTr="00E27EFF">
        <w:trPr>
          <w:trHeight w:val="108"/>
        </w:trPr>
        <w:tc>
          <w:tcPr>
            <w:tcW w:w="551" w:type="pct"/>
            <w:vAlign w:val="center"/>
          </w:tcPr>
          <w:p w14:paraId="50B4073E"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2586B5E2"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3BFC6935"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D5CE261"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w:t>
            </w:r>
          </w:p>
        </w:tc>
        <w:tc>
          <w:tcPr>
            <w:tcW w:w="567" w:type="pct"/>
            <w:vAlign w:val="center"/>
          </w:tcPr>
          <w:p w14:paraId="4F65920E"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6A115BB"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763" w:type="pct"/>
            <w:gridSpan w:val="2"/>
            <w:vAlign w:val="center"/>
          </w:tcPr>
          <w:p w14:paraId="6CCB56F6"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6" w:type="pct"/>
            <w:gridSpan w:val="2"/>
            <w:vAlign w:val="center"/>
          </w:tcPr>
          <w:p w14:paraId="4FD405C4"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1E2002EF" w14:textId="77777777" w:rsidTr="00E27EFF">
        <w:trPr>
          <w:trHeight w:val="108"/>
        </w:trPr>
        <w:tc>
          <w:tcPr>
            <w:tcW w:w="551" w:type="pct"/>
            <w:vAlign w:val="center"/>
          </w:tcPr>
          <w:p w14:paraId="2D9C9E53"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0" w:type="pct"/>
            <w:vAlign w:val="center"/>
          </w:tcPr>
          <w:p w14:paraId="6C72AA72"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0601BE85"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1" w:type="pct"/>
            <w:vAlign w:val="center"/>
          </w:tcPr>
          <w:p w14:paraId="0BF6A566"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567" w:type="pct"/>
            <w:vAlign w:val="center"/>
          </w:tcPr>
          <w:p w14:paraId="1033EC8F"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375" w:type="pct"/>
            <w:vAlign w:val="center"/>
          </w:tcPr>
          <w:p w14:paraId="3306EDC3"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2BDC1414"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1556" w:type="pct"/>
            <w:gridSpan w:val="2"/>
            <w:vAlign w:val="center"/>
          </w:tcPr>
          <w:p w14:paraId="34FB0C9F"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797DF884" w14:textId="77777777" w:rsidTr="00E27EFF">
        <w:trPr>
          <w:trHeight w:val="432"/>
        </w:trPr>
        <w:tc>
          <w:tcPr>
            <w:tcW w:w="5000" w:type="pct"/>
            <w:gridSpan w:val="10"/>
            <w:vAlign w:val="center"/>
          </w:tcPr>
          <w:p w14:paraId="4D1D5620" w14:textId="77777777" w:rsidR="00E27EFF" w:rsidRPr="00EC6867" w:rsidRDefault="00E27EFF" w:rsidP="003B5C53">
            <w:pPr>
              <w:numPr>
                <w:ilvl w:val="1"/>
                <w:numId w:val="5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E27EFF" w:rsidRPr="00EC6867" w14:paraId="6A4E96C0" w14:textId="77777777" w:rsidTr="00E27EFF">
        <w:trPr>
          <w:trHeight w:val="432"/>
        </w:trPr>
        <w:tc>
          <w:tcPr>
            <w:tcW w:w="5000" w:type="pct"/>
            <w:gridSpan w:val="10"/>
            <w:vAlign w:val="center"/>
          </w:tcPr>
          <w:p w14:paraId="70B3D98F" w14:textId="77777777" w:rsidR="00E27EFF" w:rsidRPr="00EC6867" w:rsidRDefault="00E27EFF" w:rsidP="00E27EFF">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2"/>
              <w:gridCol w:w="1428"/>
              <w:gridCol w:w="570"/>
              <w:gridCol w:w="596"/>
            </w:tblGrid>
            <w:tr w:rsidR="00E27EFF" w:rsidRPr="00EC6867" w14:paraId="0EEE4FA0" w14:textId="77777777" w:rsidTr="00E27EFF">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3EAE3BA9"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D338DD9"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DD5944C" w14:textId="77777777" w:rsidR="00E27EFF" w:rsidRPr="00EC6867" w:rsidRDefault="00E27EFF" w:rsidP="00E27EFF">
                  <w:pPr>
                    <w:rPr>
                      <w:rFonts w:ascii="Arial Narrow" w:eastAsia="Times New Roman" w:hAnsi="Arial Narrow" w:cs="Times New Roman"/>
                      <w:b/>
                      <w:bCs/>
                      <w:sz w:val="20"/>
                      <w:szCs w:val="20"/>
                      <w:lang w:eastAsia="hr-HR"/>
                    </w:rPr>
                  </w:pPr>
                </w:p>
                <w:p w14:paraId="05A718FB" w14:textId="77777777" w:rsidR="00E27EFF" w:rsidRPr="00EC6867" w:rsidRDefault="00E27EFF" w:rsidP="00E27EFF">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767601EA"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283458B5"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tcPr>
                <w:p w14:paraId="7B3BE467"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tcPr>
                <w:p w14:paraId="43B63CA7"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4141A89C"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E27EFF" w:rsidRPr="00EC6867" w14:paraId="04A5D7D7" w14:textId="77777777" w:rsidTr="00E27EFF">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677176A1" w14:textId="77777777" w:rsidR="00E27EFF" w:rsidRPr="00EC6867" w:rsidRDefault="00E27EFF" w:rsidP="00E27EFF">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06E0DF99" w14:textId="77777777" w:rsidR="00E27EFF" w:rsidRPr="00EC6867" w:rsidRDefault="00E27EFF" w:rsidP="00E27EFF">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7BEEB3A4" w14:textId="77777777" w:rsidR="00E27EFF" w:rsidRPr="00EC6867" w:rsidRDefault="00E27EFF" w:rsidP="00E27EFF">
                  <w:pPr>
                    <w:rPr>
                      <w:rFonts w:ascii="Arial Narrow" w:eastAsia="Times New Roman" w:hAnsi="Arial Narrow" w:cs="Times New Roman"/>
                      <w:b/>
                      <w:bCs/>
                      <w:sz w:val="20"/>
                      <w:szCs w:val="20"/>
                      <w:lang w:eastAsia="hr-HR"/>
                    </w:rPr>
                  </w:pPr>
                </w:p>
              </w:tc>
              <w:tc>
                <w:tcPr>
                  <w:tcW w:w="2082" w:type="dxa"/>
                  <w:vMerge/>
                  <w:tcBorders>
                    <w:top w:val="single" w:sz="4" w:space="0" w:color="auto"/>
                    <w:left w:val="single" w:sz="4" w:space="0" w:color="auto"/>
                    <w:bottom w:val="single" w:sz="4" w:space="0" w:color="auto"/>
                    <w:right w:val="single" w:sz="4" w:space="0" w:color="auto"/>
                  </w:tcBorders>
                  <w:shd w:val="clear" w:color="auto" w:fill="E6E6E6"/>
                </w:tcPr>
                <w:p w14:paraId="0F6E8A39" w14:textId="77777777" w:rsidR="00E27EFF" w:rsidRPr="00EC6867" w:rsidRDefault="00E27EFF" w:rsidP="00E27EFF">
                  <w:pPr>
                    <w:rPr>
                      <w:rFonts w:ascii="Arial Narrow" w:eastAsia="Times New Roman" w:hAnsi="Arial Narrow" w:cs="Times New Roman"/>
                      <w:b/>
                      <w:bCs/>
                      <w:sz w:val="20"/>
                      <w:szCs w:val="20"/>
                      <w:lang w:eastAsia="hr-HR"/>
                    </w:rPr>
                  </w:pPr>
                </w:p>
              </w:tc>
              <w:tc>
                <w:tcPr>
                  <w:tcW w:w="1428" w:type="dxa"/>
                  <w:vMerge/>
                  <w:tcBorders>
                    <w:top w:val="single" w:sz="4" w:space="0" w:color="auto"/>
                    <w:left w:val="single" w:sz="4" w:space="0" w:color="auto"/>
                    <w:bottom w:val="single" w:sz="4" w:space="0" w:color="auto"/>
                    <w:right w:val="single" w:sz="4" w:space="0" w:color="auto"/>
                  </w:tcBorders>
                  <w:shd w:val="clear" w:color="auto" w:fill="E6E6E6"/>
                </w:tcPr>
                <w:p w14:paraId="1EB97910" w14:textId="77777777" w:rsidR="00E27EFF" w:rsidRPr="00EC6867" w:rsidRDefault="00E27EFF" w:rsidP="00E27EFF">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4C6611CF"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2C6187B" w14:textId="77777777" w:rsidR="00E27EFF" w:rsidRPr="00EC6867" w:rsidRDefault="00E27EFF" w:rsidP="00E27EFF">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E27EFF" w:rsidRPr="00EC6867" w14:paraId="75F06D6B" w14:textId="77777777" w:rsidTr="00E27EFF">
              <w:tc>
                <w:tcPr>
                  <w:tcW w:w="2440" w:type="dxa"/>
                  <w:tcBorders>
                    <w:top w:val="single" w:sz="4" w:space="0" w:color="auto"/>
                    <w:left w:val="single" w:sz="4" w:space="0" w:color="auto"/>
                    <w:bottom w:val="single" w:sz="4" w:space="0" w:color="auto"/>
                    <w:right w:val="single" w:sz="4" w:space="0" w:color="auto"/>
                  </w:tcBorders>
                </w:tcPr>
                <w:p w14:paraId="69560C93"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252D6073"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diskutiranje</w:t>
                  </w:r>
                </w:p>
                <w:p w14:paraId="58D9EC6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3B4EEFFA"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izvedba zadanog primjera</w:t>
                  </w:r>
                </w:p>
              </w:tc>
              <w:tc>
                <w:tcPr>
                  <w:tcW w:w="672" w:type="dxa"/>
                  <w:tcBorders>
                    <w:top w:val="single" w:sz="4" w:space="0" w:color="auto"/>
                    <w:left w:val="single" w:sz="4" w:space="0" w:color="auto"/>
                    <w:bottom w:val="single" w:sz="4" w:space="0" w:color="auto"/>
                    <w:right w:val="single" w:sz="4" w:space="0" w:color="auto"/>
                  </w:tcBorders>
                </w:tcPr>
                <w:p w14:paraId="5E592B60"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1DE1EEC0"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1-3</w:t>
                  </w:r>
                </w:p>
              </w:tc>
              <w:tc>
                <w:tcPr>
                  <w:tcW w:w="2082" w:type="dxa"/>
                  <w:tcBorders>
                    <w:top w:val="single" w:sz="4" w:space="0" w:color="auto"/>
                    <w:left w:val="single" w:sz="4" w:space="0" w:color="auto"/>
                    <w:bottom w:val="single" w:sz="4" w:space="0" w:color="auto"/>
                    <w:right w:val="single" w:sz="4" w:space="0" w:color="auto"/>
                  </w:tcBorders>
                </w:tcPr>
                <w:p w14:paraId="7F90EC4D"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8" w:type="dxa"/>
                  <w:tcBorders>
                    <w:top w:val="single" w:sz="4" w:space="0" w:color="auto"/>
                    <w:left w:val="single" w:sz="4" w:space="0" w:color="auto"/>
                    <w:bottom w:val="single" w:sz="4" w:space="0" w:color="auto"/>
                    <w:right w:val="single" w:sz="4" w:space="0" w:color="auto"/>
                  </w:tcBorders>
                </w:tcPr>
                <w:p w14:paraId="75C63AC8"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50CA11C0"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7317DFC5"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10</w:t>
                  </w:r>
                </w:p>
              </w:tc>
            </w:tr>
            <w:tr w:rsidR="00E27EFF" w:rsidRPr="00EC6867" w14:paraId="49F48D1D" w14:textId="77777777" w:rsidTr="00E27EFF">
              <w:tc>
                <w:tcPr>
                  <w:tcW w:w="2440" w:type="dxa"/>
                  <w:tcBorders>
                    <w:top w:val="single" w:sz="4" w:space="0" w:color="auto"/>
                    <w:left w:val="single" w:sz="4" w:space="0" w:color="auto"/>
                    <w:bottom w:val="single" w:sz="4" w:space="0" w:color="auto"/>
                    <w:right w:val="single" w:sz="4" w:space="0" w:color="auto"/>
                  </w:tcBorders>
                </w:tcPr>
                <w:p w14:paraId="23A28E98"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obrađenog na satu i prepoznavanje i uvježbavanje  istog uz računalnu aplikaciju </w:t>
                  </w:r>
                </w:p>
              </w:tc>
              <w:tc>
                <w:tcPr>
                  <w:tcW w:w="672" w:type="dxa"/>
                  <w:tcBorders>
                    <w:top w:val="single" w:sz="4" w:space="0" w:color="auto"/>
                    <w:left w:val="single" w:sz="4" w:space="0" w:color="auto"/>
                    <w:bottom w:val="single" w:sz="4" w:space="0" w:color="auto"/>
                    <w:right w:val="single" w:sz="4" w:space="0" w:color="auto"/>
                  </w:tcBorders>
                </w:tcPr>
                <w:p w14:paraId="2E45264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tcPr>
                <w:p w14:paraId="2DDA2917"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1-4</w:t>
                  </w:r>
                </w:p>
              </w:tc>
              <w:tc>
                <w:tcPr>
                  <w:tcW w:w="2082" w:type="dxa"/>
                  <w:tcBorders>
                    <w:top w:val="single" w:sz="4" w:space="0" w:color="auto"/>
                    <w:left w:val="single" w:sz="4" w:space="0" w:color="auto"/>
                    <w:bottom w:val="single" w:sz="4" w:space="0" w:color="auto"/>
                    <w:right w:val="single" w:sz="4" w:space="0" w:color="auto"/>
                  </w:tcBorders>
                </w:tcPr>
                <w:p w14:paraId="25673325"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28" w:type="dxa"/>
                  <w:tcBorders>
                    <w:top w:val="single" w:sz="4" w:space="0" w:color="auto"/>
                    <w:left w:val="single" w:sz="4" w:space="0" w:color="auto"/>
                    <w:bottom w:val="single" w:sz="4" w:space="0" w:color="auto"/>
                    <w:right w:val="single" w:sz="4" w:space="0" w:color="auto"/>
                  </w:tcBorders>
                </w:tcPr>
                <w:p w14:paraId="0321D97A"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44A0D84A"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699666D9"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20</w:t>
                  </w:r>
                </w:p>
              </w:tc>
            </w:tr>
            <w:tr w:rsidR="00E27EFF" w:rsidRPr="00EC6867" w14:paraId="0A265E84" w14:textId="77777777" w:rsidTr="00E27EFF">
              <w:tc>
                <w:tcPr>
                  <w:tcW w:w="2440" w:type="dxa"/>
                  <w:tcBorders>
                    <w:top w:val="single" w:sz="4" w:space="0" w:color="auto"/>
                    <w:left w:val="single" w:sz="4" w:space="0" w:color="auto"/>
                    <w:bottom w:val="single" w:sz="4" w:space="0" w:color="auto"/>
                    <w:right w:val="single" w:sz="4" w:space="0" w:color="auto"/>
                  </w:tcBorders>
                </w:tcPr>
                <w:p w14:paraId="45D67C28"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5065F694"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1,10</w:t>
                  </w:r>
                </w:p>
              </w:tc>
              <w:tc>
                <w:tcPr>
                  <w:tcW w:w="1048" w:type="dxa"/>
                  <w:tcBorders>
                    <w:top w:val="single" w:sz="4" w:space="0" w:color="auto"/>
                    <w:left w:val="single" w:sz="4" w:space="0" w:color="auto"/>
                    <w:bottom w:val="single" w:sz="4" w:space="0" w:color="auto"/>
                    <w:right w:val="single" w:sz="4" w:space="0" w:color="auto"/>
                  </w:tcBorders>
                </w:tcPr>
                <w:p w14:paraId="72B162C1"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4,5</w:t>
                  </w:r>
                </w:p>
              </w:tc>
              <w:tc>
                <w:tcPr>
                  <w:tcW w:w="2082" w:type="dxa"/>
                  <w:tcBorders>
                    <w:top w:val="single" w:sz="4" w:space="0" w:color="auto"/>
                    <w:left w:val="single" w:sz="4" w:space="0" w:color="auto"/>
                    <w:bottom w:val="single" w:sz="4" w:space="0" w:color="auto"/>
                    <w:right w:val="single" w:sz="4" w:space="0" w:color="auto"/>
                  </w:tcBorders>
                </w:tcPr>
                <w:p w14:paraId="1A2681E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xml:space="preserve">Kolokvij </w:t>
                  </w:r>
                </w:p>
                <w:p w14:paraId="52520ABA"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Primjena usvojenosti sadržaja</w:t>
                  </w:r>
                </w:p>
              </w:tc>
              <w:tc>
                <w:tcPr>
                  <w:tcW w:w="1428" w:type="dxa"/>
                  <w:tcBorders>
                    <w:top w:val="single" w:sz="4" w:space="0" w:color="auto"/>
                    <w:left w:val="single" w:sz="4" w:space="0" w:color="auto"/>
                    <w:bottom w:val="single" w:sz="4" w:space="0" w:color="auto"/>
                    <w:right w:val="single" w:sz="4" w:space="0" w:color="auto"/>
                  </w:tcBorders>
                </w:tcPr>
                <w:p w14:paraId="307267EC"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3009A738"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7D60EB0D"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30</w:t>
                  </w:r>
                </w:p>
              </w:tc>
            </w:tr>
            <w:tr w:rsidR="00E27EFF" w:rsidRPr="00EC6867" w14:paraId="362CA360" w14:textId="77777777" w:rsidTr="00E27EFF">
              <w:tc>
                <w:tcPr>
                  <w:tcW w:w="2440" w:type="dxa"/>
                  <w:tcBorders>
                    <w:top w:val="single" w:sz="4" w:space="0" w:color="auto"/>
                    <w:left w:val="single" w:sz="4" w:space="0" w:color="auto"/>
                    <w:bottom w:val="single" w:sz="4" w:space="0" w:color="auto"/>
                    <w:right w:val="single" w:sz="4" w:space="0" w:color="auto"/>
                  </w:tcBorders>
                </w:tcPr>
                <w:p w14:paraId="7D04AD1D"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xml:space="preserve">- usmena i pismena prezentacija zadanih primjera u obimu znanja i vještina </w:t>
                  </w:r>
                  <w:r w:rsidRPr="00EC6867">
                    <w:rPr>
                      <w:rFonts w:ascii="Arial Narrow" w:hAnsi="Arial Narrow" w:cs="Arial"/>
                      <w:sz w:val="20"/>
                      <w:szCs w:val="20"/>
                    </w:rPr>
                    <w:lastRenderedPageBreak/>
                    <w:t>usvojenih tijekom godine</w:t>
                  </w:r>
                </w:p>
              </w:tc>
              <w:tc>
                <w:tcPr>
                  <w:tcW w:w="672" w:type="dxa"/>
                  <w:tcBorders>
                    <w:top w:val="single" w:sz="4" w:space="0" w:color="auto"/>
                    <w:left w:val="single" w:sz="4" w:space="0" w:color="auto"/>
                    <w:bottom w:val="single" w:sz="4" w:space="0" w:color="auto"/>
                    <w:right w:val="single" w:sz="4" w:space="0" w:color="auto"/>
                  </w:tcBorders>
                </w:tcPr>
                <w:p w14:paraId="37723675"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lastRenderedPageBreak/>
                    <w:t>1,70</w:t>
                  </w:r>
                </w:p>
              </w:tc>
              <w:tc>
                <w:tcPr>
                  <w:tcW w:w="1048" w:type="dxa"/>
                  <w:tcBorders>
                    <w:top w:val="single" w:sz="4" w:space="0" w:color="auto"/>
                    <w:left w:val="single" w:sz="4" w:space="0" w:color="auto"/>
                    <w:bottom w:val="single" w:sz="4" w:space="0" w:color="auto"/>
                    <w:right w:val="single" w:sz="4" w:space="0" w:color="auto"/>
                  </w:tcBorders>
                </w:tcPr>
                <w:p w14:paraId="33A0095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4,5</w:t>
                  </w:r>
                </w:p>
              </w:tc>
              <w:tc>
                <w:tcPr>
                  <w:tcW w:w="2082" w:type="dxa"/>
                  <w:tcBorders>
                    <w:top w:val="single" w:sz="4" w:space="0" w:color="auto"/>
                    <w:left w:val="single" w:sz="4" w:space="0" w:color="auto"/>
                    <w:bottom w:val="single" w:sz="4" w:space="0" w:color="auto"/>
                    <w:right w:val="single" w:sz="4" w:space="0" w:color="auto"/>
                  </w:tcBorders>
                </w:tcPr>
                <w:p w14:paraId="1D92F220"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Ispit</w:t>
                  </w:r>
                </w:p>
                <w:p w14:paraId="295F6CD9"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/pismeni i usmeni/</w:t>
                  </w:r>
                </w:p>
              </w:tc>
              <w:tc>
                <w:tcPr>
                  <w:tcW w:w="1428" w:type="dxa"/>
                  <w:tcBorders>
                    <w:top w:val="single" w:sz="4" w:space="0" w:color="auto"/>
                    <w:left w:val="single" w:sz="4" w:space="0" w:color="auto"/>
                    <w:bottom w:val="single" w:sz="4" w:space="0" w:color="auto"/>
                    <w:right w:val="single" w:sz="4" w:space="0" w:color="auto"/>
                  </w:tcBorders>
                </w:tcPr>
                <w:p w14:paraId="4CDF95A7"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387CF2D2"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2C7C433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40</w:t>
                  </w:r>
                </w:p>
              </w:tc>
            </w:tr>
            <w:tr w:rsidR="00E27EFF" w:rsidRPr="00EC6867" w14:paraId="5F514EF4" w14:textId="77777777" w:rsidTr="00E27EFF">
              <w:tc>
                <w:tcPr>
                  <w:tcW w:w="2440" w:type="dxa"/>
                  <w:tcBorders>
                    <w:top w:val="single" w:sz="4" w:space="0" w:color="auto"/>
                    <w:left w:val="single" w:sz="4" w:space="0" w:color="auto"/>
                    <w:bottom w:val="single" w:sz="4" w:space="0" w:color="auto"/>
                    <w:right w:val="single" w:sz="4" w:space="0" w:color="auto"/>
                  </w:tcBorders>
                </w:tcPr>
                <w:p w14:paraId="69846B65" w14:textId="77777777" w:rsidR="00E27EFF" w:rsidRPr="00EC6867" w:rsidRDefault="00E27EFF" w:rsidP="00E27EFF">
                  <w:pPr>
                    <w:rPr>
                      <w:rFonts w:ascii="Arial Narrow" w:eastAsia="Times New Roman" w:hAnsi="Arial Narrow" w:cs="Times New Roman"/>
                      <w:sz w:val="20"/>
                      <w:szCs w:val="20"/>
                      <w:lang w:eastAsia="hr-HR"/>
                    </w:rPr>
                  </w:pPr>
                </w:p>
                <w:p w14:paraId="1818F383" w14:textId="626C0A29" w:rsidR="00E27EFF" w:rsidRPr="00EC6867" w:rsidRDefault="00E27EFF" w:rsidP="00E27EFF">
                  <w:pPr>
                    <w:rPr>
                      <w:rFonts w:ascii="Arial Narrow" w:eastAsia="Times New Roman" w:hAnsi="Arial Narrow" w:cs="Times New Roman"/>
                      <w:sz w:val="20"/>
                      <w:szCs w:val="20"/>
                      <w:lang w:eastAsia="hr-HR"/>
                    </w:rPr>
                  </w:pPr>
                  <w:r w:rsidRPr="00EC6867">
                    <w:rPr>
                      <w:rFonts w:ascii="Arial Narrow" w:eastAsia="Times New Roman" w:hAnsi="Arial Narrow" w:cs="Times New Roman"/>
                      <w:sz w:val="20"/>
                      <w:szCs w:val="20"/>
                      <w:lang w:eastAsia="hr-HR"/>
                    </w:rPr>
                    <w:t>Ukupno*</w:t>
                  </w:r>
                </w:p>
              </w:tc>
              <w:tc>
                <w:tcPr>
                  <w:tcW w:w="672" w:type="dxa"/>
                  <w:tcBorders>
                    <w:top w:val="single" w:sz="4" w:space="0" w:color="auto"/>
                    <w:left w:val="single" w:sz="4" w:space="0" w:color="auto"/>
                    <w:bottom w:val="single" w:sz="4" w:space="0" w:color="auto"/>
                    <w:right w:val="single" w:sz="4" w:space="0" w:color="auto"/>
                  </w:tcBorders>
                </w:tcPr>
                <w:p w14:paraId="104298B2" w14:textId="77777777" w:rsidR="00E27EFF" w:rsidRPr="00EC6867" w:rsidRDefault="00E27EFF" w:rsidP="00E27EFF">
                  <w:pPr>
                    <w:rPr>
                      <w:rFonts w:ascii="Arial Narrow" w:eastAsia="Times New Roman" w:hAnsi="Arial Narrow" w:cs="Times New Roman"/>
                      <w:sz w:val="20"/>
                      <w:szCs w:val="20"/>
                      <w:lang w:eastAsia="hr-HR"/>
                    </w:rPr>
                  </w:pPr>
                  <w:r w:rsidRPr="00EC6867">
                    <w:rPr>
                      <w:rFonts w:ascii="Arial Narrow" w:eastAsia="Times New Roman" w:hAnsi="Arial Narrow" w:cs="Times New Roman"/>
                      <w:sz w:val="20"/>
                      <w:szCs w:val="20"/>
                      <w:lang w:eastAsia="hr-HR"/>
                    </w:rPr>
                    <w:t>4 ECTS</w:t>
                  </w:r>
                </w:p>
              </w:tc>
              <w:tc>
                <w:tcPr>
                  <w:tcW w:w="1048" w:type="dxa"/>
                  <w:tcBorders>
                    <w:top w:val="single" w:sz="4" w:space="0" w:color="auto"/>
                    <w:left w:val="single" w:sz="4" w:space="0" w:color="auto"/>
                    <w:bottom w:val="single" w:sz="4" w:space="0" w:color="auto"/>
                    <w:right w:val="single" w:sz="4" w:space="0" w:color="auto"/>
                  </w:tcBorders>
                </w:tcPr>
                <w:p w14:paraId="65E8AFAA" w14:textId="77777777" w:rsidR="00E27EFF" w:rsidRPr="00EC6867" w:rsidRDefault="00E27EFF" w:rsidP="00E27EFF">
                  <w:pPr>
                    <w:rPr>
                      <w:rFonts w:ascii="Arial Narrow" w:eastAsia="Times New Roman" w:hAnsi="Arial Narrow" w:cs="Times New Roman"/>
                      <w:sz w:val="20"/>
                      <w:szCs w:val="20"/>
                      <w:lang w:eastAsia="hr-HR"/>
                    </w:rPr>
                  </w:pPr>
                </w:p>
              </w:tc>
              <w:tc>
                <w:tcPr>
                  <w:tcW w:w="2082" w:type="dxa"/>
                  <w:tcBorders>
                    <w:top w:val="single" w:sz="4" w:space="0" w:color="auto"/>
                    <w:left w:val="single" w:sz="4" w:space="0" w:color="auto"/>
                    <w:bottom w:val="single" w:sz="4" w:space="0" w:color="auto"/>
                    <w:right w:val="single" w:sz="4" w:space="0" w:color="auto"/>
                  </w:tcBorders>
                </w:tcPr>
                <w:p w14:paraId="2AA80625" w14:textId="77777777" w:rsidR="00E27EFF" w:rsidRPr="00EC6867" w:rsidRDefault="00E27EFF" w:rsidP="00E27EFF">
                  <w:pPr>
                    <w:pStyle w:val="Bezproreda1"/>
                    <w:rPr>
                      <w:rFonts w:ascii="Arial Narrow" w:hAnsi="Arial Narrow" w:cs="Arial"/>
                      <w:sz w:val="20"/>
                      <w:szCs w:val="20"/>
                    </w:rPr>
                  </w:pPr>
                </w:p>
              </w:tc>
              <w:tc>
                <w:tcPr>
                  <w:tcW w:w="1428" w:type="dxa"/>
                  <w:tcBorders>
                    <w:top w:val="single" w:sz="4" w:space="0" w:color="auto"/>
                    <w:left w:val="single" w:sz="4" w:space="0" w:color="auto"/>
                    <w:bottom w:val="single" w:sz="4" w:space="0" w:color="auto"/>
                    <w:right w:val="single" w:sz="4" w:space="0" w:color="auto"/>
                  </w:tcBorders>
                </w:tcPr>
                <w:p w14:paraId="0B0076D0" w14:textId="77777777" w:rsidR="00E27EFF" w:rsidRPr="00EC6867" w:rsidRDefault="00E27EFF" w:rsidP="00E27EFF">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2BDAB3F9"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003729F5"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100</w:t>
                  </w:r>
                </w:p>
              </w:tc>
            </w:tr>
          </w:tbl>
          <w:p w14:paraId="4D4ED443" w14:textId="772F5B2E" w:rsidR="00E27EFF" w:rsidRPr="00EC6867" w:rsidRDefault="00E27EFF" w:rsidP="00E27EFF">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6431EC99" w14:textId="77777777" w:rsidR="00E27EFF" w:rsidRPr="00EC6867" w:rsidRDefault="00E27EFF" w:rsidP="00E27EFF">
            <w:pPr>
              <w:tabs>
                <w:tab w:val="left" w:pos="470"/>
              </w:tabs>
              <w:ind w:left="360"/>
              <w:jc w:val="both"/>
              <w:rPr>
                <w:rFonts w:ascii="Arial Narrow" w:eastAsia="Times New Roman" w:hAnsi="Arial Narrow" w:cs="Times New Roman"/>
                <w:i/>
                <w:color w:val="000000"/>
                <w:sz w:val="20"/>
                <w:szCs w:val="20"/>
                <w:lang w:eastAsia="hr-HR"/>
              </w:rPr>
            </w:pPr>
          </w:p>
        </w:tc>
      </w:tr>
      <w:tr w:rsidR="00E27EFF" w:rsidRPr="00EC6867" w14:paraId="110B3077" w14:textId="77777777" w:rsidTr="00E27EFF">
        <w:trPr>
          <w:trHeight w:val="432"/>
        </w:trPr>
        <w:tc>
          <w:tcPr>
            <w:tcW w:w="5000" w:type="pct"/>
            <w:gridSpan w:val="10"/>
            <w:vAlign w:val="center"/>
          </w:tcPr>
          <w:p w14:paraId="63FA368A" w14:textId="77777777" w:rsidR="00E27EFF" w:rsidRPr="00EC6867" w:rsidRDefault="00E27EFF" w:rsidP="003B5C53">
            <w:pPr>
              <w:numPr>
                <w:ilvl w:val="1"/>
                <w:numId w:val="5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E27EFF" w:rsidRPr="00EC6867" w14:paraId="6304D92F" w14:textId="77777777" w:rsidTr="00E27EFF">
        <w:trPr>
          <w:trHeight w:val="432"/>
        </w:trPr>
        <w:tc>
          <w:tcPr>
            <w:tcW w:w="5000" w:type="pct"/>
            <w:gridSpan w:val="10"/>
            <w:vAlign w:val="center"/>
          </w:tcPr>
          <w:p w14:paraId="754F0105"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1. Primjeri iz glazbene literature</w:t>
            </w:r>
          </w:p>
          <w:p w14:paraId="72E71B11"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2. Devčić, B., Devčić, N. (1979). </w:t>
            </w:r>
            <w:r w:rsidRPr="00EC6867">
              <w:rPr>
                <w:rFonts w:ascii="Arial Narrow" w:hAnsi="Arial Narrow" w:cs="Arial"/>
                <w:i/>
                <w:sz w:val="20"/>
                <w:szCs w:val="20"/>
              </w:rPr>
              <w:t>Solfeggio, Sv. 1. Intervali</w:t>
            </w:r>
            <w:r w:rsidRPr="00EC6867">
              <w:rPr>
                <w:rFonts w:ascii="Arial Narrow" w:hAnsi="Arial Narrow" w:cs="Arial"/>
                <w:sz w:val="20"/>
                <w:szCs w:val="20"/>
              </w:rPr>
              <w:t>. Zagreb: Muzička akademija u Zagrebu.</w:t>
            </w:r>
          </w:p>
          <w:p w14:paraId="27065DED"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3. Devčić, B., Devčić, N. (1981). </w:t>
            </w:r>
            <w:r w:rsidRPr="00EC6867">
              <w:rPr>
                <w:rFonts w:ascii="Arial Narrow" w:hAnsi="Arial Narrow" w:cs="Arial"/>
                <w:i/>
                <w:sz w:val="20"/>
                <w:szCs w:val="20"/>
              </w:rPr>
              <w:t>Solfeggio, Sv. 2. Ritam</w:t>
            </w:r>
            <w:r w:rsidRPr="00EC6867">
              <w:rPr>
                <w:rFonts w:ascii="Arial Narrow" w:hAnsi="Arial Narrow" w:cs="Arial"/>
                <w:sz w:val="20"/>
                <w:szCs w:val="20"/>
              </w:rPr>
              <w:t>. Zagreb: Muzička akademija u Zagrebu.</w:t>
            </w:r>
          </w:p>
          <w:p w14:paraId="3A4E2597"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4. Mirošević, J. (2001). </w:t>
            </w:r>
            <w:r w:rsidRPr="00EC6867">
              <w:rPr>
                <w:rFonts w:ascii="Arial Narrow" w:hAnsi="Arial Narrow" w:cs="Arial"/>
                <w:i/>
                <w:sz w:val="20"/>
                <w:szCs w:val="20"/>
              </w:rPr>
              <w:t>Etide za solfeggio</w:t>
            </w:r>
            <w:r w:rsidRPr="00EC6867">
              <w:rPr>
                <w:rFonts w:ascii="Arial Narrow" w:hAnsi="Arial Narrow" w:cs="Arial"/>
                <w:sz w:val="20"/>
                <w:szCs w:val="20"/>
              </w:rPr>
              <w:t>. Split: Umjetnička akademija Sveučilišta u Splitu, Centar za kulturu Omiš.</w:t>
            </w:r>
          </w:p>
        </w:tc>
      </w:tr>
      <w:tr w:rsidR="00E27EFF" w:rsidRPr="00EC6867" w14:paraId="2491DAA4" w14:textId="77777777" w:rsidTr="00E27EFF">
        <w:trPr>
          <w:trHeight w:val="432"/>
        </w:trPr>
        <w:tc>
          <w:tcPr>
            <w:tcW w:w="5000" w:type="pct"/>
            <w:gridSpan w:val="10"/>
            <w:vAlign w:val="center"/>
          </w:tcPr>
          <w:p w14:paraId="4C0CDD47" w14:textId="77777777" w:rsidR="00E27EFF" w:rsidRPr="00EC6867" w:rsidRDefault="00E27EFF" w:rsidP="003B5C53">
            <w:pPr>
              <w:pStyle w:val="Odlomakpopisa"/>
              <w:numPr>
                <w:ilvl w:val="1"/>
                <w:numId w:val="5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E27EFF" w:rsidRPr="00EC6867" w14:paraId="6143467A" w14:textId="77777777" w:rsidTr="00E27EFF">
        <w:trPr>
          <w:trHeight w:val="432"/>
        </w:trPr>
        <w:tc>
          <w:tcPr>
            <w:tcW w:w="5000" w:type="pct"/>
            <w:gridSpan w:val="10"/>
            <w:vAlign w:val="center"/>
          </w:tcPr>
          <w:p w14:paraId="0A7D83FF"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1. Marković, A. (1982). </w:t>
            </w:r>
            <w:r w:rsidRPr="00EC6867">
              <w:rPr>
                <w:rFonts w:ascii="Arial Narrow" w:hAnsi="Arial Narrow" w:cs="Arial"/>
                <w:i/>
                <w:sz w:val="20"/>
                <w:szCs w:val="20"/>
              </w:rPr>
              <w:t>222 izabrane teme za solfeggio</w:t>
            </w:r>
            <w:r w:rsidRPr="00EC6867">
              <w:rPr>
                <w:rFonts w:ascii="Arial Narrow" w:hAnsi="Arial Narrow" w:cs="Arial"/>
                <w:sz w:val="20"/>
                <w:szCs w:val="20"/>
              </w:rPr>
              <w:t>. Zagreb: Školska knjiga.</w:t>
            </w:r>
          </w:p>
          <w:p w14:paraId="0C3D8CE1" w14:textId="77777777" w:rsidR="00E27EFF" w:rsidRPr="00EC6867" w:rsidRDefault="00E27EFF" w:rsidP="00E27EFF">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2. </w:t>
            </w:r>
            <w:proofErr w:type="spellStart"/>
            <w:r w:rsidRPr="00EC6867">
              <w:rPr>
                <w:rFonts w:ascii="Arial Narrow" w:eastAsia="Times New Roman" w:hAnsi="Arial Narrow" w:cs="Times New Roman"/>
                <w:color w:val="000000"/>
                <w:sz w:val="20"/>
                <w:szCs w:val="20"/>
                <w:lang w:eastAsia="hr-HR"/>
              </w:rPr>
              <w:t>Matz</w:t>
            </w:r>
            <w:proofErr w:type="spellEnd"/>
            <w:r w:rsidRPr="00EC6867">
              <w:rPr>
                <w:rFonts w:ascii="Arial Narrow" w:eastAsia="Times New Roman" w:hAnsi="Arial Narrow" w:cs="Times New Roman"/>
                <w:color w:val="000000"/>
                <w:sz w:val="20"/>
                <w:szCs w:val="20"/>
                <w:lang w:eastAsia="hr-HR"/>
              </w:rPr>
              <w:t xml:space="preserve">, R. (1959). </w:t>
            </w:r>
            <w:r w:rsidRPr="00EC6867">
              <w:rPr>
                <w:rFonts w:ascii="Arial Narrow" w:eastAsia="Times New Roman" w:hAnsi="Arial Narrow" w:cs="Times New Roman"/>
                <w:i/>
                <w:color w:val="000000"/>
                <w:sz w:val="20"/>
                <w:szCs w:val="20"/>
                <w:lang w:eastAsia="hr-HR"/>
              </w:rPr>
              <w:t>Vježbe za solfeggio i diktat, Sv. 1</w:t>
            </w:r>
            <w:r w:rsidRPr="00EC6867">
              <w:rPr>
                <w:rFonts w:ascii="Arial Narrow" w:eastAsia="Times New Roman" w:hAnsi="Arial Narrow" w:cs="Times New Roman"/>
                <w:color w:val="000000"/>
                <w:sz w:val="20"/>
                <w:szCs w:val="20"/>
                <w:lang w:eastAsia="hr-HR"/>
              </w:rPr>
              <w:t>. Zagreb: Nakladni zavod Hrvatske.</w:t>
            </w:r>
          </w:p>
          <w:p w14:paraId="305252E7" w14:textId="77777777" w:rsidR="00E27EFF" w:rsidRPr="00EC6867" w:rsidRDefault="00E27EFF" w:rsidP="00E27EFF">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hAnsi="Arial Narrow"/>
                <w:sz w:val="20"/>
                <w:szCs w:val="20"/>
              </w:rPr>
              <w:t xml:space="preserve">3. </w:t>
            </w:r>
            <w:proofErr w:type="spellStart"/>
            <w:r w:rsidRPr="00EC6867">
              <w:rPr>
                <w:rFonts w:ascii="Arial Narrow" w:hAnsi="Arial Narrow"/>
                <w:sz w:val="20"/>
                <w:szCs w:val="20"/>
              </w:rPr>
              <w:t>Vasiljevic</w:t>
            </w:r>
            <w:proofErr w:type="spellEnd"/>
            <w:r w:rsidRPr="00EC6867">
              <w:rPr>
                <w:rFonts w:ascii="Arial Narrow" w:hAnsi="Arial Narrow"/>
                <w:sz w:val="20"/>
                <w:szCs w:val="20"/>
              </w:rPr>
              <w:t xml:space="preserve">, Z. (1982). </w:t>
            </w:r>
            <w:r w:rsidRPr="00EC6867">
              <w:rPr>
                <w:rFonts w:ascii="Arial Narrow" w:hAnsi="Arial Narrow"/>
                <w:i/>
                <w:sz w:val="20"/>
                <w:szCs w:val="20"/>
              </w:rPr>
              <w:t>Melodika 1, Solfeđo</w:t>
            </w:r>
            <w:r w:rsidRPr="00EC6867">
              <w:rPr>
                <w:rFonts w:ascii="Arial Narrow" w:hAnsi="Arial Narrow"/>
                <w:sz w:val="20"/>
                <w:szCs w:val="20"/>
              </w:rPr>
              <w:t xml:space="preserve">. Beograd: Univerzitet </w:t>
            </w:r>
            <w:proofErr w:type="spellStart"/>
            <w:r w:rsidRPr="00EC6867">
              <w:rPr>
                <w:rFonts w:ascii="Arial Narrow" w:hAnsi="Arial Narrow"/>
                <w:sz w:val="20"/>
                <w:szCs w:val="20"/>
              </w:rPr>
              <w:t>umetnosti</w:t>
            </w:r>
            <w:proofErr w:type="spellEnd"/>
            <w:r w:rsidRPr="00EC6867">
              <w:rPr>
                <w:rFonts w:ascii="Arial Narrow" w:hAnsi="Arial Narrow"/>
                <w:sz w:val="20"/>
                <w:szCs w:val="20"/>
              </w:rPr>
              <w:t xml:space="preserve"> u Beogradu.</w:t>
            </w:r>
          </w:p>
        </w:tc>
      </w:tr>
      <w:tr w:rsidR="00E27EFF" w:rsidRPr="00EC6867" w14:paraId="5841774E" w14:textId="77777777" w:rsidTr="00E27EFF">
        <w:trPr>
          <w:trHeight w:val="432"/>
        </w:trPr>
        <w:tc>
          <w:tcPr>
            <w:tcW w:w="5000" w:type="pct"/>
            <w:gridSpan w:val="10"/>
            <w:vAlign w:val="center"/>
          </w:tcPr>
          <w:p w14:paraId="6CF39900" w14:textId="77777777" w:rsidR="00E27EFF" w:rsidRPr="00EC6867" w:rsidRDefault="00E27EFF" w:rsidP="003B5C53">
            <w:pPr>
              <w:numPr>
                <w:ilvl w:val="1"/>
                <w:numId w:val="58"/>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27EFF" w:rsidRPr="00EC6867" w14:paraId="11F0C4B7" w14:textId="77777777" w:rsidTr="00E27EFF">
        <w:trPr>
          <w:trHeight w:val="432"/>
        </w:trPr>
        <w:tc>
          <w:tcPr>
            <w:tcW w:w="5000" w:type="pct"/>
            <w:gridSpan w:val="10"/>
            <w:vAlign w:val="center"/>
          </w:tcPr>
          <w:p w14:paraId="628AD129"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2870C55"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0B00C03" w14:textId="4AE04DA6" w:rsidR="00C86E7D" w:rsidRPr="00EC6867" w:rsidRDefault="00C86E7D" w:rsidP="0006166A"/>
    <w:p w14:paraId="1A0FA3F0" w14:textId="6510DE5D" w:rsidR="00E27EFF" w:rsidRPr="00EC6867" w:rsidRDefault="00E27EFF" w:rsidP="0006166A"/>
    <w:p w14:paraId="532F8E1F" w14:textId="65CEAAFF" w:rsidR="00E27EFF" w:rsidRPr="00EC6867" w:rsidRDefault="00E27EFF" w:rsidP="0006166A"/>
    <w:p w14:paraId="4482EC40" w14:textId="6DAE3780" w:rsidR="00E27EFF" w:rsidRPr="00EC6867" w:rsidRDefault="00E27EFF" w:rsidP="0006166A"/>
    <w:p w14:paraId="4F942B0D" w14:textId="02446DD0" w:rsidR="00E27EFF" w:rsidRPr="00EC6867" w:rsidRDefault="00E27EFF" w:rsidP="0006166A"/>
    <w:p w14:paraId="1635811C" w14:textId="1DA6B9A9" w:rsidR="00E27EFF" w:rsidRPr="00EC6867" w:rsidRDefault="00E27EFF" w:rsidP="0006166A"/>
    <w:p w14:paraId="202D5280" w14:textId="05C2C4A2" w:rsidR="00E27EFF" w:rsidRPr="00EC6867" w:rsidRDefault="00E27EFF" w:rsidP="0006166A"/>
    <w:p w14:paraId="1BFE1CF2" w14:textId="7EA93C30" w:rsidR="00E27EFF" w:rsidRPr="00EC6867" w:rsidRDefault="00E27EFF" w:rsidP="0006166A"/>
    <w:p w14:paraId="3D76FA32" w14:textId="18691447" w:rsidR="00E27EFF" w:rsidRPr="00EC6867" w:rsidRDefault="00E27EFF" w:rsidP="0006166A"/>
    <w:p w14:paraId="123B9F8B" w14:textId="1464505F" w:rsidR="00E27EFF" w:rsidRPr="00EC6867" w:rsidRDefault="00E27EFF" w:rsidP="0006166A"/>
    <w:p w14:paraId="676BFAD1" w14:textId="34820782" w:rsidR="00E27EFF" w:rsidRPr="00EC6867" w:rsidRDefault="00E27EFF" w:rsidP="0006166A"/>
    <w:p w14:paraId="7B66C90F" w14:textId="313C458D" w:rsidR="00E27EFF" w:rsidRPr="00EC6867" w:rsidRDefault="00E27EFF" w:rsidP="0006166A"/>
    <w:p w14:paraId="70450ADC" w14:textId="23BE958E" w:rsidR="00E27EFF" w:rsidRPr="00EC6867" w:rsidRDefault="00E27EFF" w:rsidP="0006166A"/>
    <w:p w14:paraId="617C3755" w14:textId="7563B468" w:rsidR="00E27EFF" w:rsidRPr="00EC6867" w:rsidRDefault="00E27EFF" w:rsidP="0006166A"/>
    <w:p w14:paraId="0D0CF5A4" w14:textId="453851CB" w:rsidR="00E27EFF" w:rsidRPr="00EC6867" w:rsidRDefault="00E27EFF" w:rsidP="0006166A"/>
    <w:p w14:paraId="1CA6C1F3" w14:textId="446B3BA7" w:rsidR="00E27EFF" w:rsidRPr="00EC6867" w:rsidRDefault="00E27EFF" w:rsidP="0006166A"/>
    <w:p w14:paraId="60DC4E3B" w14:textId="7EB22218" w:rsidR="00E27EFF" w:rsidRPr="00EC6867" w:rsidRDefault="00E27EFF" w:rsidP="0006166A"/>
    <w:p w14:paraId="12D2EBCE" w14:textId="40AD05B1" w:rsidR="00E27EFF" w:rsidRPr="00EC6867" w:rsidRDefault="00E27EFF" w:rsidP="0006166A"/>
    <w:p w14:paraId="48C0388F" w14:textId="114696F3" w:rsidR="00E27EFF" w:rsidRPr="00EC6867" w:rsidRDefault="00E27EFF"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E27EFF" w:rsidRPr="00EC6867" w14:paraId="68BE45F6" w14:textId="77777777" w:rsidTr="00E27EFF">
        <w:trPr>
          <w:trHeight w:hRule="exact" w:val="587"/>
          <w:jc w:val="center"/>
        </w:trPr>
        <w:tc>
          <w:tcPr>
            <w:tcW w:w="5000" w:type="pct"/>
            <w:gridSpan w:val="3"/>
            <w:shd w:val="clear" w:color="auto" w:fill="auto"/>
            <w:vAlign w:val="center"/>
          </w:tcPr>
          <w:p w14:paraId="53F49328"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E27EFF" w:rsidRPr="00EC6867" w14:paraId="54EF424C" w14:textId="77777777" w:rsidTr="00E27EFF">
        <w:trPr>
          <w:trHeight w:val="405"/>
          <w:jc w:val="center"/>
        </w:trPr>
        <w:tc>
          <w:tcPr>
            <w:tcW w:w="1180" w:type="pct"/>
            <w:shd w:val="clear" w:color="auto" w:fill="auto"/>
            <w:vAlign w:val="center"/>
          </w:tcPr>
          <w:p w14:paraId="668EE5CD"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312D7D8"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HARMONIJA I</w:t>
            </w:r>
          </w:p>
        </w:tc>
      </w:tr>
      <w:tr w:rsidR="00E27EFF" w:rsidRPr="00EC6867" w14:paraId="69617643" w14:textId="77777777" w:rsidTr="00E27EFF">
        <w:trPr>
          <w:trHeight w:val="405"/>
          <w:jc w:val="center"/>
        </w:trPr>
        <w:tc>
          <w:tcPr>
            <w:tcW w:w="1180" w:type="pct"/>
            <w:shd w:val="clear" w:color="auto" w:fill="auto"/>
            <w:vAlign w:val="center"/>
          </w:tcPr>
          <w:p w14:paraId="79CF4CBA"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0BF63B9" w14:textId="0F5AEF88"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Doc. art. Ana Horvat</w:t>
            </w:r>
          </w:p>
        </w:tc>
      </w:tr>
      <w:tr w:rsidR="00E27EFF" w:rsidRPr="00EC6867" w14:paraId="0A1F984F" w14:textId="77777777" w:rsidTr="00E27EFF">
        <w:trPr>
          <w:trHeight w:val="405"/>
          <w:jc w:val="center"/>
        </w:trPr>
        <w:tc>
          <w:tcPr>
            <w:tcW w:w="1180" w:type="pct"/>
            <w:vAlign w:val="center"/>
          </w:tcPr>
          <w:p w14:paraId="5B02E22C"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8AB992A" w14:textId="164A4A17" w:rsidR="00E27EFF" w:rsidRPr="00EC6867" w:rsidRDefault="004E46CD" w:rsidP="00E27EFF">
            <w:pPr>
              <w:rPr>
                <w:rFonts w:ascii="Arial Narrow" w:eastAsia="Times New Roman" w:hAnsi="Arial Narrow" w:cs="Arial"/>
                <w:b/>
                <w:sz w:val="20"/>
                <w:szCs w:val="20"/>
                <w:lang w:eastAsia="hr-HR"/>
              </w:rPr>
            </w:pPr>
            <w:r w:rsidRPr="00EC6867">
              <w:rPr>
                <w:rFonts w:ascii="Arial Narrow" w:hAnsi="Arial Narrow" w:cs="Arial"/>
                <w:sz w:val="20"/>
                <w:szCs w:val="20"/>
              </w:rPr>
              <w:t xml:space="preserve">Slobodan </w:t>
            </w:r>
            <w:proofErr w:type="spellStart"/>
            <w:r w:rsidRPr="00EC6867">
              <w:rPr>
                <w:rFonts w:ascii="Arial Narrow" w:hAnsi="Arial Narrow" w:cs="Arial"/>
                <w:sz w:val="20"/>
                <w:szCs w:val="20"/>
              </w:rPr>
              <w:t>Radovanović</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umj.sur</w:t>
            </w:r>
            <w:proofErr w:type="spellEnd"/>
            <w:r w:rsidRPr="00EC6867">
              <w:rPr>
                <w:rFonts w:ascii="Arial Narrow" w:hAnsi="Arial Narrow" w:cs="Arial"/>
                <w:sz w:val="20"/>
                <w:szCs w:val="20"/>
              </w:rPr>
              <w:t>.</w:t>
            </w:r>
          </w:p>
        </w:tc>
      </w:tr>
      <w:tr w:rsidR="00E27EFF" w:rsidRPr="00EC6867" w14:paraId="11591ACB" w14:textId="77777777" w:rsidTr="00E27EFF">
        <w:trPr>
          <w:trHeight w:val="405"/>
          <w:jc w:val="center"/>
        </w:trPr>
        <w:tc>
          <w:tcPr>
            <w:tcW w:w="1180" w:type="pct"/>
            <w:vAlign w:val="center"/>
          </w:tcPr>
          <w:p w14:paraId="7922BD14"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44BC92D0"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E27EFF" w:rsidRPr="00EC6867" w14:paraId="3C279F6F" w14:textId="77777777" w:rsidTr="00E27EFF">
        <w:trPr>
          <w:trHeight w:val="405"/>
          <w:jc w:val="center"/>
        </w:trPr>
        <w:tc>
          <w:tcPr>
            <w:tcW w:w="1180" w:type="pct"/>
            <w:vAlign w:val="center"/>
          </w:tcPr>
          <w:p w14:paraId="2265A06F"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FC88F21"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sz w:val="20"/>
                <w:szCs w:val="20"/>
              </w:rPr>
              <w:t>ZP202</w:t>
            </w:r>
          </w:p>
        </w:tc>
      </w:tr>
      <w:tr w:rsidR="00E27EFF" w:rsidRPr="00EC6867" w14:paraId="62DE50C8" w14:textId="77777777" w:rsidTr="00E27EFF">
        <w:trPr>
          <w:trHeight w:val="405"/>
          <w:jc w:val="center"/>
        </w:trPr>
        <w:tc>
          <w:tcPr>
            <w:tcW w:w="1180" w:type="pct"/>
            <w:vAlign w:val="center"/>
          </w:tcPr>
          <w:p w14:paraId="571C32E0"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FD89523"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E27EFF" w:rsidRPr="00EC6867" w14:paraId="6634D41F" w14:textId="77777777" w:rsidTr="00E27EFF">
        <w:trPr>
          <w:trHeight w:val="405"/>
          <w:jc w:val="center"/>
        </w:trPr>
        <w:tc>
          <w:tcPr>
            <w:tcW w:w="1180" w:type="pct"/>
            <w:vAlign w:val="center"/>
          </w:tcPr>
          <w:p w14:paraId="05CDE63F"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706AD58"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E27EFF" w:rsidRPr="00EC6867" w14:paraId="6EFDDE5E" w14:textId="77777777" w:rsidTr="00E27EFF">
        <w:trPr>
          <w:trHeight w:val="145"/>
          <w:jc w:val="center"/>
        </w:trPr>
        <w:tc>
          <w:tcPr>
            <w:tcW w:w="1180" w:type="pct"/>
            <w:vMerge w:val="restart"/>
            <w:vAlign w:val="center"/>
          </w:tcPr>
          <w:p w14:paraId="13BA8A39"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65561D4"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496F9E7" w14:textId="77777777" w:rsidR="00E27EFF" w:rsidRPr="00EC6867" w:rsidRDefault="00E27EFF" w:rsidP="00E27EFF">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E27EFF" w:rsidRPr="00EC6867" w14:paraId="750FF403" w14:textId="77777777" w:rsidTr="00E27EFF">
        <w:trPr>
          <w:trHeight w:val="145"/>
          <w:jc w:val="center"/>
        </w:trPr>
        <w:tc>
          <w:tcPr>
            <w:tcW w:w="1180" w:type="pct"/>
            <w:vMerge/>
            <w:vAlign w:val="center"/>
          </w:tcPr>
          <w:p w14:paraId="1C48B8FB" w14:textId="77777777" w:rsidR="00E27EFF" w:rsidRPr="00EC6867" w:rsidRDefault="00E27EFF" w:rsidP="00E27EFF">
            <w:pPr>
              <w:rPr>
                <w:rFonts w:ascii="Arial Narrow" w:eastAsia="Times New Roman" w:hAnsi="Arial Narrow" w:cs="Arial"/>
                <w:color w:val="000000"/>
                <w:sz w:val="20"/>
                <w:szCs w:val="20"/>
                <w:lang w:eastAsia="hr-HR"/>
              </w:rPr>
            </w:pPr>
          </w:p>
        </w:tc>
        <w:tc>
          <w:tcPr>
            <w:tcW w:w="2097" w:type="pct"/>
            <w:vAlign w:val="center"/>
          </w:tcPr>
          <w:p w14:paraId="2CED4057"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24CA0434" w14:textId="77777777" w:rsidR="00E27EFF" w:rsidRPr="00EC6867" w:rsidRDefault="00E27EFF" w:rsidP="003B5C53">
            <w:pPr>
              <w:pStyle w:val="Odlomakpopisa"/>
              <w:numPr>
                <w:ilvl w:val="0"/>
                <w:numId w:val="65"/>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00110EFB" w14:textId="77777777" w:rsidR="00E27EFF" w:rsidRPr="00EC6867" w:rsidRDefault="00E27EFF" w:rsidP="00E27EFF">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E27EFF" w:rsidRPr="00EC6867" w14:paraId="796F8F31" w14:textId="77777777" w:rsidTr="00E27EFF">
        <w:trPr>
          <w:trHeight w:hRule="exact" w:val="288"/>
        </w:trPr>
        <w:tc>
          <w:tcPr>
            <w:tcW w:w="5000" w:type="pct"/>
            <w:gridSpan w:val="10"/>
            <w:shd w:val="clear" w:color="auto" w:fill="auto"/>
            <w:vAlign w:val="center"/>
          </w:tcPr>
          <w:p w14:paraId="29785846" w14:textId="77777777" w:rsidR="00E27EFF" w:rsidRPr="00EC6867" w:rsidRDefault="00E27EFF" w:rsidP="003B5C53">
            <w:pPr>
              <w:pStyle w:val="Odlomakpopisa"/>
              <w:numPr>
                <w:ilvl w:val="0"/>
                <w:numId w:val="6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8DF4BE7"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p>
        </w:tc>
      </w:tr>
      <w:tr w:rsidR="00E27EFF" w:rsidRPr="00EC6867" w14:paraId="5BFBDF13" w14:textId="77777777" w:rsidTr="00E27EFF">
        <w:trPr>
          <w:trHeight w:val="432"/>
        </w:trPr>
        <w:tc>
          <w:tcPr>
            <w:tcW w:w="5000" w:type="pct"/>
            <w:gridSpan w:val="10"/>
            <w:vAlign w:val="center"/>
          </w:tcPr>
          <w:p w14:paraId="47D5466F" w14:textId="77777777" w:rsidR="00E27EFF" w:rsidRPr="00EC6867" w:rsidRDefault="00E27EFF" w:rsidP="003B5C53">
            <w:pPr>
              <w:pStyle w:val="Odlomakpopisa"/>
              <w:numPr>
                <w:ilvl w:val="1"/>
                <w:numId w:val="62"/>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E27EFF" w:rsidRPr="00EC6867" w14:paraId="51213208" w14:textId="77777777" w:rsidTr="00E27EFF">
        <w:trPr>
          <w:trHeight w:val="432"/>
        </w:trPr>
        <w:tc>
          <w:tcPr>
            <w:tcW w:w="5000" w:type="pct"/>
            <w:gridSpan w:val="10"/>
            <w:vAlign w:val="center"/>
          </w:tcPr>
          <w:p w14:paraId="68A9B211"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Upoznati i usvojiti logiku harmonijskog mišljenja. Doći do razumijevanja harmonijske strukture tonske umjetnine. Na osnovi uzajamnosti teorijskog i praktičnog razviti sposobnost praktične primjene stečenog znanja.</w:t>
            </w:r>
          </w:p>
        </w:tc>
      </w:tr>
      <w:tr w:rsidR="00E27EFF" w:rsidRPr="00EC6867" w14:paraId="0978DE61" w14:textId="77777777" w:rsidTr="00E27EFF">
        <w:trPr>
          <w:trHeight w:val="432"/>
        </w:trPr>
        <w:tc>
          <w:tcPr>
            <w:tcW w:w="5000" w:type="pct"/>
            <w:gridSpan w:val="10"/>
            <w:vAlign w:val="center"/>
          </w:tcPr>
          <w:p w14:paraId="0189406A" w14:textId="77777777" w:rsidR="00E27EFF" w:rsidRPr="00EC6867" w:rsidRDefault="00E27EFF" w:rsidP="003B5C53">
            <w:pPr>
              <w:pStyle w:val="Odlomakpopisa"/>
              <w:numPr>
                <w:ilvl w:val="1"/>
                <w:numId w:val="62"/>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E27EFF" w:rsidRPr="00EC6867" w14:paraId="4D81FAFD" w14:textId="77777777" w:rsidTr="00E27EFF">
        <w:trPr>
          <w:trHeight w:val="432"/>
        </w:trPr>
        <w:tc>
          <w:tcPr>
            <w:tcW w:w="5000" w:type="pct"/>
            <w:gridSpan w:val="10"/>
            <w:vAlign w:val="center"/>
          </w:tcPr>
          <w:p w14:paraId="7CF7E7BB"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E27EFF" w:rsidRPr="00EC6867" w14:paraId="5D2E6CC8" w14:textId="77777777" w:rsidTr="00E27EFF">
        <w:trPr>
          <w:trHeight w:val="432"/>
        </w:trPr>
        <w:tc>
          <w:tcPr>
            <w:tcW w:w="5000" w:type="pct"/>
            <w:gridSpan w:val="10"/>
            <w:vAlign w:val="center"/>
          </w:tcPr>
          <w:p w14:paraId="0E869C7F" w14:textId="77777777" w:rsidR="00E27EFF" w:rsidRPr="00EC6867" w:rsidRDefault="00E27EFF" w:rsidP="003B5C53">
            <w:pPr>
              <w:numPr>
                <w:ilvl w:val="1"/>
                <w:numId w:val="62"/>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E27EFF" w:rsidRPr="00EC6867" w14:paraId="7F71BBFA" w14:textId="77777777" w:rsidTr="00E27EFF">
        <w:trPr>
          <w:trHeight w:val="1721"/>
        </w:trPr>
        <w:tc>
          <w:tcPr>
            <w:tcW w:w="5000" w:type="pct"/>
            <w:gridSpan w:val="10"/>
            <w:vAlign w:val="center"/>
          </w:tcPr>
          <w:p w14:paraId="59101AC8" w14:textId="77777777" w:rsidR="00E27EFF" w:rsidRPr="00EC6867" w:rsidRDefault="00E27EFF" w:rsidP="003B5C53">
            <w:pPr>
              <w:pStyle w:val="Odlomakpopisa"/>
              <w:widowControl w:val="0"/>
              <w:numPr>
                <w:ilvl w:val="0"/>
                <w:numId w:val="6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Prepoznati i definirati oblik i vrstu akorda i melodijskih linija u tonalitetu</w:t>
            </w:r>
          </w:p>
          <w:p w14:paraId="59E05A99" w14:textId="77777777" w:rsidR="00E27EFF" w:rsidRPr="00EC6867" w:rsidRDefault="00E27EFF" w:rsidP="003B5C53">
            <w:pPr>
              <w:pStyle w:val="Odlomakpopisa"/>
              <w:widowControl w:val="0"/>
              <w:numPr>
                <w:ilvl w:val="0"/>
                <w:numId w:val="6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Analizirati zadanu melodijsku liniju i napisati odgovarajuću harmonijsku progresiju u didaktičkom slogu</w:t>
            </w:r>
          </w:p>
          <w:p w14:paraId="0F0087A9" w14:textId="77777777" w:rsidR="00E27EFF" w:rsidRPr="00EC6867" w:rsidRDefault="00E27EFF" w:rsidP="003B5C53">
            <w:pPr>
              <w:pStyle w:val="Odlomakpopisa"/>
              <w:widowControl w:val="0"/>
              <w:numPr>
                <w:ilvl w:val="0"/>
                <w:numId w:val="6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Diskutirati o mogućnostima harmonijskih progresija, oblikovanjima melodijskih linija i vrstama i oblicima akorda</w:t>
            </w:r>
          </w:p>
          <w:p w14:paraId="22611D56" w14:textId="77777777" w:rsidR="00E27EFF" w:rsidRPr="00EC6867" w:rsidRDefault="00E27EFF" w:rsidP="003B5C53">
            <w:pPr>
              <w:pStyle w:val="Odlomakpopisa"/>
              <w:widowControl w:val="0"/>
              <w:numPr>
                <w:ilvl w:val="0"/>
                <w:numId w:val="6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 xml:space="preserve">Izraditi samostalni </w:t>
            </w:r>
            <w:proofErr w:type="spellStart"/>
            <w:r w:rsidRPr="00EC6867">
              <w:rPr>
                <w:rFonts w:ascii="Arial Narrow" w:hAnsi="Arial Narrow" w:cs="Arial"/>
                <w:sz w:val="20"/>
                <w:szCs w:val="20"/>
              </w:rPr>
              <w:t>modulativni</w:t>
            </w:r>
            <w:proofErr w:type="spellEnd"/>
            <w:r w:rsidRPr="00EC6867">
              <w:rPr>
                <w:rFonts w:ascii="Arial Narrow" w:hAnsi="Arial Narrow" w:cs="Arial"/>
                <w:sz w:val="20"/>
                <w:szCs w:val="20"/>
              </w:rPr>
              <w:t xml:space="preserve"> stavak u zadanim tonalitetima</w:t>
            </w:r>
          </w:p>
          <w:p w14:paraId="02AF35E7" w14:textId="77777777" w:rsidR="00E27EFF" w:rsidRPr="00EC6867" w:rsidRDefault="00E27EFF" w:rsidP="003B5C53">
            <w:pPr>
              <w:pStyle w:val="Odlomakpopisa"/>
              <w:widowControl w:val="0"/>
              <w:numPr>
                <w:ilvl w:val="0"/>
                <w:numId w:val="6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Primijeniti stečena znanja u analizi glazbene literature</w:t>
            </w:r>
          </w:p>
          <w:p w14:paraId="16B3813D" w14:textId="77777777" w:rsidR="00E27EFF" w:rsidRPr="00EC6867" w:rsidRDefault="00E27EFF" w:rsidP="003B5C53">
            <w:pPr>
              <w:pStyle w:val="Odlomakpopisa"/>
              <w:widowControl w:val="0"/>
              <w:numPr>
                <w:ilvl w:val="0"/>
                <w:numId w:val="6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Razvijati vlastiti glazbeni vokabular i glazbeni ukus</w:t>
            </w:r>
          </w:p>
        </w:tc>
      </w:tr>
      <w:tr w:rsidR="00E27EFF" w:rsidRPr="00EC6867" w14:paraId="077BB984" w14:textId="77777777" w:rsidTr="00E27EFF">
        <w:trPr>
          <w:trHeight w:val="432"/>
        </w:trPr>
        <w:tc>
          <w:tcPr>
            <w:tcW w:w="5000" w:type="pct"/>
            <w:gridSpan w:val="10"/>
            <w:vAlign w:val="center"/>
          </w:tcPr>
          <w:p w14:paraId="49456D37" w14:textId="77777777" w:rsidR="00E27EFF" w:rsidRPr="00EC6867" w:rsidRDefault="00E27EFF" w:rsidP="003B5C53">
            <w:pPr>
              <w:numPr>
                <w:ilvl w:val="1"/>
                <w:numId w:val="62"/>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E27EFF" w:rsidRPr="00EC6867" w14:paraId="06136714" w14:textId="77777777" w:rsidTr="00E27EFF">
        <w:trPr>
          <w:trHeight w:val="432"/>
        </w:trPr>
        <w:tc>
          <w:tcPr>
            <w:tcW w:w="5000" w:type="pct"/>
            <w:gridSpan w:val="10"/>
            <w:vAlign w:val="center"/>
          </w:tcPr>
          <w:p w14:paraId="3088AAF6" w14:textId="77777777" w:rsidR="00E27EFF" w:rsidRPr="00EC6867" w:rsidRDefault="00E27EFF" w:rsidP="00E27EFF">
            <w:pPr>
              <w:widowControl w:val="0"/>
              <w:autoSpaceDE w:val="0"/>
              <w:autoSpaceDN w:val="0"/>
              <w:adjustRightInd w:val="0"/>
              <w:rPr>
                <w:rFonts w:ascii="Arial Narrow" w:eastAsia="Times New Roman" w:hAnsi="Arial Narrow" w:cs="Times New Roman"/>
                <w:caps/>
                <w:sz w:val="20"/>
                <w:szCs w:val="20"/>
                <w:lang w:eastAsia="hr-HR"/>
              </w:rPr>
            </w:pPr>
            <w:proofErr w:type="spellStart"/>
            <w:r w:rsidRPr="00EC6867">
              <w:rPr>
                <w:rFonts w:ascii="Arial Narrow" w:hAnsi="Arial Narrow" w:cs="Arial"/>
                <w:sz w:val="20"/>
                <w:szCs w:val="20"/>
              </w:rPr>
              <w:t>Kromatika</w:t>
            </w:r>
            <w:proofErr w:type="spellEnd"/>
            <w:r w:rsidRPr="00EC6867">
              <w:rPr>
                <w:rFonts w:ascii="Arial Narrow" w:hAnsi="Arial Narrow" w:cs="Arial"/>
                <w:sz w:val="20"/>
                <w:szCs w:val="20"/>
              </w:rPr>
              <w:t xml:space="preserve">: srodnost akorda u </w:t>
            </w:r>
            <w:proofErr w:type="spellStart"/>
            <w:r w:rsidRPr="00EC6867">
              <w:rPr>
                <w:rFonts w:ascii="Arial Narrow" w:hAnsi="Arial Narrow" w:cs="Arial"/>
                <w:sz w:val="20"/>
                <w:szCs w:val="20"/>
              </w:rPr>
              <w:t>kromatici</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kromatske</w:t>
            </w:r>
            <w:proofErr w:type="spellEnd"/>
            <w:r w:rsidRPr="00EC6867">
              <w:rPr>
                <w:rFonts w:ascii="Arial Narrow" w:hAnsi="Arial Narrow" w:cs="Arial"/>
                <w:sz w:val="20"/>
                <w:szCs w:val="20"/>
              </w:rPr>
              <w:t xml:space="preserve"> promjene akorda, sekundarne dominante. </w:t>
            </w:r>
            <w:proofErr w:type="spellStart"/>
            <w:r w:rsidRPr="00EC6867">
              <w:rPr>
                <w:rFonts w:ascii="Arial Narrow" w:hAnsi="Arial Narrow" w:cs="Arial"/>
                <w:sz w:val="20"/>
                <w:szCs w:val="20"/>
              </w:rPr>
              <w:t>Kromatske</w:t>
            </w:r>
            <w:proofErr w:type="spellEnd"/>
            <w:r w:rsidRPr="00EC6867">
              <w:rPr>
                <w:rFonts w:ascii="Arial Narrow" w:hAnsi="Arial Narrow" w:cs="Arial"/>
                <w:sz w:val="20"/>
                <w:szCs w:val="20"/>
              </w:rPr>
              <w:t xml:space="preserve">  modulacije. </w:t>
            </w:r>
            <w:proofErr w:type="spellStart"/>
            <w:r w:rsidRPr="00EC6867">
              <w:rPr>
                <w:rFonts w:ascii="Arial Narrow" w:hAnsi="Arial Narrow" w:cs="Arial"/>
                <w:sz w:val="20"/>
                <w:szCs w:val="20"/>
              </w:rPr>
              <w:t>Neakordički</w:t>
            </w:r>
            <w:proofErr w:type="spellEnd"/>
            <w:r w:rsidRPr="00EC6867">
              <w:rPr>
                <w:rFonts w:ascii="Arial Narrow" w:hAnsi="Arial Narrow" w:cs="Arial"/>
                <w:sz w:val="20"/>
                <w:szCs w:val="20"/>
              </w:rPr>
              <w:t xml:space="preserve"> tonovi. Praktična primjena gradiva u harmonizaciji literature namijenjene nastavi (dječje pjesmice i </w:t>
            </w:r>
            <w:proofErr w:type="spellStart"/>
            <w:r w:rsidRPr="00EC6867">
              <w:rPr>
                <w:rFonts w:ascii="Arial Narrow" w:hAnsi="Arial Narrow" w:cs="Arial"/>
                <w:sz w:val="20"/>
                <w:szCs w:val="20"/>
              </w:rPr>
              <w:t>sl</w:t>
            </w:r>
            <w:proofErr w:type="spellEnd"/>
            <w:r w:rsidRPr="00EC6867">
              <w:rPr>
                <w:rFonts w:ascii="Arial Narrow" w:hAnsi="Arial Narrow" w:cs="Arial"/>
                <w:sz w:val="20"/>
                <w:szCs w:val="20"/>
              </w:rPr>
              <w:t>) pismeno i na klaviru u četveroglasnom i klavirskom slogu.</w:t>
            </w:r>
          </w:p>
        </w:tc>
      </w:tr>
      <w:tr w:rsidR="00E27EFF" w:rsidRPr="00EC6867" w14:paraId="7D62CBB3" w14:textId="77777777" w:rsidTr="00E27EFF">
        <w:trPr>
          <w:trHeight w:val="432"/>
        </w:trPr>
        <w:tc>
          <w:tcPr>
            <w:tcW w:w="3085" w:type="pct"/>
            <w:gridSpan w:val="7"/>
            <w:vAlign w:val="center"/>
          </w:tcPr>
          <w:p w14:paraId="31661739" w14:textId="77777777" w:rsidR="00E27EFF" w:rsidRPr="00EC6867" w:rsidRDefault="00E27EFF" w:rsidP="003B5C53">
            <w:pPr>
              <w:numPr>
                <w:ilvl w:val="1"/>
                <w:numId w:val="62"/>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495BEF3" w14:textId="77777777" w:rsidR="00E27EFF" w:rsidRPr="00EC6867" w:rsidRDefault="00E27EFF" w:rsidP="00E27EFF">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6FCB3090"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6112FEAB"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30C0D7CA"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12328E9"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CE56C40"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3876CBF6"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07B67D2"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94AB9C1"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2C5127B"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E27EFF" w:rsidRPr="00EC6867" w14:paraId="1DE865A3" w14:textId="77777777" w:rsidTr="00E27EFF">
        <w:trPr>
          <w:trHeight w:val="432"/>
        </w:trPr>
        <w:tc>
          <w:tcPr>
            <w:tcW w:w="3085" w:type="pct"/>
            <w:gridSpan w:val="7"/>
            <w:vAlign w:val="center"/>
          </w:tcPr>
          <w:p w14:paraId="522D9C1F" w14:textId="77777777" w:rsidR="00E27EFF" w:rsidRPr="00EC6867" w:rsidRDefault="00E27EFF" w:rsidP="003B5C53">
            <w:pPr>
              <w:numPr>
                <w:ilvl w:val="1"/>
                <w:numId w:val="62"/>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3ACB221C" w14:textId="77777777" w:rsidR="00E27EFF" w:rsidRPr="00EC6867" w:rsidRDefault="00E27EFF" w:rsidP="00E27EFF">
            <w:pPr>
              <w:rPr>
                <w:rFonts w:ascii="Arial Narrow" w:eastAsia="Times New Roman" w:hAnsi="Arial Narrow" w:cs="Arial"/>
                <w:sz w:val="20"/>
                <w:szCs w:val="20"/>
                <w:lang w:eastAsia="hr-HR"/>
              </w:rPr>
            </w:pPr>
          </w:p>
        </w:tc>
      </w:tr>
      <w:tr w:rsidR="00E27EFF" w:rsidRPr="00EC6867" w14:paraId="6879CAC6" w14:textId="77777777" w:rsidTr="00E27EFF">
        <w:trPr>
          <w:trHeight w:val="432"/>
        </w:trPr>
        <w:tc>
          <w:tcPr>
            <w:tcW w:w="5000" w:type="pct"/>
            <w:gridSpan w:val="10"/>
            <w:vAlign w:val="center"/>
          </w:tcPr>
          <w:p w14:paraId="778FF368" w14:textId="77777777" w:rsidR="00E27EFF" w:rsidRPr="00EC6867" w:rsidRDefault="00E27EFF" w:rsidP="003B5C53">
            <w:pPr>
              <w:numPr>
                <w:ilvl w:val="1"/>
                <w:numId w:val="6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E27EFF" w:rsidRPr="00EC6867" w14:paraId="74D6974D" w14:textId="77777777" w:rsidTr="00E27EFF">
        <w:trPr>
          <w:trHeight w:val="432"/>
        </w:trPr>
        <w:tc>
          <w:tcPr>
            <w:tcW w:w="5000" w:type="pct"/>
            <w:gridSpan w:val="10"/>
            <w:vAlign w:val="center"/>
          </w:tcPr>
          <w:p w14:paraId="236500A6"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E27EFF" w:rsidRPr="00EC6867" w14:paraId="668EADD7" w14:textId="77777777" w:rsidTr="00E27EFF">
        <w:trPr>
          <w:trHeight w:val="432"/>
        </w:trPr>
        <w:tc>
          <w:tcPr>
            <w:tcW w:w="5000" w:type="pct"/>
            <w:gridSpan w:val="10"/>
            <w:vAlign w:val="center"/>
          </w:tcPr>
          <w:p w14:paraId="67774B3F" w14:textId="77777777" w:rsidR="00E27EFF" w:rsidRPr="00EC6867" w:rsidRDefault="00E27EFF" w:rsidP="003B5C53">
            <w:pPr>
              <w:numPr>
                <w:ilvl w:val="1"/>
                <w:numId w:val="6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E27EFF" w:rsidRPr="00EC6867" w14:paraId="07D318A7" w14:textId="77777777" w:rsidTr="00E27EFF">
        <w:trPr>
          <w:trHeight w:val="111"/>
        </w:trPr>
        <w:tc>
          <w:tcPr>
            <w:tcW w:w="552" w:type="pct"/>
            <w:vAlign w:val="center"/>
          </w:tcPr>
          <w:p w14:paraId="0AAFF7E9"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BC66137"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248C3DF8"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33321568"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1,60</w:t>
            </w:r>
          </w:p>
        </w:tc>
        <w:tc>
          <w:tcPr>
            <w:tcW w:w="567" w:type="pct"/>
            <w:vAlign w:val="center"/>
          </w:tcPr>
          <w:p w14:paraId="236C071B"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25965DD"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3AA5749A"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876FCF4"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594A183A" w14:textId="77777777" w:rsidTr="00E27EFF">
        <w:trPr>
          <w:trHeight w:val="108"/>
        </w:trPr>
        <w:tc>
          <w:tcPr>
            <w:tcW w:w="552" w:type="pct"/>
            <w:vAlign w:val="center"/>
          </w:tcPr>
          <w:p w14:paraId="48656375"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74A56075"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07726A5C"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B66F6A8"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48115D74"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D3AFD7C"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3B1B6FCA"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69C67E2"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7EF11825" w14:textId="77777777" w:rsidTr="00E27EFF">
        <w:trPr>
          <w:trHeight w:val="108"/>
        </w:trPr>
        <w:tc>
          <w:tcPr>
            <w:tcW w:w="552" w:type="pct"/>
            <w:vAlign w:val="center"/>
          </w:tcPr>
          <w:p w14:paraId="0A903BB8"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A4FC2BB"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40EE6550"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4B17EB0"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7855EA7E"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311EBB2"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763" w:type="pct"/>
            <w:gridSpan w:val="2"/>
            <w:vAlign w:val="center"/>
          </w:tcPr>
          <w:p w14:paraId="318BD253"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5C1078A4"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17B620B5" w14:textId="77777777" w:rsidTr="00E27EFF">
        <w:trPr>
          <w:trHeight w:val="108"/>
        </w:trPr>
        <w:tc>
          <w:tcPr>
            <w:tcW w:w="552" w:type="pct"/>
            <w:vAlign w:val="center"/>
          </w:tcPr>
          <w:p w14:paraId="02384B37"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1" w:type="pct"/>
            <w:vAlign w:val="center"/>
          </w:tcPr>
          <w:p w14:paraId="44AA358D"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50D54162"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1" w:type="pct"/>
            <w:vAlign w:val="center"/>
          </w:tcPr>
          <w:p w14:paraId="203A314F"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567" w:type="pct"/>
            <w:vAlign w:val="center"/>
          </w:tcPr>
          <w:p w14:paraId="73825BF8"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375" w:type="pct"/>
            <w:vAlign w:val="center"/>
          </w:tcPr>
          <w:p w14:paraId="6B0F22BE"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3EB4B15C"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1553" w:type="pct"/>
            <w:gridSpan w:val="2"/>
            <w:vAlign w:val="center"/>
          </w:tcPr>
          <w:p w14:paraId="3504E446"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56812477" w14:textId="77777777" w:rsidTr="00E27EFF">
        <w:trPr>
          <w:trHeight w:val="432"/>
        </w:trPr>
        <w:tc>
          <w:tcPr>
            <w:tcW w:w="5000" w:type="pct"/>
            <w:gridSpan w:val="10"/>
            <w:vAlign w:val="center"/>
          </w:tcPr>
          <w:p w14:paraId="411179F9" w14:textId="77777777" w:rsidR="00E27EFF" w:rsidRPr="00EC6867" w:rsidRDefault="00E27EFF" w:rsidP="003B5C53">
            <w:pPr>
              <w:numPr>
                <w:ilvl w:val="1"/>
                <w:numId w:val="6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E27EFF" w:rsidRPr="00EC6867" w14:paraId="1C15849D" w14:textId="77777777" w:rsidTr="00E27EFF">
        <w:trPr>
          <w:trHeight w:val="432"/>
        </w:trPr>
        <w:tc>
          <w:tcPr>
            <w:tcW w:w="5000" w:type="pct"/>
            <w:gridSpan w:val="10"/>
            <w:vAlign w:val="center"/>
          </w:tcPr>
          <w:p w14:paraId="3360CF5C" w14:textId="77777777" w:rsidR="00E27EFF" w:rsidRPr="00EC6867" w:rsidRDefault="00E27EFF" w:rsidP="00E27EFF">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E27EFF" w:rsidRPr="00EC6867" w14:paraId="1615482D" w14:textId="77777777" w:rsidTr="00E27EFF">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23FFC601"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65BD614"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2C307C35" w14:textId="77777777" w:rsidR="00E27EFF" w:rsidRPr="00EC6867" w:rsidRDefault="00E27EFF" w:rsidP="00E27EFF">
                  <w:pPr>
                    <w:rPr>
                      <w:rFonts w:ascii="Arial Narrow" w:eastAsia="Times New Roman" w:hAnsi="Arial Narrow" w:cs="Times New Roman"/>
                      <w:b/>
                      <w:bCs/>
                      <w:sz w:val="20"/>
                      <w:szCs w:val="20"/>
                      <w:lang w:eastAsia="hr-HR"/>
                    </w:rPr>
                  </w:pPr>
                </w:p>
                <w:p w14:paraId="5B19C6E8" w14:textId="77777777" w:rsidR="00E27EFF" w:rsidRPr="00EC6867" w:rsidRDefault="00E27EFF" w:rsidP="00E27EFF">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06F0A154"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5869CE55"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6E1D8345"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7D41D996"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62454281"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E27EFF" w:rsidRPr="00EC6867" w14:paraId="16B12097" w14:textId="77777777" w:rsidTr="00E27EFF">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497E9CBF" w14:textId="77777777" w:rsidR="00E27EFF" w:rsidRPr="00EC6867" w:rsidRDefault="00E27EFF" w:rsidP="00E27EFF">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19502048" w14:textId="77777777" w:rsidR="00E27EFF" w:rsidRPr="00EC6867" w:rsidRDefault="00E27EFF" w:rsidP="00E27EFF">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31F33C47" w14:textId="77777777" w:rsidR="00E27EFF" w:rsidRPr="00EC6867" w:rsidRDefault="00E27EFF" w:rsidP="00E27EFF">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5B5C4CA1" w14:textId="77777777" w:rsidR="00E27EFF" w:rsidRPr="00EC6867" w:rsidRDefault="00E27EFF" w:rsidP="00E27EFF">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7EF49859" w14:textId="77777777" w:rsidR="00E27EFF" w:rsidRPr="00EC6867" w:rsidRDefault="00E27EFF" w:rsidP="00E27EFF">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088582B3"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4F3C3F4" w14:textId="77777777" w:rsidR="00E27EFF" w:rsidRPr="00EC6867" w:rsidRDefault="00E27EFF" w:rsidP="00E27EFF">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E27EFF" w:rsidRPr="00EC6867" w14:paraId="65E1C240" w14:textId="77777777" w:rsidTr="00E27EFF">
              <w:tc>
                <w:tcPr>
                  <w:tcW w:w="2440" w:type="dxa"/>
                  <w:tcBorders>
                    <w:top w:val="single" w:sz="4" w:space="0" w:color="auto"/>
                    <w:left w:val="single" w:sz="4" w:space="0" w:color="auto"/>
                    <w:bottom w:val="single" w:sz="4" w:space="0" w:color="auto"/>
                    <w:right w:val="single" w:sz="4" w:space="0" w:color="auto"/>
                  </w:tcBorders>
                </w:tcPr>
                <w:p w14:paraId="243BF622"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2B5E2F73"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diskutiranje</w:t>
                  </w:r>
                </w:p>
                <w:p w14:paraId="574F11FD"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0F71EE21"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izvedba izrađenog primjera</w:t>
                  </w:r>
                </w:p>
                <w:p w14:paraId="20C92BF3" w14:textId="77777777" w:rsidR="00E27EFF" w:rsidRPr="00EC6867" w:rsidRDefault="00E27EFF" w:rsidP="00E27EFF">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60A7D973"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0,4</w:t>
                  </w:r>
                </w:p>
              </w:tc>
              <w:tc>
                <w:tcPr>
                  <w:tcW w:w="1048" w:type="dxa"/>
                  <w:tcBorders>
                    <w:top w:val="single" w:sz="4" w:space="0" w:color="auto"/>
                    <w:left w:val="single" w:sz="4" w:space="0" w:color="auto"/>
                    <w:bottom w:val="single" w:sz="4" w:space="0" w:color="auto"/>
                    <w:right w:val="single" w:sz="4" w:space="0" w:color="auto"/>
                  </w:tcBorders>
                </w:tcPr>
                <w:p w14:paraId="224DF841"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1 - 6</w:t>
                  </w:r>
                </w:p>
              </w:tc>
              <w:tc>
                <w:tcPr>
                  <w:tcW w:w="2083" w:type="dxa"/>
                  <w:tcBorders>
                    <w:top w:val="single" w:sz="4" w:space="0" w:color="auto"/>
                    <w:left w:val="single" w:sz="4" w:space="0" w:color="auto"/>
                    <w:bottom w:val="single" w:sz="4" w:space="0" w:color="auto"/>
                    <w:right w:val="single" w:sz="4" w:space="0" w:color="auto"/>
                  </w:tcBorders>
                </w:tcPr>
                <w:p w14:paraId="2439A989"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5329B107"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01794598"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246F88D9"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10</w:t>
                  </w:r>
                </w:p>
              </w:tc>
            </w:tr>
            <w:tr w:rsidR="00E27EFF" w:rsidRPr="00EC6867" w14:paraId="487D704C" w14:textId="77777777" w:rsidTr="00E27EFF">
              <w:tc>
                <w:tcPr>
                  <w:tcW w:w="2440" w:type="dxa"/>
                  <w:tcBorders>
                    <w:top w:val="single" w:sz="4" w:space="0" w:color="auto"/>
                    <w:left w:val="single" w:sz="4" w:space="0" w:color="auto"/>
                    <w:bottom w:val="single" w:sz="4" w:space="0" w:color="auto"/>
                    <w:right w:val="single" w:sz="4" w:space="0" w:color="auto"/>
                  </w:tcBorders>
                </w:tcPr>
                <w:p w14:paraId="20E5F94A"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tc>
              <w:tc>
                <w:tcPr>
                  <w:tcW w:w="672" w:type="dxa"/>
                  <w:tcBorders>
                    <w:top w:val="single" w:sz="4" w:space="0" w:color="auto"/>
                    <w:left w:val="single" w:sz="4" w:space="0" w:color="auto"/>
                    <w:bottom w:val="single" w:sz="4" w:space="0" w:color="auto"/>
                    <w:right w:val="single" w:sz="4" w:space="0" w:color="auto"/>
                  </w:tcBorders>
                </w:tcPr>
                <w:p w14:paraId="31995A8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1,60</w:t>
                  </w:r>
                </w:p>
              </w:tc>
              <w:tc>
                <w:tcPr>
                  <w:tcW w:w="1048" w:type="dxa"/>
                  <w:tcBorders>
                    <w:top w:val="single" w:sz="4" w:space="0" w:color="auto"/>
                    <w:left w:val="single" w:sz="4" w:space="0" w:color="auto"/>
                    <w:bottom w:val="single" w:sz="4" w:space="0" w:color="auto"/>
                    <w:right w:val="single" w:sz="4" w:space="0" w:color="auto"/>
                  </w:tcBorders>
                </w:tcPr>
                <w:p w14:paraId="6333EF2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5A6A5E6B"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27" w:type="dxa"/>
                  <w:tcBorders>
                    <w:top w:val="single" w:sz="4" w:space="0" w:color="auto"/>
                    <w:left w:val="single" w:sz="4" w:space="0" w:color="auto"/>
                    <w:bottom w:val="single" w:sz="4" w:space="0" w:color="auto"/>
                    <w:right w:val="single" w:sz="4" w:space="0" w:color="auto"/>
                  </w:tcBorders>
                </w:tcPr>
                <w:p w14:paraId="3DB51200"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66806FC0"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684C0C3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20</w:t>
                  </w:r>
                </w:p>
              </w:tc>
            </w:tr>
            <w:tr w:rsidR="00E27EFF" w:rsidRPr="00EC6867" w14:paraId="179D9B00" w14:textId="77777777" w:rsidTr="00E27EFF">
              <w:tc>
                <w:tcPr>
                  <w:tcW w:w="2440" w:type="dxa"/>
                  <w:tcBorders>
                    <w:top w:val="single" w:sz="4" w:space="0" w:color="auto"/>
                    <w:left w:val="single" w:sz="4" w:space="0" w:color="auto"/>
                    <w:bottom w:val="single" w:sz="4" w:space="0" w:color="auto"/>
                    <w:right w:val="single" w:sz="4" w:space="0" w:color="auto"/>
                  </w:tcBorders>
                </w:tcPr>
                <w:p w14:paraId="0F49F70B"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239715E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762FD52B"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2411D0CD"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Kolokvij</w:t>
                  </w:r>
                </w:p>
              </w:tc>
              <w:tc>
                <w:tcPr>
                  <w:tcW w:w="1427" w:type="dxa"/>
                  <w:tcBorders>
                    <w:top w:val="single" w:sz="4" w:space="0" w:color="auto"/>
                    <w:left w:val="single" w:sz="4" w:space="0" w:color="auto"/>
                    <w:bottom w:val="single" w:sz="4" w:space="0" w:color="auto"/>
                    <w:right w:val="single" w:sz="4" w:space="0" w:color="auto"/>
                  </w:tcBorders>
                </w:tcPr>
                <w:p w14:paraId="5A841DD1"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1978B07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4617BC3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30</w:t>
                  </w:r>
                </w:p>
              </w:tc>
            </w:tr>
            <w:tr w:rsidR="00E27EFF" w:rsidRPr="00EC6867" w14:paraId="06F313EC" w14:textId="77777777" w:rsidTr="00E27EFF">
              <w:tc>
                <w:tcPr>
                  <w:tcW w:w="2440" w:type="dxa"/>
                  <w:tcBorders>
                    <w:top w:val="single" w:sz="4" w:space="0" w:color="auto"/>
                    <w:left w:val="single" w:sz="4" w:space="0" w:color="auto"/>
                    <w:bottom w:val="single" w:sz="4" w:space="0" w:color="auto"/>
                    <w:right w:val="single" w:sz="4" w:space="0" w:color="auto"/>
                  </w:tcBorders>
                </w:tcPr>
                <w:p w14:paraId="145007E0"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5D4ACAAE"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194E58CB"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6DB12694"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4021FCDE"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72EEA949"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48E15127"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40</w:t>
                  </w:r>
                </w:p>
              </w:tc>
            </w:tr>
            <w:tr w:rsidR="00E27EFF" w:rsidRPr="00EC6867" w14:paraId="3AC1724B" w14:textId="77777777" w:rsidTr="00E27EFF">
              <w:tc>
                <w:tcPr>
                  <w:tcW w:w="2440" w:type="dxa"/>
                  <w:tcBorders>
                    <w:top w:val="single" w:sz="4" w:space="0" w:color="auto"/>
                    <w:left w:val="single" w:sz="4" w:space="0" w:color="auto"/>
                    <w:bottom w:val="single" w:sz="4" w:space="0" w:color="auto"/>
                    <w:right w:val="single" w:sz="4" w:space="0" w:color="auto"/>
                  </w:tcBorders>
                </w:tcPr>
                <w:p w14:paraId="364FF48A" w14:textId="0EB4F878"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Ukupno*</w:t>
                  </w:r>
                </w:p>
                <w:p w14:paraId="346527A1" w14:textId="77777777" w:rsidR="00E27EFF" w:rsidRPr="00EC6867" w:rsidRDefault="00E27EFF" w:rsidP="00E27EFF">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27AE08A2"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6 ECTS</w:t>
                  </w:r>
                </w:p>
              </w:tc>
              <w:tc>
                <w:tcPr>
                  <w:tcW w:w="1048" w:type="dxa"/>
                  <w:tcBorders>
                    <w:top w:val="single" w:sz="4" w:space="0" w:color="auto"/>
                    <w:left w:val="single" w:sz="4" w:space="0" w:color="auto"/>
                    <w:bottom w:val="single" w:sz="4" w:space="0" w:color="auto"/>
                    <w:right w:val="single" w:sz="4" w:space="0" w:color="auto"/>
                  </w:tcBorders>
                </w:tcPr>
                <w:p w14:paraId="5A8DEAB8" w14:textId="77777777" w:rsidR="00E27EFF" w:rsidRPr="00EC6867" w:rsidRDefault="00E27EFF" w:rsidP="00E27EFF">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117273B5" w14:textId="77777777" w:rsidR="00E27EFF" w:rsidRPr="00EC6867" w:rsidRDefault="00E27EFF" w:rsidP="00E27EFF">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6ECD9894" w14:textId="77777777" w:rsidR="00E27EFF" w:rsidRPr="00EC6867" w:rsidRDefault="00E27EFF" w:rsidP="00E27EFF">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60635DF3"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5F181A9A"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100</w:t>
                  </w:r>
                </w:p>
              </w:tc>
            </w:tr>
          </w:tbl>
          <w:p w14:paraId="2A4A73C0" w14:textId="77777777" w:rsidR="00E27EFF" w:rsidRPr="00EC6867" w:rsidRDefault="00E27EFF" w:rsidP="00E27EFF">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054751B0" w14:textId="77777777" w:rsidR="00E27EFF" w:rsidRPr="00EC6867" w:rsidRDefault="00E27EFF" w:rsidP="00E27EFF">
            <w:pPr>
              <w:tabs>
                <w:tab w:val="left" w:pos="470"/>
              </w:tabs>
              <w:ind w:left="360"/>
              <w:jc w:val="both"/>
              <w:rPr>
                <w:rFonts w:ascii="Arial Narrow" w:eastAsia="Times New Roman" w:hAnsi="Arial Narrow" w:cs="Times New Roman"/>
                <w:i/>
                <w:color w:val="000000"/>
                <w:sz w:val="20"/>
                <w:szCs w:val="20"/>
                <w:lang w:eastAsia="hr-HR"/>
              </w:rPr>
            </w:pPr>
          </w:p>
        </w:tc>
      </w:tr>
      <w:tr w:rsidR="00E27EFF" w:rsidRPr="00EC6867" w14:paraId="4301CBFA" w14:textId="77777777" w:rsidTr="00E27EFF">
        <w:trPr>
          <w:trHeight w:val="432"/>
        </w:trPr>
        <w:tc>
          <w:tcPr>
            <w:tcW w:w="5000" w:type="pct"/>
            <w:gridSpan w:val="10"/>
            <w:vAlign w:val="center"/>
          </w:tcPr>
          <w:p w14:paraId="008D2CF1" w14:textId="77777777" w:rsidR="00E27EFF" w:rsidRPr="00EC6867" w:rsidRDefault="00E27EFF" w:rsidP="003B5C53">
            <w:pPr>
              <w:numPr>
                <w:ilvl w:val="1"/>
                <w:numId w:val="6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E27EFF" w:rsidRPr="00EC6867" w14:paraId="067E9AB0" w14:textId="77777777" w:rsidTr="00E27EFF">
        <w:trPr>
          <w:trHeight w:val="432"/>
        </w:trPr>
        <w:tc>
          <w:tcPr>
            <w:tcW w:w="5000" w:type="pct"/>
            <w:gridSpan w:val="10"/>
            <w:vAlign w:val="center"/>
          </w:tcPr>
          <w:p w14:paraId="36FB1907" w14:textId="77777777" w:rsidR="00E27EFF" w:rsidRPr="00EC6867" w:rsidRDefault="00E27EFF" w:rsidP="003B5C53">
            <w:pPr>
              <w:pStyle w:val="Odlomakpopisa"/>
              <w:numPr>
                <w:ilvl w:val="0"/>
                <w:numId w:val="64"/>
              </w:numPr>
              <w:jc w:val="both"/>
              <w:rPr>
                <w:rFonts w:ascii="Arial Narrow" w:hAnsi="Arial Narrow" w:cs="Arial"/>
                <w:sz w:val="20"/>
                <w:szCs w:val="20"/>
              </w:rPr>
            </w:pPr>
            <w:r w:rsidRPr="00EC6867">
              <w:rPr>
                <w:rFonts w:ascii="Arial Narrow" w:hAnsi="Arial Narrow" w:cs="Arial"/>
                <w:sz w:val="20"/>
                <w:szCs w:val="20"/>
              </w:rPr>
              <w:t>Devčić, N. (1993). Harmonija, Zagreb: Školska knjiga.</w:t>
            </w:r>
          </w:p>
          <w:p w14:paraId="59FBF35D" w14:textId="77777777" w:rsidR="00E27EFF" w:rsidRPr="00EC6867" w:rsidRDefault="00E27EFF" w:rsidP="003B5C53">
            <w:pPr>
              <w:pStyle w:val="Odlomakpopisa"/>
              <w:numPr>
                <w:ilvl w:val="0"/>
                <w:numId w:val="64"/>
              </w:numPr>
              <w:jc w:val="both"/>
              <w:rPr>
                <w:rFonts w:ascii="Arial Narrow" w:hAnsi="Arial Narrow" w:cs="Arial"/>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(2003)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1, udžbenik glazbene kulture za prvi razred osnovne škole. Zagreb: Profil.</w:t>
            </w:r>
            <w:r w:rsidRPr="00EC6867">
              <w:rPr>
                <w:rFonts w:ascii="Arial Narrow" w:hAnsi="Arial Narrow" w:cs="Arial"/>
                <w:sz w:val="20"/>
                <w:szCs w:val="20"/>
              </w:rPr>
              <w:t xml:space="preserve"> </w:t>
            </w:r>
          </w:p>
          <w:p w14:paraId="31B41E1D" w14:textId="77777777" w:rsidR="00E27EFF" w:rsidRPr="00EC6867" w:rsidRDefault="00E27EFF" w:rsidP="003B5C53">
            <w:pPr>
              <w:pStyle w:val="Odlomakpopisa"/>
              <w:numPr>
                <w:ilvl w:val="0"/>
                <w:numId w:val="64"/>
              </w:numPr>
              <w:jc w:val="both"/>
              <w:rPr>
                <w:rFonts w:ascii="Arial Narrow" w:hAnsi="Arial Narrow" w:cs="Arial"/>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(2001)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2, udžbenik glazbene kulture za drugi razred osnovne škole. Zagreb: Profil.</w:t>
            </w:r>
            <w:r w:rsidRPr="00EC6867">
              <w:rPr>
                <w:rFonts w:ascii="Arial Narrow" w:hAnsi="Arial Narrow" w:cs="Arial"/>
                <w:sz w:val="20"/>
                <w:szCs w:val="20"/>
              </w:rPr>
              <w:t xml:space="preserve"> </w:t>
            </w:r>
          </w:p>
          <w:p w14:paraId="65F40484" w14:textId="77777777" w:rsidR="00E27EFF" w:rsidRPr="00EC6867" w:rsidRDefault="00E27EFF" w:rsidP="003B5C53">
            <w:pPr>
              <w:pStyle w:val="Odlomakpopisa"/>
              <w:numPr>
                <w:ilvl w:val="0"/>
                <w:numId w:val="64"/>
              </w:numPr>
              <w:jc w:val="both"/>
              <w:rPr>
                <w:rFonts w:ascii="Arial Narrow" w:hAnsi="Arial Narrow"/>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(2002)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3, udžbenik glazbene kulture za treći razred osnovne škole. Zagreb: Profil. </w:t>
            </w:r>
          </w:p>
          <w:p w14:paraId="5D5E2ED1" w14:textId="77777777" w:rsidR="00E27EFF" w:rsidRPr="00EC6867" w:rsidRDefault="00E27EFF" w:rsidP="003B5C53">
            <w:pPr>
              <w:pStyle w:val="Odlomakpopisa"/>
              <w:numPr>
                <w:ilvl w:val="0"/>
                <w:numId w:val="64"/>
              </w:numPr>
              <w:jc w:val="both"/>
              <w:rPr>
                <w:rFonts w:ascii="Arial Narrow" w:hAnsi="Arial Narrow"/>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(2002)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4, udžbenik glazbene kulture za četvrti razred osnovne škole. Zagreb: Profil.</w:t>
            </w:r>
          </w:p>
          <w:p w14:paraId="0136F33A" w14:textId="77777777" w:rsidR="00E27EFF" w:rsidRPr="00EC6867" w:rsidRDefault="00E27EFF" w:rsidP="003B5C53">
            <w:pPr>
              <w:pStyle w:val="Odlomakpopisa"/>
              <w:numPr>
                <w:ilvl w:val="0"/>
                <w:numId w:val="64"/>
              </w:numPr>
              <w:jc w:val="both"/>
              <w:rPr>
                <w:rFonts w:ascii="Arial Narrow" w:hAnsi="Arial Narrow" w:cs="Arial"/>
                <w:sz w:val="20"/>
                <w:szCs w:val="20"/>
              </w:rPr>
            </w:pPr>
            <w:proofErr w:type="spellStart"/>
            <w:r w:rsidRPr="00EC6867">
              <w:rPr>
                <w:rFonts w:ascii="Arial Narrow" w:hAnsi="Arial Narrow" w:cs="Arial"/>
                <w:sz w:val="20"/>
                <w:szCs w:val="20"/>
              </w:rPr>
              <w:t>Piston</w:t>
            </w:r>
            <w:proofErr w:type="spellEnd"/>
            <w:r w:rsidRPr="00EC6867">
              <w:rPr>
                <w:rFonts w:ascii="Arial Narrow" w:hAnsi="Arial Narrow" w:cs="Arial"/>
                <w:sz w:val="20"/>
                <w:szCs w:val="20"/>
              </w:rPr>
              <w:t xml:space="preserve">, W. (1989). </w:t>
            </w:r>
            <w:proofErr w:type="spellStart"/>
            <w:r w:rsidRPr="00EC6867">
              <w:rPr>
                <w:rFonts w:ascii="Arial Narrow" w:hAnsi="Arial Narrow" w:cs="Arial"/>
                <w:sz w:val="20"/>
                <w:szCs w:val="20"/>
              </w:rPr>
              <w:t>Armonia</w:t>
            </w:r>
            <w:proofErr w:type="spellEnd"/>
            <w:r w:rsidRPr="00EC6867">
              <w:rPr>
                <w:rFonts w:ascii="Arial Narrow" w:hAnsi="Arial Narrow" w:cs="Arial"/>
                <w:sz w:val="20"/>
                <w:szCs w:val="20"/>
              </w:rPr>
              <w:t xml:space="preserve">, Torino: </w:t>
            </w:r>
            <w:proofErr w:type="spellStart"/>
            <w:r w:rsidRPr="00EC6867">
              <w:rPr>
                <w:rFonts w:ascii="Arial Narrow" w:hAnsi="Arial Narrow" w:cs="Arial"/>
                <w:sz w:val="20"/>
                <w:szCs w:val="20"/>
              </w:rPr>
              <w:t>Edizinoi</w:t>
            </w:r>
            <w:proofErr w:type="spellEnd"/>
            <w:r w:rsidRPr="00EC6867">
              <w:rPr>
                <w:rFonts w:ascii="Arial Narrow" w:hAnsi="Arial Narrow" w:cs="Arial"/>
                <w:sz w:val="20"/>
                <w:szCs w:val="20"/>
              </w:rPr>
              <w:t xml:space="preserve"> di Torino.</w:t>
            </w:r>
          </w:p>
          <w:p w14:paraId="341DAFBE" w14:textId="77777777" w:rsidR="00E27EFF" w:rsidRPr="00EC6867" w:rsidRDefault="00E27EFF" w:rsidP="003B5C53">
            <w:pPr>
              <w:pStyle w:val="Odlomakpopisa"/>
              <w:numPr>
                <w:ilvl w:val="0"/>
                <w:numId w:val="64"/>
              </w:numPr>
              <w:jc w:val="both"/>
              <w:rPr>
                <w:rFonts w:ascii="Arial Narrow" w:hAnsi="Arial Narrow" w:cs="Arial"/>
                <w:sz w:val="20"/>
                <w:szCs w:val="20"/>
              </w:rPr>
            </w:pP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Rudolf-Perković, D. (2001) </w:t>
            </w:r>
            <w:proofErr w:type="spellStart"/>
            <w:r w:rsidRPr="00EC6867">
              <w:rPr>
                <w:rFonts w:ascii="Arial Narrow" w:hAnsi="Arial Narrow"/>
                <w:sz w:val="20"/>
                <w:szCs w:val="20"/>
              </w:rPr>
              <w:t>Glazbalica</w:t>
            </w:r>
            <w:proofErr w:type="spellEnd"/>
            <w:r w:rsidRPr="00EC6867">
              <w:rPr>
                <w:rFonts w:ascii="Arial Narrow" w:hAnsi="Arial Narrow"/>
                <w:sz w:val="20"/>
                <w:szCs w:val="20"/>
              </w:rPr>
              <w:t xml:space="preserve"> 5, udžbenik glazbene kulture za V. razred osnovne škole. Zagreb: Školska knjiga.</w:t>
            </w:r>
          </w:p>
          <w:p w14:paraId="71EBE44A" w14:textId="77777777" w:rsidR="00E27EFF" w:rsidRPr="00EC6867" w:rsidRDefault="00E27EFF" w:rsidP="003B5C53">
            <w:pPr>
              <w:pStyle w:val="Odlomakpopisa"/>
              <w:numPr>
                <w:ilvl w:val="0"/>
                <w:numId w:val="64"/>
              </w:numPr>
              <w:jc w:val="both"/>
              <w:rPr>
                <w:rFonts w:ascii="Arial Narrow" w:hAnsi="Arial Narrow"/>
                <w:sz w:val="20"/>
                <w:szCs w:val="20"/>
              </w:rPr>
            </w:pP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Rudolf-Perković, D. (2001) </w:t>
            </w:r>
            <w:proofErr w:type="spellStart"/>
            <w:r w:rsidRPr="00EC6867">
              <w:rPr>
                <w:rFonts w:ascii="Arial Narrow" w:hAnsi="Arial Narrow"/>
                <w:sz w:val="20"/>
                <w:szCs w:val="20"/>
              </w:rPr>
              <w:t>Glazbalica</w:t>
            </w:r>
            <w:proofErr w:type="spellEnd"/>
            <w:r w:rsidRPr="00EC6867">
              <w:rPr>
                <w:rFonts w:ascii="Arial Narrow" w:hAnsi="Arial Narrow"/>
                <w:sz w:val="20"/>
                <w:szCs w:val="20"/>
              </w:rPr>
              <w:t xml:space="preserve"> 6, udžbenik glazbene kulture za VI. razred osnovne škole. Zagreb: Školska knjiga.</w:t>
            </w:r>
          </w:p>
          <w:p w14:paraId="01A1CF2E" w14:textId="77777777" w:rsidR="00E27EFF" w:rsidRPr="00EC6867" w:rsidRDefault="00E27EFF" w:rsidP="003B5C53">
            <w:pPr>
              <w:pStyle w:val="Odlomakpopisa"/>
              <w:numPr>
                <w:ilvl w:val="0"/>
                <w:numId w:val="64"/>
              </w:numPr>
              <w:jc w:val="both"/>
              <w:rPr>
                <w:rFonts w:ascii="Arial Narrow" w:hAnsi="Arial Narrow" w:cs="Arial"/>
                <w:sz w:val="20"/>
                <w:szCs w:val="20"/>
              </w:rPr>
            </w:pPr>
            <w:r w:rsidRPr="00EC6867">
              <w:rPr>
                <w:rFonts w:ascii="Arial Narrow" w:hAnsi="Arial Narrow" w:cs="Arial"/>
                <w:sz w:val="20"/>
                <w:szCs w:val="20"/>
              </w:rPr>
              <w:t xml:space="preserve">J. </w:t>
            </w:r>
            <w:proofErr w:type="spellStart"/>
            <w:r w:rsidRPr="00EC6867">
              <w:rPr>
                <w:rFonts w:ascii="Arial Narrow" w:hAnsi="Arial Narrow" w:cs="Arial"/>
                <w:sz w:val="20"/>
                <w:szCs w:val="20"/>
              </w:rPr>
              <w:t>Haydn</w:t>
            </w:r>
            <w:proofErr w:type="spellEnd"/>
            <w:r w:rsidRPr="00EC6867">
              <w:rPr>
                <w:rFonts w:ascii="Arial Narrow" w:hAnsi="Arial Narrow" w:cs="Arial"/>
                <w:sz w:val="20"/>
                <w:szCs w:val="20"/>
              </w:rPr>
              <w:t>, W. A. Mozart i L. van Beethoven: Sonate za klavir, komorna glazba</w:t>
            </w:r>
          </w:p>
          <w:p w14:paraId="3795BCF3" w14:textId="77777777" w:rsidR="00E27EFF" w:rsidRPr="00EC6867" w:rsidRDefault="00E27EFF" w:rsidP="003B5C53">
            <w:pPr>
              <w:pStyle w:val="Odlomakpopisa"/>
              <w:numPr>
                <w:ilvl w:val="0"/>
                <w:numId w:val="64"/>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J. S. Bach: Korali</w:t>
            </w:r>
          </w:p>
        </w:tc>
      </w:tr>
      <w:tr w:rsidR="00E27EFF" w:rsidRPr="00EC6867" w14:paraId="3A7BF93A" w14:textId="77777777" w:rsidTr="00E27EFF">
        <w:trPr>
          <w:trHeight w:val="432"/>
        </w:trPr>
        <w:tc>
          <w:tcPr>
            <w:tcW w:w="5000" w:type="pct"/>
            <w:gridSpan w:val="10"/>
            <w:vAlign w:val="center"/>
          </w:tcPr>
          <w:p w14:paraId="4200F9CD" w14:textId="77777777" w:rsidR="00E27EFF" w:rsidRPr="00EC6867" w:rsidRDefault="00E27EFF" w:rsidP="003B5C53">
            <w:pPr>
              <w:numPr>
                <w:ilvl w:val="1"/>
                <w:numId w:val="62"/>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E27EFF" w:rsidRPr="00EC6867" w14:paraId="5B96973E" w14:textId="77777777" w:rsidTr="00E27EFF">
        <w:trPr>
          <w:trHeight w:val="432"/>
        </w:trPr>
        <w:tc>
          <w:tcPr>
            <w:tcW w:w="5000" w:type="pct"/>
            <w:gridSpan w:val="10"/>
            <w:vAlign w:val="center"/>
          </w:tcPr>
          <w:p w14:paraId="4114F20C" w14:textId="77777777" w:rsidR="00E27EFF" w:rsidRPr="00EC6867" w:rsidRDefault="00E27EFF" w:rsidP="00E27EFF">
            <w:pPr>
              <w:widowControl w:val="0"/>
              <w:autoSpaceDE w:val="0"/>
              <w:autoSpaceDN w:val="0"/>
              <w:adjustRightInd w:val="0"/>
              <w:rPr>
                <w:rFonts w:ascii="Arial Narrow" w:eastAsia="Times New Roman" w:hAnsi="Arial Narrow" w:cs="Times New Roman"/>
                <w:color w:val="000000"/>
                <w:sz w:val="20"/>
                <w:szCs w:val="20"/>
                <w:lang w:eastAsia="hr-HR"/>
              </w:rPr>
            </w:pPr>
          </w:p>
        </w:tc>
      </w:tr>
      <w:tr w:rsidR="00E27EFF" w:rsidRPr="00EC6867" w14:paraId="7A694DA3" w14:textId="77777777" w:rsidTr="00E27EFF">
        <w:trPr>
          <w:trHeight w:val="432"/>
        </w:trPr>
        <w:tc>
          <w:tcPr>
            <w:tcW w:w="5000" w:type="pct"/>
            <w:gridSpan w:val="10"/>
            <w:vAlign w:val="center"/>
          </w:tcPr>
          <w:p w14:paraId="3B34FA0B" w14:textId="77777777" w:rsidR="00E27EFF" w:rsidRPr="00EC6867" w:rsidRDefault="00E27EFF" w:rsidP="003B5C53">
            <w:pPr>
              <w:numPr>
                <w:ilvl w:val="1"/>
                <w:numId w:val="62"/>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27EFF" w:rsidRPr="00EC6867" w14:paraId="44E1392B" w14:textId="77777777" w:rsidTr="00E27EFF">
        <w:trPr>
          <w:trHeight w:val="432"/>
        </w:trPr>
        <w:tc>
          <w:tcPr>
            <w:tcW w:w="5000" w:type="pct"/>
            <w:gridSpan w:val="10"/>
            <w:vAlign w:val="center"/>
          </w:tcPr>
          <w:p w14:paraId="34D457A8"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133A22B"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C19A950" w14:textId="6EC9F316" w:rsidR="00E27EFF" w:rsidRPr="00EC6867" w:rsidRDefault="00E27EFF" w:rsidP="0006166A"/>
    <w:p w14:paraId="547F8B1A" w14:textId="3C0844E1" w:rsidR="00E27EFF" w:rsidRPr="00EC6867" w:rsidRDefault="00E27EFF" w:rsidP="0006166A"/>
    <w:p w14:paraId="24473CD0" w14:textId="5BF4BF91" w:rsidR="00E27EFF" w:rsidRPr="00EC6867" w:rsidRDefault="00E27EFF" w:rsidP="0006166A"/>
    <w:p w14:paraId="57660CDE" w14:textId="01088FC5" w:rsidR="00E27EFF" w:rsidRPr="00EC6867" w:rsidRDefault="00E27EFF" w:rsidP="0006166A"/>
    <w:p w14:paraId="40803A5B" w14:textId="124B7AF9" w:rsidR="00E27EFF" w:rsidRPr="00EC6867" w:rsidRDefault="00E27EFF" w:rsidP="0006166A"/>
    <w:p w14:paraId="74B94D17" w14:textId="03CF52C3" w:rsidR="00E27EFF" w:rsidRPr="00EC6867" w:rsidRDefault="00E27EFF" w:rsidP="0006166A"/>
    <w:p w14:paraId="43A6A96E" w14:textId="6BBEA957" w:rsidR="00E27EFF" w:rsidRPr="00EC6867" w:rsidRDefault="00E27EFF" w:rsidP="0006166A"/>
    <w:p w14:paraId="0C735A48" w14:textId="405B3062" w:rsidR="00E27EFF" w:rsidRPr="00EC6867" w:rsidRDefault="00E27EFF" w:rsidP="0006166A"/>
    <w:p w14:paraId="055BEA3C" w14:textId="3235AFFA" w:rsidR="00E27EFF" w:rsidRPr="00EC6867" w:rsidRDefault="00E27EFF" w:rsidP="0006166A"/>
    <w:p w14:paraId="50ACDBCB" w14:textId="1278C9A6" w:rsidR="00E27EFF" w:rsidRPr="00EC6867" w:rsidRDefault="00E27EFF" w:rsidP="0006166A"/>
    <w:p w14:paraId="3EDCA30C" w14:textId="3167D09D" w:rsidR="00E27EFF" w:rsidRPr="00EC6867" w:rsidRDefault="00E27EFF" w:rsidP="0006166A"/>
    <w:p w14:paraId="76BAD4EC" w14:textId="78876348" w:rsidR="00E27EFF" w:rsidRPr="00EC6867" w:rsidRDefault="00E27EFF" w:rsidP="0006166A"/>
    <w:p w14:paraId="7CF8C39A" w14:textId="6E74F449" w:rsidR="00E27EFF" w:rsidRPr="00EC6867" w:rsidRDefault="00E27EFF" w:rsidP="0006166A"/>
    <w:p w14:paraId="17CC92C7" w14:textId="1E279252" w:rsidR="00E27EFF" w:rsidRPr="00EC6867" w:rsidRDefault="00E27EFF" w:rsidP="0006166A"/>
    <w:p w14:paraId="6F2505D7" w14:textId="7A5DEFD4" w:rsidR="00E27EFF" w:rsidRPr="00EC6867" w:rsidRDefault="00E27EFF" w:rsidP="0006166A"/>
    <w:p w14:paraId="00C6996C" w14:textId="5DF86C05" w:rsidR="00E27EFF" w:rsidRPr="00EC6867" w:rsidRDefault="00E27EFF" w:rsidP="0006166A"/>
    <w:p w14:paraId="1E54E6F8" w14:textId="3A2D6D4B" w:rsidR="00E27EFF" w:rsidRPr="00EC6867" w:rsidRDefault="00E27EFF" w:rsidP="0006166A"/>
    <w:p w14:paraId="7BC6AEBC" w14:textId="102A4FFF" w:rsidR="00E27EFF" w:rsidRPr="00EC6867" w:rsidRDefault="00E27EFF"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E27EFF" w:rsidRPr="00EC6867" w14:paraId="5E2F8575" w14:textId="77777777" w:rsidTr="00E27EFF">
        <w:trPr>
          <w:trHeight w:hRule="exact" w:val="587"/>
          <w:jc w:val="center"/>
        </w:trPr>
        <w:tc>
          <w:tcPr>
            <w:tcW w:w="5000" w:type="pct"/>
            <w:gridSpan w:val="3"/>
            <w:shd w:val="clear" w:color="auto" w:fill="auto"/>
            <w:vAlign w:val="center"/>
          </w:tcPr>
          <w:p w14:paraId="015CBF9C"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E27EFF" w:rsidRPr="00EC6867" w14:paraId="3629E249" w14:textId="77777777" w:rsidTr="00E27EFF">
        <w:trPr>
          <w:trHeight w:val="405"/>
          <w:jc w:val="center"/>
        </w:trPr>
        <w:tc>
          <w:tcPr>
            <w:tcW w:w="1180" w:type="pct"/>
            <w:shd w:val="clear" w:color="auto" w:fill="auto"/>
            <w:vAlign w:val="center"/>
          </w:tcPr>
          <w:p w14:paraId="601FC5C6"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DF3344A"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napToGrid w:val="0"/>
                <w:sz w:val="20"/>
                <w:szCs w:val="20"/>
              </w:rPr>
              <w:t>HARMONIJA NA KLAVIRU I</w:t>
            </w:r>
          </w:p>
        </w:tc>
      </w:tr>
      <w:tr w:rsidR="00E27EFF" w:rsidRPr="00EC6867" w14:paraId="689EA010" w14:textId="77777777" w:rsidTr="00E27EFF">
        <w:trPr>
          <w:trHeight w:val="405"/>
          <w:jc w:val="center"/>
        </w:trPr>
        <w:tc>
          <w:tcPr>
            <w:tcW w:w="1180" w:type="pct"/>
            <w:shd w:val="clear" w:color="auto" w:fill="auto"/>
            <w:vAlign w:val="center"/>
          </w:tcPr>
          <w:p w14:paraId="7FDAD778"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9890557" w14:textId="3D489583" w:rsidR="00E27EFF" w:rsidRPr="00EC6867" w:rsidRDefault="004E46CD"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 xml:space="preserve">Slobodan </w:t>
            </w:r>
            <w:proofErr w:type="spellStart"/>
            <w:r w:rsidRPr="00EC6867">
              <w:rPr>
                <w:rFonts w:ascii="Arial Narrow" w:hAnsi="Arial Narrow" w:cs="Arial"/>
                <w:sz w:val="20"/>
                <w:szCs w:val="20"/>
              </w:rPr>
              <w:t>Radovanović</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umj.sur</w:t>
            </w:r>
            <w:proofErr w:type="spellEnd"/>
            <w:r w:rsidRPr="00EC6867">
              <w:rPr>
                <w:rFonts w:ascii="Arial Narrow" w:hAnsi="Arial Narrow" w:cs="Arial"/>
                <w:sz w:val="20"/>
                <w:szCs w:val="20"/>
              </w:rPr>
              <w:t>.</w:t>
            </w:r>
          </w:p>
        </w:tc>
      </w:tr>
      <w:tr w:rsidR="00E27EFF" w:rsidRPr="00EC6867" w14:paraId="6F209AAC" w14:textId="77777777" w:rsidTr="00E27EFF">
        <w:trPr>
          <w:trHeight w:val="405"/>
          <w:jc w:val="center"/>
        </w:trPr>
        <w:tc>
          <w:tcPr>
            <w:tcW w:w="1180" w:type="pct"/>
            <w:vAlign w:val="center"/>
          </w:tcPr>
          <w:p w14:paraId="286F6E44"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5E5E21F" w14:textId="6ECB3FF1" w:rsidR="00E27EFF" w:rsidRPr="00EC6867" w:rsidRDefault="004E46CD" w:rsidP="00E27EFF">
            <w:pPr>
              <w:rPr>
                <w:rFonts w:ascii="Arial Narrow" w:eastAsia="Times New Roman" w:hAnsi="Arial Narrow" w:cs="Arial"/>
                <w:b/>
                <w:sz w:val="20"/>
                <w:szCs w:val="20"/>
                <w:lang w:eastAsia="hr-HR"/>
              </w:rPr>
            </w:pPr>
            <w:r>
              <w:rPr>
                <w:rFonts w:ascii="Arial Narrow" w:hAnsi="Arial Narrow" w:cs="Arial"/>
                <w:sz w:val="20"/>
                <w:szCs w:val="20"/>
              </w:rPr>
              <w:t>-</w:t>
            </w:r>
          </w:p>
        </w:tc>
      </w:tr>
      <w:tr w:rsidR="00E27EFF" w:rsidRPr="00EC6867" w14:paraId="271FFD3D" w14:textId="77777777" w:rsidTr="00E27EFF">
        <w:trPr>
          <w:trHeight w:val="405"/>
          <w:jc w:val="center"/>
        </w:trPr>
        <w:tc>
          <w:tcPr>
            <w:tcW w:w="1180" w:type="pct"/>
            <w:vAlign w:val="center"/>
          </w:tcPr>
          <w:p w14:paraId="50DAA967"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FA1A410"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E27EFF" w:rsidRPr="00EC6867" w14:paraId="40CA8A2E" w14:textId="77777777" w:rsidTr="00E27EFF">
        <w:trPr>
          <w:trHeight w:val="405"/>
          <w:jc w:val="center"/>
        </w:trPr>
        <w:tc>
          <w:tcPr>
            <w:tcW w:w="1180" w:type="pct"/>
            <w:vAlign w:val="center"/>
          </w:tcPr>
          <w:p w14:paraId="1142D7B8"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C5A570E"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snapToGrid w:val="0"/>
                <w:sz w:val="20"/>
                <w:szCs w:val="20"/>
              </w:rPr>
              <w:t>GP201</w:t>
            </w:r>
          </w:p>
        </w:tc>
      </w:tr>
      <w:tr w:rsidR="00E27EFF" w:rsidRPr="00EC6867" w14:paraId="4A727F17" w14:textId="77777777" w:rsidTr="00E27EFF">
        <w:trPr>
          <w:trHeight w:val="405"/>
          <w:jc w:val="center"/>
        </w:trPr>
        <w:tc>
          <w:tcPr>
            <w:tcW w:w="1180" w:type="pct"/>
            <w:vAlign w:val="center"/>
          </w:tcPr>
          <w:p w14:paraId="3523D53D"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3AB8466C"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E27EFF" w:rsidRPr="00EC6867" w14:paraId="20FEECAB" w14:textId="77777777" w:rsidTr="00E27EFF">
        <w:trPr>
          <w:trHeight w:val="405"/>
          <w:jc w:val="center"/>
        </w:trPr>
        <w:tc>
          <w:tcPr>
            <w:tcW w:w="1180" w:type="pct"/>
            <w:vAlign w:val="center"/>
          </w:tcPr>
          <w:p w14:paraId="258277BD"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9385418"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E27EFF" w:rsidRPr="00EC6867" w14:paraId="3C22F59C" w14:textId="77777777" w:rsidTr="00E27EFF">
        <w:trPr>
          <w:trHeight w:val="145"/>
          <w:jc w:val="center"/>
        </w:trPr>
        <w:tc>
          <w:tcPr>
            <w:tcW w:w="1180" w:type="pct"/>
            <w:vMerge w:val="restart"/>
            <w:vAlign w:val="center"/>
          </w:tcPr>
          <w:p w14:paraId="6ECA2EB1"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D6E1C95"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644B69B3" w14:textId="77777777" w:rsidR="00E27EFF" w:rsidRPr="00EC6867" w:rsidRDefault="00E27EFF" w:rsidP="00E27EFF">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E27EFF" w:rsidRPr="00EC6867" w14:paraId="0FA341F4" w14:textId="77777777" w:rsidTr="00E27EFF">
        <w:trPr>
          <w:trHeight w:val="145"/>
          <w:jc w:val="center"/>
        </w:trPr>
        <w:tc>
          <w:tcPr>
            <w:tcW w:w="1180" w:type="pct"/>
            <w:vMerge/>
            <w:vAlign w:val="center"/>
          </w:tcPr>
          <w:p w14:paraId="243525A2" w14:textId="77777777" w:rsidR="00E27EFF" w:rsidRPr="00EC6867" w:rsidRDefault="00E27EFF" w:rsidP="00E27EFF">
            <w:pPr>
              <w:rPr>
                <w:rFonts w:ascii="Arial Narrow" w:eastAsia="Times New Roman" w:hAnsi="Arial Narrow" w:cs="Arial"/>
                <w:color w:val="000000"/>
                <w:sz w:val="20"/>
                <w:szCs w:val="20"/>
                <w:lang w:eastAsia="hr-HR"/>
              </w:rPr>
            </w:pPr>
          </w:p>
        </w:tc>
        <w:tc>
          <w:tcPr>
            <w:tcW w:w="2097" w:type="pct"/>
            <w:vAlign w:val="center"/>
          </w:tcPr>
          <w:p w14:paraId="25F18807"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3DFC35A8" w14:textId="77777777" w:rsidR="00E27EFF" w:rsidRPr="00EC6867" w:rsidRDefault="00E27EFF" w:rsidP="00E27EFF">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15(15+0+0)</w:t>
            </w:r>
          </w:p>
        </w:tc>
      </w:tr>
    </w:tbl>
    <w:p w14:paraId="0525F1E7" w14:textId="77777777" w:rsidR="00E27EFF" w:rsidRPr="00EC6867" w:rsidRDefault="00E27EFF" w:rsidP="00E27EFF">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E27EFF" w:rsidRPr="00EC6867" w14:paraId="5E4A3E9B" w14:textId="77777777" w:rsidTr="00E27EFF">
        <w:trPr>
          <w:trHeight w:hRule="exact" w:val="288"/>
        </w:trPr>
        <w:tc>
          <w:tcPr>
            <w:tcW w:w="5000" w:type="pct"/>
            <w:gridSpan w:val="10"/>
            <w:shd w:val="clear" w:color="auto" w:fill="auto"/>
            <w:vAlign w:val="center"/>
          </w:tcPr>
          <w:p w14:paraId="1BBDF09B" w14:textId="77777777" w:rsidR="00E27EFF" w:rsidRPr="00EC6867" w:rsidRDefault="00E27EFF" w:rsidP="003B5C53">
            <w:pPr>
              <w:pStyle w:val="Odlomakpopisa"/>
              <w:numPr>
                <w:ilvl w:val="0"/>
                <w:numId w:val="67"/>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0C41AEF"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p>
        </w:tc>
      </w:tr>
      <w:tr w:rsidR="00E27EFF" w:rsidRPr="00EC6867" w14:paraId="6C9DF0D2" w14:textId="77777777" w:rsidTr="00E27EFF">
        <w:trPr>
          <w:trHeight w:val="432"/>
        </w:trPr>
        <w:tc>
          <w:tcPr>
            <w:tcW w:w="5000" w:type="pct"/>
            <w:gridSpan w:val="10"/>
            <w:vAlign w:val="center"/>
          </w:tcPr>
          <w:p w14:paraId="61509CD8" w14:textId="77777777" w:rsidR="00E27EFF" w:rsidRPr="00EC6867" w:rsidRDefault="00E27EFF" w:rsidP="003B5C53">
            <w:pPr>
              <w:pStyle w:val="Odlomakpopisa"/>
              <w:numPr>
                <w:ilvl w:val="1"/>
                <w:numId w:val="6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E27EFF" w:rsidRPr="00EC6867" w14:paraId="013B35B9" w14:textId="77777777" w:rsidTr="00E27EFF">
        <w:trPr>
          <w:trHeight w:val="432"/>
        </w:trPr>
        <w:tc>
          <w:tcPr>
            <w:tcW w:w="5000" w:type="pct"/>
            <w:gridSpan w:val="10"/>
            <w:vAlign w:val="center"/>
          </w:tcPr>
          <w:p w14:paraId="022C86C7"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sz w:val="20"/>
                <w:szCs w:val="20"/>
              </w:rPr>
              <w:t xml:space="preserve">Osposobljavanje za pravilnu, vještu i inventivnu realizaciju četveroglasnog </w:t>
            </w:r>
            <w:proofErr w:type="spellStart"/>
            <w:r w:rsidRPr="00EC6867">
              <w:rPr>
                <w:rFonts w:ascii="Arial Narrow" w:hAnsi="Arial Narrow" w:cs="Arial"/>
                <w:sz w:val="20"/>
                <w:szCs w:val="20"/>
              </w:rPr>
              <w:t>homofonog</w:t>
            </w:r>
            <w:proofErr w:type="spellEnd"/>
            <w:r w:rsidRPr="00EC6867">
              <w:rPr>
                <w:rFonts w:ascii="Arial Narrow" w:hAnsi="Arial Narrow" w:cs="Arial"/>
                <w:sz w:val="20"/>
                <w:szCs w:val="20"/>
              </w:rPr>
              <w:t xml:space="preserve"> sloga za klaviru. Predmet je također praktična nadopuna kolegija Harmonija.</w:t>
            </w:r>
          </w:p>
        </w:tc>
      </w:tr>
      <w:tr w:rsidR="00E27EFF" w:rsidRPr="00EC6867" w14:paraId="2EAA7BB5" w14:textId="77777777" w:rsidTr="00E27EFF">
        <w:trPr>
          <w:trHeight w:val="432"/>
        </w:trPr>
        <w:tc>
          <w:tcPr>
            <w:tcW w:w="5000" w:type="pct"/>
            <w:gridSpan w:val="10"/>
            <w:vAlign w:val="center"/>
          </w:tcPr>
          <w:p w14:paraId="57889AE1" w14:textId="77777777" w:rsidR="00E27EFF" w:rsidRPr="00EC6867" w:rsidRDefault="00E27EFF" w:rsidP="003B5C53">
            <w:pPr>
              <w:pStyle w:val="Odlomakpopisa"/>
              <w:numPr>
                <w:ilvl w:val="1"/>
                <w:numId w:val="6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E27EFF" w:rsidRPr="00EC6867" w14:paraId="28C7F4C1" w14:textId="77777777" w:rsidTr="00E27EFF">
        <w:trPr>
          <w:trHeight w:val="432"/>
        </w:trPr>
        <w:tc>
          <w:tcPr>
            <w:tcW w:w="5000" w:type="pct"/>
            <w:gridSpan w:val="10"/>
            <w:vAlign w:val="center"/>
          </w:tcPr>
          <w:p w14:paraId="5D588A8C"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E27EFF" w:rsidRPr="00EC6867" w14:paraId="575DA542" w14:textId="77777777" w:rsidTr="00E27EFF">
        <w:trPr>
          <w:trHeight w:val="432"/>
        </w:trPr>
        <w:tc>
          <w:tcPr>
            <w:tcW w:w="5000" w:type="pct"/>
            <w:gridSpan w:val="10"/>
            <w:vAlign w:val="center"/>
          </w:tcPr>
          <w:p w14:paraId="1A054610" w14:textId="77777777" w:rsidR="00E27EFF" w:rsidRPr="00EC6867" w:rsidRDefault="00E27EFF" w:rsidP="003B5C53">
            <w:pPr>
              <w:numPr>
                <w:ilvl w:val="1"/>
                <w:numId w:val="6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E27EFF" w:rsidRPr="00EC6867" w14:paraId="28E00D76" w14:textId="77777777" w:rsidTr="00E27EFF">
        <w:trPr>
          <w:trHeight w:val="432"/>
        </w:trPr>
        <w:tc>
          <w:tcPr>
            <w:tcW w:w="5000" w:type="pct"/>
            <w:gridSpan w:val="10"/>
            <w:vAlign w:val="center"/>
          </w:tcPr>
          <w:p w14:paraId="3E99BFD3" w14:textId="77777777" w:rsidR="00E27EFF" w:rsidRPr="00EC6867" w:rsidRDefault="00E27EFF" w:rsidP="003B5C53">
            <w:pPr>
              <w:pStyle w:val="Odlomakpopisa"/>
              <w:widowControl w:val="0"/>
              <w:numPr>
                <w:ilvl w:val="0"/>
                <w:numId w:val="6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Prepoznati i definirati oblik i vrstu akorda i melodijskih linija u tonalitetu</w:t>
            </w:r>
          </w:p>
          <w:p w14:paraId="2B60DC3E" w14:textId="77777777" w:rsidR="00E27EFF" w:rsidRPr="00EC6867" w:rsidRDefault="00E27EFF" w:rsidP="003B5C53">
            <w:pPr>
              <w:pStyle w:val="Odlomakpopisa"/>
              <w:widowControl w:val="0"/>
              <w:numPr>
                <w:ilvl w:val="0"/>
                <w:numId w:val="6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Analizirati zadanu melodijsku liniju i napisati odgovarajuću harmonijsku progresiju u didaktičkom slogu</w:t>
            </w:r>
          </w:p>
          <w:p w14:paraId="3DEE0127" w14:textId="77777777" w:rsidR="00E27EFF" w:rsidRPr="00EC6867" w:rsidRDefault="00E27EFF" w:rsidP="003B5C53">
            <w:pPr>
              <w:pStyle w:val="Odlomakpopisa"/>
              <w:widowControl w:val="0"/>
              <w:numPr>
                <w:ilvl w:val="0"/>
                <w:numId w:val="6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Diskutirati o mogućnostima harmonijskih progresija, oblikovanjima melodijskih linija i vrstama i oblicima akorda</w:t>
            </w:r>
          </w:p>
          <w:p w14:paraId="6EAF0BB5" w14:textId="77777777" w:rsidR="00E27EFF" w:rsidRPr="00EC6867" w:rsidRDefault="00E27EFF" w:rsidP="003B5C53">
            <w:pPr>
              <w:pStyle w:val="Odlomakpopisa"/>
              <w:widowControl w:val="0"/>
              <w:numPr>
                <w:ilvl w:val="0"/>
                <w:numId w:val="6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Izraditi samostalni </w:t>
            </w:r>
            <w:proofErr w:type="spellStart"/>
            <w:r w:rsidRPr="00EC6867">
              <w:rPr>
                <w:rFonts w:ascii="Arial Narrow" w:hAnsi="Arial Narrow" w:cs="Arial"/>
                <w:sz w:val="20"/>
                <w:szCs w:val="20"/>
              </w:rPr>
              <w:t>modulativni</w:t>
            </w:r>
            <w:proofErr w:type="spellEnd"/>
            <w:r w:rsidRPr="00EC6867">
              <w:rPr>
                <w:rFonts w:ascii="Arial Narrow" w:hAnsi="Arial Narrow" w:cs="Arial"/>
                <w:sz w:val="20"/>
                <w:szCs w:val="20"/>
              </w:rPr>
              <w:t xml:space="preserve"> stavak u zadanim tonalitetima</w:t>
            </w:r>
          </w:p>
          <w:p w14:paraId="4C611717" w14:textId="77777777" w:rsidR="00E27EFF" w:rsidRPr="00EC6867" w:rsidRDefault="00E27EFF" w:rsidP="003B5C53">
            <w:pPr>
              <w:pStyle w:val="Odlomakpopisa"/>
              <w:widowControl w:val="0"/>
              <w:numPr>
                <w:ilvl w:val="0"/>
                <w:numId w:val="6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Primijeniti stečena znanja u analizi glazbene literature</w:t>
            </w:r>
          </w:p>
          <w:p w14:paraId="43BF9C68" w14:textId="77777777" w:rsidR="00E27EFF" w:rsidRPr="00EC6867" w:rsidRDefault="00E27EFF" w:rsidP="003B5C53">
            <w:pPr>
              <w:pStyle w:val="Odlomakpopisa"/>
              <w:widowControl w:val="0"/>
              <w:numPr>
                <w:ilvl w:val="0"/>
                <w:numId w:val="6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Razvijati vlastiti glazbeni vokabular i glazbeni ukus</w:t>
            </w:r>
          </w:p>
        </w:tc>
      </w:tr>
      <w:tr w:rsidR="00E27EFF" w:rsidRPr="00EC6867" w14:paraId="2ED37261" w14:textId="77777777" w:rsidTr="00E27EFF">
        <w:trPr>
          <w:trHeight w:val="432"/>
        </w:trPr>
        <w:tc>
          <w:tcPr>
            <w:tcW w:w="5000" w:type="pct"/>
            <w:gridSpan w:val="10"/>
            <w:vAlign w:val="center"/>
          </w:tcPr>
          <w:p w14:paraId="36712CE1" w14:textId="77777777" w:rsidR="00E27EFF" w:rsidRPr="00EC6867" w:rsidRDefault="00E27EFF" w:rsidP="003B5C53">
            <w:pPr>
              <w:numPr>
                <w:ilvl w:val="1"/>
                <w:numId w:val="6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E27EFF" w:rsidRPr="00EC6867" w14:paraId="7108D3C3" w14:textId="77777777" w:rsidTr="00E27EFF">
        <w:trPr>
          <w:trHeight w:val="432"/>
        </w:trPr>
        <w:tc>
          <w:tcPr>
            <w:tcW w:w="5000" w:type="pct"/>
            <w:gridSpan w:val="10"/>
            <w:vAlign w:val="center"/>
          </w:tcPr>
          <w:p w14:paraId="00D7C763" w14:textId="77777777" w:rsidR="00E27EFF" w:rsidRPr="00EC6867" w:rsidRDefault="00E27EFF" w:rsidP="00E27EFF">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Harmonizacija durske i </w:t>
            </w:r>
            <w:proofErr w:type="spellStart"/>
            <w:r w:rsidRPr="00EC6867">
              <w:rPr>
                <w:rFonts w:ascii="Arial Narrow" w:hAnsi="Arial Narrow" w:cs="Arial"/>
                <w:sz w:val="20"/>
                <w:szCs w:val="20"/>
              </w:rPr>
              <w:t>molske</w:t>
            </w:r>
            <w:proofErr w:type="spellEnd"/>
            <w:r w:rsidRPr="00EC6867">
              <w:rPr>
                <w:rFonts w:ascii="Arial Narrow" w:hAnsi="Arial Narrow" w:cs="Arial"/>
                <w:sz w:val="20"/>
                <w:szCs w:val="20"/>
              </w:rPr>
              <w:t xml:space="preserve"> ljestvice. Sekvence. Dijatonske i </w:t>
            </w:r>
            <w:proofErr w:type="spellStart"/>
            <w:r w:rsidRPr="00EC6867">
              <w:rPr>
                <w:rFonts w:ascii="Arial Narrow" w:hAnsi="Arial Narrow" w:cs="Arial"/>
                <w:sz w:val="20"/>
                <w:szCs w:val="20"/>
              </w:rPr>
              <w:t>kromatske</w:t>
            </w:r>
            <w:proofErr w:type="spellEnd"/>
            <w:r w:rsidRPr="00EC6867">
              <w:rPr>
                <w:rFonts w:ascii="Arial Narrow" w:hAnsi="Arial Narrow" w:cs="Arial"/>
                <w:sz w:val="20"/>
                <w:szCs w:val="20"/>
              </w:rPr>
              <w:t xml:space="preserve"> modulacije i </w:t>
            </w:r>
            <w:proofErr w:type="spellStart"/>
            <w:r w:rsidRPr="00EC6867">
              <w:rPr>
                <w:rFonts w:ascii="Arial Narrow" w:hAnsi="Arial Narrow" w:cs="Arial"/>
                <w:sz w:val="20"/>
                <w:szCs w:val="20"/>
              </w:rPr>
              <w:t>modulativni</w:t>
            </w:r>
            <w:proofErr w:type="spellEnd"/>
            <w:r w:rsidRPr="00EC6867">
              <w:rPr>
                <w:rFonts w:ascii="Arial Narrow" w:hAnsi="Arial Narrow" w:cs="Arial"/>
                <w:sz w:val="20"/>
                <w:szCs w:val="20"/>
              </w:rPr>
              <w:t xml:space="preserve"> stavci. Harmonizacija hrvatskih narodnih napjeva.</w:t>
            </w:r>
          </w:p>
        </w:tc>
      </w:tr>
      <w:tr w:rsidR="00E27EFF" w:rsidRPr="00EC6867" w14:paraId="0A2A4D31" w14:textId="77777777" w:rsidTr="00E27EFF">
        <w:trPr>
          <w:trHeight w:val="432"/>
        </w:trPr>
        <w:tc>
          <w:tcPr>
            <w:tcW w:w="3085" w:type="pct"/>
            <w:gridSpan w:val="7"/>
            <w:vAlign w:val="center"/>
          </w:tcPr>
          <w:p w14:paraId="7AB0E5E2" w14:textId="77777777" w:rsidR="00E27EFF" w:rsidRPr="00EC6867" w:rsidRDefault="00E27EFF" w:rsidP="003B5C53">
            <w:pPr>
              <w:numPr>
                <w:ilvl w:val="1"/>
                <w:numId w:val="6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F701931"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3A836403"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5DA0A0A1"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763F1CA6"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E3AF62D"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7030F83"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7B76F578"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DB3F77B"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C29D8F7"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C7546D0"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E27EFF" w:rsidRPr="00EC6867" w14:paraId="13072D34" w14:textId="77777777" w:rsidTr="00E27EFF">
        <w:trPr>
          <w:trHeight w:val="432"/>
        </w:trPr>
        <w:tc>
          <w:tcPr>
            <w:tcW w:w="3085" w:type="pct"/>
            <w:gridSpan w:val="7"/>
            <w:vAlign w:val="center"/>
          </w:tcPr>
          <w:p w14:paraId="13E00A0D" w14:textId="77777777" w:rsidR="00E27EFF" w:rsidRPr="00EC6867" w:rsidRDefault="00E27EFF" w:rsidP="003B5C53">
            <w:pPr>
              <w:numPr>
                <w:ilvl w:val="1"/>
                <w:numId w:val="6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14EE3F82" w14:textId="77777777" w:rsidR="00E27EFF" w:rsidRPr="00EC6867" w:rsidRDefault="00E27EFF" w:rsidP="00E27EFF">
            <w:pPr>
              <w:rPr>
                <w:rFonts w:ascii="Arial Narrow" w:eastAsia="Times New Roman" w:hAnsi="Arial Narrow" w:cs="Arial"/>
                <w:sz w:val="20"/>
                <w:szCs w:val="20"/>
                <w:lang w:eastAsia="hr-HR"/>
              </w:rPr>
            </w:pPr>
          </w:p>
        </w:tc>
      </w:tr>
      <w:tr w:rsidR="00E27EFF" w:rsidRPr="00EC6867" w14:paraId="4EB12513" w14:textId="77777777" w:rsidTr="00E27EFF">
        <w:trPr>
          <w:trHeight w:val="432"/>
        </w:trPr>
        <w:tc>
          <w:tcPr>
            <w:tcW w:w="5000" w:type="pct"/>
            <w:gridSpan w:val="10"/>
            <w:vAlign w:val="center"/>
          </w:tcPr>
          <w:p w14:paraId="155DE89A" w14:textId="77777777" w:rsidR="00E27EFF" w:rsidRPr="00EC6867" w:rsidRDefault="00E27EFF" w:rsidP="003B5C53">
            <w:pPr>
              <w:numPr>
                <w:ilvl w:val="1"/>
                <w:numId w:val="6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E27EFF" w:rsidRPr="00EC6867" w14:paraId="724DEF12" w14:textId="77777777" w:rsidTr="00E27EFF">
        <w:trPr>
          <w:trHeight w:val="432"/>
        </w:trPr>
        <w:tc>
          <w:tcPr>
            <w:tcW w:w="5000" w:type="pct"/>
            <w:gridSpan w:val="10"/>
            <w:vAlign w:val="center"/>
          </w:tcPr>
          <w:p w14:paraId="7CE82E87"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E27EFF" w:rsidRPr="00EC6867" w14:paraId="5B2F3B53" w14:textId="77777777" w:rsidTr="00E27EFF">
        <w:trPr>
          <w:trHeight w:val="432"/>
        </w:trPr>
        <w:tc>
          <w:tcPr>
            <w:tcW w:w="5000" w:type="pct"/>
            <w:gridSpan w:val="10"/>
            <w:vAlign w:val="center"/>
          </w:tcPr>
          <w:p w14:paraId="32D97376" w14:textId="77777777" w:rsidR="00E27EFF" w:rsidRPr="00EC6867" w:rsidRDefault="00E27EFF" w:rsidP="003B5C53">
            <w:pPr>
              <w:numPr>
                <w:ilvl w:val="1"/>
                <w:numId w:val="6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E27EFF" w:rsidRPr="00EC6867" w14:paraId="338976BF" w14:textId="77777777" w:rsidTr="00E27EFF">
        <w:trPr>
          <w:trHeight w:val="111"/>
        </w:trPr>
        <w:tc>
          <w:tcPr>
            <w:tcW w:w="552" w:type="pct"/>
            <w:vAlign w:val="center"/>
          </w:tcPr>
          <w:p w14:paraId="3E03C79A"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320D40BA"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4178FAFC"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9416019"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3C109505"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331B6E8"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0542D72C"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045743F"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5A5A683D" w14:textId="77777777" w:rsidTr="00E27EFF">
        <w:trPr>
          <w:trHeight w:val="108"/>
        </w:trPr>
        <w:tc>
          <w:tcPr>
            <w:tcW w:w="552" w:type="pct"/>
            <w:vAlign w:val="center"/>
          </w:tcPr>
          <w:p w14:paraId="3B9D398E"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19B5D0F5"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627" w:type="pct"/>
            <w:vAlign w:val="center"/>
          </w:tcPr>
          <w:p w14:paraId="6F1E0EB5"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F272F6F"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567" w:type="pct"/>
            <w:vAlign w:val="center"/>
          </w:tcPr>
          <w:p w14:paraId="4D53B4ED"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1F50CED4"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7A1B4F9D"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4CA2782"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64987B9B" w14:textId="77777777" w:rsidTr="00E27EFF">
        <w:trPr>
          <w:trHeight w:val="108"/>
        </w:trPr>
        <w:tc>
          <w:tcPr>
            <w:tcW w:w="552" w:type="pct"/>
            <w:vAlign w:val="center"/>
          </w:tcPr>
          <w:p w14:paraId="595DC6F9"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7DA71DFD"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0F366375"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4922C63"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66BDA43C"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4527C93"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763" w:type="pct"/>
            <w:gridSpan w:val="2"/>
            <w:vAlign w:val="center"/>
          </w:tcPr>
          <w:p w14:paraId="3B81C0A9"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7BC8E224"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7E73B70F" w14:textId="77777777" w:rsidTr="00E27EFF">
        <w:trPr>
          <w:trHeight w:val="108"/>
        </w:trPr>
        <w:tc>
          <w:tcPr>
            <w:tcW w:w="552" w:type="pct"/>
            <w:vAlign w:val="center"/>
          </w:tcPr>
          <w:p w14:paraId="48CAE551"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1" w:type="pct"/>
            <w:vAlign w:val="center"/>
          </w:tcPr>
          <w:p w14:paraId="2ACC1F81"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73E171D9"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1" w:type="pct"/>
            <w:vAlign w:val="center"/>
          </w:tcPr>
          <w:p w14:paraId="2AD997CE"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567" w:type="pct"/>
            <w:vAlign w:val="center"/>
          </w:tcPr>
          <w:p w14:paraId="78A18AFB"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375" w:type="pct"/>
            <w:vAlign w:val="center"/>
          </w:tcPr>
          <w:p w14:paraId="685DB485"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6DE33D89"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1553" w:type="pct"/>
            <w:gridSpan w:val="2"/>
            <w:vAlign w:val="center"/>
          </w:tcPr>
          <w:p w14:paraId="41BCAE33"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74DF74E4" w14:textId="77777777" w:rsidTr="00E27EFF">
        <w:trPr>
          <w:trHeight w:val="432"/>
        </w:trPr>
        <w:tc>
          <w:tcPr>
            <w:tcW w:w="5000" w:type="pct"/>
            <w:gridSpan w:val="10"/>
            <w:vAlign w:val="center"/>
          </w:tcPr>
          <w:p w14:paraId="3842C72A" w14:textId="77777777" w:rsidR="00E27EFF" w:rsidRPr="00EC6867" w:rsidRDefault="00E27EFF" w:rsidP="003B5C53">
            <w:pPr>
              <w:numPr>
                <w:ilvl w:val="1"/>
                <w:numId w:val="6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E27EFF" w:rsidRPr="00EC6867" w14:paraId="652E11D4" w14:textId="77777777" w:rsidTr="00E27EFF">
        <w:trPr>
          <w:trHeight w:val="432"/>
        </w:trPr>
        <w:tc>
          <w:tcPr>
            <w:tcW w:w="5000" w:type="pct"/>
            <w:gridSpan w:val="10"/>
            <w:vAlign w:val="center"/>
          </w:tcPr>
          <w:p w14:paraId="3B94387A" w14:textId="77777777" w:rsidR="00E27EFF" w:rsidRPr="00EC6867" w:rsidRDefault="00E27EFF" w:rsidP="00E27EFF">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803"/>
              <w:gridCol w:w="1114"/>
              <w:gridCol w:w="2468"/>
              <w:gridCol w:w="1452"/>
              <w:gridCol w:w="595"/>
              <w:gridCol w:w="620"/>
            </w:tblGrid>
            <w:tr w:rsidR="00E27EFF" w:rsidRPr="00EC6867" w14:paraId="68945639" w14:textId="77777777" w:rsidTr="00E27EFF">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40477EA8"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1D2C0CF"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D3B8D81" w14:textId="77777777" w:rsidR="00E27EFF" w:rsidRPr="00EC6867" w:rsidRDefault="00E27EFF" w:rsidP="00E27EFF">
                  <w:pPr>
                    <w:rPr>
                      <w:rFonts w:ascii="Arial Narrow" w:eastAsia="Times New Roman" w:hAnsi="Arial Narrow" w:cs="Times New Roman"/>
                      <w:b/>
                      <w:bCs/>
                      <w:sz w:val="20"/>
                      <w:szCs w:val="20"/>
                      <w:lang w:eastAsia="hr-HR"/>
                    </w:rPr>
                  </w:pPr>
                </w:p>
                <w:p w14:paraId="50B07291" w14:textId="77777777" w:rsidR="00E27EFF" w:rsidRPr="00EC6867" w:rsidRDefault="00E27EFF" w:rsidP="00E27EFF">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1C280350"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tcPr>
                <w:p w14:paraId="4613D759"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8" w:type="dxa"/>
                  <w:vMerge w:val="restart"/>
                  <w:tcBorders>
                    <w:top w:val="single" w:sz="4" w:space="0" w:color="auto"/>
                    <w:left w:val="single" w:sz="4" w:space="0" w:color="auto"/>
                    <w:bottom w:val="single" w:sz="4" w:space="0" w:color="auto"/>
                    <w:right w:val="single" w:sz="4" w:space="0" w:color="auto"/>
                  </w:tcBorders>
                  <w:shd w:val="clear" w:color="auto" w:fill="auto"/>
                </w:tcPr>
                <w:p w14:paraId="02394F85"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6BAC6127"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15" w:type="dxa"/>
                  <w:gridSpan w:val="2"/>
                  <w:tcBorders>
                    <w:top w:val="single" w:sz="4" w:space="0" w:color="auto"/>
                    <w:left w:val="single" w:sz="4" w:space="0" w:color="auto"/>
                    <w:bottom w:val="single" w:sz="4" w:space="0" w:color="auto"/>
                    <w:right w:val="single" w:sz="4" w:space="0" w:color="auto"/>
                  </w:tcBorders>
                  <w:shd w:val="clear" w:color="auto" w:fill="auto"/>
                </w:tcPr>
                <w:p w14:paraId="4F180C15"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E27EFF" w:rsidRPr="00EC6867" w14:paraId="0BD994EB" w14:textId="77777777" w:rsidTr="00E27EFF">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1DBCA552" w14:textId="77777777" w:rsidR="00E27EFF" w:rsidRPr="00EC6867" w:rsidRDefault="00E27EFF" w:rsidP="00E27EFF">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691F01BE" w14:textId="77777777" w:rsidR="00E27EFF" w:rsidRPr="00EC6867" w:rsidRDefault="00E27EFF" w:rsidP="00E27EFF">
                  <w:pPr>
                    <w:rPr>
                      <w:rFonts w:ascii="Arial Narrow" w:eastAsia="Times New Roman" w:hAnsi="Arial Narrow" w:cs="Times New Roman"/>
                      <w:b/>
                      <w:bCs/>
                      <w:sz w:val="20"/>
                      <w:szCs w:val="20"/>
                      <w:lang w:eastAsia="hr-HR"/>
                    </w:rPr>
                  </w:pPr>
                </w:p>
              </w:tc>
              <w:tc>
                <w:tcPr>
                  <w:tcW w:w="1114" w:type="dxa"/>
                  <w:vMerge/>
                  <w:tcBorders>
                    <w:top w:val="single" w:sz="4" w:space="0" w:color="auto"/>
                    <w:left w:val="single" w:sz="4" w:space="0" w:color="auto"/>
                    <w:bottom w:val="single" w:sz="4" w:space="0" w:color="auto"/>
                    <w:right w:val="single" w:sz="4" w:space="0" w:color="auto"/>
                  </w:tcBorders>
                  <w:shd w:val="clear" w:color="auto" w:fill="E6E6E6"/>
                </w:tcPr>
                <w:p w14:paraId="6592D6C0" w14:textId="77777777" w:rsidR="00E27EFF" w:rsidRPr="00EC6867" w:rsidRDefault="00E27EFF" w:rsidP="00E27EFF">
                  <w:pPr>
                    <w:rPr>
                      <w:rFonts w:ascii="Arial Narrow" w:eastAsia="Times New Roman" w:hAnsi="Arial Narrow" w:cs="Times New Roman"/>
                      <w:b/>
                      <w:bCs/>
                      <w:sz w:val="20"/>
                      <w:szCs w:val="20"/>
                      <w:lang w:eastAsia="hr-HR"/>
                    </w:rPr>
                  </w:pPr>
                </w:p>
              </w:tc>
              <w:tc>
                <w:tcPr>
                  <w:tcW w:w="2468" w:type="dxa"/>
                  <w:vMerge/>
                  <w:tcBorders>
                    <w:top w:val="single" w:sz="4" w:space="0" w:color="auto"/>
                    <w:left w:val="single" w:sz="4" w:space="0" w:color="auto"/>
                    <w:bottom w:val="single" w:sz="4" w:space="0" w:color="auto"/>
                    <w:right w:val="single" w:sz="4" w:space="0" w:color="auto"/>
                  </w:tcBorders>
                  <w:shd w:val="clear" w:color="auto" w:fill="E6E6E6"/>
                </w:tcPr>
                <w:p w14:paraId="4D455FD6" w14:textId="77777777" w:rsidR="00E27EFF" w:rsidRPr="00EC6867" w:rsidRDefault="00E27EFF" w:rsidP="00E27EFF">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797A77A5" w14:textId="77777777" w:rsidR="00E27EFF" w:rsidRPr="00EC6867" w:rsidRDefault="00E27EFF" w:rsidP="00E27EFF">
                  <w:pPr>
                    <w:rPr>
                      <w:rFonts w:ascii="Arial Narrow" w:eastAsia="Times New Roman" w:hAnsi="Arial Narrow" w:cs="Times New Roman"/>
                      <w:b/>
                      <w:bCs/>
                      <w:sz w:val="20"/>
                      <w:szCs w:val="20"/>
                      <w:lang w:eastAsia="hr-HR"/>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A4CEC26"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40C6DB6" w14:textId="77777777" w:rsidR="00E27EFF" w:rsidRPr="00EC6867" w:rsidRDefault="00E27EFF" w:rsidP="00E27EFF">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E27EFF" w:rsidRPr="00EC6867" w14:paraId="0A510369" w14:textId="77777777" w:rsidTr="00E27EFF">
              <w:tc>
                <w:tcPr>
                  <w:tcW w:w="1784" w:type="dxa"/>
                  <w:tcBorders>
                    <w:top w:val="single" w:sz="4" w:space="0" w:color="auto"/>
                    <w:left w:val="single" w:sz="4" w:space="0" w:color="auto"/>
                    <w:bottom w:val="single" w:sz="4" w:space="0" w:color="auto"/>
                    <w:right w:val="single" w:sz="4" w:space="0" w:color="auto"/>
                  </w:tcBorders>
                </w:tcPr>
                <w:p w14:paraId="3532BEE2"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76D1B0D3"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diskutiranje</w:t>
                  </w:r>
                </w:p>
                <w:p w14:paraId="65798EDA"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036A394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izvedba izrađenog primjera</w:t>
                  </w:r>
                </w:p>
                <w:p w14:paraId="1D2545B2" w14:textId="77777777" w:rsidR="00E27EFF" w:rsidRPr="00EC6867" w:rsidRDefault="00E27EFF" w:rsidP="00E27EFF">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9EF87C5" w14:textId="77777777" w:rsidR="00E27EFF" w:rsidRPr="00EC6867" w:rsidRDefault="00E27EFF" w:rsidP="00E27EFF">
                  <w:pPr>
                    <w:pStyle w:val="Bezproreda1"/>
                    <w:rPr>
                      <w:rFonts w:ascii="Arial" w:hAnsi="Arial" w:cs="Arial"/>
                    </w:rPr>
                  </w:pPr>
                  <w:r w:rsidRPr="00EC6867">
                    <w:rPr>
                      <w:rFonts w:ascii="Arial" w:hAnsi="Arial" w:cs="Arial"/>
                    </w:rPr>
                    <w:t>0,4</w:t>
                  </w:r>
                </w:p>
              </w:tc>
              <w:tc>
                <w:tcPr>
                  <w:tcW w:w="1114" w:type="dxa"/>
                  <w:tcBorders>
                    <w:top w:val="single" w:sz="4" w:space="0" w:color="auto"/>
                    <w:left w:val="single" w:sz="4" w:space="0" w:color="auto"/>
                    <w:bottom w:val="single" w:sz="4" w:space="0" w:color="auto"/>
                    <w:right w:val="single" w:sz="4" w:space="0" w:color="auto"/>
                  </w:tcBorders>
                </w:tcPr>
                <w:p w14:paraId="35385CB2" w14:textId="77777777" w:rsidR="00E27EFF" w:rsidRPr="00EC6867" w:rsidRDefault="00E27EFF" w:rsidP="00E27EFF">
                  <w:pPr>
                    <w:pStyle w:val="Bezproreda1"/>
                    <w:rPr>
                      <w:rFonts w:ascii="Arial" w:hAnsi="Arial" w:cs="Arial"/>
                    </w:rPr>
                  </w:pPr>
                  <w:r w:rsidRPr="00EC6867">
                    <w:rPr>
                      <w:rFonts w:ascii="Arial" w:hAnsi="Arial" w:cs="Arial"/>
                    </w:rPr>
                    <w:t>1 - 6</w:t>
                  </w:r>
                </w:p>
              </w:tc>
              <w:tc>
                <w:tcPr>
                  <w:tcW w:w="2468" w:type="dxa"/>
                  <w:tcBorders>
                    <w:top w:val="single" w:sz="4" w:space="0" w:color="auto"/>
                    <w:left w:val="single" w:sz="4" w:space="0" w:color="auto"/>
                    <w:bottom w:val="single" w:sz="4" w:space="0" w:color="auto"/>
                    <w:right w:val="single" w:sz="4" w:space="0" w:color="auto"/>
                  </w:tcBorders>
                </w:tcPr>
                <w:p w14:paraId="4E48E11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52" w:type="dxa"/>
                  <w:tcBorders>
                    <w:top w:val="single" w:sz="4" w:space="0" w:color="auto"/>
                    <w:left w:val="single" w:sz="4" w:space="0" w:color="auto"/>
                    <w:bottom w:val="single" w:sz="4" w:space="0" w:color="auto"/>
                    <w:right w:val="single" w:sz="4" w:space="0" w:color="auto"/>
                  </w:tcBorders>
                </w:tcPr>
                <w:p w14:paraId="5CF12E8A"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Evidencija</w:t>
                  </w:r>
                </w:p>
              </w:tc>
              <w:tc>
                <w:tcPr>
                  <w:tcW w:w="595" w:type="dxa"/>
                  <w:tcBorders>
                    <w:top w:val="single" w:sz="4" w:space="0" w:color="auto"/>
                    <w:left w:val="single" w:sz="4" w:space="0" w:color="auto"/>
                    <w:bottom w:val="single" w:sz="4" w:space="0" w:color="auto"/>
                    <w:right w:val="single" w:sz="4" w:space="0" w:color="auto"/>
                  </w:tcBorders>
                </w:tcPr>
                <w:p w14:paraId="2B933A87" w14:textId="77777777" w:rsidR="00E27EFF" w:rsidRPr="00EC6867" w:rsidRDefault="00E27EFF" w:rsidP="00E27EFF">
                  <w:pPr>
                    <w:pStyle w:val="Bezproreda1"/>
                    <w:rPr>
                      <w:rFonts w:ascii="Arial" w:hAnsi="Arial" w:cs="Arial"/>
                    </w:rPr>
                  </w:pPr>
                  <w:r w:rsidRPr="00EC6867">
                    <w:rPr>
                      <w:rFonts w:ascii="Arial" w:hAnsi="Arial" w:cs="Arial"/>
                    </w:rPr>
                    <w:t>7</w:t>
                  </w:r>
                </w:p>
              </w:tc>
              <w:tc>
                <w:tcPr>
                  <w:tcW w:w="620" w:type="dxa"/>
                  <w:tcBorders>
                    <w:top w:val="single" w:sz="4" w:space="0" w:color="auto"/>
                    <w:left w:val="single" w:sz="4" w:space="0" w:color="auto"/>
                    <w:bottom w:val="single" w:sz="4" w:space="0" w:color="auto"/>
                    <w:right w:val="single" w:sz="4" w:space="0" w:color="auto"/>
                  </w:tcBorders>
                </w:tcPr>
                <w:p w14:paraId="4A391114" w14:textId="77777777" w:rsidR="00E27EFF" w:rsidRPr="00EC6867" w:rsidRDefault="00E27EFF" w:rsidP="00E27EFF">
                  <w:pPr>
                    <w:pStyle w:val="Bezproreda1"/>
                    <w:rPr>
                      <w:rFonts w:ascii="Arial" w:hAnsi="Arial" w:cs="Arial"/>
                    </w:rPr>
                  </w:pPr>
                  <w:r w:rsidRPr="00EC6867">
                    <w:rPr>
                      <w:rFonts w:ascii="Arial" w:hAnsi="Arial" w:cs="Arial"/>
                    </w:rPr>
                    <w:t>10</w:t>
                  </w:r>
                </w:p>
              </w:tc>
            </w:tr>
            <w:tr w:rsidR="00E27EFF" w:rsidRPr="00EC6867" w14:paraId="3F7912AF" w14:textId="77777777" w:rsidTr="00E27EFF">
              <w:tc>
                <w:tcPr>
                  <w:tcW w:w="1784" w:type="dxa"/>
                  <w:tcBorders>
                    <w:top w:val="single" w:sz="4" w:space="0" w:color="auto"/>
                    <w:left w:val="single" w:sz="4" w:space="0" w:color="auto"/>
                    <w:bottom w:val="single" w:sz="4" w:space="0" w:color="auto"/>
                    <w:right w:val="single" w:sz="4" w:space="0" w:color="auto"/>
                  </w:tcBorders>
                </w:tcPr>
                <w:p w14:paraId="60FC9022"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tc>
              <w:tc>
                <w:tcPr>
                  <w:tcW w:w="803" w:type="dxa"/>
                  <w:tcBorders>
                    <w:top w:val="single" w:sz="4" w:space="0" w:color="auto"/>
                    <w:left w:val="single" w:sz="4" w:space="0" w:color="auto"/>
                    <w:bottom w:val="single" w:sz="4" w:space="0" w:color="auto"/>
                    <w:right w:val="single" w:sz="4" w:space="0" w:color="auto"/>
                  </w:tcBorders>
                </w:tcPr>
                <w:p w14:paraId="54326302"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1,60</w:t>
                  </w:r>
                </w:p>
              </w:tc>
              <w:tc>
                <w:tcPr>
                  <w:tcW w:w="1114" w:type="dxa"/>
                  <w:tcBorders>
                    <w:top w:val="single" w:sz="4" w:space="0" w:color="auto"/>
                    <w:left w:val="single" w:sz="4" w:space="0" w:color="auto"/>
                    <w:bottom w:val="single" w:sz="4" w:space="0" w:color="auto"/>
                    <w:right w:val="single" w:sz="4" w:space="0" w:color="auto"/>
                  </w:tcBorders>
                </w:tcPr>
                <w:p w14:paraId="2C0D2AD4"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1,2,4</w:t>
                  </w:r>
                </w:p>
              </w:tc>
              <w:tc>
                <w:tcPr>
                  <w:tcW w:w="2468" w:type="dxa"/>
                  <w:tcBorders>
                    <w:top w:val="single" w:sz="4" w:space="0" w:color="auto"/>
                    <w:left w:val="single" w:sz="4" w:space="0" w:color="auto"/>
                    <w:bottom w:val="single" w:sz="4" w:space="0" w:color="auto"/>
                    <w:right w:val="single" w:sz="4" w:space="0" w:color="auto"/>
                  </w:tcBorders>
                </w:tcPr>
                <w:p w14:paraId="1030DE7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52" w:type="dxa"/>
                  <w:tcBorders>
                    <w:top w:val="single" w:sz="4" w:space="0" w:color="auto"/>
                    <w:left w:val="single" w:sz="4" w:space="0" w:color="auto"/>
                    <w:bottom w:val="single" w:sz="4" w:space="0" w:color="auto"/>
                    <w:right w:val="single" w:sz="4" w:space="0" w:color="auto"/>
                  </w:tcBorders>
                </w:tcPr>
                <w:p w14:paraId="3DD3075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95" w:type="dxa"/>
                  <w:tcBorders>
                    <w:top w:val="single" w:sz="4" w:space="0" w:color="auto"/>
                    <w:left w:val="single" w:sz="4" w:space="0" w:color="auto"/>
                    <w:bottom w:val="single" w:sz="4" w:space="0" w:color="auto"/>
                    <w:right w:val="single" w:sz="4" w:space="0" w:color="auto"/>
                  </w:tcBorders>
                </w:tcPr>
                <w:p w14:paraId="63CE8B52"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8</w:t>
                  </w:r>
                </w:p>
              </w:tc>
              <w:tc>
                <w:tcPr>
                  <w:tcW w:w="620" w:type="dxa"/>
                  <w:tcBorders>
                    <w:top w:val="single" w:sz="4" w:space="0" w:color="auto"/>
                    <w:left w:val="single" w:sz="4" w:space="0" w:color="auto"/>
                    <w:bottom w:val="single" w:sz="4" w:space="0" w:color="auto"/>
                    <w:right w:val="single" w:sz="4" w:space="0" w:color="auto"/>
                  </w:tcBorders>
                </w:tcPr>
                <w:p w14:paraId="05C3B165"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20</w:t>
                  </w:r>
                </w:p>
              </w:tc>
            </w:tr>
            <w:tr w:rsidR="00E27EFF" w:rsidRPr="00EC6867" w14:paraId="100ED769" w14:textId="77777777" w:rsidTr="00E27EFF">
              <w:tc>
                <w:tcPr>
                  <w:tcW w:w="1784" w:type="dxa"/>
                  <w:tcBorders>
                    <w:top w:val="single" w:sz="4" w:space="0" w:color="auto"/>
                    <w:left w:val="single" w:sz="4" w:space="0" w:color="auto"/>
                    <w:bottom w:val="single" w:sz="4" w:space="0" w:color="auto"/>
                    <w:right w:val="single" w:sz="4" w:space="0" w:color="auto"/>
                  </w:tcBorders>
                </w:tcPr>
                <w:p w14:paraId="22CE96B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semestra</w:t>
                  </w:r>
                </w:p>
              </w:tc>
              <w:tc>
                <w:tcPr>
                  <w:tcW w:w="803" w:type="dxa"/>
                  <w:tcBorders>
                    <w:top w:val="single" w:sz="4" w:space="0" w:color="auto"/>
                    <w:left w:val="single" w:sz="4" w:space="0" w:color="auto"/>
                    <w:bottom w:val="single" w:sz="4" w:space="0" w:color="auto"/>
                    <w:right w:val="single" w:sz="4" w:space="0" w:color="auto"/>
                  </w:tcBorders>
                </w:tcPr>
                <w:p w14:paraId="6A79E8B0"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2</w:t>
                  </w:r>
                </w:p>
              </w:tc>
              <w:tc>
                <w:tcPr>
                  <w:tcW w:w="1114" w:type="dxa"/>
                  <w:tcBorders>
                    <w:top w:val="single" w:sz="4" w:space="0" w:color="auto"/>
                    <w:left w:val="single" w:sz="4" w:space="0" w:color="auto"/>
                    <w:bottom w:val="single" w:sz="4" w:space="0" w:color="auto"/>
                    <w:right w:val="single" w:sz="4" w:space="0" w:color="auto"/>
                  </w:tcBorders>
                </w:tcPr>
                <w:p w14:paraId="61E096D4"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1,2,4</w:t>
                  </w:r>
                </w:p>
              </w:tc>
              <w:tc>
                <w:tcPr>
                  <w:tcW w:w="2468" w:type="dxa"/>
                  <w:tcBorders>
                    <w:top w:val="single" w:sz="4" w:space="0" w:color="auto"/>
                    <w:left w:val="single" w:sz="4" w:space="0" w:color="auto"/>
                    <w:bottom w:val="single" w:sz="4" w:space="0" w:color="auto"/>
                    <w:right w:val="single" w:sz="4" w:space="0" w:color="auto"/>
                  </w:tcBorders>
                </w:tcPr>
                <w:p w14:paraId="00073CA1"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Kolokvij</w:t>
                  </w:r>
                </w:p>
              </w:tc>
              <w:tc>
                <w:tcPr>
                  <w:tcW w:w="1452" w:type="dxa"/>
                  <w:tcBorders>
                    <w:top w:val="single" w:sz="4" w:space="0" w:color="auto"/>
                    <w:left w:val="single" w:sz="4" w:space="0" w:color="auto"/>
                    <w:bottom w:val="single" w:sz="4" w:space="0" w:color="auto"/>
                    <w:right w:val="single" w:sz="4" w:space="0" w:color="auto"/>
                  </w:tcBorders>
                </w:tcPr>
                <w:p w14:paraId="30AD986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5" w:type="dxa"/>
                  <w:tcBorders>
                    <w:top w:val="single" w:sz="4" w:space="0" w:color="auto"/>
                    <w:left w:val="single" w:sz="4" w:space="0" w:color="auto"/>
                    <w:bottom w:val="single" w:sz="4" w:space="0" w:color="auto"/>
                    <w:right w:val="single" w:sz="4" w:space="0" w:color="auto"/>
                  </w:tcBorders>
                </w:tcPr>
                <w:p w14:paraId="0EBC4578"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67C1C77C"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30</w:t>
                  </w:r>
                </w:p>
              </w:tc>
            </w:tr>
            <w:tr w:rsidR="00E27EFF" w:rsidRPr="00EC6867" w14:paraId="100CC068" w14:textId="77777777" w:rsidTr="00E27EFF">
              <w:tc>
                <w:tcPr>
                  <w:tcW w:w="1784" w:type="dxa"/>
                  <w:tcBorders>
                    <w:top w:val="single" w:sz="4" w:space="0" w:color="auto"/>
                    <w:left w:val="single" w:sz="4" w:space="0" w:color="auto"/>
                    <w:bottom w:val="single" w:sz="4" w:space="0" w:color="auto"/>
                    <w:right w:val="single" w:sz="4" w:space="0" w:color="auto"/>
                  </w:tcBorders>
                </w:tcPr>
                <w:p w14:paraId="246A982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xml:space="preserve">- izrada zadanih primjera u obimu </w:t>
                  </w:r>
                  <w:r w:rsidRPr="00EC6867">
                    <w:rPr>
                      <w:rFonts w:ascii="Arial Narrow" w:hAnsi="Arial Narrow" w:cs="Arial"/>
                      <w:sz w:val="20"/>
                      <w:szCs w:val="20"/>
                    </w:rPr>
                    <w:lastRenderedPageBreak/>
                    <w:t>znanja i vještina usvojenih tijekom godine</w:t>
                  </w:r>
                </w:p>
              </w:tc>
              <w:tc>
                <w:tcPr>
                  <w:tcW w:w="803" w:type="dxa"/>
                  <w:tcBorders>
                    <w:top w:val="single" w:sz="4" w:space="0" w:color="auto"/>
                    <w:left w:val="single" w:sz="4" w:space="0" w:color="auto"/>
                    <w:bottom w:val="single" w:sz="4" w:space="0" w:color="auto"/>
                    <w:right w:val="single" w:sz="4" w:space="0" w:color="auto"/>
                  </w:tcBorders>
                </w:tcPr>
                <w:p w14:paraId="285D1007"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lastRenderedPageBreak/>
                    <w:t>2</w:t>
                  </w:r>
                </w:p>
              </w:tc>
              <w:tc>
                <w:tcPr>
                  <w:tcW w:w="1114" w:type="dxa"/>
                  <w:tcBorders>
                    <w:top w:val="single" w:sz="4" w:space="0" w:color="auto"/>
                    <w:left w:val="single" w:sz="4" w:space="0" w:color="auto"/>
                    <w:bottom w:val="single" w:sz="4" w:space="0" w:color="auto"/>
                    <w:right w:val="single" w:sz="4" w:space="0" w:color="auto"/>
                  </w:tcBorders>
                </w:tcPr>
                <w:p w14:paraId="153CA4ED"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1,2,4</w:t>
                  </w:r>
                </w:p>
              </w:tc>
              <w:tc>
                <w:tcPr>
                  <w:tcW w:w="2468" w:type="dxa"/>
                  <w:tcBorders>
                    <w:top w:val="single" w:sz="4" w:space="0" w:color="auto"/>
                    <w:left w:val="single" w:sz="4" w:space="0" w:color="auto"/>
                    <w:bottom w:val="single" w:sz="4" w:space="0" w:color="auto"/>
                    <w:right w:val="single" w:sz="4" w:space="0" w:color="auto"/>
                  </w:tcBorders>
                </w:tcPr>
                <w:p w14:paraId="528FDD68"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52" w:type="dxa"/>
                  <w:tcBorders>
                    <w:top w:val="single" w:sz="4" w:space="0" w:color="auto"/>
                    <w:left w:val="single" w:sz="4" w:space="0" w:color="auto"/>
                    <w:bottom w:val="single" w:sz="4" w:space="0" w:color="auto"/>
                    <w:right w:val="single" w:sz="4" w:space="0" w:color="auto"/>
                  </w:tcBorders>
                </w:tcPr>
                <w:p w14:paraId="742DB94B"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xml:space="preserve">Evaluacija svakog </w:t>
                  </w:r>
                  <w:r w:rsidRPr="00EC6867">
                    <w:rPr>
                      <w:rFonts w:ascii="Arial Narrow" w:hAnsi="Arial Narrow" w:cs="Arial"/>
                      <w:sz w:val="20"/>
                      <w:szCs w:val="20"/>
                    </w:rPr>
                    <w:lastRenderedPageBreak/>
                    <w:t>segmenta</w:t>
                  </w:r>
                </w:p>
              </w:tc>
              <w:tc>
                <w:tcPr>
                  <w:tcW w:w="595" w:type="dxa"/>
                  <w:tcBorders>
                    <w:top w:val="single" w:sz="4" w:space="0" w:color="auto"/>
                    <w:left w:val="single" w:sz="4" w:space="0" w:color="auto"/>
                    <w:bottom w:val="single" w:sz="4" w:space="0" w:color="auto"/>
                    <w:right w:val="single" w:sz="4" w:space="0" w:color="auto"/>
                  </w:tcBorders>
                </w:tcPr>
                <w:p w14:paraId="192A5C4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lastRenderedPageBreak/>
                    <w:t>20</w:t>
                  </w:r>
                </w:p>
              </w:tc>
              <w:tc>
                <w:tcPr>
                  <w:tcW w:w="620" w:type="dxa"/>
                  <w:tcBorders>
                    <w:top w:val="single" w:sz="4" w:space="0" w:color="auto"/>
                    <w:left w:val="single" w:sz="4" w:space="0" w:color="auto"/>
                    <w:bottom w:val="single" w:sz="4" w:space="0" w:color="auto"/>
                    <w:right w:val="single" w:sz="4" w:space="0" w:color="auto"/>
                  </w:tcBorders>
                </w:tcPr>
                <w:p w14:paraId="09229DC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40</w:t>
                  </w:r>
                </w:p>
              </w:tc>
            </w:tr>
            <w:tr w:rsidR="00E27EFF" w:rsidRPr="00EC6867" w14:paraId="737447A9" w14:textId="77777777" w:rsidTr="00E27EFF">
              <w:tc>
                <w:tcPr>
                  <w:tcW w:w="1784" w:type="dxa"/>
                  <w:tcBorders>
                    <w:top w:val="single" w:sz="4" w:space="0" w:color="auto"/>
                    <w:left w:val="single" w:sz="4" w:space="0" w:color="auto"/>
                    <w:bottom w:val="single" w:sz="4" w:space="0" w:color="auto"/>
                    <w:right w:val="single" w:sz="4" w:space="0" w:color="auto"/>
                  </w:tcBorders>
                </w:tcPr>
                <w:p w14:paraId="543DFDB8" w14:textId="7F74F1A5"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693B4E90"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6 ECTS</w:t>
                  </w:r>
                </w:p>
              </w:tc>
              <w:tc>
                <w:tcPr>
                  <w:tcW w:w="1114" w:type="dxa"/>
                  <w:tcBorders>
                    <w:top w:val="single" w:sz="4" w:space="0" w:color="auto"/>
                    <w:left w:val="single" w:sz="4" w:space="0" w:color="auto"/>
                    <w:bottom w:val="single" w:sz="4" w:space="0" w:color="auto"/>
                    <w:right w:val="single" w:sz="4" w:space="0" w:color="auto"/>
                  </w:tcBorders>
                </w:tcPr>
                <w:p w14:paraId="2341D889" w14:textId="77777777" w:rsidR="00E27EFF" w:rsidRPr="00EC6867" w:rsidRDefault="00E27EFF" w:rsidP="00E27EFF">
                  <w:pPr>
                    <w:pStyle w:val="Bezproreda1"/>
                    <w:rPr>
                      <w:rFonts w:ascii="Arial Narrow" w:hAnsi="Arial Narrow"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14:paraId="301CBAAA" w14:textId="77777777" w:rsidR="00E27EFF" w:rsidRPr="00EC6867" w:rsidRDefault="00E27EFF" w:rsidP="00E27EFF">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5931DCC1" w14:textId="77777777" w:rsidR="00E27EFF" w:rsidRPr="00EC6867" w:rsidRDefault="00E27EFF" w:rsidP="00E27EFF">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68EEBF83"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2A35F7E8"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100</w:t>
                  </w:r>
                </w:p>
              </w:tc>
            </w:tr>
          </w:tbl>
          <w:p w14:paraId="4EEE0A11" w14:textId="77777777" w:rsidR="00E27EFF" w:rsidRPr="00EC6867" w:rsidRDefault="00E27EFF" w:rsidP="00E27EFF">
            <w:pPr>
              <w:tabs>
                <w:tab w:val="left" w:pos="470"/>
              </w:tabs>
              <w:ind w:left="360"/>
              <w:jc w:val="both"/>
              <w:rPr>
                <w:rFonts w:ascii="Arial Narrow" w:eastAsia="Times New Roman" w:hAnsi="Arial Narrow" w:cs="Times New Roman"/>
                <w:i/>
                <w:color w:val="000000"/>
                <w:sz w:val="20"/>
                <w:szCs w:val="20"/>
                <w:lang w:eastAsia="hr-HR"/>
              </w:rPr>
            </w:pPr>
          </w:p>
          <w:p w14:paraId="1D0508C4" w14:textId="31650170" w:rsidR="00E27EFF" w:rsidRPr="00EC6867" w:rsidRDefault="00E27EFF" w:rsidP="00E27EFF">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E27EFF" w:rsidRPr="00EC6867" w14:paraId="41D0A5B5" w14:textId="77777777" w:rsidTr="00E27EFF">
        <w:trPr>
          <w:trHeight w:val="432"/>
        </w:trPr>
        <w:tc>
          <w:tcPr>
            <w:tcW w:w="5000" w:type="pct"/>
            <w:gridSpan w:val="10"/>
            <w:vAlign w:val="center"/>
          </w:tcPr>
          <w:p w14:paraId="336EEEEC" w14:textId="77777777" w:rsidR="00E27EFF" w:rsidRPr="00EC6867" w:rsidRDefault="00E27EFF" w:rsidP="003B5C53">
            <w:pPr>
              <w:numPr>
                <w:ilvl w:val="1"/>
                <w:numId w:val="6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E27EFF" w:rsidRPr="00EC6867" w14:paraId="40B7922E" w14:textId="77777777" w:rsidTr="00E27EFF">
        <w:trPr>
          <w:trHeight w:val="432"/>
        </w:trPr>
        <w:tc>
          <w:tcPr>
            <w:tcW w:w="5000" w:type="pct"/>
            <w:gridSpan w:val="10"/>
            <w:vAlign w:val="center"/>
          </w:tcPr>
          <w:p w14:paraId="7C71DFA6" w14:textId="77777777" w:rsidR="00E27EFF" w:rsidRPr="00EC6867" w:rsidRDefault="00E27EFF" w:rsidP="003B5C53">
            <w:pPr>
              <w:pStyle w:val="Odlomakpopisa"/>
              <w:numPr>
                <w:ilvl w:val="0"/>
                <w:numId w:val="69"/>
              </w:numPr>
              <w:shd w:val="clear" w:color="auto" w:fill="FFFFFF"/>
              <w:spacing w:line="240" w:lineRule="atLeast"/>
              <w:jc w:val="both"/>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Devčić, N. (1993). </w:t>
            </w:r>
            <w:r w:rsidRPr="00EC6867">
              <w:rPr>
                <w:rFonts w:ascii="Arial Narrow" w:eastAsia="Times New Roman" w:hAnsi="Arial Narrow" w:cs="Times New Roman"/>
                <w:i/>
                <w:color w:val="222222"/>
                <w:sz w:val="20"/>
                <w:szCs w:val="20"/>
                <w:lang w:eastAsia="hr-HR"/>
              </w:rPr>
              <w:t>Harmonija</w:t>
            </w:r>
            <w:r w:rsidRPr="00EC6867">
              <w:rPr>
                <w:rFonts w:ascii="Arial Narrow" w:eastAsia="Times New Roman" w:hAnsi="Arial Narrow" w:cs="Times New Roman"/>
                <w:color w:val="222222"/>
                <w:sz w:val="20"/>
                <w:szCs w:val="20"/>
                <w:lang w:eastAsia="hr-HR"/>
              </w:rPr>
              <w:t>. Zagreb: Školska knjiga.</w:t>
            </w:r>
          </w:p>
          <w:p w14:paraId="379DEDC6" w14:textId="77777777" w:rsidR="00E27EFF" w:rsidRPr="00EC6867" w:rsidRDefault="00E27EFF" w:rsidP="003B5C53">
            <w:pPr>
              <w:pStyle w:val="Odlomakpopisa"/>
              <w:numPr>
                <w:ilvl w:val="0"/>
                <w:numId w:val="69"/>
              </w:numPr>
              <w:shd w:val="clear" w:color="auto" w:fill="FFFFFF"/>
              <w:rPr>
                <w:rFonts w:ascii="Times New Roman" w:eastAsia="Times New Roman" w:hAnsi="Times New Roman" w:cs="Times New Roman"/>
                <w:color w:val="222222"/>
                <w:sz w:val="24"/>
                <w:szCs w:val="24"/>
                <w:lang w:eastAsia="hr-HR"/>
              </w:rPr>
            </w:pPr>
            <w:r w:rsidRPr="00EC6867">
              <w:rPr>
                <w:rFonts w:ascii="Arial Narrow" w:eastAsia="Times New Roman" w:hAnsi="Arial Narrow" w:cs="Times New Roman"/>
                <w:color w:val="222222"/>
                <w:sz w:val="20"/>
                <w:szCs w:val="20"/>
                <w:lang w:eastAsia="hr-HR"/>
              </w:rPr>
              <w:t xml:space="preserve">Vidal, P., </w:t>
            </w:r>
            <w:proofErr w:type="spellStart"/>
            <w:r w:rsidRPr="00EC6867">
              <w:rPr>
                <w:rFonts w:ascii="Arial Narrow" w:eastAsia="Times New Roman" w:hAnsi="Arial Narrow" w:cs="Times New Roman"/>
                <w:color w:val="222222"/>
                <w:sz w:val="20"/>
                <w:szCs w:val="20"/>
                <w:lang w:eastAsia="hr-HR"/>
              </w:rPr>
              <w:t>Boulanger</w:t>
            </w:r>
            <w:proofErr w:type="spellEnd"/>
            <w:r w:rsidRPr="00EC6867">
              <w:rPr>
                <w:rFonts w:ascii="Arial Narrow" w:eastAsia="Times New Roman" w:hAnsi="Arial Narrow" w:cs="Times New Roman"/>
                <w:color w:val="222222"/>
                <w:sz w:val="20"/>
                <w:szCs w:val="20"/>
                <w:lang w:eastAsia="hr-HR"/>
              </w:rPr>
              <w:t xml:space="preserve">, N. (1978). </w:t>
            </w:r>
            <w:r w:rsidRPr="00EC6867">
              <w:rPr>
                <w:rFonts w:ascii="Arial Narrow" w:eastAsia="Times New Roman" w:hAnsi="Arial Narrow" w:cs="Times New Roman"/>
                <w:i/>
                <w:color w:val="222222"/>
                <w:sz w:val="20"/>
                <w:szCs w:val="20"/>
                <w:lang w:eastAsia="hr-HR"/>
              </w:rPr>
              <w:t>Harmonija na klaviru</w:t>
            </w:r>
            <w:r w:rsidRPr="00EC6867">
              <w:rPr>
                <w:rFonts w:ascii="Arial Narrow" w:eastAsia="Times New Roman" w:hAnsi="Arial Narrow" w:cs="Times New Roman"/>
                <w:color w:val="222222"/>
                <w:sz w:val="20"/>
                <w:szCs w:val="20"/>
                <w:lang w:eastAsia="hr-HR"/>
              </w:rPr>
              <w:t xml:space="preserve">. Beograd: Univerzitet </w:t>
            </w:r>
            <w:proofErr w:type="spellStart"/>
            <w:r w:rsidRPr="00EC6867">
              <w:rPr>
                <w:rFonts w:ascii="Arial Narrow" w:eastAsia="Times New Roman" w:hAnsi="Arial Narrow" w:cs="Times New Roman"/>
                <w:color w:val="222222"/>
                <w:sz w:val="20"/>
                <w:szCs w:val="20"/>
                <w:lang w:eastAsia="hr-HR"/>
              </w:rPr>
              <w:t>umetnosti</w:t>
            </w:r>
            <w:proofErr w:type="spellEnd"/>
            <w:r w:rsidRPr="00EC6867">
              <w:rPr>
                <w:rFonts w:ascii="Arial Narrow" w:eastAsia="Times New Roman" w:hAnsi="Arial Narrow" w:cs="Times New Roman"/>
                <w:color w:val="222222"/>
                <w:sz w:val="20"/>
                <w:szCs w:val="20"/>
                <w:lang w:eastAsia="hr-HR"/>
              </w:rPr>
              <w:t xml:space="preserve"> u Beogradu.</w:t>
            </w:r>
          </w:p>
        </w:tc>
      </w:tr>
      <w:tr w:rsidR="00E27EFF" w:rsidRPr="00EC6867" w14:paraId="25FD28EC" w14:textId="77777777" w:rsidTr="00E27EFF">
        <w:trPr>
          <w:trHeight w:val="432"/>
        </w:trPr>
        <w:tc>
          <w:tcPr>
            <w:tcW w:w="5000" w:type="pct"/>
            <w:gridSpan w:val="10"/>
            <w:vAlign w:val="center"/>
          </w:tcPr>
          <w:p w14:paraId="5D6FD2F7" w14:textId="77777777" w:rsidR="00E27EFF" w:rsidRPr="00EC6867" w:rsidRDefault="00E27EFF" w:rsidP="003B5C53">
            <w:pPr>
              <w:numPr>
                <w:ilvl w:val="1"/>
                <w:numId w:val="68"/>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E27EFF" w:rsidRPr="00EC6867" w14:paraId="617F5F67" w14:textId="77777777" w:rsidTr="00E27EFF">
        <w:trPr>
          <w:trHeight w:val="432"/>
        </w:trPr>
        <w:tc>
          <w:tcPr>
            <w:tcW w:w="5000" w:type="pct"/>
            <w:gridSpan w:val="10"/>
            <w:vAlign w:val="center"/>
          </w:tcPr>
          <w:p w14:paraId="7C179B61" w14:textId="77777777" w:rsidR="00E27EFF" w:rsidRPr="00EC6867" w:rsidRDefault="00E27EFF" w:rsidP="003B5C53">
            <w:pPr>
              <w:pStyle w:val="Odlomakpopisa"/>
              <w:numPr>
                <w:ilvl w:val="0"/>
                <w:numId w:val="70"/>
              </w:numPr>
              <w:shd w:val="clear" w:color="auto" w:fill="FFFFFF"/>
              <w:spacing w:line="240" w:lineRule="atLeast"/>
              <w:jc w:val="both"/>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Devčić, N. (1962). </w:t>
            </w:r>
            <w:r w:rsidRPr="00EC6867">
              <w:rPr>
                <w:rFonts w:ascii="Arial Narrow" w:eastAsia="Times New Roman" w:hAnsi="Arial Narrow" w:cs="Times New Roman"/>
                <w:i/>
                <w:color w:val="222222"/>
                <w:sz w:val="20"/>
                <w:szCs w:val="20"/>
                <w:lang w:eastAsia="hr-HR"/>
              </w:rPr>
              <w:t>Zadaci iz harmonije, svezak I.</w:t>
            </w:r>
            <w:r w:rsidRPr="00EC6867">
              <w:rPr>
                <w:rFonts w:ascii="Arial Narrow" w:eastAsia="Times New Roman" w:hAnsi="Arial Narrow" w:cs="Times New Roman"/>
                <w:color w:val="222222"/>
                <w:sz w:val="20"/>
                <w:szCs w:val="20"/>
                <w:lang w:eastAsia="hr-HR"/>
              </w:rPr>
              <w:t xml:space="preserve"> Zagreb: Pedagoška izdanja Muzičke akademije u Zagrebu.</w:t>
            </w:r>
          </w:p>
          <w:p w14:paraId="30B0DA8A" w14:textId="77777777" w:rsidR="00E27EFF" w:rsidRPr="00EC6867" w:rsidRDefault="00E27EFF" w:rsidP="003B5C53">
            <w:pPr>
              <w:pStyle w:val="Odlomakpopisa"/>
              <w:numPr>
                <w:ilvl w:val="0"/>
                <w:numId w:val="70"/>
              </w:numPr>
              <w:shd w:val="clear" w:color="auto" w:fill="FFFFFF"/>
              <w:spacing w:line="240" w:lineRule="atLeast"/>
              <w:jc w:val="both"/>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Devčić, N. (1962). </w:t>
            </w:r>
            <w:r w:rsidRPr="00EC6867">
              <w:rPr>
                <w:rFonts w:ascii="Arial Narrow" w:eastAsia="Times New Roman" w:hAnsi="Arial Narrow" w:cs="Times New Roman"/>
                <w:i/>
                <w:color w:val="222222"/>
                <w:sz w:val="20"/>
                <w:szCs w:val="20"/>
                <w:lang w:eastAsia="hr-HR"/>
              </w:rPr>
              <w:t>Zadaci iz harmonije, svezak II.</w:t>
            </w:r>
            <w:r w:rsidRPr="00EC6867">
              <w:rPr>
                <w:rFonts w:ascii="Arial Narrow" w:eastAsia="Times New Roman" w:hAnsi="Arial Narrow" w:cs="Times New Roman"/>
                <w:color w:val="222222"/>
                <w:sz w:val="20"/>
                <w:szCs w:val="20"/>
                <w:lang w:eastAsia="hr-HR"/>
              </w:rPr>
              <w:t xml:space="preserve"> Zagreb: Pedagoška izdanja Muzičke akademije u Zagrebu.</w:t>
            </w:r>
          </w:p>
          <w:p w14:paraId="0BBCB52E" w14:textId="77777777" w:rsidR="00E27EFF" w:rsidRPr="00EC6867" w:rsidRDefault="00E27EFF" w:rsidP="003B5C53">
            <w:pPr>
              <w:pStyle w:val="Odlomakpopisa"/>
              <w:numPr>
                <w:ilvl w:val="0"/>
                <w:numId w:val="70"/>
              </w:numPr>
              <w:shd w:val="clear" w:color="auto" w:fill="FFFFFF"/>
              <w:spacing w:line="240" w:lineRule="atLeast"/>
              <w:jc w:val="both"/>
              <w:rPr>
                <w:rFonts w:ascii="Times New Roman" w:eastAsia="Times New Roman" w:hAnsi="Times New Roman" w:cs="Times New Roman"/>
                <w:color w:val="222222"/>
                <w:sz w:val="24"/>
                <w:szCs w:val="24"/>
                <w:lang w:eastAsia="hr-HR"/>
              </w:rPr>
            </w:pPr>
            <w:proofErr w:type="spellStart"/>
            <w:r w:rsidRPr="00EC6867">
              <w:rPr>
                <w:rFonts w:ascii="Arial Narrow" w:eastAsia="Times New Roman" w:hAnsi="Arial Narrow" w:cs="Times New Roman"/>
                <w:color w:val="222222"/>
                <w:sz w:val="20"/>
                <w:szCs w:val="20"/>
                <w:lang w:eastAsia="hr-HR"/>
              </w:rPr>
              <w:t>Lhotka</w:t>
            </w:r>
            <w:proofErr w:type="spellEnd"/>
            <w:r w:rsidRPr="00EC6867">
              <w:rPr>
                <w:rFonts w:ascii="Arial Narrow" w:eastAsia="Times New Roman" w:hAnsi="Arial Narrow" w:cs="Times New Roman"/>
                <w:color w:val="222222"/>
                <w:sz w:val="20"/>
                <w:szCs w:val="20"/>
                <w:lang w:eastAsia="hr-HR"/>
              </w:rPr>
              <w:t xml:space="preserve">, F. (1972). </w:t>
            </w:r>
            <w:r w:rsidRPr="00EC6867">
              <w:rPr>
                <w:rFonts w:ascii="Arial Narrow" w:eastAsia="Times New Roman" w:hAnsi="Arial Narrow" w:cs="Times New Roman"/>
                <w:i/>
                <w:color w:val="222222"/>
                <w:sz w:val="20"/>
                <w:szCs w:val="20"/>
                <w:lang w:eastAsia="hr-HR"/>
              </w:rPr>
              <w:t xml:space="preserve">Harmonija (osnovi </w:t>
            </w:r>
            <w:proofErr w:type="spellStart"/>
            <w:r w:rsidRPr="00EC6867">
              <w:rPr>
                <w:rFonts w:ascii="Arial Narrow" w:eastAsia="Times New Roman" w:hAnsi="Arial Narrow" w:cs="Times New Roman"/>
                <w:i/>
                <w:color w:val="222222"/>
                <w:sz w:val="20"/>
                <w:szCs w:val="20"/>
                <w:lang w:eastAsia="hr-HR"/>
              </w:rPr>
              <w:t>homofonog</w:t>
            </w:r>
            <w:proofErr w:type="spellEnd"/>
            <w:r w:rsidRPr="00EC6867">
              <w:rPr>
                <w:rFonts w:ascii="Arial Narrow" w:eastAsia="Times New Roman" w:hAnsi="Arial Narrow" w:cs="Times New Roman"/>
                <w:i/>
                <w:color w:val="222222"/>
                <w:sz w:val="20"/>
                <w:szCs w:val="20"/>
                <w:lang w:eastAsia="hr-HR"/>
              </w:rPr>
              <w:t xml:space="preserve"> sloga).</w:t>
            </w:r>
            <w:r w:rsidRPr="00EC6867">
              <w:rPr>
                <w:rFonts w:ascii="Arial Narrow" w:eastAsia="Times New Roman" w:hAnsi="Arial Narrow" w:cs="Times New Roman"/>
                <w:color w:val="222222"/>
                <w:sz w:val="20"/>
                <w:szCs w:val="20"/>
                <w:lang w:eastAsia="hr-HR"/>
              </w:rPr>
              <w:t xml:space="preserve"> Zagreb: Muzička naklada.</w:t>
            </w:r>
          </w:p>
        </w:tc>
      </w:tr>
      <w:tr w:rsidR="00E27EFF" w:rsidRPr="00EC6867" w14:paraId="234E587D" w14:textId="77777777" w:rsidTr="00E27EFF">
        <w:trPr>
          <w:trHeight w:val="432"/>
        </w:trPr>
        <w:tc>
          <w:tcPr>
            <w:tcW w:w="5000" w:type="pct"/>
            <w:gridSpan w:val="10"/>
            <w:vAlign w:val="center"/>
          </w:tcPr>
          <w:p w14:paraId="6E7BED5F" w14:textId="77777777" w:rsidR="00E27EFF" w:rsidRPr="00EC6867" w:rsidRDefault="00E27EFF" w:rsidP="003B5C53">
            <w:pPr>
              <w:numPr>
                <w:ilvl w:val="1"/>
                <w:numId w:val="68"/>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27EFF" w:rsidRPr="00EC6867" w14:paraId="6D8877AD" w14:textId="77777777" w:rsidTr="00E27EFF">
        <w:trPr>
          <w:trHeight w:val="432"/>
        </w:trPr>
        <w:tc>
          <w:tcPr>
            <w:tcW w:w="5000" w:type="pct"/>
            <w:gridSpan w:val="10"/>
            <w:vAlign w:val="center"/>
          </w:tcPr>
          <w:p w14:paraId="0FA57A5F"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A544283"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24B9A1E" w14:textId="0AF4E4A1" w:rsidR="00E27EFF" w:rsidRPr="00EC6867" w:rsidRDefault="00E27EFF" w:rsidP="0006166A"/>
    <w:p w14:paraId="6FF3BE24" w14:textId="74D25A1E" w:rsidR="00E27EFF" w:rsidRPr="00EC6867" w:rsidRDefault="00E27EFF" w:rsidP="0006166A"/>
    <w:p w14:paraId="44D83898" w14:textId="35FFF743" w:rsidR="00E27EFF" w:rsidRPr="00EC6867" w:rsidRDefault="00E27EFF" w:rsidP="0006166A"/>
    <w:p w14:paraId="37BD893A" w14:textId="7D463F46" w:rsidR="00E27EFF" w:rsidRPr="00EC6867" w:rsidRDefault="00E27EFF" w:rsidP="0006166A"/>
    <w:p w14:paraId="0AF64C08" w14:textId="25CF7C17" w:rsidR="00E27EFF" w:rsidRPr="00EC6867" w:rsidRDefault="00E27EFF" w:rsidP="0006166A"/>
    <w:p w14:paraId="23D84624" w14:textId="3B078701" w:rsidR="00E27EFF" w:rsidRPr="00EC6867" w:rsidRDefault="00E27EFF" w:rsidP="0006166A"/>
    <w:p w14:paraId="2AD3067C" w14:textId="7CAC83B5" w:rsidR="00E27EFF" w:rsidRPr="00EC6867" w:rsidRDefault="00E27EFF" w:rsidP="0006166A"/>
    <w:p w14:paraId="0145AD98" w14:textId="692156FD" w:rsidR="00E27EFF" w:rsidRPr="00EC6867" w:rsidRDefault="00E27EFF" w:rsidP="0006166A"/>
    <w:p w14:paraId="3F131FA6" w14:textId="5BB1EC49" w:rsidR="00E27EFF" w:rsidRPr="00EC6867" w:rsidRDefault="00E27EFF" w:rsidP="0006166A"/>
    <w:p w14:paraId="53C28336" w14:textId="68308E86" w:rsidR="00E27EFF" w:rsidRPr="00EC6867" w:rsidRDefault="00E27EFF" w:rsidP="0006166A"/>
    <w:p w14:paraId="29D897B4" w14:textId="754092E1" w:rsidR="00E27EFF" w:rsidRPr="00EC6867" w:rsidRDefault="00E27EFF" w:rsidP="0006166A"/>
    <w:p w14:paraId="494FAE4F" w14:textId="10DEEE2F" w:rsidR="00E27EFF" w:rsidRPr="00EC6867" w:rsidRDefault="00E27EFF" w:rsidP="0006166A"/>
    <w:p w14:paraId="5364409D" w14:textId="480FA213" w:rsidR="00E27EFF" w:rsidRPr="00EC6867" w:rsidRDefault="00E27EFF" w:rsidP="0006166A"/>
    <w:p w14:paraId="1AC980FB" w14:textId="3F65DB00" w:rsidR="00E27EFF" w:rsidRPr="00EC6867" w:rsidRDefault="00E27EFF" w:rsidP="0006166A"/>
    <w:p w14:paraId="418F6338" w14:textId="34DE3B7A" w:rsidR="00E27EFF" w:rsidRPr="00EC6867" w:rsidRDefault="00E27EFF" w:rsidP="0006166A"/>
    <w:p w14:paraId="4C9C92E2" w14:textId="2DBBC098" w:rsidR="00E27EFF" w:rsidRPr="00EC6867" w:rsidRDefault="00E27EFF" w:rsidP="0006166A"/>
    <w:p w14:paraId="16D84E8E" w14:textId="034A4E12" w:rsidR="00E27EFF" w:rsidRPr="00EC6867" w:rsidRDefault="00E27EFF" w:rsidP="0006166A"/>
    <w:p w14:paraId="54A1A9A8" w14:textId="58F676D0" w:rsidR="00E27EFF" w:rsidRPr="00EC6867" w:rsidRDefault="00E27EFF" w:rsidP="0006166A"/>
    <w:p w14:paraId="234F7697" w14:textId="3DA175EE" w:rsidR="00E27EFF" w:rsidRPr="00EC6867" w:rsidRDefault="00E27EFF"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E27EFF" w:rsidRPr="00EC6867" w14:paraId="14767ABE" w14:textId="77777777" w:rsidTr="00E27EFF">
        <w:trPr>
          <w:trHeight w:hRule="exact" w:val="587"/>
          <w:jc w:val="center"/>
        </w:trPr>
        <w:tc>
          <w:tcPr>
            <w:tcW w:w="5000" w:type="pct"/>
            <w:gridSpan w:val="3"/>
            <w:shd w:val="clear" w:color="auto" w:fill="auto"/>
            <w:vAlign w:val="center"/>
          </w:tcPr>
          <w:p w14:paraId="404E3C92"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E27EFF" w:rsidRPr="00EC6867" w14:paraId="7705E525" w14:textId="77777777" w:rsidTr="00E27EFF">
        <w:trPr>
          <w:trHeight w:val="405"/>
          <w:jc w:val="center"/>
        </w:trPr>
        <w:tc>
          <w:tcPr>
            <w:tcW w:w="1180" w:type="pct"/>
            <w:shd w:val="clear" w:color="auto" w:fill="auto"/>
            <w:vAlign w:val="center"/>
          </w:tcPr>
          <w:p w14:paraId="204F8C5D"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6C88E40"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KLAVIR OBLIGATNO I      </w:t>
            </w:r>
          </w:p>
        </w:tc>
      </w:tr>
      <w:tr w:rsidR="00E27EFF" w:rsidRPr="00EC6867" w14:paraId="0A1F54F6" w14:textId="77777777" w:rsidTr="00E27EFF">
        <w:trPr>
          <w:trHeight w:val="405"/>
          <w:jc w:val="center"/>
        </w:trPr>
        <w:tc>
          <w:tcPr>
            <w:tcW w:w="1180" w:type="pct"/>
            <w:shd w:val="clear" w:color="auto" w:fill="auto"/>
            <w:vAlign w:val="center"/>
          </w:tcPr>
          <w:p w14:paraId="3834A99D"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89D866A" w14:textId="77777777" w:rsidR="004E46CD" w:rsidRPr="00EC6867" w:rsidRDefault="004E46CD" w:rsidP="004E46CD">
            <w:pPr>
              <w:keepNext/>
              <w:outlineLvl w:val="2"/>
              <w:rPr>
                <w:rFonts w:ascii="Arial Narrow" w:eastAsia="Times New Roman" w:hAnsi="Arial Narrow" w:cs="Arial"/>
                <w:bCs/>
                <w:color w:val="000000"/>
                <w:sz w:val="20"/>
                <w:szCs w:val="20"/>
                <w:lang w:eastAsia="hr-HR"/>
              </w:rPr>
            </w:pPr>
            <w:proofErr w:type="spellStart"/>
            <w:r w:rsidRPr="00EC6867">
              <w:rPr>
                <w:rFonts w:ascii="Arial Narrow" w:eastAsia="Times New Roman" w:hAnsi="Arial Narrow" w:cs="Arial"/>
                <w:bCs/>
                <w:color w:val="000000"/>
                <w:sz w:val="20"/>
                <w:szCs w:val="20"/>
                <w:lang w:eastAsia="hr-HR"/>
              </w:rPr>
              <w:t>Mr.art</w:t>
            </w:r>
            <w:proofErr w:type="spellEnd"/>
            <w:r w:rsidRPr="00EC6867">
              <w:rPr>
                <w:rFonts w:ascii="Arial Narrow" w:eastAsia="Times New Roman" w:hAnsi="Arial Narrow" w:cs="Arial"/>
                <w:bCs/>
                <w:color w:val="000000"/>
                <w:sz w:val="20"/>
                <w:szCs w:val="20"/>
                <w:lang w:eastAsia="hr-HR"/>
              </w:rPr>
              <w:t xml:space="preserve">. Renata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umj</w:t>
            </w:r>
            <w:proofErr w:type="spellEnd"/>
            <w:r w:rsidRPr="00EC6867">
              <w:rPr>
                <w:rFonts w:ascii="Arial Narrow" w:eastAsia="Times New Roman" w:hAnsi="Arial Narrow" w:cs="Arial"/>
                <w:bCs/>
                <w:color w:val="000000"/>
                <w:sz w:val="20"/>
                <w:szCs w:val="20"/>
                <w:lang w:eastAsia="hr-HR"/>
              </w:rPr>
              <w:t>. sav.</w:t>
            </w:r>
          </w:p>
          <w:p w14:paraId="3E3A5B49" w14:textId="77777777" w:rsidR="004E46CD" w:rsidRPr="00EC6867" w:rsidRDefault="004E46CD" w:rsidP="004E46CD">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Ivan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p w14:paraId="0323A937" w14:textId="5FCCE3FF" w:rsidR="00E27EFF" w:rsidRPr="00EC6867" w:rsidRDefault="004E46CD" w:rsidP="004E46CD">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Dr.sc. Mirna Sabljar,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tc>
      </w:tr>
      <w:tr w:rsidR="00E27EFF" w:rsidRPr="00EC6867" w14:paraId="04402C45" w14:textId="77777777" w:rsidTr="00E27EFF">
        <w:trPr>
          <w:trHeight w:val="405"/>
          <w:jc w:val="center"/>
        </w:trPr>
        <w:tc>
          <w:tcPr>
            <w:tcW w:w="1180" w:type="pct"/>
            <w:vAlign w:val="center"/>
          </w:tcPr>
          <w:p w14:paraId="6F0B1AC3"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80EA0EC" w14:textId="52539DBB" w:rsidR="00E27EFF" w:rsidRPr="00EC6867" w:rsidRDefault="004E46CD" w:rsidP="00E27EFF">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E27EFF" w:rsidRPr="00EC6867" w14:paraId="4FB5B446" w14:textId="77777777" w:rsidTr="00E27EFF">
        <w:trPr>
          <w:trHeight w:val="405"/>
          <w:jc w:val="center"/>
        </w:trPr>
        <w:tc>
          <w:tcPr>
            <w:tcW w:w="1180" w:type="pct"/>
            <w:vAlign w:val="center"/>
          </w:tcPr>
          <w:p w14:paraId="2CEEFED3"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7B2C17D"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E27EFF" w:rsidRPr="00EC6867" w14:paraId="1BC82C54" w14:textId="77777777" w:rsidTr="00E27EFF">
        <w:trPr>
          <w:trHeight w:val="405"/>
          <w:jc w:val="center"/>
        </w:trPr>
        <w:tc>
          <w:tcPr>
            <w:tcW w:w="1180" w:type="pct"/>
            <w:vAlign w:val="center"/>
          </w:tcPr>
          <w:p w14:paraId="08D1AF6F"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F43EC2B"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ZP205</w:t>
            </w:r>
          </w:p>
        </w:tc>
      </w:tr>
      <w:tr w:rsidR="00E27EFF" w:rsidRPr="00EC6867" w14:paraId="1A1C1E8F" w14:textId="77777777" w:rsidTr="00E27EFF">
        <w:trPr>
          <w:trHeight w:val="405"/>
          <w:jc w:val="center"/>
        </w:trPr>
        <w:tc>
          <w:tcPr>
            <w:tcW w:w="1180" w:type="pct"/>
            <w:vAlign w:val="center"/>
          </w:tcPr>
          <w:p w14:paraId="69594BFC"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1C4E89A"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E27EFF" w:rsidRPr="00EC6867" w14:paraId="250131AC" w14:textId="77777777" w:rsidTr="00E27EFF">
        <w:trPr>
          <w:trHeight w:val="405"/>
          <w:jc w:val="center"/>
        </w:trPr>
        <w:tc>
          <w:tcPr>
            <w:tcW w:w="1180" w:type="pct"/>
            <w:vAlign w:val="center"/>
          </w:tcPr>
          <w:p w14:paraId="43CD19C8"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E62F296"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E27EFF" w:rsidRPr="00EC6867" w14:paraId="635E37BB" w14:textId="77777777" w:rsidTr="00E27EFF">
        <w:trPr>
          <w:trHeight w:val="145"/>
          <w:jc w:val="center"/>
        </w:trPr>
        <w:tc>
          <w:tcPr>
            <w:tcW w:w="1180" w:type="pct"/>
            <w:vMerge w:val="restart"/>
            <w:vAlign w:val="center"/>
          </w:tcPr>
          <w:p w14:paraId="39DB4A68"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CC25717"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693E8FE" w14:textId="77777777" w:rsidR="00E27EFF" w:rsidRPr="00EC6867" w:rsidRDefault="00E27EFF" w:rsidP="00E27EFF">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E27EFF" w:rsidRPr="00EC6867" w14:paraId="21A3FC0D" w14:textId="77777777" w:rsidTr="00E27EFF">
        <w:trPr>
          <w:trHeight w:val="145"/>
          <w:jc w:val="center"/>
        </w:trPr>
        <w:tc>
          <w:tcPr>
            <w:tcW w:w="1180" w:type="pct"/>
            <w:vMerge/>
            <w:vAlign w:val="center"/>
          </w:tcPr>
          <w:p w14:paraId="308CEA82" w14:textId="77777777" w:rsidR="00E27EFF" w:rsidRPr="00EC6867" w:rsidRDefault="00E27EFF" w:rsidP="00E27EFF">
            <w:pPr>
              <w:rPr>
                <w:rFonts w:ascii="Arial Narrow" w:eastAsia="Times New Roman" w:hAnsi="Arial Narrow" w:cs="Arial"/>
                <w:color w:val="000000"/>
                <w:sz w:val="20"/>
                <w:szCs w:val="20"/>
                <w:lang w:eastAsia="hr-HR"/>
              </w:rPr>
            </w:pPr>
          </w:p>
        </w:tc>
        <w:tc>
          <w:tcPr>
            <w:tcW w:w="2097" w:type="pct"/>
            <w:vAlign w:val="center"/>
          </w:tcPr>
          <w:p w14:paraId="290D5472"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7F6D5D5F" w14:textId="77777777" w:rsidR="00E27EFF" w:rsidRPr="00EC6867" w:rsidRDefault="00E27EFF" w:rsidP="003B5C53">
            <w:pPr>
              <w:pStyle w:val="Odlomakpopisa"/>
              <w:numPr>
                <w:ilvl w:val="0"/>
                <w:numId w:val="73"/>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2B093FFD" w14:textId="77777777" w:rsidR="00E27EFF" w:rsidRPr="00EC6867" w:rsidRDefault="00E27EFF" w:rsidP="00E27EFF">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E27EFF" w:rsidRPr="00EC6867" w14:paraId="7F75B3E7" w14:textId="77777777" w:rsidTr="00E27EFF">
        <w:trPr>
          <w:trHeight w:hRule="exact" w:val="288"/>
        </w:trPr>
        <w:tc>
          <w:tcPr>
            <w:tcW w:w="5000" w:type="pct"/>
            <w:gridSpan w:val="10"/>
            <w:shd w:val="clear" w:color="auto" w:fill="auto"/>
            <w:vAlign w:val="center"/>
          </w:tcPr>
          <w:p w14:paraId="1CE88868" w14:textId="77777777" w:rsidR="00E27EFF" w:rsidRPr="00EC6867" w:rsidRDefault="00E27EFF" w:rsidP="003B5C53">
            <w:pPr>
              <w:pStyle w:val="Odlomakpopisa"/>
              <w:numPr>
                <w:ilvl w:val="0"/>
                <w:numId w:val="71"/>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FC5B9CD"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p>
        </w:tc>
      </w:tr>
      <w:tr w:rsidR="00E27EFF" w:rsidRPr="00EC6867" w14:paraId="10E6F915" w14:textId="77777777" w:rsidTr="00E27EFF">
        <w:trPr>
          <w:trHeight w:val="432"/>
        </w:trPr>
        <w:tc>
          <w:tcPr>
            <w:tcW w:w="5000" w:type="pct"/>
            <w:gridSpan w:val="10"/>
            <w:vAlign w:val="center"/>
          </w:tcPr>
          <w:p w14:paraId="61839B3A" w14:textId="77777777" w:rsidR="00E27EFF" w:rsidRPr="00EC6867" w:rsidRDefault="00E27EFF" w:rsidP="003B5C53">
            <w:pPr>
              <w:pStyle w:val="Odlomakpopisa"/>
              <w:numPr>
                <w:ilvl w:val="1"/>
                <w:numId w:val="14"/>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E27EFF" w:rsidRPr="00EC6867" w14:paraId="67FAD980" w14:textId="77777777" w:rsidTr="00E27EFF">
        <w:trPr>
          <w:trHeight w:val="432"/>
        </w:trPr>
        <w:tc>
          <w:tcPr>
            <w:tcW w:w="5000" w:type="pct"/>
            <w:gridSpan w:val="10"/>
            <w:vAlign w:val="center"/>
          </w:tcPr>
          <w:p w14:paraId="07EE5B85"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Razvijanje umijeća sviranja i razvoj tehnike, upoznavanje s različitim interpretativnim problemima. Stjecanje odgovarajućeg repertoara.</w:t>
            </w:r>
          </w:p>
          <w:p w14:paraId="5E39BC54"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sz w:val="20"/>
                <w:szCs w:val="20"/>
              </w:rPr>
              <w:t xml:space="preserve">Osposobljavanje za čitanje zborskih i lakših orkestarskih partitura, harmonije na glasoviru, sviranja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te za korepeticiju: djeci pri pjevanju u razredu, solistima, zborovima i drugim ansamblima. Sviranje glasovira je i prigoda za aktivno muziciranje nužno u razvitku akademskog glazbenika.</w:t>
            </w:r>
          </w:p>
        </w:tc>
      </w:tr>
      <w:tr w:rsidR="00E27EFF" w:rsidRPr="00EC6867" w14:paraId="76A586CA" w14:textId="77777777" w:rsidTr="00E27EFF">
        <w:trPr>
          <w:trHeight w:val="432"/>
        </w:trPr>
        <w:tc>
          <w:tcPr>
            <w:tcW w:w="5000" w:type="pct"/>
            <w:gridSpan w:val="10"/>
            <w:vAlign w:val="center"/>
          </w:tcPr>
          <w:p w14:paraId="1D76EE6D" w14:textId="77777777" w:rsidR="00E27EFF" w:rsidRPr="00EC6867" w:rsidRDefault="00E27EFF" w:rsidP="003B5C53">
            <w:pPr>
              <w:pStyle w:val="Odlomakpopisa"/>
              <w:numPr>
                <w:ilvl w:val="1"/>
                <w:numId w:val="1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E27EFF" w:rsidRPr="00EC6867" w14:paraId="3917F49B" w14:textId="77777777" w:rsidTr="00E27EFF">
        <w:trPr>
          <w:trHeight w:val="432"/>
        </w:trPr>
        <w:tc>
          <w:tcPr>
            <w:tcW w:w="5000" w:type="pct"/>
            <w:gridSpan w:val="10"/>
            <w:vAlign w:val="center"/>
          </w:tcPr>
          <w:p w14:paraId="4730E041"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E27EFF" w:rsidRPr="00EC6867" w14:paraId="606EC31B" w14:textId="77777777" w:rsidTr="00E27EFF">
        <w:trPr>
          <w:trHeight w:val="432"/>
        </w:trPr>
        <w:tc>
          <w:tcPr>
            <w:tcW w:w="5000" w:type="pct"/>
            <w:gridSpan w:val="10"/>
            <w:vAlign w:val="center"/>
          </w:tcPr>
          <w:p w14:paraId="670FB3BA" w14:textId="77777777" w:rsidR="00E27EFF" w:rsidRPr="00EC6867" w:rsidRDefault="00E27EFF" w:rsidP="003B5C53">
            <w:pPr>
              <w:numPr>
                <w:ilvl w:val="1"/>
                <w:numId w:val="14"/>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E27EFF" w:rsidRPr="00EC6867" w14:paraId="17F09AD9" w14:textId="77777777" w:rsidTr="00E27EFF">
        <w:trPr>
          <w:trHeight w:val="432"/>
        </w:trPr>
        <w:tc>
          <w:tcPr>
            <w:tcW w:w="5000" w:type="pct"/>
            <w:gridSpan w:val="10"/>
            <w:vAlign w:val="center"/>
          </w:tcPr>
          <w:p w14:paraId="143FC92A" w14:textId="77777777" w:rsidR="00E27EFF" w:rsidRPr="00EC6867" w:rsidRDefault="00E27EFF" w:rsidP="003B5C53">
            <w:pPr>
              <w:pStyle w:val="Odlomakpopisa"/>
              <w:widowControl w:val="0"/>
              <w:numPr>
                <w:ilvl w:val="0"/>
                <w:numId w:val="72"/>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Ponoviti obrasce vježbanja</w:t>
            </w:r>
          </w:p>
          <w:p w14:paraId="6E150860" w14:textId="77777777" w:rsidR="00E27EFF" w:rsidRPr="00EC6867" w:rsidRDefault="00E27EFF" w:rsidP="003B5C53">
            <w:pPr>
              <w:pStyle w:val="Odlomakpopisa"/>
              <w:widowControl w:val="0"/>
              <w:numPr>
                <w:ilvl w:val="0"/>
                <w:numId w:val="72"/>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Identificirati tehničko-interpretativne zahtjeve skladbe</w:t>
            </w:r>
          </w:p>
          <w:p w14:paraId="37EF4CF4" w14:textId="77777777" w:rsidR="00E27EFF" w:rsidRPr="00EC6867" w:rsidRDefault="00E27EFF" w:rsidP="003B5C53">
            <w:pPr>
              <w:pStyle w:val="Odlomakpopisa"/>
              <w:widowControl w:val="0"/>
              <w:numPr>
                <w:ilvl w:val="0"/>
                <w:numId w:val="72"/>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Slijediti upute vezane uz interpretaciju skladbe</w:t>
            </w:r>
          </w:p>
          <w:p w14:paraId="7267ECB4" w14:textId="77777777" w:rsidR="00E27EFF" w:rsidRPr="00EC6867" w:rsidRDefault="00E27EFF" w:rsidP="003B5C53">
            <w:pPr>
              <w:pStyle w:val="Odlomakpopisa"/>
              <w:widowControl w:val="0"/>
              <w:numPr>
                <w:ilvl w:val="0"/>
                <w:numId w:val="7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Izvesti program godišnjeg ispita u skladu s mentorovim uputama</w:t>
            </w:r>
          </w:p>
        </w:tc>
      </w:tr>
      <w:tr w:rsidR="00E27EFF" w:rsidRPr="00EC6867" w14:paraId="04206DFF" w14:textId="77777777" w:rsidTr="00E27EFF">
        <w:trPr>
          <w:trHeight w:val="432"/>
        </w:trPr>
        <w:tc>
          <w:tcPr>
            <w:tcW w:w="5000" w:type="pct"/>
            <w:gridSpan w:val="10"/>
            <w:vAlign w:val="center"/>
          </w:tcPr>
          <w:p w14:paraId="04712837" w14:textId="77777777" w:rsidR="00E27EFF" w:rsidRPr="00EC6867" w:rsidRDefault="00E27EFF" w:rsidP="003B5C53">
            <w:pPr>
              <w:numPr>
                <w:ilvl w:val="1"/>
                <w:numId w:val="14"/>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E27EFF" w:rsidRPr="00EC6867" w14:paraId="3C101D1D" w14:textId="77777777" w:rsidTr="00E27EFF">
        <w:trPr>
          <w:trHeight w:val="432"/>
        </w:trPr>
        <w:tc>
          <w:tcPr>
            <w:tcW w:w="5000" w:type="pct"/>
            <w:gridSpan w:val="10"/>
            <w:vAlign w:val="center"/>
          </w:tcPr>
          <w:p w14:paraId="6B2882F6"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Tehničke vježbe, ljestvice.</w:t>
            </w:r>
          </w:p>
          <w:p w14:paraId="0C350178"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Etide: </w:t>
            </w:r>
            <w:proofErr w:type="spellStart"/>
            <w:r w:rsidRPr="00EC6867">
              <w:rPr>
                <w:rFonts w:ascii="Arial Narrow" w:hAnsi="Arial Narrow" w:cs="Arial"/>
                <w:sz w:val="20"/>
                <w:szCs w:val="20"/>
              </w:rPr>
              <w:t>Czerny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op</w:t>
            </w:r>
            <w:proofErr w:type="spellEnd"/>
            <w:r w:rsidRPr="00EC6867">
              <w:rPr>
                <w:rFonts w:ascii="Arial Narrow" w:hAnsi="Arial Narrow" w:cs="Arial"/>
                <w:sz w:val="20"/>
                <w:szCs w:val="20"/>
              </w:rPr>
              <w:t xml:space="preserve">. 299 II i III svezak; </w:t>
            </w:r>
            <w:proofErr w:type="spellStart"/>
            <w:r w:rsidRPr="00EC6867">
              <w:rPr>
                <w:rFonts w:ascii="Arial Narrow" w:hAnsi="Arial Narrow" w:cs="Arial"/>
                <w:sz w:val="20"/>
                <w:szCs w:val="20"/>
              </w:rPr>
              <w:t>Cramer-Büllow</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i</w:t>
            </w:r>
            <w:proofErr w:type="spellEnd"/>
            <w:r w:rsidRPr="00EC6867">
              <w:rPr>
                <w:rFonts w:ascii="Arial Narrow" w:hAnsi="Arial Narrow" w:cs="Arial"/>
                <w:sz w:val="20"/>
                <w:szCs w:val="20"/>
              </w:rPr>
              <w:t xml:space="preserve"> II sv. (izdanje Muzičke naklade Zagreb) - najmanje 6 etida</w:t>
            </w:r>
          </w:p>
          <w:p w14:paraId="688613DC"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Skladbe polifonog sloga: J. S. Bach: Dvoglasne invencije, Francuske suite (najmanje jedna suita i tri invencije)</w:t>
            </w:r>
          </w:p>
          <w:p w14:paraId="7AB4D2C2"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Sonate: </w:t>
            </w:r>
            <w:proofErr w:type="spellStart"/>
            <w:r w:rsidRPr="00EC6867">
              <w:rPr>
                <w:rFonts w:ascii="Arial Narrow" w:hAnsi="Arial Narrow" w:cs="Arial"/>
                <w:sz w:val="20"/>
                <w:szCs w:val="20"/>
              </w:rPr>
              <w:t>Haydn</w:t>
            </w:r>
            <w:proofErr w:type="spellEnd"/>
            <w:r w:rsidRPr="00EC6867">
              <w:rPr>
                <w:rFonts w:ascii="Arial Narrow" w:hAnsi="Arial Narrow" w:cs="Arial"/>
                <w:sz w:val="20"/>
                <w:szCs w:val="20"/>
              </w:rPr>
              <w:t xml:space="preserve">, Mozart, Beethoven (najmanje dvije sonate) Tri skladbe skladatelja XIX. i XX. st. po odredbi nastavnika. </w:t>
            </w:r>
          </w:p>
          <w:p w14:paraId="060655A4"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Dvije skladbe hrvatskih skladatelja.</w:t>
            </w:r>
          </w:p>
        </w:tc>
      </w:tr>
      <w:tr w:rsidR="00E27EFF" w:rsidRPr="00EC6867" w14:paraId="770850FB" w14:textId="77777777" w:rsidTr="00E27EFF">
        <w:trPr>
          <w:trHeight w:val="432"/>
        </w:trPr>
        <w:tc>
          <w:tcPr>
            <w:tcW w:w="3085" w:type="pct"/>
            <w:gridSpan w:val="7"/>
            <w:vAlign w:val="center"/>
          </w:tcPr>
          <w:p w14:paraId="5139C5A3" w14:textId="77777777" w:rsidR="00E27EFF" w:rsidRPr="00EC6867" w:rsidRDefault="00E27EFF" w:rsidP="003B5C53">
            <w:pPr>
              <w:numPr>
                <w:ilvl w:val="1"/>
                <w:numId w:val="14"/>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05FF1D5"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6BCD3644"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3AA7D041"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52ED29B3"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F659AEE"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27F593AC"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132F0707"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0E2D4D58"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AFCEC7A"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408F769"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E27EFF" w:rsidRPr="00EC6867" w14:paraId="38557044" w14:textId="77777777" w:rsidTr="00E27EFF">
        <w:trPr>
          <w:trHeight w:val="432"/>
        </w:trPr>
        <w:tc>
          <w:tcPr>
            <w:tcW w:w="3085" w:type="pct"/>
            <w:gridSpan w:val="7"/>
            <w:vAlign w:val="center"/>
          </w:tcPr>
          <w:p w14:paraId="1517A539" w14:textId="77777777" w:rsidR="00E27EFF" w:rsidRPr="00EC6867" w:rsidRDefault="00E27EFF" w:rsidP="003B5C53">
            <w:pPr>
              <w:numPr>
                <w:ilvl w:val="1"/>
                <w:numId w:val="14"/>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472A2EE2" w14:textId="77777777" w:rsidR="00E27EFF" w:rsidRPr="00EC6867" w:rsidRDefault="00E27EFF" w:rsidP="00E27EFF">
            <w:pPr>
              <w:rPr>
                <w:rFonts w:ascii="Arial Narrow" w:eastAsia="Times New Roman" w:hAnsi="Arial Narrow" w:cs="Arial"/>
                <w:sz w:val="20"/>
                <w:szCs w:val="20"/>
                <w:lang w:eastAsia="hr-HR"/>
              </w:rPr>
            </w:pPr>
          </w:p>
        </w:tc>
      </w:tr>
      <w:tr w:rsidR="00E27EFF" w:rsidRPr="00EC6867" w14:paraId="39689EB5" w14:textId="77777777" w:rsidTr="00E27EFF">
        <w:trPr>
          <w:trHeight w:val="432"/>
        </w:trPr>
        <w:tc>
          <w:tcPr>
            <w:tcW w:w="5000" w:type="pct"/>
            <w:gridSpan w:val="10"/>
            <w:vAlign w:val="center"/>
          </w:tcPr>
          <w:p w14:paraId="40C0A437" w14:textId="77777777" w:rsidR="00E27EFF" w:rsidRPr="00EC6867" w:rsidRDefault="00E27EFF" w:rsidP="003B5C53">
            <w:pPr>
              <w:numPr>
                <w:ilvl w:val="1"/>
                <w:numId w:val="1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E27EFF" w:rsidRPr="00EC6867" w14:paraId="19691BE5" w14:textId="77777777" w:rsidTr="00E27EFF">
        <w:trPr>
          <w:trHeight w:val="432"/>
        </w:trPr>
        <w:tc>
          <w:tcPr>
            <w:tcW w:w="5000" w:type="pct"/>
            <w:gridSpan w:val="10"/>
            <w:vAlign w:val="center"/>
          </w:tcPr>
          <w:p w14:paraId="7D9D5F97"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E27EFF" w:rsidRPr="00EC6867" w14:paraId="273C9950" w14:textId="77777777" w:rsidTr="00E27EFF">
        <w:trPr>
          <w:trHeight w:val="432"/>
        </w:trPr>
        <w:tc>
          <w:tcPr>
            <w:tcW w:w="5000" w:type="pct"/>
            <w:gridSpan w:val="10"/>
            <w:vAlign w:val="center"/>
          </w:tcPr>
          <w:p w14:paraId="705FD35D" w14:textId="77777777" w:rsidR="00E27EFF" w:rsidRPr="00EC6867" w:rsidRDefault="00E27EFF" w:rsidP="003B5C53">
            <w:pPr>
              <w:numPr>
                <w:ilvl w:val="1"/>
                <w:numId w:val="1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E27EFF" w:rsidRPr="00EC6867" w14:paraId="678563F9" w14:textId="77777777" w:rsidTr="00E27EFF">
        <w:trPr>
          <w:trHeight w:val="111"/>
        </w:trPr>
        <w:tc>
          <w:tcPr>
            <w:tcW w:w="552" w:type="pct"/>
            <w:vAlign w:val="center"/>
          </w:tcPr>
          <w:p w14:paraId="5AD255B9"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22F74DF"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627" w:type="pct"/>
            <w:vAlign w:val="center"/>
          </w:tcPr>
          <w:p w14:paraId="01A3609D"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3BE1317"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5DEF5211"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12C2D2B"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56CDA00A"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29817C2C"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6B1C7CAF" w14:textId="77777777" w:rsidTr="00E27EFF">
        <w:trPr>
          <w:trHeight w:val="108"/>
        </w:trPr>
        <w:tc>
          <w:tcPr>
            <w:tcW w:w="552" w:type="pct"/>
            <w:vAlign w:val="center"/>
          </w:tcPr>
          <w:p w14:paraId="035925F2"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E116A44"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4D2672C4"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70DAEA8"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567" w:type="pct"/>
            <w:vAlign w:val="center"/>
          </w:tcPr>
          <w:p w14:paraId="42F23A9F"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1BFCC90"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1617923F"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1523DE0"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5584EB6F" w14:textId="77777777" w:rsidTr="00E27EFF">
        <w:trPr>
          <w:trHeight w:val="108"/>
        </w:trPr>
        <w:tc>
          <w:tcPr>
            <w:tcW w:w="552" w:type="pct"/>
            <w:vAlign w:val="center"/>
          </w:tcPr>
          <w:p w14:paraId="3EE83C43"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E5CA563"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7341B901"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B6346E3"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6AA33F1D"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3B934C6"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763" w:type="pct"/>
            <w:gridSpan w:val="2"/>
            <w:vAlign w:val="center"/>
          </w:tcPr>
          <w:p w14:paraId="432A3F5C"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46CD8570"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E27EFF" w:rsidRPr="00EC6867" w14:paraId="0E09F727" w14:textId="77777777" w:rsidTr="00E27EFF">
        <w:trPr>
          <w:trHeight w:val="108"/>
        </w:trPr>
        <w:tc>
          <w:tcPr>
            <w:tcW w:w="552" w:type="pct"/>
            <w:vAlign w:val="center"/>
          </w:tcPr>
          <w:p w14:paraId="6748E1AE"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1" w:type="pct"/>
            <w:vAlign w:val="center"/>
          </w:tcPr>
          <w:p w14:paraId="7206C0AD"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081A9F58"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1" w:type="pct"/>
            <w:vAlign w:val="center"/>
          </w:tcPr>
          <w:p w14:paraId="005F9511"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567" w:type="pct"/>
            <w:vAlign w:val="center"/>
          </w:tcPr>
          <w:p w14:paraId="6DE65316"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375" w:type="pct"/>
            <w:vAlign w:val="center"/>
          </w:tcPr>
          <w:p w14:paraId="380E6FC0"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1CE1EB40"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1553" w:type="pct"/>
            <w:gridSpan w:val="2"/>
            <w:vAlign w:val="center"/>
          </w:tcPr>
          <w:p w14:paraId="220AA934"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5A33AAD0" w14:textId="77777777" w:rsidTr="00E27EFF">
        <w:trPr>
          <w:trHeight w:val="432"/>
        </w:trPr>
        <w:tc>
          <w:tcPr>
            <w:tcW w:w="5000" w:type="pct"/>
            <w:gridSpan w:val="10"/>
            <w:vAlign w:val="center"/>
          </w:tcPr>
          <w:p w14:paraId="2F5B3CAE" w14:textId="77777777" w:rsidR="00E27EFF" w:rsidRPr="00EC6867" w:rsidRDefault="00E27EFF" w:rsidP="003B5C53">
            <w:pPr>
              <w:numPr>
                <w:ilvl w:val="1"/>
                <w:numId w:val="1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E27EFF" w:rsidRPr="00EC6867" w14:paraId="5D9BBF10" w14:textId="77777777" w:rsidTr="00E27EFF">
        <w:trPr>
          <w:trHeight w:val="432"/>
        </w:trPr>
        <w:tc>
          <w:tcPr>
            <w:tcW w:w="5000" w:type="pct"/>
            <w:gridSpan w:val="10"/>
            <w:vAlign w:val="center"/>
          </w:tcPr>
          <w:p w14:paraId="0B2CD1F8" w14:textId="77777777" w:rsidR="00E27EFF" w:rsidRPr="00EC6867" w:rsidRDefault="00E27EFF" w:rsidP="00E27EFF">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E27EFF" w:rsidRPr="00EC6867" w14:paraId="10B7DF07" w14:textId="77777777" w:rsidTr="00E27EFF">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517FD9DB"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0D57A54"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8C2C535" w14:textId="77777777" w:rsidR="00E27EFF" w:rsidRPr="00EC6867" w:rsidRDefault="00E27EFF" w:rsidP="00E27EFF">
                  <w:pPr>
                    <w:rPr>
                      <w:rFonts w:ascii="Arial Narrow" w:eastAsia="Times New Roman" w:hAnsi="Arial Narrow" w:cs="Times New Roman"/>
                      <w:b/>
                      <w:bCs/>
                      <w:sz w:val="20"/>
                      <w:szCs w:val="20"/>
                      <w:lang w:eastAsia="hr-HR"/>
                    </w:rPr>
                  </w:pPr>
                </w:p>
                <w:p w14:paraId="331429D1" w14:textId="77777777" w:rsidR="00E27EFF" w:rsidRPr="00EC6867" w:rsidRDefault="00E27EFF" w:rsidP="00E27EFF">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27950D2C"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1C270716"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20479004"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746CA5B1"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071D7901"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E27EFF" w:rsidRPr="00EC6867" w14:paraId="50B068E0" w14:textId="77777777" w:rsidTr="00E27EFF">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78F3C3D7" w14:textId="77777777" w:rsidR="00E27EFF" w:rsidRPr="00EC6867" w:rsidRDefault="00E27EFF" w:rsidP="00E27EFF">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3AAD0711" w14:textId="77777777" w:rsidR="00E27EFF" w:rsidRPr="00EC6867" w:rsidRDefault="00E27EFF" w:rsidP="00E27EFF">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1AF4E9AD" w14:textId="77777777" w:rsidR="00E27EFF" w:rsidRPr="00EC6867" w:rsidRDefault="00E27EFF" w:rsidP="00E27EFF">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40B544CD" w14:textId="77777777" w:rsidR="00E27EFF" w:rsidRPr="00EC6867" w:rsidRDefault="00E27EFF" w:rsidP="00E27EFF">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051D33BC" w14:textId="77777777" w:rsidR="00E27EFF" w:rsidRPr="00EC6867" w:rsidRDefault="00E27EFF" w:rsidP="00E27EFF">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4C565CCF"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28333CCE" w14:textId="77777777" w:rsidR="00E27EFF" w:rsidRPr="00EC6867" w:rsidRDefault="00E27EFF" w:rsidP="00E27EFF">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E27EFF" w:rsidRPr="00EC6867" w14:paraId="19B62E21" w14:textId="77777777" w:rsidTr="00E27EFF">
              <w:tc>
                <w:tcPr>
                  <w:tcW w:w="1795" w:type="dxa"/>
                  <w:tcBorders>
                    <w:top w:val="single" w:sz="4" w:space="0" w:color="auto"/>
                    <w:left w:val="single" w:sz="4" w:space="0" w:color="auto"/>
                    <w:bottom w:val="single" w:sz="4" w:space="0" w:color="auto"/>
                    <w:right w:val="single" w:sz="4" w:space="0" w:color="auto"/>
                  </w:tcBorders>
                </w:tcPr>
                <w:p w14:paraId="1AB44281"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-prisustvovanje i aktivnost</w:t>
                  </w:r>
                </w:p>
                <w:p w14:paraId="1067FC46" w14:textId="77777777" w:rsidR="00E27EFF" w:rsidRPr="00EC6867" w:rsidRDefault="00E27EFF" w:rsidP="00E27EFF">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0045BFC2"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0EDA1D0B"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6098DEE0"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63AB2234"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374C0759"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7AC2AEBB"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35</w:t>
                  </w:r>
                </w:p>
              </w:tc>
            </w:tr>
            <w:tr w:rsidR="00E27EFF" w:rsidRPr="00EC6867" w14:paraId="05E6B158" w14:textId="77777777" w:rsidTr="00E27EFF">
              <w:tc>
                <w:tcPr>
                  <w:tcW w:w="1795" w:type="dxa"/>
                  <w:tcBorders>
                    <w:top w:val="single" w:sz="4" w:space="0" w:color="auto"/>
                    <w:left w:val="single" w:sz="4" w:space="0" w:color="auto"/>
                    <w:bottom w:val="single" w:sz="4" w:space="0" w:color="auto"/>
                    <w:right w:val="single" w:sz="4" w:space="0" w:color="auto"/>
                  </w:tcBorders>
                </w:tcPr>
                <w:p w14:paraId="7D145491"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 xml:space="preserve">-pripremanje skladbi različitih stilskih razdoblja uz praćenje mentorovih uputa </w:t>
                  </w:r>
                </w:p>
                <w:p w14:paraId="0FFD41CE" w14:textId="77777777" w:rsidR="00E27EFF" w:rsidRPr="00EC6867" w:rsidRDefault="00E27EFF" w:rsidP="00E27EFF">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01D22A85"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76B5EA02"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3BDF49B0"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 xml:space="preserve">Praktični rad </w:t>
                  </w:r>
                </w:p>
                <w:p w14:paraId="001AB231" w14:textId="77777777" w:rsidR="00E27EFF" w:rsidRPr="00EC6867" w:rsidRDefault="00E27EFF" w:rsidP="00E27EFF">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1B32BFB2"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04F0C47E"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23AED9CF"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50</w:t>
                  </w:r>
                </w:p>
              </w:tc>
            </w:tr>
            <w:tr w:rsidR="00E27EFF" w:rsidRPr="00EC6867" w14:paraId="74DA60E5" w14:textId="77777777" w:rsidTr="00E27EFF">
              <w:tc>
                <w:tcPr>
                  <w:tcW w:w="1795" w:type="dxa"/>
                  <w:tcBorders>
                    <w:top w:val="single" w:sz="4" w:space="0" w:color="auto"/>
                    <w:left w:val="single" w:sz="4" w:space="0" w:color="auto"/>
                    <w:bottom w:val="single" w:sz="4" w:space="0" w:color="auto"/>
                    <w:right w:val="single" w:sz="4" w:space="0" w:color="auto"/>
                  </w:tcBorders>
                </w:tcPr>
                <w:p w14:paraId="7E2E39F5"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4E7266A9"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15D94893"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4BC1E773"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68D8FB85"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673607DD"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1ED88E5E"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15</w:t>
                  </w:r>
                </w:p>
              </w:tc>
            </w:tr>
            <w:tr w:rsidR="00E27EFF" w:rsidRPr="00EC6867" w14:paraId="012306F7" w14:textId="77777777" w:rsidTr="00E27EFF">
              <w:tc>
                <w:tcPr>
                  <w:tcW w:w="1795" w:type="dxa"/>
                  <w:tcBorders>
                    <w:top w:val="single" w:sz="4" w:space="0" w:color="auto"/>
                    <w:left w:val="single" w:sz="4" w:space="0" w:color="auto"/>
                    <w:bottom w:val="single" w:sz="4" w:space="0" w:color="auto"/>
                    <w:right w:val="single" w:sz="4" w:space="0" w:color="auto"/>
                  </w:tcBorders>
                </w:tcPr>
                <w:p w14:paraId="78C42C98" w14:textId="62A92729"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Ukupno*</w:t>
                  </w:r>
                </w:p>
                <w:p w14:paraId="18EFC9B8" w14:textId="77777777" w:rsidR="00E27EFF" w:rsidRPr="00EC6867" w:rsidRDefault="00E27EFF" w:rsidP="00E27EFF">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421A4D1E"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060D575C" w14:textId="77777777" w:rsidR="00E27EFF" w:rsidRPr="00EC6867" w:rsidRDefault="00E27EFF" w:rsidP="00E27EFF">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8DD27A2" w14:textId="77777777" w:rsidR="00E27EFF" w:rsidRPr="00EC6867" w:rsidRDefault="00E27EFF" w:rsidP="00E27EFF">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67464911" w14:textId="77777777" w:rsidR="00E27EFF" w:rsidRPr="00EC6867" w:rsidRDefault="00E27EFF" w:rsidP="00E27EFF">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0E6DFB81"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2C562DAD" w14:textId="77777777" w:rsidR="00E27EFF" w:rsidRPr="00EC6867" w:rsidRDefault="00E27EFF" w:rsidP="00E27EFF">
                  <w:pPr>
                    <w:jc w:val="center"/>
                    <w:rPr>
                      <w:rFonts w:ascii="Arial Narrow" w:hAnsi="Arial Narrow" w:cs="Arial"/>
                      <w:sz w:val="20"/>
                      <w:szCs w:val="20"/>
                    </w:rPr>
                  </w:pPr>
                  <w:r w:rsidRPr="00EC6867">
                    <w:rPr>
                      <w:rFonts w:ascii="Arial Narrow" w:hAnsi="Arial Narrow" w:cs="Arial"/>
                      <w:sz w:val="20"/>
                      <w:szCs w:val="20"/>
                    </w:rPr>
                    <w:t>100</w:t>
                  </w:r>
                </w:p>
              </w:tc>
            </w:tr>
            <w:tr w:rsidR="00E27EFF" w:rsidRPr="00EC6867" w14:paraId="67B25F67" w14:textId="77777777" w:rsidTr="00E27EFF">
              <w:tc>
                <w:tcPr>
                  <w:tcW w:w="1795" w:type="dxa"/>
                  <w:tcBorders>
                    <w:top w:val="single" w:sz="4" w:space="0" w:color="auto"/>
                    <w:left w:val="single" w:sz="4" w:space="0" w:color="auto"/>
                    <w:bottom w:val="single" w:sz="4" w:space="0" w:color="auto"/>
                    <w:right w:val="single" w:sz="4" w:space="0" w:color="auto"/>
                  </w:tcBorders>
                </w:tcPr>
                <w:p w14:paraId="37CEDF4A" w14:textId="77777777" w:rsidR="00E27EFF" w:rsidRPr="00EC6867" w:rsidRDefault="00E27EFF" w:rsidP="00E27EFF">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1658DE26" w14:textId="77777777" w:rsidR="00E27EFF" w:rsidRPr="00EC6867" w:rsidRDefault="00E27EFF" w:rsidP="00E27EFF">
                  <w:pPr>
                    <w:pStyle w:val="Bezproreda1"/>
                    <w:rPr>
                      <w:rFonts w:ascii="Arial Narrow" w:hAnsi="Arial Narrow" w:cs="Arial"/>
                      <w:sz w:val="20"/>
                      <w:szCs w:val="20"/>
                    </w:rPr>
                  </w:pPr>
                </w:p>
              </w:tc>
              <w:tc>
                <w:tcPr>
                  <w:tcW w:w="1132" w:type="dxa"/>
                  <w:tcBorders>
                    <w:top w:val="single" w:sz="4" w:space="0" w:color="auto"/>
                    <w:left w:val="single" w:sz="4" w:space="0" w:color="auto"/>
                    <w:bottom w:val="single" w:sz="4" w:space="0" w:color="auto"/>
                    <w:right w:val="single" w:sz="4" w:space="0" w:color="auto"/>
                  </w:tcBorders>
                </w:tcPr>
                <w:p w14:paraId="6A4F0296" w14:textId="77777777" w:rsidR="00E27EFF" w:rsidRPr="00EC6867" w:rsidRDefault="00E27EFF" w:rsidP="00E27EFF">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42329D4" w14:textId="77777777" w:rsidR="00E27EFF" w:rsidRPr="00EC6867" w:rsidRDefault="00E27EFF" w:rsidP="00E27EFF">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04089518" w14:textId="77777777" w:rsidR="00E27EFF" w:rsidRPr="00EC6867" w:rsidRDefault="00E27EFF" w:rsidP="00E27EFF">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584C5C8F" w14:textId="77777777" w:rsidR="00E27EFF" w:rsidRPr="00EC6867" w:rsidRDefault="00E27EFF" w:rsidP="00E27EFF">
                  <w:pPr>
                    <w:pStyle w:val="Bezproreda1"/>
                    <w:rPr>
                      <w:rFonts w:ascii="Arial Narrow" w:hAnsi="Arial Narrow" w:cs="Arial"/>
                      <w:sz w:val="20"/>
                      <w:szCs w:val="20"/>
                    </w:rPr>
                  </w:pPr>
                </w:p>
              </w:tc>
              <w:tc>
                <w:tcPr>
                  <w:tcW w:w="622" w:type="dxa"/>
                  <w:tcBorders>
                    <w:top w:val="single" w:sz="4" w:space="0" w:color="auto"/>
                    <w:left w:val="single" w:sz="4" w:space="0" w:color="auto"/>
                    <w:bottom w:val="single" w:sz="4" w:space="0" w:color="auto"/>
                    <w:right w:val="single" w:sz="4" w:space="0" w:color="auto"/>
                  </w:tcBorders>
                </w:tcPr>
                <w:p w14:paraId="0487C58D" w14:textId="77777777" w:rsidR="00E27EFF" w:rsidRPr="00EC6867" w:rsidRDefault="00E27EFF" w:rsidP="00E27EFF">
                  <w:pPr>
                    <w:pStyle w:val="Bezproreda1"/>
                    <w:rPr>
                      <w:rFonts w:ascii="Arial Narrow" w:hAnsi="Arial Narrow" w:cs="Arial"/>
                      <w:sz w:val="20"/>
                      <w:szCs w:val="20"/>
                    </w:rPr>
                  </w:pPr>
                </w:p>
              </w:tc>
            </w:tr>
          </w:tbl>
          <w:p w14:paraId="4102E090" w14:textId="381A11D5" w:rsidR="00E27EFF" w:rsidRPr="00EC6867" w:rsidRDefault="00E27EFF" w:rsidP="00E27EFF">
            <w:pPr>
              <w:tabs>
                <w:tab w:val="left" w:pos="470"/>
              </w:tabs>
              <w:ind w:left="360"/>
              <w:jc w:val="both"/>
              <w:rPr>
                <w:rFonts w:ascii="Arial Narrow" w:eastAsia="Times New Roman" w:hAnsi="Arial Narrow" w:cs="Times New Roman"/>
                <w:i/>
                <w:color w:val="000000"/>
                <w:sz w:val="20"/>
                <w:szCs w:val="20"/>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266DCE9A" w14:textId="77777777" w:rsidR="00E27EFF" w:rsidRPr="00EC6867" w:rsidRDefault="00E27EFF" w:rsidP="00E27EFF">
            <w:pPr>
              <w:tabs>
                <w:tab w:val="left" w:pos="470"/>
              </w:tabs>
              <w:ind w:left="360"/>
              <w:jc w:val="both"/>
              <w:rPr>
                <w:rFonts w:ascii="Arial Narrow" w:eastAsia="Times New Roman" w:hAnsi="Arial Narrow" w:cs="Times New Roman"/>
                <w:i/>
                <w:color w:val="000000"/>
                <w:sz w:val="20"/>
                <w:szCs w:val="20"/>
                <w:lang w:eastAsia="hr-HR"/>
              </w:rPr>
            </w:pPr>
          </w:p>
        </w:tc>
      </w:tr>
      <w:tr w:rsidR="00E27EFF" w:rsidRPr="00EC6867" w14:paraId="314F9B94" w14:textId="77777777" w:rsidTr="00E27EFF">
        <w:trPr>
          <w:trHeight w:val="432"/>
        </w:trPr>
        <w:tc>
          <w:tcPr>
            <w:tcW w:w="5000" w:type="pct"/>
            <w:gridSpan w:val="10"/>
            <w:vAlign w:val="center"/>
          </w:tcPr>
          <w:p w14:paraId="3AFDAFD7" w14:textId="77777777" w:rsidR="00E27EFF" w:rsidRPr="00EC6867" w:rsidRDefault="00E27EFF" w:rsidP="003B5C53">
            <w:pPr>
              <w:numPr>
                <w:ilvl w:val="1"/>
                <w:numId w:val="1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E27EFF" w:rsidRPr="00EC6867" w14:paraId="4C50048C" w14:textId="77777777" w:rsidTr="00E27EFF">
        <w:trPr>
          <w:trHeight w:val="432"/>
        </w:trPr>
        <w:tc>
          <w:tcPr>
            <w:tcW w:w="5000" w:type="pct"/>
            <w:gridSpan w:val="10"/>
            <w:vAlign w:val="center"/>
          </w:tcPr>
          <w:p w14:paraId="561059C0" w14:textId="77777777" w:rsidR="00E27EFF" w:rsidRPr="00EC6867" w:rsidRDefault="00E27EFF" w:rsidP="00E27EFF">
            <w:pPr>
              <w:jc w:val="both"/>
              <w:rPr>
                <w:rFonts w:ascii="Arial Narrow" w:hAnsi="Arial Narrow" w:cs="Arial"/>
                <w:sz w:val="20"/>
                <w:szCs w:val="20"/>
              </w:rPr>
            </w:pPr>
            <w:r w:rsidRPr="00EC6867">
              <w:rPr>
                <w:rFonts w:ascii="Arial Narrow" w:hAnsi="Arial Narrow" w:cs="Arial"/>
                <w:sz w:val="20"/>
                <w:szCs w:val="20"/>
              </w:rPr>
              <w:t>Prema sadržaju predmeta</w:t>
            </w:r>
          </w:p>
        </w:tc>
      </w:tr>
      <w:tr w:rsidR="00E27EFF" w:rsidRPr="00EC6867" w14:paraId="786E2D24" w14:textId="77777777" w:rsidTr="00E27EFF">
        <w:trPr>
          <w:trHeight w:val="432"/>
        </w:trPr>
        <w:tc>
          <w:tcPr>
            <w:tcW w:w="5000" w:type="pct"/>
            <w:gridSpan w:val="10"/>
            <w:vAlign w:val="center"/>
          </w:tcPr>
          <w:p w14:paraId="34CB5AFB" w14:textId="77777777" w:rsidR="00E27EFF" w:rsidRPr="00EC6867" w:rsidRDefault="00E27EFF" w:rsidP="003B5C53">
            <w:pPr>
              <w:numPr>
                <w:ilvl w:val="1"/>
                <w:numId w:val="14"/>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E27EFF" w:rsidRPr="00EC6867" w14:paraId="2336F0A6" w14:textId="77777777" w:rsidTr="00E27EFF">
        <w:trPr>
          <w:trHeight w:val="432"/>
        </w:trPr>
        <w:tc>
          <w:tcPr>
            <w:tcW w:w="5000" w:type="pct"/>
            <w:gridSpan w:val="10"/>
            <w:vAlign w:val="center"/>
          </w:tcPr>
          <w:p w14:paraId="35C6B5BD" w14:textId="77777777" w:rsidR="00E27EFF" w:rsidRPr="00EC6867" w:rsidRDefault="00E27EFF" w:rsidP="00E27EFF">
            <w:pPr>
              <w:pStyle w:val="Odlomakpopisa"/>
              <w:ind w:left="985"/>
              <w:jc w:val="both"/>
              <w:rPr>
                <w:rFonts w:ascii="Arial Narrow" w:eastAsia="Times New Roman" w:hAnsi="Arial Narrow" w:cs="Times New Roman"/>
                <w:color w:val="000000"/>
                <w:sz w:val="20"/>
                <w:szCs w:val="20"/>
                <w:lang w:eastAsia="hr-HR"/>
              </w:rPr>
            </w:pPr>
          </w:p>
        </w:tc>
      </w:tr>
      <w:tr w:rsidR="00E27EFF" w:rsidRPr="00EC6867" w14:paraId="5359E5C8" w14:textId="77777777" w:rsidTr="00E27EFF">
        <w:trPr>
          <w:trHeight w:val="432"/>
        </w:trPr>
        <w:tc>
          <w:tcPr>
            <w:tcW w:w="5000" w:type="pct"/>
            <w:gridSpan w:val="10"/>
            <w:vAlign w:val="center"/>
          </w:tcPr>
          <w:p w14:paraId="0DBAD3BE" w14:textId="77777777" w:rsidR="00E27EFF" w:rsidRPr="00EC6867" w:rsidRDefault="00E27EFF" w:rsidP="003B5C53">
            <w:pPr>
              <w:numPr>
                <w:ilvl w:val="1"/>
                <w:numId w:val="14"/>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27EFF" w:rsidRPr="00EC6867" w14:paraId="1B66CE94" w14:textId="77777777" w:rsidTr="00E27EFF">
        <w:trPr>
          <w:trHeight w:val="432"/>
        </w:trPr>
        <w:tc>
          <w:tcPr>
            <w:tcW w:w="5000" w:type="pct"/>
            <w:gridSpan w:val="10"/>
            <w:vAlign w:val="center"/>
          </w:tcPr>
          <w:p w14:paraId="3AD1079E"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01E09B3"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6361003" w14:textId="5B2ADA77" w:rsidR="00E27EFF" w:rsidRPr="00EC6867" w:rsidRDefault="00E27EFF" w:rsidP="0006166A"/>
    <w:p w14:paraId="160BE904" w14:textId="61F6F380" w:rsidR="00E27EFF" w:rsidRPr="00EC6867" w:rsidRDefault="00E27EFF" w:rsidP="0006166A"/>
    <w:p w14:paraId="59E8666A" w14:textId="43ADE672" w:rsidR="00E27EFF" w:rsidRPr="00EC6867" w:rsidRDefault="00E27EFF" w:rsidP="0006166A"/>
    <w:p w14:paraId="016E7983" w14:textId="06383EC1" w:rsidR="00E27EFF" w:rsidRPr="00EC6867" w:rsidRDefault="00E27EFF" w:rsidP="0006166A"/>
    <w:p w14:paraId="36CC3361" w14:textId="52DBD73A" w:rsidR="00E27EFF" w:rsidRPr="00EC6867" w:rsidRDefault="00E27EFF" w:rsidP="0006166A"/>
    <w:p w14:paraId="56DCB57E" w14:textId="6C2B926A" w:rsidR="00E27EFF" w:rsidRPr="00EC6867" w:rsidRDefault="00E27EFF" w:rsidP="0006166A"/>
    <w:p w14:paraId="5E9CDF12" w14:textId="4326AB67" w:rsidR="00E27EFF" w:rsidRPr="00EC6867" w:rsidRDefault="00E27EFF" w:rsidP="0006166A"/>
    <w:p w14:paraId="3D8A5D8B" w14:textId="00337025" w:rsidR="00E27EFF" w:rsidRPr="00EC6867" w:rsidRDefault="00E27EFF" w:rsidP="0006166A"/>
    <w:p w14:paraId="5061FC54" w14:textId="5A1A07E5" w:rsidR="00E27EFF" w:rsidRPr="00EC6867" w:rsidRDefault="00E27EFF" w:rsidP="0006166A"/>
    <w:p w14:paraId="33ADBB34" w14:textId="2AF379A8" w:rsidR="00E27EFF" w:rsidRPr="00EC6867" w:rsidRDefault="00E27EFF" w:rsidP="0006166A"/>
    <w:p w14:paraId="598EEB9C" w14:textId="5AF1A7BF" w:rsidR="00E27EFF" w:rsidRPr="00EC6867" w:rsidRDefault="00E27EFF" w:rsidP="0006166A"/>
    <w:p w14:paraId="03BD2FB2" w14:textId="0BDB62F5" w:rsidR="00E27EFF" w:rsidRPr="00EC6867" w:rsidRDefault="00E27EFF" w:rsidP="0006166A"/>
    <w:p w14:paraId="7A7019AE" w14:textId="39962FC2" w:rsidR="00E27EFF" w:rsidRPr="00EC6867" w:rsidRDefault="00E27EFF" w:rsidP="0006166A"/>
    <w:p w14:paraId="51B2EF94" w14:textId="589DF341" w:rsidR="00E27EFF" w:rsidRPr="00EC6867" w:rsidRDefault="00E27EFF" w:rsidP="0006166A"/>
    <w:p w14:paraId="3E89F36F" w14:textId="4D4CB59A" w:rsidR="00E27EFF" w:rsidRPr="00EC6867" w:rsidRDefault="00E27EFF" w:rsidP="0006166A"/>
    <w:p w14:paraId="12DFAB57" w14:textId="29BCECA4" w:rsidR="00E27EFF" w:rsidRPr="00EC6867" w:rsidRDefault="00E27EFF" w:rsidP="0006166A"/>
    <w:p w14:paraId="4FCF26B8" w14:textId="590D4433" w:rsidR="00E27EFF" w:rsidRPr="00EC6867" w:rsidRDefault="00E27EFF" w:rsidP="0006166A"/>
    <w:p w14:paraId="6CFE2CD2" w14:textId="6E0A5B63" w:rsidR="00E27EFF" w:rsidRPr="00EC6867" w:rsidRDefault="00E27EFF" w:rsidP="0006166A"/>
    <w:p w14:paraId="1E60E2C6" w14:textId="05E87883" w:rsidR="00E27EFF" w:rsidRPr="00EC6867" w:rsidRDefault="00E27EFF" w:rsidP="0006166A"/>
    <w:p w14:paraId="4263DE01" w14:textId="0C48B0D8" w:rsidR="00E27EFF" w:rsidRPr="00EC6867" w:rsidRDefault="00E27EFF" w:rsidP="0006166A"/>
    <w:p w14:paraId="5BB51832" w14:textId="4D6E2C2D" w:rsidR="00E27EFF" w:rsidRPr="00EC6867" w:rsidRDefault="00E27EFF" w:rsidP="0006166A"/>
    <w:p w14:paraId="16A19769" w14:textId="503A618C" w:rsidR="00E27EFF" w:rsidRPr="00EC6867" w:rsidRDefault="00E27EFF" w:rsidP="0006166A"/>
    <w:p w14:paraId="6ABD1FDC" w14:textId="747C1941" w:rsidR="00E27EFF" w:rsidRPr="00EC6867" w:rsidRDefault="00E27EFF" w:rsidP="0006166A"/>
    <w:p w14:paraId="7194B052" w14:textId="6255972F" w:rsidR="00E27EFF" w:rsidRPr="00EC6867" w:rsidRDefault="00E27EFF"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E27EFF" w:rsidRPr="00EC6867" w14:paraId="0D0B5ACB" w14:textId="77777777" w:rsidTr="00E27EFF">
        <w:trPr>
          <w:trHeight w:hRule="exact" w:val="587"/>
          <w:jc w:val="center"/>
        </w:trPr>
        <w:tc>
          <w:tcPr>
            <w:tcW w:w="5000" w:type="pct"/>
            <w:gridSpan w:val="3"/>
            <w:shd w:val="clear" w:color="auto" w:fill="auto"/>
            <w:vAlign w:val="center"/>
          </w:tcPr>
          <w:p w14:paraId="326CA539"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E27EFF" w:rsidRPr="00EC6867" w14:paraId="6B7D3587" w14:textId="77777777" w:rsidTr="00E27EFF">
        <w:trPr>
          <w:trHeight w:val="405"/>
          <w:jc w:val="center"/>
        </w:trPr>
        <w:tc>
          <w:tcPr>
            <w:tcW w:w="1180" w:type="pct"/>
            <w:shd w:val="clear" w:color="auto" w:fill="auto"/>
            <w:vAlign w:val="center"/>
          </w:tcPr>
          <w:p w14:paraId="07A6E47B"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8980825"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DIRIGIRANJE I</w:t>
            </w:r>
          </w:p>
        </w:tc>
      </w:tr>
      <w:tr w:rsidR="00E27EFF" w:rsidRPr="00EC6867" w14:paraId="50DB8D99" w14:textId="77777777" w:rsidTr="00E27EFF">
        <w:trPr>
          <w:trHeight w:val="405"/>
          <w:jc w:val="center"/>
        </w:trPr>
        <w:tc>
          <w:tcPr>
            <w:tcW w:w="1180" w:type="pct"/>
            <w:shd w:val="clear" w:color="auto" w:fill="auto"/>
            <w:vAlign w:val="center"/>
          </w:tcPr>
          <w:p w14:paraId="3D7B5DD3"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0CB4324" w14:textId="14B18862" w:rsidR="00E27EFF" w:rsidRPr="00EC6867" w:rsidRDefault="004E46CD" w:rsidP="00E27EFF">
            <w:pPr>
              <w:keepNext/>
              <w:spacing w:before="240" w:after="60"/>
              <w:outlineLvl w:val="2"/>
              <w:rPr>
                <w:rFonts w:ascii="Arial Narrow" w:eastAsia="Times New Roman" w:hAnsi="Arial Narrow" w:cs="Arial"/>
                <w:b/>
                <w:bCs/>
                <w:color w:val="000000"/>
                <w:sz w:val="20"/>
                <w:szCs w:val="20"/>
                <w:lang w:eastAsia="hr-HR"/>
              </w:rPr>
            </w:pPr>
            <w:proofErr w:type="spellStart"/>
            <w:r w:rsidRPr="00EC6867">
              <w:rPr>
                <w:rFonts w:ascii="Arial Narrow" w:eastAsia="Times New Roman" w:hAnsi="Arial Narrow" w:cs="Arial"/>
                <w:sz w:val="20"/>
                <w:szCs w:val="20"/>
                <w:lang w:eastAsia="hr-HR"/>
              </w:rPr>
              <w:t>Izv.prof.art</w:t>
            </w:r>
            <w:proofErr w:type="spellEnd"/>
            <w:r w:rsidRPr="00EC6867">
              <w:rPr>
                <w:rFonts w:ascii="Arial Narrow" w:eastAsia="Times New Roman" w:hAnsi="Arial Narrow" w:cs="Arial"/>
                <w:sz w:val="20"/>
                <w:szCs w:val="20"/>
                <w:lang w:eastAsia="hr-HR"/>
              </w:rPr>
              <w:t>. Berislav Jerković</w:t>
            </w:r>
          </w:p>
        </w:tc>
      </w:tr>
      <w:tr w:rsidR="00E27EFF" w:rsidRPr="00EC6867" w14:paraId="1E30FAAF" w14:textId="77777777" w:rsidTr="00E27EFF">
        <w:trPr>
          <w:trHeight w:val="405"/>
          <w:jc w:val="center"/>
        </w:trPr>
        <w:tc>
          <w:tcPr>
            <w:tcW w:w="1180" w:type="pct"/>
            <w:vAlign w:val="center"/>
          </w:tcPr>
          <w:p w14:paraId="11D41867"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0B8D786" w14:textId="79C9D63D" w:rsidR="00E27EFF" w:rsidRPr="00EC6867" w:rsidRDefault="004E46CD" w:rsidP="00E27EFF">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E27EFF" w:rsidRPr="00EC6867" w14:paraId="442B4B0D" w14:textId="77777777" w:rsidTr="00E27EFF">
        <w:trPr>
          <w:trHeight w:val="405"/>
          <w:jc w:val="center"/>
        </w:trPr>
        <w:tc>
          <w:tcPr>
            <w:tcW w:w="1180" w:type="pct"/>
            <w:vAlign w:val="center"/>
          </w:tcPr>
          <w:p w14:paraId="580DDE98"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72150F3"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E27EFF" w:rsidRPr="00EC6867" w14:paraId="326567A7" w14:textId="77777777" w:rsidTr="00E27EFF">
        <w:trPr>
          <w:trHeight w:val="405"/>
          <w:jc w:val="center"/>
        </w:trPr>
        <w:tc>
          <w:tcPr>
            <w:tcW w:w="1180" w:type="pct"/>
            <w:vAlign w:val="center"/>
          </w:tcPr>
          <w:p w14:paraId="4BEB0438"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120DB1A9"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GP206</w:t>
            </w:r>
          </w:p>
        </w:tc>
      </w:tr>
      <w:tr w:rsidR="00E27EFF" w:rsidRPr="00EC6867" w14:paraId="772DCC8F" w14:textId="77777777" w:rsidTr="00E27EFF">
        <w:trPr>
          <w:trHeight w:val="405"/>
          <w:jc w:val="center"/>
        </w:trPr>
        <w:tc>
          <w:tcPr>
            <w:tcW w:w="1180" w:type="pct"/>
            <w:vAlign w:val="center"/>
          </w:tcPr>
          <w:p w14:paraId="7746418A"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5D4D3D19"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E27EFF" w:rsidRPr="00EC6867" w14:paraId="236AE201" w14:textId="77777777" w:rsidTr="00E27EFF">
        <w:trPr>
          <w:trHeight w:val="405"/>
          <w:jc w:val="center"/>
        </w:trPr>
        <w:tc>
          <w:tcPr>
            <w:tcW w:w="1180" w:type="pct"/>
            <w:vAlign w:val="center"/>
          </w:tcPr>
          <w:p w14:paraId="330D7A0B"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70FC7A6"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E27EFF" w:rsidRPr="00EC6867" w14:paraId="243AD4D9" w14:textId="77777777" w:rsidTr="00E27EFF">
        <w:trPr>
          <w:trHeight w:val="145"/>
          <w:jc w:val="center"/>
        </w:trPr>
        <w:tc>
          <w:tcPr>
            <w:tcW w:w="1180" w:type="pct"/>
            <w:vMerge w:val="restart"/>
            <w:vAlign w:val="center"/>
          </w:tcPr>
          <w:p w14:paraId="566D0AC4"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042E934"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11F94E3A" w14:textId="77777777" w:rsidR="00E27EFF" w:rsidRPr="00EC6867" w:rsidRDefault="00E27EFF" w:rsidP="00E27EFF">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E27EFF" w:rsidRPr="00EC6867" w14:paraId="235C4760" w14:textId="77777777" w:rsidTr="00E27EFF">
        <w:trPr>
          <w:trHeight w:val="145"/>
          <w:jc w:val="center"/>
        </w:trPr>
        <w:tc>
          <w:tcPr>
            <w:tcW w:w="1180" w:type="pct"/>
            <w:vMerge/>
            <w:vAlign w:val="center"/>
          </w:tcPr>
          <w:p w14:paraId="00045124" w14:textId="77777777" w:rsidR="00E27EFF" w:rsidRPr="00EC6867" w:rsidRDefault="00E27EFF" w:rsidP="00E27EFF">
            <w:pPr>
              <w:rPr>
                <w:rFonts w:ascii="Arial Narrow" w:eastAsia="Times New Roman" w:hAnsi="Arial Narrow" w:cs="Arial"/>
                <w:color w:val="000000"/>
                <w:sz w:val="20"/>
                <w:szCs w:val="20"/>
                <w:lang w:eastAsia="hr-HR"/>
              </w:rPr>
            </w:pPr>
          </w:p>
        </w:tc>
        <w:tc>
          <w:tcPr>
            <w:tcW w:w="2097" w:type="pct"/>
            <w:vAlign w:val="center"/>
          </w:tcPr>
          <w:p w14:paraId="40A9906B"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4163782" w14:textId="77777777" w:rsidR="00E27EFF" w:rsidRPr="00EC6867" w:rsidRDefault="00E27EFF" w:rsidP="003B5C53">
            <w:pPr>
              <w:pStyle w:val="Odlomakpopisa"/>
              <w:numPr>
                <w:ilvl w:val="0"/>
                <w:numId w:val="76"/>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262AFCDA" w14:textId="77777777" w:rsidR="00E27EFF" w:rsidRPr="00EC6867" w:rsidRDefault="00E27EFF" w:rsidP="00E27EFF">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E27EFF" w:rsidRPr="00EC6867" w14:paraId="44A6ECC6" w14:textId="77777777" w:rsidTr="00E27EFF">
        <w:trPr>
          <w:trHeight w:hRule="exact" w:val="288"/>
        </w:trPr>
        <w:tc>
          <w:tcPr>
            <w:tcW w:w="5000" w:type="pct"/>
            <w:gridSpan w:val="10"/>
            <w:shd w:val="clear" w:color="auto" w:fill="auto"/>
            <w:vAlign w:val="center"/>
          </w:tcPr>
          <w:p w14:paraId="5A32FBE7" w14:textId="77777777" w:rsidR="00E27EFF" w:rsidRPr="00EC6867" w:rsidRDefault="00E27EFF" w:rsidP="003B5C53">
            <w:pPr>
              <w:pStyle w:val="Odlomakpopisa"/>
              <w:numPr>
                <w:ilvl w:val="0"/>
                <w:numId w:val="7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0F6BC69"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p>
        </w:tc>
      </w:tr>
      <w:tr w:rsidR="00E27EFF" w:rsidRPr="00EC6867" w14:paraId="005577DD" w14:textId="77777777" w:rsidTr="00E27EFF">
        <w:trPr>
          <w:trHeight w:val="432"/>
        </w:trPr>
        <w:tc>
          <w:tcPr>
            <w:tcW w:w="5000" w:type="pct"/>
            <w:gridSpan w:val="10"/>
            <w:vAlign w:val="center"/>
          </w:tcPr>
          <w:p w14:paraId="52D63FAB" w14:textId="77777777" w:rsidR="00E27EFF" w:rsidRPr="00EC6867" w:rsidRDefault="00E27EFF" w:rsidP="003B5C53">
            <w:pPr>
              <w:pStyle w:val="Odlomakpopisa"/>
              <w:numPr>
                <w:ilvl w:val="1"/>
                <w:numId w:val="74"/>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E27EFF" w:rsidRPr="00EC6867" w14:paraId="6CC4A6C5" w14:textId="77777777" w:rsidTr="00E27EFF">
        <w:trPr>
          <w:trHeight w:val="432"/>
        </w:trPr>
        <w:tc>
          <w:tcPr>
            <w:tcW w:w="5000" w:type="pct"/>
            <w:gridSpan w:val="10"/>
            <w:vAlign w:val="center"/>
          </w:tcPr>
          <w:p w14:paraId="69E40C9C"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sz w:val="20"/>
                <w:szCs w:val="20"/>
              </w:rPr>
              <w:t xml:space="preserve">Upoznavanje s tehničkom i glazbeno-interpretativnom komponentom dirigentskog umijeća i sa značajem i specifičnostima dirigentsko-pedagoškog rada sa zborom i orkestrom u školi ili amaterskom društvu. Priprema studenta za dobrog dirigenta: pronalaženje osobnog stava; usvajanje manualne tehnike </w:t>
            </w:r>
            <w:proofErr w:type="spellStart"/>
            <w:r w:rsidRPr="00EC6867">
              <w:rPr>
                <w:rFonts w:ascii="Arial Narrow" w:hAnsi="Arial Narrow" w:cs="Arial"/>
                <w:sz w:val="20"/>
                <w:szCs w:val="20"/>
              </w:rPr>
              <w:t>taktiranja</w:t>
            </w:r>
            <w:proofErr w:type="spellEnd"/>
            <w:r w:rsidRPr="00EC6867">
              <w:rPr>
                <w:rFonts w:ascii="Arial Narrow" w:hAnsi="Arial Narrow" w:cs="Arial"/>
                <w:sz w:val="20"/>
                <w:szCs w:val="20"/>
              </w:rPr>
              <w:t xml:space="preserve"> do automatizma i ležernosti; razvijanje osjećaja za stabilnost </w:t>
            </w:r>
            <w:proofErr w:type="spellStart"/>
            <w:r w:rsidRPr="00EC6867">
              <w:rPr>
                <w:rFonts w:ascii="Arial Narrow" w:hAnsi="Arial Narrow" w:cs="Arial"/>
                <w:sz w:val="20"/>
                <w:szCs w:val="20"/>
              </w:rPr>
              <w:t>taktiranja</w:t>
            </w:r>
            <w:proofErr w:type="spellEnd"/>
            <w:r w:rsidRPr="00EC6867">
              <w:rPr>
                <w:rFonts w:ascii="Arial Narrow" w:hAnsi="Arial Narrow" w:cs="Arial"/>
                <w:sz w:val="20"/>
                <w:szCs w:val="20"/>
              </w:rPr>
              <w:t xml:space="preserve"> u tempu i preciznost u ritmu.</w:t>
            </w:r>
          </w:p>
        </w:tc>
      </w:tr>
      <w:tr w:rsidR="00E27EFF" w:rsidRPr="00EC6867" w14:paraId="35E21A40" w14:textId="77777777" w:rsidTr="00E27EFF">
        <w:trPr>
          <w:trHeight w:val="432"/>
        </w:trPr>
        <w:tc>
          <w:tcPr>
            <w:tcW w:w="5000" w:type="pct"/>
            <w:gridSpan w:val="10"/>
            <w:vAlign w:val="center"/>
          </w:tcPr>
          <w:p w14:paraId="4F3EC395" w14:textId="77777777" w:rsidR="00E27EFF" w:rsidRPr="00EC6867" w:rsidRDefault="00E27EFF" w:rsidP="003B5C53">
            <w:pPr>
              <w:pStyle w:val="Odlomakpopisa"/>
              <w:numPr>
                <w:ilvl w:val="1"/>
                <w:numId w:val="7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E27EFF" w:rsidRPr="00EC6867" w14:paraId="651B048A" w14:textId="77777777" w:rsidTr="00E27EFF">
        <w:trPr>
          <w:trHeight w:val="432"/>
        </w:trPr>
        <w:tc>
          <w:tcPr>
            <w:tcW w:w="5000" w:type="pct"/>
            <w:gridSpan w:val="10"/>
            <w:vAlign w:val="center"/>
          </w:tcPr>
          <w:p w14:paraId="3E15CB0A"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E27EFF" w:rsidRPr="00EC6867" w14:paraId="434911F6" w14:textId="77777777" w:rsidTr="00E27EFF">
        <w:trPr>
          <w:trHeight w:val="432"/>
        </w:trPr>
        <w:tc>
          <w:tcPr>
            <w:tcW w:w="5000" w:type="pct"/>
            <w:gridSpan w:val="10"/>
            <w:vAlign w:val="center"/>
          </w:tcPr>
          <w:p w14:paraId="588A0E07" w14:textId="77777777" w:rsidR="00E27EFF" w:rsidRPr="00EC6867" w:rsidRDefault="00E27EFF" w:rsidP="003B5C53">
            <w:pPr>
              <w:numPr>
                <w:ilvl w:val="1"/>
                <w:numId w:val="74"/>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E27EFF" w:rsidRPr="00EC6867" w14:paraId="27B81331" w14:textId="77777777" w:rsidTr="00E27EFF">
        <w:trPr>
          <w:trHeight w:val="432"/>
        </w:trPr>
        <w:tc>
          <w:tcPr>
            <w:tcW w:w="5000" w:type="pct"/>
            <w:gridSpan w:val="10"/>
            <w:vAlign w:val="center"/>
          </w:tcPr>
          <w:p w14:paraId="6542E807" w14:textId="77777777" w:rsidR="00E27EFF" w:rsidRPr="00EC6867" w:rsidRDefault="00E27EFF" w:rsidP="003B5C53">
            <w:pPr>
              <w:pStyle w:val="Odlomakpopisa"/>
              <w:widowControl w:val="0"/>
              <w:numPr>
                <w:ilvl w:val="0"/>
                <w:numId w:val="75"/>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Primijeniti vježbe opuštanja i zagrijavanja ruku</w:t>
            </w:r>
          </w:p>
          <w:p w14:paraId="52CC3054" w14:textId="77777777" w:rsidR="00E27EFF" w:rsidRPr="00EC6867" w:rsidRDefault="00E27EFF" w:rsidP="003B5C53">
            <w:pPr>
              <w:pStyle w:val="Odlomakpopisa"/>
              <w:widowControl w:val="0"/>
              <w:numPr>
                <w:ilvl w:val="0"/>
                <w:numId w:val="75"/>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Demonstrirati osnovne i složene mjere u dirigiranju</w:t>
            </w:r>
          </w:p>
          <w:p w14:paraId="7E66F3E8" w14:textId="77777777" w:rsidR="00E27EFF" w:rsidRPr="00EC6867" w:rsidRDefault="00E27EFF" w:rsidP="003B5C53">
            <w:pPr>
              <w:pStyle w:val="Odlomakpopisa"/>
              <w:widowControl w:val="0"/>
              <w:numPr>
                <w:ilvl w:val="0"/>
                <w:numId w:val="75"/>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Uočiti i riješiti tehničke probleme u zadanoj literaturi</w:t>
            </w:r>
          </w:p>
          <w:p w14:paraId="4EA812FA" w14:textId="77777777" w:rsidR="00E27EFF" w:rsidRPr="00EC6867" w:rsidRDefault="00E27EFF" w:rsidP="003B5C53">
            <w:pPr>
              <w:pStyle w:val="Odlomakpopisa"/>
              <w:widowControl w:val="0"/>
              <w:numPr>
                <w:ilvl w:val="0"/>
                <w:numId w:val="75"/>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Objasniti i demonstrirati vrste kretnji u odnosu na tempo, dinamiku i artikulaciju</w:t>
            </w:r>
          </w:p>
          <w:p w14:paraId="20ECD8DD" w14:textId="77777777" w:rsidR="00E27EFF" w:rsidRPr="00EC6867" w:rsidRDefault="00E27EFF" w:rsidP="003B5C53">
            <w:pPr>
              <w:pStyle w:val="Odlomakpopisa"/>
              <w:widowControl w:val="0"/>
              <w:numPr>
                <w:ilvl w:val="0"/>
                <w:numId w:val="75"/>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Analizirati i izvesti  zadanu literaturu</w:t>
            </w:r>
          </w:p>
          <w:p w14:paraId="39485A2C" w14:textId="77777777" w:rsidR="00E27EFF" w:rsidRPr="00EC6867" w:rsidRDefault="00E27EFF" w:rsidP="003B5C53">
            <w:pPr>
              <w:pStyle w:val="Odlomakpopisa"/>
              <w:widowControl w:val="0"/>
              <w:numPr>
                <w:ilvl w:val="0"/>
                <w:numId w:val="7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Primijeniti vještinu unutarnjeg slušanja prilikom izvođenja zadane literature</w:t>
            </w:r>
          </w:p>
        </w:tc>
      </w:tr>
      <w:tr w:rsidR="00E27EFF" w:rsidRPr="00EC6867" w14:paraId="3038A0D1" w14:textId="77777777" w:rsidTr="00E27EFF">
        <w:trPr>
          <w:trHeight w:val="432"/>
        </w:trPr>
        <w:tc>
          <w:tcPr>
            <w:tcW w:w="5000" w:type="pct"/>
            <w:gridSpan w:val="10"/>
            <w:vAlign w:val="center"/>
          </w:tcPr>
          <w:p w14:paraId="5BC50408" w14:textId="77777777" w:rsidR="00E27EFF" w:rsidRPr="00EC6867" w:rsidRDefault="00E27EFF" w:rsidP="003B5C53">
            <w:pPr>
              <w:numPr>
                <w:ilvl w:val="1"/>
                <w:numId w:val="74"/>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E27EFF" w:rsidRPr="00EC6867" w14:paraId="1078AF0C" w14:textId="77777777" w:rsidTr="00E27EFF">
        <w:trPr>
          <w:trHeight w:val="432"/>
        </w:trPr>
        <w:tc>
          <w:tcPr>
            <w:tcW w:w="5000" w:type="pct"/>
            <w:gridSpan w:val="10"/>
            <w:vAlign w:val="center"/>
          </w:tcPr>
          <w:p w14:paraId="077E39B6"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Muzikalne i psihofizičke pretpostavke dirigentskog umijeća i dirigentske tehnike; tehnika </w:t>
            </w:r>
            <w:proofErr w:type="spellStart"/>
            <w:r w:rsidRPr="00EC6867">
              <w:rPr>
                <w:rFonts w:ascii="Arial Narrow" w:hAnsi="Arial Narrow" w:cs="Arial"/>
                <w:sz w:val="20"/>
                <w:szCs w:val="20"/>
              </w:rPr>
              <w:t>taktiranja</w:t>
            </w:r>
            <w:proofErr w:type="spellEnd"/>
            <w:r w:rsidRPr="00EC6867">
              <w:rPr>
                <w:rFonts w:ascii="Arial Narrow" w:hAnsi="Arial Narrow" w:cs="Arial"/>
                <w:sz w:val="20"/>
                <w:szCs w:val="20"/>
              </w:rPr>
              <w:t xml:space="preserve">; osnovni individualni stav dirigenta; osnovne i složene mjere; pripremne kretnje; </w:t>
            </w:r>
            <w:proofErr w:type="spellStart"/>
            <w:r w:rsidRPr="00EC6867">
              <w:rPr>
                <w:rFonts w:ascii="Arial Narrow" w:hAnsi="Arial Narrow" w:cs="Arial"/>
                <w:sz w:val="20"/>
                <w:szCs w:val="20"/>
              </w:rPr>
              <w:t>taktiranje</w:t>
            </w:r>
            <w:proofErr w:type="spellEnd"/>
            <w:r w:rsidRPr="00EC6867">
              <w:rPr>
                <w:rFonts w:ascii="Arial Narrow" w:hAnsi="Arial Narrow" w:cs="Arial"/>
                <w:sz w:val="20"/>
                <w:szCs w:val="20"/>
              </w:rPr>
              <w:t xml:space="preserve"> na </w:t>
            </w:r>
            <w:proofErr w:type="spellStart"/>
            <w:r w:rsidRPr="00EC6867">
              <w:rPr>
                <w:rFonts w:ascii="Arial Narrow" w:hAnsi="Arial Narrow" w:cs="Arial"/>
                <w:sz w:val="20"/>
                <w:szCs w:val="20"/>
              </w:rPr>
              <w:t>pododjele</w:t>
            </w:r>
            <w:proofErr w:type="spellEnd"/>
            <w:r w:rsidRPr="00EC6867">
              <w:rPr>
                <w:rFonts w:ascii="Arial Narrow" w:hAnsi="Arial Narrow" w:cs="Arial"/>
                <w:sz w:val="20"/>
                <w:szCs w:val="20"/>
              </w:rPr>
              <w:t xml:space="preserve">; korone različitih situacija; promjena jedinica mjere; kontrola ritma i mjere; lakoća pokreta ruku; tehnika </w:t>
            </w:r>
            <w:proofErr w:type="spellStart"/>
            <w:r w:rsidRPr="00EC6867">
              <w:rPr>
                <w:rFonts w:ascii="Arial Narrow" w:hAnsi="Arial Narrow" w:cs="Arial"/>
                <w:sz w:val="20"/>
                <w:szCs w:val="20"/>
              </w:rPr>
              <w:t>taktiranja</w:t>
            </w:r>
            <w:proofErr w:type="spellEnd"/>
            <w:r w:rsidRPr="00EC6867">
              <w:rPr>
                <w:rFonts w:ascii="Arial Narrow" w:hAnsi="Arial Narrow" w:cs="Arial"/>
                <w:sz w:val="20"/>
                <w:szCs w:val="20"/>
              </w:rPr>
              <w:t xml:space="preserve"> u različitoj artikulaciji, različitom tempu i dinamici, završna kretnja; ekonomično korištenje prostora dirigentske geste; različito intoniranje akorda na komornom tonu "a" - jednostavnije srodnosti; razvijanje sposobnosti memoriranja i brzog zapažanja detalja partiture.</w:t>
            </w:r>
          </w:p>
        </w:tc>
      </w:tr>
      <w:tr w:rsidR="00E27EFF" w:rsidRPr="00EC6867" w14:paraId="26EBE051" w14:textId="77777777" w:rsidTr="00E27EFF">
        <w:trPr>
          <w:trHeight w:val="432"/>
        </w:trPr>
        <w:tc>
          <w:tcPr>
            <w:tcW w:w="3085" w:type="pct"/>
            <w:gridSpan w:val="7"/>
            <w:vAlign w:val="center"/>
          </w:tcPr>
          <w:p w14:paraId="00E00E1E" w14:textId="77777777" w:rsidR="00E27EFF" w:rsidRPr="00EC6867" w:rsidRDefault="00E27EFF" w:rsidP="003B5C53">
            <w:pPr>
              <w:numPr>
                <w:ilvl w:val="1"/>
                <w:numId w:val="74"/>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2E8A5590"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0C0145CA"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27DF1882"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34BC0550"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C24943C"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12578C8A"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43B757F2"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BB5BDE2"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6427CE4"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FBDFEFC"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E27EFF" w:rsidRPr="00EC6867" w14:paraId="69CE2C38" w14:textId="77777777" w:rsidTr="00E27EFF">
        <w:trPr>
          <w:trHeight w:val="432"/>
        </w:trPr>
        <w:tc>
          <w:tcPr>
            <w:tcW w:w="3085" w:type="pct"/>
            <w:gridSpan w:val="7"/>
            <w:vAlign w:val="center"/>
          </w:tcPr>
          <w:p w14:paraId="420943F0" w14:textId="77777777" w:rsidR="00E27EFF" w:rsidRPr="00EC6867" w:rsidRDefault="00E27EFF" w:rsidP="003B5C53">
            <w:pPr>
              <w:numPr>
                <w:ilvl w:val="1"/>
                <w:numId w:val="74"/>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78803715" w14:textId="77777777" w:rsidR="00E27EFF" w:rsidRPr="00EC6867" w:rsidRDefault="00E27EFF" w:rsidP="00E27EFF">
            <w:pPr>
              <w:rPr>
                <w:rFonts w:ascii="Arial Narrow" w:eastAsia="Times New Roman" w:hAnsi="Arial Narrow" w:cs="Arial"/>
                <w:sz w:val="20"/>
                <w:szCs w:val="20"/>
                <w:lang w:eastAsia="hr-HR"/>
              </w:rPr>
            </w:pPr>
          </w:p>
        </w:tc>
      </w:tr>
      <w:tr w:rsidR="00E27EFF" w:rsidRPr="00EC6867" w14:paraId="38A6545D" w14:textId="77777777" w:rsidTr="00E27EFF">
        <w:trPr>
          <w:trHeight w:val="432"/>
        </w:trPr>
        <w:tc>
          <w:tcPr>
            <w:tcW w:w="5000" w:type="pct"/>
            <w:gridSpan w:val="10"/>
            <w:vAlign w:val="center"/>
          </w:tcPr>
          <w:p w14:paraId="25834978" w14:textId="77777777" w:rsidR="00E27EFF" w:rsidRPr="00EC6867" w:rsidRDefault="00E27EFF" w:rsidP="003B5C53">
            <w:pPr>
              <w:numPr>
                <w:ilvl w:val="1"/>
                <w:numId w:val="7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E27EFF" w:rsidRPr="00EC6867" w14:paraId="60BEFFE1" w14:textId="77777777" w:rsidTr="00E27EFF">
        <w:trPr>
          <w:trHeight w:val="432"/>
        </w:trPr>
        <w:tc>
          <w:tcPr>
            <w:tcW w:w="5000" w:type="pct"/>
            <w:gridSpan w:val="10"/>
            <w:vAlign w:val="center"/>
          </w:tcPr>
          <w:p w14:paraId="5FFF5078"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E27EFF" w:rsidRPr="00EC6867" w14:paraId="2302A76F" w14:textId="77777777" w:rsidTr="00E27EFF">
        <w:trPr>
          <w:trHeight w:val="432"/>
        </w:trPr>
        <w:tc>
          <w:tcPr>
            <w:tcW w:w="5000" w:type="pct"/>
            <w:gridSpan w:val="10"/>
            <w:vAlign w:val="center"/>
          </w:tcPr>
          <w:p w14:paraId="1A6B5759" w14:textId="77777777" w:rsidR="00E27EFF" w:rsidRPr="00EC6867" w:rsidRDefault="00E27EFF" w:rsidP="003B5C53">
            <w:pPr>
              <w:numPr>
                <w:ilvl w:val="1"/>
                <w:numId w:val="7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E27EFF" w:rsidRPr="00EC6867" w14:paraId="0675AA65" w14:textId="77777777" w:rsidTr="00E27EFF">
        <w:trPr>
          <w:trHeight w:val="111"/>
        </w:trPr>
        <w:tc>
          <w:tcPr>
            <w:tcW w:w="552" w:type="pct"/>
            <w:vAlign w:val="center"/>
          </w:tcPr>
          <w:p w14:paraId="37DE0658"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BA64093"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140822BE"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729969D"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567" w:type="pct"/>
            <w:vAlign w:val="center"/>
          </w:tcPr>
          <w:p w14:paraId="3183B25E"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45E95DE"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5BA837B2"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F6D7D88"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6B862EB9" w14:textId="77777777" w:rsidTr="00E27EFF">
        <w:trPr>
          <w:trHeight w:val="108"/>
        </w:trPr>
        <w:tc>
          <w:tcPr>
            <w:tcW w:w="552" w:type="pct"/>
            <w:vAlign w:val="center"/>
          </w:tcPr>
          <w:p w14:paraId="6B168BF4"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5B03F05F"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41295988"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A5C9B42"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567" w:type="pct"/>
            <w:vAlign w:val="center"/>
          </w:tcPr>
          <w:p w14:paraId="7DBD1F8B"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B701F44"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776C52A2"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11AB1660"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5C6235CF" w14:textId="77777777" w:rsidTr="00E27EFF">
        <w:trPr>
          <w:trHeight w:val="108"/>
        </w:trPr>
        <w:tc>
          <w:tcPr>
            <w:tcW w:w="552" w:type="pct"/>
            <w:vAlign w:val="center"/>
          </w:tcPr>
          <w:p w14:paraId="15BB64D9"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1189333"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36D3F879"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7CF017D7"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21CF83CD"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31000A25"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763" w:type="pct"/>
            <w:gridSpan w:val="2"/>
            <w:vAlign w:val="center"/>
          </w:tcPr>
          <w:p w14:paraId="6991E988"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DB8FA2C"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r>
      <w:tr w:rsidR="00E27EFF" w:rsidRPr="00EC6867" w14:paraId="3421694E" w14:textId="77777777" w:rsidTr="00E27EFF">
        <w:trPr>
          <w:trHeight w:val="108"/>
        </w:trPr>
        <w:tc>
          <w:tcPr>
            <w:tcW w:w="552" w:type="pct"/>
            <w:vAlign w:val="center"/>
          </w:tcPr>
          <w:p w14:paraId="3EB73F82"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1" w:type="pct"/>
            <w:vAlign w:val="center"/>
          </w:tcPr>
          <w:p w14:paraId="170C3AFE"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4B3FD0CE"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1" w:type="pct"/>
            <w:vAlign w:val="center"/>
          </w:tcPr>
          <w:p w14:paraId="6A3A40F5"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567" w:type="pct"/>
            <w:vAlign w:val="center"/>
          </w:tcPr>
          <w:p w14:paraId="57DAD3D7"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375" w:type="pct"/>
            <w:vAlign w:val="center"/>
          </w:tcPr>
          <w:p w14:paraId="00FDBAF9"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20FA8A19"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1553" w:type="pct"/>
            <w:gridSpan w:val="2"/>
            <w:vAlign w:val="center"/>
          </w:tcPr>
          <w:p w14:paraId="469097EE"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0490E1AC" w14:textId="77777777" w:rsidTr="00E27EFF">
        <w:trPr>
          <w:trHeight w:val="432"/>
        </w:trPr>
        <w:tc>
          <w:tcPr>
            <w:tcW w:w="5000" w:type="pct"/>
            <w:gridSpan w:val="10"/>
            <w:vAlign w:val="center"/>
          </w:tcPr>
          <w:p w14:paraId="00D19D6C" w14:textId="77777777" w:rsidR="00E27EFF" w:rsidRPr="00EC6867" w:rsidRDefault="00E27EFF" w:rsidP="003B5C53">
            <w:pPr>
              <w:numPr>
                <w:ilvl w:val="1"/>
                <w:numId w:val="7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E27EFF" w:rsidRPr="00EC6867" w14:paraId="26BC4723" w14:textId="77777777" w:rsidTr="00E27EFF">
        <w:trPr>
          <w:trHeight w:val="432"/>
        </w:trPr>
        <w:tc>
          <w:tcPr>
            <w:tcW w:w="5000" w:type="pct"/>
            <w:gridSpan w:val="10"/>
            <w:vAlign w:val="center"/>
          </w:tcPr>
          <w:p w14:paraId="452E481F" w14:textId="77777777" w:rsidR="00E27EFF" w:rsidRPr="00EC6867" w:rsidRDefault="00E27EFF" w:rsidP="00E27EFF">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E27EFF" w:rsidRPr="00EC6867" w14:paraId="0C0D3386" w14:textId="77777777" w:rsidTr="00E27EFF">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1B919AEC"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BF1192A"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2B5F3A66" w14:textId="77777777" w:rsidR="00E27EFF" w:rsidRPr="00EC6867" w:rsidRDefault="00E27EFF" w:rsidP="00E27EFF">
                  <w:pPr>
                    <w:rPr>
                      <w:rFonts w:ascii="Arial Narrow" w:eastAsia="Times New Roman" w:hAnsi="Arial Narrow" w:cs="Times New Roman"/>
                      <w:b/>
                      <w:bCs/>
                      <w:sz w:val="20"/>
                      <w:szCs w:val="20"/>
                      <w:lang w:eastAsia="hr-HR"/>
                    </w:rPr>
                  </w:pPr>
                </w:p>
                <w:p w14:paraId="7F50223C" w14:textId="77777777" w:rsidR="00E27EFF" w:rsidRPr="00EC6867" w:rsidRDefault="00E27EFF" w:rsidP="00E27EFF">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03E4711"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303926FA"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1B990975"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590C8FAA"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51F05582"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E27EFF" w:rsidRPr="00EC6867" w14:paraId="0EF0DAE6" w14:textId="77777777" w:rsidTr="00E27EFF">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717E403E" w14:textId="77777777" w:rsidR="00E27EFF" w:rsidRPr="00EC6867" w:rsidRDefault="00E27EFF" w:rsidP="00E27EFF">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13737CF1" w14:textId="77777777" w:rsidR="00E27EFF" w:rsidRPr="00EC6867" w:rsidRDefault="00E27EFF" w:rsidP="00E27EFF">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508CEB1D" w14:textId="77777777" w:rsidR="00E27EFF" w:rsidRPr="00EC6867" w:rsidRDefault="00E27EFF" w:rsidP="00E27EFF">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49248EE7" w14:textId="77777777" w:rsidR="00E27EFF" w:rsidRPr="00EC6867" w:rsidRDefault="00E27EFF" w:rsidP="00E27EFF">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1A8B05D1" w14:textId="77777777" w:rsidR="00E27EFF" w:rsidRPr="00EC6867" w:rsidRDefault="00E27EFF" w:rsidP="00E27EFF">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626AEADB"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3AC0BBC9" w14:textId="77777777" w:rsidR="00E27EFF" w:rsidRPr="00EC6867" w:rsidRDefault="00E27EFF" w:rsidP="00E27EFF">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E27EFF" w:rsidRPr="00EC6867" w14:paraId="5FE2EAD5" w14:textId="77777777" w:rsidTr="00E27EFF">
              <w:tc>
                <w:tcPr>
                  <w:tcW w:w="1787" w:type="dxa"/>
                  <w:tcBorders>
                    <w:top w:val="single" w:sz="4" w:space="0" w:color="auto"/>
                    <w:left w:val="single" w:sz="4" w:space="0" w:color="auto"/>
                    <w:bottom w:val="single" w:sz="4" w:space="0" w:color="auto"/>
                    <w:right w:val="single" w:sz="4" w:space="0" w:color="auto"/>
                  </w:tcBorders>
                </w:tcPr>
                <w:p w14:paraId="490A6AF8"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-pohađanje nastave</w:t>
                  </w:r>
                </w:p>
              </w:tc>
              <w:tc>
                <w:tcPr>
                  <w:tcW w:w="803" w:type="dxa"/>
                  <w:tcBorders>
                    <w:top w:val="single" w:sz="4" w:space="0" w:color="auto"/>
                    <w:left w:val="single" w:sz="4" w:space="0" w:color="auto"/>
                    <w:bottom w:val="single" w:sz="4" w:space="0" w:color="auto"/>
                    <w:right w:val="single" w:sz="4" w:space="0" w:color="auto"/>
                  </w:tcBorders>
                </w:tcPr>
                <w:p w14:paraId="2FB67586"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0,40</w:t>
                  </w:r>
                </w:p>
              </w:tc>
              <w:tc>
                <w:tcPr>
                  <w:tcW w:w="1105" w:type="dxa"/>
                  <w:tcBorders>
                    <w:top w:val="single" w:sz="4" w:space="0" w:color="auto"/>
                    <w:left w:val="single" w:sz="4" w:space="0" w:color="auto"/>
                    <w:bottom w:val="single" w:sz="4" w:space="0" w:color="auto"/>
                    <w:right w:val="single" w:sz="4" w:space="0" w:color="auto"/>
                  </w:tcBorders>
                </w:tcPr>
                <w:p w14:paraId="05C76FD3"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4F199278"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2314F4DD"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76029202"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1</w:t>
                  </w:r>
                </w:p>
              </w:tc>
              <w:tc>
                <w:tcPr>
                  <w:tcW w:w="618" w:type="dxa"/>
                  <w:tcBorders>
                    <w:top w:val="single" w:sz="4" w:space="0" w:color="auto"/>
                    <w:left w:val="single" w:sz="4" w:space="0" w:color="auto"/>
                    <w:bottom w:val="single" w:sz="4" w:space="0" w:color="auto"/>
                    <w:right w:val="single" w:sz="4" w:space="0" w:color="auto"/>
                  </w:tcBorders>
                </w:tcPr>
                <w:p w14:paraId="5BA83AC1"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2</w:t>
                  </w:r>
                </w:p>
              </w:tc>
            </w:tr>
            <w:tr w:rsidR="00E27EFF" w:rsidRPr="00EC6867" w14:paraId="0EF3EEA0" w14:textId="77777777" w:rsidTr="00E27EFF">
              <w:tc>
                <w:tcPr>
                  <w:tcW w:w="1787" w:type="dxa"/>
                  <w:tcBorders>
                    <w:top w:val="single" w:sz="4" w:space="0" w:color="auto"/>
                    <w:left w:val="single" w:sz="4" w:space="0" w:color="auto"/>
                    <w:bottom w:val="single" w:sz="4" w:space="0" w:color="auto"/>
                    <w:right w:val="single" w:sz="4" w:space="0" w:color="auto"/>
                  </w:tcBorders>
                </w:tcPr>
                <w:p w14:paraId="1F57DCBA"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 xml:space="preserve">-demonstracija zadatka </w:t>
                  </w:r>
                </w:p>
                <w:p w14:paraId="08BB7BE7" w14:textId="77777777" w:rsidR="00E27EFF" w:rsidRPr="00EC6867" w:rsidRDefault="00E27EFF" w:rsidP="00E27EFF">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B8D0677"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0C3DC9E4"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3976EE52"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Praktični rad</w:t>
                  </w:r>
                </w:p>
              </w:tc>
              <w:tc>
                <w:tcPr>
                  <w:tcW w:w="1408" w:type="dxa"/>
                  <w:tcBorders>
                    <w:top w:val="single" w:sz="4" w:space="0" w:color="auto"/>
                    <w:left w:val="single" w:sz="4" w:space="0" w:color="auto"/>
                    <w:bottom w:val="single" w:sz="4" w:space="0" w:color="auto"/>
                    <w:right w:val="single" w:sz="4" w:space="0" w:color="auto"/>
                  </w:tcBorders>
                </w:tcPr>
                <w:p w14:paraId="22A18600"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Kontinuirano praćenje tjednih obaveza</w:t>
                  </w:r>
                </w:p>
              </w:tc>
              <w:tc>
                <w:tcPr>
                  <w:tcW w:w="645" w:type="dxa"/>
                  <w:tcBorders>
                    <w:top w:val="single" w:sz="4" w:space="0" w:color="auto"/>
                    <w:left w:val="single" w:sz="4" w:space="0" w:color="auto"/>
                    <w:bottom w:val="single" w:sz="4" w:space="0" w:color="auto"/>
                    <w:right w:val="single" w:sz="4" w:space="0" w:color="auto"/>
                  </w:tcBorders>
                </w:tcPr>
                <w:p w14:paraId="299E690C"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3D30A9EE"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3</w:t>
                  </w:r>
                </w:p>
              </w:tc>
            </w:tr>
            <w:tr w:rsidR="00E27EFF" w:rsidRPr="00EC6867" w14:paraId="720372C3" w14:textId="77777777" w:rsidTr="00E27EFF">
              <w:tc>
                <w:tcPr>
                  <w:tcW w:w="1787" w:type="dxa"/>
                  <w:tcBorders>
                    <w:top w:val="single" w:sz="4" w:space="0" w:color="auto"/>
                    <w:left w:val="single" w:sz="4" w:space="0" w:color="auto"/>
                    <w:bottom w:val="single" w:sz="4" w:space="0" w:color="auto"/>
                    <w:right w:val="single" w:sz="4" w:space="0" w:color="auto"/>
                  </w:tcBorders>
                </w:tcPr>
                <w:p w14:paraId="3F161776"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p w14:paraId="4D8EF191" w14:textId="77777777" w:rsidR="00E27EFF" w:rsidRPr="00EC6867" w:rsidRDefault="00E27EFF" w:rsidP="00E27EFF">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FD6307F"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570F7CC2"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5-6</w:t>
                  </w:r>
                </w:p>
              </w:tc>
              <w:tc>
                <w:tcPr>
                  <w:tcW w:w="2470" w:type="dxa"/>
                  <w:tcBorders>
                    <w:top w:val="single" w:sz="4" w:space="0" w:color="auto"/>
                    <w:left w:val="single" w:sz="4" w:space="0" w:color="auto"/>
                    <w:bottom w:val="single" w:sz="4" w:space="0" w:color="auto"/>
                    <w:right w:val="single" w:sz="4" w:space="0" w:color="auto"/>
                  </w:tcBorders>
                </w:tcPr>
                <w:p w14:paraId="08320BCD"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1.kolokvij</w:t>
                  </w:r>
                </w:p>
              </w:tc>
              <w:tc>
                <w:tcPr>
                  <w:tcW w:w="1408" w:type="dxa"/>
                  <w:tcBorders>
                    <w:top w:val="single" w:sz="4" w:space="0" w:color="auto"/>
                    <w:left w:val="single" w:sz="4" w:space="0" w:color="auto"/>
                    <w:bottom w:val="single" w:sz="4" w:space="0" w:color="auto"/>
                    <w:right w:val="single" w:sz="4" w:space="0" w:color="auto"/>
                  </w:tcBorders>
                </w:tcPr>
                <w:p w14:paraId="02FB6B7A"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0256DD0C"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596AD1E7"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30</w:t>
                  </w:r>
                </w:p>
              </w:tc>
            </w:tr>
            <w:tr w:rsidR="00E27EFF" w:rsidRPr="00EC6867" w14:paraId="033E995D" w14:textId="77777777" w:rsidTr="00E27EFF">
              <w:tc>
                <w:tcPr>
                  <w:tcW w:w="1787" w:type="dxa"/>
                  <w:tcBorders>
                    <w:top w:val="single" w:sz="4" w:space="0" w:color="auto"/>
                    <w:left w:val="single" w:sz="4" w:space="0" w:color="auto"/>
                    <w:bottom w:val="single" w:sz="4" w:space="0" w:color="auto"/>
                    <w:right w:val="single" w:sz="4" w:space="0" w:color="auto"/>
                  </w:tcBorders>
                </w:tcPr>
                <w:p w14:paraId="095691F6" w14:textId="77777777" w:rsidR="00E27EFF" w:rsidRPr="00EC6867" w:rsidRDefault="00E27EFF" w:rsidP="00E27EFF">
                  <w:pPr>
                    <w:rPr>
                      <w:rFonts w:ascii="Arial Narrow" w:eastAsia="Calibri" w:hAnsi="Arial Narrow" w:cs="Arial"/>
                      <w:sz w:val="20"/>
                      <w:szCs w:val="20"/>
                    </w:rPr>
                  </w:pPr>
                </w:p>
                <w:p w14:paraId="592A4C3A"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46BB404F"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189EFE7A"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5-6</w:t>
                  </w:r>
                </w:p>
              </w:tc>
              <w:tc>
                <w:tcPr>
                  <w:tcW w:w="2470" w:type="dxa"/>
                  <w:tcBorders>
                    <w:top w:val="single" w:sz="4" w:space="0" w:color="auto"/>
                    <w:left w:val="single" w:sz="4" w:space="0" w:color="auto"/>
                    <w:bottom w:val="single" w:sz="4" w:space="0" w:color="auto"/>
                    <w:right w:val="single" w:sz="4" w:space="0" w:color="auto"/>
                  </w:tcBorders>
                </w:tcPr>
                <w:p w14:paraId="269557C0"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2.kolokvij</w:t>
                  </w:r>
                </w:p>
              </w:tc>
              <w:tc>
                <w:tcPr>
                  <w:tcW w:w="1408" w:type="dxa"/>
                  <w:tcBorders>
                    <w:top w:val="single" w:sz="4" w:space="0" w:color="auto"/>
                    <w:left w:val="single" w:sz="4" w:space="0" w:color="auto"/>
                    <w:bottom w:val="single" w:sz="4" w:space="0" w:color="auto"/>
                    <w:right w:val="single" w:sz="4" w:space="0" w:color="auto"/>
                  </w:tcBorders>
                </w:tcPr>
                <w:p w14:paraId="4A543AE3"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1C640403"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43FAAFFF"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30</w:t>
                  </w:r>
                </w:p>
              </w:tc>
            </w:tr>
            <w:tr w:rsidR="00E27EFF" w:rsidRPr="00EC6867" w14:paraId="676D91B8" w14:textId="77777777" w:rsidTr="00E27EFF">
              <w:tc>
                <w:tcPr>
                  <w:tcW w:w="1787" w:type="dxa"/>
                  <w:tcBorders>
                    <w:top w:val="single" w:sz="4" w:space="0" w:color="auto"/>
                    <w:left w:val="single" w:sz="4" w:space="0" w:color="auto"/>
                    <w:bottom w:val="single" w:sz="4" w:space="0" w:color="auto"/>
                    <w:right w:val="single" w:sz="4" w:space="0" w:color="auto"/>
                  </w:tcBorders>
                </w:tcPr>
                <w:p w14:paraId="138E4274"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 xml:space="preserve">Samostalno prezentiranje </w:t>
                  </w:r>
                </w:p>
              </w:tc>
              <w:tc>
                <w:tcPr>
                  <w:tcW w:w="803" w:type="dxa"/>
                  <w:tcBorders>
                    <w:top w:val="single" w:sz="4" w:space="0" w:color="auto"/>
                    <w:left w:val="single" w:sz="4" w:space="0" w:color="auto"/>
                    <w:bottom w:val="single" w:sz="4" w:space="0" w:color="auto"/>
                    <w:right w:val="single" w:sz="4" w:space="0" w:color="auto"/>
                  </w:tcBorders>
                </w:tcPr>
                <w:p w14:paraId="5398226D"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0E6D889E"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1-6</w:t>
                  </w:r>
                </w:p>
              </w:tc>
              <w:tc>
                <w:tcPr>
                  <w:tcW w:w="2470" w:type="dxa"/>
                  <w:tcBorders>
                    <w:top w:val="single" w:sz="4" w:space="0" w:color="auto"/>
                    <w:left w:val="single" w:sz="4" w:space="0" w:color="auto"/>
                    <w:bottom w:val="single" w:sz="4" w:space="0" w:color="auto"/>
                    <w:right w:val="single" w:sz="4" w:space="0" w:color="auto"/>
                  </w:tcBorders>
                </w:tcPr>
                <w:p w14:paraId="1B1EC0C9"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05D69905"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 xml:space="preserve">evaluacija svakog segmenta praktičnog i </w:t>
                  </w:r>
                  <w:r w:rsidRPr="00EC6867">
                    <w:rPr>
                      <w:rFonts w:ascii="Arial Narrow" w:eastAsia="Calibri" w:hAnsi="Arial Narrow" w:cs="Arial"/>
                      <w:sz w:val="20"/>
                      <w:szCs w:val="20"/>
                    </w:rPr>
                    <w:lastRenderedPageBreak/>
                    <w:t>teoretskog znanja</w:t>
                  </w:r>
                </w:p>
              </w:tc>
              <w:tc>
                <w:tcPr>
                  <w:tcW w:w="645" w:type="dxa"/>
                  <w:tcBorders>
                    <w:top w:val="single" w:sz="4" w:space="0" w:color="auto"/>
                    <w:left w:val="single" w:sz="4" w:space="0" w:color="auto"/>
                    <w:bottom w:val="single" w:sz="4" w:space="0" w:color="auto"/>
                    <w:right w:val="single" w:sz="4" w:space="0" w:color="auto"/>
                  </w:tcBorders>
                </w:tcPr>
                <w:p w14:paraId="14B8F88F"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lastRenderedPageBreak/>
                    <w:t>17,5</w:t>
                  </w:r>
                </w:p>
              </w:tc>
              <w:tc>
                <w:tcPr>
                  <w:tcW w:w="618" w:type="dxa"/>
                  <w:tcBorders>
                    <w:top w:val="single" w:sz="4" w:space="0" w:color="auto"/>
                    <w:left w:val="single" w:sz="4" w:space="0" w:color="auto"/>
                    <w:bottom w:val="single" w:sz="4" w:space="0" w:color="auto"/>
                    <w:right w:val="single" w:sz="4" w:space="0" w:color="auto"/>
                  </w:tcBorders>
                </w:tcPr>
                <w:p w14:paraId="17245214"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35</w:t>
                  </w:r>
                </w:p>
              </w:tc>
            </w:tr>
            <w:tr w:rsidR="00E27EFF" w:rsidRPr="00EC6867" w14:paraId="1CCB72B9" w14:textId="77777777" w:rsidTr="00E27EFF">
              <w:tc>
                <w:tcPr>
                  <w:tcW w:w="1787" w:type="dxa"/>
                  <w:tcBorders>
                    <w:top w:val="single" w:sz="4" w:space="0" w:color="auto"/>
                    <w:left w:val="single" w:sz="4" w:space="0" w:color="auto"/>
                    <w:bottom w:val="single" w:sz="4" w:space="0" w:color="auto"/>
                    <w:right w:val="single" w:sz="4" w:space="0" w:color="auto"/>
                  </w:tcBorders>
                </w:tcPr>
                <w:p w14:paraId="44A99570" w14:textId="78A29E11" w:rsidR="00E27EFF" w:rsidRPr="00EC6867" w:rsidRDefault="00A05DFC" w:rsidP="00E27EFF">
                  <w:pPr>
                    <w:rPr>
                      <w:rFonts w:ascii="Arial Narrow" w:eastAsia="Calibri" w:hAnsi="Arial Narrow" w:cs="Arial"/>
                      <w:sz w:val="20"/>
                      <w:szCs w:val="20"/>
                    </w:rPr>
                  </w:pPr>
                  <w:r w:rsidRPr="00EC6867">
                    <w:rPr>
                      <w:rFonts w:ascii="Arial Narrow" w:eastAsia="Calibri"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38D6D429"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4 ECTS</w:t>
                  </w:r>
                </w:p>
              </w:tc>
              <w:tc>
                <w:tcPr>
                  <w:tcW w:w="1105" w:type="dxa"/>
                  <w:tcBorders>
                    <w:top w:val="single" w:sz="4" w:space="0" w:color="auto"/>
                    <w:left w:val="single" w:sz="4" w:space="0" w:color="auto"/>
                    <w:bottom w:val="single" w:sz="4" w:space="0" w:color="auto"/>
                    <w:right w:val="single" w:sz="4" w:space="0" w:color="auto"/>
                  </w:tcBorders>
                </w:tcPr>
                <w:p w14:paraId="24960702" w14:textId="77777777" w:rsidR="00E27EFF" w:rsidRPr="00EC6867" w:rsidRDefault="00E27EFF" w:rsidP="00E27EFF">
                  <w:pPr>
                    <w:rPr>
                      <w:rFonts w:ascii="Arial Narrow" w:eastAsia="Calibri"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2A979099" w14:textId="77777777" w:rsidR="00E27EFF" w:rsidRPr="00EC6867" w:rsidRDefault="00E27EFF" w:rsidP="00E27EFF">
                  <w:pPr>
                    <w:rPr>
                      <w:rFonts w:ascii="Arial Narrow" w:eastAsia="Calibri"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13931241" w14:textId="77777777" w:rsidR="00E27EFF" w:rsidRPr="00EC6867" w:rsidRDefault="00E27EFF" w:rsidP="00E27EFF">
                  <w:pPr>
                    <w:rPr>
                      <w:rFonts w:ascii="Arial Narrow" w:eastAsia="Calibri"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0C3004D5"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29362237"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100</w:t>
                  </w:r>
                </w:p>
              </w:tc>
            </w:tr>
          </w:tbl>
          <w:p w14:paraId="43FCD569" w14:textId="11BA9C73" w:rsidR="00E27EFF" w:rsidRPr="00EC6867" w:rsidRDefault="00A05DFC" w:rsidP="00A05DFC">
            <w:pPr>
              <w:tabs>
                <w:tab w:val="left" w:pos="470"/>
              </w:tabs>
              <w:ind w:left="360"/>
              <w:jc w:val="both"/>
              <w:rPr>
                <w:rFonts w:ascii="Arial Narrow" w:eastAsia="Times New Roman" w:hAnsi="Arial Narrow" w:cs="Times New Roman"/>
                <w:i/>
                <w:color w:val="000000"/>
                <w:sz w:val="20"/>
                <w:szCs w:val="20"/>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5593EB72" w14:textId="77777777" w:rsidR="00E27EFF" w:rsidRPr="00EC6867" w:rsidRDefault="00E27EFF" w:rsidP="00E27EFF">
            <w:pPr>
              <w:tabs>
                <w:tab w:val="left" w:pos="470"/>
              </w:tabs>
              <w:ind w:left="360"/>
              <w:jc w:val="both"/>
              <w:rPr>
                <w:rFonts w:ascii="Arial Narrow" w:eastAsia="Times New Roman" w:hAnsi="Arial Narrow" w:cs="Times New Roman"/>
                <w:i/>
                <w:color w:val="000000"/>
                <w:sz w:val="20"/>
                <w:szCs w:val="20"/>
                <w:lang w:eastAsia="hr-HR"/>
              </w:rPr>
            </w:pPr>
          </w:p>
        </w:tc>
      </w:tr>
      <w:tr w:rsidR="00E27EFF" w:rsidRPr="00EC6867" w14:paraId="00D1AF4D" w14:textId="77777777" w:rsidTr="00E27EFF">
        <w:trPr>
          <w:trHeight w:val="432"/>
        </w:trPr>
        <w:tc>
          <w:tcPr>
            <w:tcW w:w="5000" w:type="pct"/>
            <w:gridSpan w:val="10"/>
            <w:vAlign w:val="center"/>
          </w:tcPr>
          <w:p w14:paraId="2001D193" w14:textId="77777777" w:rsidR="00E27EFF" w:rsidRPr="00EC6867" w:rsidRDefault="00E27EFF" w:rsidP="003B5C53">
            <w:pPr>
              <w:numPr>
                <w:ilvl w:val="1"/>
                <w:numId w:val="7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E27EFF" w:rsidRPr="00EC6867" w14:paraId="5E800E64" w14:textId="77777777" w:rsidTr="00E27EFF">
        <w:trPr>
          <w:trHeight w:val="432"/>
        </w:trPr>
        <w:tc>
          <w:tcPr>
            <w:tcW w:w="5000" w:type="pct"/>
            <w:gridSpan w:val="10"/>
            <w:vAlign w:val="center"/>
          </w:tcPr>
          <w:p w14:paraId="073EC79C" w14:textId="7F7BA423"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1. Ivo </w:t>
            </w:r>
            <w:proofErr w:type="spellStart"/>
            <w:r w:rsidRPr="00EC6867">
              <w:rPr>
                <w:rFonts w:ascii="Arial Narrow" w:hAnsi="Arial Narrow" w:cs="Arial"/>
                <w:sz w:val="20"/>
                <w:szCs w:val="20"/>
              </w:rPr>
              <w:t>Brkanović</w:t>
            </w:r>
            <w:proofErr w:type="spellEnd"/>
            <w:r w:rsidRPr="00EC6867">
              <w:rPr>
                <w:rFonts w:ascii="Arial Narrow" w:hAnsi="Arial Narrow" w:cs="Arial"/>
                <w:sz w:val="20"/>
                <w:szCs w:val="20"/>
              </w:rPr>
              <w:t>: "10 popijevaka za malu djecu kao Željko"</w:t>
            </w:r>
          </w:p>
          <w:p w14:paraId="0E7C6CB7" w14:textId="2CCE5EB8"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2. Kanoni: (5 primjera)</w:t>
            </w:r>
          </w:p>
          <w:p w14:paraId="56635A92" w14:textId="75963F88" w:rsidR="00E27EFF" w:rsidRPr="00EC6867" w:rsidRDefault="00A05DFC"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3. </w:t>
            </w:r>
            <w:r w:rsidR="00E27EFF" w:rsidRPr="00EC6867">
              <w:rPr>
                <w:rFonts w:ascii="Arial Narrow" w:hAnsi="Arial Narrow" w:cs="Arial"/>
                <w:sz w:val="20"/>
                <w:szCs w:val="20"/>
              </w:rPr>
              <w:t xml:space="preserve">Pojedine dionice višeglasnih partitura </w:t>
            </w:r>
          </w:p>
          <w:p w14:paraId="3C966A12" w14:textId="00B65A66" w:rsidR="00E27EFF" w:rsidRPr="00EC6867" w:rsidRDefault="00A05DFC" w:rsidP="00A05DFC">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4. </w:t>
            </w:r>
            <w:r w:rsidR="00E27EFF" w:rsidRPr="00EC6867">
              <w:rPr>
                <w:rFonts w:ascii="Arial Narrow" w:hAnsi="Arial Narrow" w:cs="Arial"/>
                <w:sz w:val="20"/>
                <w:szCs w:val="20"/>
              </w:rPr>
              <w:t xml:space="preserve">Homofone domoljubne popjevke  </w:t>
            </w:r>
          </w:p>
          <w:p w14:paraId="716FFA38" w14:textId="53664504" w:rsidR="00E27EFF" w:rsidRPr="00EC6867" w:rsidRDefault="00A05DFC" w:rsidP="00A05DFC">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5. </w:t>
            </w:r>
            <w:r w:rsidR="00E27EFF" w:rsidRPr="00EC6867">
              <w:rPr>
                <w:rFonts w:ascii="Arial Narrow" w:hAnsi="Arial Narrow" w:cs="Arial"/>
                <w:sz w:val="20"/>
                <w:szCs w:val="20"/>
              </w:rPr>
              <w:t xml:space="preserve">Državna himna "Lijepa naša" i </w:t>
            </w:r>
            <w:proofErr w:type="spellStart"/>
            <w:r w:rsidR="00E27EFF" w:rsidRPr="00EC6867">
              <w:rPr>
                <w:rFonts w:ascii="Arial Narrow" w:hAnsi="Arial Narrow" w:cs="Arial"/>
                <w:sz w:val="20"/>
                <w:szCs w:val="20"/>
              </w:rPr>
              <w:t>Sudentska</w:t>
            </w:r>
            <w:proofErr w:type="spellEnd"/>
            <w:r w:rsidR="00E27EFF" w:rsidRPr="00EC6867">
              <w:rPr>
                <w:rFonts w:ascii="Arial Narrow" w:hAnsi="Arial Narrow" w:cs="Arial"/>
                <w:sz w:val="20"/>
                <w:szCs w:val="20"/>
              </w:rPr>
              <w:t xml:space="preserve"> himna "</w:t>
            </w:r>
            <w:proofErr w:type="spellStart"/>
            <w:r w:rsidR="00E27EFF" w:rsidRPr="00EC6867">
              <w:rPr>
                <w:rFonts w:ascii="Arial Narrow" w:hAnsi="Arial Narrow" w:cs="Arial"/>
                <w:sz w:val="20"/>
                <w:szCs w:val="20"/>
              </w:rPr>
              <w:t>Gaudeamus</w:t>
            </w:r>
            <w:proofErr w:type="spellEnd"/>
            <w:r w:rsidR="00E27EFF" w:rsidRPr="00EC6867">
              <w:rPr>
                <w:rFonts w:ascii="Arial Narrow" w:hAnsi="Arial Narrow" w:cs="Arial"/>
                <w:sz w:val="20"/>
                <w:szCs w:val="20"/>
              </w:rPr>
              <w:t xml:space="preserve"> </w:t>
            </w:r>
            <w:proofErr w:type="spellStart"/>
            <w:r w:rsidR="00E27EFF" w:rsidRPr="00EC6867">
              <w:rPr>
                <w:rFonts w:ascii="Arial Narrow" w:hAnsi="Arial Narrow" w:cs="Arial"/>
                <w:sz w:val="20"/>
                <w:szCs w:val="20"/>
              </w:rPr>
              <w:t>igitur</w:t>
            </w:r>
            <w:proofErr w:type="spellEnd"/>
            <w:r w:rsidR="00E27EFF" w:rsidRPr="00EC6867">
              <w:rPr>
                <w:rFonts w:ascii="Arial Narrow" w:hAnsi="Arial Narrow" w:cs="Arial"/>
                <w:sz w:val="20"/>
                <w:szCs w:val="20"/>
              </w:rPr>
              <w:t xml:space="preserve">" </w:t>
            </w:r>
          </w:p>
          <w:p w14:paraId="6FDF33B2" w14:textId="4829AAF7" w:rsidR="00E27EFF" w:rsidRPr="00EC6867" w:rsidRDefault="00A05DFC" w:rsidP="00A05DFC">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6. </w:t>
            </w:r>
            <w:r w:rsidR="00E27EFF" w:rsidRPr="00EC6867">
              <w:rPr>
                <w:rFonts w:ascii="Arial Narrow" w:hAnsi="Arial Narrow" w:cs="Arial"/>
                <w:sz w:val="20"/>
                <w:szCs w:val="20"/>
              </w:rPr>
              <w:t>5 Bachovih korala.</w:t>
            </w:r>
          </w:p>
          <w:p w14:paraId="60CF2F85" w14:textId="1E594AF8" w:rsidR="00E27EFF" w:rsidRPr="00EC6867" w:rsidRDefault="00A05DFC" w:rsidP="00A05DFC">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7. </w:t>
            </w:r>
            <w:r w:rsidR="00E27EFF" w:rsidRPr="00EC6867">
              <w:rPr>
                <w:rFonts w:ascii="Arial Narrow" w:hAnsi="Arial Narrow" w:cs="Arial"/>
                <w:sz w:val="20"/>
                <w:szCs w:val="20"/>
              </w:rPr>
              <w:t>Primjeri iz udžbenika glazbene kulture za osnovnu školu od V. do VIII. razreda.</w:t>
            </w:r>
          </w:p>
          <w:p w14:paraId="075EE4E6" w14:textId="23B60FD7" w:rsidR="00E27EFF" w:rsidRPr="00EC6867" w:rsidRDefault="00A05DFC" w:rsidP="00A05DFC">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8. </w:t>
            </w:r>
            <w:r w:rsidR="00E27EFF" w:rsidRPr="00EC6867">
              <w:rPr>
                <w:rFonts w:ascii="Arial Narrow" w:hAnsi="Arial Narrow" w:cs="Arial"/>
                <w:sz w:val="20"/>
                <w:szCs w:val="20"/>
              </w:rPr>
              <w:t xml:space="preserve">Jerković, J. (2001). Osnove dirigiranja I - </w:t>
            </w:r>
            <w:proofErr w:type="spellStart"/>
            <w:r w:rsidR="00E27EFF" w:rsidRPr="00EC6867">
              <w:rPr>
                <w:rFonts w:ascii="Arial Narrow" w:hAnsi="Arial Narrow" w:cs="Arial"/>
                <w:sz w:val="20"/>
                <w:szCs w:val="20"/>
              </w:rPr>
              <w:t>taktiranje</w:t>
            </w:r>
            <w:proofErr w:type="spellEnd"/>
            <w:r w:rsidR="00E27EFF" w:rsidRPr="00EC6867">
              <w:rPr>
                <w:rFonts w:ascii="Arial Narrow" w:hAnsi="Arial Narrow" w:cs="Arial"/>
                <w:sz w:val="20"/>
                <w:szCs w:val="20"/>
              </w:rPr>
              <w:t>, Osijek: Pedagoški fakultet.</w:t>
            </w:r>
          </w:p>
        </w:tc>
      </w:tr>
      <w:tr w:rsidR="00E27EFF" w:rsidRPr="00EC6867" w14:paraId="44F77DBE" w14:textId="77777777" w:rsidTr="00E27EFF">
        <w:trPr>
          <w:trHeight w:val="432"/>
        </w:trPr>
        <w:tc>
          <w:tcPr>
            <w:tcW w:w="5000" w:type="pct"/>
            <w:gridSpan w:val="10"/>
            <w:vAlign w:val="center"/>
          </w:tcPr>
          <w:p w14:paraId="71B4ED10" w14:textId="5141746B" w:rsidR="00E27EFF" w:rsidRPr="00EC6867" w:rsidRDefault="00E27EFF" w:rsidP="003B5C53">
            <w:pPr>
              <w:pStyle w:val="Odlomakpopisa"/>
              <w:numPr>
                <w:ilvl w:val="1"/>
                <w:numId w:val="74"/>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E27EFF" w:rsidRPr="00EC6867" w14:paraId="3A41F29D" w14:textId="77777777" w:rsidTr="00E27EFF">
        <w:trPr>
          <w:trHeight w:val="432"/>
        </w:trPr>
        <w:tc>
          <w:tcPr>
            <w:tcW w:w="5000" w:type="pct"/>
            <w:gridSpan w:val="10"/>
            <w:vAlign w:val="center"/>
          </w:tcPr>
          <w:p w14:paraId="659FB079" w14:textId="77777777" w:rsidR="00E27EFF" w:rsidRPr="00EC6867" w:rsidRDefault="00E27EFF" w:rsidP="00E27EFF">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E27EFF" w:rsidRPr="00EC6867" w14:paraId="5AE7F018" w14:textId="77777777" w:rsidTr="00E27EFF">
        <w:trPr>
          <w:trHeight w:val="432"/>
        </w:trPr>
        <w:tc>
          <w:tcPr>
            <w:tcW w:w="5000" w:type="pct"/>
            <w:gridSpan w:val="10"/>
            <w:vAlign w:val="center"/>
          </w:tcPr>
          <w:p w14:paraId="0F055704" w14:textId="4DE8934D" w:rsidR="00E27EFF" w:rsidRPr="00EC6867" w:rsidRDefault="00E27EFF" w:rsidP="003B5C53">
            <w:pPr>
              <w:pStyle w:val="Odlomakpopisa"/>
              <w:numPr>
                <w:ilvl w:val="1"/>
                <w:numId w:val="74"/>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27EFF" w:rsidRPr="00EC6867" w14:paraId="028ED95B" w14:textId="77777777" w:rsidTr="00E27EFF">
        <w:trPr>
          <w:trHeight w:val="432"/>
        </w:trPr>
        <w:tc>
          <w:tcPr>
            <w:tcW w:w="5000" w:type="pct"/>
            <w:gridSpan w:val="10"/>
            <w:vAlign w:val="center"/>
          </w:tcPr>
          <w:p w14:paraId="0EF2B90A"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0B172D4"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895D01A" w14:textId="3F109BC7" w:rsidR="00E27EFF" w:rsidRPr="00EC6867" w:rsidRDefault="00E27EFF" w:rsidP="0006166A"/>
    <w:p w14:paraId="7B34FD60" w14:textId="3AE95525" w:rsidR="00A05DFC" w:rsidRPr="00EC6867" w:rsidRDefault="00A05DFC" w:rsidP="0006166A"/>
    <w:p w14:paraId="24743D4B" w14:textId="1A60195A" w:rsidR="00A05DFC" w:rsidRPr="00EC6867" w:rsidRDefault="00A05DFC" w:rsidP="0006166A"/>
    <w:p w14:paraId="73B94086" w14:textId="24ED42AD" w:rsidR="00A05DFC" w:rsidRPr="00EC6867" w:rsidRDefault="00A05DFC" w:rsidP="0006166A"/>
    <w:p w14:paraId="3D23B333" w14:textId="1D9E88E4" w:rsidR="00A05DFC" w:rsidRPr="00EC6867" w:rsidRDefault="00A05DFC" w:rsidP="0006166A"/>
    <w:p w14:paraId="65F652BD" w14:textId="35D11A8A" w:rsidR="00A05DFC" w:rsidRPr="00EC6867" w:rsidRDefault="00A05DFC" w:rsidP="0006166A"/>
    <w:p w14:paraId="31F3FFF8" w14:textId="78AF8CC8" w:rsidR="00A05DFC" w:rsidRPr="00EC6867" w:rsidRDefault="00A05DFC" w:rsidP="0006166A"/>
    <w:p w14:paraId="01B8BDA3" w14:textId="274FB5C3" w:rsidR="00A05DFC" w:rsidRPr="00EC6867" w:rsidRDefault="00A05DFC" w:rsidP="0006166A"/>
    <w:p w14:paraId="37FCBF60" w14:textId="7646A5EE" w:rsidR="00A05DFC" w:rsidRPr="00EC6867" w:rsidRDefault="00A05DFC" w:rsidP="0006166A"/>
    <w:p w14:paraId="0F58966C" w14:textId="548F638E" w:rsidR="00A05DFC" w:rsidRPr="00EC6867" w:rsidRDefault="00A05DFC" w:rsidP="0006166A"/>
    <w:p w14:paraId="1BEB32E1" w14:textId="290B919F" w:rsidR="00A05DFC" w:rsidRPr="00EC6867" w:rsidRDefault="00A05DFC" w:rsidP="0006166A"/>
    <w:p w14:paraId="3BDE36DC" w14:textId="56EB754E" w:rsidR="00A05DFC" w:rsidRPr="00EC6867" w:rsidRDefault="00A05DFC" w:rsidP="0006166A"/>
    <w:p w14:paraId="220013F2" w14:textId="7809DFE3" w:rsidR="00A05DFC" w:rsidRPr="00EC6867" w:rsidRDefault="00A05DFC" w:rsidP="0006166A"/>
    <w:p w14:paraId="2DDEF16A" w14:textId="5CE0435A" w:rsidR="00A05DFC" w:rsidRPr="00EC6867" w:rsidRDefault="00A05DFC" w:rsidP="0006166A"/>
    <w:p w14:paraId="2284B75A" w14:textId="587AC180" w:rsidR="00A05DFC" w:rsidRPr="00EC6867" w:rsidRDefault="00A05DFC" w:rsidP="0006166A"/>
    <w:p w14:paraId="785E221D" w14:textId="4E4FB1D6" w:rsidR="00A05DFC" w:rsidRPr="00EC6867" w:rsidRDefault="00A05DFC" w:rsidP="0006166A"/>
    <w:p w14:paraId="62664FF5" w14:textId="0A165574" w:rsidR="00A05DFC" w:rsidRPr="00EC6867" w:rsidRDefault="00A05DFC"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05DFC" w:rsidRPr="00EC6867" w14:paraId="3B51CFB3" w14:textId="77777777" w:rsidTr="00A05DFC">
        <w:trPr>
          <w:trHeight w:hRule="exact" w:val="587"/>
          <w:jc w:val="center"/>
        </w:trPr>
        <w:tc>
          <w:tcPr>
            <w:tcW w:w="5000" w:type="pct"/>
            <w:gridSpan w:val="3"/>
            <w:shd w:val="clear" w:color="auto" w:fill="auto"/>
            <w:vAlign w:val="center"/>
          </w:tcPr>
          <w:p w14:paraId="155364E1"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05DFC" w:rsidRPr="00EC6867" w14:paraId="6012DC48" w14:textId="77777777" w:rsidTr="00A05DFC">
        <w:trPr>
          <w:trHeight w:val="405"/>
          <w:jc w:val="center"/>
        </w:trPr>
        <w:tc>
          <w:tcPr>
            <w:tcW w:w="1180" w:type="pct"/>
            <w:shd w:val="clear" w:color="auto" w:fill="auto"/>
            <w:vAlign w:val="center"/>
          </w:tcPr>
          <w:p w14:paraId="4C99D633"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4BB4A01"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OSNOVE VOKALNE TEHNIKE            </w:t>
            </w:r>
          </w:p>
        </w:tc>
      </w:tr>
      <w:tr w:rsidR="00A05DFC" w:rsidRPr="00EC6867" w14:paraId="53938699" w14:textId="77777777" w:rsidTr="00A05DFC">
        <w:trPr>
          <w:trHeight w:val="405"/>
          <w:jc w:val="center"/>
        </w:trPr>
        <w:tc>
          <w:tcPr>
            <w:tcW w:w="1180" w:type="pct"/>
            <w:shd w:val="clear" w:color="auto" w:fill="auto"/>
            <w:vAlign w:val="center"/>
          </w:tcPr>
          <w:p w14:paraId="4E99A0C7"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6B9DE56" w14:textId="5A9272C9"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izv. prof. art. dr. sc. Berislav Jerković</w:t>
            </w:r>
          </w:p>
        </w:tc>
      </w:tr>
      <w:tr w:rsidR="00A05DFC" w:rsidRPr="00EC6867" w14:paraId="4D587D03" w14:textId="77777777" w:rsidTr="00A05DFC">
        <w:trPr>
          <w:trHeight w:val="405"/>
          <w:jc w:val="center"/>
        </w:trPr>
        <w:tc>
          <w:tcPr>
            <w:tcW w:w="1180" w:type="pct"/>
            <w:vAlign w:val="center"/>
          </w:tcPr>
          <w:p w14:paraId="5D9F7113"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8C1C968" w14:textId="4F2CDCAB" w:rsidR="00A05DFC" w:rsidRPr="00EC6867" w:rsidRDefault="004E46CD" w:rsidP="00A05DFC">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A05DFC" w:rsidRPr="00EC6867" w14:paraId="7873D16A" w14:textId="77777777" w:rsidTr="00A05DFC">
        <w:trPr>
          <w:trHeight w:val="405"/>
          <w:jc w:val="center"/>
        </w:trPr>
        <w:tc>
          <w:tcPr>
            <w:tcW w:w="1180" w:type="pct"/>
            <w:vAlign w:val="center"/>
          </w:tcPr>
          <w:p w14:paraId="56C0BAF3"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AD0D47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05DFC" w:rsidRPr="00EC6867" w14:paraId="3BE98CF1" w14:textId="77777777" w:rsidTr="00A05DFC">
        <w:trPr>
          <w:trHeight w:val="405"/>
          <w:jc w:val="center"/>
        </w:trPr>
        <w:tc>
          <w:tcPr>
            <w:tcW w:w="1180" w:type="pct"/>
            <w:vAlign w:val="center"/>
          </w:tcPr>
          <w:p w14:paraId="0E35B6D6"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DB3F5CD"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GP207</w:t>
            </w:r>
          </w:p>
        </w:tc>
      </w:tr>
      <w:tr w:rsidR="00A05DFC" w:rsidRPr="00EC6867" w14:paraId="0F6CFAEE" w14:textId="77777777" w:rsidTr="00A05DFC">
        <w:trPr>
          <w:trHeight w:val="405"/>
          <w:jc w:val="center"/>
        </w:trPr>
        <w:tc>
          <w:tcPr>
            <w:tcW w:w="1180" w:type="pct"/>
            <w:vAlign w:val="center"/>
          </w:tcPr>
          <w:p w14:paraId="09D0E0BB"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D4A1DFB"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05DFC" w:rsidRPr="00EC6867" w14:paraId="37FF9DEE" w14:textId="77777777" w:rsidTr="00A05DFC">
        <w:trPr>
          <w:trHeight w:val="405"/>
          <w:jc w:val="center"/>
        </w:trPr>
        <w:tc>
          <w:tcPr>
            <w:tcW w:w="1180" w:type="pct"/>
            <w:vAlign w:val="center"/>
          </w:tcPr>
          <w:p w14:paraId="62E340A5"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333DF05"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05DFC" w:rsidRPr="00EC6867" w14:paraId="49B91921" w14:textId="77777777" w:rsidTr="00A05DFC">
        <w:trPr>
          <w:trHeight w:val="145"/>
          <w:jc w:val="center"/>
        </w:trPr>
        <w:tc>
          <w:tcPr>
            <w:tcW w:w="1180" w:type="pct"/>
            <w:vMerge w:val="restart"/>
            <w:vAlign w:val="center"/>
          </w:tcPr>
          <w:p w14:paraId="645A8881"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0339CED"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717DE54" w14:textId="77777777" w:rsidR="00A05DFC" w:rsidRPr="00EC6867" w:rsidRDefault="00A05DFC" w:rsidP="00A05DFC">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05DFC" w:rsidRPr="00EC6867" w14:paraId="37C97393" w14:textId="77777777" w:rsidTr="00A05DFC">
        <w:trPr>
          <w:trHeight w:val="145"/>
          <w:jc w:val="center"/>
        </w:trPr>
        <w:tc>
          <w:tcPr>
            <w:tcW w:w="1180" w:type="pct"/>
            <w:vMerge/>
            <w:vAlign w:val="center"/>
          </w:tcPr>
          <w:p w14:paraId="5D05DC55" w14:textId="77777777" w:rsidR="00A05DFC" w:rsidRPr="00EC6867" w:rsidRDefault="00A05DFC" w:rsidP="00A05DFC">
            <w:pPr>
              <w:rPr>
                <w:rFonts w:ascii="Arial Narrow" w:eastAsia="Times New Roman" w:hAnsi="Arial Narrow" w:cs="Arial"/>
                <w:color w:val="000000"/>
                <w:sz w:val="20"/>
                <w:szCs w:val="20"/>
                <w:lang w:eastAsia="hr-HR"/>
              </w:rPr>
            </w:pPr>
          </w:p>
        </w:tc>
        <w:tc>
          <w:tcPr>
            <w:tcW w:w="2097" w:type="pct"/>
            <w:vAlign w:val="center"/>
          </w:tcPr>
          <w:p w14:paraId="44E27E72"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019C5E3" w14:textId="77777777" w:rsidR="00A05DFC" w:rsidRPr="00EC6867" w:rsidRDefault="00A05DFC" w:rsidP="003B5C53">
            <w:pPr>
              <w:pStyle w:val="Odlomakpopisa"/>
              <w:numPr>
                <w:ilvl w:val="0"/>
                <w:numId w:val="77"/>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4663ADA3" w14:textId="77777777" w:rsidR="00A05DFC" w:rsidRPr="00EC6867" w:rsidRDefault="00A05DFC" w:rsidP="00A05DF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05DFC" w:rsidRPr="00EC6867" w14:paraId="1220837D" w14:textId="77777777" w:rsidTr="00A05DFC">
        <w:trPr>
          <w:trHeight w:hRule="exact" w:val="288"/>
        </w:trPr>
        <w:tc>
          <w:tcPr>
            <w:tcW w:w="5000" w:type="pct"/>
            <w:gridSpan w:val="10"/>
            <w:shd w:val="clear" w:color="auto" w:fill="auto"/>
            <w:vAlign w:val="center"/>
          </w:tcPr>
          <w:p w14:paraId="79091AE1" w14:textId="77777777" w:rsidR="00A05DFC" w:rsidRPr="00EC6867" w:rsidRDefault="00A05DFC" w:rsidP="003B5C53">
            <w:pPr>
              <w:pStyle w:val="Odlomakpopisa"/>
              <w:numPr>
                <w:ilvl w:val="0"/>
                <w:numId w:val="7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D5933AE"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p>
        </w:tc>
      </w:tr>
      <w:tr w:rsidR="00A05DFC" w:rsidRPr="00EC6867" w14:paraId="1A5C596E" w14:textId="77777777" w:rsidTr="00A05DFC">
        <w:trPr>
          <w:trHeight w:val="432"/>
        </w:trPr>
        <w:tc>
          <w:tcPr>
            <w:tcW w:w="5000" w:type="pct"/>
            <w:gridSpan w:val="10"/>
            <w:vAlign w:val="center"/>
          </w:tcPr>
          <w:p w14:paraId="04610DD5" w14:textId="77777777" w:rsidR="00A05DFC" w:rsidRPr="00EC6867" w:rsidRDefault="00A05DFC" w:rsidP="003B5C53">
            <w:pPr>
              <w:pStyle w:val="Odlomakpopisa"/>
              <w:numPr>
                <w:ilvl w:val="1"/>
                <w:numId w:val="7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05DFC" w:rsidRPr="00EC6867" w14:paraId="145DE688" w14:textId="77777777" w:rsidTr="00A05DFC">
        <w:trPr>
          <w:trHeight w:val="432"/>
        </w:trPr>
        <w:tc>
          <w:tcPr>
            <w:tcW w:w="5000" w:type="pct"/>
            <w:gridSpan w:val="10"/>
            <w:vAlign w:val="center"/>
          </w:tcPr>
          <w:p w14:paraId="63DF9B83"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sz w:val="20"/>
                <w:szCs w:val="20"/>
              </w:rPr>
              <w:t>Cilj je predmeta da studente upozna s načelima ispravnog pjevanja kao uvjeta za postizanje višeg stupnja umijeća pjevanja. Vokalno tehničko obrazovanje će pridonijeti da buduće zborovođe kompletiraju svoj glazbeni rad sa ansamblima, kako sa dječjim i amaterskim, tako i s profesionalnim. Jedan od osnovnih ciljeva nastave je da se studenta osposobi da glas shvati i koristi kao ton instrumenta.</w:t>
            </w:r>
          </w:p>
        </w:tc>
      </w:tr>
      <w:tr w:rsidR="00A05DFC" w:rsidRPr="00EC6867" w14:paraId="4922D03D" w14:textId="77777777" w:rsidTr="00A05DFC">
        <w:trPr>
          <w:trHeight w:val="432"/>
        </w:trPr>
        <w:tc>
          <w:tcPr>
            <w:tcW w:w="5000" w:type="pct"/>
            <w:gridSpan w:val="10"/>
            <w:vAlign w:val="center"/>
          </w:tcPr>
          <w:p w14:paraId="71619F22" w14:textId="1B2E30DE" w:rsidR="00A05DFC" w:rsidRPr="00EC6867" w:rsidRDefault="00A05DFC" w:rsidP="003B5C53">
            <w:pPr>
              <w:pStyle w:val="Odlomakpopisa"/>
              <w:numPr>
                <w:ilvl w:val="1"/>
                <w:numId w:val="78"/>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05DFC" w:rsidRPr="00EC6867" w14:paraId="07B44FE1" w14:textId="77777777" w:rsidTr="00A05DFC">
        <w:trPr>
          <w:trHeight w:val="432"/>
        </w:trPr>
        <w:tc>
          <w:tcPr>
            <w:tcW w:w="5000" w:type="pct"/>
            <w:gridSpan w:val="10"/>
            <w:vAlign w:val="center"/>
          </w:tcPr>
          <w:p w14:paraId="579B9BC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05DFC" w:rsidRPr="00EC6867" w14:paraId="7C00A6E8" w14:textId="77777777" w:rsidTr="00A05DFC">
        <w:trPr>
          <w:trHeight w:val="432"/>
        </w:trPr>
        <w:tc>
          <w:tcPr>
            <w:tcW w:w="5000" w:type="pct"/>
            <w:gridSpan w:val="10"/>
            <w:vAlign w:val="center"/>
          </w:tcPr>
          <w:p w14:paraId="2B6926C2" w14:textId="77777777" w:rsidR="00A05DFC" w:rsidRPr="00EC6867" w:rsidRDefault="00A05DFC" w:rsidP="003B5C53">
            <w:pPr>
              <w:numPr>
                <w:ilvl w:val="1"/>
                <w:numId w:val="7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05DFC" w:rsidRPr="00EC6867" w14:paraId="2AC08D6E" w14:textId="77777777" w:rsidTr="00A05DFC">
        <w:trPr>
          <w:trHeight w:val="432"/>
        </w:trPr>
        <w:tc>
          <w:tcPr>
            <w:tcW w:w="5000" w:type="pct"/>
            <w:gridSpan w:val="10"/>
            <w:vAlign w:val="center"/>
          </w:tcPr>
          <w:p w14:paraId="40100898" w14:textId="5E3BDCB8" w:rsidR="00A05DFC" w:rsidRPr="00EC6867" w:rsidRDefault="00A05DFC" w:rsidP="003B5C53">
            <w:pPr>
              <w:pStyle w:val="Odlomakpopisa"/>
              <w:widowControl w:val="0"/>
              <w:numPr>
                <w:ilvl w:val="0"/>
                <w:numId w:val="80"/>
              </w:numPr>
              <w:autoSpaceDE w:val="0"/>
              <w:autoSpaceDN w:val="0"/>
              <w:adjustRightInd w:val="0"/>
              <w:jc w:val="both"/>
              <w:rPr>
                <w:rFonts w:ascii="Arial Narrow" w:hAnsi="Arial Narrow" w:cs="Arial"/>
                <w:sz w:val="20"/>
                <w:szCs w:val="20"/>
              </w:rPr>
            </w:pPr>
            <w:r w:rsidRPr="00EC6867">
              <w:rPr>
                <w:rFonts w:ascii="Arial Narrow" w:hAnsi="Arial Narrow" w:cs="Arial"/>
                <w:sz w:val="20"/>
                <w:szCs w:val="20"/>
              </w:rPr>
              <w:t>Razlikovati  i definirati osnovna načela ispravnog umjetničkog pjevanja kao uvjeta za bavljenje dirigentskim, pedagoškim ili reprodukcijskim pjevačkim zanimanjem</w:t>
            </w:r>
          </w:p>
          <w:p w14:paraId="422681DD" w14:textId="46937978" w:rsidR="00A05DFC" w:rsidRPr="00EC6867" w:rsidRDefault="00A05DFC" w:rsidP="003B5C53">
            <w:pPr>
              <w:pStyle w:val="Odlomakpopisa"/>
              <w:widowControl w:val="0"/>
              <w:numPr>
                <w:ilvl w:val="0"/>
                <w:numId w:val="80"/>
              </w:numPr>
              <w:autoSpaceDE w:val="0"/>
              <w:autoSpaceDN w:val="0"/>
              <w:adjustRightInd w:val="0"/>
              <w:jc w:val="both"/>
              <w:rPr>
                <w:rFonts w:ascii="Arial Narrow" w:hAnsi="Arial Narrow" w:cs="Arial"/>
                <w:sz w:val="20"/>
                <w:szCs w:val="20"/>
              </w:rPr>
            </w:pPr>
            <w:r w:rsidRPr="00EC6867">
              <w:rPr>
                <w:rFonts w:ascii="Arial Narrow" w:hAnsi="Arial Narrow" w:cs="Arial"/>
                <w:sz w:val="20"/>
                <w:szCs w:val="20"/>
              </w:rPr>
              <w:t xml:space="preserve">Objasniti i demonstrirati osnove proizvodnje, oblikovanja i upotrebe tona radom ljudskog glasa kao glazbenog instrumenta  </w:t>
            </w:r>
          </w:p>
          <w:p w14:paraId="5A50E289" w14:textId="77777777" w:rsidR="00A05DFC" w:rsidRPr="00EC6867" w:rsidRDefault="00A05DFC" w:rsidP="003B5C53">
            <w:pPr>
              <w:pStyle w:val="Odlomakpopisa"/>
              <w:widowControl w:val="0"/>
              <w:numPr>
                <w:ilvl w:val="0"/>
                <w:numId w:val="80"/>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Interpretirati stilski različite i specifične tehnike pjevanja, te načine pjevanja u različitim ansamblima.</w:t>
            </w:r>
          </w:p>
          <w:p w14:paraId="6C0F8725" w14:textId="77777777" w:rsidR="00A05DFC" w:rsidRPr="00EC6867" w:rsidRDefault="00A05DFC" w:rsidP="003B5C53">
            <w:pPr>
              <w:pStyle w:val="Odlomakpopisa"/>
              <w:widowControl w:val="0"/>
              <w:numPr>
                <w:ilvl w:val="0"/>
                <w:numId w:val="8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Razviti vlastite  vokalne sposobnosti  </w:t>
            </w:r>
          </w:p>
        </w:tc>
      </w:tr>
      <w:tr w:rsidR="00A05DFC" w:rsidRPr="00EC6867" w14:paraId="3888C4E0" w14:textId="77777777" w:rsidTr="00A05DFC">
        <w:trPr>
          <w:trHeight w:val="432"/>
        </w:trPr>
        <w:tc>
          <w:tcPr>
            <w:tcW w:w="5000" w:type="pct"/>
            <w:gridSpan w:val="10"/>
            <w:vAlign w:val="center"/>
          </w:tcPr>
          <w:p w14:paraId="37FE7985" w14:textId="6E29DD4A" w:rsidR="00A05DFC" w:rsidRPr="00EC6867" w:rsidRDefault="00A05DFC" w:rsidP="003B5C53">
            <w:pPr>
              <w:pStyle w:val="Odlomakpopisa"/>
              <w:numPr>
                <w:ilvl w:val="1"/>
                <w:numId w:val="7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05DFC" w:rsidRPr="00EC6867" w14:paraId="74043404" w14:textId="77777777" w:rsidTr="00A05DFC">
        <w:trPr>
          <w:trHeight w:val="432"/>
        </w:trPr>
        <w:tc>
          <w:tcPr>
            <w:tcW w:w="5000" w:type="pct"/>
            <w:gridSpan w:val="10"/>
            <w:vAlign w:val="center"/>
          </w:tcPr>
          <w:p w14:paraId="71F58BE1" w14:textId="77777777" w:rsidR="00A05DFC" w:rsidRPr="00EC6867" w:rsidRDefault="00A05DFC" w:rsidP="00A05DFC">
            <w:pPr>
              <w:jc w:val="both"/>
              <w:rPr>
                <w:rFonts w:ascii="Arial Narrow" w:eastAsia="Times New Roman" w:hAnsi="Arial Narrow" w:cs="Times New Roman"/>
                <w:caps/>
                <w:sz w:val="20"/>
                <w:szCs w:val="20"/>
                <w:lang w:eastAsia="hr-HR"/>
              </w:rPr>
            </w:pPr>
            <w:r w:rsidRPr="00EC6867">
              <w:rPr>
                <w:rFonts w:ascii="Arial Narrow" w:hAnsi="Arial Narrow" w:cs="Arial"/>
                <w:sz w:val="20"/>
                <w:szCs w:val="20"/>
              </w:rPr>
              <w:t>Pjevanje kroz stilove. Specifičnosti rada sa dječjim zborom. Solo-pjevanje i pjevanje u komornim ansamblima. Upoznavanje različitih načina pjevanja u pojedinim stilskim razdobljima. Svaka tematska jedinica izvodi se teorijski i praktično na primjerima iz literature.</w:t>
            </w:r>
          </w:p>
        </w:tc>
      </w:tr>
      <w:tr w:rsidR="00A05DFC" w:rsidRPr="00EC6867" w14:paraId="1E463DAD" w14:textId="77777777" w:rsidTr="00A05DFC">
        <w:trPr>
          <w:trHeight w:val="432"/>
        </w:trPr>
        <w:tc>
          <w:tcPr>
            <w:tcW w:w="3085" w:type="pct"/>
            <w:gridSpan w:val="7"/>
            <w:vAlign w:val="center"/>
          </w:tcPr>
          <w:p w14:paraId="604C7244" w14:textId="77777777" w:rsidR="00A05DFC" w:rsidRPr="00EC6867" w:rsidRDefault="00A05DFC" w:rsidP="003B5C53">
            <w:pPr>
              <w:numPr>
                <w:ilvl w:val="1"/>
                <w:numId w:val="7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FC87B6F"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79343E44"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6445BB1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6227ACC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71C7AC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A9F0361"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115166F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AE823E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6B6B075"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99C5A70"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05DFC" w:rsidRPr="00EC6867" w14:paraId="70EFCC64" w14:textId="77777777" w:rsidTr="00A05DFC">
        <w:trPr>
          <w:trHeight w:val="432"/>
        </w:trPr>
        <w:tc>
          <w:tcPr>
            <w:tcW w:w="3085" w:type="pct"/>
            <w:gridSpan w:val="7"/>
            <w:vAlign w:val="center"/>
          </w:tcPr>
          <w:p w14:paraId="07B8D82A" w14:textId="77777777" w:rsidR="00A05DFC" w:rsidRPr="00EC6867" w:rsidRDefault="00A05DFC" w:rsidP="003B5C53">
            <w:pPr>
              <w:numPr>
                <w:ilvl w:val="1"/>
                <w:numId w:val="7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59496D37" w14:textId="77777777" w:rsidR="00A05DFC" w:rsidRPr="00EC6867" w:rsidRDefault="00A05DFC" w:rsidP="00A05DFC">
            <w:pPr>
              <w:rPr>
                <w:rFonts w:ascii="Arial Narrow" w:eastAsia="Times New Roman" w:hAnsi="Arial Narrow" w:cs="Arial"/>
                <w:sz w:val="20"/>
                <w:szCs w:val="20"/>
                <w:lang w:eastAsia="hr-HR"/>
              </w:rPr>
            </w:pPr>
          </w:p>
        </w:tc>
      </w:tr>
      <w:tr w:rsidR="00A05DFC" w:rsidRPr="00EC6867" w14:paraId="0377A3AD" w14:textId="77777777" w:rsidTr="00A05DFC">
        <w:trPr>
          <w:trHeight w:val="432"/>
        </w:trPr>
        <w:tc>
          <w:tcPr>
            <w:tcW w:w="5000" w:type="pct"/>
            <w:gridSpan w:val="10"/>
            <w:vAlign w:val="center"/>
          </w:tcPr>
          <w:p w14:paraId="3A810A5F" w14:textId="77777777" w:rsidR="00A05DFC" w:rsidRPr="00EC6867" w:rsidRDefault="00A05DFC" w:rsidP="003B5C53">
            <w:pPr>
              <w:numPr>
                <w:ilvl w:val="1"/>
                <w:numId w:val="7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05DFC" w:rsidRPr="00EC6867" w14:paraId="5B2A93B7" w14:textId="77777777" w:rsidTr="00A05DFC">
        <w:trPr>
          <w:trHeight w:val="432"/>
        </w:trPr>
        <w:tc>
          <w:tcPr>
            <w:tcW w:w="5000" w:type="pct"/>
            <w:gridSpan w:val="10"/>
            <w:vAlign w:val="center"/>
          </w:tcPr>
          <w:p w14:paraId="1FCECA10"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A05DFC" w:rsidRPr="00EC6867" w14:paraId="2315D455" w14:textId="77777777" w:rsidTr="00A05DFC">
        <w:trPr>
          <w:trHeight w:val="432"/>
        </w:trPr>
        <w:tc>
          <w:tcPr>
            <w:tcW w:w="5000" w:type="pct"/>
            <w:gridSpan w:val="10"/>
            <w:vAlign w:val="center"/>
          </w:tcPr>
          <w:p w14:paraId="0B71AD66" w14:textId="77777777" w:rsidR="00A05DFC" w:rsidRPr="00EC6867" w:rsidRDefault="00A05DFC" w:rsidP="003B5C53">
            <w:pPr>
              <w:numPr>
                <w:ilvl w:val="1"/>
                <w:numId w:val="7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05DFC" w:rsidRPr="00EC6867" w14:paraId="23AB907A" w14:textId="77777777" w:rsidTr="00A05DFC">
        <w:trPr>
          <w:trHeight w:val="111"/>
        </w:trPr>
        <w:tc>
          <w:tcPr>
            <w:tcW w:w="552" w:type="pct"/>
            <w:vAlign w:val="center"/>
          </w:tcPr>
          <w:p w14:paraId="177F962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4AFFE68"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3EBFA403"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903E4D3"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056E5569"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4CF600D"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52A4DAC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96A7231"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0D7390CB" w14:textId="77777777" w:rsidTr="00A05DFC">
        <w:trPr>
          <w:trHeight w:val="108"/>
        </w:trPr>
        <w:tc>
          <w:tcPr>
            <w:tcW w:w="552" w:type="pct"/>
            <w:vAlign w:val="center"/>
          </w:tcPr>
          <w:p w14:paraId="07D2678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DDA32EF"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26E0B798"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5F0019C"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337A8AC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F2AA43E"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21EBE852"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23C46C3"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6A37FF72" w14:textId="77777777" w:rsidTr="00A05DFC">
        <w:trPr>
          <w:trHeight w:val="108"/>
        </w:trPr>
        <w:tc>
          <w:tcPr>
            <w:tcW w:w="552" w:type="pct"/>
            <w:vAlign w:val="center"/>
          </w:tcPr>
          <w:p w14:paraId="2586693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307FB9BA"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2F04DE60"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68D3DF7D"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2331BDB7"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647E042"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763" w:type="pct"/>
            <w:gridSpan w:val="2"/>
            <w:vAlign w:val="center"/>
          </w:tcPr>
          <w:p w14:paraId="4E73287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32E3DA3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78D10D2A" w14:textId="77777777" w:rsidTr="00A05DFC">
        <w:trPr>
          <w:trHeight w:val="108"/>
        </w:trPr>
        <w:tc>
          <w:tcPr>
            <w:tcW w:w="552" w:type="pct"/>
            <w:vAlign w:val="center"/>
          </w:tcPr>
          <w:p w14:paraId="014F957B"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652633B9"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059B2836"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2C62630E"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557ED5D8"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375" w:type="pct"/>
            <w:vAlign w:val="center"/>
          </w:tcPr>
          <w:p w14:paraId="7DDE9D6D"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604A5642"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1553" w:type="pct"/>
            <w:gridSpan w:val="2"/>
            <w:vAlign w:val="center"/>
          </w:tcPr>
          <w:p w14:paraId="1EDBFEF7"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30FC9746" w14:textId="77777777" w:rsidTr="00A05DFC">
        <w:trPr>
          <w:trHeight w:val="432"/>
        </w:trPr>
        <w:tc>
          <w:tcPr>
            <w:tcW w:w="5000" w:type="pct"/>
            <w:gridSpan w:val="10"/>
            <w:vAlign w:val="center"/>
          </w:tcPr>
          <w:p w14:paraId="06F2F062" w14:textId="77777777" w:rsidR="00A05DFC" w:rsidRPr="00EC6867" w:rsidRDefault="00A05DFC" w:rsidP="003B5C53">
            <w:pPr>
              <w:numPr>
                <w:ilvl w:val="1"/>
                <w:numId w:val="7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05DFC" w:rsidRPr="00EC6867" w14:paraId="6694145F" w14:textId="77777777" w:rsidTr="00A05DFC">
        <w:trPr>
          <w:trHeight w:val="432"/>
        </w:trPr>
        <w:tc>
          <w:tcPr>
            <w:tcW w:w="5000" w:type="pct"/>
            <w:gridSpan w:val="10"/>
            <w:vAlign w:val="center"/>
          </w:tcPr>
          <w:p w14:paraId="654430B1" w14:textId="77777777" w:rsidR="00A05DFC" w:rsidRPr="00EC6867" w:rsidRDefault="00A05DFC" w:rsidP="00A05DF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A05DFC" w:rsidRPr="00EC6867" w14:paraId="511092E1" w14:textId="77777777" w:rsidTr="00A05DFC">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040CF575"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031465A"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D648AB0" w14:textId="77777777" w:rsidR="00A05DFC" w:rsidRPr="00EC6867" w:rsidRDefault="00A05DFC" w:rsidP="00A05DFC">
                  <w:pPr>
                    <w:rPr>
                      <w:rFonts w:ascii="Arial Narrow" w:eastAsia="Times New Roman" w:hAnsi="Arial Narrow" w:cs="Times New Roman"/>
                      <w:b/>
                      <w:bCs/>
                      <w:sz w:val="20"/>
                      <w:szCs w:val="20"/>
                      <w:lang w:eastAsia="hr-HR"/>
                    </w:rPr>
                  </w:pPr>
                </w:p>
                <w:p w14:paraId="15297149"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71EBBC3B"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7BA124E8"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7011D3AF"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76F2E711"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5F97792D"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05DFC" w:rsidRPr="00EC6867" w14:paraId="05249874" w14:textId="77777777" w:rsidTr="00A05DFC">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03DFB249"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37C74741" w14:textId="77777777" w:rsidR="00A05DFC" w:rsidRPr="00EC6867" w:rsidRDefault="00A05DFC" w:rsidP="00A05DFC">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73054CF2" w14:textId="77777777" w:rsidR="00A05DFC" w:rsidRPr="00EC6867" w:rsidRDefault="00A05DFC" w:rsidP="00A05DFC">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2D65D2EE" w14:textId="77777777" w:rsidR="00A05DFC" w:rsidRPr="00EC6867" w:rsidRDefault="00A05DFC" w:rsidP="00A05DFC">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3659C768" w14:textId="77777777" w:rsidR="00A05DFC" w:rsidRPr="00EC6867" w:rsidRDefault="00A05DFC" w:rsidP="00A05DFC">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2D43BD8B"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1ACB5264" w14:textId="77777777" w:rsidR="00A05DFC" w:rsidRPr="00EC6867" w:rsidRDefault="00A05DFC" w:rsidP="00A05DFC">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05DFC" w:rsidRPr="00EC6867" w14:paraId="27CA524B" w14:textId="77777777" w:rsidTr="00A05DFC">
              <w:tc>
                <w:tcPr>
                  <w:tcW w:w="1787" w:type="dxa"/>
                  <w:tcBorders>
                    <w:top w:val="single" w:sz="4" w:space="0" w:color="auto"/>
                    <w:left w:val="single" w:sz="4" w:space="0" w:color="auto"/>
                    <w:bottom w:val="single" w:sz="4" w:space="0" w:color="auto"/>
                    <w:right w:val="single" w:sz="4" w:space="0" w:color="auto"/>
                  </w:tcBorders>
                </w:tcPr>
                <w:p w14:paraId="67F9509D"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-prisustvovanje nastavi i izvršavanje nastavnih zadataka</w:t>
                  </w:r>
                </w:p>
              </w:tc>
              <w:tc>
                <w:tcPr>
                  <w:tcW w:w="803" w:type="dxa"/>
                  <w:tcBorders>
                    <w:top w:val="single" w:sz="4" w:space="0" w:color="auto"/>
                    <w:left w:val="single" w:sz="4" w:space="0" w:color="auto"/>
                    <w:bottom w:val="single" w:sz="4" w:space="0" w:color="auto"/>
                    <w:right w:val="single" w:sz="4" w:space="0" w:color="auto"/>
                  </w:tcBorders>
                </w:tcPr>
                <w:p w14:paraId="629672E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w:t>
                  </w:r>
                </w:p>
              </w:tc>
              <w:tc>
                <w:tcPr>
                  <w:tcW w:w="1105" w:type="dxa"/>
                  <w:tcBorders>
                    <w:top w:val="single" w:sz="4" w:space="0" w:color="auto"/>
                    <w:left w:val="single" w:sz="4" w:space="0" w:color="auto"/>
                    <w:bottom w:val="single" w:sz="4" w:space="0" w:color="auto"/>
                    <w:right w:val="single" w:sz="4" w:space="0" w:color="auto"/>
                  </w:tcBorders>
                </w:tcPr>
                <w:p w14:paraId="40C2AF8E"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07D5B7CD"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Aktivnost na nastavi, izlaganja i prezentacije</w:t>
                  </w:r>
                </w:p>
              </w:tc>
              <w:tc>
                <w:tcPr>
                  <w:tcW w:w="1408" w:type="dxa"/>
                  <w:tcBorders>
                    <w:top w:val="single" w:sz="4" w:space="0" w:color="auto"/>
                    <w:left w:val="single" w:sz="4" w:space="0" w:color="auto"/>
                    <w:bottom w:val="single" w:sz="4" w:space="0" w:color="auto"/>
                    <w:right w:val="single" w:sz="4" w:space="0" w:color="auto"/>
                  </w:tcBorders>
                </w:tcPr>
                <w:p w14:paraId="2CF8E574"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Evidencija nastave, ocjenjivanje nastavnih zadataka</w:t>
                  </w:r>
                </w:p>
              </w:tc>
              <w:tc>
                <w:tcPr>
                  <w:tcW w:w="645" w:type="dxa"/>
                  <w:tcBorders>
                    <w:top w:val="single" w:sz="4" w:space="0" w:color="auto"/>
                    <w:left w:val="single" w:sz="4" w:space="0" w:color="auto"/>
                    <w:bottom w:val="single" w:sz="4" w:space="0" w:color="auto"/>
                    <w:right w:val="single" w:sz="4" w:space="0" w:color="auto"/>
                  </w:tcBorders>
                </w:tcPr>
                <w:p w14:paraId="63874C89"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30</w:t>
                  </w:r>
                </w:p>
              </w:tc>
              <w:tc>
                <w:tcPr>
                  <w:tcW w:w="618" w:type="dxa"/>
                  <w:tcBorders>
                    <w:top w:val="single" w:sz="4" w:space="0" w:color="auto"/>
                    <w:left w:val="single" w:sz="4" w:space="0" w:color="auto"/>
                    <w:bottom w:val="single" w:sz="4" w:space="0" w:color="auto"/>
                    <w:right w:val="single" w:sz="4" w:space="0" w:color="auto"/>
                  </w:tcBorders>
                </w:tcPr>
                <w:p w14:paraId="589002DA"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50</w:t>
                  </w:r>
                </w:p>
              </w:tc>
            </w:tr>
            <w:tr w:rsidR="00A05DFC" w:rsidRPr="00EC6867" w14:paraId="2E17BA41" w14:textId="77777777" w:rsidTr="00A05DFC">
              <w:tc>
                <w:tcPr>
                  <w:tcW w:w="1787" w:type="dxa"/>
                  <w:tcBorders>
                    <w:top w:val="single" w:sz="4" w:space="0" w:color="auto"/>
                    <w:left w:val="single" w:sz="4" w:space="0" w:color="auto"/>
                    <w:bottom w:val="single" w:sz="4" w:space="0" w:color="auto"/>
                    <w:right w:val="single" w:sz="4" w:space="0" w:color="auto"/>
                  </w:tcBorders>
                </w:tcPr>
                <w:p w14:paraId="17C3CCB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 xml:space="preserve">- usvajanje znanja i vještina </w:t>
                  </w:r>
                </w:p>
                <w:p w14:paraId="4D90FDD7" w14:textId="77777777" w:rsidR="00A05DFC" w:rsidRPr="00EC6867" w:rsidRDefault="00A05DFC" w:rsidP="00A05DFC">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E6702E3"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w:t>
                  </w:r>
                </w:p>
              </w:tc>
              <w:tc>
                <w:tcPr>
                  <w:tcW w:w="1105" w:type="dxa"/>
                  <w:tcBorders>
                    <w:top w:val="single" w:sz="4" w:space="0" w:color="auto"/>
                    <w:left w:val="single" w:sz="4" w:space="0" w:color="auto"/>
                    <w:bottom w:val="single" w:sz="4" w:space="0" w:color="auto"/>
                    <w:right w:val="single" w:sz="4" w:space="0" w:color="auto"/>
                  </w:tcBorders>
                </w:tcPr>
                <w:p w14:paraId="60E699E0"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09AA174C"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kolokvij</w:t>
                  </w:r>
                </w:p>
              </w:tc>
              <w:tc>
                <w:tcPr>
                  <w:tcW w:w="1408" w:type="dxa"/>
                  <w:tcBorders>
                    <w:top w:val="single" w:sz="4" w:space="0" w:color="auto"/>
                    <w:left w:val="single" w:sz="4" w:space="0" w:color="auto"/>
                    <w:bottom w:val="single" w:sz="4" w:space="0" w:color="auto"/>
                    <w:right w:val="single" w:sz="4" w:space="0" w:color="auto"/>
                  </w:tcBorders>
                </w:tcPr>
                <w:p w14:paraId="5D4C67D2"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Procjenjivanje izvedbe pred ostalim studentima</w:t>
                  </w:r>
                </w:p>
              </w:tc>
              <w:tc>
                <w:tcPr>
                  <w:tcW w:w="645" w:type="dxa"/>
                  <w:tcBorders>
                    <w:top w:val="single" w:sz="4" w:space="0" w:color="auto"/>
                    <w:left w:val="single" w:sz="4" w:space="0" w:color="auto"/>
                    <w:bottom w:val="single" w:sz="4" w:space="0" w:color="auto"/>
                    <w:right w:val="single" w:sz="4" w:space="0" w:color="auto"/>
                  </w:tcBorders>
                </w:tcPr>
                <w:p w14:paraId="5737B961"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0FCFB321"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25</w:t>
                  </w:r>
                </w:p>
              </w:tc>
            </w:tr>
            <w:tr w:rsidR="00A05DFC" w:rsidRPr="00EC6867" w14:paraId="6EDFA483" w14:textId="77777777" w:rsidTr="00A05DFC">
              <w:tc>
                <w:tcPr>
                  <w:tcW w:w="1787" w:type="dxa"/>
                  <w:tcBorders>
                    <w:top w:val="single" w:sz="4" w:space="0" w:color="auto"/>
                    <w:left w:val="single" w:sz="4" w:space="0" w:color="auto"/>
                    <w:bottom w:val="single" w:sz="4" w:space="0" w:color="auto"/>
                    <w:right w:val="single" w:sz="4" w:space="0" w:color="auto"/>
                  </w:tcBorders>
                </w:tcPr>
                <w:p w14:paraId="5F510B1B"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-sinteza znanja i vještina</w:t>
                  </w:r>
                </w:p>
              </w:tc>
              <w:tc>
                <w:tcPr>
                  <w:tcW w:w="803" w:type="dxa"/>
                  <w:tcBorders>
                    <w:top w:val="single" w:sz="4" w:space="0" w:color="auto"/>
                    <w:left w:val="single" w:sz="4" w:space="0" w:color="auto"/>
                    <w:bottom w:val="single" w:sz="4" w:space="0" w:color="auto"/>
                    <w:right w:val="single" w:sz="4" w:space="0" w:color="auto"/>
                  </w:tcBorders>
                </w:tcPr>
                <w:p w14:paraId="4323ED31"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w:t>
                  </w:r>
                </w:p>
              </w:tc>
              <w:tc>
                <w:tcPr>
                  <w:tcW w:w="1105" w:type="dxa"/>
                  <w:tcBorders>
                    <w:top w:val="single" w:sz="4" w:space="0" w:color="auto"/>
                    <w:left w:val="single" w:sz="4" w:space="0" w:color="auto"/>
                    <w:bottom w:val="single" w:sz="4" w:space="0" w:color="auto"/>
                    <w:right w:val="single" w:sz="4" w:space="0" w:color="auto"/>
                  </w:tcBorders>
                </w:tcPr>
                <w:p w14:paraId="544F373C"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7E06C8BE"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Usmeni ispit</w:t>
                  </w:r>
                </w:p>
                <w:p w14:paraId="655019F5" w14:textId="77777777" w:rsidR="00A05DFC" w:rsidRPr="00EC6867" w:rsidRDefault="00A05DFC" w:rsidP="00A05DFC">
                  <w:pPr>
                    <w:rPr>
                      <w:rFonts w:ascii="Arial Narrow" w:hAnsi="Arial Narrow" w:cs="Arial"/>
                      <w:sz w:val="20"/>
                      <w:szCs w:val="20"/>
                    </w:rPr>
                  </w:pPr>
                </w:p>
                <w:p w14:paraId="4D00AC70" w14:textId="77777777" w:rsidR="00A05DFC" w:rsidRPr="00EC6867" w:rsidRDefault="00A05DFC" w:rsidP="00A05DFC">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2DE415C3"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Javno procjenjivanje izvedbe pred ostalim studentima</w:t>
                  </w:r>
                </w:p>
              </w:tc>
              <w:tc>
                <w:tcPr>
                  <w:tcW w:w="645" w:type="dxa"/>
                  <w:tcBorders>
                    <w:top w:val="single" w:sz="4" w:space="0" w:color="auto"/>
                    <w:left w:val="single" w:sz="4" w:space="0" w:color="auto"/>
                    <w:bottom w:val="single" w:sz="4" w:space="0" w:color="auto"/>
                    <w:right w:val="single" w:sz="4" w:space="0" w:color="auto"/>
                  </w:tcBorders>
                </w:tcPr>
                <w:p w14:paraId="2223A1D9"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4C04CAA9"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25</w:t>
                  </w:r>
                </w:p>
              </w:tc>
            </w:tr>
            <w:tr w:rsidR="00A05DFC" w:rsidRPr="00EC6867" w14:paraId="5692E833" w14:textId="77777777" w:rsidTr="00A05DFC">
              <w:tc>
                <w:tcPr>
                  <w:tcW w:w="1787" w:type="dxa"/>
                  <w:tcBorders>
                    <w:top w:val="single" w:sz="4" w:space="0" w:color="auto"/>
                    <w:left w:val="single" w:sz="4" w:space="0" w:color="auto"/>
                    <w:bottom w:val="single" w:sz="4" w:space="0" w:color="auto"/>
                    <w:right w:val="single" w:sz="4" w:space="0" w:color="auto"/>
                  </w:tcBorders>
                </w:tcPr>
                <w:p w14:paraId="14B71DBE" w14:textId="05E3A41D"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4FFCC81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4 ECTS</w:t>
                  </w:r>
                </w:p>
              </w:tc>
              <w:tc>
                <w:tcPr>
                  <w:tcW w:w="1105" w:type="dxa"/>
                  <w:tcBorders>
                    <w:top w:val="single" w:sz="4" w:space="0" w:color="auto"/>
                    <w:left w:val="single" w:sz="4" w:space="0" w:color="auto"/>
                    <w:bottom w:val="single" w:sz="4" w:space="0" w:color="auto"/>
                    <w:right w:val="single" w:sz="4" w:space="0" w:color="auto"/>
                  </w:tcBorders>
                </w:tcPr>
                <w:p w14:paraId="2F94A11A" w14:textId="77777777" w:rsidR="00A05DFC" w:rsidRPr="00EC6867" w:rsidRDefault="00A05DFC" w:rsidP="00A05DFC">
                  <w:pPr>
                    <w:rPr>
                      <w:rFonts w:ascii="Arial Narrow"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73F52341" w14:textId="77777777" w:rsidR="00A05DFC" w:rsidRPr="00EC6867" w:rsidRDefault="00A05DFC" w:rsidP="00A05DFC">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1E567963" w14:textId="77777777" w:rsidR="00A05DFC" w:rsidRPr="00EC6867" w:rsidRDefault="00A05DFC" w:rsidP="00A05DFC">
                  <w:pPr>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767B9FB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7FAACD4C"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100</w:t>
                  </w:r>
                </w:p>
              </w:tc>
            </w:tr>
          </w:tbl>
          <w:p w14:paraId="5CE2D5A6" w14:textId="02EAAF5F" w:rsidR="00A05DFC" w:rsidRPr="00EC6867" w:rsidRDefault="00A05DFC" w:rsidP="00A05DFC">
            <w:pPr>
              <w:tabs>
                <w:tab w:val="left" w:pos="470"/>
              </w:tabs>
              <w:ind w:left="360"/>
              <w:jc w:val="both"/>
              <w:rPr>
                <w:rFonts w:ascii="Arial Narrow" w:eastAsia="Times New Roman" w:hAnsi="Arial Narrow" w:cs="Times New Roman"/>
                <w:i/>
                <w:color w:val="000000"/>
                <w:sz w:val="20"/>
                <w:szCs w:val="20"/>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052B3B71" w14:textId="77777777" w:rsidR="00A05DFC" w:rsidRPr="00EC6867" w:rsidRDefault="00A05DFC" w:rsidP="00A05DFC">
            <w:pPr>
              <w:tabs>
                <w:tab w:val="left" w:pos="470"/>
              </w:tabs>
              <w:ind w:left="360"/>
              <w:jc w:val="both"/>
              <w:rPr>
                <w:rFonts w:ascii="Arial Narrow" w:eastAsia="Times New Roman" w:hAnsi="Arial Narrow" w:cs="Times New Roman"/>
                <w:i/>
                <w:color w:val="000000"/>
                <w:sz w:val="20"/>
                <w:szCs w:val="20"/>
                <w:lang w:eastAsia="hr-HR"/>
              </w:rPr>
            </w:pPr>
          </w:p>
        </w:tc>
      </w:tr>
      <w:tr w:rsidR="00A05DFC" w:rsidRPr="00EC6867" w14:paraId="4633B2B7" w14:textId="77777777" w:rsidTr="00A05DFC">
        <w:trPr>
          <w:trHeight w:val="432"/>
        </w:trPr>
        <w:tc>
          <w:tcPr>
            <w:tcW w:w="5000" w:type="pct"/>
            <w:gridSpan w:val="10"/>
            <w:vAlign w:val="center"/>
          </w:tcPr>
          <w:p w14:paraId="59DE74CD" w14:textId="77777777" w:rsidR="00A05DFC" w:rsidRPr="00EC6867" w:rsidRDefault="00A05DFC" w:rsidP="003B5C53">
            <w:pPr>
              <w:numPr>
                <w:ilvl w:val="1"/>
                <w:numId w:val="7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05DFC" w:rsidRPr="00EC6867" w14:paraId="3C090BFB" w14:textId="77777777" w:rsidTr="00A05DFC">
        <w:trPr>
          <w:trHeight w:val="432"/>
        </w:trPr>
        <w:tc>
          <w:tcPr>
            <w:tcW w:w="5000" w:type="pct"/>
            <w:gridSpan w:val="10"/>
            <w:vAlign w:val="center"/>
          </w:tcPr>
          <w:p w14:paraId="485BF2F1" w14:textId="77777777" w:rsidR="00A05DFC" w:rsidRPr="00EC6867" w:rsidRDefault="00A05DFC" w:rsidP="003B5C53">
            <w:pPr>
              <w:pStyle w:val="Odlomakpopisa"/>
              <w:numPr>
                <w:ilvl w:val="0"/>
                <w:numId w:val="79"/>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Lhotka-Kalinski</w:t>
            </w:r>
            <w:proofErr w:type="spellEnd"/>
            <w:r w:rsidRPr="00EC6867">
              <w:rPr>
                <w:rFonts w:ascii="Arial Narrow" w:hAnsi="Arial Narrow" w:cs="Arial"/>
                <w:sz w:val="20"/>
                <w:szCs w:val="20"/>
              </w:rPr>
              <w:t>, I. (1975).Umjetnost pjevanja, Zagreb: Školska knjiga.</w:t>
            </w:r>
          </w:p>
          <w:p w14:paraId="0A83E6F0" w14:textId="77777777" w:rsidR="00A05DFC" w:rsidRPr="00EC6867" w:rsidRDefault="00A05DFC" w:rsidP="003B5C53">
            <w:pPr>
              <w:pStyle w:val="Odlomakpopisa"/>
              <w:numPr>
                <w:ilvl w:val="0"/>
                <w:numId w:val="79"/>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Concone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Vokalize</w:t>
            </w:r>
            <w:proofErr w:type="spellEnd"/>
          </w:p>
          <w:p w14:paraId="013F416F" w14:textId="77777777" w:rsidR="00A05DFC" w:rsidRPr="00EC6867" w:rsidRDefault="00A05DFC" w:rsidP="003B5C53">
            <w:pPr>
              <w:pStyle w:val="Odlomakpopisa"/>
              <w:numPr>
                <w:ilvl w:val="0"/>
                <w:numId w:val="79"/>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Nicola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Vaccai</w:t>
            </w:r>
            <w:proofErr w:type="spellEnd"/>
            <w:r w:rsidRPr="00EC6867">
              <w:rPr>
                <w:rFonts w:ascii="Arial Narrow" w:hAnsi="Arial Narrow" w:cs="Arial"/>
                <w:sz w:val="20"/>
                <w:szCs w:val="20"/>
              </w:rPr>
              <w:t xml:space="preserve">: Metodo </w:t>
            </w:r>
            <w:proofErr w:type="spellStart"/>
            <w:r w:rsidRPr="00EC6867">
              <w:rPr>
                <w:rFonts w:ascii="Arial Narrow" w:hAnsi="Arial Narrow" w:cs="Arial"/>
                <w:sz w:val="20"/>
                <w:szCs w:val="20"/>
              </w:rPr>
              <w:t>pratico</w:t>
            </w:r>
            <w:proofErr w:type="spellEnd"/>
            <w:r w:rsidRPr="00EC6867">
              <w:rPr>
                <w:rFonts w:ascii="Arial Narrow" w:hAnsi="Arial Narrow" w:cs="Arial"/>
                <w:sz w:val="20"/>
                <w:szCs w:val="20"/>
              </w:rPr>
              <w:t>.</w:t>
            </w:r>
          </w:p>
          <w:p w14:paraId="72BDF44C" w14:textId="77777777" w:rsidR="00A05DFC" w:rsidRPr="00EC6867" w:rsidRDefault="00A05DFC" w:rsidP="003B5C53">
            <w:pPr>
              <w:pStyle w:val="Odlomakpopisa"/>
              <w:numPr>
                <w:ilvl w:val="0"/>
                <w:numId w:val="7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Zborska literatura - pojedini </w:t>
            </w:r>
            <w:proofErr w:type="spellStart"/>
            <w:r w:rsidRPr="00EC6867">
              <w:rPr>
                <w:rFonts w:ascii="Arial Narrow" w:hAnsi="Arial Narrow" w:cs="Arial"/>
                <w:sz w:val="20"/>
                <w:szCs w:val="20"/>
              </w:rPr>
              <w:t>partovi</w:t>
            </w:r>
            <w:proofErr w:type="spellEnd"/>
            <w:r w:rsidRPr="00EC6867">
              <w:rPr>
                <w:rFonts w:ascii="Arial Narrow" w:hAnsi="Arial Narrow" w:cs="Arial"/>
                <w:sz w:val="20"/>
                <w:szCs w:val="20"/>
              </w:rPr>
              <w:t>.</w:t>
            </w:r>
          </w:p>
          <w:p w14:paraId="7C51F18E" w14:textId="77777777" w:rsidR="00A05DFC" w:rsidRPr="00EC6867" w:rsidRDefault="00A05DFC" w:rsidP="003B5C53">
            <w:pPr>
              <w:pStyle w:val="Odlomakpopisa"/>
              <w:numPr>
                <w:ilvl w:val="0"/>
                <w:numId w:val="7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Udžbenici za glazbenu kulturu u osnovnoj i srednjoj školi</w:t>
            </w:r>
          </w:p>
          <w:p w14:paraId="6EACDA2E" w14:textId="77777777" w:rsidR="00A05DFC" w:rsidRPr="00EC6867" w:rsidRDefault="00A05DFC" w:rsidP="003B5C53">
            <w:pPr>
              <w:pStyle w:val="Odlomakpopisa"/>
              <w:numPr>
                <w:ilvl w:val="0"/>
                <w:numId w:val="79"/>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lastRenderedPageBreak/>
              <w:t>Špiler</w:t>
            </w:r>
            <w:proofErr w:type="spellEnd"/>
            <w:r w:rsidRPr="00EC6867">
              <w:rPr>
                <w:rFonts w:ascii="Arial Narrow" w:hAnsi="Arial Narrow" w:cs="Arial"/>
                <w:sz w:val="20"/>
                <w:szCs w:val="20"/>
              </w:rPr>
              <w:t>, B.(1972). Umjetnost solo pjevanja, Sarajevo: Muzička akademija.</w:t>
            </w:r>
          </w:p>
          <w:p w14:paraId="783B11D1" w14:textId="77777777" w:rsidR="00A05DFC" w:rsidRPr="00EC6867" w:rsidRDefault="00A05DFC" w:rsidP="003B5C53">
            <w:pPr>
              <w:pStyle w:val="Odlomakpopisa"/>
              <w:numPr>
                <w:ilvl w:val="0"/>
                <w:numId w:val="79"/>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Lamperti</w:t>
            </w:r>
            <w:proofErr w:type="spellEnd"/>
            <w:r w:rsidRPr="00EC6867">
              <w:rPr>
                <w:rFonts w:ascii="Arial Narrow" w:hAnsi="Arial Narrow" w:cs="Arial"/>
                <w:sz w:val="20"/>
                <w:szCs w:val="20"/>
              </w:rPr>
              <w:t xml:space="preserve">, G. B., (1905). </w:t>
            </w:r>
            <w:proofErr w:type="spellStart"/>
            <w:r w:rsidRPr="00EC6867">
              <w:rPr>
                <w:rFonts w:ascii="Arial Narrow" w:hAnsi="Arial Narrow" w:cs="Arial"/>
                <w:sz w:val="20"/>
                <w:szCs w:val="20"/>
              </w:rPr>
              <w:t>Belcanto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technique</w:t>
            </w:r>
            <w:proofErr w:type="spellEnd"/>
            <w:r w:rsidRPr="00EC6867">
              <w:rPr>
                <w:rFonts w:ascii="Arial Narrow" w:hAnsi="Arial Narrow" w:cs="Arial"/>
                <w:sz w:val="20"/>
                <w:szCs w:val="20"/>
              </w:rPr>
              <w:t xml:space="preserve">, New York: G. </w:t>
            </w:r>
            <w:proofErr w:type="spellStart"/>
            <w:r w:rsidRPr="00EC6867">
              <w:rPr>
                <w:rFonts w:ascii="Arial Narrow" w:hAnsi="Arial Narrow" w:cs="Arial"/>
                <w:sz w:val="20"/>
                <w:szCs w:val="20"/>
              </w:rPr>
              <w:t>Schirmer</w:t>
            </w:r>
            <w:proofErr w:type="spellEnd"/>
            <w:r w:rsidRPr="00EC6867">
              <w:rPr>
                <w:rFonts w:ascii="Arial Narrow" w:hAnsi="Arial Narrow" w:cs="Arial"/>
                <w:sz w:val="20"/>
                <w:szCs w:val="20"/>
              </w:rPr>
              <w:t>.</w:t>
            </w:r>
          </w:p>
          <w:p w14:paraId="0D27698D" w14:textId="77777777" w:rsidR="00A05DFC" w:rsidRPr="00EC6867" w:rsidRDefault="00A05DFC" w:rsidP="003B5C53">
            <w:pPr>
              <w:pStyle w:val="Odlomakpopisa"/>
              <w:widowControl w:val="0"/>
              <w:numPr>
                <w:ilvl w:val="0"/>
                <w:numId w:val="79"/>
              </w:numPr>
              <w:autoSpaceDE w:val="0"/>
              <w:autoSpaceDN w:val="0"/>
              <w:adjustRightInd w:val="0"/>
              <w:spacing w:line="240" w:lineRule="auto"/>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rPr>
              <w:t>Kerenyi</w:t>
            </w:r>
            <w:proofErr w:type="spellEnd"/>
            <w:r w:rsidRPr="00EC6867">
              <w:rPr>
                <w:rFonts w:ascii="Arial Narrow" w:hAnsi="Arial Narrow" w:cs="Arial"/>
                <w:sz w:val="20"/>
                <w:szCs w:val="20"/>
              </w:rPr>
              <w:t xml:space="preserve">, M. G. (1985). </w:t>
            </w:r>
            <w:proofErr w:type="spellStart"/>
            <w:r w:rsidRPr="00EC6867">
              <w:rPr>
                <w:rFonts w:ascii="Arial Narrow" w:hAnsi="Arial Narrow" w:cs="Arial"/>
                <w:sz w:val="20"/>
                <w:szCs w:val="20"/>
              </w:rPr>
              <w:t>Az</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enekles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muveszete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es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pedagogiaja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Budapest</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Zenem</w:t>
            </w:r>
            <w:r w:rsidRPr="00EC6867">
              <w:rPr>
                <w:sz w:val="20"/>
                <w:szCs w:val="20"/>
              </w:rPr>
              <w:t>ȕ</w:t>
            </w:r>
            <w:r w:rsidRPr="00EC6867">
              <w:rPr>
                <w:rFonts w:ascii="Arial Narrow" w:hAnsi="Arial Narrow" w:cs="Arial"/>
                <w:sz w:val="20"/>
                <w:szCs w:val="20"/>
              </w:rPr>
              <w:t>kiadó</w:t>
            </w:r>
            <w:proofErr w:type="spellEnd"/>
          </w:p>
        </w:tc>
      </w:tr>
      <w:tr w:rsidR="00A05DFC" w:rsidRPr="00EC6867" w14:paraId="7FE3AEBC" w14:textId="77777777" w:rsidTr="00A05DFC">
        <w:trPr>
          <w:trHeight w:val="432"/>
        </w:trPr>
        <w:tc>
          <w:tcPr>
            <w:tcW w:w="5000" w:type="pct"/>
            <w:gridSpan w:val="10"/>
            <w:vAlign w:val="center"/>
          </w:tcPr>
          <w:p w14:paraId="421D7A25" w14:textId="77777777" w:rsidR="00A05DFC" w:rsidRPr="00EC6867" w:rsidRDefault="00A05DFC" w:rsidP="003B5C53">
            <w:pPr>
              <w:numPr>
                <w:ilvl w:val="1"/>
                <w:numId w:val="78"/>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A05DFC" w:rsidRPr="00EC6867" w14:paraId="694C74DE" w14:textId="77777777" w:rsidTr="00A05DFC">
        <w:trPr>
          <w:trHeight w:val="432"/>
        </w:trPr>
        <w:tc>
          <w:tcPr>
            <w:tcW w:w="5000" w:type="pct"/>
            <w:gridSpan w:val="10"/>
            <w:vAlign w:val="center"/>
          </w:tcPr>
          <w:p w14:paraId="5CB36592" w14:textId="77777777" w:rsidR="00A05DFC" w:rsidRPr="00EC6867" w:rsidRDefault="00A05DFC" w:rsidP="00A05DFC">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A05DFC" w:rsidRPr="00EC6867" w14:paraId="015B006B" w14:textId="77777777" w:rsidTr="00A05DFC">
        <w:trPr>
          <w:trHeight w:val="432"/>
        </w:trPr>
        <w:tc>
          <w:tcPr>
            <w:tcW w:w="5000" w:type="pct"/>
            <w:gridSpan w:val="10"/>
            <w:vAlign w:val="center"/>
          </w:tcPr>
          <w:p w14:paraId="352C58E4" w14:textId="77777777" w:rsidR="00A05DFC" w:rsidRPr="00EC6867" w:rsidRDefault="00A05DFC" w:rsidP="003B5C53">
            <w:pPr>
              <w:numPr>
                <w:ilvl w:val="1"/>
                <w:numId w:val="78"/>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05DFC" w:rsidRPr="00EC6867" w14:paraId="5C327894" w14:textId="77777777" w:rsidTr="00A05DFC">
        <w:trPr>
          <w:trHeight w:val="432"/>
        </w:trPr>
        <w:tc>
          <w:tcPr>
            <w:tcW w:w="5000" w:type="pct"/>
            <w:gridSpan w:val="10"/>
            <w:vAlign w:val="center"/>
          </w:tcPr>
          <w:p w14:paraId="1B2BB75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724DCA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5D908C0" w14:textId="00567B33" w:rsidR="00A05DFC" w:rsidRPr="00EC6867" w:rsidRDefault="00A05DFC" w:rsidP="0006166A"/>
    <w:p w14:paraId="10C1030A" w14:textId="579E40E3" w:rsidR="00A05DFC" w:rsidRPr="00EC6867" w:rsidRDefault="00A05DFC" w:rsidP="0006166A"/>
    <w:p w14:paraId="6D2C1F20" w14:textId="50B30696" w:rsidR="00A05DFC" w:rsidRPr="00EC6867" w:rsidRDefault="00A05DFC" w:rsidP="0006166A"/>
    <w:p w14:paraId="7F107AFC" w14:textId="364B153A" w:rsidR="00A05DFC" w:rsidRPr="00EC6867" w:rsidRDefault="00A05DFC" w:rsidP="0006166A"/>
    <w:p w14:paraId="797A1953" w14:textId="5C2A7B63" w:rsidR="00A05DFC" w:rsidRPr="00EC6867" w:rsidRDefault="00A05DFC" w:rsidP="0006166A"/>
    <w:p w14:paraId="64CC7714" w14:textId="13012C9C" w:rsidR="00A05DFC" w:rsidRPr="00EC6867" w:rsidRDefault="00A05DFC" w:rsidP="0006166A"/>
    <w:p w14:paraId="2F191731" w14:textId="709B8751" w:rsidR="00A05DFC" w:rsidRPr="00EC6867" w:rsidRDefault="00A05DFC" w:rsidP="0006166A"/>
    <w:p w14:paraId="19A32A6F" w14:textId="239FAF7B" w:rsidR="00A05DFC" w:rsidRPr="00EC6867" w:rsidRDefault="00A05DFC" w:rsidP="0006166A"/>
    <w:p w14:paraId="401BBC47" w14:textId="0312CB49" w:rsidR="00A05DFC" w:rsidRPr="00EC6867" w:rsidRDefault="00A05DFC" w:rsidP="0006166A"/>
    <w:p w14:paraId="030D5AAF" w14:textId="325C90AB" w:rsidR="00A05DFC" w:rsidRPr="00EC6867" w:rsidRDefault="00A05DFC" w:rsidP="0006166A"/>
    <w:p w14:paraId="2426B73A" w14:textId="7C4FE65C" w:rsidR="00A05DFC" w:rsidRPr="00EC6867" w:rsidRDefault="00A05DFC" w:rsidP="0006166A"/>
    <w:p w14:paraId="204563C4" w14:textId="211111EC" w:rsidR="00A05DFC" w:rsidRPr="00EC6867" w:rsidRDefault="00A05DFC" w:rsidP="0006166A"/>
    <w:p w14:paraId="26E95BA9" w14:textId="616E1C76" w:rsidR="00A05DFC" w:rsidRPr="00EC6867" w:rsidRDefault="00A05DFC" w:rsidP="0006166A"/>
    <w:p w14:paraId="5846D24D" w14:textId="2FFEC258" w:rsidR="00A05DFC" w:rsidRPr="00EC6867" w:rsidRDefault="00A05DFC" w:rsidP="0006166A"/>
    <w:p w14:paraId="5B7272CC" w14:textId="50AAEB3A" w:rsidR="00A05DFC" w:rsidRPr="00EC6867" w:rsidRDefault="00A05DFC" w:rsidP="0006166A"/>
    <w:p w14:paraId="480EF838" w14:textId="0155689F" w:rsidR="00A05DFC" w:rsidRPr="00EC6867" w:rsidRDefault="00A05DFC" w:rsidP="0006166A"/>
    <w:p w14:paraId="449B3AEF" w14:textId="1230ABE2" w:rsidR="00A05DFC" w:rsidRPr="00EC6867" w:rsidRDefault="00A05DFC" w:rsidP="0006166A"/>
    <w:p w14:paraId="703EBFDC" w14:textId="3253550E" w:rsidR="00A05DFC" w:rsidRPr="00EC6867" w:rsidRDefault="00A05DFC" w:rsidP="0006166A"/>
    <w:p w14:paraId="41F2D6EC" w14:textId="1C2BF799" w:rsidR="00A05DFC" w:rsidRPr="00EC6867" w:rsidRDefault="00A05DFC" w:rsidP="0006166A"/>
    <w:p w14:paraId="5DC67695" w14:textId="21C00F58" w:rsidR="00A05DFC" w:rsidRPr="00EC6867" w:rsidRDefault="00A05DFC" w:rsidP="0006166A"/>
    <w:p w14:paraId="601954F2" w14:textId="46DCA7AC" w:rsidR="00A05DFC" w:rsidRPr="00EC6867" w:rsidRDefault="00A05DFC" w:rsidP="0006166A"/>
    <w:p w14:paraId="1A195092" w14:textId="5834B7C5" w:rsidR="00A05DFC" w:rsidRPr="00EC6867" w:rsidRDefault="00A05DFC" w:rsidP="0006166A"/>
    <w:p w14:paraId="797AEC63" w14:textId="7BCB7A69" w:rsidR="00A05DFC" w:rsidRPr="00EC6867" w:rsidRDefault="00A05DFC" w:rsidP="0006166A"/>
    <w:p w14:paraId="48241670" w14:textId="2B7DB01D" w:rsidR="00A05DFC" w:rsidRPr="00EC6867" w:rsidRDefault="00A05DFC" w:rsidP="0006166A"/>
    <w:p w14:paraId="0FDA11D1" w14:textId="3BEA4B21" w:rsidR="00A05DFC" w:rsidRPr="00EC6867" w:rsidRDefault="00A05DFC" w:rsidP="0006166A"/>
    <w:p w14:paraId="2651006A" w14:textId="0C89AAAB" w:rsidR="00A05DFC" w:rsidRPr="00EC6867" w:rsidRDefault="00A05DFC"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05DFC" w:rsidRPr="00EC6867" w14:paraId="6B1730D0" w14:textId="77777777" w:rsidTr="00A05DFC">
        <w:trPr>
          <w:trHeight w:hRule="exact" w:val="587"/>
          <w:jc w:val="center"/>
        </w:trPr>
        <w:tc>
          <w:tcPr>
            <w:tcW w:w="5000" w:type="pct"/>
            <w:gridSpan w:val="3"/>
            <w:shd w:val="clear" w:color="auto" w:fill="auto"/>
            <w:vAlign w:val="center"/>
          </w:tcPr>
          <w:p w14:paraId="1247E48A"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05DFC" w:rsidRPr="00EC6867" w14:paraId="3C08DA7D" w14:textId="77777777" w:rsidTr="00A05DFC">
        <w:trPr>
          <w:trHeight w:val="405"/>
          <w:jc w:val="center"/>
        </w:trPr>
        <w:tc>
          <w:tcPr>
            <w:tcW w:w="1180" w:type="pct"/>
            <w:shd w:val="clear" w:color="auto" w:fill="auto"/>
            <w:vAlign w:val="center"/>
          </w:tcPr>
          <w:p w14:paraId="73B87B9E"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76B5782"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POVIJEST GLAZBE I</w:t>
            </w:r>
          </w:p>
        </w:tc>
      </w:tr>
      <w:tr w:rsidR="00A05DFC" w:rsidRPr="00EC6867" w14:paraId="720FF988" w14:textId="77777777" w:rsidTr="00A05DFC">
        <w:trPr>
          <w:trHeight w:val="405"/>
          <w:jc w:val="center"/>
        </w:trPr>
        <w:tc>
          <w:tcPr>
            <w:tcW w:w="1180" w:type="pct"/>
            <w:shd w:val="clear" w:color="auto" w:fill="auto"/>
            <w:vAlign w:val="center"/>
          </w:tcPr>
          <w:p w14:paraId="3AB2B318"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48D76B5" w14:textId="77777777" w:rsidR="00A05DFC" w:rsidRPr="00EC6867" w:rsidRDefault="00A05DFC" w:rsidP="00A05DFC">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dr. sc. BRANKICA BAN</w:t>
            </w:r>
          </w:p>
        </w:tc>
      </w:tr>
      <w:tr w:rsidR="00A05DFC" w:rsidRPr="00EC6867" w14:paraId="193FFD4C" w14:textId="77777777" w:rsidTr="00A05DFC">
        <w:trPr>
          <w:trHeight w:val="405"/>
          <w:jc w:val="center"/>
        </w:trPr>
        <w:tc>
          <w:tcPr>
            <w:tcW w:w="1180" w:type="pct"/>
            <w:vAlign w:val="center"/>
          </w:tcPr>
          <w:p w14:paraId="69E4D94E"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B716BC4"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sz w:val="20"/>
                <w:szCs w:val="20"/>
                <w:lang w:eastAsia="hr-HR"/>
              </w:rPr>
              <w:t>Sunčana Bašić, pred.</w:t>
            </w:r>
          </w:p>
        </w:tc>
      </w:tr>
      <w:tr w:rsidR="00A05DFC" w:rsidRPr="00EC6867" w14:paraId="22DB736E" w14:textId="77777777" w:rsidTr="00A05DFC">
        <w:trPr>
          <w:trHeight w:val="405"/>
          <w:jc w:val="center"/>
        </w:trPr>
        <w:tc>
          <w:tcPr>
            <w:tcW w:w="1180" w:type="pct"/>
            <w:vAlign w:val="center"/>
          </w:tcPr>
          <w:p w14:paraId="46E4FDD6"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59EAE18B"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05DFC" w:rsidRPr="00EC6867" w14:paraId="54655A2D" w14:textId="77777777" w:rsidTr="00A05DFC">
        <w:trPr>
          <w:trHeight w:val="405"/>
          <w:jc w:val="center"/>
        </w:trPr>
        <w:tc>
          <w:tcPr>
            <w:tcW w:w="1180" w:type="pct"/>
            <w:vAlign w:val="center"/>
          </w:tcPr>
          <w:p w14:paraId="57E805F2"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B38FD9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ZP206</w:t>
            </w:r>
          </w:p>
        </w:tc>
      </w:tr>
      <w:tr w:rsidR="00A05DFC" w:rsidRPr="00EC6867" w14:paraId="12E57454" w14:textId="77777777" w:rsidTr="00A05DFC">
        <w:trPr>
          <w:trHeight w:val="405"/>
          <w:jc w:val="center"/>
        </w:trPr>
        <w:tc>
          <w:tcPr>
            <w:tcW w:w="1180" w:type="pct"/>
            <w:vAlign w:val="center"/>
          </w:tcPr>
          <w:p w14:paraId="4F4165C2"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AE9B585"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05DFC" w:rsidRPr="00EC6867" w14:paraId="5EE91103" w14:textId="77777777" w:rsidTr="00A05DFC">
        <w:trPr>
          <w:trHeight w:val="405"/>
          <w:jc w:val="center"/>
        </w:trPr>
        <w:tc>
          <w:tcPr>
            <w:tcW w:w="1180" w:type="pct"/>
            <w:vAlign w:val="center"/>
          </w:tcPr>
          <w:p w14:paraId="07AC7929"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EB0C7AC"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05DFC" w:rsidRPr="00EC6867" w14:paraId="3BAA9D78" w14:textId="77777777" w:rsidTr="00A05DFC">
        <w:trPr>
          <w:trHeight w:val="145"/>
          <w:jc w:val="center"/>
        </w:trPr>
        <w:tc>
          <w:tcPr>
            <w:tcW w:w="1180" w:type="pct"/>
            <w:vMerge w:val="restart"/>
            <w:vAlign w:val="center"/>
          </w:tcPr>
          <w:p w14:paraId="2E3E7FED"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EBE66CA"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97A15FE" w14:textId="77777777" w:rsidR="00A05DFC" w:rsidRPr="00EC6867" w:rsidRDefault="00A05DFC" w:rsidP="00A05DFC">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05DFC" w:rsidRPr="00EC6867" w14:paraId="7696A9D9" w14:textId="77777777" w:rsidTr="00A05DFC">
        <w:trPr>
          <w:trHeight w:val="145"/>
          <w:jc w:val="center"/>
        </w:trPr>
        <w:tc>
          <w:tcPr>
            <w:tcW w:w="1180" w:type="pct"/>
            <w:vMerge/>
            <w:vAlign w:val="center"/>
          </w:tcPr>
          <w:p w14:paraId="1B67E986" w14:textId="77777777" w:rsidR="00A05DFC" w:rsidRPr="00EC6867" w:rsidRDefault="00A05DFC" w:rsidP="00A05DFC">
            <w:pPr>
              <w:rPr>
                <w:rFonts w:ascii="Arial Narrow" w:eastAsia="Times New Roman" w:hAnsi="Arial Narrow" w:cs="Arial"/>
                <w:color w:val="000000"/>
                <w:sz w:val="20"/>
                <w:szCs w:val="20"/>
                <w:lang w:eastAsia="hr-HR"/>
              </w:rPr>
            </w:pPr>
          </w:p>
        </w:tc>
        <w:tc>
          <w:tcPr>
            <w:tcW w:w="2097" w:type="pct"/>
            <w:vAlign w:val="center"/>
          </w:tcPr>
          <w:p w14:paraId="7C7686DA"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A205CD8" w14:textId="77777777" w:rsidR="00A05DFC" w:rsidRPr="00EC6867" w:rsidRDefault="00A05DFC" w:rsidP="003B5C53">
            <w:pPr>
              <w:pStyle w:val="Odlomakpopisa"/>
              <w:numPr>
                <w:ilvl w:val="0"/>
                <w:numId w:val="84"/>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0CFEF2CE" w14:textId="77777777" w:rsidR="00A05DFC" w:rsidRPr="00EC6867" w:rsidRDefault="00A05DFC" w:rsidP="00A05DF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05DFC" w:rsidRPr="00EC6867" w14:paraId="114A7D81" w14:textId="77777777" w:rsidTr="00A05DFC">
        <w:trPr>
          <w:trHeight w:hRule="exact" w:val="288"/>
        </w:trPr>
        <w:tc>
          <w:tcPr>
            <w:tcW w:w="5000" w:type="pct"/>
            <w:gridSpan w:val="10"/>
            <w:shd w:val="clear" w:color="auto" w:fill="auto"/>
            <w:vAlign w:val="center"/>
          </w:tcPr>
          <w:p w14:paraId="2BB57DD0" w14:textId="77777777" w:rsidR="00A05DFC" w:rsidRPr="00EC6867" w:rsidRDefault="00A05DFC" w:rsidP="003B5C53">
            <w:pPr>
              <w:pStyle w:val="Odlomakpopisa"/>
              <w:numPr>
                <w:ilvl w:val="0"/>
                <w:numId w:val="83"/>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CA85825"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p>
        </w:tc>
      </w:tr>
      <w:tr w:rsidR="00A05DFC" w:rsidRPr="00EC6867" w14:paraId="0B16AF44" w14:textId="77777777" w:rsidTr="00A05DFC">
        <w:trPr>
          <w:trHeight w:val="432"/>
        </w:trPr>
        <w:tc>
          <w:tcPr>
            <w:tcW w:w="5000" w:type="pct"/>
            <w:gridSpan w:val="10"/>
            <w:vAlign w:val="center"/>
          </w:tcPr>
          <w:p w14:paraId="71BD6D4A" w14:textId="77777777" w:rsidR="00A05DFC" w:rsidRPr="00EC6867" w:rsidRDefault="00A05DFC" w:rsidP="003B5C53">
            <w:pPr>
              <w:pStyle w:val="Odlomakpopisa"/>
              <w:numPr>
                <w:ilvl w:val="1"/>
                <w:numId w:val="8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05DFC" w:rsidRPr="00EC6867" w14:paraId="5C087F59" w14:textId="77777777" w:rsidTr="00A05DFC">
        <w:trPr>
          <w:trHeight w:val="432"/>
        </w:trPr>
        <w:tc>
          <w:tcPr>
            <w:tcW w:w="5000" w:type="pct"/>
            <w:gridSpan w:val="10"/>
            <w:vAlign w:val="center"/>
          </w:tcPr>
          <w:p w14:paraId="004E6F1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sz w:val="20"/>
                <w:szCs w:val="20"/>
              </w:rPr>
              <w:t>Upoznavanje povijesti glazbe u slijedu povijesno stilskih razdoblja. Razvijanje kulture slušanja i estetskog doživljavanja glazbenog djela, izgrađivanje kriterija za stilsko povijesno-analitičko određivanje glazbenog djela. Razvijanje spoznaje o kontinuitetu glazbene kulture I njenoj povezanosti s društvenim procesima.</w:t>
            </w:r>
          </w:p>
        </w:tc>
      </w:tr>
      <w:tr w:rsidR="00A05DFC" w:rsidRPr="00EC6867" w14:paraId="2389B7FD" w14:textId="77777777" w:rsidTr="00A05DFC">
        <w:trPr>
          <w:trHeight w:val="432"/>
        </w:trPr>
        <w:tc>
          <w:tcPr>
            <w:tcW w:w="5000" w:type="pct"/>
            <w:gridSpan w:val="10"/>
            <w:vAlign w:val="center"/>
          </w:tcPr>
          <w:p w14:paraId="4D0A69CD" w14:textId="77777777" w:rsidR="00A05DFC" w:rsidRPr="00EC6867" w:rsidRDefault="00A05DFC" w:rsidP="003B5C53">
            <w:pPr>
              <w:pStyle w:val="Odlomakpopisa"/>
              <w:numPr>
                <w:ilvl w:val="1"/>
                <w:numId w:val="8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05DFC" w:rsidRPr="00EC6867" w14:paraId="1E7543B4" w14:textId="77777777" w:rsidTr="00A05DFC">
        <w:trPr>
          <w:trHeight w:val="432"/>
        </w:trPr>
        <w:tc>
          <w:tcPr>
            <w:tcW w:w="5000" w:type="pct"/>
            <w:gridSpan w:val="10"/>
            <w:vAlign w:val="center"/>
          </w:tcPr>
          <w:p w14:paraId="75642891"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05DFC" w:rsidRPr="00EC6867" w14:paraId="5A317912" w14:textId="77777777" w:rsidTr="00A05DFC">
        <w:trPr>
          <w:trHeight w:val="432"/>
        </w:trPr>
        <w:tc>
          <w:tcPr>
            <w:tcW w:w="5000" w:type="pct"/>
            <w:gridSpan w:val="10"/>
            <w:vAlign w:val="center"/>
          </w:tcPr>
          <w:p w14:paraId="13B32224" w14:textId="77777777" w:rsidR="00A05DFC" w:rsidRPr="00EC6867" w:rsidRDefault="00A05DFC" w:rsidP="003B5C53">
            <w:pPr>
              <w:numPr>
                <w:ilvl w:val="1"/>
                <w:numId w:val="8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05DFC" w:rsidRPr="00EC6867" w14:paraId="513327BB" w14:textId="77777777" w:rsidTr="00A05DFC">
        <w:trPr>
          <w:trHeight w:val="1364"/>
        </w:trPr>
        <w:tc>
          <w:tcPr>
            <w:tcW w:w="5000" w:type="pct"/>
            <w:gridSpan w:val="10"/>
            <w:vAlign w:val="center"/>
          </w:tcPr>
          <w:p w14:paraId="36FE9802" w14:textId="77777777" w:rsidR="00A05DFC" w:rsidRPr="00EC6867" w:rsidRDefault="00A05DFC" w:rsidP="003B5C53">
            <w:pPr>
              <w:pStyle w:val="Odlomakpopisa"/>
              <w:widowControl w:val="0"/>
              <w:numPr>
                <w:ilvl w:val="0"/>
                <w:numId w:val="81"/>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Prepoznavati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razlikovati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glaznog</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izražavanja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kroz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razdoblja</w:t>
            </w:r>
            <w:proofErr w:type="spellEnd"/>
          </w:p>
          <w:p w14:paraId="601A50DA" w14:textId="77777777" w:rsidR="00A05DFC" w:rsidRPr="00EC6867" w:rsidRDefault="00A05DFC" w:rsidP="003B5C53">
            <w:pPr>
              <w:pStyle w:val="Bezproreda1"/>
              <w:numPr>
                <w:ilvl w:val="0"/>
                <w:numId w:val="81"/>
              </w:numPr>
              <w:rPr>
                <w:rFonts w:ascii="Arial Narrow" w:hAnsi="Arial Narrow" w:cs="Arial"/>
                <w:sz w:val="20"/>
                <w:szCs w:val="20"/>
              </w:rPr>
            </w:pPr>
            <w:proofErr w:type="spellStart"/>
            <w:r w:rsidRPr="00EC6867">
              <w:rPr>
                <w:rFonts w:ascii="Arial Narrow" w:hAnsi="Arial Narrow" w:cs="Arial"/>
                <w:sz w:val="20"/>
                <w:szCs w:val="20"/>
                <w:lang w:val="it-IT"/>
              </w:rPr>
              <w:t>Nabrojati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analizirati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kapitalna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djela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
          <w:p w14:paraId="6C9CAA03" w14:textId="77777777" w:rsidR="00A05DFC" w:rsidRPr="00EC6867" w:rsidRDefault="00A05DFC" w:rsidP="003B5C53">
            <w:pPr>
              <w:pStyle w:val="Odlomakpopisa"/>
              <w:widowControl w:val="0"/>
              <w:numPr>
                <w:ilvl w:val="0"/>
                <w:numId w:val="81"/>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Sastaviti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argumentirati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vlastite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tekstove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područja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w:t>
            </w:r>
            <w:proofErr w:type="spellEnd"/>
            <w:r w:rsidRPr="00EC6867">
              <w:rPr>
                <w:rFonts w:ascii="Arial Narrow" w:hAnsi="Arial Narrow" w:cs="Arial"/>
                <w:sz w:val="20"/>
                <w:szCs w:val="20"/>
                <w:lang w:val="it-IT"/>
              </w:rPr>
              <w:t xml:space="preserve"> prema </w:t>
            </w:r>
            <w:proofErr w:type="spellStart"/>
            <w:r w:rsidRPr="00EC6867">
              <w:rPr>
                <w:rFonts w:ascii="Arial Narrow" w:hAnsi="Arial Narrow" w:cs="Arial"/>
                <w:sz w:val="20"/>
                <w:szCs w:val="20"/>
                <w:lang w:val="it-IT"/>
              </w:rPr>
              <w:t>muzikološkim</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normama</w:t>
            </w:r>
            <w:proofErr w:type="spellEnd"/>
            <w:r w:rsidRPr="00EC6867">
              <w:rPr>
                <w:rFonts w:ascii="Arial Narrow" w:hAnsi="Arial Narrow" w:cs="Arial"/>
                <w:sz w:val="20"/>
                <w:szCs w:val="20"/>
                <w:lang w:val="it-IT"/>
              </w:rPr>
              <w:t xml:space="preserve">, </w:t>
            </w:r>
            <w:proofErr w:type="spellStart"/>
            <w:proofErr w:type="gramStart"/>
            <w:r w:rsidRPr="00EC6867">
              <w:rPr>
                <w:rFonts w:ascii="Arial Narrow" w:hAnsi="Arial Narrow" w:cs="Arial"/>
                <w:sz w:val="20"/>
                <w:szCs w:val="20"/>
                <w:lang w:val="it-IT"/>
              </w:rPr>
              <w:t>upotrijebljavajući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stečena</w:t>
            </w:r>
            <w:proofErr w:type="spellEnd"/>
            <w:proofErr w:type="gram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nastavi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w:t>
            </w:r>
            <w:proofErr w:type="spellEnd"/>
          </w:p>
        </w:tc>
      </w:tr>
      <w:tr w:rsidR="00A05DFC" w:rsidRPr="00EC6867" w14:paraId="2793A54B" w14:textId="77777777" w:rsidTr="00A05DFC">
        <w:trPr>
          <w:trHeight w:val="432"/>
        </w:trPr>
        <w:tc>
          <w:tcPr>
            <w:tcW w:w="5000" w:type="pct"/>
            <w:gridSpan w:val="10"/>
            <w:vAlign w:val="center"/>
          </w:tcPr>
          <w:p w14:paraId="3288077A" w14:textId="77777777" w:rsidR="00A05DFC" w:rsidRPr="00EC6867" w:rsidRDefault="00A05DFC" w:rsidP="003B5C53">
            <w:pPr>
              <w:numPr>
                <w:ilvl w:val="1"/>
                <w:numId w:val="8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05DFC" w:rsidRPr="00EC6867" w14:paraId="3354588C" w14:textId="77777777" w:rsidTr="00A05DFC">
        <w:trPr>
          <w:trHeight w:val="432"/>
        </w:trPr>
        <w:tc>
          <w:tcPr>
            <w:tcW w:w="5000" w:type="pct"/>
            <w:gridSpan w:val="10"/>
            <w:vAlign w:val="center"/>
          </w:tcPr>
          <w:p w14:paraId="6638FD25" w14:textId="77777777" w:rsidR="00A05DFC" w:rsidRPr="00EC6867" w:rsidRDefault="00A05DFC" w:rsidP="00A05DFC">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L. van Beethoven – ličnost I značenje kroz analizu opusa. Rana I kasna romantika: skladatelji I njihova djela, značenje za naredni tijek razvoja povijesti glazbe. Razvoj pojedinih glazbenih oblika kroz razdoblja. Bunt I restauracija u umjetnosti I glazbi. Problemski pristupi pojedinim autorima I djelima. Približavanje razmišljanja glazbenoj estetici XX. Stoljeća. Estetika glazbe XX. stoljeća: prikazi različitih filozofskih stajališta. Problem pristupa glazbi XX. stoljeća.</w:t>
            </w:r>
          </w:p>
        </w:tc>
      </w:tr>
      <w:tr w:rsidR="00A05DFC" w:rsidRPr="00EC6867" w14:paraId="4DD624EC" w14:textId="77777777" w:rsidTr="00A05DFC">
        <w:trPr>
          <w:trHeight w:val="432"/>
        </w:trPr>
        <w:tc>
          <w:tcPr>
            <w:tcW w:w="3085" w:type="pct"/>
            <w:gridSpan w:val="7"/>
            <w:vAlign w:val="center"/>
          </w:tcPr>
          <w:p w14:paraId="45D5C01C" w14:textId="77777777" w:rsidR="00A05DFC" w:rsidRPr="00EC6867" w:rsidRDefault="00A05DFC" w:rsidP="003B5C53">
            <w:pPr>
              <w:numPr>
                <w:ilvl w:val="1"/>
                <w:numId w:val="8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437D66D" w14:textId="77777777" w:rsidR="00A05DFC" w:rsidRPr="00EC6867" w:rsidRDefault="00A05DFC" w:rsidP="00A05DFC">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5D29EEC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2CBA710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078F1BD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82C0271"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B665BC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50DBBA02"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87BBAF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DC06035"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837C03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05DFC" w:rsidRPr="00EC6867" w14:paraId="67CAE359" w14:textId="77777777" w:rsidTr="00A05DFC">
        <w:trPr>
          <w:trHeight w:val="432"/>
        </w:trPr>
        <w:tc>
          <w:tcPr>
            <w:tcW w:w="3085" w:type="pct"/>
            <w:gridSpan w:val="7"/>
            <w:vAlign w:val="center"/>
          </w:tcPr>
          <w:p w14:paraId="2B533FE3" w14:textId="77777777" w:rsidR="00A05DFC" w:rsidRPr="00EC6867" w:rsidRDefault="00A05DFC" w:rsidP="003B5C53">
            <w:pPr>
              <w:numPr>
                <w:ilvl w:val="1"/>
                <w:numId w:val="8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33C6AC40" w14:textId="77777777" w:rsidR="00A05DFC" w:rsidRPr="00EC6867" w:rsidRDefault="00A05DFC" w:rsidP="00A05DFC">
            <w:pPr>
              <w:rPr>
                <w:rFonts w:ascii="Arial Narrow" w:eastAsia="Times New Roman" w:hAnsi="Arial Narrow" w:cs="Arial"/>
                <w:sz w:val="20"/>
                <w:szCs w:val="20"/>
                <w:lang w:eastAsia="hr-HR"/>
              </w:rPr>
            </w:pPr>
          </w:p>
        </w:tc>
      </w:tr>
      <w:tr w:rsidR="00A05DFC" w:rsidRPr="00EC6867" w14:paraId="7C99E925" w14:textId="77777777" w:rsidTr="00A05DFC">
        <w:trPr>
          <w:trHeight w:val="432"/>
        </w:trPr>
        <w:tc>
          <w:tcPr>
            <w:tcW w:w="5000" w:type="pct"/>
            <w:gridSpan w:val="10"/>
            <w:vAlign w:val="center"/>
          </w:tcPr>
          <w:p w14:paraId="6D80ADD6" w14:textId="77777777" w:rsidR="00A05DFC" w:rsidRPr="00EC6867" w:rsidRDefault="00A05DFC" w:rsidP="003B5C53">
            <w:pPr>
              <w:numPr>
                <w:ilvl w:val="1"/>
                <w:numId w:val="8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05DFC" w:rsidRPr="00EC6867" w14:paraId="7B19A173" w14:textId="77777777" w:rsidTr="00A05DFC">
        <w:trPr>
          <w:trHeight w:val="432"/>
        </w:trPr>
        <w:tc>
          <w:tcPr>
            <w:tcW w:w="5000" w:type="pct"/>
            <w:gridSpan w:val="10"/>
            <w:vAlign w:val="center"/>
          </w:tcPr>
          <w:p w14:paraId="37921AC4"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05DFC" w:rsidRPr="00EC6867" w14:paraId="214305A8" w14:textId="77777777" w:rsidTr="00A05DFC">
        <w:trPr>
          <w:trHeight w:val="432"/>
        </w:trPr>
        <w:tc>
          <w:tcPr>
            <w:tcW w:w="5000" w:type="pct"/>
            <w:gridSpan w:val="10"/>
            <w:vAlign w:val="center"/>
          </w:tcPr>
          <w:p w14:paraId="2153A739" w14:textId="77777777" w:rsidR="00A05DFC" w:rsidRPr="00EC6867" w:rsidRDefault="00A05DFC" w:rsidP="003B5C53">
            <w:pPr>
              <w:numPr>
                <w:ilvl w:val="1"/>
                <w:numId w:val="8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05DFC" w:rsidRPr="00EC6867" w14:paraId="3FC69D48" w14:textId="77777777" w:rsidTr="00A05DFC">
        <w:trPr>
          <w:trHeight w:val="111"/>
        </w:trPr>
        <w:tc>
          <w:tcPr>
            <w:tcW w:w="552" w:type="pct"/>
            <w:vAlign w:val="center"/>
          </w:tcPr>
          <w:p w14:paraId="233CD09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6F1B843A"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0DAC8E93"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FE6474A"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3049A9F7"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150A3888"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763" w:type="pct"/>
            <w:gridSpan w:val="2"/>
            <w:vAlign w:val="center"/>
          </w:tcPr>
          <w:p w14:paraId="44277E0A"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A1B2E29"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22CB33AC" w14:textId="77777777" w:rsidTr="00A05DFC">
        <w:trPr>
          <w:trHeight w:val="108"/>
        </w:trPr>
        <w:tc>
          <w:tcPr>
            <w:tcW w:w="552" w:type="pct"/>
            <w:vAlign w:val="center"/>
          </w:tcPr>
          <w:p w14:paraId="418CAA73"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4C73C8B5"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10E793CF"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F1E2DB0"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63CB895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12607E43"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1AD897E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24817F1"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1363D3FB" w14:textId="77777777" w:rsidTr="00A05DFC">
        <w:trPr>
          <w:trHeight w:val="108"/>
        </w:trPr>
        <w:tc>
          <w:tcPr>
            <w:tcW w:w="552" w:type="pct"/>
            <w:vAlign w:val="center"/>
          </w:tcPr>
          <w:p w14:paraId="688A0D0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13229139"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3029FCB8"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5D0DD7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48CDB231"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639DAF8"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763" w:type="pct"/>
            <w:gridSpan w:val="2"/>
            <w:vAlign w:val="center"/>
          </w:tcPr>
          <w:p w14:paraId="4492156A"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334C5BA0"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682D208E" w14:textId="77777777" w:rsidTr="00A05DFC">
        <w:trPr>
          <w:trHeight w:val="108"/>
        </w:trPr>
        <w:tc>
          <w:tcPr>
            <w:tcW w:w="552" w:type="pct"/>
            <w:vAlign w:val="center"/>
          </w:tcPr>
          <w:p w14:paraId="77C80944"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501861AD"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5267F9F2"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79EC996B"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04C69C47"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375" w:type="pct"/>
            <w:vAlign w:val="center"/>
          </w:tcPr>
          <w:p w14:paraId="526613C1"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3110A34A"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1553" w:type="pct"/>
            <w:gridSpan w:val="2"/>
            <w:vAlign w:val="center"/>
          </w:tcPr>
          <w:p w14:paraId="66550EFE"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05FB274E" w14:textId="77777777" w:rsidTr="00A05DFC">
        <w:trPr>
          <w:trHeight w:val="432"/>
        </w:trPr>
        <w:tc>
          <w:tcPr>
            <w:tcW w:w="5000" w:type="pct"/>
            <w:gridSpan w:val="10"/>
            <w:vAlign w:val="center"/>
          </w:tcPr>
          <w:p w14:paraId="2646D236" w14:textId="77777777" w:rsidR="00A05DFC" w:rsidRPr="00EC6867" w:rsidRDefault="00A05DFC" w:rsidP="003B5C53">
            <w:pPr>
              <w:pStyle w:val="Odlomakpopisa"/>
              <w:numPr>
                <w:ilvl w:val="1"/>
                <w:numId w:val="83"/>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05DFC" w:rsidRPr="00EC6867" w14:paraId="5BCC9B99" w14:textId="77777777" w:rsidTr="00A05DFC">
        <w:trPr>
          <w:trHeight w:val="432"/>
        </w:trPr>
        <w:tc>
          <w:tcPr>
            <w:tcW w:w="5000" w:type="pct"/>
            <w:gridSpan w:val="10"/>
            <w:vAlign w:val="center"/>
          </w:tcPr>
          <w:p w14:paraId="0F1F8BF8" w14:textId="77777777" w:rsidR="00A05DFC" w:rsidRPr="00EC6867" w:rsidRDefault="00A05DFC" w:rsidP="00A05DF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803"/>
              <w:gridCol w:w="1032"/>
              <w:gridCol w:w="1989"/>
              <w:gridCol w:w="1488"/>
              <w:gridCol w:w="564"/>
              <w:gridCol w:w="595"/>
            </w:tblGrid>
            <w:tr w:rsidR="00A05DFC" w:rsidRPr="00EC6867" w14:paraId="0B91EBB3" w14:textId="77777777" w:rsidTr="00A05DFC">
              <w:trPr>
                <w:trHeight w:val="279"/>
              </w:trPr>
              <w:tc>
                <w:tcPr>
                  <w:tcW w:w="2365" w:type="dxa"/>
                  <w:vMerge w:val="restart"/>
                  <w:tcBorders>
                    <w:top w:val="single" w:sz="4" w:space="0" w:color="auto"/>
                    <w:left w:val="single" w:sz="4" w:space="0" w:color="auto"/>
                    <w:bottom w:val="single" w:sz="4" w:space="0" w:color="auto"/>
                    <w:right w:val="single" w:sz="4" w:space="0" w:color="auto"/>
                  </w:tcBorders>
                  <w:shd w:val="clear" w:color="auto" w:fill="auto"/>
                </w:tcPr>
                <w:p w14:paraId="48495826"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0C78657"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1799DF5" w14:textId="77777777" w:rsidR="00A05DFC" w:rsidRPr="00EC6867" w:rsidRDefault="00A05DFC" w:rsidP="00A05DFC">
                  <w:pPr>
                    <w:rPr>
                      <w:rFonts w:ascii="Arial Narrow" w:eastAsia="Times New Roman" w:hAnsi="Arial Narrow" w:cs="Times New Roman"/>
                      <w:b/>
                      <w:bCs/>
                      <w:sz w:val="20"/>
                      <w:szCs w:val="20"/>
                      <w:lang w:eastAsia="hr-HR"/>
                    </w:rPr>
                  </w:pPr>
                </w:p>
                <w:p w14:paraId="71AD9E7C"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CA5FD20"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14:paraId="76EC74B0"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auto"/>
                </w:tcPr>
                <w:p w14:paraId="68456963"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tcPr>
                <w:p w14:paraId="49E8F912"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9A7F5EB"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05DFC" w:rsidRPr="00EC6867" w14:paraId="141A5DD3" w14:textId="77777777" w:rsidTr="00A05DFC">
              <w:trPr>
                <w:trHeight w:val="179"/>
              </w:trPr>
              <w:tc>
                <w:tcPr>
                  <w:tcW w:w="2365" w:type="dxa"/>
                  <w:vMerge/>
                  <w:tcBorders>
                    <w:top w:val="single" w:sz="4" w:space="0" w:color="auto"/>
                    <w:left w:val="single" w:sz="4" w:space="0" w:color="auto"/>
                    <w:bottom w:val="single" w:sz="4" w:space="0" w:color="auto"/>
                    <w:right w:val="single" w:sz="4" w:space="0" w:color="auto"/>
                  </w:tcBorders>
                  <w:shd w:val="clear" w:color="auto" w:fill="E6E6E6"/>
                </w:tcPr>
                <w:p w14:paraId="780BF5C2"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DE01B78" w14:textId="77777777" w:rsidR="00A05DFC" w:rsidRPr="00EC6867" w:rsidRDefault="00A05DFC" w:rsidP="00A05DFC">
                  <w:pPr>
                    <w:rPr>
                      <w:rFonts w:ascii="Arial Narrow" w:eastAsia="Times New Roman" w:hAnsi="Arial Narrow" w:cs="Times New Roman"/>
                      <w:b/>
                      <w:bCs/>
                      <w:sz w:val="20"/>
                      <w:szCs w:val="20"/>
                      <w:lang w:eastAsia="hr-HR"/>
                    </w:rPr>
                  </w:pPr>
                </w:p>
              </w:tc>
              <w:tc>
                <w:tcPr>
                  <w:tcW w:w="1032" w:type="dxa"/>
                  <w:vMerge/>
                  <w:tcBorders>
                    <w:top w:val="single" w:sz="4" w:space="0" w:color="auto"/>
                    <w:left w:val="single" w:sz="4" w:space="0" w:color="auto"/>
                    <w:bottom w:val="single" w:sz="4" w:space="0" w:color="auto"/>
                    <w:right w:val="single" w:sz="4" w:space="0" w:color="auto"/>
                  </w:tcBorders>
                  <w:shd w:val="clear" w:color="auto" w:fill="E6E6E6"/>
                </w:tcPr>
                <w:p w14:paraId="198ABE83" w14:textId="77777777" w:rsidR="00A05DFC" w:rsidRPr="00EC6867" w:rsidRDefault="00A05DFC" w:rsidP="00A05DFC">
                  <w:pPr>
                    <w:rPr>
                      <w:rFonts w:ascii="Arial Narrow" w:eastAsia="Times New Roman" w:hAnsi="Arial Narrow" w:cs="Times New Roman"/>
                      <w:b/>
                      <w:bCs/>
                      <w:sz w:val="20"/>
                      <w:szCs w:val="20"/>
                      <w:lang w:eastAsia="hr-HR"/>
                    </w:rPr>
                  </w:pPr>
                </w:p>
              </w:tc>
              <w:tc>
                <w:tcPr>
                  <w:tcW w:w="1989" w:type="dxa"/>
                  <w:vMerge/>
                  <w:tcBorders>
                    <w:top w:val="single" w:sz="4" w:space="0" w:color="auto"/>
                    <w:left w:val="single" w:sz="4" w:space="0" w:color="auto"/>
                    <w:bottom w:val="single" w:sz="4" w:space="0" w:color="auto"/>
                    <w:right w:val="single" w:sz="4" w:space="0" w:color="auto"/>
                  </w:tcBorders>
                  <w:shd w:val="clear" w:color="auto" w:fill="E6E6E6"/>
                </w:tcPr>
                <w:p w14:paraId="7ABB5B10" w14:textId="77777777" w:rsidR="00A05DFC" w:rsidRPr="00EC6867" w:rsidRDefault="00A05DFC" w:rsidP="00A05DFC">
                  <w:pPr>
                    <w:rPr>
                      <w:rFonts w:ascii="Arial Narrow" w:eastAsia="Times New Roman" w:hAnsi="Arial Narrow" w:cs="Times New Roman"/>
                      <w:b/>
                      <w:bCs/>
                      <w:sz w:val="20"/>
                      <w:szCs w:val="20"/>
                      <w:lang w:eastAsia="hr-HR"/>
                    </w:rPr>
                  </w:pPr>
                </w:p>
              </w:tc>
              <w:tc>
                <w:tcPr>
                  <w:tcW w:w="1488" w:type="dxa"/>
                  <w:vMerge/>
                  <w:tcBorders>
                    <w:top w:val="single" w:sz="4" w:space="0" w:color="auto"/>
                    <w:left w:val="single" w:sz="4" w:space="0" w:color="auto"/>
                    <w:bottom w:val="single" w:sz="4" w:space="0" w:color="auto"/>
                    <w:right w:val="single" w:sz="4" w:space="0" w:color="auto"/>
                  </w:tcBorders>
                  <w:shd w:val="clear" w:color="auto" w:fill="E6E6E6"/>
                </w:tcPr>
                <w:p w14:paraId="00A16CDA" w14:textId="77777777" w:rsidR="00A05DFC" w:rsidRPr="00EC6867" w:rsidRDefault="00A05DFC" w:rsidP="00A05DFC">
                  <w:pPr>
                    <w:rPr>
                      <w:rFonts w:ascii="Arial Narrow" w:eastAsia="Times New Roman" w:hAnsi="Arial Narrow" w:cs="Times New Roman"/>
                      <w:b/>
                      <w:bCs/>
                      <w:sz w:val="20"/>
                      <w:szCs w:val="20"/>
                      <w:lang w:eastAsia="hr-HR"/>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4BD99A5F"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76040AAC" w14:textId="77777777" w:rsidR="00A05DFC" w:rsidRPr="00EC6867" w:rsidRDefault="00A05DFC" w:rsidP="00A05DFC">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05DFC" w:rsidRPr="00EC6867" w14:paraId="55CD67CC" w14:textId="77777777" w:rsidTr="00A05DFC">
              <w:tc>
                <w:tcPr>
                  <w:tcW w:w="2365" w:type="dxa"/>
                  <w:tcBorders>
                    <w:top w:val="single" w:sz="4" w:space="0" w:color="auto"/>
                    <w:left w:val="single" w:sz="4" w:space="0" w:color="auto"/>
                    <w:bottom w:val="single" w:sz="4" w:space="0" w:color="auto"/>
                    <w:right w:val="single" w:sz="4" w:space="0" w:color="auto"/>
                  </w:tcBorders>
                </w:tcPr>
                <w:p w14:paraId="528E2C83"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-pohađanje  i aktivnost u nastavi</w:t>
                  </w:r>
                </w:p>
              </w:tc>
              <w:tc>
                <w:tcPr>
                  <w:tcW w:w="803" w:type="dxa"/>
                  <w:tcBorders>
                    <w:top w:val="single" w:sz="4" w:space="0" w:color="auto"/>
                    <w:left w:val="single" w:sz="4" w:space="0" w:color="auto"/>
                    <w:bottom w:val="single" w:sz="4" w:space="0" w:color="auto"/>
                    <w:right w:val="single" w:sz="4" w:space="0" w:color="auto"/>
                  </w:tcBorders>
                </w:tcPr>
                <w:p w14:paraId="334E74A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0,8</w:t>
                  </w:r>
                </w:p>
              </w:tc>
              <w:tc>
                <w:tcPr>
                  <w:tcW w:w="1032" w:type="dxa"/>
                  <w:tcBorders>
                    <w:top w:val="single" w:sz="4" w:space="0" w:color="auto"/>
                    <w:left w:val="single" w:sz="4" w:space="0" w:color="auto"/>
                    <w:bottom w:val="single" w:sz="4" w:space="0" w:color="auto"/>
                    <w:right w:val="single" w:sz="4" w:space="0" w:color="auto"/>
                  </w:tcBorders>
                </w:tcPr>
                <w:p w14:paraId="63DE2D6A"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5D813A49"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Aktivnost u nastavi</w:t>
                  </w:r>
                </w:p>
                <w:p w14:paraId="41A5E93F" w14:textId="77777777" w:rsidR="00A05DFC" w:rsidRPr="00EC6867" w:rsidRDefault="00A05DFC" w:rsidP="00A05DFC">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14F1F0DA"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Evidencija</w:t>
                  </w:r>
                </w:p>
              </w:tc>
              <w:tc>
                <w:tcPr>
                  <w:tcW w:w="564" w:type="dxa"/>
                  <w:tcBorders>
                    <w:top w:val="single" w:sz="4" w:space="0" w:color="auto"/>
                    <w:left w:val="single" w:sz="4" w:space="0" w:color="auto"/>
                    <w:bottom w:val="single" w:sz="4" w:space="0" w:color="auto"/>
                    <w:right w:val="single" w:sz="4" w:space="0" w:color="auto"/>
                  </w:tcBorders>
                </w:tcPr>
                <w:p w14:paraId="20B1A24E"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w:t>
                  </w:r>
                </w:p>
                <w:p w14:paraId="59AC4C46" w14:textId="77777777" w:rsidR="00A05DFC" w:rsidRPr="00EC6867" w:rsidRDefault="00A05DFC" w:rsidP="00A05DFC">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41F6ED4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p w14:paraId="38F97A16" w14:textId="77777777" w:rsidR="00A05DFC" w:rsidRPr="00EC6867" w:rsidRDefault="00A05DFC" w:rsidP="00A05DFC">
                  <w:pPr>
                    <w:pStyle w:val="Bezproreda1"/>
                    <w:rPr>
                      <w:rFonts w:ascii="Arial Narrow" w:hAnsi="Arial Narrow" w:cs="Arial"/>
                      <w:sz w:val="20"/>
                      <w:szCs w:val="20"/>
                    </w:rPr>
                  </w:pPr>
                </w:p>
              </w:tc>
            </w:tr>
            <w:tr w:rsidR="00A05DFC" w:rsidRPr="00EC6867" w14:paraId="7E530EE9" w14:textId="77777777" w:rsidTr="00A05DFC">
              <w:tc>
                <w:tcPr>
                  <w:tcW w:w="2365" w:type="dxa"/>
                  <w:tcBorders>
                    <w:top w:val="single" w:sz="4" w:space="0" w:color="auto"/>
                    <w:left w:val="single" w:sz="4" w:space="0" w:color="auto"/>
                    <w:bottom w:val="single" w:sz="4" w:space="0" w:color="auto"/>
                    <w:right w:val="single" w:sz="4" w:space="0" w:color="auto"/>
                  </w:tcBorders>
                </w:tcPr>
                <w:p w14:paraId="4413D3BA"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-istraživanje povijesnih glazbenih  izvora, sistematizacija, prezentacija.</w:t>
                  </w:r>
                </w:p>
                <w:p w14:paraId="47AE5F83"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-prezentiranje nastavne jedinice </w:t>
                  </w:r>
                </w:p>
              </w:tc>
              <w:tc>
                <w:tcPr>
                  <w:tcW w:w="803" w:type="dxa"/>
                  <w:tcBorders>
                    <w:top w:val="single" w:sz="4" w:space="0" w:color="auto"/>
                    <w:left w:val="single" w:sz="4" w:space="0" w:color="auto"/>
                    <w:bottom w:val="single" w:sz="4" w:space="0" w:color="auto"/>
                    <w:right w:val="single" w:sz="4" w:space="0" w:color="auto"/>
                  </w:tcBorders>
                </w:tcPr>
                <w:p w14:paraId="0792EF5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2AF5CDA1"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32DE633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 Seminarski rad</w:t>
                  </w:r>
                </w:p>
                <w:p w14:paraId="18912AFF" w14:textId="77777777" w:rsidR="00A05DFC" w:rsidRPr="00EC6867" w:rsidRDefault="00A05DFC" w:rsidP="00A05DFC">
                  <w:pPr>
                    <w:pStyle w:val="Bezproreda1"/>
                    <w:rPr>
                      <w:rFonts w:ascii="Arial Narrow" w:hAnsi="Arial Narrow" w:cs="Arial"/>
                      <w:sz w:val="20"/>
                      <w:szCs w:val="20"/>
                    </w:rPr>
                  </w:pPr>
                </w:p>
                <w:p w14:paraId="142B2F56" w14:textId="77777777" w:rsidR="00A05DFC" w:rsidRPr="00EC6867" w:rsidRDefault="00A05DFC" w:rsidP="00A05DFC">
                  <w:pPr>
                    <w:pStyle w:val="Bezproreda1"/>
                    <w:rPr>
                      <w:rFonts w:ascii="Arial Narrow" w:hAnsi="Arial Narrow" w:cs="Arial"/>
                      <w:sz w:val="20"/>
                      <w:szCs w:val="20"/>
                    </w:rPr>
                  </w:pPr>
                </w:p>
                <w:p w14:paraId="57C3C0A5" w14:textId="77777777" w:rsidR="00A05DFC" w:rsidRPr="00EC6867" w:rsidRDefault="00A05DFC" w:rsidP="00A05DFC">
                  <w:pPr>
                    <w:pStyle w:val="Bezproreda1"/>
                    <w:rPr>
                      <w:rFonts w:ascii="Arial Narrow" w:hAnsi="Arial Narrow" w:cs="Arial"/>
                      <w:sz w:val="20"/>
                      <w:szCs w:val="20"/>
                    </w:rPr>
                  </w:pPr>
                </w:p>
                <w:p w14:paraId="0BC261F2" w14:textId="77777777" w:rsidR="00A05DFC" w:rsidRPr="00EC6867" w:rsidRDefault="00A05DFC" w:rsidP="00A05DFC">
                  <w:pPr>
                    <w:pStyle w:val="Bezproreda1"/>
                    <w:rPr>
                      <w:rFonts w:ascii="Arial Narrow" w:hAnsi="Arial Narrow" w:cs="Arial"/>
                      <w:sz w:val="20"/>
                      <w:szCs w:val="20"/>
                    </w:rPr>
                  </w:pPr>
                </w:p>
                <w:p w14:paraId="3B3438E3" w14:textId="77777777" w:rsidR="00A05DFC" w:rsidRPr="00EC6867" w:rsidRDefault="00A05DFC" w:rsidP="00A05DFC">
                  <w:pPr>
                    <w:pStyle w:val="Bezproreda1"/>
                    <w:rPr>
                      <w:rFonts w:ascii="Arial Narrow" w:hAnsi="Arial Narrow" w:cs="Arial"/>
                      <w:sz w:val="20"/>
                      <w:szCs w:val="20"/>
                    </w:rPr>
                  </w:pPr>
                </w:p>
                <w:p w14:paraId="5D772A3D" w14:textId="77777777" w:rsidR="00A05DFC" w:rsidRPr="00EC6867" w:rsidRDefault="00A05DFC" w:rsidP="00A05DFC">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3F9C54D4"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Procjenjivanje istraživačkog dijela i prezentacije  </w:t>
                  </w:r>
                </w:p>
              </w:tc>
              <w:tc>
                <w:tcPr>
                  <w:tcW w:w="564" w:type="dxa"/>
                  <w:tcBorders>
                    <w:top w:val="single" w:sz="4" w:space="0" w:color="auto"/>
                    <w:left w:val="single" w:sz="4" w:space="0" w:color="auto"/>
                    <w:bottom w:val="single" w:sz="4" w:space="0" w:color="auto"/>
                    <w:right w:val="single" w:sz="4" w:space="0" w:color="auto"/>
                  </w:tcBorders>
                </w:tcPr>
                <w:p w14:paraId="6B6F2DB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p w14:paraId="2339CA7B" w14:textId="77777777" w:rsidR="00A05DFC" w:rsidRPr="00EC6867" w:rsidRDefault="00A05DFC" w:rsidP="00A05DFC">
                  <w:pPr>
                    <w:pStyle w:val="Bezproreda1"/>
                    <w:rPr>
                      <w:rFonts w:ascii="Arial Narrow" w:hAnsi="Arial Narrow" w:cs="Arial"/>
                      <w:sz w:val="20"/>
                      <w:szCs w:val="20"/>
                    </w:rPr>
                  </w:pPr>
                </w:p>
                <w:p w14:paraId="7B19940A" w14:textId="77777777" w:rsidR="00A05DFC" w:rsidRPr="00EC6867" w:rsidRDefault="00A05DFC" w:rsidP="00A05DFC">
                  <w:pPr>
                    <w:pStyle w:val="Bezproreda1"/>
                    <w:rPr>
                      <w:rFonts w:ascii="Arial Narrow" w:hAnsi="Arial Narrow" w:cs="Arial"/>
                      <w:sz w:val="20"/>
                      <w:szCs w:val="20"/>
                    </w:rPr>
                  </w:pPr>
                </w:p>
                <w:p w14:paraId="1F514F27" w14:textId="77777777" w:rsidR="00A05DFC" w:rsidRPr="00EC6867" w:rsidRDefault="00A05DFC" w:rsidP="00A05DFC">
                  <w:pPr>
                    <w:pStyle w:val="Bezproreda1"/>
                    <w:rPr>
                      <w:rFonts w:ascii="Arial Narrow" w:hAnsi="Arial Narrow" w:cs="Arial"/>
                      <w:sz w:val="20"/>
                      <w:szCs w:val="20"/>
                    </w:rPr>
                  </w:pPr>
                </w:p>
                <w:p w14:paraId="0D56470A" w14:textId="77777777" w:rsidR="00A05DFC" w:rsidRPr="00EC6867" w:rsidRDefault="00A05DFC" w:rsidP="00A05DFC">
                  <w:pPr>
                    <w:pStyle w:val="Bezproreda1"/>
                    <w:rPr>
                      <w:rFonts w:ascii="Arial Narrow" w:hAnsi="Arial Narrow" w:cs="Arial"/>
                      <w:sz w:val="20"/>
                      <w:szCs w:val="20"/>
                    </w:rPr>
                  </w:pPr>
                </w:p>
                <w:p w14:paraId="41F00321" w14:textId="77777777" w:rsidR="00A05DFC" w:rsidRPr="00EC6867" w:rsidRDefault="00A05DFC" w:rsidP="00A05DFC">
                  <w:pPr>
                    <w:pStyle w:val="Bezproreda1"/>
                    <w:rPr>
                      <w:rFonts w:ascii="Arial Narrow" w:hAnsi="Arial Narrow" w:cs="Arial"/>
                      <w:sz w:val="20"/>
                      <w:szCs w:val="20"/>
                    </w:rPr>
                  </w:pPr>
                </w:p>
                <w:p w14:paraId="2FB4E12E" w14:textId="77777777" w:rsidR="00A05DFC" w:rsidRPr="00EC6867" w:rsidRDefault="00A05DFC" w:rsidP="00A05DFC">
                  <w:pPr>
                    <w:pStyle w:val="Bezproreda1"/>
                    <w:rPr>
                      <w:rFonts w:ascii="Arial Narrow" w:hAnsi="Arial Narrow" w:cs="Arial"/>
                      <w:sz w:val="20"/>
                      <w:szCs w:val="20"/>
                    </w:rPr>
                  </w:pPr>
                </w:p>
                <w:p w14:paraId="492F7388" w14:textId="77777777" w:rsidR="00A05DFC" w:rsidRPr="00EC6867" w:rsidRDefault="00A05DFC" w:rsidP="00A05DFC">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3C700FB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40</w:t>
                  </w:r>
                </w:p>
                <w:p w14:paraId="32186548" w14:textId="77777777" w:rsidR="00A05DFC" w:rsidRPr="00EC6867" w:rsidRDefault="00A05DFC" w:rsidP="00A05DFC">
                  <w:pPr>
                    <w:pStyle w:val="Bezproreda1"/>
                    <w:rPr>
                      <w:rFonts w:ascii="Arial Narrow" w:hAnsi="Arial Narrow" w:cs="Arial"/>
                      <w:sz w:val="20"/>
                      <w:szCs w:val="20"/>
                    </w:rPr>
                  </w:pPr>
                </w:p>
                <w:p w14:paraId="6CF247A8" w14:textId="77777777" w:rsidR="00A05DFC" w:rsidRPr="00EC6867" w:rsidRDefault="00A05DFC" w:rsidP="00A05DFC">
                  <w:pPr>
                    <w:pStyle w:val="Bezproreda1"/>
                    <w:rPr>
                      <w:rFonts w:ascii="Arial Narrow" w:hAnsi="Arial Narrow" w:cs="Arial"/>
                      <w:sz w:val="20"/>
                      <w:szCs w:val="20"/>
                    </w:rPr>
                  </w:pPr>
                </w:p>
                <w:p w14:paraId="25B3E355" w14:textId="77777777" w:rsidR="00A05DFC" w:rsidRPr="00EC6867" w:rsidRDefault="00A05DFC" w:rsidP="00A05DFC">
                  <w:pPr>
                    <w:pStyle w:val="Bezproreda1"/>
                    <w:rPr>
                      <w:rFonts w:ascii="Arial Narrow" w:hAnsi="Arial Narrow" w:cs="Arial"/>
                      <w:sz w:val="20"/>
                      <w:szCs w:val="20"/>
                    </w:rPr>
                  </w:pPr>
                </w:p>
                <w:p w14:paraId="0124EB8E" w14:textId="77777777" w:rsidR="00A05DFC" w:rsidRPr="00EC6867" w:rsidRDefault="00A05DFC" w:rsidP="00A05DFC">
                  <w:pPr>
                    <w:pStyle w:val="Bezproreda1"/>
                    <w:rPr>
                      <w:rFonts w:ascii="Arial Narrow" w:hAnsi="Arial Narrow" w:cs="Arial"/>
                      <w:sz w:val="20"/>
                      <w:szCs w:val="20"/>
                    </w:rPr>
                  </w:pPr>
                </w:p>
                <w:p w14:paraId="006D587E" w14:textId="77777777" w:rsidR="00A05DFC" w:rsidRPr="00EC6867" w:rsidRDefault="00A05DFC" w:rsidP="00A05DFC">
                  <w:pPr>
                    <w:pStyle w:val="Bezproreda1"/>
                    <w:rPr>
                      <w:rFonts w:ascii="Arial Narrow" w:hAnsi="Arial Narrow" w:cs="Arial"/>
                      <w:sz w:val="20"/>
                      <w:szCs w:val="20"/>
                    </w:rPr>
                  </w:pPr>
                </w:p>
                <w:p w14:paraId="7DE88C33" w14:textId="77777777" w:rsidR="00A05DFC" w:rsidRPr="00EC6867" w:rsidRDefault="00A05DFC" w:rsidP="00A05DFC">
                  <w:pPr>
                    <w:pStyle w:val="Bezproreda1"/>
                    <w:rPr>
                      <w:rFonts w:ascii="Arial Narrow" w:hAnsi="Arial Narrow" w:cs="Arial"/>
                      <w:sz w:val="20"/>
                      <w:szCs w:val="20"/>
                    </w:rPr>
                  </w:pPr>
                </w:p>
                <w:p w14:paraId="5D576F3B" w14:textId="77777777" w:rsidR="00A05DFC" w:rsidRPr="00EC6867" w:rsidRDefault="00A05DFC" w:rsidP="00A05DFC">
                  <w:pPr>
                    <w:pStyle w:val="Bezproreda1"/>
                    <w:rPr>
                      <w:rFonts w:ascii="Arial Narrow" w:hAnsi="Arial Narrow" w:cs="Arial"/>
                      <w:sz w:val="20"/>
                      <w:szCs w:val="20"/>
                    </w:rPr>
                  </w:pPr>
                </w:p>
              </w:tc>
            </w:tr>
            <w:tr w:rsidR="00A05DFC" w:rsidRPr="00EC6867" w14:paraId="6D7A7280" w14:textId="77777777" w:rsidTr="00A05DFC">
              <w:tc>
                <w:tcPr>
                  <w:tcW w:w="2365" w:type="dxa"/>
                  <w:tcBorders>
                    <w:top w:val="single" w:sz="4" w:space="0" w:color="auto"/>
                    <w:left w:val="single" w:sz="4" w:space="0" w:color="auto"/>
                    <w:bottom w:val="single" w:sz="4" w:space="0" w:color="auto"/>
                    <w:right w:val="single" w:sz="4" w:space="0" w:color="auto"/>
                  </w:tcBorders>
                </w:tcPr>
                <w:p w14:paraId="536FF0BD" w14:textId="77777777" w:rsidR="00A05DFC" w:rsidRPr="00EC6867" w:rsidRDefault="00A05DFC" w:rsidP="00A05DFC">
                  <w:pPr>
                    <w:pStyle w:val="Bezproreda1"/>
                    <w:rPr>
                      <w:rFonts w:ascii="Arial Narrow" w:hAnsi="Arial Narrow" w:cs="Arial"/>
                      <w:color w:val="000000"/>
                      <w:sz w:val="20"/>
                      <w:szCs w:val="20"/>
                    </w:rPr>
                  </w:pPr>
                  <w:r w:rsidRPr="00EC6867">
                    <w:rPr>
                      <w:rFonts w:ascii="Arial Narrow" w:hAnsi="Arial Narrow" w:cs="Arial"/>
                      <w:color w:val="000000"/>
                      <w:sz w:val="20"/>
                      <w:szCs w:val="20"/>
                    </w:rPr>
                    <w:t>-proučavanje literature iz povijesti glazbe</w:t>
                  </w:r>
                </w:p>
                <w:p w14:paraId="08735250" w14:textId="77777777" w:rsidR="00A05DFC" w:rsidRPr="00EC6867" w:rsidRDefault="00A05DFC" w:rsidP="00A05DFC">
                  <w:pPr>
                    <w:pStyle w:val="Bezproreda1"/>
                    <w:rPr>
                      <w:rFonts w:ascii="Arial Narrow" w:hAnsi="Arial Narrow" w:cs="Arial"/>
                      <w:color w:val="000000"/>
                      <w:sz w:val="20"/>
                      <w:szCs w:val="20"/>
                    </w:rPr>
                  </w:pPr>
                </w:p>
                <w:p w14:paraId="4B297DC3" w14:textId="77777777" w:rsidR="00A05DFC" w:rsidRPr="00EC6867" w:rsidRDefault="00A05DFC" w:rsidP="00A05DFC">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1CA6C3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1DA76E87"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1,2</w:t>
                  </w:r>
                </w:p>
              </w:tc>
              <w:tc>
                <w:tcPr>
                  <w:tcW w:w="1989" w:type="dxa"/>
                  <w:tcBorders>
                    <w:top w:val="single" w:sz="4" w:space="0" w:color="auto"/>
                    <w:left w:val="single" w:sz="4" w:space="0" w:color="auto"/>
                    <w:bottom w:val="single" w:sz="4" w:space="0" w:color="auto"/>
                    <w:right w:val="single" w:sz="4" w:space="0" w:color="auto"/>
                  </w:tcBorders>
                </w:tcPr>
                <w:p w14:paraId="3B47E904" w14:textId="77777777" w:rsidR="00A05DFC" w:rsidRPr="00EC6867" w:rsidRDefault="00A05DFC" w:rsidP="00A05DFC">
                  <w:pPr>
                    <w:pStyle w:val="Bezproreda1"/>
                    <w:rPr>
                      <w:rFonts w:ascii="Arial Narrow" w:hAnsi="Arial Narrow" w:cs="Arial"/>
                      <w:bCs/>
                      <w:color w:val="000000"/>
                      <w:sz w:val="20"/>
                      <w:szCs w:val="20"/>
                    </w:rPr>
                  </w:pPr>
                  <w:r w:rsidRPr="00EC6867">
                    <w:rPr>
                      <w:rFonts w:ascii="Arial Narrow" w:hAnsi="Arial Narrow" w:cs="Arial"/>
                      <w:bCs/>
                      <w:color w:val="000000"/>
                      <w:sz w:val="20"/>
                      <w:szCs w:val="20"/>
                    </w:rPr>
                    <w:t>Usmeni ispit</w:t>
                  </w:r>
                </w:p>
                <w:p w14:paraId="50C30C3A" w14:textId="77777777" w:rsidR="00A05DFC" w:rsidRPr="00EC6867" w:rsidRDefault="00A05DFC" w:rsidP="00A05DFC">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65B8FBBD" w14:textId="77777777" w:rsidR="00A05DFC" w:rsidRPr="00EC6867" w:rsidRDefault="00A05DFC" w:rsidP="00A05DFC">
                  <w:pPr>
                    <w:pStyle w:val="Bezproreda1"/>
                    <w:rPr>
                      <w:rFonts w:ascii="Arial Narrow" w:hAnsi="Arial Narrow" w:cs="Arial"/>
                      <w:color w:val="000000"/>
                      <w:sz w:val="20"/>
                      <w:szCs w:val="20"/>
                    </w:rPr>
                  </w:pPr>
                  <w:r w:rsidRPr="00EC6867">
                    <w:rPr>
                      <w:rFonts w:ascii="Arial Narrow" w:hAnsi="Arial Narrow" w:cs="Arial"/>
                      <w:sz w:val="20"/>
                      <w:szCs w:val="20"/>
                    </w:rPr>
                    <w:t xml:space="preserve">Procjenjivanje zadovoljavanja ishoda učenja </w:t>
                  </w:r>
                </w:p>
                <w:p w14:paraId="049E665E" w14:textId="77777777" w:rsidR="00A05DFC" w:rsidRPr="00EC6867" w:rsidRDefault="00A05DFC" w:rsidP="00A05DFC">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4BC9DC6B"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tc>
              <w:tc>
                <w:tcPr>
                  <w:tcW w:w="595" w:type="dxa"/>
                  <w:tcBorders>
                    <w:top w:val="single" w:sz="4" w:space="0" w:color="auto"/>
                    <w:left w:val="single" w:sz="4" w:space="0" w:color="auto"/>
                    <w:bottom w:val="single" w:sz="4" w:space="0" w:color="auto"/>
                    <w:right w:val="single" w:sz="4" w:space="0" w:color="auto"/>
                  </w:tcBorders>
                </w:tcPr>
                <w:p w14:paraId="1A19DE8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40</w:t>
                  </w:r>
                </w:p>
              </w:tc>
            </w:tr>
            <w:tr w:rsidR="00A05DFC" w:rsidRPr="00EC6867" w14:paraId="3DEFDBDB" w14:textId="77777777" w:rsidTr="00A05DFC">
              <w:tc>
                <w:tcPr>
                  <w:tcW w:w="2365" w:type="dxa"/>
                  <w:tcBorders>
                    <w:top w:val="single" w:sz="4" w:space="0" w:color="auto"/>
                    <w:left w:val="single" w:sz="4" w:space="0" w:color="auto"/>
                    <w:bottom w:val="single" w:sz="4" w:space="0" w:color="auto"/>
                    <w:right w:val="single" w:sz="4" w:space="0" w:color="auto"/>
                  </w:tcBorders>
                </w:tcPr>
                <w:p w14:paraId="0D877EB5" w14:textId="77777777" w:rsidR="00A05DFC" w:rsidRPr="00EC6867" w:rsidRDefault="00A05DFC" w:rsidP="00A05DFC">
                  <w:pPr>
                    <w:pStyle w:val="Bezproreda1"/>
                    <w:rPr>
                      <w:rFonts w:ascii="Arial Narrow" w:hAnsi="Arial Narrow" w:cs="Arial"/>
                      <w:color w:val="000000"/>
                      <w:sz w:val="20"/>
                      <w:szCs w:val="20"/>
                    </w:rPr>
                  </w:pPr>
                  <w:r w:rsidRPr="00EC6867">
                    <w:rPr>
                      <w:rFonts w:ascii="Arial Narrow" w:hAnsi="Arial Narrow" w:cs="Arial"/>
                      <w:color w:val="000000"/>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22148FF1"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4 ECTS</w:t>
                  </w:r>
                </w:p>
              </w:tc>
              <w:tc>
                <w:tcPr>
                  <w:tcW w:w="1032" w:type="dxa"/>
                  <w:tcBorders>
                    <w:top w:val="single" w:sz="4" w:space="0" w:color="auto"/>
                    <w:left w:val="single" w:sz="4" w:space="0" w:color="auto"/>
                    <w:bottom w:val="single" w:sz="4" w:space="0" w:color="auto"/>
                    <w:right w:val="single" w:sz="4" w:space="0" w:color="auto"/>
                  </w:tcBorders>
                </w:tcPr>
                <w:p w14:paraId="09E2CE25" w14:textId="77777777" w:rsidR="00A05DFC" w:rsidRPr="00EC6867" w:rsidRDefault="00A05DFC" w:rsidP="00A05DFC">
                  <w:pPr>
                    <w:pStyle w:val="Bezproreda1"/>
                    <w:rPr>
                      <w:rFonts w:ascii="Arial Narrow" w:hAnsi="Arial Narrow" w:cs="Arial"/>
                      <w:sz w:val="20"/>
                      <w:szCs w:val="20"/>
                    </w:rPr>
                  </w:pPr>
                </w:p>
              </w:tc>
              <w:tc>
                <w:tcPr>
                  <w:tcW w:w="1989" w:type="dxa"/>
                  <w:tcBorders>
                    <w:top w:val="single" w:sz="4" w:space="0" w:color="auto"/>
                    <w:left w:val="single" w:sz="4" w:space="0" w:color="auto"/>
                    <w:bottom w:val="single" w:sz="4" w:space="0" w:color="auto"/>
                    <w:right w:val="single" w:sz="4" w:space="0" w:color="auto"/>
                  </w:tcBorders>
                </w:tcPr>
                <w:p w14:paraId="5D0B20C1" w14:textId="77777777" w:rsidR="00A05DFC" w:rsidRPr="00EC6867" w:rsidRDefault="00A05DFC" w:rsidP="00A05DFC">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0EF4789D" w14:textId="77777777" w:rsidR="00A05DFC" w:rsidRPr="00EC6867" w:rsidRDefault="00A05DFC" w:rsidP="00A05DFC">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53C3D31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1A86BC3B"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100</w:t>
                  </w:r>
                </w:p>
              </w:tc>
            </w:tr>
          </w:tbl>
          <w:p w14:paraId="35D231C8" w14:textId="77777777" w:rsidR="00A05DFC" w:rsidRPr="00EC6867" w:rsidRDefault="00A05DFC" w:rsidP="00A05DFC">
            <w:pPr>
              <w:tabs>
                <w:tab w:val="left" w:pos="470"/>
              </w:tabs>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A05DFC" w:rsidRPr="00EC6867" w14:paraId="0FB20847" w14:textId="77777777" w:rsidTr="00A05DFC">
        <w:trPr>
          <w:trHeight w:val="432"/>
        </w:trPr>
        <w:tc>
          <w:tcPr>
            <w:tcW w:w="5000" w:type="pct"/>
            <w:gridSpan w:val="10"/>
            <w:vAlign w:val="center"/>
          </w:tcPr>
          <w:p w14:paraId="537A2388" w14:textId="77777777" w:rsidR="00A05DFC" w:rsidRPr="00EC6867" w:rsidRDefault="00A05DFC" w:rsidP="003B5C53">
            <w:pPr>
              <w:numPr>
                <w:ilvl w:val="1"/>
                <w:numId w:val="8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05DFC" w:rsidRPr="00EC6867" w14:paraId="44F02E9B" w14:textId="77777777" w:rsidTr="00A05DFC">
        <w:trPr>
          <w:trHeight w:val="432"/>
        </w:trPr>
        <w:tc>
          <w:tcPr>
            <w:tcW w:w="5000" w:type="pct"/>
            <w:gridSpan w:val="10"/>
            <w:vAlign w:val="center"/>
          </w:tcPr>
          <w:p w14:paraId="3BF4468A" w14:textId="77777777" w:rsidR="00A05DFC" w:rsidRPr="00EC6867" w:rsidRDefault="00A05DFC" w:rsidP="003B5C53">
            <w:pPr>
              <w:pStyle w:val="Odlomakpopisa"/>
              <w:numPr>
                <w:ilvl w:val="0"/>
                <w:numId w:val="82"/>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Andreis</w:t>
            </w:r>
            <w:proofErr w:type="spellEnd"/>
            <w:r w:rsidRPr="00EC6867">
              <w:rPr>
                <w:rFonts w:ascii="Arial Narrow" w:hAnsi="Arial Narrow" w:cs="Arial"/>
                <w:sz w:val="20"/>
                <w:szCs w:val="20"/>
              </w:rPr>
              <w:t xml:space="preserve">, J. (1974). Povijest glazbe sv. I, II, III, IV. Zagreb: Sveučilišna naklada Liber. </w:t>
            </w:r>
          </w:p>
          <w:p w14:paraId="2542DF32" w14:textId="77777777" w:rsidR="00A05DFC" w:rsidRPr="00EC6867" w:rsidRDefault="00A05DFC" w:rsidP="003B5C53">
            <w:pPr>
              <w:pStyle w:val="Odlomakpopisa"/>
              <w:numPr>
                <w:ilvl w:val="0"/>
                <w:numId w:val="82"/>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Županović, L. (1976). </w:t>
            </w:r>
            <w:proofErr w:type="spellStart"/>
            <w:r w:rsidRPr="00EC6867">
              <w:rPr>
                <w:rFonts w:ascii="Arial Narrow" w:hAnsi="Arial Narrow" w:cs="Arial"/>
                <w:sz w:val="20"/>
                <w:szCs w:val="20"/>
              </w:rPr>
              <w:t>Tragon</w:t>
            </w:r>
            <w:proofErr w:type="spellEnd"/>
            <w:r w:rsidRPr="00EC6867">
              <w:rPr>
                <w:rFonts w:ascii="Arial Narrow" w:hAnsi="Arial Narrow" w:cs="Arial"/>
                <w:sz w:val="20"/>
                <w:szCs w:val="20"/>
              </w:rPr>
              <w:t xml:space="preserve"> hrvatske glazbene </w:t>
            </w:r>
            <w:proofErr w:type="spellStart"/>
            <w:r w:rsidRPr="00EC6867">
              <w:rPr>
                <w:rFonts w:ascii="Arial Narrow" w:hAnsi="Arial Narrow" w:cs="Arial"/>
                <w:sz w:val="20"/>
                <w:szCs w:val="20"/>
              </w:rPr>
              <w:t>baščine</w:t>
            </w:r>
            <w:proofErr w:type="spellEnd"/>
            <w:r w:rsidRPr="00EC6867">
              <w:rPr>
                <w:rFonts w:ascii="Arial Narrow" w:hAnsi="Arial Narrow" w:cs="Arial"/>
                <w:sz w:val="20"/>
                <w:szCs w:val="20"/>
              </w:rPr>
              <w:t>. Zagreb: Nakladni zavod MH.</w:t>
            </w:r>
          </w:p>
          <w:p w14:paraId="11794A72" w14:textId="77777777" w:rsidR="00A05DFC" w:rsidRPr="00EC6867" w:rsidRDefault="00A05DFC" w:rsidP="003B5C53">
            <w:pPr>
              <w:pStyle w:val="Odlomakpopisa"/>
              <w:numPr>
                <w:ilvl w:val="0"/>
                <w:numId w:val="82"/>
              </w:numPr>
              <w:tabs>
                <w:tab w:val="left" w:pos="0"/>
              </w:tabs>
              <w:suppressAutoHyphens/>
              <w:jc w:val="both"/>
              <w:rPr>
                <w:rFonts w:ascii="Arial Narrow" w:hAnsi="Arial Narrow" w:cs="Arial"/>
                <w:sz w:val="20"/>
                <w:szCs w:val="20"/>
              </w:rPr>
            </w:pPr>
            <w:r w:rsidRPr="00EC6867">
              <w:rPr>
                <w:rFonts w:ascii="Arial Narrow" w:hAnsi="Arial Narrow" w:cs="Arial"/>
                <w:sz w:val="20"/>
                <w:szCs w:val="20"/>
              </w:rPr>
              <w:t>Stipčević, E. (1992). Hrvatska glazbena kultura 17. stoljeća. Split: Književni krug.</w:t>
            </w:r>
          </w:p>
          <w:p w14:paraId="7529C39D" w14:textId="77777777" w:rsidR="00A05DFC" w:rsidRPr="00EC6867" w:rsidRDefault="00A05DFC" w:rsidP="003B5C53">
            <w:pPr>
              <w:pStyle w:val="Odlomakpopisa"/>
              <w:numPr>
                <w:ilvl w:val="0"/>
                <w:numId w:val="82"/>
              </w:numPr>
              <w:rPr>
                <w:rFonts w:ascii="Arial Narrow" w:hAnsi="Arial Narrow" w:cs="Arial"/>
                <w:sz w:val="20"/>
                <w:szCs w:val="20"/>
              </w:rPr>
            </w:pPr>
            <w:r w:rsidRPr="00EC6867">
              <w:rPr>
                <w:rFonts w:ascii="Arial Narrow" w:hAnsi="Arial Narrow" w:cs="Arial"/>
                <w:sz w:val="20"/>
                <w:szCs w:val="20"/>
              </w:rPr>
              <w:t>Tuksar, S. (1992). Hrvatska glazbena terminologija u razdoblju baroka. Zagreb: Hrvatsko muzikološko društvo, Muz.inf. Centar.</w:t>
            </w:r>
          </w:p>
          <w:p w14:paraId="5E4253D2" w14:textId="77777777" w:rsidR="00A05DFC" w:rsidRPr="00EC6867" w:rsidRDefault="00A05DFC" w:rsidP="003B5C53">
            <w:pPr>
              <w:pStyle w:val="Odlomakpopisa"/>
              <w:numPr>
                <w:ilvl w:val="0"/>
                <w:numId w:val="82"/>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Mc</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Kinnon</w:t>
            </w:r>
            <w:proofErr w:type="spellEnd"/>
            <w:r w:rsidRPr="00EC6867">
              <w:rPr>
                <w:rFonts w:ascii="Arial Narrow" w:hAnsi="Arial Narrow" w:cs="Arial"/>
                <w:sz w:val="20"/>
                <w:szCs w:val="20"/>
              </w:rPr>
              <w:t xml:space="preserve">, J. (1987). Music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Early</w:t>
            </w:r>
            <w:proofErr w:type="spellEnd"/>
            <w:r w:rsidRPr="00EC6867">
              <w:rPr>
                <w:rFonts w:ascii="Arial Narrow" w:hAnsi="Arial Narrow" w:cs="Arial"/>
                <w:sz w:val="20"/>
                <w:szCs w:val="20"/>
              </w:rPr>
              <w:t xml:space="preserve"> Christian Literature. Cambridge: Cambridge University Press.</w:t>
            </w:r>
          </w:p>
          <w:p w14:paraId="31968DCF" w14:textId="77777777" w:rsidR="00A05DFC" w:rsidRPr="00EC6867" w:rsidRDefault="00A05DFC" w:rsidP="003B5C53">
            <w:pPr>
              <w:pStyle w:val="Odlomakpopisa"/>
              <w:numPr>
                <w:ilvl w:val="0"/>
                <w:numId w:val="82"/>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lastRenderedPageBreak/>
              <w:t>Paddison</w:t>
            </w:r>
            <w:proofErr w:type="spellEnd"/>
            <w:r w:rsidRPr="00EC6867">
              <w:rPr>
                <w:rFonts w:ascii="Arial Narrow" w:hAnsi="Arial Narrow" w:cs="Arial"/>
                <w:sz w:val="20"/>
                <w:szCs w:val="20"/>
              </w:rPr>
              <w:t xml:space="preserve">, M. (1995). </w:t>
            </w:r>
            <w:proofErr w:type="spellStart"/>
            <w:r w:rsidRPr="00EC6867">
              <w:rPr>
                <w:rFonts w:ascii="Arial Narrow" w:hAnsi="Arial Narrow" w:cs="Arial"/>
                <w:sz w:val="20"/>
                <w:szCs w:val="20"/>
              </w:rPr>
              <w:t>Adorno’s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Aesthetics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Music. Cambridge: Cambridge University Press 1995.</w:t>
            </w:r>
          </w:p>
          <w:p w14:paraId="77CB14F7" w14:textId="77777777" w:rsidR="00A05DFC" w:rsidRPr="00EC6867" w:rsidRDefault="00A05DFC" w:rsidP="003B5C53">
            <w:pPr>
              <w:pStyle w:val="Odlomakpopisa"/>
              <w:numPr>
                <w:ilvl w:val="0"/>
                <w:numId w:val="82"/>
              </w:numPr>
              <w:tabs>
                <w:tab w:val="left" w:pos="0"/>
              </w:tabs>
              <w:suppressAutoHyphens/>
              <w:jc w:val="both"/>
              <w:rPr>
                <w:rFonts w:ascii="Arial" w:hAnsi="Arial" w:cs="Arial"/>
              </w:rPr>
            </w:pPr>
            <w:r w:rsidRPr="00EC6867">
              <w:rPr>
                <w:rFonts w:ascii="Arial Narrow" w:hAnsi="Arial Narrow" w:cs="Arial"/>
                <w:sz w:val="20"/>
                <w:szCs w:val="20"/>
              </w:rPr>
              <w:t xml:space="preserve">Cook, N. (1993). </w:t>
            </w:r>
            <w:proofErr w:type="spellStart"/>
            <w:r w:rsidRPr="00EC6867">
              <w:rPr>
                <w:rFonts w:ascii="Arial Narrow" w:hAnsi="Arial Narrow" w:cs="Arial"/>
                <w:sz w:val="20"/>
                <w:szCs w:val="20"/>
              </w:rPr>
              <w:t>Symphony</w:t>
            </w:r>
            <w:proofErr w:type="spellEnd"/>
            <w:r w:rsidRPr="00EC6867">
              <w:rPr>
                <w:rFonts w:ascii="Arial Narrow" w:hAnsi="Arial Narrow" w:cs="Arial"/>
                <w:sz w:val="20"/>
                <w:szCs w:val="20"/>
              </w:rPr>
              <w:t xml:space="preserve"> br. 9. Cambridge: Cambridge University Press.</w:t>
            </w:r>
          </w:p>
        </w:tc>
      </w:tr>
      <w:tr w:rsidR="00A05DFC" w:rsidRPr="00EC6867" w14:paraId="18F48B5B" w14:textId="77777777" w:rsidTr="00A05DFC">
        <w:trPr>
          <w:trHeight w:val="432"/>
        </w:trPr>
        <w:tc>
          <w:tcPr>
            <w:tcW w:w="5000" w:type="pct"/>
            <w:gridSpan w:val="10"/>
            <w:vAlign w:val="center"/>
          </w:tcPr>
          <w:p w14:paraId="4D38D948" w14:textId="77777777" w:rsidR="00A05DFC" w:rsidRPr="00EC6867" w:rsidRDefault="00A05DFC" w:rsidP="003B5C53">
            <w:pPr>
              <w:pStyle w:val="Odlomakpopisa"/>
              <w:numPr>
                <w:ilvl w:val="1"/>
                <w:numId w:val="83"/>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A05DFC" w:rsidRPr="00EC6867" w14:paraId="35C0274D" w14:textId="77777777" w:rsidTr="00A05DFC">
        <w:trPr>
          <w:trHeight w:val="432"/>
        </w:trPr>
        <w:tc>
          <w:tcPr>
            <w:tcW w:w="5000" w:type="pct"/>
            <w:gridSpan w:val="10"/>
            <w:vAlign w:val="center"/>
          </w:tcPr>
          <w:p w14:paraId="7892E09F" w14:textId="77777777" w:rsidR="00A05DFC" w:rsidRPr="00EC6867" w:rsidRDefault="00A05DFC" w:rsidP="00A05DFC">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A05DFC" w:rsidRPr="00EC6867" w14:paraId="3BED8D07" w14:textId="77777777" w:rsidTr="00A05DFC">
        <w:trPr>
          <w:trHeight w:val="432"/>
        </w:trPr>
        <w:tc>
          <w:tcPr>
            <w:tcW w:w="5000" w:type="pct"/>
            <w:gridSpan w:val="10"/>
            <w:vAlign w:val="center"/>
          </w:tcPr>
          <w:p w14:paraId="27B09269" w14:textId="77777777" w:rsidR="00A05DFC" w:rsidRPr="00EC6867" w:rsidRDefault="00A05DFC" w:rsidP="003B5C53">
            <w:pPr>
              <w:pStyle w:val="Odlomakpopisa"/>
              <w:numPr>
                <w:ilvl w:val="1"/>
                <w:numId w:val="8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05DFC" w:rsidRPr="00EC6867" w14:paraId="1116F83A" w14:textId="77777777" w:rsidTr="00A05DFC">
        <w:trPr>
          <w:trHeight w:val="432"/>
        </w:trPr>
        <w:tc>
          <w:tcPr>
            <w:tcW w:w="5000" w:type="pct"/>
            <w:gridSpan w:val="10"/>
            <w:vAlign w:val="center"/>
          </w:tcPr>
          <w:p w14:paraId="234818F1"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FF18F6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8651287" w14:textId="393D7714" w:rsidR="00A05DFC" w:rsidRPr="00EC6867" w:rsidRDefault="00A05DFC" w:rsidP="0006166A"/>
    <w:p w14:paraId="060E01FA" w14:textId="626E80C7" w:rsidR="00A05DFC" w:rsidRPr="00EC6867" w:rsidRDefault="00A05DFC" w:rsidP="0006166A"/>
    <w:p w14:paraId="444F2B88" w14:textId="2C45E70F" w:rsidR="00A05DFC" w:rsidRPr="00EC6867" w:rsidRDefault="00A05DFC" w:rsidP="0006166A"/>
    <w:p w14:paraId="10BDFE72" w14:textId="63D726A4" w:rsidR="00A05DFC" w:rsidRPr="00EC6867" w:rsidRDefault="00A05DFC" w:rsidP="0006166A"/>
    <w:p w14:paraId="4FF24981" w14:textId="1CFAB13B" w:rsidR="00A05DFC" w:rsidRPr="00EC6867" w:rsidRDefault="00A05DFC" w:rsidP="0006166A"/>
    <w:p w14:paraId="586DF654" w14:textId="0D8FE2D0" w:rsidR="00A05DFC" w:rsidRPr="00EC6867" w:rsidRDefault="00A05DFC" w:rsidP="0006166A"/>
    <w:p w14:paraId="63FD076C" w14:textId="7D12AD78" w:rsidR="00A05DFC" w:rsidRPr="00EC6867" w:rsidRDefault="00A05DFC" w:rsidP="0006166A"/>
    <w:p w14:paraId="5095E2BB" w14:textId="21280FCE" w:rsidR="00A05DFC" w:rsidRPr="00EC6867" w:rsidRDefault="00A05DFC" w:rsidP="0006166A"/>
    <w:p w14:paraId="18F30C95" w14:textId="3F367331" w:rsidR="00A05DFC" w:rsidRPr="00EC6867" w:rsidRDefault="00A05DFC" w:rsidP="0006166A"/>
    <w:p w14:paraId="26EDE815" w14:textId="0FED39D6" w:rsidR="00A05DFC" w:rsidRPr="00EC6867" w:rsidRDefault="00A05DFC" w:rsidP="0006166A"/>
    <w:p w14:paraId="1AD06FCE" w14:textId="495DF9FE" w:rsidR="00A05DFC" w:rsidRPr="00EC6867" w:rsidRDefault="00A05DFC" w:rsidP="0006166A"/>
    <w:p w14:paraId="354C5C0B" w14:textId="4D73D282" w:rsidR="00A05DFC" w:rsidRPr="00EC6867" w:rsidRDefault="00A05DFC" w:rsidP="0006166A"/>
    <w:p w14:paraId="6F5FAE20" w14:textId="44A7E6DA" w:rsidR="00A05DFC" w:rsidRPr="00EC6867" w:rsidRDefault="00A05DFC" w:rsidP="0006166A"/>
    <w:p w14:paraId="78502251" w14:textId="3541778F" w:rsidR="00A05DFC" w:rsidRPr="00EC6867" w:rsidRDefault="00A05DFC" w:rsidP="0006166A"/>
    <w:p w14:paraId="2B9485C9" w14:textId="7BDD4BE1" w:rsidR="00A05DFC" w:rsidRPr="00EC6867" w:rsidRDefault="00A05DFC" w:rsidP="0006166A"/>
    <w:p w14:paraId="73B4EB19" w14:textId="7EAC21BA" w:rsidR="00A05DFC" w:rsidRPr="00EC6867" w:rsidRDefault="00A05DFC" w:rsidP="0006166A"/>
    <w:p w14:paraId="2C96E252" w14:textId="3375201C" w:rsidR="00A05DFC" w:rsidRPr="00EC6867" w:rsidRDefault="00A05DFC" w:rsidP="0006166A"/>
    <w:p w14:paraId="2F5D8E1E" w14:textId="3321D45D" w:rsidR="00A05DFC" w:rsidRPr="00EC6867" w:rsidRDefault="00A05DFC" w:rsidP="0006166A"/>
    <w:p w14:paraId="33DCC7DB" w14:textId="37EBEEC1" w:rsidR="00A05DFC" w:rsidRPr="00EC6867" w:rsidRDefault="00A05DFC" w:rsidP="0006166A"/>
    <w:p w14:paraId="713345EA" w14:textId="570E201C" w:rsidR="00A05DFC" w:rsidRPr="00EC6867" w:rsidRDefault="00A05DFC" w:rsidP="0006166A"/>
    <w:p w14:paraId="53F2C6FC" w14:textId="23C89235" w:rsidR="00A05DFC" w:rsidRPr="00EC6867" w:rsidRDefault="00A05DFC" w:rsidP="0006166A"/>
    <w:p w14:paraId="609DBADE" w14:textId="1E16B8A8" w:rsidR="00A05DFC" w:rsidRPr="00EC6867" w:rsidRDefault="00A05DFC" w:rsidP="0006166A"/>
    <w:p w14:paraId="68B6CEFC" w14:textId="482F7E1A" w:rsidR="00A05DFC" w:rsidRPr="00EC6867" w:rsidRDefault="00A05DFC" w:rsidP="0006166A"/>
    <w:p w14:paraId="61057C24" w14:textId="2A7862F9" w:rsidR="00A05DFC" w:rsidRPr="00EC6867" w:rsidRDefault="00A05DFC" w:rsidP="0006166A"/>
    <w:p w14:paraId="6779A187" w14:textId="4036A54A" w:rsidR="00A05DFC" w:rsidRPr="00EC6867" w:rsidRDefault="00A05DFC" w:rsidP="0006166A"/>
    <w:p w14:paraId="0B6FDB48" w14:textId="5D3C1300" w:rsidR="00A05DFC" w:rsidRPr="00EC6867" w:rsidRDefault="00A05DFC" w:rsidP="0006166A"/>
    <w:p w14:paraId="64B1C987" w14:textId="138D3AC7" w:rsidR="00A05DFC" w:rsidRPr="00EC6867" w:rsidRDefault="00A05DFC"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05DFC" w:rsidRPr="00EC6867" w14:paraId="08CBFBBC" w14:textId="77777777" w:rsidTr="00A05DFC">
        <w:trPr>
          <w:trHeight w:hRule="exact" w:val="587"/>
          <w:jc w:val="center"/>
        </w:trPr>
        <w:tc>
          <w:tcPr>
            <w:tcW w:w="5000" w:type="pct"/>
            <w:gridSpan w:val="3"/>
            <w:shd w:val="clear" w:color="auto" w:fill="auto"/>
            <w:vAlign w:val="center"/>
          </w:tcPr>
          <w:p w14:paraId="478307B8"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05DFC" w:rsidRPr="00EC6867" w14:paraId="66FFB4F7" w14:textId="77777777" w:rsidTr="00A05DFC">
        <w:trPr>
          <w:trHeight w:val="405"/>
          <w:jc w:val="center"/>
        </w:trPr>
        <w:tc>
          <w:tcPr>
            <w:tcW w:w="1180" w:type="pct"/>
            <w:shd w:val="clear" w:color="auto" w:fill="auto"/>
            <w:vAlign w:val="center"/>
          </w:tcPr>
          <w:p w14:paraId="1484FF44"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D418E5F"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POZNAVANJE INSTRUMENATA</w:t>
            </w:r>
          </w:p>
        </w:tc>
      </w:tr>
      <w:tr w:rsidR="00A05DFC" w:rsidRPr="00EC6867" w14:paraId="5947F0AD" w14:textId="77777777" w:rsidTr="00A05DFC">
        <w:trPr>
          <w:trHeight w:val="405"/>
          <w:jc w:val="center"/>
        </w:trPr>
        <w:tc>
          <w:tcPr>
            <w:tcW w:w="1180" w:type="pct"/>
            <w:shd w:val="clear" w:color="auto" w:fill="auto"/>
            <w:vAlign w:val="center"/>
          </w:tcPr>
          <w:p w14:paraId="7ACE5B7E"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998E2F7"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 xml:space="preserve">Filip Pavišić, </w:t>
            </w:r>
            <w:proofErr w:type="spellStart"/>
            <w:r w:rsidRPr="00EC6867">
              <w:rPr>
                <w:rFonts w:ascii="Arial Narrow" w:hAnsi="Arial Narrow" w:cs="Arial"/>
                <w:sz w:val="20"/>
                <w:szCs w:val="20"/>
              </w:rPr>
              <w:t>umj.sur</w:t>
            </w:r>
            <w:proofErr w:type="spellEnd"/>
            <w:r w:rsidRPr="00EC6867">
              <w:rPr>
                <w:rFonts w:ascii="Arial Narrow" w:hAnsi="Arial Narrow" w:cs="Arial"/>
                <w:sz w:val="20"/>
                <w:szCs w:val="20"/>
              </w:rPr>
              <w:t>.</w:t>
            </w:r>
          </w:p>
        </w:tc>
      </w:tr>
      <w:tr w:rsidR="00A05DFC" w:rsidRPr="00EC6867" w14:paraId="03E84ECD" w14:textId="77777777" w:rsidTr="00A05DFC">
        <w:trPr>
          <w:trHeight w:val="405"/>
          <w:jc w:val="center"/>
        </w:trPr>
        <w:tc>
          <w:tcPr>
            <w:tcW w:w="1180" w:type="pct"/>
            <w:vAlign w:val="center"/>
          </w:tcPr>
          <w:p w14:paraId="37E8F99C"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FBCAA90" w14:textId="071A655D" w:rsidR="00A05DFC" w:rsidRPr="00EC6867" w:rsidRDefault="004E46CD" w:rsidP="00A05DFC">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A05DFC" w:rsidRPr="00EC6867" w14:paraId="1865C74C" w14:textId="77777777" w:rsidTr="00A05DFC">
        <w:trPr>
          <w:trHeight w:val="405"/>
          <w:jc w:val="center"/>
        </w:trPr>
        <w:tc>
          <w:tcPr>
            <w:tcW w:w="1180" w:type="pct"/>
            <w:vAlign w:val="center"/>
          </w:tcPr>
          <w:p w14:paraId="0223C4F3"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14753C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05DFC" w:rsidRPr="00EC6867" w14:paraId="2F7A67A9" w14:textId="77777777" w:rsidTr="00A05DFC">
        <w:trPr>
          <w:trHeight w:val="405"/>
          <w:jc w:val="center"/>
        </w:trPr>
        <w:tc>
          <w:tcPr>
            <w:tcW w:w="1180" w:type="pct"/>
            <w:vAlign w:val="center"/>
          </w:tcPr>
          <w:p w14:paraId="139B7C77"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F028A24"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GP202</w:t>
            </w:r>
          </w:p>
        </w:tc>
      </w:tr>
      <w:tr w:rsidR="00A05DFC" w:rsidRPr="00EC6867" w14:paraId="6DCDEA70" w14:textId="77777777" w:rsidTr="00A05DFC">
        <w:trPr>
          <w:trHeight w:val="405"/>
          <w:jc w:val="center"/>
        </w:trPr>
        <w:tc>
          <w:tcPr>
            <w:tcW w:w="1180" w:type="pct"/>
            <w:vAlign w:val="center"/>
          </w:tcPr>
          <w:p w14:paraId="05E79D68"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18E5E8C"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05DFC" w:rsidRPr="00EC6867" w14:paraId="20EADCF8" w14:textId="77777777" w:rsidTr="00A05DFC">
        <w:trPr>
          <w:trHeight w:val="405"/>
          <w:jc w:val="center"/>
        </w:trPr>
        <w:tc>
          <w:tcPr>
            <w:tcW w:w="1180" w:type="pct"/>
            <w:vAlign w:val="center"/>
          </w:tcPr>
          <w:p w14:paraId="0FA7B2C4"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F81C83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05DFC" w:rsidRPr="00EC6867" w14:paraId="18D5696D" w14:textId="77777777" w:rsidTr="00A05DFC">
        <w:trPr>
          <w:trHeight w:val="145"/>
          <w:jc w:val="center"/>
        </w:trPr>
        <w:tc>
          <w:tcPr>
            <w:tcW w:w="1180" w:type="pct"/>
            <w:vMerge w:val="restart"/>
            <w:vAlign w:val="center"/>
          </w:tcPr>
          <w:p w14:paraId="6D2BDAA7"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6701A39"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5AAE9BA" w14:textId="77777777" w:rsidR="00A05DFC" w:rsidRPr="00EC6867" w:rsidRDefault="00A05DFC" w:rsidP="00A05DFC">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05DFC" w:rsidRPr="00EC6867" w14:paraId="677E4CA9" w14:textId="77777777" w:rsidTr="00A05DFC">
        <w:trPr>
          <w:trHeight w:val="145"/>
          <w:jc w:val="center"/>
        </w:trPr>
        <w:tc>
          <w:tcPr>
            <w:tcW w:w="1180" w:type="pct"/>
            <w:vMerge/>
            <w:vAlign w:val="center"/>
          </w:tcPr>
          <w:p w14:paraId="4E3A40CE" w14:textId="77777777" w:rsidR="00A05DFC" w:rsidRPr="00EC6867" w:rsidRDefault="00A05DFC" w:rsidP="00A05DFC">
            <w:pPr>
              <w:rPr>
                <w:rFonts w:ascii="Arial Narrow" w:eastAsia="Times New Roman" w:hAnsi="Arial Narrow" w:cs="Arial"/>
                <w:color w:val="000000"/>
                <w:sz w:val="20"/>
                <w:szCs w:val="20"/>
                <w:lang w:eastAsia="hr-HR"/>
              </w:rPr>
            </w:pPr>
          </w:p>
        </w:tc>
        <w:tc>
          <w:tcPr>
            <w:tcW w:w="2097" w:type="pct"/>
            <w:vAlign w:val="center"/>
          </w:tcPr>
          <w:p w14:paraId="2BD5003F"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25772976" w14:textId="77777777" w:rsidR="00A05DFC" w:rsidRPr="00EC6867" w:rsidRDefault="00A05DFC" w:rsidP="003B5C53">
            <w:pPr>
              <w:pStyle w:val="Odlomakpopisa"/>
              <w:numPr>
                <w:ilvl w:val="0"/>
                <w:numId w:val="88"/>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734FE375" w14:textId="77777777" w:rsidR="00A05DFC" w:rsidRPr="00EC6867" w:rsidRDefault="00A05DFC" w:rsidP="00A05DF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05DFC" w:rsidRPr="00EC6867" w14:paraId="1ABCB0BE" w14:textId="77777777" w:rsidTr="00A05DFC">
        <w:trPr>
          <w:trHeight w:hRule="exact" w:val="288"/>
        </w:trPr>
        <w:tc>
          <w:tcPr>
            <w:tcW w:w="5000" w:type="pct"/>
            <w:gridSpan w:val="10"/>
            <w:shd w:val="clear" w:color="auto" w:fill="auto"/>
            <w:vAlign w:val="center"/>
          </w:tcPr>
          <w:p w14:paraId="5AD5E734" w14:textId="0EF8240B" w:rsidR="00A05DFC" w:rsidRPr="00EC6867" w:rsidRDefault="00A05DFC" w:rsidP="003B5C53">
            <w:pPr>
              <w:pStyle w:val="Odlomakpopisa"/>
              <w:numPr>
                <w:ilvl w:val="0"/>
                <w:numId w:val="89"/>
              </w:numPr>
              <w:spacing w:after="60"/>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B139EB7"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p>
        </w:tc>
      </w:tr>
      <w:tr w:rsidR="00A05DFC" w:rsidRPr="00EC6867" w14:paraId="3498CACF" w14:textId="77777777" w:rsidTr="00A05DFC">
        <w:trPr>
          <w:trHeight w:val="432"/>
        </w:trPr>
        <w:tc>
          <w:tcPr>
            <w:tcW w:w="5000" w:type="pct"/>
            <w:gridSpan w:val="10"/>
            <w:vAlign w:val="center"/>
          </w:tcPr>
          <w:p w14:paraId="53D52FD4" w14:textId="6E2E7BAE" w:rsidR="00A05DFC" w:rsidRPr="00EC6867" w:rsidRDefault="00A05DFC" w:rsidP="003B5C53">
            <w:pPr>
              <w:pStyle w:val="Odlomakpopisa"/>
              <w:numPr>
                <w:ilvl w:val="1"/>
                <w:numId w:val="89"/>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05DFC" w:rsidRPr="00EC6867" w14:paraId="48039E6A" w14:textId="77777777" w:rsidTr="00A05DFC">
        <w:trPr>
          <w:trHeight w:val="432"/>
        </w:trPr>
        <w:tc>
          <w:tcPr>
            <w:tcW w:w="5000" w:type="pct"/>
            <w:gridSpan w:val="10"/>
            <w:vAlign w:val="center"/>
          </w:tcPr>
          <w:p w14:paraId="64A9252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sz w:val="20"/>
                <w:szCs w:val="20"/>
              </w:rPr>
              <w:t>Upoznavanje glazbenih instrumenata, njihovih mogućnosti i njihove moguće uporabe kao solističkih i orkestralnih glazbala.</w:t>
            </w:r>
          </w:p>
        </w:tc>
      </w:tr>
      <w:tr w:rsidR="00A05DFC" w:rsidRPr="00EC6867" w14:paraId="50A4C55E" w14:textId="77777777" w:rsidTr="00A05DFC">
        <w:trPr>
          <w:trHeight w:val="432"/>
        </w:trPr>
        <w:tc>
          <w:tcPr>
            <w:tcW w:w="5000" w:type="pct"/>
            <w:gridSpan w:val="10"/>
            <w:vAlign w:val="center"/>
          </w:tcPr>
          <w:p w14:paraId="4DE12066" w14:textId="61C577F9" w:rsidR="00A05DFC" w:rsidRPr="00EC6867" w:rsidRDefault="00A05DFC" w:rsidP="003B5C53">
            <w:pPr>
              <w:pStyle w:val="Odlomakpopisa"/>
              <w:numPr>
                <w:ilvl w:val="1"/>
                <w:numId w:val="89"/>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05DFC" w:rsidRPr="00EC6867" w14:paraId="64034A11" w14:textId="77777777" w:rsidTr="00A05DFC">
        <w:trPr>
          <w:trHeight w:val="432"/>
        </w:trPr>
        <w:tc>
          <w:tcPr>
            <w:tcW w:w="5000" w:type="pct"/>
            <w:gridSpan w:val="10"/>
            <w:vAlign w:val="center"/>
          </w:tcPr>
          <w:p w14:paraId="5C34789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05DFC" w:rsidRPr="00EC6867" w14:paraId="631D51D4" w14:textId="77777777" w:rsidTr="00A05DFC">
        <w:trPr>
          <w:trHeight w:val="432"/>
        </w:trPr>
        <w:tc>
          <w:tcPr>
            <w:tcW w:w="5000" w:type="pct"/>
            <w:gridSpan w:val="10"/>
            <w:vAlign w:val="center"/>
          </w:tcPr>
          <w:p w14:paraId="6D3D48C3" w14:textId="07613EF4" w:rsidR="00A05DFC" w:rsidRPr="00EC6867" w:rsidRDefault="00A05DFC" w:rsidP="003B5C53">
            <w:pPr>
              <w:pStyle w:val="Odlomakpopisa"/>
              <w:numPr>
                <w:ilvl w:val="1"/>
                <w:numId w:val="85"/>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05DFC" w:rsidRPr="00EC6867" w14:paraId="5C9F17A8" w14:textId="77777777" w:rsidTr="00A05DFC">
        <w:trPr>
          <w:trHeight w:val="432"/>
        </w:trPr>
        <w:tc>
          <w:tcPr>
            <w:tcW w:w="5000" w:type="pct"/>
            <w:gridSpan w:val="10"/>
            <w:vAlign w:val="center"/>
          </w:tcPr>
          <w:p w14:paraId="76D92EEB" w14:textId="77777777" w:rsidR="00A05DFC" w:rsidRPr="00EC6867" w:rsidRDefault="00A05DFC" w:rsidP="003B5C53">
            <w:pPr>
              <w:pStyle w:val="Odlomakpopisa"/>
              <w:widowControl w:val="0"/>
              <w:numPr>
                <w:ilvl w:val="0"/>
                <w:numId w:val="8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Usporediti razvoj orkestra od epohe baroka do suvremenosti</w:t>
            </w:r>
          </w:p>
          <w:p w14:paraId="04E9E5B6" w14:textId="77777777" w:rsidR="00A05DFC" w:rsidRPr="00EC6867" w:rsidRDefault="00A05DFC" w:rsidP="003B5C53">
            <w:pPr>
              <w:pStyle w:val="Odlomakpopisa"/>
              <w:widowControl w:val="0"/>
              <w:numPr>
                <w:ilvl w:val="0"/>
                <w:numId w:val="8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Definirati povijesni pregled razvoja instrumentalnog muziciranja i pojedinih instrumenata</w:t>
            </w:r>
          </w:p>
          <w:p w14:paraId="1C1E1FCE" w14:textId="77777777" w:rsidR="00A05DFC" w:rsidRPr="00EC6867" w:rsidRDefault="00A05DFC" w:rsidP="003B5C53">
            <w:pPr>
              <w:pStyle w:val="Odlomakpopisa"/>
              <w:widowControl w:val="0"/>
              <w:numPr>
                <w:ilvl w:val="0"/>
                <w:numId w:val="8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Analizirati tehničke mogućnosti pojedinih instrumenata u poznatim djelima glazbene literature</w:t>
            </w:r>
          </w:p>
          <w:p w14:paraId="4AB6ED83" w14:textId="77777777" w:rsidR="00A05DFC" w:rsidRPr="00EC6867" w:rsidRDefault="00A05DFC" w:rsidP="003B5C53">
            <w:pPr>
              <w:pStyle w:val="Odlomakpopisa"/>
              <w:widowControl w:val="0"/>
              <w:numPr>
                <w:ilvl w:val="0"/>
                <w:numId w:val="8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Razlikovati vrste instrumentalne glazbe</w:t>
            </w:r>
          </w:p>
          <w:p w14:paraId="66C2A5F6" w14:textId="77777777" w:rsidR="00A05DFC" w:rsidRPr="00EC6867" w:rsidRDefault="00A05DFC" w:rsidP="003B5C53">
            <w:pPr>
              <w:pStyle w:val="Odlomakpopisa"/>
              <w:widowControl w:val="0"/>
              <w:numPr>
                <w:ilvl w:val="0"/>
                <w:numId w:val="8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Opisati orijentaciju u partiturama</w:t>
            </w:r>
          </w:p>
          <w:p w14:paraId="5465B35F" w14:textId="77777777" w:rsidR="00A05DFC" w:rsidRPr="00EC6867" w:rsidRDefault="00A05DFC" w:rsidP="003B5C53">
            <w:pPr>
              <w:pStyle w:val="Odlomakpopisa"/>
              <w:widowControl w:val="0"/>
              <w:numPr>
                <w:ilvl w:val="0"/>
                <w:numId w:val="8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Razvijati vlastito glazbeno mišljenje, jezik i poznavanje literature te povezivati i uspoređivati glazbenu umjetnost s likovnim, književnim, plesnim umjetnostima i arhitekturom</w:t>
            </w:r>
          </w:p>
        </w:tc>
      </w:tr>
      <w:tr w:rsidR="00A05DFC" w:rsidRPr="00EC6867" w14:paraId="72AC9AD8" w14:textId="77777777" w:rsidTr="00A05DFC">
        <w:trPr>
          <w:trHeight w:val="432"/>
        </w:trPr>
        <w:tc>
          <w:tcPr>
            <w:tcW w:w="5000" w:type="pct"/>
            <w:gridSpan w:val="10"/>
            <w:vAlign w:val="center"/>
          </w:tcPr>
          <w:p w14:paraId="5E5B6132" w14:textId="323DF550" w:rsidR="00A05DFC" w:rsidRPr="00EC6867" w:rsidRDefault="00A05DFC" w:rsidP="003B5C53">
            <w:pPr>
              <w:pStyle w:val="Odlomakpopisa"/>
              <w:numPr>
                <w:ilvl w:val="1"/>
                <w:numId w:val="90"/>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05DFC" w:rsidRPr="00EC6867" w14:paraId="138A8B22" w14:textId="77777777" w:rsidTr="00A05DFC">
        <w:trPr>
          <w:trHeight w:val="432"/>
        </w:trPr>
        <w:tc>
          <w:tcPr>
            <w:tcW w:w="5000" w:type="pct"/>
            <w:gridSpan w:val="10"/>
            <w:vAlign w:val="center"/>
          </w:tcPr>
          <w:p w14:paraId="62BD4EF2" w14:textId="77777777" w:rsidR="00A05DFC" w:rsidRPr="00EC6867" w:rsidRDefault="00A05DFC" w:rsidP="00A05DFC">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Povijesni pregled razvitka instrumentalnog muziciranja i pojedinih instrumenata. Razvitak orkestra od baroka do danas. Vrste instrumentalne glazbe. Upoznavanje pojedinih orkestralnih skupina i pojedinih instrumenata (povijesni razvitak, građa, tehnika sviranja, tonske osobitosti i glazbena literatura). </w:t>
            </w:r>
            <w:proofErr w:type="spellStart"/>
            <w:r w:rsidRPr="00EC6867">
              <w:rPr>
                <w:rFonts w:ascii="Arial Narrow" w:hAnsi="Arial Narrow" w:cs="Arial"/>
                <w:sz w:val="20"/>
                <w:szCs w:val="20"/>
              </w:rPr>
              <w:t>Kordofoni</w:t>
            </w:r>
            <w:proofErr w:type="spellEnd"/>
            <w:r w:rsidRPr="00EC6867">
              <w:rPr>
                <w:rFonts w:ascii="Arial Narrow" w:hAnsi="Arial Narrow" w:cs="Arial"/>
                <w:sz w:val="20"/>
                <w:szCs w:val="20"/>
              </w:rPr>
              <w:t xml:space="preserve"> instrumenti. </w:t>
            </w:r>
            <w:proofErr w:type="spellStart"/>
            <w:r w:rsidRPr="00EC6867">
              <w:rPr>
                <w:rFonts w:ascii="Arial Narrow" w:hAnsi="Arial Narrow" w:cs="Arial"/>
                <w:sz w:val="20"/>
                <w:szCs w:val="20"/>
              </w:rPr>
              <w:t>erofoni</w:t>
            </w:r>
            <w:proofErr w:type="spellEnd"/>
            <w:r w:rsidRPr="00EC6867">
              <w:rPr>
                <w:rFonts w:ascii="Arial Narrow" w:hAnsi="Arial Narrow" w:cs="Arial"/>
                <w:sz w:val="20"/>
                <w:szCs w:val="20"/>
              </w:rPr>
              <w:t xml:space="preserve"> instrumenti. Udaraljke. Električni instrumenti. Orijentacija u partiturama. Analiza tehničkih mogućnosti pojedinih instrumenata u djelima velikih skladatelja (</w:t>
            </w:r>
            <w:proofErr w:type="spellStart"/>
            <w:r w:rsidRPr="00EC6867">
              <w:rPr>
                <w:rFonts w:ascii="Arial Narrow" w:hAnsi="Arial Narrow" w:cs="Arial"/>
                <w:sz w:val="20"/>
                <w:szCs w:val="20"/>
              </w:rPr>
              <w:t>Berlioz</w:t>
            </w:r>
            <w:proofErr w:type="spellEnd"/>
            <w:r w:rsidRPr="00EC6867">
              <w:rPr>
                <w:rFonts w:ascii="Arial Narrow" w:hAnsi="Arial Narrow" w:cs="Arial"/>
                <w:sz w:val="20"/>
                <w:szCs w:val="20"/>
              </w:rPr>
              <w:t>, Rimski-</w:t>
            </w:r>
            <w:proofErr w:type="spellStart"/>
            <w:r w:rsidRPr="00EC6867">
              <w:rPr>
                <w:rFonts w:ascii="Arial Narrow" w:hAnsi="Arial Narrow" w:cs="Arial"/>
                <w:sz w:val="20"/>
                <w:szCs w:val="20"/>
              </w:rPr>
              <w:t>Korsakov</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R.Strauss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Stravinski</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Ravel</w:t>
            </w:r>
            <w:proofErr w:type="spellEnd"/>
            <w:r w:rsidRPr="00EC6867">
              <w:rPr>
                <w:rFonts w:ascii="Arial Narrow" w:hAnsi="Arial Narrow" w:cs="Arial"/>
                <w:sz w:val="20"/>
                <w:szCs w:val="20"/>
              </w:rPr>
              <w:t xml:space="preserve"> i dr.). Istaknuti interpretatori.</w:t>
            </w:r>
          </w:p>
        </w:tc>
      </w:tr>
      <w:tr w:rsidR="00A05DFC" w:rsidRPr="00EC6867" w14:paraId="45DEB3CC" w14:textId="77777777" w:rsidTr="00A05DFC">
        <w:trPr>
          <w:trHeight w:val="432"/>
        </w:trPr>
        <w:tc>
          <w:tcPr>
            <w:tcW w:w="3085" w:type="pct"/>
            <w:gridSpan w:val="7"/>
            <w:vAlign w:val="center"/>
          </w:tcPr>
          <w:p w14:paraId="45085C6F" w14:textId="5919B9AF" w:rsidR="00A05DFC" w:rsidRPr="00EC6867" w:rsidRDefault="00A05DFC" w:rsidP="003B5C53">
            <w:pPr>
              <w:pStyle w:val="Odlomakpopisa"/>
              <w:numPr>
                <w:ilvl w:val="1"/>
                <w:numId w:val="9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CCEFA4B"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5B6505A2"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4D95F164"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0C5A657E"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02F4564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729EFB3E"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581979B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45FBD3E"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7EBEA3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4084E8AB"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05DFC" w:rsidRPr="00EC6867" w14:paraId="3179FF15" w14:textId="77777777" w:rsidTr="00A05DFC">
        <w:trPr>
          <w:trHeight w:val="432"/>
        </w:trPr>
        <w:tc>
          <w:tcPr>
            <w:tcW w:w="3085" w:type="pct"/>
            <w:gridSpan w:val="7"/>
            <w:vAlign w:val="center"/>
          </w:tcPr>
          <w:p w14:paraId="0BA4847C" w14:textId="77777777" w:rsidR="00A05DFC" w:rsidRPr="00EC6867" w:rsidRDefault="00A05DFC" w:rsidP="003B5C53">
            <w:pPr>
              <w:numPr>
                <w:ilvl w:val="1"/>
                <w:numId w:val="90"/>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417B47B0" w14:textId="77777777" w:rsidR="00A05DFC" w:rsidRPr="00EC6867" w:rsidRDefault="00A05DFC" w:rsidP="00A05DFC">
            <w:pPr>
              <w:rPr>
                <w:rFonts w:ascii="Arial Narrow" w:eastAsia="Times New Roman" w:hAnsi="Arial Narrow" w:cs="Arial"/>
                <w:sz w:val="20"/>
                <w:szCs w:val="20"/>
                <w:lang w:eastAsia="hr-HR"/>
              </w:rPr>
            </w:pPr>
          </w:p>
        </w:tc>
      </w:tr>
      <w:tr w:rsidR="00A05DFC" w:rsidRPr="00EC6867" w14:paraId="7ABAC86D" w14:textId="77777777" w:rsidTr="00A05DFC">
        <w:trPr>
          <w:trHeight w:val="432"/>
        </w:trPr>
        <w:tc>
          <w:tcPr>
            <w:tcW w:w="5000" w:type="pct"/>
            <w:gridSpan w:val="10"/>
            <w:vAlign w:val="center"/>
          </w:tcPr>
          <w:p w14:paraId="303BA1CB" w14:textId="77777777" w:rsidR="00A05DFC" w:rsidRPr="00EC6867" w:rsidRDefault="00A05DFC" w:rsidP="003B5C53">
            <w:pPr>
              <w:numPr>
                <w:ilvl w:val="1"/>
                <w:numId w:val="9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05DFC" w:rsidRPr="00EC6867" w14:paraId="497E561E" w14:textId="77777777" w:rsidTr="00A05DFC">
        <w:trPr>
          <w:trHeight w:val="432"/>
        </w:trPr>
        <w:tc>
          <w:tcPr>
            <w:tcW w:w="5000" w:type="pct"/>
            <w:gridSpan w:val="10"/>
            <w:vAlign w:val="center"/>
          </w:tcPr>
          <w:p w14:paraId="6AA7FC13"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A05DFC" w:rsidRPr="00EC6867" w14:paraId="29D923F1" w14:textId="77777777" w:rsidTr="00A05DFC">
        <w:trPr>
          <w:trHeight w:val="432"/>
        </w:trPr>
        <w:tc>
          <w:tcPr>
            <w:tcW w:w="5000" w:type="pct"/>
            <w:gridSpan w:val="10"/>
            <w:vAlign w:val="center"/>
          </w:tcPr>
          <w:p w14:paraId="0EBAA859" w14:textId="77777777" w:rsidR="00A05DFC" w:rsidRPr="00EC6867" w:rsidRDefault="00A05DFC" w:rsidP="003B5C53">
            <w:pPr>
              <w:numPr>
                <w:ilvl w:val="1"/>
                <w:numId w:val="9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05DFC" w:rsidRPr="00EC6867" w14:paraId="1B9B39CD" w14:textId="77777777" w:rsidTr="00A05DFC">
        <w:trPr>
          <w:trHeight w:val="111"/>
        </w:trPr>
        <w:tc>
          <w:tcPr>
            <w:tcW w:w="552" w:type="pct"/>
            <w:vAlign w:val="center"/>
          </w:tcPr>
          <w:p w14:paraId="0A44A49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66A74F2"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w:t>
            </w:r>
          </w:p>
        </w:tc>
        <w:tc>
          <w:tcPr>
            <w:tcW w:w="627" w:type="pct"/>
            <w:vAlign w:val="center"/>
          </w:tcPr>
          <w:p w14:paraId="3D151DB7"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E21B8FD"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w:t>
            </w:r>
          </w:p>
        </w:tc>
        <w:tc>
          <w:tcPr>
            <w:tcW w:w="567" w:type="pct"/>
            <w:vAlign w:val="center"/>
          </w:tcPr>
          <w:p w14:paraId="1EC2B501"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EA69AD7"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488EFBC7"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05DDAAF"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4C6BABF3" w14:textId="77777777" w:rsidTr="00A05DFC">
        <w:trPr>
          <w:trHeight w:val="108"/>
        </w:trPr>
        <w:tc>
          <w:tcPr>
            <w:tcW w:w="552" w:type="pct"/>
            <w:vAlign w:val="center"/>
          </w:tcPr>
          <w:p w14:paraId="2D05393A"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C71320C"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1,8</w:t>
            </w:r>
          </w:p>
        </w:tc>
        <w:tc>
          <w:tcPr>
            <w:tcW w:w="627" w:type="pct"/>
            <w:vAlign w:val="center"/>
          </w:tcPr>
          <w:p w14:paraId="5D99D73D"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1E33A0A"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35368DA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8E497B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449DC1E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3242350"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7B5C111B" w14:textId="77777777" w:rsidTr="00A05DFC">
        <w:trPr>
          <w:trHeight w:val="108"/>
        </w:trPr>
        <w:tc>
          <w:tcPr>
            <w:tcW w:w="552" w:type="pct"/>
            <w:vAlign w:val="center"/>
          </w:tcPr>
          <w:p w14:paraId="59B054B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CAF6066"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4F121A6C"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48C7442"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1B54C558"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E2391BE"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763" w:type="pct"/>
            <w:gridSpan w:val="2"/>
            <w:vAlign w:val="center"/>
          </w:tcPr>
          <w:p w14:paraId="559AF88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353CDFA2"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3FA5A3EF" w14:textId="77777777" w:rsidTr="00A05DFC">
        <w:trPr>
          <w:trHeight w:val="108"/>
        </w:trPr>
        <w:tc>
          <w:tcPr>
            <w:tcW w:w="552" w:type="pct"/>
            <w:vAlign w:val="center"/>
          </w:tcPr>
          <w:p w14:paraId="16092F0C"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795EAB1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3FD74383"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4045D99F"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52BA8B37"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375" w:type="pct"/>
            <w:vAlign w:val="center"/>
          </w:tcPr>
          <w:p w14:paraId="597BB0BE"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79385B36"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1553" w:type="pct"/>
            <w:gridSpan w:val="2"/>
            <w:vAlign w:val="center"/>
          </w:tcPr>
          <w:p w14:paraId="02101FEE"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14C1BBF2" w14:textId="77777777" w:rsidTr="00A05DFC">
        <w:trPr>
          <w:trHeight w:val="432"/>
        </w:trPr>
        <w:tc>
          <w:tcPr>
            <w:tcW w:w="5000" w:type="pct"/>
            <w:gridSpan w:val="10"/>
            <w:vAlign w:val="center"/>
          </w:tcPr>
          <w:p w14:paraId="508EE3B0" w14:textId="273AAD44" w:rsidR="00A05DFC" w:rsidRPr="00EC6867" w:rsidRDefault="00A05DFC" w:rsidP="003B5C53">
            <w:pPr>
              <w:numPr>
                <w:ilvl w:val="1"/>
                <w:numId w:val="9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05DFC" w:rsidRPr="00EC6867" w14:paraId="14817568" w14:textId="77777777" w:rsidTr="00A05DFC">
        <w:trPr>
          <w:trHeight w:val="432"/>
        </w:trPr>
        <w:tc>
          <w:tcPr>
            <w:tcW w:w="5000" w:type="pct"/>
            <w:gridSpan w:val="10"/>
            <w:vAlign w:val="center"/>
          </w:tcPr>
          <w:p w14:paraId="6753E0B1" w14:textId="77777777" w:rsidR="00A05DFC" w:rsidRPr="00EC6867" w:rsidRDefault="00A05DFC" w:rsidP="00A05DF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A05DFC" w:rsidRPr="00EC6867" w14:paraId="482D3795" w14:textId="77777777" w:rsidTr="00A05DFC">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17DFE5D5"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380D5B4"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0930C26" w14:textId="77777777" w:rsidR="00A05DFC" w:rsidRPr="00EC6867" w:rsidRDefault="00A05DFC" w:rsidP="00A05DFC">
                  <w:pPr>
                    <w:rPr>
                      <w:rFonts w:ascii="Arial Narrow" w:eastAsia="Times New Roman" w:hAnsi="Arial Narrow" w:cs="Times New Roman"/>
                      <w:b/>
                      <w:bCs/>
                      <w:sz w:val="20"/>
                      <w:szCs w:val="20"/>
                      <w:lang w:eastAsia="hr-HR"/>
                    </w:rPr>
                  </w:pPr>
                </w:p>
                <w:p w14:paraId="2445B24C" w14:textId="77777777" w:rsidR="00A05DFC" w:rsidRPr="00EC6867" w:rsidRDefault="00A05DFC" w:rsidP="00A05DFC">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20D5D2B2"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4600C7C6"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26FCD59A"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4C9B4EDC"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7D2D268F"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05DFC" w:rsidRPr="00EC6867" w14:paraId="561362E4" w14:textId="77777777" w:rsidTr="00A05DFC">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09BA1DE2" w14:textId="77777777" w:rsidR="00A05DFC" w:rsidRPr="00EC6867" w:rsidRDefault="00A05DFC" w:rsidP="00A05DFC">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441916E8" w14:textId="77777777" w:rsidR="00A05DFC" w:rsidRPr="00EC6867" w:rsidRDefault="00A05DFC" w:rsidP="00A05DFC">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119097C7" w14:textId="77777777" w:rsidR="00A05DFC" w:rsidRPr="00EC6867" w:rsidRDefault="00A05DFC" w:rsidP="00A05DFC">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731B6A6F" w14:textId="77777777" w:rsidR="00A05DFC" w:rsidRPr="00EC6867" w:rsidRDefault="00A05DFC" w:rsidP="00A05DFC">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7DCF068D" w14:textId="77777777" w:rsidR="00A05DFC" w:rsidRPr="00EC6867" w:rsidRDefault="00A05DFC" w:rsidP="00A05DFC">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0A3B5486"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2126518D" w14:textId="77777777" w:rsidR="00A05DFC" w:rsidRPr="00EC6867" w:rsidRDefault="00A05DFC" w:rsidP="00A05DFC">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05DFC" w:rsidRPr="00EC6867" w14:paraId="74D26AFE" w14:textId="77777777" w:rsidTr="00A05DFC">
              <w:tc>
                <w:tcPr>
                  <w:tcW w:w="1795" w:type="dxa"/>
                  <w:tcBorders>
                    <w:top w:val="single" w:sz="4" w:space="0" w:color="auto"/>
                    <w:left w:val="single" w:sz="4" w:space="0" w:color="auto"/>
                    <w:bottom w:val="single" w:sz="4" w:space="0" w:color="auto"/>
                    <w:right w:val="single" w:sz="4" w:space="0" w:color="auto"/>
                  </w:tcBorders>
                </w:tcPr>
                <w:p w14:paraId="40C5A86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w:t>
                  </w:r>
                  <w:proofErr w:type="spellStart"/>
                  <w:r w:rsidRPr="00EC6867">
                    <w:rPr>
                      <w:rFonts w:ascii="Arial Narrow" w:hAnsi="Arial Narrow" w:cs="Arial"/>
                      <w:sz w:val="20"/>
                      <w:szCs w:val="20"/>
                    </w:rPr>
                    <w:t>Prisutvovanje</w:t>
                  </w:r>
                  <w:proofErr w:type="spellEnd"/>
                  <w:r w:rsidRPr="00EC6867">
                    <w:rPr>
                      <w:rFonts w:ascii="Arial Narrow" w:hAnsi="Arial Narrow" w:cs="Arial"/>
                      <w:sz w:val="20"/>
                      <w:szCs w:val="20"/>
                    </w:rPr>
                    <w:t xml:space="preserve"> i aktivnost</w:t>
                  </w:r>
                </w:p>
                <w:p w14:paraId="79DA86FA" w14:textId="77777777" w:rsidR="00A05DFC" w:rsidRPr="00EC6867" w:rsidRDefault="00A05DFC" w:rsidP="00A05DFC">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4F7925E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0,40</w:t>
                  </w:r>
                </w:p>
              </w:tc>
              <w:tc>
                <w:tcPr>
                  <w:tcW w:w="1132" w:type="dxa"/>
                  <w:tcBorders>
                    <w:top w:val="single" w:sz="4" w:space="0" w:color="auto"/>
                    <w:left w:val="single" w:sz="4" w:space="0" w:color="auto"/>
                    <w:bottom w:val="single" w:sz="4" w:space="0" w:color="auto"/>
                    <w:right w:val="single" w:sz="4" w:space="0" w:color="auto"/>
                  </w:tcBorders>
                </w:tcPr>
                <w:p w14:paraId="75B0A75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1 - 6</w:t>
                  </w:r>
                </w:p>
              </w:tc>
              <w:tc>
                <w:tcPr>
                  <w:tcW w:w="2552" w:type="dxa"/>
                  <w:tcBorders>
                    <w:top w:val="single" w:sz="4" w:space="0" w:color="auto"/>
                    <w:left w:val="single" w:sz="4" w:space="0" w:color="auto"/>
                    <w:bottom w:val="single" w:sz="4" w:space="0" w:color="auto"/>
                    <w:right w:val="single" w:sz="4" w:space="0" w:color="auto"/>
                  </w:tcBorders>
                </w:tcPr>
                <w:p w14:paraId="1511E32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Pohađanje nastave i aktivnost u nastavi</w:t>
                  </w:r>
                </w:p>
              </w:tc>
              <w:tc>
                <w:tcPr>
                  <w:tcW w:w="1452" w:type="dxa"/>
                  <w:tcBorders>
                    <w:top w:val="single" w:sz="4" w:space="0" w:color="auto"/>
                    <w:left w:val="single" w:sz="4" w:space="0" w:color="auto"/>
                    <w:bottom w:val="single" w:sz="4" w:space="0" w:color="auto"/>
                    <w:right w:val="single" w:sz="4" w:space="0" w:color="auto"/>
                  </w:tcBorders>
                </w:tcPr>
                <w:p w14:paraId="6A43D130"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46BD1AF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7</w:t>
                  </w:r>
                </w:p>
              </w:tc>
              <w:tc>
                <w:tcPr>
                  <w:tcW w:w="622" w:type="dxa"/>
                  <w:tcBorders>
                    <w:top w:val="single" w:sz="4" w:space="0" w:color="auto"/>
                    <w:left w:val="single" w:sz="4" w:space="0" w:color="auto"/>
                    <w:bottom w:val="single" w:sz="4" w:space="0" w:color="auto"/>
                    <w:right w:val="single" w:sz="4" w:space="0" w:color="auto"/>
                  </w:tcBorders>
                </w:tcPr>
                <w:p w14:paraId="5FC0719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w:t>
                  </w:r>
                </w:p>
              </w:tc>
            </w:tr>
            <w:tr w:rsidR="00A05DFC" w:rsidRPr="00EC6867" w14:paraId="6005A54A" w14:textId="77777777" w:rsidTr="00A05DFC">
              <w:tc>
                <w:tcPr>
                  <w:tcW w:w="1795" w:type="dxa"/>
                  <w:tcBorders>
                    <w:top w:val="single" w:sz="4" w:space="0" w:color="auto"/>
                    <w:left w:val="single" w:sz="4" w:space="0" w:color="auto"/>
                    <w:bottom w:val="single" w:sz="4" w:space="0" w:color="auto"/>
                    <w:right w:val="single" w:sz="4" w:space="0" w:color="auto"/>
                  </w:tcBorders>
                </w:tcPr>
                <w:p w14:paraId="475F9ADE"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-Usmena prezentacija uratka</w:t>
                  </w:r>
                </w:p>
                <w:p w14:paraId="39C51595" w14:textId="77777777" w:rsidR="00A05DFC" w:rsidRPr="00EC6867" w:rsidRDefault="00A05DFC" w:rsidP="00A05DFC">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58D9D449" w14:textId="77777777" w:rsidR="00A05DFC" w:rsidRPr="00EC6867" w:rsidRDefault="00A05DFC" w:rsidP="00A05DFC">
                  <w:pPr>
                    <w:pStyle w:val="Bezproreda1"/>
                    <w:rPr>
                      <w:rFonts w:ascii="Arial Narrow" w:hAnsi="Arial Narrow" w:cs="Arial"/>
                      <w:sz w:val="20"/>
                      <w:szCs w:val="20"/>
                    </w:rPr>
                  </w:pPr>
                </w:p>
                <w:p w14:paraId="37B1E89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0,80</w:t>
                  </w:r>
                </w:p>
              </w:tc>
              <w:tc>
                <w:tcPr>
                  <w:tcW w:w="1132" w:type="dxa"/>
                  <w:tcBorders>
                    <w:top w:val="single" w:sz="4" w:space="0" w:color="auto"/>
                    <w:left w:val="single" w:sz="4" w:space="0" w:color="auto"/>
                    <w:bottom w:val="single" w:sz="4" w:space="0" w:color="auto"/>
                    <w:right w:val="single" w:sz="4" w:space="0" w:color="auto"/>
                  </w:tcBorders>
                </w:tcPr>
                <w:p w14:paraId="3F3483D4"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1,2,3,4,6</w:t>
                  </w:r>
                </w:p>
              </w:tc>
              <w:tc>
                <w:tcPr>
                  <w:tcW w:w="2552" w:type="dxa"/>
                  <w:tcBorders>
                    <w:top w:val="single" w:sz="4" w:space="0" w:color="auto"/>
                    <w:left w:val="single" w:sz="4" w:space="0" w:color="auto"/>
                    <w:bottom w:val="single" w:sz="4" w:space="0" w:color="auto"/>
                    <w:right w:val="single" w:sz="4" w:space="0" w:color="auto"/>
                  </w:tcBorders>
                </w:tcPr>
                <w:p w14:paraId="5CB244D7"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Prezentiranje</w:t>
                  </w:r>
                </w:p>
              </w:tc>
              <w:tc>
                <w:tcPr>
                  <w:tcW w:w="1452" w:type="dxa"/>
                  <w:tcBorders>
                    <w:top w:val="single" w:sz="4" w:space="0" w:color="auto"/>
                    <w:left w:val="single" w:sz="4" w:space="0" w:color="auto"/>
                    <w:bottom w:val="single" w:sz="4" w:space="0" w:color="auto"/>
                    <w:right w:val="single" w:sz="4" w:space="0" w:color="auto"/>
                  </w:tcBorders>
                </w:tcPr>
                <w:p w14:paraId="3E07CA5E"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4BEB3EF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8</w:t>
                  </w:r>
                </w:p>
              </w:tc>
              <w:tc>
                <w:tcPr>
                  <w:tcW w:w="622" w:type="dxa"/>
                  <w:tcBorders>
                    <w:top w:val="single" w:sz="4" w:space="0" w:color="auto"/>
                    <w:left w:val="single" w:sz="4" w:space="0" w:color="auto"/>
                    <w:bottom w:val="single" w:sz="4" w:space="0" w:color="auto"/>
                    <w:right w:val="single" w:sz="4" w:space="0" w:color="auto"/>
                  </w:tcBorders>
                </w:tcPr>
                <w:p w14:paraId="1ADB096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tc>
            </w:tr>
            <w:tr w:rsidR="00A05DFC" w:rsidRPr="00EC6867" w14:paraId="75AD0CC7" w14:textId="77777777" w:rsidTr="00A05DFC">
              <w:tc>
                <w:tcPr>
                  <w:tcW w:w="1795" w:type="dxa"/>
                  <w:tcBorders>
                    <w:top w:val="single" w:sz="4" w:space="0" w:color="auto"/>
                    <w:left w:val="single" w:sz="4" w:space="0" w:color="auto"/>
                    <w:bottom w:val="single" w:sz="4" w:space="0" w:color="auto"/>
                    <w:right w:val="single" w:sz="4" w:space="0" w:color="auto"/>
                  </w:tcBorders>
                </w:tcPr>
                <w:p w14:paraId="53A2EA0A"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 Proučavanje literature, prepoznavanja, razlikovanja i mogućnosti definiranja specifičnosti orkestralnih korpusa i instrumenata- </w:t>
                  </w:r>
                </w:p>
                <w:p w14:paraId="2BF95986" w14:textId="77777777" w:rsidR="00A05DFC" w:rsidRPr="00EC6867" w:rsidRDefault="00A05DFC" w:rsidP="00A05DFC">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17EC45FE"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1,20</w:t>
                  </w:r>
                </w:p>
              </w:tc>
              <w:tc>
                <w:tcPr>
                  <w:tcW w:w="1132" w:type="dxa"/>
                  <w:tcBorders>
                    <w:top w:val="single" w:sz="4" w:space="0" w:color="auto"/>
                    <w:left w:val="single" w:sz="4" w:space="0" w:color="auto"/>
                    <w:bottom w:val="single" w:sz="4" w:space="0" w:color="auto"/>
                    <w:right w:val="single" w:sz="4" w:space="0" w:color="auto"/>
                  </w:tcBorders>
                </w:tcPr>
                <w:p w14:paraId="5E45F2B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1,2,3,4</w:t>
                  </w:r>
                </w:p>
              </w:tc>
              <w:tc>
                <w:tcPr>
                  <w:tcW w:w="2552" w:type="dxa"/>
                  <w:tcBorders>
                    <w:top w:val="single" w:sz="4" w:space="0" w:color="auto"/>
                    <w:left w:val="single" w:sz="4" w:space="0" w:color="auto"/>
                    <w:bottom w:val="single" w:sz="4" w:space="0" w:color="auto"/>
                    <w:right w:val="single" w:sz="4" w:space="0" w:color="auto"/>
                  </w:tcBorders>
                </w:tcPr>
                <w:p w14:paraId="3C7D67B1"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Kolokvij</w:t>
                  </w:r>
                </w:p>
                <w:p w14:paraId="31FFCBE4"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/pismeni/</w:t>
                  </w:r>
                </w:p>
              </w:tc>
              <w:tc>
                <w:tcPr>
                  <w:tcW w:w="1452" w:type="dxa"/>
                  <w:tcBorders>
                    <w:top w:val="single" w:sz="4" w:space="0" w:color="auto"/>
                    <w:left w:val="single" w:sz="4" w:space="0" w:color="auto"/>
                    <w:bottom w:val="single" w:sz="4" w:space="0" w:color="auto"/>
                    <w:right w:val="single" w:sz="4" w:space="0" w:color="auto"/>
                  </w:tcBorders>
                </w:tcPr>
                <w:p w14:paraId="3D3DB47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Evaluacija napretka studenta</w:t>
                  </w:r>
                </w:p>
              </w:tc>
              <w:tc>
                <w:tcPr>
                  <w:tcW w:w="600" w:type="dxa"/>
                  <w:tcBorders>
                    <w:top w:val="single" w:sz="4" w:space="0" w:color="auto"/>
                    <w:left w:val="single" w:sz="4" w:space="0" w:color="auto"/>
                    <w:bottom w:val="single" w:sz="4" w:space="0" w:color="auto"/>
                    <w:right w:val="single" w:sz="4" w:space="0" w:color="auto"/>
                  </w:tcBorders>
                </w:tcPr>
                <w:p w14:paraId="0340C30D"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15</w:t>
                  </w:r>
                </w:p>
              </w:tc>
              <w:tc>
                <w:tcPr>
                  <w:tcW w:w="622" w:type="dxa"/>
                  <w:tcBorders>
                    <w:top w:val="single" w:sz="4" w:space="0" w:color="auto"/>
                    <w:left w:val="single" w:sz="4" w:space="0" w:color="auto"/>
                    <w:bottom w:val="single" w:sz="4" w:space="0" w:color="auto"/>
                    <w:right w:val="single" w:sz="4" w:space="0" w:color="auto"/>
                  </w:tcBorders>
                </w:tcPr>
                <w:p w14:paraId="66877554"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30</w:t>
                  </w:r>
                </w:p>
              </w:tc>
            </w:tr>
            <w:tr w:rsidR="00A05DFC" w:rsidRPr="00EC6867" w14:paraId="63E3D6A3" w14:textId="77777777" w:rsidTr="00A05DFC">
              <w:tc>
                <w:tcPr>
                  <w:tcW w:w="1795" w:type="dxa"/>
                  <w:tcBorders>
                    <w:top w:val="single" w:sz="4" w:space="0" w:color="auto"/>
                    <w:left w:val="single" w:sz="4" w:space="0" w:color="auto"/>
                    <w:bottom w:val="single" w:sz="4" w:space="0" w:color="auto"/>
                    <w:right w:val="single" w:sz="4" w:space="0" w:color="auto"/>
                  </w:tcBorders>
                </w:tcPr>
                <w:p w14:paraId="0AD02967"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w:t>
                  </w:r>
                  <w:r w:rsidRPr="00EC6867">
                    <w:rPr>
                      <w:rFonts w:ascii="Arial Narrow" w:hAnsi="Arial Narrow" w:cs="Arial"/>
                      <w:sz w:val="20"/>
                      <w:szCs w:val="20"/>
                    </w:rPr>
                    <w:lastRenderedPageBreak/>
                    <w:t xml:space="preserve">obrađenog na satu i prepoznavanje i uvježbavanje  istog </w:t>
                  </w:r>
                </w:p>
                <w:p w14:paraId="6ED118AD"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-povezivanje ranije stečenih znanja i vještina s materijom na satu</w:t>
                  </w:r>
                </w:p>
                <w:p w14:paraId="66AC90E4"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diskutiranje</w:t>
                  </w:r>
                </w:p>
                <w:p w14:paraId="053F785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6EF8383B" w14:textId="77777777" w:rsidR="00A05DFC" w:rsidRPr="00EC6867" w:rsidRDefault="00A05DFC" w:rsidP="00A05DFC">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43922A17"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lastRenderedPageBreak/>
                    <w:t>1,60</w:t>
                  </w:r>
                </w:p>
              </w:tc>
              <w:tc>
                <w:tcPr>
                  <w:tcW w:w="1132" w:type="dxa"/>
                  <w:tcBorders>
                    <w:top w:val="single" w:sz="4" w:space="0" w:color="auto"/>
                    <w:left w:val="single" w:sz="4" w:space="0" w:color="auto"/>
                    <w:bottom w:val="single" w:sz="4" w:space="0" w:color="auto"/>
                    <w:right w:val="single" w:sz="4" w:space="0" w:color="auto"/>
                  </w:tcBorders>
                </w:tcPr>
                <w:p w14:paraId="59659B8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1,2,3,4,5</w:t>
                  </w:r>
                </w:p>
              </w:tc>
              <w:tc>
                <w:tcPr>
                  <w:tcW w:w="2552" w:type="dxa"/>
                  <w:tcBorders>
                    <w:top w:val="single" w:sz="4" w:space="0" w:color="auto"/>
                    <w:left w:val="single" w:sz="4" w:space="0" w:color="auto"/>
                    <w:bottom w:val="single" w:sz="4" w:space="0" w:color="auto"/>
                    <w:right w:val="single" w:sz="4" w:space="0" w:color="auto"/>
                  </w:tcBorders>
                </w:tcPr>
                <w:p w14:paraId="2A0C8ED1"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Pismeni i usmeni ispit</w:t>
                  </w:r>
                </w:p>
              </w:tc>
              <w:tc>
                <w:tcPr>
                  <w:tcW w:w="1452" w:type="dxa"/>
                  <w:tcBorders>
                    <w:top w:val="single" w:sz="4" w:space="0" w:color="auto"/>
                    <w:left w:val="single" w:sz="4" w:space="0" w:color="auto"/>
                    <w:bottom w:val="single" w:sz="4" w:space="0" w:color="auto"/>
                    <w:right w:val="single" w:sz="4" w:space="0" w:color="auto"/>
                  </w:tcBorders>
                </w:tcPr>
                <w:p w14:paraId="3ECFBCA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Koristiti će se vizualni </w:t>
                  </w:r>
                  <w:r w:rsidRPr="00EC6867">
                    <w:rPr>
                      <w:rFonts w:ascii="Arial Narrow" w:hAnsi="Arial Narrow" w:cs="Arial"/>
                      <w:sz w:val="20"/>
                      <w:szCs w:val="20"/>
                    </w:rPr>
                    <w:lastRenderedPageBreak/>
                    <w:t xml:space="preserve">materijali korišteni tijekom predavanja i dostupni na mrežnim stranicama </w:t>
                  </w:r>
                </w:p>
              </w:tc>
              <w:tc>
                <w:tcPr>
                  <w:tcW w:w="600" w:type="dxa"/>
                  <w:tcBorders>
                    <w:top w:val="single" w:sz="4" w:space="0" w:color="auto"/>
                    <w:left w:val="single" w:sz="4" w:space="0" w:color="auto"/>
                    <w:bottom w:val="single" w:sz="4" w:space="0" w:color="auto"/>
                    <w:right w:val="single" w:sz="4" w:space="0" w:color="auto"/>
                  </w:tcBorders>
                </w:tcPr>
                <w:p w14:paraId="4285D6AB"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lastRenderedPageBreak/>
                    <w:t>20</w:t>
                  </w:r>
                </w:p>
              </w:tc>
              <w:tc>
                <w:tcPr>
                  <w:tcW w:w="622" w:type="dxa"/>
                  <w:tcBorders>
                    <w:top w:val="single" w:sz="4" w:space="0" w:color="auto"/>
                    <w:left w:val="single" w:sz="4" w:space="0" w:color="auto"/>
                    <w:bottom w:val="single" w:sz="4" w:space="0" w:color="auto"/>
                    <w:right w:val="single" w:sz="4" w:space="0" w:color="auto"/>
                  </w:tcBorders>
                </w:tcPr>
                <w:p w14:paraId="23894334"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40</w:t>
                  </w:r>
                </w:p>
              </w:tc>
            </w:tr>
            <w:tr w:rsidR="00A05DFC" w:rsidRPr="00EC6867" w14:paraId="3F81F79A" w14:textId="77777777" w:rsidTr="00A05DFC">
              <w:tc>
                <w:tcPr>
                  <w:tcW w:w="1795" w:type="dxa"/>
                  <w:tcBorders>
                    <w:top w:val="single" w:sz="4" w:space="0" w:color="auto"/>
                    <w:left w:val="single" w:sz="4" w:space="0" w:color="auto"/>
                    <w:bottom w:val="single" w:sz="4" w:space="0" w:color="auto"/>
                    <w:right w:val="single" w:sz="4" w:space="0" w:color="auto"/>
                  </w:tcBorders>
                </w:tcPr>
                <w:p w14:paraId="36AE269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Ukupno</w:t>
                  </w:r>
                </w:p>
                <w:p w14:paraId="520C81D2" w14:textId="77777777" w:rsidR="00A05DFC" w:rsidRPr="00EC6867" w:rsidRDefault="00A05DFC" w:rsidP="00A05DFC">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44DD29E2"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4</w:t>
                  </w:r>
                </w:p>
              </w:tc>
              <w:tc>
                <w:tcPr>
                  <w:tcW w:w="1132" w:type="dxa"/>
                  <w:tcBorders>
                    <w:top w:val="single" w:sz="4" w:space="0" w:color="auto"/>
                    <w:left w:val="single" w:sz="4" w:space="0" w:color="auto"/>
                    <w:bottom w:val="single" w:sz="4" w:space="0" w:color="auto"/>
                    <w:right w:val="single" w:sz="4" w:space="0" w:color="auto"/>
                  </w:tcBorders>
                </w:tcPr>
                <w:p w14:paraId="739C9FB6" w14:textId="77777777" w:rsidR="00A05DFC" w:rsidRPr="00EC6867" w:rsidRDefault="00A05DFC" w:rsidP="00A05DFC">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AA7F670" w14:textId="77777777" w:rsidR="00A05DFC" w:rsidRPr="00EC6867" w:rsidRDefault="00A05DFC" w:rsidP="00A05DFC">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78A6011F" w14:textId="77777777" w:rsidR="00A05DFC" w:rsidRPr="00EC6867" w:rsidRDefault="00A05DFC" w:rsidP="00A05DFC">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13860BA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50</w:t>
                  </w:r>
                </w:p>
              </w:tc>
              <w:tc>
                <w:tcPr>
                  <w:tcW w:w="622" w:type="dxa"/>
                  <w:tcBorders>
                    <w:top w:val="single" w:sz="4" w:space="0" w:color="auto"/>
                    <w:left w:val="single" w:sz="4" w:space="0" w:color="auto"/>
                    <w:bottom w:val="single" w:sz="4" w:space="0" w:color="auto"/>
                    <w:right w:val="single" w:sz="4" w:space="0" w:color="auto"/>
                  </w:tcBorders>
                </w:tcPr>
                <w:p w14:paraId="187AF12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100</w:t>
                  </w:r>
                </w:p>
              </w:tc>
            </w:tr>
          </w:tbl>
          <w:p w14:paraId="78049CA5" w14:textId="77777777" w:rsidR="00A05DFC" w:rsidRPr="00EC6867" w:rsidRDefault="00A05DFC" w:rsidP="00A05DFC">
            <w:pPr>
              <w:tabs>
                <w:tab w:val="left" w:pos="470"/>
              </w:tabs>
              <w:ind w:left="360"/>
              <w:jc w:val="both"/>
              <w:rPr>
                <w:rFonts w:ascii="Arial Narrow" w:eastAsia="Times New Roman" w:hAnsi="Arial Narrow" w:cs="Times New Roman"/>
                <w:i/>
                <w:color w:val="000000"/>
                <w:sz w:val="20"/>
                <w:szCs w:val="20"/>
                <w:lang w:eastAsia="hr-HR"/>
              </w:rPr>
            </w:pPr>
          </w:p>
          <w:p w14:paraId="63FA4DA4" w14:textId="77777777" w:rsidR="00A05DFC" w:rsidRPr="00EC6867" w:rsidRDefault="00A05DFC" w:rsidP="00A05DFC">
            <w:pPr>
              <w:tabs>
                <w:tab w:val="left" w:pos="470"/>
              </w:tabs>
              <w:ind w:left="360"/>
              <w:jc w:val="both"/>
              <w:rPr>
                <w:rFonts w:ascii="Arial Narrow" w:eastAsia="Times New Roman" w:hAnsi="Arial Narrow" w:cs="Times New Roman"/>
                <w:i/>
                <w:color w:val="000000"/>
                <w:sz w:val="20"/>
                <w:szCs w:val="20"/>
                <w:lang w:eastAsia="hr-HR"/>
              </w:rPr>
            </w:pPr>
          </w:p>
        </w:tc>
      </w:tr>
      <w:tr w:rsidR="00A05DFC" w:rsidRPr="00EC6867" w14:paraId="1FE2B005" w14:textId="77777777" w:rsidTr="00A05DFC">
        <w:trPr>
          <w:trHeight w:val="432"/>
        </w:trPr>
        <w:tc>
          <w:tcPr>
            <w:tcW w:w="5000" w:type="pct"/>
            <w:gridSpan w:val="10"/>
            <w:vAlign w:val="center"/>
          </w:tcPr>
          <w:p w14:paraId="4581CEAE" w14:textId="77777777" w:rsidR="00A05DFC" w:rsidRPr="00EC6867" w:rsidRDefault="00A05DFC" w:rsidP="003B5C53">
            <w:pPr>
              <w:numPr>
                <w:ilvl w:val="1"/>
                <w:numId w:val="9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A05DFC" w:rsidRPr="00EC6867" w14:paraId="73E7B1CD" w14:textId="77777777" w:rsidTr="00A05DFC">
        <w:trPr>
          <w:trHeight w:val="432"/>
        </w:trPr>
        <w:tc>
          <w:tcPr>
            <w:tcW w:w="5000" w:type="pct"/>
            <w:gridSpan w:val="10"/>
            <w:vAlign w:val="center"/>
          </w:tcPr>
          <w:p w14:paraId="56877C3E" w14:textId="77777777" w:rsidR="00A05DFC" w:rsidRPr="00EC6867" w:rsidRDefault="00A05DFC" w:rsidP="003B5C53">
            <w:pPr>
              <w:pStyle w:val="Odlomakpopisa"/>
              <w:numPr>
                <w:ilvl w:val="0"/>
                <w:numId w:val="86"/>
              </w:numPr>
              <w:jc w:val="both"/>
              <w:rPr>
                <w:rFonts w:ascii="Arial Narrow" w:hAnsi="Arial Narrow" w:cs="Arial"/>
                <w:sz w:val="20"/>
                <w:szCs w:val="20"/>
              </w:rPr>
            </w:pPr>
            <w:r w:rsidRPr="00EC6867">
              <w:rPr>
                <w:rFonts w:ascii="Arial Narrow" w:hAnsi="Arial Narrow" w:cs="Arial"/>
                <w:sz w:val="20"/>
                <w:szCs w:val="20"/>
              </w:rPr>
              <w:t>Odak, K., Ruždjak, M. (1956). Poznavanje instrumenata, Zagreb: Muzička naklada.</w:t>
            </w:r>
          </w:p>
          <w:p w14:paraId="26B63ADB" w14:textId="77777777" w:rsidR="00A05DFC" w:rsidRPr="00EC6867" w:rsidRDefault="00A05DFC" w:rsidP="003B5C53">
            <w:pPr>
              <w:pStyle w:val="Odlomakpopisa"/>
              <w:numPr>
                <w:ilvl w:val="0"/>
                <w:numId w:val="86"/>
              </w:numPr>
              <w:jc w:val="both"/>
              <w:rPr>
                <w:rFonts w:ascii="Arial Narrow" w:hAnsi="Arial Narrow" w:cs="Arial"/>
                <w:sz w:val="20"/>
                <w:szCs w:val="20"/>
              </w:rPr>
            </w:pPr>
            <w:proofErr w:type="spellStart"/>
            <w:r w:rsidRPr="00EC6867">
              <w:rPr>
                <w:rFonts w:ascii="Arial Narrow" w:hAnsi="Arial Narrow" w:cs="Arial"/>
                <w:sz w:val="20"/>
                <w:szCs w:val="20"/>
              </w:rPr>
              <w:t>Piston</w:t>
            </w:r>
            <w:proofErr w:type="spellEnd"/>
            <w:r w:rsidRPr="00EC6867">
              <w:rPr>
                <w:rFonts w:ascii="Arial Narrow" w:hAnsi="Arial Narrow" w:cs="Arial"/>
                <w:sz w:val="20"/>
                <w:szCs w:val="20"/>
              </w:rPr>
              <w:t xml:space="preserve">, W. (1955). </w:t>
            </w:r>
            <w:proofErr w:type="spellStart"/>
            <w:r w:rsidRPr="00EC6867">
              <w:rPr>
                <w:rFonts w:ascii="Arial Narrow" w:hAnsi="Arial Narrow" w:cs="Arial"/>
                <w:sz w:val="20"/>
                <w:szCs w:val="20"/>
              </w:rPr>
              <w:t>Orchestration</w:t>
            </w:r>
            <w:proofErr w:type="spellEnd"/>
            <w:r w:rsidRPr="00EC6867">
              <w:rPr>
                <w:rFonts w:ascii="Arial Narrow" w:hAnsi="Arial Narrow" w:cs="Arial"/>
                <w:sz w:val="20"/>
                <w:szCs w:val="20"/>
              </w:rPr>
              <w:t xml:space="preserve">, New York: W.W. Norton </w:t>
            </w:r>
            <w:proofErr w:type="spellStart"/>
            <w:r w:rsidRPr="00EC6867">
              <w:rPr>
                <w:rFonts w:ascii="Arial Narrow" w:hAnsi="Arial Narrow" w:cs="Arial"/>
                <w:sz w:val="20"/>
                <w:szCs w:val="20"/>
              </w:rPr>
              <w:t>and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Comp</w:t>
            </w:r>
            <w:proofErr w:type="spellEnd"/>
            <w:r w:rsidRPr="00EC6867">
              <w:rPr>
                <w:rFonts w:ascii="Arial Narrow" w:hAnsi="Arial Narrow" w:cs="Arial"/>
                <w:sz w:val="20"/>
                <w:szCs w:val="20"/>
              </w:rPr>
              <w:t>.</w:t>
            </w:r>
          </w:p>
          <w:p w14:paraId="37FC9F5A" w14:textId="77777777" w:rsidR="00A05DFC" w:rsidRPr="00EC6867" w:rsidRDefault="00A05DFC" w:rsidP="003B5C53">
            <w:pPr>
              <w:pStyle w:val="Odlomakpopisa"/>
              <w:numPr>
                <w:ilvl w:val="0"/>
                <w:numId w:val="86"/>
              </w:numPr>
              <w:jc w:val="both"/>
              <w:rPr>
                <w:rFonts w:ascii="Arial Narrow" w:hAnsi="Arial Narrow" w:cs="Arial"/>
                <w:sz w:val="20"/>
                <w:szCs w:val="20"/>
              </w:rPr>
            </w:pPr>
            <w:r w:rsidRPr="00EC6867">
              <w:rPr>
                <w:rFonts w:ascii="Arial Narrow" w:hAnsi="Arial Narrow" w:cs="Arial"/>
                <w:sz w:val="20"/>
                <w:szCs w:val="20"/>
              </w:rPr>
              <w:t>Muzička enciklopedija, Jugoslavenski leksikografski zavod, Zagreb</w:t>
            </w:r>
          </w:p>
          <w:p w14:paraId="717A1795" w14:textId="77777777" w:rsidR="00A05DFC" w:rsidRPr="00EC6867" w:rsidRDefault="00A05DFC" w:rsidP="003B5C53">
            <w:pPr>
              <w:pStyle w:val="Odlomakpopisa"/>
              <w:numPr>
                <w:ilvl w:val="0"/>
                <w:numId w:val="86"/>
              </w:numPr>
              <w:jc w:val="both"/>
              <w:rPr>
                <w:rFonts w:ascii="Arial" w:hAnsi="Arial" w:cs="Arial"/>
              </w:rPr>
            </w:pPr>
            <w:r w:rsidRPr="00EC6867">
              <w:rPr>
                <w:rFonts w:ascii="Arial Narrow" w:hAnsi="Arial Narrow" w:cs="Arial"/>
                <w:sz w:val="20"/>
                <w:szCs w:val="20"/>
              </w:rPr>
              <w:t>pogodna i dostupna djela iz glazbene skladateljske literature</w:t>
            </w:r>
          </w:p>
        </w:tc>
      </w:tr>
      <w:tr w:rsidR="00A05DFC" w:rsidRPr="00EC6867" w14:paraId="13AD9E15" w14:textId="77777777" w:rsidTr="00A05DFC">
        <w:trPr>
          <w:trHeight w:val="432"/>
        </w:trPr>
        <w:tc>
          <w:tcPr>
            <w:tcW w:w="5000" w:type="pct"/>
            <w:gridSpan w:val="10"/>
            <w:vAlign w:val="center"/>
          </w:tcPr>
          <w:p w14:paraId="1A9CFD49" w14:textId="77777777" w:rsidR="00A05DFC" w:rsidRPr="00EC6867" w:rsidRDefault="00A05DFC" w:rsidP="003B5C53">
            <w:pPr>
              <w:numPr>
                <w:ilvl w:val="1"/>
                <w:numId w:val="90"/>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05DFC" w:rsidRPr="00EC6867" w14:paraId="612351FC" w14:textId="77777777" w:rsidTr="00A05DFC">
        <w:trPr>
          <w:trHeight w:val="432"/>
        </w:trPr>
        <w:tc>
          <w:tcPr>
            <w:tcW w:w="5000" w:type="pct"/>
            <w:gridSpan w:val="10"/>
            <w:vAlign w:val="center"/>
          </w:tcPr>
          <w:p w14:paraId="069646D3" w14:textId="77777777" w:rsidR="00A05DFC" w:rsidRPr="00EC6867" w:rsidRDefault="00A05DFC" w:rsidP="003B5C53">
            <w:pPr>
              <w:pStyle w:val="Odlomakpopisa"/>
              <w:numPr>
                <w:ilvl w:val="0"/>
                <w:numId w:val="87"/>
              </w:numPr>
              <w:jc w:val="both"/>
              <w:rPr>
                <w:rFonts w:ascii="Arial Narrow" w:hAnsi="Arial Narrow" w:cs="Arial"/>
                <w:bCs/>
                <w:sz w:val="20"/>
                <w:szCs w:val="20"/>
              </w:rPr>
            </w:pPr>
            <w:proofErr w:type="spellStart"/>
            <w:r w:rsidRPr="00EC6867">
              <w:rPr>
                <w:rFonts w:ascii="Arial Narrow" w:hAnsi="Arial Narrow" w:cs="Arial"/>
                <w:sz w:val="20"/>
                <w:szCs w:val="20"/>
              </w:rPr>
              <w:t>Sadie</w:t>
            </w:r>
            <w:proofErr w:type="spellEnd"/>
            <w:r w:rsidRPr="00EC6867">
              <w:rPr>
                <w:rFonts w:ascii="Arial Narrow" w:hAnsi="Arial Narrow" w:cs="Arial"/>
                <w:sz w:val="20"/>
                <w:szCs w:val="20"/>
              </w:rPr>
              <w:t>, S. (</w:t>
            </w:r>
            <w:proofErr w:type="spellStart"/>
            <w:r w:rsidRPr="00EC6867">
              <w:rPr>
                <w:rFonts w:ascii="Arial Narrow" w:hAnsi="Arial Narrow" w:cs="Arial"/>
                <w:sz w:val="20"/>
                <w:szCs w:val="20"/>
              </w:rPr>
              <w:t>ur</w:t>
            </w:r>
            <w:proofErr w:type="spellEnd"/>
            <w:r w:rsidRPr="00EC6867">
              <w:rPr>
                <w:rFonts w:ascii="Arial Narrow" w:hAnsi="Arial Narrow" w:cs="Arial"/>
                <w:sz w:val="20"/>
                <w:szCs w:val="20"/>
              </w:rPr>
              <w:t>.) (1980).</w:t>
            </w:r>
            <w:proofErr w:type="spellStart"/>
            <w:r w:rsidRPr="00EC6867">
              <w:rPr>
                <w:rFonts w:ascii="Arial Narrow" w:hAnsi="Arial Narrow" w:cs="Arial"/>
                <w:sz w:val="20"/>
                <w:szCs w:val="20"/>
              </w:rPr>
              <w:t>The</w:t>
            </w:r>
            <w:proofErr w:type="spellEnd"/>
            <w:r w:rsidRPr="00EC6867">
              <w:rPr>
                <w:rFonts w:ascii="Arial Narrow" w:hAnsi="Arial Narrow" w:cs="Arial"/>
                <w:sz w:val="20"/>
                <w:szCs w:val="20"/>
              </w:rPr>
              <w:t xml:space="preserve"> New </w:t>
            </w:r>
            <w:proofErr w:type="spellStart"/>
            <w:r w:rsidRPr="00EC6867">
              <w:rPr>
                <w:rFonts w:ascii="Arial Narrow" w:hAnsi="Arial Narrow" w:cs="Arial"/>
                <w:sz w:val="20"/>
                <w:szCs w:val="20"/>
              </w:rPr>
              <w:t>Grove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Dictionary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Music </w:t>
            </w:r>
            <w:proofErr w:type="spellStart"/>
            <w:r w:rsidRPr="00EC6867">
              <w:rPr>
                <w:rFonts w:ascii="Arial Narrow" w:hAnsi="Arial Narrow" w:cs="Arial"/>
                <w:sz w:val="20"/>
                <w:szCs w:val="20"/>
              </w:rPr>
              <w:t>and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Musicians</w:t>
            </w:r>
            <w:proofErr w:type="spellEnd"/>
            <w:r w:rsidRPr="00EC6867">
              <w:rPr>
                <w:rFonts w:ascii="Arial Narrow" w:hAnsi="Arial Narrow" w:cs="Arial"/>
                <w:sz w:val="20"/>
                <w:szCs w:val="20"/>
              </w:rPr>
              <w:t xml:space="preserve">. </w:t>
            </w:r>
          </w:p>
          <w:p w14:paraId="4E27D329" w14:textId="77777777" w:rsidR="00A05DFC" w:rsidRPr="00EC6867" w:rsidRDefault="00A05DFC" w:rsidP="003B5C53">
            <w:pPr>
              <w:pStyle w:val="Odlomakpopisa"/>
              <w:numPr>
                <w:ilvl w:val="0"/>
                <w:numId w:val="87"/>
              </w:numPr>
              <w:jc w:val="both"/>
              <w:rPr>
                <w:rFonts w:ascii="Arial Narrow" w:hAnsi="Arial Narrow" w:cs="Arial"/>
                <w:sz w:val="20"/>
                <w:szCs w:val="20"/>
              </w:rPr>
            </w:pPr>
            <w:r w:rsidRPr="00EC6867">
              <w:rPr>
                <w:rFonts w:ascii="Arial Narrow" w:hAnsi="Arial Narrow" w:cs="Arial"/>
                <w:sz w:val="20"/>
                <w:szCs w:val="20"/>
              </w:rPr>
              <w:t xml:space="preserve">International </w:t>
            </w:r>
            <w:proofErr w:type="spellStart"/>
            <w:r w:rsidRPr="00EC6867">
              <w:rPr>
                <w:rFonts w:ascii="Arial Narrow" w:hAnsi="Arial Narrow" w:cs="Arial"/>
                <w:sz w:val="20"/>
                <w:szCs w:val="20"/>
              </w:rPr>
              <w:t>Association</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Music </w:t>
            </w:r>
            <w:proofErr w:type="spellStart"/>
            <w:r w:rsidRPr="00EC6867">
              <w:rPr>
                <w:rFonts w:ascii="Arial Narrow" w:hAnsi="Arial Narrow" w:cs="Arial"/>
                <w:sz w:val="20"/>
                <w:szCs w:val="20"/>
              </w:rPr>
              <w:t>Libraries</w:t>
            </w:r>
            <w:proofErr w:type="spellEnd"/>
            <w:r w:rsidRPr="00EC6867">
              <w:rPr>
                <w:rFonts w:ascii="Arial Narrow" w:hAnsi="Arial Narrow" w:cs="Arial"/>
                <w:sz w:val="20"/>
                <w:szCs w:val="20"/>
              </w:rPr>
              <w:t xml:space="preserve"> (1980). </w:t>
            </w:r>
            <w:proofErr w:type="spellStart"/>
            <w:r w:rsidRPr="00EC6867">
              <w:rPr>
                <w:rFonts w:ascii="Arial Narrow" w:hAnsi="Arial Narrow" w:cs="Arial"/>
                <w:sz w:val="20"/>
                <w:szCs w:val="20"/>
              </w:rPr>
              <w:t>Terminorum</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musicae</w:t>
            </w:r>
            <w:proofErr w:type="spellEnd"/>
            <w:r w:rsidRPr="00EC6867">
              <w:rPr>
                <w:rFonts w:ascii="Arial Narrow" w:hAnsi="Arial Narrow" w:cs="Arial"/>
                <w:sz w:val="20"/>
                <w:szCs w:val="20"/>
              </w:rPr>
              <w:t xml:space="preserve"> index </w:t>
            </w:r>
            <w:proofErr w:type="spellStart"/>
            <w:r w:rsidRPr="00EC6867">
              <w:rPr>
                <w:rFonts w:ascii="Arial Narrow" w:hAnsi="Arial Narrow" w:cs="Arial"/>
                <w:sz w:val="20"/>
                <w:szCs w:val="20"/>
              </w:rPr>
              <w:t>septem</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linguis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redactus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Budapest</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Akadémiai</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Kiadó</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Budapest</w:t>
            </w:r>
            <w:proofErr w:type="spellEnd"/>
            <w:r w:rsidRPr="00EC6867">
              <w:rPr>
                <w:rFonts w:ascii="Arial Narrow" w:hAnsi="Arial Narrow" w:cs="Arial"/>
                <w:sz w:val="20"/>
                <w:szCs w:val="20"/>
              </w:rPr>
              <w:t>.</w:t>
            </w:r>
          </w:p>
          <w:p w14:paraId="68DCA2CF" w14:textId="77777777" w:rsidR="00A05DFC" w:rsidRPr="00EC6867" w:rsidRDefault="00A05DFC" w:rsidP="003B5C53">
            <w:pPr>
              <w:pStyle w:val="Odlomakpopisa"/>
              <w:numPr>
                <w:ilvl w:val="0"/>
                <w:numId w:val="87"/>
              </w:numPr>
              <w:jc w:val="both"/>
              <w:rPr>
                <w:rFonts w:ascii="Arial Narrow" w:hAnsi="Arial Narrow" w:cs="Arial"/>
                <w:sz w:val="20"/>
                <w:szCs w:val="20"/>
              </w:rPr>
            </w:pPr>
            <w:proofErr w:type="spellStart"/>
            <w:r w:rsidRPr="00EC6867">
              <w:rPr>
                <w:rFonts w:ascii="Arial Narrow" w:hAnsi="Arial Narrow" w:cs="Arial"/>
                <w:sz w:val="20"/>
                <w:szCs w:val="20"/>
              </w:rPr>
              <w:t>Despić</w:t>
            </w:r>
            <w:proofErr w:type="spellEnd"/>
            <w:r w:rsidRPr="00EC6867">
              <w:rPr>
                <w:rFonts w:ascii="Arial Narrow" w:hAnsi="Arial Narrow" w:cs="Arial"/>
                <w:sz w:val="20"/>
                <w:szCs w:val="20"/>
              </w:rPr>
              <w:t xml:space="preserve">, D. (1986). Muzički instrumenti, Beograd: Univerzitet </w:t>
            </w:r>
            <w:proofErr w:type="spellStart"/>
            <w:r w:rsidRPr="00EC6867">
              <w:rPr>
                <w:rFonts w:ascii="Arial Narrow" w:hAnsi="Arial Narrow" w:cs="Arial"/>
                <w:sz w:val="20"/>
                <w:szCs w:val="20"/>
              </w:rPr>
              <w:t>umetnosti</w:t>
            </w:r>
            <w:proofErr w:type="spellEnd"/>
            <w:r w:rsidRPr="00EC6867">
              <w:rPr>
                <w:rFonts w:ascii="Arial Narrow" w:hAnsi="Arial Narrow" w:cs="Arial"/>
                <w:sz w:val="20"/>
                <w:szCs w:val="20"/>
              </w:rPr>
              <w:t xml:space="preserve"> u Beogradu.</w:t>
            </w:r>
          </w:p>
          <w:p w14:paraId="735ED402" w14:textId="77777777" w:rsidR="00A05DFC" w:rsidRPr="00EC6867" w:rsidRDefault="00A05DFC" w:rsidP="003B5C53">
            <w:pPr>
              <w:pStyle w:val="Odlomakpopisa"/>
              <w:numPr>
                <w:ilvl w:val="0"/>
                <w:numId w:val="87"/>
              </w:numPr>
              <w:jc w:val="both"/>
              <w:rPr>
                <w:rFonts w:ascii="Arial Narrow" w:hAnsi="Arial Narrow" w:cs="Arial"/>
                <w:sz w:val="20"/>
                <w:szCs w:val="20"/>
              </w:rPr>
            </w:pPr>
            <w:r w:rsidRPr="00EC6867">
              <w:rPr>
                <w:rFonts w:ascii="Arial Narrow" w:hAnsi="Arial Narrow" w:cs="Arial"/>
                <w:sz w:val="20"/>
                <w:szCs w:val="20"/>
              </w:rPr>
              <w:t>Rogalj-</w:t>
            </w:r>
            <w:proofErr w:type="spellStart"/>
            <w:r w:rsidRPr="00EC6867">
              <w:rPr>
                <w:rFonts w:ascii="Arial Narrow" w:hAnsi="Arial Narrow" w:cs="Arial"/>
                <w:sz w:val="20"/>
                <w:szCs w:val="20"/>
              </w:rPr>
              <w:t>Levickij</w:t>
            </w:r>
            <w:proofErr w:type="spellEnd"/>
            <w:r w:rsidRPr="00EC6867">
              <w:rPr>
                <w:rFonts w:ascii="Arial Narrow" w:hAnsi="Arial Narrow" w:cs="Arial"/>
                <w:sz w:val="20"/>
                <w:szCs w:val="20"/>
              </w:rPr>
              <w:t xml:space="preserve">, D. (1953). </w:t>
            </w:r>
            <w:proofErr w:type="spellStart"/>
            <w:r w:rsidRPr="00EC6867">
              <w:rPr>
                <w:rFonts w:ascii="Arial Narrow" w:hAnsi="Arial Narrow" w:cs="Arial"/>
                <w:sz w:val="20"/>
                <w:szCs w:val="20"/>
              </w:rPr>
              <w:t>Sovremennyj</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orkestr</w:t>
            </w:r>
            <w:proofErr w:type="spellEnd"/>
            <w:r w:rsidRPr="00EC6867">
              <w:rPr>
                <w:rFonts w:ascii="Arial Narrow" w:hAnsi="Arial Narrow" w:cs="Arial"/>
                <w:sz w:val="20"/>
                <w:szCs w:val="20"/>
              </w:rPr>
              <w:t xml:space="preserve">, Moskva: </w:t>
            </w:r>
            <w:proofErr w:type="spellStart"/>
            <w:r w:rsidRPr="00EC6867">
              <w:rPr>
                <w:rFonts w:ascii="Arial Narrow" w:hAnsi="Arial Narrow" w:cs="Arial"/>
                <w:sz w:val="20"/>
                <w:szCs w:val="20"/>
              </w:rPr>
              <w:t>Muzgiz</w:t>
            </w:r>
            <w:proofErr w:type="spellEnd"/>
            <w:r w:rsidRPr="00EC6867">
              <w:rPr>
                <w:rFonts w:ascii="Arial Narrow" w:hAnsi="Arial Narrow" w:cs="Arial"/>
                <w:sz w:val="20"/>
                <w:szCs w:val="20"/>
              </w:rPr>
              <w:t>.</w:t>
            </w:r>
          </w:p>
          <w:p w14:paraId="17F857C0" w14:textId="77777777" w:rsidR="00A05DFC" w:rsidRPr="00EC6867" w:rsidRDefault="00A05DFC" w:rsidP="003B5C53">
            <w:pPr>
              <w:pStyle w:val="Odlomakpopisa"/>
              <w:numPr>
                <w:ilvl w:val="0"/>
                <w:numId w:val="87"/>
              </w:numPr>
              <w:jc w:val="both"/>
              <w:rPr>
                <w:rFonts w:ascii="Arial Narrow" w:hAnsi="Arial Narrow" w:cs="Arial"/>
                <w:sz w:val="20"/>
                <w:szCs w:val="20"/>
              </w:rPr>
            </w:pPr>
            <w:proofErr w:type="spellStart"/>
            <w:r w:rsidRPr="00EC6867">
              <w:rPr>
                <w:rFonts w:ascii="Arial Narrow" w:hAnsi="Arial Narrow" w:cs="Arial"/>
                <w:sz w:val="20"/>
                <w:szCs w:val="20"/>
              </w:rPr>
              <w:t>Sach</w:t>
            </w:r>
            <w:proofErr w:type="spellEnd"/>
            <w:r w:rsidRPr="00EC6867">
              <w:rPr>
                <w:rFonts w:ascii="Arial Narrow" w:hAnsi="Arial Narrow" w:cs="Arial"/>
                <w:sz w:val="20"/>
                <w:szCs w:val="20"/>
              </w:rPr>
              <w:t xml:space="preserve">, C. (1940). </w:t>
            </w:r>
            <w:proofErr w:type="spellStart"/>
            <w:r w:rsidRPr="00EC6867">
              <w:rPr>
                <w:rFonts w:ascii="Arial Narrow" w:hAnsi="Arial Narrow" w:cs="Arial"/>
                <w:sz w:val="20"/>
                <w:szCs w:val="20"/>
              </w:rPr>
              <w:t>The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History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Musical</w:t>
            </w:r>
            <w:proofErr w:type="spellEnd"/>
            <w:r w:rsidRPr="00EC6867">
              <w:rPr>
                <w:rFonts w:ascii="Arial Narrow" w:hAnsi="Arial Narrow" w:cs="Arial"/>
                <w:sz w:val="20"/>
                <w:szCs w:val="20"/>
              </w:rPr>
              <w:t xml:space="preserve"> Instruments, New York: </w:t>
            </w:r>
            <w:proofErr w:type="spellStart"/>
            <w:r w:rsidRPr="00EC6867">
              <w:rPr>
                <w:rFonts w:ascii="Arial Narrow" w:hAnsi="Arial Narrow" w:cs="Arial"/>
                <w:sz w:val="20"/>
                <w:szCs w:val="20"/>
              </w:rPr>
              <w:t>W.Norton</w:t>
            </w:r>
            <w:proofErr w:type="spellEnd"/>
            <w:r w:rsidRPr="00EC6867">
              <w:rPr>
                <w:rFonts w:ascii="Arial Narrow" w:hAnsi="Arial Narrow" w:cs="Arial"/>
                <w:sz w:val="20"/>
                <w:szCs w:val="20"/>
              </w:rPr>
              <w:t xml:space="preserve"> &amp; Co.</w:t>
            </w:r>
          </w:p>
          <w:p w14:paraId="2D4B2084" w14:textId="77777777" w:rsidR="00A05DFC" w:rsidRPr="00EC6867" w:rsidRDefault="00A05DFC" w:rsidP="003B5C53">
            <w:pPr>
              <w:pStyle w:val="Odlomakpopisa"/>
              <w:numPr>
                <w:ilvl w:val="0"/>
                <w:numId w:val="87"/>
              </w:numPr>
              <w:jc w:val="both"/>
              <w:rPr>
                <w:rFonts w:ascii="Arial Narrow" w:hAnsi="Arial Narrow" w:cs="Arial"/>
                <w:sz w:val="20"/>
                <w:szCs w:val="20"/>
              </w:rPr>
            </w:pPr>
            <w:proofErr w:type="spellStart"/>
            <w:r w:rsidRPr="00EC6867">
              <w:rPr>
                <w:rFonts w:ascii="Arial Narrow" w:hAnsi="Arial Narrow" w:cs="Arial"/>
                <w:sz w:val="20"/>
                <w:szCs w:val="20"/>
              </w:rPr>
              <w:t>Maljter</w:t>
            </w:r>
            <w:proofErr w:type="spellEnd"/>
            <w:r w:rsidRPr="00EC6867">
              <w:rPr>
                <w:rFonts w:ascii="Arial Narrow" w:hAnsi="Arial Narrow" w:cs="Arial"/>
                <w:sz w:val="20"/>
                <w:szCs w:val="20"/>
              </w:rPr>
              <w:t xml:space="preserve">, R. (1981). </w:t>
            </w:r>
            <w:proofErr w:type="spellStart"/>
            <w:r w:rsidRPr="00EC6867">
              <w:rPr>
                <w:rFonts w:ascii="Arial Narrow" w:hAnsi="Arial Narrow" w:cs="Arial"/>
                <w:sz w:val="20"/>
                <w:szCs w:val="20"/>
              </w:rPr>
              <w:t>Instrumentovedenie</w:t>
            </w:r>
            <w:proofErr w:type="spellEnd"/>
            <w:r w:rsidRPr="00EC6867">
              <w:rPr>
                <w:rFonts w:ascii="Arial Narrow" w:hAnsi="Arial Narrow" w:cs="Arial"/>
                <w:sz w:val="20"/>
                <w:szCs w:val="20"/>
              </w:rPr>
              <w:t xml:space="preserve"> v </w:t>
            </w:r>
            <w:proofErr w:type="spellStart"/>
            <w:r w:rsidRPr="00EC6867">
              <w:rPr>
                <w:rFonts w:ascii="Arial Narrow" w:hAnsi="Arial Narrow" w:cs="Arial"/>
                <w:sz w:val="20"/>
                <w:szCs w:val="20"/>
              </w:rPr>
              <w:t>notnyh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obrascah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Simfoničeskij</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orkestr</w:t>
            </w:r>
            <w:proofErr w:type="spellEnd"/>
            <w:r w:rsidRPr="00EC6867">
              <w:rPr>
                <w:rFonts w:ascii="Arial Narrow" w:hAnsi="Arial Narrow" w:cs="Arial"/>
                <w:sz w:val="20"/>
                <w:szCs w:val="20"/>
              </w:rPr>
              <w:t xml:space="preserve">., Moskva: </w:t>
            </w:r>
            <w:proofErr w:type="spellStart"/>
            <w:r w:rsidRPr="00EC6867">
              <w:rPr>
                <w:rFonts w:ascii="Arial Narrow" w:hAnsi="Arial Narrow" w:cs="Arial"/>
                <w:sz w:val="20"/>
                <w:szCs w:val="20"/>
              </w:rPr>
              <w:t>Sovjetskij</w:t>
            </w:r>
            <w:proofErr w:type="spellEnd"/>
            <w:r w:rsidRPr="00EC6867">
              <w:rPr>
                <w:rFonts w:ascii="Arial Narrow" w:hAnsi="Arial Narrow" w:cs="Arial"/>
                <w:sz w:val="20"/>
                <w:szCs w:val="20"/>
              </w:rPr>
              <w:t xml:space="preserve"> kompozitor. </w:t>
            </w:r>
          </w:p>
          <w:p w14:paraId="362B3189" w14:textId="77777777" w:rsidR="00A05DFC" w:rsidRPr="00EC6867" w:rsidRDefault="00A05DFC" w:rsidP="003B5C53">
            <w:pPr>
              <w:pStyle w:val="Odlomakpopisa"/>
              <w:numPr>
                <w:ilvl w:val="0"/>
                <w:numId w:val="87"/>
              </w:numPr>
              <w:jc w:val="both"/>
              <w:rPr>
                <w:rFonts w:ascii="Arial Narrow" w:hAnsi="Arial Narrow" w:cs="Arial"/>
                <w:sz w:val="20"/>
                <w:szCs w:val="20"/>
              </w:rPr>
            </w:pPr>
            <w:proofErr w:type="spellStart"/>
            <w:r w:rsidRPr="00EC6867">
              <w:rPr>
                <w:rFonts w:ascii="Arial Narrow" w:hAnsi="Arial Narrow" w:cs="Arial"/>
                <w:sz w:val="20"/>
                <w:szCs w:val="20"/>
              </w:rPr>
              <w:t>Škerjanc</w:t>
            </w:r>
            <w:proofErr w:type="spellEnd"/>
            <w:r w:rsidRPr="00EC6867">
              <w:rPr>
                <w:rFonts w:ascii="Arial Narrow" w:hAnsi="Arial Narrow" w:cs="Arial"/>
                <w:sz w:val="20"/>
                <w:szCs w:val="20"/>
              </w:rPr>
              <w:t xml:space="preserve">, L.M. (1964). Nauk o </w:t>
            </w:r>
            <w:proofErr w:type="spellStart"/>
            <w:r w:rsidRPr="00EC6867">
              <w:rPr>
                <w:rFonts w:ascii="Arial Narrow" w:hAnsi="Arial Narrow" w:cs="Arial"/>
                <w:sz w:val="20"/>
                <w:szCs w:val="20"/>
              </w:rPr>
              <w:t>instrumentih</w:t>
            </w:r>
            <w:proofErr w:type="spellEnd"/>
            <w:r w:rsidRPr="00EC6867">
              <w:rPr>
                <w:rFonts w:ascii="Arial Narrow" w:hAnsi="Arial Narrow" w:cs="Arial"/>
                <w:sz w:val="20"/>
                <w:szCs w:val="20"/>
              </w:rPr>
              <w:t>., Ljubljana.</w:t>
            </w:r>
          </w:p>
          <w:p w14:paraId="3218167C" w14:textId="77777777" w:rsidR="00A05DFC" w:rsidRPr="00EC6867" w:rsidRDefault="00A05DFC" w:rsidP="003B5C53">
            <w:pPr>
              <w:pStyle w:val="Odlomakpopisa"/>
              <w:numPr>
                <w:ilvl w:val="0"/>
                <w:numId w:val="87"/>
              </w:numPr>
              <w:jc w:val="both"/>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rPr>
              <w:t>Porvenikov</w:t>
            </w:r>
            <w:proofErr w:type="spellEnd"/>
            <w:r w:rsidRPr="00EC6867">
              <w:rPr>
                <w:rFonts w:ascii="Arial Narrow" w:hAnsi="Arial Narrow" w:cs="Arial"/>
                <w:sz w:val="20"/>
                <w:szCs w:val="20"/>
              </w:rPr>
              <w:t xml:space="preserve">, V. (1990). Akustika i </w:t>
            </w:r>
            <w:proofErr w:type="spellStart"/>
            <w:r w:rsidRPr="00EC6867">
              <w:rPr>
                <w:rFonts w:ascii="Arial Narrow" w:hAnsi="Arial Narrow" w:cs="Arial"/>
                <w:sz w:val="20"/>
                <w:szCs w:val="20"/>
              </w:rPr>
              <w:t>nastroika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muzykaljnyh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instrumentov</w:t>
            </w:r>
            <w:proofErr w:type="spellEnd"/>
            <w:r w:rsidRPr="00EC6867">
              <w:rPr>
                <w:rFonts w:ascii="Arial Narrow" w:hAnsi="Arial Narrow" w:cs="Arial"/>
                <w:sz w:val="20"/>
                <w:szCs w:val="20"/>
              </w:rPr>
              <w:t>., Moskva: Muzika.</w:t>
            </w:r>
          </w:p>
        </w:tc>
      </w:tr>
      <w:tr w:rsidR="00A05DFC" w:rsidRPr="00EC6867" w14:paraId="49A7235B" w14:textId="77777777" w:rsidTr="00A05DFC">
        <w:trPr>
          <w:trHeight w:val="432"/>
        </w:trPr>
        <w:tc>
          <w:tcPr>
            <w:tcW w:w="5000" w:type="pct"/>
            <w:gridSpan w:val="10"/>
            <w:vAlign w:val="center"/>
          </w:tcPr>
          <w:p w14:paraId="230D2091" w14:textId="77777777" w:rsidR="00A05DFC" w:rsidRPr="00EC6867" w:rsidRDefault="00A05DFC" w:rsidP="003B5C53">
            <w:pPr>
              <w:numPr>
                <w:ilvl w:val="1"/>
                <w:numId w:val="90"/>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05DFC" w:rsidRPr="00EC6867" w14:paraId="6D00A3BE" w14:textId="77777777" w:rsidTr="00A05DFC">
        <w:trPr>
          <w:trHeight w:val="432"/>
        </w:trPr>
        <w:tc>
          <w:tcPr>
            <w:tcW w:w="5000" w:type="pct"/>
            <w:gridSpan w:val="10"/>
            <w:vAlign w:val="center"/>
          </w:tcPr>
          <w:p w14:paraId="2C043B3E"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961838E"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C14AC00" w14:textId="1115DA67" w:rsidR="00A05DFC" w:rsidRPr="00EC6867" w:rsidRDefault="00A05DFC" w:rsidP="0006166A"/>
    <w:p w14:paraId="0E686CF3" w14:textId="57285D59" w:rsidR="00A05DFC" w:rsidRPr="00EC6867" w:rsidRDefault="00A05DFC" w:rsidP="0006166A"/>
    <w:p w14:paraId="42920C94" w14:textId="77F95D28" w:rsidR="00A05DFC" w:rsidRPr="00EC6867" w:rsidRDefault="00A05DFC" w:rsidP="0006166A"/>
    <w:p w14:paraId="3477CE1A" w14:textId="732A9DF9" w:rsidR="00A05DFC" w:rsidRPr="00EC6867" w:rsidRDefault="00A05DFC" w:rsidP="0006166A"/>
    <w:p w14:paraId="44FB5431" w14:textId="78D9A3A7" w:rsidR="00A05DFC" w:rsidRPr="00EC6867" w:rsidRDefault="00A05DFC" w:rsidP="0006166A"/>
    <w:p w14:paraId="5068454A" w14:textId="4B36F908" w:rsidR="00A05DFC" w:rsidRPr="00EC6867" w:rsidRDefault="00A05DFC" w:rsidP="0006166A"/>
    <w:p w14:paraId="16FC76E2" w14:textId="6E6980CF" w:rsidR="00A05DFC" w:rsidRPr="00EC6867" w:rsidRDefault="00A05DFC"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05DFC" w:rsidRPr="00EC6867" w14:paraId="56482801" w14:textId="77777777" w:rsidTr="00A05DFC">
        <w:trPr>
          <w:trHeight w:hRule="exact" w:val="587"/>
          <w:jc w:val="center"/>
        </w:trPr>
        <w:tc>
          <w:tcPr>
            <w:tcW w:w="5000" w:type="pct"/>
            <w:gridSpan w:val="3"/>
            <w:shd w:val="clear" w:color="auto" w:fill="auto"/>
            <w:vAlign w:val="center"/>
          </w:tcPr>
          <w:p w14:paraId="657F0DFA"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05DFC" w:rsidRPr="00EC6867" w14:paraId="67275605" w14:textId="77777777" w:rsidTr="00A05DFC">
        <w:trPr>
          <w:trHeight w:val="405"/>
          <w:jc w:val="center"/>
        </w:trPr>
        <w:tc>
          <w:tcPr>
            <w:tcW w:w="1180" w:type="pct"/>
            <w:shd w:val="clear" w:color="auto" w:fill="auto"/>
            <w:vAlign w:val="center"/>
          </w:tcPr>
          <w:p w14:paraId="293395B1"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B026D49"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STRANI JEZIK I</w:t>
            </w:r>
          </w:p>
        </w:tc>
      </w:tr>
      <w:tr w:rsidR="00A05DFC" w:rsidRPr="00EC6867" w14:paraId="09564862" w14:textId="77777777" w:rsidTr="00A05DFC">
        <w:trPr>
          <w:trHeight w:val="405"/>
          <w:jc w:val="center"/>
        </w:trPr>
        <w:tc>
          <w:tcPr>
            <w:tcW w:w="1180" w:type="pct"/>
            <w:shd w:val="clear" w:color="auto" w:fill="auto"/>
            <w:vAlign w:val="center"/>
          </w:tcPr>
          <w:p w14:paraId="6B1BE91D"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8CADB92" w14:textId="77777777" w:rsidR="00A05DFC" w:rsidRPr="00EC6867" w:rsidRDefault="00A05DFC" w:rsidP="00A05DFC">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Doc.dr.sc. Katarina Žeravica</w:t>
            </w:r>
          </w:p>
        </w:tc>
      </w:tr>
      <w:tr w:rsidR="00A05DFC" w:rsidRPr="00EC6867" w14:paraId="1D1130F1" w14:textId="77777777" w:rsidTr="00A05DFC">
        <w:trPr>
          <w:trHeight w:val="405"/>
          <w:jc w:val="center"/>
        </w:trPr>
        <w:tc>
          <w:tcPr>
            <w:tcW w:w="1180" w:type="pct"/>
            <w:vAlign w:val="center"/>
          </w:tcPr>
          <w:p w14:paraId="4E2390FF"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57E65B9"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hAnsi="Arial Narrow" w:cs="Arial"/>
                <w:sz w:val="20"/>
                <w:szCs w:val="20"/>
              </w:rPr>
              <w:t>Jurica Novaković, pred.</w:t>
            </w:r>
          </w:p>
        </w:tc>
      </w:tr>
      <w:tr w:rsidR="00A05DFC" w:rsidRPr="00EC6867" w14:paraId="418D0C21" w14:textId="77777777" w:rsidTr="00A05DFC">
        <w:trPr>
          <w:trHeight w:val="405"/>
          <w:jc w:val="center"/>
        </w:trPr>
        <w:tc>
          <w:tcPr>
            <w:tcW w:w="1180" w:type="pct"/>
            <w:vAlign w:val="center"/>
          </w:tcPr>
          <w:p w14:paraId="378F5303"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0705C2E"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05DFC" w:rsidRPr="00EC6867" w14:paraId="5A5D0608" w14:textId="77777777" w:rsidTr="00A05DFC">
        <w:trPr>
          <w:trHeight w:val="405"/>
          <w:jc w:val="center"/>
        </w:trPr>
        <w:tc>
          <w:tcPr>
            <w:tcW w:w="1180" w:type="pct"/>
            <w:vAlign w:val="center"/>
          </w:tcPr>
          <w:p w14:paraId="5B172966"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29C1EF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ZP209</w:t>
            </w:r>
          </w:p>
        </w:tc>
      </w:tr>
      <w:tr w:rsidR="00A05DFC" w:rsidRPr="00EC6867" w14:paraId="0987014F" w14:textId="77777777" w:rsidTr="00A05DFC">
        <w:trPr>
          <w:trHeight w:val="405"/>
          <w:jc w:val="center"/>
        </w:trPr>
        <w:tc>
          <w:tcPr>
            <w:tcW w:w="1180" w:type="pct"/>
            <w:vAlign w:val="center"/>
          </w:tcPr>
          <w:p w14:paraId="3DBD3700"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EF3C98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05DFC" w:rsidRPr="00EC6867" w14:paraId="45888A82" w14:textId="77777777" w:rsidTr="00A05DFC">
        <w:trPr>
          <w:trHeight w:val="405"/>
          <w:jc w:val="center"/>
        </w:trPr>
        <w:tc>
          <w:tcPr>
            <w:tcW w:w="1180" w:type="pct"/>
            <w:vAlign w:val="center"/>
          </w:tcPr>
          <w:p w14:paraId="1B49EF32"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E6A0D2E"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05DFC" w:rsidRPr="00EC6867" w14:paraId="49EC7C2B" w14:textId="77777777" w:rsidTr="00A05DFC">
        <w:trPr>
          <w:trHeight w:val="145"/>
          <w:jc w:val="center"/>
        </w:trPr>
        <w:tc>
          <w:tcPr>
            <w:tcW w:w="1180" w:type="pct"/>
            <w:vMerge w:val="restart"/>
            <w:vAlign w:val="center"/>
          </w:tcPr>
          <w:p w14:paraId="22366D2D"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D0729EC"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6DFFCA8" w14:textId="77777777" w:rsidR="00A05DFC" w:rsidRPr="00EC6867" w:rsidRDefault="00A05DFC" w:rsidP="00A05DFC">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05DFC" w:rsidRPr="00EC6867" w14:paraId="04910708" w14:textId="77777777" w:rsidTr="00A05DFC">
        <w:trPr>
          <w:trHeight w:val="145"/>
          <w:jc w:val="center"/>
        </w:trPr>
        <w:tc>
          <w:tcPr>
            <w:tcW w:w="1180" w:type="pct"/>
            <w:vMerge/>
            <w:vAlign w:val="center"/>
          </w:tcPr>
          <w:p w14:paraId="10644DDF" w14:textId="77777777" w:rsidR="00A05DFC" w:rsidRPr="00EC6867" w:rsidRDefault="00A05DFC" w:rsidP="00A05DFC">
            <w:pPr>
              <w:rPr>
                <w:rFonts w:ascii="Arial Narrow" w:eastAsia="Times New Roman" w:hAnsi="Arial Narrow" w:cs="Arial"/>
                <w:color w:val="000000"/>
                <w:sz w:val="20"/>
                <w:szCs w:val="20"/>
                <w:lang w:eastAsia="hr-HR"/>
              </w:rPr>
            </w:pPr>
          </w:p>
        </w:tc>
        <w:tc>
          <w:tcPr>
            <w:tcW w:w="2097" w:type="pct"/>
            <w:vAlign w:val="center"/>
          </w:tcPr>
          <w:p w14:paraId="730C2C17"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35046485" w14:textId="77777777" w:rsidR="00A05DFC" w:rsidRPr="00EC6867" w:rsidRDefault="00A05DFC" w:rsidP="003B5C53">
            <w:pPr>
              <w:pStyle w:val="Odlomakpopisa"/>
              <w:numPr>
                <w:ilvl w:val="0"/>
                <w:numId w:val="94"/>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4AC760AC" w14:textId="77777777" w:rsidR="00A05DFC" w:rsidRPr="00EC6867" w:rsidRDefault="00A05DFC" w:rsidP="00A05DF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05DFC" w:rsidRPr="00EC6867" w14:paraId="48F3254C" w14:textId="77777777" w:rsidTr="00A05DFC">
        <w:trPr>
          <w:trHeight w:hRule="exact" w:val="288"/>
        </w:trPr>
        <w:tc>
          <w:tcPr>
            <w:tcW w:w="5000" w:type="pct"/>
            <w:gridSpan w:val="10"/>
            <w:shd w:val="clear" w:color="auto" w:fill="auto"/>
            <w:vAlign w:val="center"/>
          </w:tcPr>
          <w:p w14:paraId="5DD48B1D" w14:textId="77777777" w:rsidR="00A05DFC" w:rsidRPr="00EC6867" w:rsidRDefault="00A05DFC" w:rsidP="003B5C53">
            <w:pPr>
              <w:pStyle w:val="Odlomakpopisa"/>
              <w:numPr>
                <w:ilvl w:val="0"/>
                <w:numId w:val="91"/>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DE9AF34"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p>
        </w:tc>
      </w:tr>
      <w:tr w:rsidR="00A05DFC" w:rsidRPr="00EC6867" w14:paraId="70CB9C98" w14:textId="77777777" w:rsidTr="00A05DFC">
        <w:trPr>
          <w:trHeight w:val="432"/>
        </w:trPr>
        <w:tc>
          <w:tcPr>
            <w:tcW w:w="5000" w:type="pct"/>
            <w:gridSpan w:val="10"/>
            <w:vAlign w:val="center"/>
          </w:tcPr>
          <w:p w14:paraId="32EAB26C" w14:textId="77777777" w:rsidR="00A05DFC" w:rsidRPr="00EC6867" w:rsidRDefault="00A05DFC" w:rsidP="003B5C53">
            <w:pPr>
              <w:pStyle w:val="Odlomakpopisa"/>
              <w:numPr>
                <w:ilvl w:val="1"/>
                <w:numId w:val="9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05DFC" w:rsidRPr="00EC6867" w14:paraId="08A216BF" w14:textId="77777777" w:rsidTr="00A05DFC">
        <w:trPr>
          <w:trHeight w:val="432"/>
        </w:trPr>
        <w:tc>
          <w:tcPr>
            <w:tcW w:w="5000" w:type="pct"/>
            <w:gridSpan w:val="10"/>
            <w:vAlign w:val="center"/>
          </w:tcPr>
          <w:p w14:paraId="4E43585F"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spacing w:val="-3"/>
                <w:sz w:val="20"/>
                <w:szCs w:val="20"/>
              </w:rPr>
              <w:t>Nastava se stranih jezika na ovoj, kao i na ostalim visokoškolskim ustanovama, zasniva na prosječnim temeljima jezičnog znanja stečenog u srednjoj školi, što znači da je preduvjet za uspješno savladavanje gradiva poznavanje osnova određenog jezika. U skladu s općim ciljevima i zadacima na ovom će se Fakultetu posebna pažnja posvetiti savladavanju jezičnih pojava koje su karakteristične za jezik pedagoških znanosti, kao i terminologiji u vezi s predmetima pojedinih studijskih grupa.</w:t>
            </w:r>
          </w:p>
        </w:tc>
      </w:tr>
      <w:tr w:rsidR="00A05DFC" w:rsidRPr="00EC6867" w14:paraId="779E974A" w14:textId="77777777" w:rsidTr="00A05DFC">
        <w:trPr>
          <w:trHeight w:val="432"/>
        </w:trPr>
        <w:tc>
          <w:tcPr>
            <w:tcW w:w="5000" w:type="pct"/>
            <w:gridSpan w:val="10"/>
            <w:vAlign w:val="center"/>
          </w:tcPr>
          <w:p w14:paraId="4D4F55E2" w14:textId="77777777" w:rsidR="00A05DFC" w:rsidRPr="00EC6867" w:rsidRDefault="00A05DFC" w:rsidP="003B5C53">
            <w:pPr>
              <w:pStyle w:val="Odlomakpopisa"/>
              <w:numPr>
                <w:ilvl w:val="1"/>
                <w:numId w:val="9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05DFC" w:rsidRPr="00EC6867" w14:paraId="2F067581" w14:textId="77777777" w:rsidTr="00A05DFC">
        <w:trPr>
          <w:trHeight w:val="432"/>
        </w:trPr>
        <w:tc>
          <w:tcPr>
            <w:tcW w:w="5000" w:type="pct"/>
            <w:gridSpan w:val="10"/>
            <w:vAlign w:val="center"/>
          </w:tcPr>
          <w:p w14:paraId="1A1EEA12"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05DFC" w:rsidRPr="00EC6867" w14:paraId="3525A056" w14:textId="77777777" w:rsidTr="00A05DFC">
        <w:trPr>
          <w:trHeight w:val="432"/>
        </w:trPr>
        <w:tc>
          <w:tcPr>
            <w:tcW w:w="5000" w:type="pct"/>
            <w:gridSpan w:val="10"/>
            <w:vAlign w:val="center"/>
          </w:tcPr>
          <w:p w14:paraId="25D69BD9" w14:textId="77777777" w:rsidR="00A05DFC" w:rsidRPr="00EC6867" w:rsidRDefault="00A05DFC" w:rsidP="003B5C53">
            <w:pPr>
              <w:pStyle w:val="Odlomakpopisa"/>
              <w:numPr>
                <w:ilvl w:val="1"/>
                <w:numId w:val="91"/>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05DFC" w:rsidRPr="00EC6867" w14:paraId="394C3BF1" w14:textId="77777777" w:rsidTr="00A05DFC">
        <w:trPr>
          <w:trHeight w:val="1364"/>
        </w:trPr>
        <w:tc>
          <w:tcPr>
            <w:tcW w:w="5000" w:type="pct"/>
            <w:gridSpan w:val="10"/>
            <w:vAlign w:val="center"/>
          </w:tcPr>
          <w:p w14:paraId="7F84C82C" w14:textId="076AB292" w:rsidR="00A05DFC" w:rsidRPr="00EC6867" w:rsidRDefault="00A05DFC" w:rsidP="003B5C53">
            <w:pPr>
              <w:pStyle w:val="Odlomakpopisa"/>
              <w:numPr>
                <w:ilvl w:val="0"/>
                <w:numId w:val="92"/>
              </w:numPr>
              <w:rPr>
                <w:rFonts w:ascii="Arial Narrow" w:hAnsi="Arial Narrow" w:cs="Arial"/>
                <w:sz w:val="20"/>
                <w:szCs w:val="20"/>
              </w:rPr>
            </w:pPr>
            <w:r w:rsidRPr="00EC6867">
              <w:rPr>
                <w:rFonts w:ascii="Arial Narrow" w:hAnsi="Arial Narrow" w:cs="Arial"/>
                <w:sz w:val="20"/>
                <w:szCs w:val="20"/>
              </w:rPr>
              <w:t xml:space="preserve">Primjenjivati osnovna znanja gramatike, sintakse engleskog jezika te vokabulara  iz stručne terminologije vezane uz područje glazbene umjetnosti.  </w:t>
            </w:r>
          </w:p>
          <w:p w14:paraId="24004462" w14:textId="46F44CDD" w:rsidR="00A05DFC" w:rsidRPr="00EC6867" w:rsidRDefault="00A05DFC" w:rsidP="003B5C53">
            <w:pPr>
              <w:pStyle w:val="Odlomakpopisa"/>
              <w:numPr>
                <w:ilvl w:val="0"/>
                <w:numId w:val="92"/>
              </w:numPr>
              <w:rPr>
                <w:rFonts w:ascii="Arial Narrow" w:hAnsi="Arial Narrow" w:cs="Arial"/>
                <w:sz w:val="20"/>
                <w:szCs w:val="20"/>
              </w:rPr>
            </w:pPr>
            <w:r w:rsidRPr="00EC6867">
              <w:rPr>
                <w:rFonts w:ascii="Arial Narrow" w:hAnsi="Arial Narrow" w:cs="Arial"/>
                <w:sz w:val="20"/>
                <w:szCs w:val="20"/>
              </w:rPr>
              <w:t>Primjenjivati stručnu literaturu iz glazbene umjetnosti na engleskom jeziku.</w:t>
            </w:r>
          </w:p>
        </w:tc>
      </w:tr>
      <w:tr w:rsidR="00A05DFC" w:rsidRPr="00EC6867" w14:paraId="0ADBF1C9" w14:textId="77777777" w:rsidTr="00A05DFC">
        <w:trPr>
          <w:trHeight w:val="432"/>
        </w:trPr>
        <w:tc>
          <w:tcPr>
            <w:tcW w:w="5000" w:type="pct"/>
            <w:gridSpan w:val="10"/>
            <w:vAlign w:val="center"/>
          </w:tcPr>
          <w:p w14:paraId="3CA46C4F" w14:textId="77777777" w:rsidR="00A05DFC" w:rsidRPr="00EC6867" w:rsidRDefault="00A05DFC" w:rsidP="003B5C53">
            <w:pPr>
              <w:numPr>
                <w:ilvl w:val="1"/>
                <w:numId w:val="91"/>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05DFC" w:rsidRPr="00EC6867" w14:paraId="6EDBCC88" w14:textId="77777777" w:rsidTr="00A05DFC">
        <w:trPr>
          <w:trHeight w:val="432"/>
        </w:trPr>
        <w:tc>
          <w:tcPr>
            <w:tcW w:w="5000" w:type="pct"/>
            <w:gridSpan w:val="10"/>
            <w:vAlign w:val="center"/>
          </w:tcPr>
          <w:p w14:paraId="32D772C1" w14:textId="77777777" w:rsidR="00A05DFC" w:rsidRPr="00EC6867" w:rsidRDefault="00A05DFC" w:rsidP="00A05DFC">
            <w:pPr>
              <w:jc w:val="both"/>
              <w:rPr>
                <w:rFonts w:ascii="Arial Narrow" w:hAnsi="Arial Narrow" w:cs="Arial"/>
                <w:spacing w:val="-3"/>
                <w:sz w:val="20"/>
                <w:szCs w:val="20"/>
              </w:rPr>
            </w:pPr>
            <w:r w:rsidRPr="00EC6867">
              <w:rPr>
                <w:rFonts w:ascii="Arial Narrow" w:hAnsi="Arial Narrow" w:cs="Arial"/>
                <w:spacing w:val="-3"/>
                <w:sz w:val="20"/>
                <w:szCs w:val="20"/>
              </w:rPr>
              <w:t>Student nastavlja učenje onog stranog jezika, kojeg je učio u prethodnom školovanju. Predmet ima zadatak da osposobi studente</w:t>
            </w:r>
          </w:p>
          <w:p w14:paraId="0E5A1B93" w14:textId="77777777" w:rsidR="00A05DFC" w:rsidRPr="00EC6867" w:rsidRDefault="00A05DFC" w:rsidP="003B5C53">
            <w:pPr>
              <w:numPr>
                <w:ilvl w:val="0"/>
                <w:numId w:val="36"/>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da se samostalno služe literaturom (stručnom), dokumentacijom i drugim izvorima informacija na stranom jeziku,</w:t>
            </w:r>
          </w:p>
          <w:p w14:paraId="31E0987E" w14:textId="77777777" w:rsidR="00A05DFC" w:rsidRPr="00EC6867" w:rsidRDefault="00A05DFC" w:rsidP="003B5C53">
            <w:pPr>
              <w:numPr>
                <w:ilvl w:val="0"/>
                <w:numId w:val="36"/>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da se samostalno usavršavaju i prate najnovija znanstveno-tehnološka dostignuća i tako doprinose razvoju privrednih i društvenih djelatnosti u skladu s potrebama udruženog rada,</w:t>
            </w:r>
          </w:p>
          <w:p w14:paraId="1046D532" w14:textId="77777777" w:rsidR="00A05DFC" w:rsidRPr="00EC6867" w:rsidRDefault="00A05DFC" w:rsidP="003B5C53">
            <w:pPr>
              <w:numPr>
                <w:ilvl w:val="0"/>
                <w:numId w:val="36"/>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da usvajaju tečevine svjetske kulture i obogaćuju svoja saznanja,</w:t>
            </w:r>
          </w:p>
          <w:p w14:paraId="086D9438" w14:textId="77777777" w:rsidR="00A05DFC" w:rsidRPr="00EC6867" w:rsidRDefault="00A05DFC" w:rsidP="00A05DFC">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pacing w:val="-3"/>
                <w:sz w:val="20"/>
                <w:szCs w:val="20"/>
              </w:rPr>
              <w:t>da svladaju komunikaciju na stranom jeziku koja je u uskoj povezanosti sa stručnim usmjerenjem i zahtjevima rada za čije se potrebe student obrazuje.</w:t>
            </w:r>
          </w:p>
        </w:tc>
      </w:tr>
      <w:tr w:rsidR="00A05DFC" w:rsidRPr="00EC6867" w14:paraId="37C0D92E" w14:textId="77777777" w:rsidTr="00A05DFC">
        <w:trPr>
          <w:trHeight w:val="432"/>
        </w:trPr>
        <w:tc>
          <w:tcPr>
            <w:tcW w:w="3085" w:type="pct"/>
            <w:gridSpan w:val="7"/>
            <w:vAlign w:val="center"/>
          </w:tcPr>
          <w:p w14:paraId="01427359" w14:textId="77777777" w:rsidR="00A05DFC" w:rsidRPr="00EC6867" w:rsidRDefault="00A05DFC" w:rsidP="003B5C53">
            <w:pPr>
              <w:numPr>
                <w:ilvl w:val="1"/>
                <w:numId w:val="9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6D4FCD35" w14:textId="77777777" w:rsidR="00A05DFC" w:rsidRPr="00EC6867" w:rsidRDefault="00A05DFC" w:rsidP="00A05DFC">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29806D15"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3EE58330"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05E6A9FF"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D146224"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1205FC5D"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0AAF23E0"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C0002A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773401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B6EE12B"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05DFC" w:rsidRPr="00EC6867" w14:paraId="1BB6E61D" w14:textId="77777777" w:rsidTr="00A05DFC">
        <w:trPr>
          <w:trHeight w:val="432"/>
        </w:trPr>
        <w:tc>
          <w:tcPr>
            <w:tcW w:w="3085" w:type="pct"/>
            <w:gridSpan w:val="7"/>
            <w:vAlign w:val="center"/>
          </w:tcPr>
          <w:p w14:paraId="7C589A24" w14:textId="77777777" w:rsidR="00A05DFC" w:rsidRPr="00EC6867" w:rsidRDefault="00A05DFC" w:rsidP="003B5C53">
            <w:pPr>
              <w:pStyle w:val="Odlomakpopisa"/>
              <w:numPr>
                <w:ilvl w:val="1"/>
                <w:numId w:val="91"/>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6E1E4E83" w14:textId="77777777" w:rsidR="00A05DFC" w:rsidRPr="00EC6867" w:rsidRDefault="00A05DFC" w:rsidP="00A05DFC">
            <w:pPr>
              <w:rPr>
                <w:rFonts w:ascii="Arial Narrow" w:eastAsia="Times New Roman" w:hAnsi="Arial Narrow" w:cs="Arial"/>
                <w:sz w:val="20"/>
                <w:szCs w:val="20"/>
                <w:lang w:eastAsia="hr-HR"/>
              </w:rPr>
            </w:pPr>
          </w:p>
        </w:tc>
      </w:tr>
      <w:tr w:rsidR="00A05DFC" w:rsidRPr="00EC6867" w14:paraId="5BFC3BEF" w14:textId="77777777" w:rsidTr="00A05DFC">
        <w:trPr>
          <w:trHeight w:val="432"/>
        </w:trPr>
        <w:tc>
          <w:tcPr>
            <w:tcW w:w="5000" w:type="pct"/>
            <w:gridSpan w:val="10"/>
            <w:vAlign w:val="center"/>
          </w:tcPr>
          <w:p w14:paraId="52A69703" w14:textId="77777777" w:rsidR="00A05DFC" w:rsidRPr="00EC6867" w:rsidRDefault="00A05DFC" w:rsidP="003B5C53">
            <w:pPr>
              <w:numPr>
                <w:ilvl w:val="1"/>
                <w:numId w:val="9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05DFC" w:rsidRPr="00EC6867" w14:paraId="2C4D0D8D" w14:textId="77777777" w:rsidTr="00A05DFC">
        <w:trPr>
          <w:trHeight w:val="432"/>
        </w:trPr>
        <w:tc>
          <w:tcPr>
            <w:tcW w:w="5000" w:type="pct"/>
            <w:gridSpan w:val="10"/>
            <w:vAlign w:val="center"/>
          </w:tcPr>
          <w:p w14:paraId="7694249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05DFC" w:rsidRPr="00EC6867" w14:paraId="5BC24986" w14:textId="77777777" w:rsidTr="00A05DFC">
        <w:trPr>
          <w:trHeight w:val="432"/>
        </w:trPr>
        <w:tc>
          <w:tcPr>
            <w:tcW w:w="5000" w:type="pct"/>
            <w:gridSpan w:val="10"/>
            <w:vAlign w:val="center"/>
          </w:tcPr>
          <w:p w14:paraId="230D9964" w14:textId="77777777" w:rsidR="00A05DFC" w:rsidRPr="00EC6867" w:rsidRDefault="00A05DFC" w:rsidP="003B5C53">
            <w:pPr>
              <w:numPr>
                <w:ilvl w:val="1"/>
                <w:numId w:val="9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05DFC" w:rsidRPr="00EC6867" w14:paraId="15458F37" w14:textId="77777777" w:rsidTr="00A05DFC">
        <w:trPr>
          <w:trHeight w:val="111"/>
        </w:trPr>
        <w:tc>
          <w:tcPr>
            <w:tcW w:w="552" w:type="pct"/>
            <w:vAlign w:val="center"/>
          </w:tcPr>
          <w:p w14:paraId="478B7C5C"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D2EB7BA"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627" w:type="pct"/>
            <w:vAlign w:val="center"/>
          </w:tcPr>
          <w:p w14:paraId="144B4067"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5F25D20"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567" w:type="pct"/>
            <w:vAlign w:val="center"/>
          </w:tcPr>
          <w:p w14:paraId="5DEB66D2"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AD46A18"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31F6F27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69C0673D"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7A3BF422" w14:textId="77777777" w:rsidTr="00A05DFC">
        <w:trPr>
          <w:trHeight w:val="108"/>
        </w:trPr>
        <w:tc>
          <w:tcPr>
            <w:tcW w:w="552" w:type="pct"/>
            <w:vAlign w:val="center"/>
          </w:tcPr>
          <w:p w14:paraId="2893F4B8"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4F1FF21D"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1798100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3FAB15E3"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567" w:type="pct"/>
            <w:vAlign w:val="center"/>
          </w:tcPr>
          <w:p w14:paraId="2173744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5411804"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0D434931"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695B9A51"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383D20B4" w14:textId="77777777" w:rsidTr="00A05DFC">
        <w:trPr>
          <w:trHeight w:val="108"/>
        </w:trPr>
        <w:tc>
          <w:tcPr>
            <w:tcW w:w="552" w:type="pct"/>
            <w:vAlign w:val="center"/>
          </w:tcPr>
          <w:p w14:paraId="6911ACF7"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625803B"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47B544F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0241A18"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5409B41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34E474C"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763" w:type="pct"/>
            <w:gridSpan w:val="2"/>
            <w:vAlign w:val="center"/>
          </w:tcPr>
          <w:p w14:paraId="3D11F4E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74ECB733"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0D403D2B" w14:textId="77777777" w:rsidTr="00A05DFC">
        <w:trPr>
          <w:trHeight w:val="108"/>
        </w:trPr>
        <w:tc>
          <w:tcPr>
            <w:tcW w:w="552" w:type="pct"/>
            <w:vAlign w:val="center"/>
          </w:tcPr>
          <w:p w14:paraId="1C1C78ED"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0B57E648"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462A04E3"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550A6329"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0A8B0EEA"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375" w:type="pct"/>
            <w:vAlign w:val="center"/>
          </w:tcPr>
          <w:p w14:paraId="13C7D385"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740A44BE"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1553" w:type="pct"/>
            <w:gridSpan w:val="2"/>
            <w:vAlign w:val="center"/>
          </w:tcPr>
          <w:p w14:paraId="48FC2C67"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20F5FB81" w14:textId="77777777" w:rsidTr="00A05DFC">
        <w:trPr>
          <w:trHeight w:val="432"/>
        </w:trPr>
        <w:tc>
          <w:tcPr>
            <w:tcW w:w="5000" w:type="pct"/>
            <w:gridSpan w:val="10"/>
            <w:vAlign w:val="center"/>
          </w:tcPr>
          <w:p w14:paraId="7477549D" w14:textId="77777777" w:rsidR="00A05DFC" w:rsidRPr="00EC6867" w:rsidRDefault="00A05DFC" w:rsidP="003B5C53">
            <w:pPr>
              <w:pStyle w:val="Odlomakpopisa"/>
              <w:numPr>
                <w:ilvl w:val="1"/>
                <w:numId w:val="91"/>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05DFC" w:rsidRPr="00EC6867" w14:paraId="7CE17993" w14:textId="77777777" w:rsidTr="00A05DFC">
        <w:trPr>
          <w:trHeight w:val="432"/>
        </w:trPr>
        <w:tc>
          <w:tcPr>
            <w:tcW w:w="5000" w:type="pct"/>
            <w:gridSpan w:val="10"/>
            <w:vAlign w:val="center"/>
          </w:tcPr>
          <w:p w14:paraId="17BE5011" w14:textId="77777777" w:rsidR="00A05DFC" w:rsidRPr="00EC6867" w:rsidRDefault="00A05DFC" w:rsidP="00A05DF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0"/>
              <w:gridCol w:w="803"/>
              <w:gridCol w:w="995"/>
              <w:gridCol w:w="1772"/>
              <w:gridCol w:w="1562"/>
              <w:gridCol w:w="889"/>
              <w:gridCol w:w="645"/>
            </w:tblGrid>
            <w:tr w:rsidR="00A05DFC" w:rsidRPr="00EC6867" w14:paraId="0817FB79" w14:textId="77777777" w:rsidTr="00A05DFC">
              <w:trPr>
                <w:trHeight w:val="279"/>
              </w:trPr>
              <w:tc>
                <w:tcPr>
                  <w:tcW w:w="2170" w:type="dxa"/>
                  <w:vMerge w:val="restart"/>
                  <w:tcBorders>
                    <w:top w:val="single" w:sz="4" w:space="0" w:color="auto"/>
                    <w:left w:val="single" w:sz="4" w:space="0" w:color="auto"/>
                    <w:bottom w:val="single" w:sz="4" w:space="0" w:color="auto"/>
                    <w:right w:val="single" w:sz="4" w:space="0" w:color="auto"/>
                  </w:tcBorders>
                  <w:shd w:val="clear" w:color="auto" w:fill="auto"/>
                </w:tcPr>
                <w:p w14:paraId="7B126B99"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CB6BB1B"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934AB49" w14:textId="77777777" w:rsidR="00A05DFC" w:rsidRPr="00EC6867" w:rsidRDefault="00A05DFC" w:rsidP="00A05DFC">
                  <w:pPr>
                    <w:rPr>
                      <w:rFonts w:ascii="Arial Narrow" w:eastAsia="Times New Roman" w:hAnsi="Arial Narrow" w:cs="Times New Roman"/>
                      <w:b/>
                      <w:bCs/>
                      <w:sz w:val="20"/>
                      <w:szCs w:val="20"/>
                      <w:lang w:eastAsia="hr-HR"/>
                    </w:rPr>
                  </w:pPr>
                </w:p>
                <w:p w14:paraId="549BFD5D"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7F53BD8F"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tcPr>
                <w:p w14:paraId="4A9C22EA"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14:paraId="62F45089"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tcPr>
                <w:p w14:paraId="51C27654"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C425733"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05DFC" w:rsidRPr="00EC6867" w14:paraId="157DDF36" w14:textId="77777777" w:rsidTr="00A05DFC">
              <w:trPr>
                <w:trHeight w:val="179"/>
              </w:trPr>
              <w:tc>
                <w:tcPr>
                  <w:tcW w:w="2170" w:type="dxa"/>
                  <w:vMerge/>
                  <w:tcBorders>
                    <w:top w:val="single" w:sz="4" w:space="0" w:color="auto"/>
                    <w:left w:val="single" w:sz="4" w:space="0" w:color="auto"/>
                    <w:bottom w:val="single" w:sz="4" w:space="0" w:color="auto"/>
                    <w:right w:val="single" w:sz="4" w:space="0" w:color="auto"/>
                  </w:tcBorders>
                  <w:shd w:val="clear" w:color="auto" w:fill="E6E6E6"/>
                </w:tcPr>
                <w:p w14:paraId="1B17106D"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5EDDD34D" w14:textId="77777777" w:rsidR="00A05DFC" w:rsidRPr="00EC6867" w:rsidRDefault="00A05DFC" w:rsidP="00A05DFC">
                  <w:pPr>
                    <w:rPr>
                      <w:rFonts w:ascii="Arial Narrow" w:eastAsia="Times New Roman" w:hAnsi="Arial Narrow" w:cs="Times New Roman"/>
                      <w:b/>
                      <w:bCs/>
                      <w:sz w:val="20"/>
                      <w:szCs w:val="20"/>
                      <w:lang w:eastAsia="hr-HR"/>
                    </w:rPr>
                  </w:pPr>
                </w:p>
              </w:tc>
              <w:tc>
                <w:tcPr>
                  <w:tcW w:w="995" w:type="dxa"/>
                  <w:vMerge/>
                  <w:tcBorders>
                    <w:top w:val="single" w:sz="4" w:space="0" w:color="auto"/>
                    <w:left w:val="single" w:sz="4" w:space="0" w:color="auto"/>
                    <w:bottom w:val="single" w:sz="4" w:space="0" w:color="auto"/>
                    <w:right w:val="single" w:sz="4" w:space="0" w:color="auto"/>
                  </w:tcBorders>
                  <w:shd w:val="clear" w:color="auto" w:fill="E6E6E6"/>
                </w:tcPr>
                <w:p w14:paraId="7F002987" w14:textId="77777777" w:rsidR="00A05DFC" w:rsidRPr="00EC6867" w:rsidRDefault="00A05DFC" w:rsidP="00A05DFC">
                  <w:pPr>
                    <w:rPr>
                      <w:rFonts w:ascii="Arial Narrow" w:eastAsia="Times New Roman" w:hAnsi="Arial Narrow" w:cs="Times New Roman"/>
                      <w:b/>
                      <w:bCs/>
                      <w:sz w:val="20"/>
                      <w:szCs w:val="20"/>
                      <w:lang w:eastAsia="hr-HR"/>
                    </w:rPr>
                  </w:pPr>
                </w:p>
              </w:tc>
              <w:tc>
                <w:tcPr>
                  <w:tcW w:w="1772" w:type="dxa"/>
                  <w:vMerge/>
                  <w:tcBorders>
                    <w:top w:val="single" w:sz="4" w:space="0" w:color="auto"/>
                    <w:left w:val="single" w:sz="4" w:space="0" w:color="auto"/>
                    <w:bottom w:val="single" w:sz="4" w:space="0" w:color="auto"/>
                    <w:right w:val="single" w:sz="4" w:space="0" w:color="auto"/>
                  </w:tcBorders>
                  <w:shd w:val="clear" w:color="auto" w:fill="E6E6E6"/>
                </w:tcPr>
                <w:p w14:paraId="44462A36" w14:textId="77777777" w:rsidR="00A05DFC" w:rsidRPr="00EC6867" w:rsidRDefault="00A05DFC" w:rsidP="00A05DFC">
                  <w:pPr>
                    <w:rPr>
                      <w:rFonts w:ascii="Arial Narrow" w:eastAsia="Times New Roman" w:hAnsi="Arial Narrow" w:cs="Times New Roman"/>
                      <w:b/>
                      <w:bCs/>
                      <w:sz w:val="20"/>
                      <w:szCs w:val="20"/>
                      <w:lang w:eastAsia="hr-HR"/>
                    </w:rPr>
                  </w:pPr>
                </w:p>
              </w:tc>
              <w:tc>
                <w:tcPr>
                  <w:tcW w:w="1562" w:type="dxa"/>
                  <w:vMerge/>
                  <w:tcBorders>
                    <w:top w:val="single" w:sz="4" w:space="0" w:color="auto"/>
                    <w:left w:val="single" w:sz="4" w:space="0" w:color="auto"/>
                    <w:bottom w:val="single" w:sz="4" w:space="0" w:color="auto"/>
                    <w:right w:val="single" w:sz="4" w:space="0" w:color="auto"/>
                  </w:tcBorders>
                  <w:shd w:val="clear" w:color="auto" w:fill="E6E6E6"/>
                </w:tcPr>
                <w:p w14:paraId="52CE315B" w14:textId="77777777" w:rsidR="00A05DFC" w:rsidRPr="00EC6867" w:rsidRDefault="00A05DFC" w:rsidP="00A05DFC">
                  <w:pPr>
                    <w:rPr>
                      <w:rFonts w:ascii="Arial Narrow" w:eastAsia="Times New Roman" w:hAnsi="Arial Narrow" w:cs="Times New Roman"/>
                      <w:b/>
                      <w:bCs/>
                      <w:sz w:val="20"/>
                      <w:szCs w:val="20"/>
                      <w:lang w:eastAsia="hr-HR"/>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4B4864CC"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334FBFCD" w14:textId="77777777" w:rsidR="00A05DFC" w:rsidRPr="00EC6867" w:rsidRDefault="00A05DFC" w:rsidP="00A05DFC">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05DFC" w:rsidRPr="00EC6867" w14:paraId="7A70DC6F" w14:textId="77777777" w:rsidTr="00A05DFC">
              <w:tc>
                <w:tcPr>
                  <w:tcW w:w="2170" w:type="dxa"/>
                  <w:tcBorders>
                    <w:top w:val="single" w:sz="4" w:space="0" w:color="auto"/>
                    <w:left w:val="single" w:sz="4" w:space="0" w:color="auto"/>
                    <w:bottom w:val="single" w:sz="4" w:space="0" w:color="auto"/>
                    <w:right w:val="single" w:sz="4" w:space="0" w:color="auto"/>
                  </w:tcBorders>
                </w:tcPr>
                <w:p w14:paraId="18E8D5E3"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-pohađanje nastave</w:t>
                  </w:r>
                </w:p>
                <w:p w14:paraId="376232F1" w14:textId="77777777" w:rsidR="00A05DFC" w:rsidRPr="00EC6867" w:rsidRDefault="00A05DFC" w:rsidP="00A05DFC">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D491A59"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0,5</w:t>
                  </w:r>
                </w:p>
              </w:tc>
              <w:tc>
                <w:tcPr>
                  <w:tcW w:w="995" w:type="dxa"/>
                  <w:tcBorders>
                    <w:top w:val="single" w:sz="4" w:space="0" w:color="auto"/>
                    <w:left w:val="single" w:sz="4" w:space="0" w:color="auto"/>
                    <w:bottom w:val="single" w:sz="4" w:space="0" w:color="auto"/>
                    <w:right w:val="single" w:sz="4" w:space="0" w:color="auto"/>
                  </w:tcBorders>
                </w:tcPr>
                <w:p w14:paraId="08849729"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1</w:t>
                  </w:r>
                </w:p>
              </w:tc>
              <w:tc>
                <w:tcPr>
                  <w:tcW w:w="1772" w:type="dxa"/>
                  <w:tcBorders>
                    <w:top w:val="single" w:sz="4" w:space="0" w:color="auto"/>
                    <w:left w:val="single" w:sz="4" w:space="0" w:color="auto"/>
                    <w:bottom w:val="single" w:sz="4" w:space="0" w:color="auto"/>
                    <w:right w:val="single" w:sz="4" w:space="0" w:color="auto"/>
                  </w:tcBorders>
                </w:tcPr>
                <w:p w14:paraId="61A7B6AA"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Aktivnost na nastavi</w:t>
                  </w:r>
                </w:p>
              </w:tc>
              <w:tc>
                <w:tcPr>
                  <w:tcW w:w="1562" w:type="dxa"/>
                  <w:tcBorders>
                    <w:top w:val="single" w:sz="4" w:space="0" w:color="auto"/>
                    <w:left w:val="single" w:sz="4" w:space="0" w:color="auto"/>
                    <w:bottom w:val="single" w:sz="4" w:space="0" w:color="auto"/>
                    <w:right w:val="single" w:sz="4" w:space="0" w:color="auto"/>
                  </w:tcBorders>
                </w:tcPr>
                <w:p w14:paraId="7A178F7D"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Evidencija dolazaka studenata</w:t>
                  </w:r>
                </w:p>
              </w:tc>
              <w:tc>
                <w:tcPr>
                  <w:tcW w:w="889" w:type="dxa"/>
                  <w:tcBorders>
                    <w:top w:val="single" w:sz="4" w:space="0" w:color="auto"/>
                    <w:left w:val="single" w:sz="4" w:space="0" w:color="auto"/>
                    <w:bottom w:val="single" w:sz="4" w:space="0" w:color="auto"/>
                    <w:right w:val="single" w:sz="4" w:space="0" w:color="auto"/>
                  </w:tcBorders>
                </w:tcPr>
                <w:p w14:paraId="74E8B8A6"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12,5</w:t>
                  </w:r>
                </w:p>
              </w:tc>
              <w:tc>
                <w:tcPr>
                  <w:tcW w:w="645" w:type="dxa"/>
                  <w:tcBorders>
                    <w:top w:val="single" w:sz="4" w:space="0" w:color="auto"/>
                    <w:left w:val="single" w:sz="4" w:space="0" w:color="auto"/>
                    <w:bottom w:val="single" w:sz="4" w:space="0" w:color="auto"/>
                    <w:right w:val="single" w:sz="4" w:space="0" w:color="auto"/>
                  </w:tcBorders>
                </w:tcPr>
                <w:p w14:paraId="1F00BD74"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25</w:t>
                  </w:r>
                </w:p>
              </w:tc>
            </w:tr>
            <w:tr w:rsidR="00A05DFC" w:rsidRPr="00EC6867" w14:paraId="14C87A39" w14:textId="77777777" w:rsidTr="00A05DFC">
              <w:tc>
                <w:tcPr>
                  <w:tcW w:w="2170" w:type="dxa"/>
                  <w:tcBorders>
                    <w:top w:val="single" w:sz="4" w:space="0" w:color="auto"/>
                    <w:left w:val="single" w:sz="4" w:space="0" w:color="auto"/>
                    <w:bottom w:val="single" w:sz="4" w:space="0" w:color="auto"/>
                    <w:right w:val="single" w:sz="4" w:space="0" w:color="auto"/>
                  </w:tcBorders>
                </w:tcPr>
                <w:p w14:paraId="56C59199"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-demonstracija usvojenosti gradiva</w:t>
                  </w:r>
                </w:p>
                <w:p w14:paraId="746F7D69" w14:textId="77777777" w:rsidR="00A05DFC" w:rsidRPr="00EC6867" w:rsidRDefault="00A05DFC" w:rsidP="00A05DFC">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42B1562"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0,75</w:t>
                  </w:r>
                </w:p>
              </w:tc>
              <w:tc>
                <w:tcPr>
                  <w:tcW w:w="995" w:type="dxa"/>
                  <w:tcBorders>
                    <w:top w:val="single" w:sz="4" w:space="0" w:color="auto"/>
                    <w:left w:val="single" w:sz="4" w:space="0" w:color="auto"/>
                    <w:bottom w:val="single" w:sz="4" w:space="0" w:color="auto"/>
                    <w:right w:val="single" w:sz="4" w:space="0" w:color="auto"/>
                  </w:tcBorders>
                </w:tcPr>
                <w:p w14:paraId="33E054B4"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2</w:t>
                  </w:r>
                </w:p>
              </w:tc>
              <w:tc>
                <w:tcPr>
                  <w:tcW w:w="1772" w:type="dxa"/>
                  <w:tcBorders>
                    <w:top w:val="single" w:sz="4" w:space="0" w:color="auto"/>
                    <w:left w:val="single" w:sz="4" w:space="0" w:color="auto"/>
                    <w:bottom w:val="single" w:sz="4" w:space="0" w:color="auto"/>
                    <w:right w:val="single" w:sz="4" w:space="0" w:color="auto"/>
                  </w:tcBorders>
                </w:tcPr>
                <w:p w14:paraId="401E39DC"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Pismeni ispit</w:t>
                  </w:r>
                </w:p>
              </w:tc>
              <w:tc>
                <w:tcPr>
                  <w:tcW w:w="1562" w:type="dxa"/>
                  <w:tcBorders>
                    <w:top w:val="single" w:sz="4" w:space="0" w:color="auto"/>
                    <w:left w:val="single" w:sz="4" w:space="0" w:color="auto"/>
                    <w:bottom w:val="single" w:sz="4" w:space="0" w:color="auto"/>
                    <w:right w:val="single" w:sz="4" w:space="0" w:color="auto"/>
                  </w:tcBorders>
                </w:tcPr>
                <w:p w14:paraId="629E76CD"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Jezični test</w:t>
                  </w:r>
                </w:p>
              </w:tc>
              <w:tc>
                <w:tcPr>
                  <w:tcW w:w="889" w:type="dxa"/>
                  <w:tcBorders>
                    <w:top w:val="single" w:sz="4" w:space="0" w:color="auto"/>
                    <w:left w:val="single" w:sz="4" w:space="0" w:color="auto"/>
                    <w:bottom w:val="single" w:sz="4" w:space="0" w:color="auto"/>
                    <w:right w:val="single" w:sz="4" w:space="0" w:color="auto"/>
                  </w:tcBorders>
                </w:tcPr>
                <w:p w14:paraId="7440740E"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18,75</w:t>
                  </w:r>
                </w:p>
              </w:tc>
              <w:tc>
                <w:tcPr>
                  <w:tcW w:w="645" w:type="dxa"/>
                  <w:tcBorders>
                    <w:top w:val="single" w:sz="4" w:space="0" w:color="auto"/>
                    <w:left w:val="single" w:sz="4" w:space="0" w:color="auto"/>
                    <w:bottom w:val="single" w:sz="4" w:space="0" w:color="auto"/>
                    <w:right w:val="single" w:sz="4" w:space="0" w:color="auto"/>
                  </w:tcBorders>
                </w:tcPr>
                <w:p w14:paraId="67B13844"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37,5</w:t>
                  </w:r>
                </w:p>
              </w:tc>
            </w:tr>
            <w:tr w:rsidR="00A05DFC" w:rsidRPr="00EC6867" w14:paraId="5B4784CA" w14:textId="77777777" w:rsidTr="00A05DFC">
              <w:tc>
                <w:tcPr>
                  <w:tcW w:w="2170" w:type="dxa"/>
                  <w:tcBorders>
                    <w:top w:val="single" w:sz="4" w:space="0" w:color="auto"/>
                    <w:left w:val="single" w:sz="4" w:space="0" w:color="auto"/>
                    <w:bottom w:val="single" w:sz="4" w:space="0" w:color="auto"/>
                    <w:right w:val="single" w:sz="4" w:space="0" w:color="auto"/>
                  </w:tcBorders>
                </w:tcPr>
                <w:p w14:paraId="6A05974C"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-praktična primjena usvojenog gradiva</w:t>
                  </w:r>
                </w:p>
                <w:p w14:paraId="738A4075" w14:textId="77777777" w:rsidR="00A05DFC" w:rsidRPr="00EC6867" w:rsidRDefault="00A05DFC" w:rsidP="00A05DFC">
                  <w:pPr>
                    <w:rPr>
                      <w:rFonts w:ascii="Arial Narrow" w:hAnsi="Arial Narrow" w:cs="Arial"/>
                      <w:i/>
                      <w:sz w:val="20"/>
                      <w:szCs w:val="20"/>
                    </w:rPr>
                  </w:pPr>
                </w:p>
              </w:tc>
              <w:tc>
                <w:tcPr>
                  <w:tcW w:w="803" w:type="dxa"/>
                  <w:tcBorders>
                    <w:top w:val="single" w:sz="4" w:space="0" w:color="auto"/>
                    <w:left w:val="single" w:sz="4" w:space="0" w:color="auto"/>
                    <w:bottom w:val="single" w:sz="4" w:space="0" w:color="auto"/>
                    <w:right w:val="single" w:sz="4" w:space="0" w:color="auto"/>
                  </w:tcBorders>
                </w:tcPr>
                <w:p w14:paraId="19D7C064"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0,75</w:t>
                  </w:r>
                </w:p>
              </w:tc>
              <w:tc>
                <w:tcPr>
                  <w:tcW w:w="995" w:type="dxa"/>
                  <w:tcBorders>
                    <w:top w:val="single" w:sz="4" w:space="0" w:color="auto"/>
                    <w:left w:val="single" w:sz="4" w:space="0" w:color="auto"/>
                    <w:bottom w:val="single" w:sz="4" w:space="0" w:color="auto"/>
                    <w:right w:val="single" w:sz="4" w:space="0" w:color="auto"/>
                  </w:tcBorders>
                </w:tcPr>
                <w:p w14:paraId="04FC87C9"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2</w:t>
                  </w:r>
                </w:p>
              </w:tc>
              <w:tc>
                <w:tcPr>
                  <w:tcW w:w="1772" w:type="dxa"/>
                  <w:tcBorders>
                    <w:top w:val="single" w:sz="4" w:space="0" w:color="auto"/>
                    <w:left w:val="single" w:sz="4" w:space="0" w:color="auto"/>
                    <w:bottom w:val="single" w:sz="4" w:space="0" w:color="auto"/>
                    <w:right w:val="single" w:sz="4" w:space="0" w:color="auto"/>
                  </w:tcBorders>
                </w:tcPr>
                <w:p w14:paraId="66F1DA1F"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Usmeni ispit</w:t>
                  </w:r>
                </w:p>
                <w:p w14:paraId="6749C8A0"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I kolokvij</w:t>
                  </w:r>
                </w:p>
              </w:tc>
              <w:tc>
                <w:tcPr>
                  <w:tcW w:w="1562" w:type="dxa"/>
                  <w:tcBorders>
                    <w:top w:val="single" w:sz="4" w:space="0" w:color="auto"/>
                    <w:left w:val="single" w:sz="4" w:space="0" w:color="auto"/>
                    <w:bottom w:val="single" w:sz="4" w:space="0" w:color="auto"/>
                    <w:right w:val="single" w:sz="4" w:space="0" w:color="auto"/>
                  </w:tcBorders>
                </w:tcPr>
                <w:p w14:paraId="14A29B83"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Javno procjenjivanje ishoda učenja  pred drugim studentima</w:t>
                  </w:r>
                </w:p>
              </w:tc>
              <w:tc>
                <w:tcPr>
                  <w:tcW w:w="889" w:type="dxa"/>
                  <w:tcBorders>
                    <w:top w:val="single" w:sz="4" w:space="0" w:color="auto"/>
                    <w:left w:val="single" w:sz="4" w:space="0" w:color="auto"/>
                    <w:bottom w:val="single" w:sz="4" w:space="0" w:color="auto"/>
                    <w:right w:val="single" w:sz="4" w:space="0" w:color="auto"/>
                  </w:tcBorders>
                </w:tcPr>
                <w:p w14:paraId="3D34ADF5"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18,75</w:t>
                  </w:r>
                </w:p>
              </w:tc>
              <w:tc>
                <w:tcPr>
                  <w:tcW w:w="645" w:type="dxa"/>
                  <w:tcBorders>
                    <w:top w:val="single" w:sz="4" w:space="0" w:color="auto"/>
                    <w:left w:val="single" w:sz="4" w:space="0" w:color="auto"/>
                    <w:bottom w:val="single" w:sz="4" w:space="0" w:color="auto"/>
                    <w:right w:val="single" w:sz="4" w:space="0" w:color="auto"/>
                  </w:tcBorders>
                </w:tcPr>
                <w:p w14:paraId="290260C7"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37,5</w:t>
                  </w:r>
                </w:p>
              </w:tc>
            </w:tr>
            <w:tr w:rsidR="00A05DFC" w:rsidRPr="00EC6867" w14:paraId="32196A6E" w14:textId="77777777" w:rsidTr="00A05DFC">
              <w:tc>
                <w:tcPr>
                  <w:tcW w:w="2170" w:type="dxa"/>
                  <w:tcBorders>
                    <w:top w:val="single" w:sz="4" w:space="0" w:color="auto"/>
                    <w:left w:val="single" w:sz="4" w:space="0" w:color="auto"/>
                    <w:bottom w:val="single" w:sz="4" w:space="0" w:color="auto"/>
                    <w:right w:val="single" w:sz="4" w:space="0" w:color="auto"/>
                  </w:tcBorders>
                </w:tcPr>
                <w:p w14:paraId="61BE12B2"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Ukupno*</w:t>
                  </w:r>
                </w:p>
                <w:p w14:paraId="53E02449" w14:textId="77777777" w:rsidR="00A05DFC" w:rsidRPr="00EC6867" w:rsidRDefault="00A05DFC" w:rsidP="00A05DFC">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8DCD464"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2</w:t>
                  </w:r>
                </w:p>
              </w:tc>
              <w:tc>
                <w:tcPr>
                  <w:tcW w:w="995" w:type="dxa"/>
                  <w:tcBorders>
                    <w:top w:val="single" w:sz="4" w:space="0" w:color="auto"/>
                    <w:left w:val="single" w:sz="4" w:space="0" w:color="auto"/>
                    <w:bottom w:val="single" w:sz="4" w:space="0" w:color="auto"/>
                    <w:right w:val="single" w:sz="4" w:space="0" w:color="auto"/>
                  </w:tcBorders>
                </w:tcPr>
                <w:p w14:paraId="2ACCF24C" w14:textId="77777777" w:rsidR="00A05DFC" w:rsidRPr="00EC6867" w:rsidRDefault="00A05DFC" w:rsidP="00A05DFC">
                  <w:pPr>
                    <w:rPr>
                      <w:rFonts w:ascii="Arial Narrow" w:hAnsi="Arial Narrow" w:cs="Arial"/>
                      <w:sz w:val="20"/>
                      <w:szCs w:val="20"/>
                    </w:rPr>
                  </w:pPr>
                </w:p>
              </w:tc>
              <w:tc>
                <w:tcPr>
                  <w:tcW w:w="1772" w:type="dxa"/>
                  <w:tcBorders>
                    <w:top w:val="single" w:sz="4" w:space="0" w:color="auto"/>
                    <w:left w:val="single" w:sz="4" w:space="0" w:color="auto"/>
                    <w:bottom w:val="single" w:sz="4" w:space="0" w:color="auto"/>
                    <w:right w:val="single" w:sz="4" w:space="0" w:color="auto"/>
                  </w:tcBorders>
                </w:tcPr>
                <w:p w14:paraId="13780BA7" w14:textId="77777777" w:rsidR="00A05DFC" w:rsidRPr="00EC6867" w:rsidRDefault="00A05DFC" w:rsidP="00A05DFC">
                  <w:pPr>
                    <w:rPr>
                      <w:rFonts w:ascii="Arial Narrow" w:hAnsi="Arial Narrow" w:cs="Arial"/>
                      <w:sz w:val="20"/>
                      <w:szCs w:val="20"/>
                    </w:rPr>
                  </w:pPr>
                </w:p>
              </w:tc>
              <w:tc>
                <w:tcPr>
                  <w:tcW w:w="1562" w:type="dxa"/>
                  <w:tcBorders>
                    <w:top w:val="single" w:sz="4" w:space="0" w:color="auto"/>
                    <w:left w:val="single" w:sz="4" w:space="0" w:color="auto"/>
                    <w:bottom w:val="single" w:sz="4" w:space="0" w:color="auto"/>
                    <w:right w:val="single" w:sz="4" w:space="0" w:color="auto"/>
                  </w:tcBorders>
                </w:tcPr>
                <w:p w14:paraId="7F63C86D" w14:textId="77777777" w:rsidR="00A05DFC" w:rsidRPr="00EC6867" w:rsidRDefault="00A05DFC" w:rsidP="00A05DFC">
                  <w:pPr>
                    <w:rPr>
                      <w:rFonts w:ascii="Arial Narrow" w:hAnsi="Arial Narrow" w:cs="Arial"/>
                      <w:sz w:val="20"/>
                      <w:szCs w:val="20"/>
                    </w:rPr>
                  </w:pPr>
                </w:p>
              </w:tc>
              <w:tc>
                <w:tcPr>
                  <w:tcW w:w="889" w:type="dxa"/>
                  <w:tcBorders>
                    <w:top w:val="single" w:sz="4" w:space="0" w:color="auto"/>
                    <w:left w:val="single" w:sz="4" w:space="0" w:color="auto"/>
                    <w:bottom w:val="single" w:sz="4" w:space="0" w:color="auto"/>
                    <w:right w:val="single" w:sz="4" w:space="0" w:color="auto"/>
                  </w:tcBorders>
                </w:tcPr>
                <w:p w14:paraId="320CF7BB"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50</w:t>
                  </w:r>
                </w:p>
              </w:tc>
              <w:tc>
                <w:tcPr>
                  <w:tcW w:w="645" w:type="dxa"/>
                  <w:tcBorders>
                    <w:top w:val="single" w:sz="4" w:space="0" w:color="auto"/>
                    <w:left w:val="single" w:sz="4" w:space="0" w:color="auto"/>
                    <w:bottom w:val="single" w:sz="4" w:space="0" w:color="auto"/>
                    <w:right w:val="single" w:sz="4" w:space="0" w:color="auto"/>
                  </w:tcBorders>
                </w:tcPr>
                <w:p w14:paraId="36889DC5"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100</w:t>
                  </w:r>
                </w:p>
              </w:tc>
            </w:tr>
          </w:tbl>
          <w:p w14:paraId="1414CBF7" w14:textId="77777777" w:rsidR="00A05DFC" w:rsidRPr="00EC6867" w:rsidRDefault="00A05DFC" w:rsidP="00A05DFC">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A05DFC" w:rsidRPr="00EC6867" w14:paraId="740B1AA4" w14:textId="77777777" w:rsidTr="00A05DFC">
        <w:trPr>
          <w:trHeight w:val="432"/>
        </w:trPr>
        <w:tc>
          <w:tcPr>
            <w:tcW w:w="5000" w:type="pct"/>
            <w:gridSpan w:val="10"/>
            <w:vAlign w:val="center"/>
          </w:tcPr>
          <w:p w14:paraId="7101FB1A" w14:textId="77777777" w:rsidR="00A05DFC" w:rsidRPr="00EC6867" w:rsidRDefault="00A05DFC" w:rsidP="003B5C53">
            <w:pPr>
              <w:numPr>
                <w:ilvl w:val="1"/>
                <w:numId w:val="9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05DFC" w:rsidRPr="00EC6867" w14:paraId="4D7B132B" w14:textId="77777777" w:rsidTr="00A05DFC">
        <w:trPr>
          <w:trHeight w:val="432"/>
        </w:trPr>
        <w:tc>
          <w:tcPr>
            <w:tcW w:w="5000" w:type="pct"/>
            <w:gridSpan w:val="10"/>
            <w:vAlign w:val="center"/>
          </w:tcPr>
          <w:p w14:paraId="3CA44869" w14:textId="77777777" w:rsidR="00A05DFC" w:rsidRPr="00EC6867" w:rsidRDefault="00A05DFC" w:rsidP="003B5C53">
            <w:pPr>
              <w:pStyle w:val="Odlomakpopisa"/>
              <w:numPr>
                <w:ilvl w:val="0"/>
                <w:numId w:val="93"/>
              </w:numPr>
              <w:tabs>
                <w:tab w:val="left" w:pos="-72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Velčić</w:t>
            </w:r>
            <w:proofErr w:type="spellEnd"/>
            <w:r w:rsidRPr="00EC6867">
              <w:rPr>
                <w:rFonts w:ascii="Arial Narrow" w:hAnsi="Arial Narrow" w:cs="Arial"/>
                <w:spacing w:val="-3"/>
                <w:sz w:val="20"/>
                <w:szCs w:val="20"/>
              </w:rPr>
              <w:t>, V., Narančić, S. (1990). Radni materijal za studente Prirodoslovnog fakulteta, I. i II. godina, Zagreb.</w:t>
            </w:r>
          </w:p>
          <w:p w14:paraId="057AACD4" w14:textId="77777777" w:rsidR="00A05DFC" w:rsidRPr="00EC6867" w:rsidRDefault="00A05DFC" w:rsidP="003B5C53">
            <w:pPr>
              <w:pStyle w:val="Odlomakpopisa"/>
              <w:numPr>
                <w:ilvl w:val="0"/>
                <w:numId w:val="93"/>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Stručni časopisi: </w:t>
            </w:r>
            <w:proofErr w:type="spellStart"/>
            <w:r w:rsidRPr="00EC6867">
              <w:rPr>
                <w:rFonts w:ascii="Arial Narrow" w:hAnsi="Arial Narrow" w:cs="Arial"/>
                <w:i/>
                <w:spacing w:val="-3"/>
                <w:sz w:val="20"/>
                <w:szCs w:val="20"/>
              </w:rPr>
              <w:t>Scientific</w:t>
            </w:r>
            <w:proofErr w:type="spellEnd"/>
            <w:r w:rsidRPr="00EC6867">
              <w:rPr>
                <w:rFonts w:ascii="Arial Narrow" w:hAnsi="Arial Narrow" w:cs="Arial"/>
                <w:i/>
                <w:spacing w:val="-3"/>
                <w:sz w:val="20"/>
                <w:szCs w:val="20"/>
              </w:rPr>
              <w:t xml:space="preserve"> American, </w:t>
            </w:r>
            <w:proofErr w:type="spellStart"/>
            <w:r w:rsidRPr="00EC6867">
              <w:rPr>
                <w:rFonts w:ascii="Arial Narrow" w:hAnsi="Arial Narrow" w:cs="Arial"/>
                <w:i/>
                <w:spacing w:val="-3"/>
                <w:sz w:val="20"/>
                <w:szCs w:val="20"/>
              </w:rPr>
              <w:t>Physics</w:t>
            </w:r>
            <w:proofErr w:type="spellEnd"/>
            <w:r w:rsidRPr="00EC6867">
              <w:rPr>
                <w:rFonts w:ascii="Arial Narrow" w:hAnsi="Arial Narrow" w:cs="Arial"/>
                <w:i/>
                <w:spacing w:val="-3"/>
                <w:sz w:val="20"/>
                <w:szCs w:val="20"/>
              </w:rPr>
              <w:t xml:space="preserve"> </w:t>
            </w:r>
            <w:proofErr w:type="spellStart"/>
            <w:r w:rsidRPr="00EC6867">
              <w:rPr>
                <w:rFonts w:ascii="Arial Narrow" w:hAnsi="Arial Narrow" w:cs="Arial"/>
                <w:i/>
                <w:spacing w:val="-3"/>
                <w:sz w:val="20"/>
                <w:szCs w:val="20"/>
              </w:rPr>
              <w:t>today</w:t>
            </w:r>
            <w:proofErr w:type="spellEnd"/>
          </w:p>
          <w:p w14:paraId="4E44FBD5" w14:textId="77777777" w:rsidR="00A05DFC" w:rsidRPr="00EC6867" w:rsidRDefault="00A05DFC" w:rsidP="003B5C53">
            <w:pPr>
              <w:pStyle w:val="Odlomakpopisa"/>
              <w:numPr>
                <w:ilvl w:val="0"/>
                <w:numId w:val="93"/>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English - Croatian </w:t>
            </w:r>
            <w:proofErr w:type="spellStart"/>
            <w:r w:rsidRPr="00EC6867">
              <w:rPr>
                <w:rFonts w:ascii="Arial Narrow" w:hAnsi="Arial Narrow" w:cs="Arial"/>
                <w:spacing w:val="-3"/>
                <w:sz w:val="20"/>
                <w:szCs w:val="20"/>
              </w:rPr>
              <w:t>dictionary</w:t>
            </w:r>
            <w:proofErr w:type="spellEnd"/>
          </w:p>
          <w:p w14:paraId="09CE6165" w14:textId="3B4184D0" w:rsidR="00A05DFC" w:rsidRPr="00EC6867" w:rsidRDefault="00A05DFC" w:rsidP="003B5C53">
            <w:pPr>
              <w:pStyle w:val="Odlomakpopisa"/>
              <w:numPr>
                <w:ilvl w:val="0"/>
                <w:numId w:val="93"/>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Engleska gramatika po izboru</w:t>
            </w:r>
          </w:p>
        </w:tc>
      </w:tr>
      <w:tr w:rsidR="00A05DFC" w:rsidRPr="00EC6867" w14:paraId="2CB258A3" w14:textId="77777777" w:rsidTr="00A05DFC">
        <w:trPr>
          <w:trHeight w:val="432"/>
        </w:trPr>
        <w:tc>
          <w:tcPr>
            <w:tcW w:w="5000" w:type="pct"/>
            <w:gridSpan w:val="10"/>
            <w:vAlign w:val="center"/>
          </w:tcPr>
          <w:p w14:paraId="059B2A4C" w14:textId="77777777" w:rsidR="00A05DFC" w:rsidRPr="00EC6867" w:rsidRDefault="00A05DFC" w:rsidP="003B5C53">
            <w:pPr>
              <w:pStyle w:val="Odlomakpopisa"/>
              <w:numPr>
                <w:ilvl w:val="1"/>
                <w:numId w:val="91"/>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A05DFC" w:rsidRPr="00EC6867" w14:paraId="696541CD" w14:textId="77777777" w:rsidTr="00A05DFC">
        <w:trPr>
          <w:trHeight w:val="432"/>
        </w:trPr>
        <w:tc>
          <w:tcPr>
            <w:tcW w:w="5000" w:type="pct"/>
            <w:gridSpan w:val="10"/>
            <w:vAlign w:val="center"/>
          </w:tcPr>
          <w:p w14:paraId="50FF3370" w14:textId="77777777" w:rsidR="00A05DFC" w:rsidRPr="00EC6867" w:rsidRDefault="00A05DFC" w:rsidP="00A05DFC">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A05DFC" w:rsidRPr="00EC6867" w14:paraId="75C1D771" w14:textId="77777777" w:rsidTr="00A05DFC">
        <w:trPr>
          <w:trHeight w:val="432"/>
        </w:trPr>
        <w:tc>
          <w:tcPr>
            <w:tcW w:w="5000" w:type="pct"/>
            <w:gridSpan w:val="10"/>
            <w:vAlign w:val="center"/>
          </w:tcPr>
          <w:p w14:paraId="6C9A47D0" w14:textId="77777777" w:rsidR="00A05DFC" w:rsidRPr="00EC6867" w:rsidRDefault="00A05DFC" w:rsidP="003B5C53">
            <w:pPr>
              <w:pStyle w:val="Odlomakpopisa"/>
              <w:numPr>
                <w:ilvl w:val="1"/>
                <w:numId w:val="9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05DFC" w:rsidRPr="00EC6867" w14:paraId="4AFA826F" w14:textId="77777777" w:rsidTr="00A05DFC">
        <w:trPr>
          <w:trHeight w:val="432"/>
        </w:trPr>
        <w:tc>
          <w:tcPr>
            <w:tcW w:w="5000" w:type="pct"/>
            <w:gridSpan w:val="10"/>
            <w:vAlign w:val="center"/>
          </w:tcPr>
          <w:p w14:paraId="28730503"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F93FA69"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07F74B1" w14:textId="5B90FC79" w:rsidR="00A05DFC" w:rsidRPr="00EC6867" w:rsidRDefault="00A05DFC" w:rsidP="0006166A"/>
    <w:p w14:paraId="643290C9" w14:textId="02E95F44" w:rsidR="00A05DFC" w:rsidRPr="00EC6867" w:rsidRDefault="00A05DFC" w:rsidP="0006166A"/>
    <w:p w14:paraId="4DF86AED" w14:textId="4E2ADAEB" w:rsidR="00A05DFC" w:rsidRPr="00EC6867" w:rsidRDefault="00A05DFC" w:rsidP="0006166A"/>
    <w:p w14:paraId="5D1D4B87" w14:textId="47E751EF" w:rsidR="00A05DFC" w:rsidRPr="00EC6867" w:rsidRDefault="00A05DFC" w:rsidP="0006166A"/>
    <w:p w14:paraId="103F1A24" w14:textId="5FDA8229" w:rsidR="00A05DFC" w:rsidRPr="00EC6867" w:rsidRDefault="00A05DFC" w:rsidP="0006166A"/>
    <w:p w14:paraId="5CC049BE" w14:textId="57D9D89C" w:rsidR="00A05DFC" w:rsidRPr="00EC6867" w:rsidRDefault="00A05DFC" w:rsidP="0006166A"/>
    <w:p w14:paraId="5B57C9AA" w14:textId="51E0554D" w:rsidR="00A05DFC" w:rsidRPr="00EC6867" w:rsidRDefault="00A05DFC" w:rsidP="0006166A"/>
    <w:p w14:paraId="26353CF2" w14:textId="636FDED0" w:rsidR="00A05DFC" w:rsidRPr="00EC6867" w:rsidRDefault="00A05DFC" w:rsidP="0006166A"/>
    <w:p w14:paraId="55C3B5AA" w14:textId="501D2E5F" w:rsidR="00A05DFC" w:rsidRPr="00EC6867" w:rsidRDefault="00A05DFC" w:rsidP="0006166A"/>
    <w:p w14:paraId="0A88D6C5" w14:textId="3EA3F864" w:rsidR="00A05DFC" w:rsidRPr="00EC6867" w:rsidRDefault="00A05DFC" w:rsidP="0006166A"/>
    <w:p w14:paraId="337CF057" w14:textId="5B1D158B" w:rsidR="00A05DFC" w:rsidRPr="00EC6867" w:rsidRDefault="00A05DFC" w:rsidP="0006166A"/>
    <w:p w14:paraId="05D04A78" w14:textId="22C59053" w:rsidR="00A05DFC" w:rsidRPr="00EC6867" w:rsidRDefault="00A05DFC" w:rsidP="0006166A"/>
    <w:p w14:paraId="103E7282" w14:textId="46BB9B1A" w:rsidR="00A05DFC" w:rsidRPr="00EC6867" w:rsidRDefault="00A05DFC" w:rsidP="0006166A"/>
    <w:p w14:paraId="2639FEED" w14:textId="19F592B5" w:rsidR="00A05DFC" w:rsidRPr="00EC6867" w:rsidRDefault="00A05DFC" w:rsidP="0006166A"/>
    <w:p w14:paraId="7D09DD9A" w14:textId="7E875175" w:rsidR="00A05DFC" w:rsidRPr="00EC6867" w:rsidRDefault="00A05DFC" w:rsidP="0006166A"/>
    <w:p w14:paraId="284CE0BA" w14:textId="285616B7" w:rsidR="00A05DFC" w:rsidRPr="00EC6867" w:rsidRDefault="00A05DFC" w:rsidP="0006166A"/>
    <w:p w14:paraId="09B2277A" w14:textId="12A12141" w:rsidR="00A05DFC" w:rsidRPr="00EC6867" w:rsidRDefault="00A05DFC" w:rsidP="0006166A"/>
    <w:p w14:paraId="4A857B5A" w14:textId="7DDA0322" w:rsidR="00A05DFC" w:rsidRPr="00EC6867" w:rsidRDefault="00A05DFC" w:rsidP="0006166A"/>
    <w:p w14:paraId="2FB72E95" w14:textId="2182CE17" w:rsidR="00A05DFC" w:rsidRPr="00EC6867" w:rsidRDefault="00A05DFC" w:rsidP="0006166A"/>
    <w:p w14:paraId="32291888" w14:textId="6D9EDA84" w:rsidR="00A05DFC" w:rsidRPr="00EC6867" w:rsidRDefault="00A05DFC" w:rsidP="0006166A"/>
    <w:p w14:paraId="0231F43D" w14:textId="51738C6B" w:rsidR="00A05DFC" w:rsidRPr="00EC6867" w:rsidRDefault="00A05DFC" w:rsidP="0006166A"/>
    <w:p w14:paraId="58DED0EB" w14:textId="7701B55D" w:rsidR="00A05DFC" w:rsidRPr="00EC6867" w:rsidRDefault="00A05DFC" w:rsidP="0006166A"/>
    <w:p w14:paraId="1797A381" w14:textId="2F6842F0" w:rsidR="00A05DFC" w:rsidRPr="00EC6867" w:rsidRDefault="00A05DFC" w:rsidP="0006166A"/>
    <w:p w14:paraId="4DDCB812" w14:textId="278E5DF0" w:rsidR="00A05DFC" w:rsidRPr="00EC6867" w:rsidRDefault="00A05DFC" w:rsidP="0006166A"/>
    <w:p w14:paraId="1BB67A09" w14:textId="42746770" w:rsidR="00A05DFC" w:rsidRPr="00EC6867" w:rsidRDefault="00A05DFC" w:rsidP="0006166A"/>
    <w:p w14:paraId="06B10810" w14:textId="508EEF28" w:rsidR="00A05DFC" w:rsidRPr="00EC6867" w:rsidRDefault="00A05DFC" w:rsidP="0006166A"/>
    <w:p w14:paraId="1679A4DB" w14:textId="53B6186F" w:rsidR="00A05DFC" w:rsidRPr="00EC6867" w:rsidRDefault="00A05DFC" w:rsidP="0006166A"/>
    <w:p w14:paraId="0BD440FB" w14:textId="68CD8AD0" w:rsidR="00A05DFC" w:rsidRPr="00EC6867" w:rsidRDefault="00A05DFC" w:rsidP="0006166A"/>
    <w:p w14:paraId="069C9AC3" w14:textId="1ED4527B" w:rsidR="00A05DFC" w:rsidRPr="00EC6867" w:rsidRDefault="00A05DFC"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05DFC" w:rsidRPr="00EC6867" w14:paraId="130EF85F" w14:textId="77777777" w:rsidTr="00A05DFC">
        <w:trPr>
          <w:trHeight w:hRule="exact" w:val="587"/>
          <w:jc w:val="center"/>
        </w:trPr>
        <w:tc>
          <w:tcPr>
            <w:tcW w:w="5000" w:type="pct"/>
            <w:gridSpan w:val="3"/>
            <w:shd w:val="clear" w:color="auto" w:fill="auto"/>
            <w:vAlign w:val="center"/>
          </w:tcPr>
          <w:p w14:paraId="55C57464"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05DFC" w:rsidRPr="00EC6867" w14:paraId="4F333193" w14:textId="77777777" w:rsidTr="00A05DFC">
        <w:trPr>
          <w:trHeight w:val="405"/>
          <w:jc w:val="center"/>
        </w:trPr>
        <w:tc>
          <w:tcPr>
            <w:tcW w:w="1180" w:type="pct"/>
            <w:shd w:val="clear" w:color="auto" w:fill="auto"/>
            <w:vAlign w:val="center"/>
          </w:tcPr>
          <w:p w14:paraId="405B1866"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1C3CA44"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ZBOR I</w:t>
            </w:r>
          </w:p>
        </w:tc>
      </w:tr>
      <w:tr w:rsidR="00A05DFC" w:rsidRPr="00EC6867" w14:paraId="6963DB1C" w14:textId="77777777" w:rsidTr="00A05DFC">
        <w:trPr>
          <w:trHeight w:val="405"/>
          <w:jc w:val="center"/>
        </w:trPr>
        <w:tc>
          <w:tcPr>
            <w:tcW w:w="1180" w:type="pct"/>
            <w:shd w:val="clear" w:color="auto" w:fill="auto"/>
            <w:vAlign w:val="center"/>
          </w:tcPr>
          <w:p w14:paraId="7A01A7F2"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C94F410" w14:textId="77777777" w:rsidR="00A05DFC" w:rsidRPr="00EC6867" w:rsidRDefault="00A05DFC" w:rsidP="00A05DFC">
            <w:pPr>
              <w:keepNext/>
              <w:spacing w:before="240" w:after="60"/>
              <w:outlineLvl w:val="2"/>
              <w:rPr>
                <w:rFonts w:ascii="Arial Narrow" w:eastAsia="Times New Roman" w:hAnsi="Arial Narrow" w:cs="Arial"/>
                <w:bCs/>
                <w:color w:val="000000"/>
                <w:sz w:val="20"/>
                <w:szCs w:val="20"/>
                <w:lang w:eastAsia="hr-HR"/>
              </w:rPr>
            </w:pPr>
            <w:proofErr w:type="spellStart"/>
            <w:r w:rsidRPr="00EC6867">
              <w:rPr>
                <w:rFonts w:ascii="Arial Narrow" w:hAnsi="Arial Narrow" w:cs="Arial"/>
                <w:sz w:val="20"/>
                <w:szCs w:val="20"/>
              </w:rPr>
              <w:t>izv.prof.art</w:t>
            </w:r>
            <w:proofErr w:type="spellEnd"/>
            <w:r w:rsidRPr="00EC6867">
              <w:rPr>
                <w:rFonts w:ascii="Arial Narrow" w:hAnsi="Arial Narrow" w:cs="Arial"/>
                <w:sz w:val="20"/>
                <w:szCs w:val="20"/>
              </w:rPr>
              <w:t>. dr. sc. Antoaneta Radočaj - Jerković</w:t>
            </w:r>
          </w:p>
        </w:tc>
      </w:tr>
      <w:tr w:rsidR="00A05DFC" w:rsidRPr="00EC6867" w14:paraId="6DA46EBE" w14:textId="77777777" w:rsidTr="00A05DFC">
        <w:trPr>
          <w:trHeight w:val="405"/>
          <w:jc w:val="center"/>
        </w:trPr>
        <w:tc>
          <w:tcPr>
            <w:tcW w:w="1180" w:type="pct"/>
            <w:vAlign w:val="center"/>
          </w:tcPr>
          <w:p w14:paraId="36D99E15"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5926E75" w14:textId="1AAF6114" w:rsidR="00A05DFC" w:rsidRPr="004E46CD" w:rsidRDefault="004E46CD" w:rsidP="00A05DFC">
            <w:pPr>
              <w:rPr>
                <w:rFonts w:ascii="Arial Narrow" w:eastAsia="Times New Roman" w:hAnsi="Arial Narrow" w:cs="Arial"/>
                <w:sz w:val="20"/>
                <w:szCs w:val="20"/>
                <w:lang w:eastAsia="hr-HR"/>
              </w:rPr>
            </w:pPr>
            <w:r w:rsidRPr="004E46CD">
              <w:rPr>
                <w:rFonts w:ascii="Arial Narrow" w:eastAsia="Times New Roman" w:hAnsi="Arial Narrow" w:cs="Arial"/>
                <w:sz w:val="20"/>
                <w:szCs w:val="20"/>
                <w:lang w:eastAsia="hr-HR"/>
              </w:rPr>
              <w:t xml:space="preserve">Davor Dedić, </w:t>
            </w:r>
            <w:proofErr w:type="spellStart"/>
            <w:r w:rsidRPr="004E46CD">
              <w:rPr>
                <w:rFonts w:ascii="Arial Narrow" w:eastAsia="Times New Roman" w:hAnsi="Arial Narrow" w:cs="Arial"/>
                <w:sz w:val="20"/>
                <w:szCs w:val="20"/>
                <w:lang w:eastAsia="hr-HR"/>
              </w:rPr>
              <w:t>v.pred</w:t>
            </w:r>
            <w:proofErr w:type="spellEnd"/>
            <w:r w:rsidRPr="004E46CD">
              <w:rPr>
                <w:rFonts w:ascii="Arial Narrow" w:eastAsia="Times New Roman" w:hAnsi="Arial Narrow" w:cs="Arial"/>
                <w:sz w:val="20"/>
                <w:szCs w:val="20"/>
                <w:lang w:eastAsia="hr-HR"/>
              </w:rPr>
              <w:t>.</w:t>
            </w:r>
          </w:p>
        </w:tc>
      </w:tr>
      <w:tr w:rsidR="00A05DFC" w:rsidRPr="00EC6867" w14:paraId="2A1441D2" w14:textId="77777777" w:rsidTr="00A05DFC">
        <w:trPr>
          <w:trHeight w:val="405"/>
          <w:jc w:val="center"/>
        </w:trPr>
        <w:tc>
          <w:tcPr>
            <w:tcW w:w="1180" w:type="pct"/>
            <w:vAlign w:val="center"/>
          </w:tcPr>
          <w:p w14:paraId="583972F9"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EFC8F5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05DFC" w:rsidRPr="00EC6867" w14:paraId="363C6E64" w14:textId="77777777" w:rsidTr="00A05DFC">
        <w:trPr>
          <w:trHeight w:val="405"/>
          <w:jc w:val="center"/>
        </w:trPr>
        <w:tc>
          <w:tcPr>
            <w:tcW w:w="1180" w:type="pct"/>
            <w:vAlign w:val="center"/>
          </w:tcPr>
          <w:p w14:paraId="662DCBC3"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5EED3B5"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ZP208</w:t>
            </w:r>
          </w:p>
        </w:tc>
      </w:tr>
      <w:tr w:rsidR="00A05DFC" w:rsidRPr="00EC6867" w14:paraId="1E6136B8" w14:textId="77777777" w:rsidTr="00A05DFC">
        <w:trPr>
          <w:trHeight w:val="405"/>
          <w:jc w:val="center"/>
        </w:trPr>
        <w:tc>
          <w:tcPr>
            <w:tcW w:w="1180" w:type="pct"/>
            <w:vAlign w:val="center"/>
          </w:tcPr>
          <w:p w14:paraId="4763CF8A"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5B1DB97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05DFC" w:rsidRPr="00EC6867" w14:paraId="28E34F9B" w14:textId="77777777" w:rsidTr="00A05DFC">
        <w:trPr>
          <w:trHeight w:val="405"/>
          <w:jc w:val="center"/>
        </w:trPr>
        <w:tc>
          <w:tcPr>
            <w:tcW w:w="1180" w:type="pct"/>
            <w:vAlign w:val="center"/>
          </w:tcPr>
          <w:p w14:paraId="127CE991"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D19266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05DFC" w:rsidRPr="00EC6867" w14:paraId="11CE7F12" w14:textId="77777777" w:rsidTr="00A05DFC">
        <w:trPr>
          <w:trHeight w:val="145"/>
          <w:jc w:val="center"/>
        </w:trPr>
        <w:tc>
          <w:tcPr>
            <w:tcW w:w="1180" w:type="pct"/>
            <w:vMerge w:val="restart"/>
            <w:vAlign w:val="center"/>
          </w:tcPr>
          <w:p w14:paraId="3371AF65"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B629779"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059D860" w14:textId="77777777" w:rsidR="00A05DFC" w:rsidRPr="00EC6867" w:rsidRDefault="00A05DFC" w:rsidP="00A05DFC">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05DFC" w:rsidRPr="00EC6867" w14:paraId="7E8FA566" w14:textId="77777777" w:rsidTr="00A05DFC">
        <w:trPr>
          <w:trHeight w:val="145"/>
          <w:jc w:val="center"/>
        </w:trPr>
        <w:tc>
          <w:tcPr>
            <w:tcW w:w="1180" w:type="pct"/>
            <w:vMerge/>
            <w:vAlign w:val="center"/>
          </w:tcPr>
          <w:p w14:paraId="39ED7EC0" w14:textId="77777777" w:rsidR="00A05DFC" w:rsidRPr="00EC6867" w:rsidRDefault="00A05DFC" w:rsidP="00A05DFC">
            <w:pPr>
              <w:rPr>
                <w:rFonts w:ascii="Arial Narrow" w:eastAsia="Times New Roman" w:hAnsi="Arial Narrow" w:cs="Arial"/>
                <w:color w:val="000000"/>
                <w:sz w:val="20"/>
                <w:szCs w:val="20"/>
                <w:lang w:eastAsia="hr-HR"/>
              </w:rPr>
            </w:pPr>
          </w:p>
        </w:tc>
        <w:tc>
          <w:tcPr>
            <w:tcW w:w="2097" w:type="pct"/>
            <w:vAlign w:val="center"/>
          </w:tcPr>
          <w:p w14:paraId="67247035"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7BF19936" w14:textId="77777777" w:rsidR="00A05DFC" w:rsidRPr="00EC6867" w:rsidRDefault="00A05DFC" w:rsidP="003B5C53">
            <w:pPr>
              <w:pStyle w:val="Odlomakpopisa"/>
              <w:numPr>
                <w:ilvl w:val="0"/>
                <w:numId w:val="97"/>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w:t>
            </w:r>
          </w:p>
        </w:tc>
      </w:tr>
    </w:tbl>
    <w:p w14:paraId="67C932C3" w14:textId="77777777" w:rsidR="00A05DFC" w:rsidRPr="00EC6867" w:rsidRDefault="00A05DFC" w:rsidP="00A05DF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05DFC" w:rsidRPr="00EC6867" w14:paraId="537C0481" w14:textId="77777777" w:rsidTr="00A05DFC">
        <w:trPr>
          <w:trHeight w:hRule="exact" w:val="288"/>
        </w:trPr>
        <w:tc>
          <w:tcPr>
            <w:tcW w:w="5000" w:type="pct"/>
            <w:gridSpan w:val="10"/>
            <w:shd w:val="clear" w:color="auto" w:fill="auto"/>
            <w:vAlign w:val="center"/>
          </w:tcPr>
          <w:p w14:paraId="2CAD54A8" w14:textId="77777777" w:rsidR="00A05DFC" w:rsidRPr="00EC6867" w:rsidRDefault="00A05DFC" w:rsidP="003B5C53">
            <w:pPr>
              <w:pStyle w:val="Odlomakpopisa"/>
              <w:numPr>
                <w:ilvl w:val="0"/>
                <w:numId w:val="95"/>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0958780"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p>
        </w:tc>
      </w:tr>
      <w:tr w:rsidR="00A05DFC" w:rsidRPr="00EC6867" w14:paraId="52FA10D5" w14:textId="77777777" w:rsidTr="00A05DFC">
        <w:trPr>
          <w:trHeight w:val="432"/>
        </w:trPr>
        <w:tc>
          <w:tcPr>
            <w:tcW w:w="5000" w:type="pct"/>
            <w:gridSpan w:val="10"/>
            <w:vAlign w:val="center"/>
          </w:tcPr>
          <w:p w14:paraId="57C59BE2" w14:textId="77777777" w:rsidR="00A05DFC" w:rsidRPr="00EC6867" w:rsidRDefault="00A05DFC" w:rsidP="003B5C53">
            <w:pPr>
              <w:pStyle w:val="Odlomakpopisa"/>
              <w:numPr>
                <w:ilvl w:val="1"/>
                <w:numId w:val="9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05DFC" w:rsidRPr="00EC6867" w14:paraId="526186AA" w14:textId="77777777" w:rsidTr="00A05DFC">
        <w:trPr>
          <w:trHeight w:val="432"/>
        </w:trPr>
        <w:tc>
          <w:tcPr>
            <w:tcW w:w="5000" w:type="pct"/>
            <w:gridSpan w:val="10"/>
            <w:vAlign w:val="center"/>
          </w:tcPr>
          <w:p w14:paraId="5E648C2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A05DFC" w:rsidRPr="00EC6867" w14:paraId="50CDFD29" w14:textId="77777777" w:rsidTr="00A05DFC">
        <w:trPr>
          <w:trHeight w:val="432"/>
        </w:trPr>
        <w:tc>
          <w:tcPr>
            <w:tcW w:w="5000" w:type="pct"/>
            <w:gridSpan w:val="10"/>
            <w:vAlign w:val="center"/>
          </w:tcPr>
          <w:p w14:paraId="02780114" w14:textId="77777777" w:rsidR="00A05DFC" w:rsidRPr="00EC6867" w:rsidRDefault="00A05DFC" w:rsidP="003B5C53">
            <w:pPr>
              <w:pStyle w:val="Odlomakpopisa"/>
              <w:numPr>
                <w:ilvl w:val="1"/>
                <w:numId w:val="9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05DFC" w:rsidRPr="00EC6867" w14:paraId="09C9B12D" w14:textId="77777777" w:rsidTr="00A05DFC">
        <w:trPr>
          <w:trHeight w:val="432"/>
        </w:trPr>
        <w:tc>
          <w:tcPr>
            <w:tcW w:w="5000" w:type="pct"/>
            <w:gridSpan w:val="10"/>
            <w:vAlign w:val="center"/>
          </w:tcPr>
          <w:p w14:paraId="0975DDC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05DFC" w:rsidRPr="00EC6867" w14:paraId="7A44F3BC" w14:textId="77777777" w:rsidTr="00A05DFC">
        <w:trPr>
          <w:trHeight w:val="432"/>
        </w:trPr>
        <w:tc>
          <w:tcPr>
            <w:tcW w:w="5000" w:type="pct"/>
            <w:gridSpan w:val="10"/>
            <w:vAlign w:val="center"/>
          </w:tcPr>
          <w:p w14:paraId="199EC053" w14:textId="77777777" w:rsidR="00A05DFC" w:rsidRPr="00EC6867" w:rsidRDefault="00A05DFC" w:rsidP="003B5C53">
            <w:pPr>
              <w:numPr>
                <w:ilvl w:val="1"/>
                <w:numId w:val="95"/>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05DFC" w:rsidRPr="00EC6867" w14:paraId="09362B6B" w14:textId="77777777" w:rsidTr="00A05DFC">
        <w:trPr>
          <w:trHeight w:val="1721"/>
        </w:trPr>
        <w:tc>
          <w:tcPr>
            <w:tcW w:w="5000" w:type="pct"/>
            <w:gridSpan w:val="10"/>
            <w:vAlign w:val="center"/>
          </w:tcPr>
          <w:p w14:paraId="42476D5B" w14:textId="77777777" w:rsidR="00A05DFC" w:rsidRPr="00EC6867" w:rsidRDefault="00A05DFC" w:rsidP="003B5C53">
            <w:pPr>
              <w:pStyle w:val="Odlomakpopisa"/>
              <w:widowControl w:val="0"/>
              <w:numPr>
                <w:ilvl w:val="0"/>
                <w:numId w:val="9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Zapamtiti - slušno, interpretativno i analitički  rudimentarna djela hrvatske i svjetske zborske literature</w:t>
            </w:r>
          </w:p>
          <w:p w14:paraId="493B11DA" w14:textId="77777777" w:rsidR="00A05DFC" w:rsidRPr="00EC6867" w:rsidRDefault="00A05DFC" w:rsidP="003B5C53">
            <w:pPr>
              <w:pStyle w:val="Odlomakpopisa"/>
              <w:widowControl w:val="0"/>
              <w:numPr>
                <w:ilvl w:val="0"/>
                <w:numId w:val="9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Interpretirati glazbeni tekst intonacijski čisto i ritamski precizno</w:t>
            </w:r>
          </w:p>
          <w:p w14:paraId="7A28B135" w14:textId="77777777" w:rsidR="00A05DFC" w:rsidRPr="00EC6867" w:rsidRDefault="00A05DFC" w:rsidP="003B5C53">
            <w:pPr>
              <w:pStyle w:val="Odlomakpopisa"/>
              <w:widowControl w:val="0"/>
              <w:numPr>
                <w:ilvl w:val="0"/>
                <w:numId w:val="9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vlastitu  vokalnu tehniku na osnovnoj razini</w:t>
            </w:r>
          </w:p>
          <w:p w14:paraId="0623365E" w14:textId="77777777" w:rsidR="00A05DFC" w:rsidRPr="00EC6867" w:rsidRDefault="00A05DFC" w:rsidP="003B5C53">
            <w:pPr>
              <w:pStyle w:val="Odlomakpopisa"/>
              <w:widowControl w:val="0"/>
              <w:numPr>
                <w:ilvl w:val="0"/>
                <w:numId w:val="9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Primijeniti  osnovne vokalno-tehničke odrednice zborske glazbe</w:t>
            </w:r>
          </w:p>
          <w:p w14:paraId="0FE96E39" w14:textId="77777777" w:rsidR="00A05DFC" w:rsidRPr="00EC6867" w:rsidRDefault="00A05DFC" w:rsidP="003B5C53">
            <w:pPr>
              <w:pStyle w:val="Odlomakpopisa"/>
              <w:widowControl w:val="0"/>
              <w:numPr>
                <w:ilvl w:val="0"/>
                <w:numId w:val="9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osjećaj za zajedničko muziciranje</w:t>
            </w:r>
          </w:p>
        </w:tc>
      </w:tr>
      <w:tr w:rsidR="00A05DFC" w:rsidRPr="00EC6867" w14:paraId="09CCD392" w14:textId="77777777" w:rsidTr="00A05DFC">
        <w:trPr>
          <w:trHeight w:val="432"/>
        </w:trPr>
        <w:tc>
          <w:tcPr>
            <w:tcW w:w="5000" w:type="pct"/>
            <w:gridSpan w:val="10"/>
            <w:vAlign w:val="center"/>
          </w:tcPr>
          <w:p w14:paraId="7E2C6FE0" w14:textId="77777777" w:rsidR="00A05DFC" w:rsidRPr="00EC6867" w:rsidRDefault="00A05DFC" w:rsidP="003B5C53">
            <w:pPr>
              <w:numPr>
                <w:ilvl w:val="1"/>
                <w:numId w:val="95"/>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05DFC" w:rsidRPr="00EC6867" w14:paraId="727163E5" w14:textId="77777777" w:rsidTr="00A05DFC">
        <w:trPr>
          <w:trHeight w:val="432"/>
        </w:trPr>
        <w:tc>
          <w:tcPr>
            <w:tcW w:w="5000" w:type="pct"/>
            <w:gridSpan w:val="10"/>
            <w:vAlign w:val="center"/>
          </w:tcPr>
          <w:p w14:paraId="11DD50CC" w14:textId="77777777" w:rsidR="00A05DFC" w:rsidRPr="00EC6867" w:rsidRDefault="00A05DFC" w:rsidP="00A05DFC">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w:t>
            </w:r>
            <w:proofErr w:type="spellStart"/>
            <w:r w:rsidRPr="00EC6867">
              <w:rPr>
                <w:rFonts w:ascii="Arial Narrow" w:hAnsi="Arial Narrow" w:cs="Arial"/>
                <w:sz w:val="20"/>
                <w:szCs w:val="20"/>
              </w:rPr>
              <w:t>cappella</w:t>
            </w:r>
            <w:proofErr w:type="spellEnd"/>
            <w:r w:rsidRPr="00EC6867">
              <w:rPr>
                <w:rFonts w:ascii="Arial Narrow" w:hAnsi="Arial Narrow" w:cs="Arial"/>
                <w:sz w:val="20"/>
                <w:szCs w:val="20"/>
              </w:rPr>
              <w:t xml:space="preserve">,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w:t>
            </w:r>
            <w:proofErr w:type="spellStart"/>
            <w:r w:rsidRPr="00EC6867">
              <w:rPr>
                <w:rFonts w:ascii="Arial Narrow" w:hAnsi="Arial Narrow" w:cs="Arial"/>
                <w:sz w:val="20"/>
                <w:szCs w:val="20"/>
              </w:rPr>
              <w:t>sforzato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markato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legato</w:t>
            </w:r>
            <w:proofErr w:type="spellEnd"/>
            <w:r w:rsidRPr="00EC6867">
              <w:rPr>
                <w:rFonts w:ascii="Arial Narrow" w:hAnsi="Arial Narrow" w:cs="Arial"/>
                <w:sz w:val="20"/>
                <w:szCs w:val="20"/>
              </w:rPr>
              <w:t xml:space="preserve"> …  Najmanje 6 zborskih kompozicija iz hrvatske i inozemne glazbene </w:t>
            </w:r>
            <w:r w:rsidRPr="00EC6867">
              <w:rPr>
                <w:rFonts w:ascii="Arial Narrow" w:hAnsi="Arial Narrow" w:cs="Arial"/>
                <w:sz w:val="20"/>
                <w:szCs w:val="20"/>
              </w:rPr>
              <w:lastRenderedPageBreak/>
              <w:t>baštine u svakom semestru.</w:t>
            </w:r>
          </w:p>
        </w:tc>
      </w:tr>
      <w:tr w:rsidR="00A05DFC" w:rsidRPr="00EC6867" w14:paraId="34F14D4B" w14:textId="77777777" w:rsidTr="00A05DFC">
        <w:trPr>
          <w:trHeight w:val="432"/>
        </w:trPr>
        <w:tc>
          <w:tcPr>
            <w:tcW w:w="3085" w:type="pct"/>
            <w:gridSpan w:val="7"/>
            <w:vAlign w:val="center"/>
          </w:tcPr>
          <w:p w14:paraId="03123478" w14:textId="77777777" w:rsidR="00A05DFC" w:rsidRPr="00EC6867" w:rsidRDefault="00A05DFC" w:rsidP="003B5C53">
            <w:pPr>
              <w:numPr>
                <w:ilvl w:val="1"/>
                <w:numId w:val="9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6C737ED6" w14:textId="77777777" w:rsidR="00A05DFC" w:rsidRPr="00EC6867" w:rsidRDefault="00A05DFC" w:rsidP="00A05DFC">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25D5CE22"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1651B89C"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5823EC5F"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52FDF1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488E4262"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149578F4"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54DE9D4"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91044E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6030386B"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05DFC" w:rsidRPr="00EC6867" w14:paraId="72B14370" w14:textId="77777777" w:rsidTr="00A05DFC">
        <w:trPr>
          <w:trHeight w:val="432"/>
        </w:trPr>
        <w:tc>
          <w:tcPr>
            <w:tcW w:w="3085" w:type="pct"/>
            <w:gridSpan w:val="7"/>
            <w:vAlign w:val="center"/>
          </w:tcPr>
          <w:p w14:paraId="282F09B8" w14:textId="77777777" w:rsidR="00A05DFC" w:rsidRPr="00EC6867" w:rsidRDefault="00A05DFC" w:rsidP="003B5C53">
            <w:pPr>
              <w:numPr>
                <w:ilvl w:val="1"/>
                <w:numId w:val="95"/>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2F9498A8" w14:textId="77777777" w:rsidR="00A05DFC" w:rsidRPr="00EC6867" w:rsidRDefault="00A05DFC" w:rsidP="00A05DFC">
            <w:pPr>
              <w:rPr>
                <w:rFonts w:ascii="Arial Narrow" w:eastAsia="Times New Roman" w:hAnsi="Arial Narrow" w:cs="Arial"/>
                <w:sz w:val="20"/>
                <w:szCs w:val="20"/>
                <w:lang w:eastAsia="hr-HR"/>
              </w:rPr>
            </w:pPr>
          </w:p>
        </w:tc>
      </w:tr>
      <w:tr w:rsidR="00A05DFC" w:rsidRPr="00EC6867" w14:paraId="4891C85E" w14:textId="77777777" w:rsidTr="00A05DFC">
        <w:trPr>
          <w:trHeight w:val="432"/>
        </w:trPr>
        <w:tc>
          <w:tcPr>
            <w:tcW w:w="5000" w:type="pct"/>
            <w:gridSpan w:val="10"/>
            <w:vAlign w:val="center"/>
          </w:tcPr>
          <w:p w14:paraId="15751ACC" w14:textId="77777777" w:rsidR="00A05DFC" w:rsidRPr="00EC6867" w:rsidRDefault="00A05DFC" w:rsidP="003B5C53">
            <w:pPr>
              <w:numPr>
                <w:ilvl w:val="1"/>
                <w:numId w:val="9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05DFC" w:rsidRPr="00EC6867" w14:paraId="494E1728" w14:textId="77777777" w:rsidTr="00A05DFC">
        <w:trPr>
          <w:trHeight w:val="432"/>
        </w:trPr>
        <w:tc>
          <w:tcPr>
            <w:tcW w:w="5000" w:type="pct"/>
            <w:gridSpan w:val="10"/>
            <w:vAlign w:val="center"/>
          </w:tcPr>
          <w:p w14:paraId="1BC0AA33"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05DFC" w:rsidRPr="00EC6867" w14:paraId="1AA4FCD1" w14:textId="77777777" w:rsidTr="00A05DFC">
        <w:trPr>
          <w:trHeight w:val="432"/>
        </w:trPr>
        <w:tc>
          <w:tcPr>
            <w:tcW w:w="5000" w:type="pct"/>
            <w:gridSpan w:val="10"/>
            <w:vAlign w:val="center"/>
          </w:tcPr>
          <w:p w14:paraId="53DB2EF3" w14:textId="77777777" w:rsidR="00A05DFC" w:rsidRPr="00EC6867" w:rsidRDefault="00A05DFC" w:rsidP="003B5C53">
            <w:pPr>
              <w:numPr>
                <w:ilvl w:val="1"/>
                <w:numId w:val="9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05DFC" w:rsidRPr="00EC6867" w14:paraId="222A5034" w14:textId="77777777" w:rsidTr="00A05DFC">
        <w:trPr>
          <w:trHeight w:val="111"/>
        </w:trPr>
        <w:tc>
          <w:tcPr>
            <w:tcW w:w="552" w:type="pct"/>
            <w:vAlign w:val="center"/>
          </w:tcPr>
          <w:p w14:paraId="46839DEA"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24DF87E"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627" w:type="pct"/>
            <w:vAlign w:val="center"/>
          </w:tcPr>
          <w:p w14:paraId="4442D57C"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304DC79"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7C8AF368"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9A8DAB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5DDC452C"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665691F5"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6519779E" w14:textId="77777777" w:rsidTr="00A05DFC">
        <w:trPr>
          <w:trHeight w:val="108"/>
        </w:trPr>
        <w:tc>
          <w:tcPr>
            <w:tcW w:w="552" w:type="pct"/>
            <w:vAlign w:val="center"/>
          </w:tcPr>
          <w:p w14:paraId="4C53997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E32EAAE"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4261F27F"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2A0D172"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2E8FDE0E"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046782E"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0A7D664A"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7C9D5BD"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0567315C" w14:textId="77777777" w:rsidTr="00A05DFC">
        <w:trPr>
          <w:trHeight w:val="108"/>
        </w:trPr>
        <w:tc>
          <w:tcPr>
            <w:tcW w:w="552" w:type="pct"/>
            <w:vAlign w:val="center"/>
          </w:tcPr>
          <w:p w14:paraId="1D0EDEF0"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E8B5E4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23AD83E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2A9AC73"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5249A3D3"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E1EACA4"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763" w:type="pct"/>
            <w:gridSpan w:val="2"/>
            <w:vAlign w:val="center"/>
          </w:tcPr>
          <w:p w14:paraId="29D20B5D"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7A0AA4F5"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2,5</w:t>
            </w:r>
          </w:p>
        </w:tc>
      </w:tr>
      <w:tr w:rsidR="00A05DFC" w:rsidRPr="00EC6867" w14:paraId="73BFC122" w14:textId="77777777" w:rsidTr="00A05DFC">
        <w:trPr>
          <w:trHeight w:val="108"/>
        </w:trPr>
        <w:tc>
          <w:tcPr>
            <w:tcW w:w="552" w:type="pct"/>
            <w:vAlign w:val="center"/>
          </w:tcPr>
          <w:p w14:paraId="62DD4EB1"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5F20C5F3"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0756D977"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29E16A12"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47AF0516"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375" w:type="pct"/>
            <w:vAlign w:val="center"/>
          </w:tcPr>
          <w:p w14:paraId="206300F3"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11282998"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1553" w:type="pct"/>
            <w:gridSpan w:val="2"/>
            <w:vAlign w:val="center"/>
          </w:tcPr>
          <w:p w14:paraId="4CD0725A"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0DF22CB8" w14:textId="77777777" w:rsidTr="00A05DFC">
        <w:trPr>
          <w:trHeight w:val="432"/>
        </w:trPr>
        <w:tc>
          <w:tcPr>
            <w:tcW w:w="5000" w:type="pct"/>
            <w:gridSpan w:val="10"/>
            <w:vAlign w:val="center"/>
          </w:tcPr>
          <w:p w14:paraId="1E611869" w14:textId="77777777" w:rsidR="00A05DFC" w:rsidRPr="00EC6867" w:rsidRDefault="00A05DFC" w:rsidP="003B5C53">
            <w:pPr>
              <w:numPr>
                <w:ilvl w:val="1"/>
                <w:numId w:val="9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05DFC" w:rsidRPr="00EC6867" w14:paraId="4BE8C938" w14:textId="77777777" w:rsidTr="00A05DFC">
        <w:trPr>
          <w:trHeight w:val="4834"/>
        </w:trPr>
        <w:tc>
          <w:tcPr>
            <w:tcW w:w="5000" w:type="pct"/>
            <w:gridSpan w:val="10"/>
            <w:vAlign w:val="center"/>
          </w:tcPr>
          <w:p w14:paraId="1EAA47A4" w14:textId="77777777" w:rsidR="00A05DFC" w:rsidRPr="00EC6867" w:rsidRDefault="00A05DFC" w:rsidP="00A05DF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A05DFC" w:rsidRPr="00EC6867" w14:paraId="59A06DCB" w14:textId="77777777" w:rsidTr="00A05DFC">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058B2C48"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72E877E"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F10D599" w14:textId="77777777" w:rsidR="00A05DFC" w:rsidRPr="00EC6867" w:rsidRDefault="00A05DFC" w:rsidP="00A05DFC">
                  <w:pPr>
                    <w:rPr>
                      <w:rFonts w:ascii="Arial Narrow" w:eastAsia="Times New Roman" w:hAnsi="Arial Narrow" w:cs="Times New Roman"/>
                      <w:b/>
                      <w:bCs/>
                      <w:sz w:val="20"/>
                      <w:szCs w:val="20"/>
                      <w:lang w:eastAsia="hr-HR"/>
                    </w:rPr>
                  </w:pPr>
                </w:p>
                <w:p w14:paraId="23DF2CD8"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3C82147"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6FB16D38"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04B7E1AD"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1D5965B8"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099FFC58"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05DFC" w:rsidRPr="00EC6867" w14:paraId="67058E8C" w14:textId="77777777" w:rsidTr="00A05DFC">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7AA0FCEE"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D141DCA" w14:textId="77777777" w:rsidR="00A05DFC" w:rsidRPr="00EC6867" w:rsidRDefault="00A05DFC" w:rsidP="00A05DFC">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57C79471" w14:textId="77777777" w:rsidR="00A05DFC" w:rsidRPr="00EC6867" w:rsidRDefault="00A05DFC" w:rsidP="00A05DFC">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1E968686" w14:textId="77777777" w:rsidR="00A05DFC" w:rsidRPr="00EC6867" w:rsidRDefault="00A05DFC" w:rsidP="00A05DFC">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0FB3837F" w14:textId="77777777" w:rsidR="00A05DFC" w:rsidRPr="00EC6867" w:rsidRDefault="00A05DFC" w:rsidP="00A05DFC">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74C8572E"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44C57AD1" w14:textId="77777777" w:rsidR="00A05DFC" w:rsidRPr="00EC6867" w:rsidRDefault="00A05DFC" w:rsidP="00A05DFC">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05DFC" w:rsidRPr="00EC6867" w14:paraId="21094F68" w14:textId="77777777" w:rsidTr="00A05DFC">
              <w:tc>
                <w:tcPr>
                  <w:tcW w:w="2392" w:type="dxa"/>
                  <w:tcBorders>
                    <w:top w:val="single" w:sz="4" w:space="0" w:color="auto"/>
                    <w:left w:val="single" w:sz="4" w:space="0" w:color="auto"/>
                    <w:bottom w:val="single" w:sz="4" w:space="0" w:color="auto"/>
                    <w:right w:val="single" w:sz="4" w:space="0" w:color="auto"/>
                  </w:tcBorders>
                </w:tcPr>
                <w:p w14:paraId="5B3A7CE8"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6DD6A74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5EDBFDD9"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38A64A5F"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5E7FDE80"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6A87B2FB"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72EA4942"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30</w:t>
                  </w:r>
                </w:p>
              </w:tc>
            </w:tr>
            <w:tr w:rsidR="00A05DFC" w:rsidRPr="00EC6867" w14:paraId="3AA1A4EA" w14:textId="77777777" w:rsidTr="00A05DFC">
              <w:tc>
                <w:tcPr>
                  <w:tcW w:w="2392" w:type="dxa"/>
                  <w:tcBorders>
                    <w:top w:val="single" w:sz="4" w:space="0" w:color="auto"/>
                    <w:left w:val="single" w:sz="4" w:space="0" w:color="auto"/>
                    <w:bottom w:val="single" w:sz="4" w:space="0" w:color="auto"/>
                    <w:right w:val="single" w:sz="4" w:space="0" w:color="auto"/>
                  </w:tcBorders>
                </w:tcPr>
                <w:p w14:paraId="7D3807F1"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 xml:space="preserve">-demonstriranje usvojenog gradiva </w:t>
                  </w:r>
                </w:p>
                <w:p w14:paraId="6995AD79" w14:textId="77777777" w:rsidR="00A05DFC" w:rsidRPr="00EC6867" w:rsidRDefault="00A05DFC" w:rsidP="00A05DFC">
                  <w:pPr>
                    <w:rPr>
                      <w:rFonts w:ascii="Arial Narrow" w:hAnsi="Arial Narrow" w:cs="Arial"/>
                      <w:sz w:val="20"/>
                      <w:szCs w:val="20"/>
                    </w:rPr>
                  </w:pPr>
                </w:p>
                <w:p w14:paraId="2E2CDDCA" w14:textId="77777777" w:rsidR="00A05DFC" w:rsidRPr="00EC6867" w:rsidRDefault="00A05DFC" w:rsidP="00A05DFC">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A455844"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2157DFED"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w:t>
                  </w:r>
                </w:p>
              </w:tc>
              <w:tc>
                <w:tcPr>
                  <w:tcW w:w="2024" w:type="dxa"/>
                  <w:tcBorders>
                    <w:top w:val="single" w:sz="4" w:space="0" w:color="auto"/>
                    <w:left w:val="single" w:sz="4" w:space="0" w:color="auto"/>
                    <w:bottom w:val="single" w:sz="4" w:space="0" w:color="auto"/>
                    <w:right w:val="single" w:sz="4" w:space="0" w:color="auto"/>
                  </w:tcBorders>
                </w:tcPr>
                <w:p w14:paraId="43365BEB"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17711187"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67BA22A3"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6ACFA2B3"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20</w:t>
                  </w:r>
                </w:p>
              </w:tc>
            </w:tr>
            <w:tr w:rsidR="00A05DFC" w:rsidRPr="00EC6867" w14:paraId="6FC798B8" w14:textId="77777777" w:rsidTr="00A05DFC">
              <w:tc>
                <w:tcPr>
                  <w:tcW w:w="2392" w:type="dxa"/>
                  <w:tcBorders>
                    <w:top w:val="single" w:sz="4" w:space="0" w:color="auto"/>
                    <w:left w:val="single" w:sz="4" w:space="0" w:color="auto"/>
                    <w:bottom w:val="single" w:sz="4" w:space="0" w:color="auto"/>
                    <w:right w:val="single" w:sz="4" w:space="0" w:color="auto"/>
                  </w:tcBorders>
                </w:tcPr>
                <w:p w14:paraId="6640707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 demonstriranje usvojenosti vještina</w:t>
                  </w:r>
                </w:p>
                <w:p w14:paraId="51273555" w14:textId="77777777" w:rsidR="00A05DFC" w:rsidRPr="00EC6867" w:rsidRDefault="00A05DFC" w:rsidP="00A05DFC">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835EF3E"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782816E7"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2-3</w:t>
                  </w:r>
                </w:p>
              </w:tc>
              <w:tc>
                <w:tcPr>
                  <w:tcW w:w="2024" w:type="dxa"/>
                  <w:tcBorders>
                    <w:top w:val="single" w:sz="4" w:space="0" w:color="auto"/>
                    <w:left w:val="single" w:sz="4" w:space="0" w:color="auto"/>
                    <w:bottom w:val="single" w:sz="4" w:space="0" w:color="auto"/>
                    <w:right w:val="single" w:sz="4" w:space="0" w:color="auto"/>
                  </w:tcBorders>
                </w:tcPr>
                <w:p w14:paraId="3503A603"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Praktični ispit</w:t>
                  </w:r>
                </w:p>
                <w:p w14:paraId="680491EF" w14:textId="77777777" w:rsidR="00A05DFC" w:rsidRPr="00EC6867" w:rsidRDefault="00A05DFC" w:rsidP="00A05DFC">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25F7DA8"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746444DC"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45B299EB"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20</w:t>
                  </w:r>
                </w:p>
              </w:tc>
            </w:tr>
            <w:tr w:rsidR="00A05DFC" w:rsidRPr="00EC6867" w14:paraId="7FB02150" w14:textId="77777777" w:rsidTr="00A05DFC">
              <w:tc>
                <w:tcPr>
                  <w:tcW w:w="2392" w:type="dxa"/>
                  <w:tcBorders>
                    <w:top w:val="single" w:sz="4" w:space="0" w:color="auto"/>
                    <w:left w:val="single" w:sz="4" w:space="0" w:color="auto"/>
                    <w:bottom w:val="single" w:sz="4" w:space="0" w:color="auto"/>
                    <w:right w:val="single" w:sz="4" w:space="0" w:color="auto"/>
                  </w:tcBorders>
                </w:tcPr>
                <w:p w14:paraId="573ACE91"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0613771B"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33CD05E6"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2-5</w:t>
                  </w:r>
                </w:p>
              </w:tc>
              <w:tc>
                <w:tcPr>
                  <w:tcW w:w="2024" w:type="dxa"/>
                  <w:tcBorders>
                    <w:top w:val="single" w:sz="4" w:space="0" w:color="auto"/>
                    <w:left w:val="single" w:sz="4" w:space="0" w:color="auto"/>
                    <w:bottom w:val="single" w:sz="4" w:space="0" w:color="auto"/>
                    <w:right w:val="single" w:sz="4" w:space="0" w:color="auto"/>
                  </w:tcBorders>
                </w:tcPr>
                <w:p w14:paraId="5B68202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Usmeni ispit</w:t>
                  </w:r>
                </w:p>
                <w:p w14:paraId="44A6123E" w14:textId="77777777" w:rsidR="00A05DFC" w:rsidRPr="00EC6867" w:rsidRDefault="00A05DFC" w:rsidP="00A05DFC">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216B67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2C62697E"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5675C91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30</w:t>
                  </w:r>
                </w:p>
              </w:tc>
            </w:tr>
            <w:tr w:rsidR="00A05DFC" w:rsidRPr="00EC6867" w14:paraId="74052C35" w14:textId="77777777" w:rsidTr="00A05DFC">
              <w:tc>
                <w:tcPr>
                  <w:tcW w:w="2392" w:type="dxa"/>
                  <w:tcBorders>
                    <w:top w:val="single" w:sz="4" w:space="0" w:color="auto"/>
                    <w:left w:val="single" w:sz="4" w:space="0" w:color="auto"/>
                    <w:bottom w:val="single" w:sz="4" w:space="0" w:color="auto"/>
                    <w:right w:val="single" w:sz="4" w:space="0" w:color="auto"/>
                  </w:tcBorders>
                </w:tcPr>
                <w:p w14:paraId="22FAEF7A"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0FC1E713"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1CCA8FE2" w14:textId="77777777" w:rsidR="00A05DFC" w:rsidRPr="00EC6867" w:rsidRDefault="00A05DFC" w:rsidP="00A05DFC">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21FE8B9F" w14:textId="77777777" w:rsidR="00A05DFC" w:rsidRPr="00EC6867" w:rsidRDefault="00A05DFC" w:rsidP="00A05DFC">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D3F2748" w14:textId="77777777" w:rsidR="00A05DFC" w:rsidRPr="00EC6867" w:rsidRDefault="00A05DFC" w:rsidP="00A05DFC">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AD2CACD"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43BAE58D"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100</w:t>
                  </w:r>
                </w:p>
              </w:tc>
            </w:tr>
          </w:tbl>
          <w:p w14:paraId="057DF33B" w14:textId="77777777" w:rsidR="00A05DFC" w:rsidRPr="00EC6867" w:rsidRDefault="00A05DFC" w:rsidP="00A05DFC">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A05DFC" w:rsidRPr="00EC6867" w14:paraId="04896681" w14:textId="77777777" w:rsidTr="00A05DFC">
        <w:trPr>
          <w:trHeight w:val="432"/>
        </w:trPr>
        <w:tc>
          <w:tcPr>
            <w:tcW w:w="5000" w:type="pct"/>
            <w:gridSpan w:val="10"/>
            <w:vAlign w:val="center"/>
          </w:tcPr>
          <w:p w14:paraId="3C7C3852" w14:textId="77777777" w:rsidR="00A05DFC" w:rsidRPr="00EC6867" w:rsidRDefault="00A05DFC" w:rsidP="003B5C53">
            <w:pPr>
              <w:numPr>
                <w:ilvl w:val="1"/>
                <w:numId w:val="9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05DFC" w:rsidRPr="00EC6867" w14:paraId="4E9AD61E" w14:textId="77777777" w:rsidTr="00A05DFC">
        <w:trPr>
          <w:trHeight w:val="432"/>
        </w:trPr>
        <w:tc>
          <w:tcPr>
            <w:tcW w:w="5000" w:type="pct"/>
            <w:gridSpan w:val="10"/>
            <w:vAlign w:val="center"/>
          </w:tcPr>
          <w:p w14:paraId="262E05A2" w14:textId="77777777" w:rsidR="00A05DFC" w:rsidRPr="00EC6867" w:rsidRDefault="00A05DFC" w:rsidP="00A05DFC">
            <w:pPr>
              <w:pStyle w:val="Odlomakpopisa"/>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lastRenderedPageBreak/>
              <w:t xml:space="preserve">Zborske partiture iz hrvatske i inozemne glazbene baštine sljedećih autora: G. B. </w:t>
            </w:r>
            <w:proofErr w:type="spellStart"/>
            <w:r w:rsidRPr="00EC6867">
              <w:rPr>
                <w:rFonts w:ascii="Arial Narrow" w:hAnsi="Arial Narrow" w:cs="Arial"/>
                <w:sz w:val="20"/>
                <w:szCs w:val="20"/>
              </w:rPr>
              <w:t>Palestrina</w:t>
            </w:r>
            <w:proofErr w:type="spellEnd"/>
            <w:r w:rsidRPr="00EC6867">
              <w:rPr>
                <w:rFonts w:ascii="Arial Narrow" w:hAnsi="Arial Narrow" w:cs="Arial"/>
                <w:sz w:val="20"/>
                <w:szCs w:val="20"/>
              </w:rPr>
              <w:t xml:space="preserve">, 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Arcadelt</w:t>
            </w:r>
            <w:proofErr w:type="spellEnd"/>
            <w:r w:rsidRPr="00EC6867">
              <w:rPr>
                <w:rFonts w:ascii="Arial Narrow" w:hAnsi="Arial Narrow" w:cs="Arial"/>
                <w:sz w:val="20"/>
                <w:szCs w:val="20"/>
              </w:rPr>
              <w:t xml:space="preserve">, A. Patricije, A. </w:t>
            </w:r>
            <w:proofErr w:type="spellStart"/>
            <w:r w:rsidRPr="00EC6867">
              <w:rPr>
                <w:rFonts w:ascii="Arial Narrow" w:hAnsi="Arial Narrow" w:cs="Arial"/>
                <w:sz w:val="20"/>
                <w:szCs w:val="20"/>
              </w:rPr>
              <w:t>Lotti</w:t>
            </w:r>
            <w:proofErr w:type="spellEnd"/>
            <w:r w:rsidRPr="00EC6867">
              <w:rPr>
                <w:rFonts w:ascii="Arial Narrow" w:hAnsi="Arial Narrow" w:cs="Arial"/>
                <w:sz w:val="20"/>
                <w:szCs w:val="20"/>
              </w:rPr>
              <w:t xml:space="preserve">, L. </w:t>
            </w:r>
            <w:proofErr w:type="spellStart"/>
            <w:r w:rsidRPr="00EC6867">
              <w:rPr>
                <w:rFonts w:ascii="Arial Narrow" w:hAnsi="Arial Narrow" w:cs="Arial"/>
                <w:sz w:val="20"/>
                <w:szCs w:val="20"/>
              </w:rPr>
              <w:t>Marenzio</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Morley</w:t>
            </w:r>
            <w:proofErr w:type="spellEnd"/>
            <w:r w:rsidRPr="00EC6867">
              <w:rPr>
                <w:rFonts w:ascii="Arial Narrow" w:hAnsi="Arial Narrow" w:cs="Arial"/>
                <w:sz w:val="20"/>
                <w:szCs w:val="20"/>
              </w:rPr>
              <w:t xml:space="preserve">, A. </w:t>
            </w:r>
            <w:proofErr w:type="spellStart"/>
            <w:r w:rsidRPr="00EC6867">
              <w:rPr>
                <w:rFonts w:ascii="Arial Narrow" w:hAnsi="Arial Narrow" w:cs="Arial"/>
                <w:sz w:val="20"/>
                <w:szCs w:val="20"/>
              </w:rPr>
              <w:t>Vittoria</w:t>
            </w:r>
            <w:proofErr w:type="spellEnd"/>
            <w:r w:rsidRPr="00EC6867">
              <w:rPr>
                <w:rFonts w:ascii="Arial Narrow" w:hAnsi="Arial Narrow" w:cs="Arial"/>
                <w:sz w:val="20"/>
                <w:szCs w:val="20"/>
              </w:rPr>
              <w:t xml:space="preserve">, J. S. Bach, C. Monteverdi, A. </w:t>
            </w:r>
            <w:proofErr w:type="spellStart"/>
            <w:r w:rsidRPr="00EC6867">
              <w:rPr>
                <w:rFonts w:ascii="Arial Narrow" w:hAnsi="Arial Narrow" w:cs="Arial"/>
                <w:sz w:val="20"/>
                <w:szCs w:val="20"/>
              </w:rPr>
              <w:t>Scarlatti</w:t>
            </w:r>
            <w:proofErr w:type="spellEnd"/>
            <w:r w:rsidRPr="00EC6867">
              <w:rPr>
                <w:rFonts w:ascii="Arial Narrow" w:hAnsi="Arial Narrow" w:cs="Arial"/>
                <w:sz w:val="20"/>
                <w:szCs w:val="20"/>
              </w:rPr>
              <w:t xml:space="preserve">, G. F. </w:t>
            </w:r>
            <w:proofErr w:type="spellStart"/>
            <w:r w:rsidRPr="00EC6867">
              <w:rPr>
                <w:rFonts w:ascii="Arial Narrow" w:hAnsi="Arial Narrow" w:cs="Arial"/>
                <w:sz w:val="20"/>
                <w:szCs w:val="20"/>
              </w:rPr>
              <w:t>Händel</w:t>
            </w:r>
            <w:proofErr w:type="spellEnd"/>
            <w:r w:rsidRPr="00EC6867">
              <w:rPr>
                <w:rFonts w:ascii="Arial Narrow" w:hAnsi="Arial Narrow" w:cs="Arial"/>
                <w:sz w:val="20"/>
                <w:szCs w:val="20"/>
              </w:rPr>
              <w:t xml:space="preserve">, W. A. Mozart, I. Lukačić, A. </w:t>
            </w:r>
            <w:proofErr w:type="spellStart"/>
            <w:r w:rsidRPr="00EC6867">
              <w:rPr>
                <w:rFonts w:ascii="Arial Narrow" w:hAnsi="Arial Narrow" w:cs="Arial"/>
                <w:sz w:val="20"/>
                <w:szCs w:val="20"/>
              </w:rPr>
              <w:t>Bruckner</w:t>
            </w:r>
            <w:proofErr w:type="spellEnd"/>
            <w:r w:rsidRPr="00EC6867">
              <w:rPr>
                <w:rFonts w:ascii="Arial Narrow" w:hAnsi="Arial Narrow" w:cs="Arial"/>
                <w:sz w:val="20"/>
                <w:szCs w:val="20"/>
              </w:rPr>
              <w:t xml:space="preserve">, F. </w:t>
            </w:r>
            <w:proofErr w:type="spellStart"/>
            <w:r w:rsidRPr="00EC6867">
              <w:rPr>
                <w:rFonts w:ascii="Arial Narrow" w:hAnsi="Arial Narrow" w:cs="Arial"/>
                <w:sz w:val="20"/>
                <w:szCs w:val="20"/>
              </w:rPr>
              <w:t>Mendelsohn</w:t>
            </w:r>
            <w:proofErr w:type="spellEnd"/>
            <w:r w:rsidRPr="00EC6867">
              <w:rPr>
                <w:rFonts w:ascii="Arial Narrow" w:hAnsi="Arial Narrow" w:cs="Arial"/>
                <w:sz w:val="20"/>
                <w:szCs w:val="20"/>
              </w:rPr>
              <w:t xml:space="preserve">, D. </w:t>
            </w:r>
            <w:proofErr w:type="spellStart"/>
            <w:r w:rsidRPr="00EC6867">
              <w:rPr>
                <w:rFonts w:ascii="Arial Narrow" w:hAnsi="Arial Narrow" w:cs="Arial"/>
                <w:sz w:val="20"/>
                <w:szCs w:val="20"/>
              </w:rPr>
              <w:t>Bortnjanski</w:t>
            </w:r>
            <w:proofErr w:type="spellEnd"/>
            <w:r w:rsidRPr="00EC6867">
              <w:rPr>
                <w:rFonts w:ascii="Arial Narrow" w:hAnsi="Arial Narrow" w:cs="Arial"/>
                <w:sz w:val="20"/>
                <w:szCs w:val="20"/>
              </w:rPr>
              <w:t xml:space="preserve">, S. </w:t>
            </w:r>
            <w:proofErr w:type="spellStart"/>
            <w:r w:rsidRPr="00EC6867">
              <w:rPr>
                <w:rFonts w:ascii="Arial Narrow" w:hAnsi="Arial Narrow" w:cs="Arial"/>
                <w:sz w:val="20"/>
                <w:szCs w:val="20"/>
              </w:rPr>
              <w:t>Rahmanjinov</w:t>
            </w:r>
            <w:proofErr w:type="spellEnd"/>
            <w:r w:rsidRPr="00EC6867">
              <w:rPr>
                <w:rFonts w:ascii="Arial Narrow" w:hAnsi="Arial Narrow" w:cs="Arial"/>
                <w:sz w:val="20"/>
                <w:szCs w:val="20"/>
              </w:rPr>
              <w:t xml:space="preserve">, G. </w:t>
            </w:r>
            <w:proofErr w:type="spellStart"/>
            <w:r w:rsidRPr="00EC6867">
              <w:rPr>
                <w:rFonts w:ascii="Arial Narrow" w:hAnsi="Arial Narrow" w:cs="Arial"/>
                <w:sz w:val="20"/>
                <w:szCs w:val="20"/>
              </w:rPr>
              <w:t>Sviridov</w:t>
            </w:r>
            <w:proofErr w:type="spellEnd"/>
            <w:r w:rsidRPr="00EC6867">
              <w:rPr>
                <w:rFonts w:ascii="Arial Narrow" w:hAnsi="Arial Narrow" w:cs="Arial"/>
                <w:sz w:val="20"/>
                <w:szCs w:val="20"/>
              </w:rPr>
              <w:t xml:space="preserve">, Z. </w:t>
            </w:r>
            <w:proofErr w:type="spellStart"/>
            <w:r w:rsidRPr="00EC6867">
              <w:rPr>
                <w:rFonts w:ascii="Arial Narrow" w:hAnsi="Arial Narrow" w:cs="Arial"/>
                <w:sz w:val="20"/>
                <w:szCs w:val="20"/>
              </w:rPr>
              <w:t>Kodaly</w:t>
            </w:r>
            <w:proofErr w:type="spellEnd"/>
            <w:r w:rsidRPr="00EC6867">
              <w:rPr>
                <w:rFonts w:ascii="Arial Narrow" w:hAnsi="Arial Narrow" w:cs="Arial"/>
                <w:sz w:val="20"/>
                <w:szCs w:val="20"/>
              </w:rPr>
              <w:t xml:space="preserve">, V. Novak, V. Lisinski, I. Zajc, 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Brkanović</w:t>
            </w:r>
            <w:proofErr w:type="spellEnd"/>
            <w:r w:rsidRPr="00EC6867">
              <w:rPr>
                <w:rFonts w:ascii="Arial Narrow" w:hAnsi="Arial Narrow" w:cs="Arial"/>
                <w:sz w:val="20"/>
                <w:szCs w:val="20"/>
              </w:rPr>
              <w:t xml:space="preserve">, B. Bersa, 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xml:space="preserve">, F. Dugan ml., J. Vrhovski, L. </w:t>
            </w:r>
            <w:proofErr w:type="spellStart"/>
            <w:r w:rsidRPr="00EC6867">
              <w:rPr>
                <w:rFonts w:ascii="Arial Narrow" w:hAnsi="Arial Narrow" w:cs="Arial"/>
                <w:sz w:val="20"/>
                <w:szCs w:val="20"/>
              </w:rPr>
              <w:t>županović</w:t>
            </w:r>
            <w:proofErr w:type="spellEnd"/>
            <w:r w:rsidRPr="00EC6867">
              <w:rPr>
                <w:rFonts w:ascii="Arial Narrow" w:hAnsi="Arial Narrow" w:cs="Arial"/>
                <w:sz w:val="20"/>
                <w:szCs w:val="20"/>
              </w:rPr>
              <w:t xml:space="preserve">, B. Papandopulo, A. Klobučar, V. Špoljarić, A. Marković, I. </w:t>
            </w:r>
            <w:proofErr w:type="spellStart"/>
            <w:r w:rsidRPr="00EC6867">
              <w:rPr>
                <w:rFonts w:ascii="Arial Narrow" w:hAnsi="Arial Narrow" w:cs="Arial"/>
                <w:sz w:val="20"/>
                <w:szCs w:val="20"/>
              </w:rPr>
              <w:t>Kuljerić</w:t>
            </w:r>
            <w:proofErr w:type="spellEnd"/>
            <w:r w:rsidRPr="00EC6867">
              <w:rPr>
                <w:rFonts w:ascii="Arial Narrow" w:hAnsi="Arial Narrow" w:cs="Arial"/>
                <w:sz w:val="20"/>
                <w:szCs w:val="20"/>
              </w:rPr>
              <w:t>, F. Parać, M. Ruždjak, K. Odak, J. Gotovac…</w:t>
            </w:r>
          </w:p>
        </w:tc>
      </w:tr>
      <w:tr w:rsidR="00A05DFC" w:rsidRPr="00EC6867" w14:paraId="34C2C615" w14:textId="77777777" w:rsidTr="00A05DFC">
        <w:trPr>
          <w:trHeight w:val="432"/>
        </w:trPr>
        <w:tc>
          <w:tcPr>
            <w:tcW w:w="5000" w:type="pct"/>
            <w:gridSpan w:val="10"/>
            <w:vAlign w:val="center"/>
          </w:tcPr>
          <w:p w14:paraId="25151491" w14:textId="77777777" w:rsidR="00A05DFC" w:rsidRPr="00EC6867" w:rsidRDefault="00A05DFC" w:rsidP="003B5C53">
            <w:pPr>
              <w:pStyle w:val="Odlomakpopisa"/>
              <w:numPr>
                <w:ilvl w:val="1"/>
                <w:numId w:val="95"/>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05DFC" w:rsidRPr="00EC6867" w14:paraId="437C3F69" w14:textId="77777777" w:rsidTr="00A05DFC">
        <w:trPr>
          <w:trHeight w:val="432"/>
        </w:trPr>
        <w:tc>
          <w:tcPr>
            <w:tcW w:w="5000" w:type="pct"/>
            <w:gridSpan w:val="10"/>
            <w:vAlign w:val="center"/>
          </w:tcPr>
          <w:p w14:paraId="2F35F171" w14:textId="77777777" w:rsidR="00A05DFC" w:rsidRPr="00EC6867" w:rsidRDefault="00A05DFC" w:rsidP="00A05DFC">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A05DFC" w:rsidRPr="00EC6867" w14:paraId="6C7539B0" w14:textId="77777777" w:rsidTr="00A05DFC">
        <w:trPr>
          <w:trHeight w:val="432"/>
        </w:trPr>
        <w:tc>
          <w:tcPr>
            <w:tcW w:w="5000" w:type="pct"/>
            <w:gridSpan w:val="10"/>
            <w:vAlign w:val="center"/>
          </w:tcPr>
          <w:p w14:paraId="1099844D" w14:textId="77777777" w:rsidR="00A05DFC" w:rsidRPr="00EC6867" w:rsidRDefault="00A05DFC" w:rsidP="003B5C53">
            <w:pPr>
              <w:pStyle w:val="Odlomakpopisa"/>
              <w:numPr>
                <w:ilvl w:val="1"/>
                <w:numId w:val="9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05DFC" w:rsidRPr="00EC6867" w14:paraId="13AC8127" w14:textId="77777777" w:rsidTr="00A05DFC">
        <w:trPr>
          <w:trHeight w:val="432"/>
        </w:trPr>
        <w:tc>
          <w:tcPr>
            <w:tcW w:w="5000" w:type="pct"/>
            <w:gridSpan w:val="10"/>
            <w:vAlign w:val="center"/>
          </w:tcPr>
          <w:p w14:paraId="68330C39"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968C72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26D021D" w14:textId="5BE37D2C" w:rsidR="00A05DFC" w:rsidRPr="00EC6867" w:rsidRDefault="00A05DFC" w:rsidP="0006166A"/>
    <w:p w14:paraId="4145F02E" w14:textId="331BDD78" w:rsidR="00A05DFC" w:rsidRPr="00EC6867" w:rsidRDefault="00A05DFC" w:rsidP="0006166A"/>
    <w:p w14:paraId="4F0C0661" w14:textId="1B5DA383" w:rsidR="00A05DFC" w:rsidRPr="00EC6867" w:rsidRDefault="00A05DFC" w:rsidP="0006166A"/>
    <w:p w14:paraId="72569E1F" w14:textId="7FFCFAAD" w:rsidR="00A05DFC" w:rsidRPr="00EC6867" w:rsidRDefault="00A05DFC" w:rsidP="0006166A"/>
    <w:p w14:paraId="2729C2F3" w14:textId="0828A0C0" w:rsidR="00A05DFC" w:rsidRPr="00EC6867" w:rsidRDefault="00A05DFC" w:rsidP="0006166A"/>
    <w:p w14:paraId="19AB8945" w14:textId="64BDD349" w:rsidR="00A05DFC" w:rsidRPr="00EC6867" w:rsidRDefault="00A05DFC" w:rsidP="0006166A"/>
    <w:p w14:paraId="615F92B3" w14:textId="2A8BCE8C" w:rsidR="00A05DFC" w:rsidRPr="00EC6867" w:rsidRDefault="00A05DFC" w:rsidP="0006166A"/>
    <w:p w14:paraId="507F8B74" w14:textId="4815BCA1" w:rsidR="00A05DFC" w:rsidRPr="00EC6867" w:rsidRDefault="00A05DFC" w:rsidP="0006166A"/>
    <w:p w14:paraId="04F23E04" w14:textId="5C41C48B" w:rsidR="00A05DFC" w:rsidRPr="00EC6867" w:rsidRDefault="00A05DFC" w:rsidP="0006166A"/>
    <w:p w14:paraId="621DDEF6" w14:textId="2EFF74BC" w:rsidR="00A05DFC" w:rsidRPr="00EC6867" w:rsidRDefault="00A05DFC" w:rsidP="0006166A"/>
    <w:p w14:paraId="192E2352" w14:textId="1A0DBE28" w:rsidR="00A05DFC" w:rsidRPr="00EC6867" w:rsidRDefault="00A05DFC" w:rsidP="0006166A"/>
    <w:p w14:paraId="1C44D54E" w14:textId="17B7E3D6" w:rsidR="00A05DFC" w:rsidRPr="00EC6867" w:rsidRDefault="00A05DFC" w:rsidP="0006166A"/>
    <w:p w14:paraId="04AC3BB3" w14:textId="5E7AE2EB" w:rsidR="00A05DFC" w:rsidRPr="00EC6867" w:rsidRDefault="00A05DFC" w:rsidP="0006166A"/>
    <w:p w14:paraId="2B60479C" w14:textId="27A7F747" w:rsidR="00A05DFC" w:rsidRPr="00EC6867" w:rsidRDefault="00A05DFC" w:rsidP="0006166A"/>
    <w:p w14:paraId="71C61CD5" w14:textId="584D0081" w:rsidR="00A05DFC" w:rsidRPr="00EC6867" w:rsidRDefault="00A05DFC" w:rsidP="0006166A"/>
    <w:p w14:paraId="1D1928B6" w14:textId="693B8B68" w:rsidR="00A05DFC" w:rsidRPr="00EC6867" w:rsidRDefault="00A05DFC" w:rsidP="0006166A"/>
    <w:p w14:paraId="2C6004F3" w14:textId="7AAAB4E4" w:rsidR="00A05DFC" w:rsidRPr="00EC6867" w:rsidRDefault="00A05DFC" w:rsidP="0006166A"/>
    <w:p w14:paraId="01EA8E23" w14:textId="1E5B7935" w:rsidR="00A05DFC" w:rsidRPr="00EC6867" w:rsidRDefault="00A05DFC" w:rsidP="0006166A"/>
    <w:p w14:paraId="3645AB57" w14:textId="29CB0538" w:rsidR="00A05DFC" w:rsidRPr="00EC6867" w:rsidRDefault="00A05DFC" w:rsidP="0006166A"/>
    <w:p w14:paraId="6C93FC4C" w14:textId="0442F057" w:rsidR="00A05DFC" w:rsidRPr="00EC6867" w:rsidRDefault="00A05DFC" w:rsidP="0006166A"/>
    <w:p w14:paraId="170AEF7B" w14:textId="19920C2A" w:rsidR="00A05DFC" w:rsidRPr="00EC6867" w:rsidRDefault="00A05DFC" w:rsidP="0006166A"/>
    <w:p w14:paraId="12E96FDE" w14:textId="20754B80" w:rsidR="00A05DFC" w:rsidRPr="00EC6867" w:rsidRDefault="00A05DFC" w:rsidP="0006166A"/>
    <w:p w14:paraId="4EDE3BA6" w14:textId="3EA33A74" w:rsidR="00A05DFC" w:rsidRPr="00EC6867" w:rsidRDefault="00A05DFC" w:rsidP="0006166A"/>
    <w:p w14:paraId="1706443E" w14:textId="6674B8AA" w:rsidR="00A05DFC" w:rsidRPr="00EC6867" w:rsidRDefault="00A05DFC" w:rsidP="0006166A"/>
    <w:p w14:paraId="26DD502A" w14:textId="13591F25" w:rsidR="00A05DFC" w:rsidRPr="00EC6867" w:rsidRDefault="00A05DFC" w:rsidP="0006166A"/>
    <w:p w14:paraId="5D0C97A5" w14:textId="4722808A" w:rsidR="00A05DFC" w:rsidRPr="00EC6867" w:rsidRDefault="00A05DFC"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05DFC" w:rsidRPr="00EC6867" w14:paraId="20D5E5CE" w14:textId="77777777" w:rsidTr="00A05DFC">
        <w:trPr>
          <w:trHeight w:hRule="exact" w:val="587"/>
          <w:jc w:val="center"/>
        </w:trPr>
        <w:tc>
          <w:tcPr>
            <w:tcW w:w="5000" w:type="pct"/>
            <w:gridSpan w:val="3"/>
            <w:shd w:val="clear" w:color="auto" w:fill="auto"/>
            <w:vAlign w:val="center"/>
          </w:tcPr>
          <w:p w14:paraId="393E29C9"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05DFC" w:rsidRPr="00EC6867" w14:paraId="199BA665" w14:textId="77777777" w:rsidTr="00A05DFC">
        <w:trPr>
          <w:trHeight w:val="405"/>
          <w:jc w:val="center"/>
        </w:trPr>
        <w:tc>
          <w:tcPr>
            <w:tcW w:w="1180" w:type="pct"/>
            <w:shd w:val="clear" w:color="auto" w:fill="auto"/>
            <w:vAlign w:val="center"/>
          </w:tcPr>
          <w:p w14:paraId="48DDC4E3"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ED70304"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GLAZBENA INFORMATIKA</w:t>
            </w:r>
          </w:p>
        </w:tc>
      </w:tr>
      <w:tr w:rsidR="00A05DFC" w:rsidRPr="00EC6867" w14:paraId="0B68D6E4" w14:textId="77777777" w:rsidTr="00A05DFC">
        <w:trPr>
          <w:trHeight w:val="405"/>
          <w:jc w:val="center"/>
        </w:trPr>
        <w:tc>
          <w:tcPr>
            <w:tcW w:w="1180" w:type="pct"/>
            <w:shd w:val="clear" w:color="auto" w:fill="auto"/>
            <w:vAlign w:val="center"/>
          </w:tcPr>
          <w:p w14:paraId="034B2093"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42D5D7F" w14:textId="77777777" w:rsidR="00A05DFC" w:rsidRPr="00EC6867" w:rsidRDefault="00A05DFC" w:rsidP="00A05DFC">
            <w:pPr>
              <w:keepNext/>
              <w:spacing w:before="240" w:after="60"/>
              <w:outlineLvl w:val="2"/>
              <w:rPr>
                <w:rFonts w:ascii="Arial Narrow" w:eastAsia="Times New Roman" w:hAnsi="Arial Narrow" w:cs="Arial"/>
                <w:bCs/>
                <w:color w:val="000000"/>
                <w:sz w:val="20"/>
                <w:szCs w:val="20"/>
                <w:lang w:eastAsia="hr-HR"/>
              </w:rPr>
            </w:pPr>
            <w:r w:rsidRPr="00EC6867">
              <w:rPr>
                <w:rFonts w:ascii="Arial Narrow" w:hAnsi="Arial Narrow" w:cs="Arial"/>
                <w:sz w:val="20"/>
                <w:szCs w:val="20"/>
              </w:rPr>
              <w:t>Davor Dedić, pred.</w:t>
            </w:r>
          </w:p>
        </w:tc>
      </w:tr>
      <w:tr w:rsidR="00A05DFC" w:rsidRPr="00EC6867" w14:paraId="43FA75BD" w14:textId="77777777" w:rsidTr="00A05DFC">
        <w:trPr>
          <w:trHeight w:val="405"/>
          <w:jc w:val="center"/>
        </w:trPr>
        <w:tc>
          <w:tcPr>
            <w:tcW w:w="1180" w:type="pct"/>
            <w:vAlign w:val="center"/>
          </w:tcPr>
          <w:p w14:paraId="500895B6"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4643963" w14:textId="254B45C1" w:rsidR="00A05DFC" w:rsidRPr="00EC6867" w:rsidRDefault="00651D13" w:rsidP="00A05DFC">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A05DFC" w:rsidRPr="00EC6867" w14:paraId="5E415B57" w14:textId="77777777" w:rsidTr="00A05DFC">
        <w:trPr>
          <w:trHeight w:val="405"/>
          <w:jc w:val="center"/>
        </w:trPr>
        <w:tc>
          <w:tcPr>
            <w:tcW w:w="1180" w:type="pct"/>
            <w:vAlign w:val="center"/>
          </w:tcPr>
          <w:p w14:paraId="7A83A75A"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7B823C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05DFC" w:rsidRPr="00EC6867" w14:paraId="38EC262D" w14:textId="77777777" w:rsidTr="00A05DFC">
        <w:trPr>
          <w:trHeight w:val="405"/>
          <w:jc w:val="center"/>
        </w:trPr>
        <w:tc>
          <w:tcPr>
            <w:tcW w:w="1180" w:type="pct"/>
            <w:vAlign w:val="center"/>
          </w:tcPr>
          <w:p w14:paraId="0C59EE7A"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11E77F0"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IZ206</w:t>
            </w:r>
          </w:p>
        </w:tc>
      </w:tr>
      <w:tr w:rsidR="00A05DFC" w:rsidRPr="00EC6867" w14:paraId="18FD4681" w14:textId="77777777" w:rsidTr="00A05DFC">
        <w:trPr>
          <w:trHeight w:val="405"/>
          <w:jc w:val="center"/>
        </w:trPr>
        <w:tc>
          <w:tcPr>
            <w:tcW w:w="1180" w:type="pct"/>
            <w:vAlign w:val="center"/>
          </w:tcPr>
          <w:p w14:paraId="56816D14"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3E42853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05DFC" w:rsidRPr="00EC6867" w14:paraId="2392DAD6" w14:textId="77777777" w:rsidTr="00A05DFC">
        <w:trPr>
          <w:trHeight w:val="405"/>
          <w:jc w:val="center"/>
        </w:trPr>
        <w:tc>
          <w:tcPr>
            <w:tcW w:w="1180" w:type="pct"/>
            <w:vAlign w:val="center"/>
          </w:tcPr>
          <w:p w14:paraId="47868D31"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FE371D6" w14:textId="77777777" w:rsidR="00A05DFC" w:rsidRPr="00EC6867" w:rsidRDefault="00A05DFC" w:rsidP="00A05DFC">
            <w:pPr>
              <w:rPr>
                <w:rFonts w:ascii="Arial Narrow" w:eastAsia="Times New Roman" w:hAnsi="Arial Narrow" w:cs="Arial"/>
                <w:sz w:val="20"/>
                <w:szCs w:val="20"/>
                <w:lang w:eastAsia="hr-HR"/>
              </w:rPr>
            </w:pPr>
          </w:p>
        </w:tc>
      </w:tr>
      <w:tr w:rsidR="00A05DFC" w:rsidRPr="00EC6867" w14:paraId="5B0735DA" w14:textId="77777777" w:rsidTr="00A05DFC">
        <w:trPr>
          <w:trHeight w:val="145"/>
          <w:jc w:val="center"/>
        </w:trPr>
        <w:tc>
          <w:tcPr>
            <w:tcW w:w="1180" w:type="pct"/>
            <w:vMerge w:val="restart"/>
            <w:vAlign w:val="center"/>
          </w:tcPr>
          <w:p w14:paraId="53E21124"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2B88445"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1BB71E04" w14:textId="77777777" w:rsidR="00A05DFC" w:rsidRPr="00EC6867" w:rsidRDefault="00A05DFC" w:rsidP="00A05DFC">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05DFC" w:rsidRPr="00EC6867" w14:paraId="7DF37464" w14:textId="77777777" w:rsidTr="00A05DFC">
        <w:trPr>
          <w:trHeight w:val="79"/>
          <w:jc w:val="center"/>
        </w:trPr>
        <w:tc>
          <w:tcPr>
            <w:tcW w:w="1180" w:type="pct"/>
            <w:vMerge/>
            <w:vAlign w:val="center"/>
          </w:tcPr>
          <w:p w14:paraId="3EA9C117" w14:textId="77777777" w:rsidR="00A05DFC" w:rsidRPr="00EC6867" w:rsidRDefault="00A05DFC" w:rsidP="00A05DFC">
            <w:pPr>
              <w:rPr>
                <w:rFonts w:ascii="Arial Narrow" w:eastAsia="Times New Roman" w:hAnsi="Arial Narrow" w:cs="Arial"/>
                <w:color w:val="000000"/>
                <w:sz w:val="20"/>
                <w:szCs w:val="20"/>
                <w:lang w:eastAsia="hr-HR"/>
              </w:rPr>
            </w:pPr>
          </w:p>
        </w:tc>
        <w:tc>
          <w:tcPr>
            <w:tcW w:w="2097" w:type="pct"/>
            <w:vAlign w:val="center"/>
          </w:tcPr>
          <w:p w14:paraId="1161617B"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FE56228" w14:textId="77777777" w:rsidR="00A05DFC" w:rsidRPr="00EC6867" w:rsidRDefault="00A05DFC" w:rsidP="003B5C53">
            <w:pPr>
              <w:pStyle w:val="Odlomakpopisa"/>
              <w:numPr>
                <w:ilvl w:val="0"/>
                <w:numId w:val="101"/>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7FC514B0" w14:textId="77777777" w:rsidR="00A05DFC" w:rsidRPr="00EC6867" w:rsidRDefault="00A05DFC" w:rsidP="00A05DF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05DFC" w:rsidRPr="00EC6867" w14:paraId="6BB8E7FA" w14:textId="77777777" w:rsidTr="00A05DFC">
        <w:trPr>
          <w:trHeight w:hRule="exact" w:val="288"/>
        </w:trPr>
        <w:tc>
          <w:tcPr>
            <w:tcW w:w="5000" w:type="pct"/>
            <w:gridSpan w:val="10"/>
            <w:shd w:val="clear" w:color="auto" w:fill="auto"/>
            <w:vAlign w:val="center"/>
          </w:tcPr>
          <w:p w14:paraId="46B7A796" w14:textId="77777777" w:rsidR="00A05DFC" w:rsidRPr="00EC6867" w:rsidRDefault="00A05DFC" w:rsidP="003B5C53">
            <w:pPr>
              <w:pStyle w:val="Odlomakpopisa"/>
              <w:numPr>
                <w:ilvl w:val="0"/>
                <w:numId w:val="9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EA504E1"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p>
        </w:tc>
      </w:tr>
      <w:tr w:rsidR="00A05DFC" w:rsidRPr="00EC6867" w14:paraId="69FECF56" w14:textId="77777777" w:rsidTr="00A05DFC">
        <w:trPr>
          <w:trHeight w:val="432"/>
        </w:trPr>
        <w:tc>
          <w:tcPr>
            <w:tcW w:w="5000" w:type="pct"/>
            <w:gridSpan w:val="10"/>
            <w:vAlign w:val="center"/>
          </w:tcPr>
          <w:p w14:paraId="2FA86386" w14:textId="77777777" w:rsidR="00A05DFC" w:rsidRPr="00EC6867" w:rsidRDefault="00A05DFC" w:rsidP="003B5C53">
            <w:pPr>
              <w:pStyle w:val="Odlomakpopisa"/>
              <w:numPr>
                <w:ilvl w:val="1"/>
                <w:numId w:val="9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05DFC" w:rsidRPr="00EC6867" w14:paraId="143A83AB" w14:textId="77777777" w:rsidTr="00A05DFC">
        <w:trPr>
          <w:trHeight w:val="432"/>
        </w:trPr>
        <w:tc>
          <w:tcPr>
            <w:tcW w:w="5000" w:type="pct"/>
            <w:gridSpan w:val="10"/>
            <w:vAlign w:val="center"/>
          </w:tcPr>
          <w:p w14:paraId="6F651744"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sz w:val="20"/>
                <w:szCs w:val="20"/>
              </w:rPr>
              <w:t xml:space="preserve">Upoznavanje i praktično svladavanje upotrebe računala u procesima kreiranja, snimanja, montaže i obrade zvuka i MIDI informacija. Primjena računala u nastavi – priprema i predstavljanje nastavnih cjelina putem računala te korištenje računala u </w:t>
            </w:r>
            <w:proofErr w:type="spellStart"/>
            <w:r w:rsidRPr="00EC6867">
              <w:rPr>
                <w:rFonts w:ascii="Arial Narrow" w:hAnsi="Arial Narrow" w:cs="Arial"/>
                <w:sz w:val="20"/>
                <w:szCs w:val="20"/>
              </w:rPr>
              <w:t>notografiji</w:t>
            </w:r>
            <w:proofErr w:type="spellEnd"/>
            <w:r w:rsidRPr="00EC6867">
              <w:rPr>
                <w:rFonts w:ascii="Arial Narrow" w:hAnsi="Arial Narrow" w:cs="Arial"/>
                <w:sz w:val="20"/>
                <w:szCs w:val="20"/>
              </w:rPr>
              <w:t>.</w:t>
            </w:r>
          </w:p>
        </w:tc>
      </w:tr>
      <w:tr w:rsidR="00A05DFC" w:rsidRPr="00EC6867" w14:paraId="78F00DED" w14:textId="77777777" w:rsidTr="00A05DFC">
        <w:trPr>
          <w:trHeight w:val="432"/>
        </w:trPr>
        <w:tc>
          <w:tcPr>
            <w:tcW w:w="5000" w:type="pct"/>
            <w:gridSpan w:val="10"/>
            <w:vAlign w:val="center"/>
          </w:tcPr>
          <w:p w14:paraId="23D9E342" w14:textId="77777777" w:rsidR="00A05DFC" w:rsidRPr="00EC6867" w:rsidRDefault="00A05DFC" w:rsidP="003B5C53">
            <w:pPr>
              <w:pStyle w:val="Odlomakpopisa"/>
              <w:numPr>
                <w:ilvl w:val="1"/>
                <w:numId w:val="9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05DFC" w:rsidRPr="00EC6867" w14:paraId="0D9AA4CC" w14:textId="77777777" w:rsidTr="00A05DFC">
        <w:trPr>
          <w:trHeight w:val="432"/>
        </w:trPr>
        <w:tc>
          <w:tcPr>
            <w:tcW w:w="5000" w:type="pct"/>
            <w:gridSpan w:val="10"/>
            <w:vAlign w:val="center"/>
          </w:tcPr>
          <w:p w14:paraId="2C532AB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05DFC" w:rsidRPr="00EC6867" w14:paraId="1A814DB6" w14:textId="77777777" w:rsidTr="00A05DFC">
        <w:trPr>
          <w:trHeight w:val="432"/>
        </w:trPr>
        <w:tc>
          <w:tcPr>
            <w:tcW w:w="5000" w:type="pct"/>
            <w:gridSpan w:val="10"/>
            <w:vAlign w:val="center"/>
          </w:tcPr>
          <w:p w14:paraId="00B0D252" w14:textId="77777777" w:rsidR="00A05DFC" w:rsidRPr="00EC6867" w:rsidRDefault="00A05DFC" w:rsidP="003B5C53">
            <w:pPr>
              <w:numPr>
                <w:ilvl w:val="1"/>
                <w:numId w:val="9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05DFC" w:rsidRPr="00EC6867" w14:paraId="64C8EDA0" w14:textId="77777777" w:rsidTr="00A05DFC">
        <w:trPr>
          <w:trHeight w:val="1721"/>
        </w:trPr>
        <w:tc>
          <w:tcPr>
            <w:tcW w:w="5000" w:type="pct"/>
            <w:gridSpan w:val="10"/>
            <w:vAlign w:val="center"/>
          </w:tcPr>
          <w:p w14:paraId="6D8F0240" w14:textId="77777777" w:rsidR="00A05DFC" w:rsidRPr="00EC6867" w:rsidRDefault="00A05DFC" w:rsidP="003B5C53">
            <w:pPr>
              <w:pStyle w:val="Odlomakpopisa"/>
              <w:widowControl w:val="0"/>
              <w:numPr>
                <w:ilvl w:val="0"/>
                <w:numId w:val="9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Samostalno kreirati i izraditi, uz upotrebu računala i dostupnih računalnih programa (</w:t>
            </w:r>
            <w:proofErr w:type="spellStart"/>
            <w:r w:rsidRPr="00EC6867">
              <w:rPr>
                <w:rFonts w:ascii="Arial Narrow" w:hAnsi="Arial Narrow" w:cs="Arial"/>
                <w:i/>
                <w:sz w:val="20"/>
                <w:szCs w:val="20"/>
              </w:rPr>
              <w:t>Sibelius</w:t>
            </w:r>
            <w:proofErr w:type="spellEnd"/>
            <w:r w:rsidRPr="00EC6867">
              <w:rPr>
                <w:rFonts w:ascii="Arial Narrow" w:hAnsi="Arial Narrow" w:cs="Arial"/>
                <w:i/>
                <w:sz w:val="20"/>
                <w:szCs w:val="20"/>
              </w:rPr>
              <w:t xml:space="preserve"> 7, </w:t>
            </w:r>
            <w:proofErr w:type="spellStart"/>
            <w:r w:rsidRPr="00EC6867">
              <w:rPr>
                <w:rFonts w:ascii="Arial Narrow" w:hAnsi="Arial Narrow" w:cs="Arial"/>
                <w:i/>
                <w:sz w:val="20"/>
                <w:szCs w:val="20"/>
              </w:rPr>
              <w:t>Musink</w:t>
            </w:r>
            <w:proofErr w:type="spellEnd"/>
            <w:r w:rsidRPr="00EC6867">
              <w:rPr>
                <w:rFonts w:ascii="Arial Narrow" w:hAnsi="Arial Narrow" w:cs="Arial"/>
                <w:i/>
                <w:sz w:val="20"/>
                <w:szCs w:val="20"/>
              </w:rPr>
              <w:t xml:space="preserve">, </w:t>
            </w:r>
            <w:proofErr w:type="spellStart"/>
            <w:r w:rsidRPr="00EC6867">
              <w:rPr>
                <w:rFonts w:ascii="Arial Narrow" w:hAnsi="Arial Narrow" w:cs="Arial"/>
                <w:i/>
                <w:sz w:val="20"/>
                <w:szCs w:val="20"/>
              </w:rPr>
              <w:t>MuseScore</w:t>
            </w:r>
            <w:proofErr w:type="spellEnd"/>
            <w:r w:rsidRPr="00EC6867">
              <w:rPr>
                <w:rFonts w:ascii="Arial Narrow" w:hAnsi="Arial Narrow" w:cs="Arial"/>
                <w:sz w:val="20"/>
                <w:szCs w:val="20"/>
              </w:rPr>
              <w:t xml:space="preserve">), notne materijale (partiture), od jednostavnih (jednoglasnih vokalnih) do složenih (instrumentalnih i vokalno-instrumentalnih).    </w:t>
            </w:r>
          </w:p>
          <w:p w14:paraId="2256535D" w14:textId="77777777" w:rsidR="00A05DFC" w:rsidRPr="00EC6867" w:rsidRDefault="00A05DFC" w:rsidP="003B5C53">
            <w:pPr>
              <w:pStyle w:val="Odlomakpopisa"/>
              <w:widowControl w:val="0"/>
              <w:numPr>
                <w:ilvl w:val="0"/>
                <w:numId w:val="9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Izvoziti i umetati različite digitalne formate (MIDI, WAVE,  BMP, PDF,...) uz upotrebu skenera, pametnih telefona, i drugih različitih računalnih sklopovlja, u programe za izradu digitalnih notnih materijala.</w:t>
            </w:r>
          </w:p>
        </w:tc>
      </w:tr>
      <w:tr w:rsidR="00A05DFC" w:rsidRPr="00EC6867" w14:paraId="3D9F0EDF" w14:textId="77777777" w:rsidTr="00A05DFC">
        <w:trPr>
          <w:trHeight w:val="432"/>
        </w:trPr>
        <w:tc>
          <w:tcPr>
            <w:tcW w:w="5000" w:type="pct"/>
            <w:gridSpan w:val="10"/>
            <w:vAlign w:val="center"/>
          </w:tcPr>
          <w:p w14:paraId="0B5100F9" w14:textId="77777777" w:rsidR="00A05DFC" w:rsidRPr="00EC6867" w:rsidRDefault="00A05DFC" w:rsidP="003B5C53">
            <w:pPr>
              <w:numPr>
                <w:ilvl w:val="1"/>
                <w:numId w:val="9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05DFC" w:rsidRPr="00EC6867" w14:paraId="18DDC4E0" w14:textId="77777777" w:rsidTr="00A05DFC">
        <w:trPr>
          <w:trHeight w:val="432"/>
        </w:trPr>
        <w:tc>
          <w:tcPr>
            <w:tcW w:w="5000" w:type="pct"/>
            <w:gridSpan w:val="10"/>
            <w:vAlign w:val="center"/>
          </w:tcPr>
          <w:p w14:paraId="1A0A669E" w14:textId="77777777" w:rsidR="00A05DFC" w:rsidRPr="00EC6867" w:rsidRDefault="00A05DFC" w:rsidP="00A05DFC">
            <w:pPr>
              <w:jc w:val="both"/>
              <w:rPr>
                <w:rFonts w:ascii="Arial Narrow" w:hAnsi="Arial Narrow" w:cs="Arial"/>
                <w:sz w:val="20"/>
                <w:szCs w:val="20"/>
              </w:rPr>
            </w:pPr>
            <w:r w:rsidRPr="00EC6867">
              <w:rPr>
                <w:rFonts w:ascii="Arial Narrow" w:hAnsi="Arial Narrow" w:cs="Arial"/>
                <w:sz w:val="20"/>
                <w:szCs w:val="20"/>
              </w:rPr>
              <w:t xml:space="preserve">Razvoj elektroničke glazbe; Osnove </w:t>
            </w:r>
            <w:proofErr w:type="spellStart"/>
            <w:r w:rsidRPr="00EC6867">
              <w:rPr>
                <w:rFonts w:ascii="Arial Narrow" w:hAnsi="Arial Narrow" w:cs="Arial"/>
                <w:sz w:val="20"/>
                <w:szCs w:val="20"/>
              </w:rPr>
              <w:t>psihoakustike</w:t>
            </w:r>
            <w:proofErr w:type="spellEnd"/>
            <w:r w:rsidRPr="00EC6867">
              <w:rPr>
                <w:rFonts w:ascii="Arial Narrow" w:hAnsi="Arial Narrow" w:cs="Arial"/>
                <w:sz w:val="20"/>
                <w:szCs w:val="20"/>
              </w:rPr>
              <w:t xml:space="preserve">; Sinteze zvuka (aditivna, </w:t>
            </w:r>
            <w:proofErr w:type="spellStart"/>
            <w:r w:rsidRPr="00EC6867">
              <w:rPr>
                <w:rFonts w:ascii="Arial Narrow" w:hAnsi="Arial Narrow" w:cs="Arial"/>
                <w:sz w:val="20"/>
                <w:szCs w:val="20"/>
              </w:rPr>
              <w:t>subtraktivna</w:t>
            </w:r>
            <w:proofErr w:type="spellEnd"/>
            <w:r w:rsidRPr="00EC6867">
              <w:rPr>
                <w:rFonts w:ascii="Arial Narrow" w:hAnsi="Arial Narrow" w:cs="Arial"/>
                <w:sz w:val="20"/>
                <w:szCs w:val="20"/>
              </w:rPr>
              <w:t xml:space="preserve">, FM, </w:t>
            </w:r>
            <w:proofErr w:type="spellStart"/>
            <w:r w:rsidRPr="00EC6867">
              <w:rPr>
                <w:rFonts w:ascii="Arial Narrow" w:hAnsi="Arial Narrow" w:cs="Arial"/>
                <w:sz w:val="20"/>
                <w:szCs w:val="20"/>
              </w:rPr>
              <w:t>granularna</w:t>
            </w:r>
            <w:proofErr w:type="spellEnd"/>
            <w:r w:rsidRPr="00EC6867">
              <w:rPr>
                <w:rFonts w:ascii="Arial Narrow" w:hAnsi="Arial Narrow" w:cs="Arial"/>
                <w:sz w:val="20"/>
                <w:szCs w:val="20"/>
              </w:rPr>
              <w:t xml:space="preserve"> itd.); Analogni i digitalni sistem; MIDI.</w:t>
            </w:r>
          </w:p>
          <w:p w14:paraId="1C0F7A91" w14:textId="77777777" w:rsidR="00A05DFC" w:rsidRPr="00EC6867" w:rsidRDefault="00A05DFC" w:rsidP="00A05DFC">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Upotreba računala u glazbi (</w:t>
            </w:r>
            <w:proofErr w:type="spellStart"/>
            <w:r w:rsidRPr="00EC6867">
              <w:rPr>
                <w:rFonts w:ascii="Arial Narrow" w:hAnsi="Arial Narrow" w:cs="Arial"/>
                <w:sz w:val="20"/>
                <w:szCs w:val="20"/>
              </w:rPr>
              <w:t>notografija</w:t>
            </w:r>
            <w:proofErr w:type="spellEnd"/>
            <w:r w:rsidRPr="00EC6867">
              <w:rPr>
                <w:rFonts w:ascii="Arial Narrow" w:hAnsi="Arial Narrow" w:cs="Arial"/>
                <w:sz w:val="20"/>
                <w:szCs w:val="20"/>
              </w:rPr>
              <w:t>, virtualni sintetizatori, snimanje na tvrdi disk); Snimanje i procesiranje zvuka.</w:t>
            </w:r>
          </w:p>
        </w:tc>
      </w:tr>
      <w:tr w:rsidR="00A05DFC" w:rsidRPr="00EC6867" w14:paraId="603AABAA" w14:textId="77777777" w:rsidTr="00A05DFC">
        <w:trPr>
          <w:trHeight w:val="432"/>
        </w:trPr>
        <w:tc>
          <w:tcPr>
            <w:tcW w:w="3085" w:type="pct"/>
            <w:gridSpan w:val="7"/>
            <w:vAlign w:val="center"/>
          </w:tcPr>
          <w:p w14:paraId="0ED681B2" w14:textId="77777777" w:rsidR="00A05DFC" w:rsidRPr="00EC6867" w:rsidRDefault="00A05DFC" w:rsidP="003B5C53">
            <w:pPr>
              <w:numPr>
                <w:ilvl w:val="1"/>
                <w:numId w:val="9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63A459B" w14:textId="77777777" w:rsidR="00A05DFC" w:rsidRPr="00EC6867" w:rsidRDefault="00A05DFC" w:rsidP="00A05DFC">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148D3124"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07A2DFC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0E6FF43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7F8C5C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1DC887C3"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310D124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5D83818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90D711D"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3B9212E"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05DFC" w:rsidRPr="00EC6867" w14:paraId="0FDDA25F" w14:textId="77777777" w:rsidTr="00A05DFC">
        <w:trPr>
          <w:trHeight w:val="432"/>
        </w:trPr>
        <w:tc>
          <w:tcPr>
            <w:tcW w:w="3085" w:type="pct"/>
            <w:gridSpan w:val="7"/>
            <w:vAlign w:val="center"/>
          </w:tcPr>
          <w:p w14:paraId="45D87D50" w14:textId="77777777" w:rsidR="00A05DFC" w:rsidRPr="00EC6867" w:rsidRDefault="00A05DFC" w:rsidP="003B5C53">
            <w:pPr>
              <w:numPr>
                <w:ilvl w:val="1"/>
                <w:numId w:val="9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1D4C36C3" w14:textId="77777777" w:rsidR="00A05DFC" w:rsidRPr="00EC6867" w:rsidRDefault="00A05DFC" w:rsidP="00A05DFC">
            <w:pPr>
              <w:rPr>
                <w:rFonts w:ascii="Arial Narrow" w:eastAsia="Times New Roman" w:hAnsi="Arial Narrow" w:cs="Arial"/>
                <w:sz w:val="20"/>
                <w:szCs w:val="20"/>
                <w:lang w:eastAsia="hr-HR"/>
              </w:rPr>
            </w:pPr>
          </w:p>
        </w:tc>
      </w:tr>
      <w:tr w:rsidR="00A05DFC" w:rsidRPr="00EC6867" w14:paraId="679DBA5F" w14:textId="77777777" w:rsidTr="00A05DFC">
        <w:trPr>
          <w:trHeight w:val="432"/>
        </w:trPr>
        <w:tc>
          <w:tcPr>
            <w:tcW w:w="5000" w:type="pct"/>
            <w:gridSpan w:val="10"/>
            <w:vAlign w:val="center"/>
          </w:tcPr>
          <w:p w14:paraId="44AACD96" w14:textId="77777777" w:rsidR="00A05DFC" w:rsidRPr="00EC6867" w:rsidRDefault="00A05DFC" w:rsidP="003B5C53">
            <w:pPr>
              <w:numPr>
                <w:ilvl w:val="1"/>
                <w:numId w:val="9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05DFC" w:rsidRPr="00EC6867" w14:paraId="1126DF47" w14:textId="77777777" w:rsidTr="00A05DFC">
        <w:trPr>
          <w:trHeight w:val="432"/>
        </w:trPr>
        <w:tc>
          <w:tcPr>
            <w:tcW w:w="5000" w:type="pct"/>
            <w:gridSpan w:val="10"/>
            <w:vAlign w:val="center"/>
          </w:tcPr>
          <w:p w14:paraId="2903C84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05DFC" w:rsidRPr="00EC6867" w14:paraId="75F14BBC" w14:textId="77777777" w:rsidTr="00A05DFC">
        <w:trPr>
          <w:trHeight w:val="432"/>
        </w:trPr>
        <w:tc>
          <w:tcPr>
            <w:tcW w:w="5000" w:type="pct"/>
            <w:gridSpan w:val="10"/>
            <w:vAlign w:val="center"/>
          </w:tcPr>
          <w:p w14:paraId="1B5062F7" w14:textId="77777777" w:rsidR="00A05DFC" w:rsidRPr="00EC6867" w:rsidRDefault="00A05DFC" w:rsidP="003B5C53">
            <w:pPr>
              <w:numPr>
                <w:ilvl w:val="1"/>
                <w:numId w:val="9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05DFC" w:rsidRPr="00EC6867" w14:paraId="5093D1D9" w14:textId="77777777" w:rsidTr="00A05DFC">
        <w:trPr>
          <w:trHeight w:val="111"/>
        </w:trPr>
        <w:tc>
          <w:tcPr>
            <w:tcW w:w="552" w:type="pct"/>
            <w:vAlign w:val="center"/>
          </w:tcPr>
          <w:p w14:paraId="44F3595E"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6B83E8B"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25443AB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58CEDEC"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4A904B1A"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1C9E1284"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7739254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6657C7AB"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482A8407" w14:textId="77777777" w:rsidTr="00A05DFC">
        <w:trPr>
          <w:trHeight w:val="108"/>
        </w:trPr>
        <w:tc>
          <w:tcPr>
            <w:tcW w:w="552" w:type="pct"/>
            <w:vAlign w:val="center"/>
          </w:tcPr>
          <w:p w14:paraId="51E64CC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B1CF538"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627" w:type="pct"/>
            <w:vAlign w:val="center"/>
          </w:tcPr>
          <w:p w14:paraId="70F82747"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B07C8FF"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74B6E8BA"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280B1EC8"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4DA8B832"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5CAF3253"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21DEB570" w14:textId="77777777" w:rsidTr="00A05DFC">
        <w:trPr>
          <w:trHeight w:val="108"/>
        </w:trPr>
        <w:tc>
          <w:tcPr>
            <w:tcW w:w="552" w:type="pct"/>
            <w:vAlign w:val="center"/>
          </w:tcPr>
          <w:p w14:paraId="2217CD4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062AA9E9"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2DC4FAF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78DC3C07"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33F7CD22"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4855D1B"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763" w:type="pct"/>
            <w:gridSpan w:val="2"/>
            <w:vAlign w:val="center"/>
          </w:tcPr>
          <w:p w14:paraId="4B51A0C9"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5921FE8"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r>
      <w:tr w:rsidR="00A05DFC" w:rsidRPr="00EC6867" w14:paraId="4818D029" w14:textId="77777777" w:rsidTr="00A05DFC">
        <w:trPr>
          <w:trHeight w:val="108"/>
        </w:trPr>
        <w:tc>
          <w:tcPr>
            <w:tcW w:w="552" w:type="pct"/>
            <w:vAlign w:val="center"/>
          </w:tcPr>
          <w:p w14:paraId="77E35F54"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68CD0AF4"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1D2A3325"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76F8D99F"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43C19808"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375" w:type="pct"/>
            <w:vAlign w:val="center"/>
          </w:tcPr>
          <w:p w14:paraId="74F23AB4"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0BC2F664"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1553" w:type="pct"/>
            <w:gridSpan w:val="2"/>
            <w:vAlign w:val="center"/>
          </w:tcPr>
          <w:p w14:paraId="51731C7D"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5F6CD85D" w14:textId="77777777" w:rsidTr="00A05DFC">
        <w:trPr>
          <w:trHeight w:val="432"/>
        </w:trPr>
        <w:tc>
          <w:tcPr>
            <w:tcW w:w="5000" w:type="pct"/>
            <w:gridSpan w:val="10"/>
            <w:vAlign w:val="center"/>
          </w:tcPr>
          <w:p w14:paraId="7AF68C2F" w14:textId="77777777" w:rsidR="00A05DFC" w:rsidRPr="00EC6867" w:rsidRDefault="00A05DFC" w:rsidP="003B5C53">
            <w:pPr>
              <w:numPr>
                <w:ilvl w:val="1"/>
                <w:numId w:val="9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05DFC" w:rsidRPr="00EC6867" w14:paraId="2145DC0B" w14:textId="77777777" w:rsidTr="00A05DFC">
        <w:trPr>
          <w:trHeight w:val="432"/>
        </w:trPr>
        <w:tc>
          <w:tcPr>
            <w:tcW w:w="5000" w:type="pct"/>
            <w:gridSpan w:val="10"/>
            <w:vAlign w:val="center"/>
          </w:tcPr>
          <w:p w14:paraId="6DB55A33" w14:textId="77777777" w:rsidR="00A05DFC" w:rsidRPr="00EC6867" w:rsidRDefault="00A05DFC" w:rsidP="00A05DF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A05DFC" w:rsidRPr="00EC6867" w14:paraId="07599EBA" w14:textId="77777777" w:rsidTr="00A05DFC">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61523E60"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B2FDFCA"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66A905F9" w14:textId="77777777" w:rsidR="00A05DFC" w:rsidRPr="00EC6867" w:rsidRDefault="00A05DFC" w:rsidP="00A05DFC">
                  <w:pPr>
                    <w:rPr>
                      <w:rFonts w:ascii="Arial Narrow" w:eastAsia="Times New Roman" w:hAnsi="Arial Narrow" w:cs="Times New Roman"/>
                      <w:b/>
                      <w:bCs/>
                      <w:sz w:val="20"/>
                      <w:szCs w:val="20"/>
                      <w:lang w:eastAsia="hr-HR"/>
                    </w:rPr>
                  </w:pPr>
                </w:p>
                <w:p w14:paraId="7D570722" w14:textId="77777777" w:rsidR="00A05DFC" w:rsidRPr="00EC6867" w:rsidRDefault="00A05DFC" w:rsidP="00A05DFC">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0EB98FDA"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7FD05244"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75F1041E"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3A37F832"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10397567"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05DFC" w:rsidRPr="00EC6867" w14:paraId="5ADFBFCC" w14:textId="77777777" w:rsidTr="00A05DFC">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142B02CA" w14:textId="77777777" w:rsidR="00A05DFC" w:rsidRPr="00EC6867" w:rsidRDefault="00A05DFC" w:rsidP="00A05DFC">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5116C238" w14:textId="77777777" w:rsidR="00A05DFC" w:rsidRPr="00EC6867" w:rsidRDefault="00A05DFC" w:rsidP="00A05DFC">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7125B914" w14:textId="77777777" w:rsidR="00A05DFC" w:rsidRPr="00EC6867" w:rsidRDefault="00A05DFC" w:rsidP="00A05DFC">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4F3A3332" w14:textId="77777777" w:rsidR="00A05DFC" w:rsidRPr="00EC6867" w:rsidRDefault="00A05DFC" w:rsidP="00A05DFC">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06CAD39E" w14:textId="77777777" w:rsidR="00A05DFC" w:rsidRPr="00EC6867" w:rsidRDefault="00A05DFC" w:rsidP="00A05DFC">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2E250EB2"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5EB18247" w14:textId="77777777" w:rsidR="00A05DFC" w:rsidRPr="00EC6867" w:rsidRDefault="00A05DFC" w:rsidP="00A05DFC">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05DFC" w:rsidRPr="00EC6867" w14:paraId="332EA0A4" w14:textId="77777777" w:rsidTr="00A05DFC">
              <w:tc>
                <w:tcPr>
                  <w:tcW w:w="2440" w:type="dxa"/>
                  <w:tcBorders>
                    <w:top w:val="single" w:sz="4" w:space="0" w:color="auto"/>
                    <w:left w:val="single" w:sz="4" w:space="0" w:color="auto"/>
                    <w:bottom w:val="single" w:sz="4" w:space="0" w:color="auto"/>
                    <w:right w:val="single" w:sz="4" w:space="0" w:color="auto"/>
                  </w:tcBorders>
                  <w:vAlign w:val="center"/>
                </w:tcPr>
                <w:p w14:paraId="54CDE56D"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Prisustvovanje i aktivnost u nastavi</w:t>
                  </w:r>
                </w:p>
              </w:tc>
              <w:tc>
                <w:tcPr>
                  <w:tcW w:w="672" w:type="dxa"/>
                  <w:tcBorders>
                    <w:top w:val="single" w:sz="4" w:space="0" w:color="auto"/>
                    <w:left w:val="single" w:sz="4" w:space="0" w:color="auto"/>
                    <w:bottom w:val="single" w:sz="4" w:space="0" w:color="auto"/>
                    <w:right w:val="single" w:sz="4" w:space="0" w:color="auto"/>
                  </w:tcBorders>
                  <w:vAlign w:val="center"/>
                </w:tcPr>
                <w:p w14:paraId="79E76B2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vAlign w:val="center"/>
                </w:tcPr>
                <w:p w14:paraId="3E0687DE"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1-2</w:t>
                  </w:r>
                </w:p>
              </w:tc>
              <w:tc>
                <w:tcPr>
                  <w:tcW w:w="2083" w:type="dxa"/>
                  <w:tcBorders>
                    <w:top w:val="single" w:sz="4" w:space="0" w:color="auto"/>
                    <w:left w:val="single" w:sz="4" w:space="0" w:color="auto"/>
                    <w:bottom w:val="single" w:sz="4" w:space="0" w:color="auto"/>
                    <w:right w:val="single" w:sz="4" w:space="0" w:color="auto"/>
                  </w:tcBorders>
                  <w:vAlign w:val="center"/>
                </w:tcPr>
                <w:p w14:paraId="1B971B41"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Pohađanje nastave i aktivnost u nastavi</w:t>
                  </w:r>
                </w:p>
              </w:tc>
              <w:tc>
                <w:tcPr>
                  <w:tcW w:w="1427" w:type="dxa"/>
                  <w:tcBorders>
                    <w:top w:val="single" w:sz="4" w:space="0" w:color="auto"/>
                    <w:left w:val="single" w:sz="4" w:space="0" w:color="auto"/>
                    <w:bottom w:val="single" w:sz="4" w:space="0" w:color="auto"/>
                    <w:right w:val="single" w:sz="4" w:space="0" w:color="auto"/>
                  </w:tcBorders>
                  <w:vAlign w:val="center"/>
                </w:tcPr>
                <w:p w14:paraId="0EFD4AA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vAlign w:val="center"/>
                </w:tcPr>
                <w:p w14:paraId="2625D1CB"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vAlign w:val="center"/>
                </w:tcPr>
                <w:p w14:paraId="13EE2C8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tc>
            </w:tr>
            <w:tr w:rsidR="00A05DFC" w:rsidRPr="00EC6867" w14:paraId="0F1E1427" w14:textId="77777777" w:rsidTr="00A05DFC">
              <w:tc>
                <w:tcPr>
                  <w:tcW w:w="2440" w:type="dxa"/>
                  <w:tcBorders>
                    <w:top w:val="single" w:sz="4" w:space="0" w:color="auto"/>
                    <w:left w:val="single" w:sz="4" w:space="0" w:color="auto"/>
                    <w:bottom w:val="single" w:sz="4" w:space="0" w:color="auto"/>
                    <w:right w:val="single" w:sz="4" w:space="0" w:color="auto"/>
                  </w:tcBorders>
                  <w:vAlign w:val="center"/>
                </w:tcPr>
                <w:p w14:paraId="1ED58182"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Rad u računalnom programu Sibelius-7 </w:t>
                  </w:r>
                </w:p>
              </w:tc>
              <w:tc>
                <w:tcPr>
                  <w:tcW w:w="672" w:type="dxa"/>
                  <w:tcBorders>
                    <w:top w:val="single" w:sz="4" w:space="0" w:color="auto"/>
                    <w:left w:val="single" w:sz="4" w:space="0" w:color="auto"/>
                    <w:bottom w:val="single" w:sz="4" w:space="0" w:color="auto"/>
                    <w:right w:val="single" w:sz="4" w:space="0" w:color="auto"/>
                  </w:tcBorders>
                  <w:vAlign w:val="center"/>
                </w:tcPr>
                <w:p w14:paraId="7FD6081A"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1,60</w:t>
                  </w:r>
                </w:p>
              </w:tc>
              <w:tc>
                <w:tcPr>
                  <w:tcW w:w="1048" w:type="dxa"/>
                  <w:tcBorders>
                    <w:top w:val="single" w:sz="4" w:space="0" w:color="auto"/>
                    <w:left w:val="single" w:sz="4" w:space="0" w:color="auto"/>
                    <w:bottom w:val="single" w:sz="4" w:space="0" w:color="auto"/>
                    <w:right w:val="single" w:sz="4" w:space="0" w:color="auto"/>
                  </w:tcBorders>
                  <w:vAlign w:val="center"/>
                </w:tcPr>
                <w:p w14:paraId="5101D04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w:t>
                  </w:r>
                </w:p>
              </w:tc>
              <w:tc>
                <w:tcPr>
                  <w:tcW w:w="2083" w:type="dxa"/>
                  <w:tcBorders>
                    <w:top w:val="single" w:sz="4" w:space="0" w:color="auto"/>
                    <w:left w:val="single" w:sz="4" w:space="0" w:color="auto"/>
                    <w:bottom w:val="single" w:sz="4" w:space="0" w:color="auto"/>
                    <w:right w:val="single" w:sz="4" w:space="0" w:color="auto"/>
                  </w:tcBorders>
                  <w:vAlign w:val="center"/>
                </w:tcPr>
                <w:p w14:paraId="4D9FC699"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Praktični rad</w:t>
                  </w:r>
                </w:p>
              </w:tc>
              <w:tc>
                <w:tcPr>
                  <w:tcW w:w="1427" w:type="dxa"/>
                  <w:tcBorders>
                    <w:top w:val="single" w:sz="4" w:space="0" w:color="auto"/>
                    <w:left w:val="single" w:sz="4" w:space="0" w:color="auto"/>
                    <w:bottom w:val="single" w:sz="4" w:space="0" w:color="auto"/>
                    <w:right w:val="single" w:sz="4" w:space="0" w:color="auto"/>
                  </w:tcBorders>
                  <w:vAlign w:val="center"/>
                </w:tcPr>
                <w:p w14:paraId="0592CC21"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570" w:type="dxa"/>
                  <w:tcBorders>
                    <w:top w:val="single" w:sz="4" w:space="0" w:color="auto"/>
                    <w:left w:val="single" w:sz="4" w:space="0" w:color="auto"/>
                    <w:bottom w:val="single" w:sz="4" w:space="0" w:color="auto"/>
                    <w:right w:val="single" w:sz="4" w:space="0" w:color="auto"/>
                  </w:tcBorders>
                  <w:vAlign w:val="center"/>
                </w:tcPr>
                <w:p w14:paraId="6BADBAB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vAlign w:val="center"/>
                </w:tcPr>
                <w:p w14:paraId="02E10F8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40</w:t>
                  </w:r>
                </w:p>
              </w:tc>
            </w:tr>
            <w:tr w:rsidR="00A05DFC" w:rsidRPr="00EC6867" w14:paraId="3DA15EEB" w14:textId="77777777" w:rsidTr="00A05DFC">
              <w:tc>
                <w:tcPr>
                  <w:tcW w:w="2440" w:type="dxa"/>
                  <w:tcBorders>
                    <w:top w:val="single" w:sz="4" w:space="0" w:color="auto"/>
                    <w:left w:val="single" w:sz="4" w:space="0" w:color="auto"/>
                    <w:bottom w:val="single" w:sz="4" w:space="0" w:color="auto"/>
                    <w:right w:val="single" w:sz="4" w:space="0" w:color="auto"/>
                  </w:tcBorders>
                  <w:vAlign w:val="center"/>
                </w:tcPr>
                <w:p w14:paraId="0FF7C8AE"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Rad s različitim dostupnim računalnim programima za unos notnog teksta</w:t>
                  </w:r>
                </w:p>
              </w:tc>
              <w:tc>
                <w:tcPr>
                  <w:tcW w:w="672" w:type="dxa"/>
                  <w:tcBorders>
                    <w:top w:val="single" w:sz="4" w:space="0" w:color="auto"/>
                    <w:left w:val="single" w:sz="4" w:space="0" w:color="auto"/>
                    <w:bottom w:val="single" w:sz="4" w:space="0" w:color="auto"/>
                    <w:right w:val="single" w:sz="4" w:space="0" w:color="auto"/>
                  </w:tcBorders>
                  <w:vAlign w:val="center"/>
                </w:tcPr>
                <w:p w14:paraId="2FDA81A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vAlign w:val="center"/>
                </w:tcPr>
                <w:p w14:paraId="6CAC66E3"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w:t>
                  </w:r>
                </w:p>
              </w:tc>
              <w:tc>
                <w:tcPr>
                  <w:tcW w:w="2083" w:type="dxa"/>
                  <w:tcBorders>
                    <w:top w:val="single" w:sz="4" w:space="0" w:color="auto"/>
                    <w:left w:val="single" w:sz="4" w:space="0" w:color="auto"/>
                    <w:bottom w:val="single" w:sz="4" w:space="0" w:color="auto"/>
                    <w:right w:val="single" w:sz="4" w:space="0" w:color="auto"/>
                  </w:tcBorders>
                  <w:vAlign w:val="center"/>
                </w:tcPr>
                <w:p w14:paraId="2CF40B67"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Samostalni rad, kontinuirana provjera znanja</w:t>
                  </w:r>
                </w:p>
              </w:tc>
              <w:tc>
                <w:tcPr>
                  <w:tcW w:w="1427" w:type="dxa"/>
                  <w:tcBorders>
                    <w:top w:val="single" w:sz="4" w:space="0" w:color="auto"/>
                    <w:left w:val="single" w:sz="4" w:space="0" w:color="auto"/>
                    <w:bottom w:val="single" w:sz="4" w:space="0" w:color="auto"/>
                    <w:right w:val="single" w:sz="4" w:space="0" w:color="auto"/>
                  </w:tcBorders>
                  <w:vAlign w:val="center"/>
                </w:tcPr>
                <w:p w14:paraId="2966287D"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 Aktivnost u nastavi i kontinuirana provjera znanja </w:t>
                  </w:r>
                </w:p>
              </w:tc>
              <w:tc>
                <w:tcPr>
                  <w:tcW w:w="570" w:type="dxa"/>
                  <w:tcBorders>
                    <w:top w:val="single" w:sz="4" w:space="0" w:color="auto"/>
                    <w:left w:val="single" w:sz="4" w:space="0" w:color="auto"/>
                    <w:bottom w:val="single" w:sz="4" w:space="0" w:color="auto"/>
                    <w:right w:val="single" w:sz="4" w:space="0" w:color="auto"/>
                  </w:tcBorders>
                  <w:vAlign w:val="center"/>
                </w:tcPr>
                <w:p w14:paraId="4F2C147B"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0,5</w:t>
                  </w:r>
                </w:p>
              </w:tc>
              <w:tc>
                <w:tcPr>
                  <w:tcW w:w="596" w:type="dxa"/>
                  <w:tcBorders>
                    <w:top w:val="single" w:sz="4" w:space="0" w:color="auto"/>
                    <w:left w:val="single" w:sz="4" w:space="0" w:color="auto"/>
                    <w:bottom w:val="single" w:sz="4" w:space="0" w:color="auto"/>
                    <w:right w:val="single" w:sz="4" w:space="0" w:color="auto"/>
                  </w:tcBorders>
                  <w:vAlign w:val="center"/>
                </w:tcPr>
                <w:p w14:paraId="691AA10D"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w:t>
                  </w:r>
                </w:p>
              </w:tc>
            </w:tr>
            <w:tr w:rsidR="00A05DFC" w:rsidRPr="00EC6867" w14:paraId="79D3E22D" w14:textId="77777777" w:rsidTr="00A05DFC">
              <w:tc>
                <w:tcPr>
                  <w:tcW w:w="2440" w:type="dxa"/>
                  <w:tcBorders>
                    <w:top w:val="single" w:sz="4" w:space="0" w:color="auto"/>
                    <w:left w:val="single" w:sz="4" w:space="0" w:color="auto"/>
                    <w:bottom w:val="single" w:sz="4" w:space="0" w:color="auto"/>
                    <w:right w:val="single" w:sz="4" w:space="0" w:color="auto"/>
                  </w:tcBorders>
                  <w:vAlign w:val="center"/>
                </w:tcPr>
                <w:p w14:paraId="72C32620"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Rad sa različitim računalnim sklopovljem radi unosa i izvoza digitalnih notnih zapisa</w:t>
                  </w:r>
                </w:p>
              </w:tc>
              <w:tc>
                <w:tcPr>
                  <w:tcW w:w="672" w:type="dxa"/>
                  <w:tcBorders>
                    <w:top w:val="single" w:sz="4" w:space="0" w:color="auto"/>
                    <w:left w:val="single" w:sz="4" w:space="0" w:color="auto"/>
                    <w:bottom w:val="single" w:sz="4" w:space="0" w:color="auto"/>
                    <w:right w:val="single" w:sz="4" w:space="0" w:color="auto"/>
                  </w:tcBorders>
                  <w:vAlign w:val="center"/>
                </w:tcPr>
                <w:p w14:paraId="439A81C7"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vAlign w:val="center"/>
                </w:tcPr>
                <w:p w14:paraId="1971755B"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w:t>
                  </w:r>
                </w:p>
              </w:tc>
              <w:tc>
                <w:tcPr>
                  <w:tcW w:w="2083" w:type="dxa"/>
                  <w:tcBorders>
                    <w:top w:val="single" w:sz="4" w:space="0" w:color="auto"/>
                    <w:left w:val="single" w:sz="4" w:space="0" w:color="auto"/>
                    <w:bottom w:val="single" w:sz="4" w:space="0" w:color="auto"/>
                    <w:right w:val="single" w:sz="4" w:space="0" w:color="auto"/>
                  </w:tcBorders>
                  <w:vAlign w:val="center"/>
                </w:tcPr>
                <w:p w14:paraId="30AFD12B"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Samostalni rad, kontinuirana provjera znanja</w:t>
                  </w:r>
                </w:p>
              </w:tc>
              <w:tc>
                <w:tcPr>
                  <w:tcW w:w="1427" w:type="dxa"/>
                  <w:tcBorders>
                    <w:top w:val="single" w:sz="4" w:space="0" w:color="auto"/>
                    <w:left w:val="single" w:sz="4" w:space="0" w:color="auto"/>
                    <w:bottom w:val="single" w:sz="4" w:space="0" w:color="auto"/>
                    <w:right w:val="single" w:sz="4" w:space="0" w:color="auto"/>
                  </w:tcBorders>
                  <w:vAlign w:val="center"/>
                </w:tcPr>
                <w:p w14:paraId="63F81F6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570" w:type="dxa"/>
                  <w:tcBorders>
                    <w:top w:val="single" w:sz="4" w:space="0" w:color="auto"/>
                    <w:left w:val="single" w:sz="4" w:space="0" w:color="auto"/>
                    <w:bottom w:val="single" w:sz="4" w:space="0" w:color="auto"/>
                    <w:right w:val="single" w:sz="4" w:space="0" w:color="auto"/>
                  </w:tcBorders>
                  <w:vAlign w:val="center"/>
                </w:tcPr>
                <w:p w14:paraId="40DAC3B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0.5</w:t>
                  </w:r>
                </w:p>
              </w:tc>
              <w:tc>
                <w:tcPr>
                  <w:tcW w:w="596" w:type="dxa"/>
                  <w:tcBorders>
                    <w:top w:val="single" w:sz="4" w:space="0" w:color="auto"/>
                    <w:left w:val="single" w:sz="4" w:space="0" w:color="auto"/>
                    <w:bottom w:val="single" w:sz="4" w:space="0" w:color="auto"/>
                    <w:right w:val="single" w:sz="4" w:space="0" w:color="auto"/>
                  </w:tcBorders>
                  <w:vAlign w:val="center"/>
                </w:tcPr>
                <w:p w14:paraId="2393D80B"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w:t>
                  </w:r>
                </w:p>
              </w:tc>
            </w:tr>
            <w:tr w:rsidR="00A05DFC" w:rsidRPr="00EC6867" w14:paraId="73118697" w14:textId="77777777" w:rsidTr="00A05DFC">
              <w:tc>
                <w:tcPr>
                  <w:tcW w:w="2440" w:type="dxa"/>
                  <w:tcBorders>
                    <w:top w:val="single" w:sz="4" w:space="0" w:color="auto"/>
                    <w:left w:val="single" w:sz="4" w:space="0" w:color="auto"/>
                    <w:bottom w:val="single" w:sz="4" w:space="0" w:color="auto"/>
                    <w:right w:val="single" w:sz="4" w:space="0" w:color="auto"/>
                  </w:tcBorders>
                  <w:vAlign w:val="center"/>
                </w:tcPr>
                <w:p w14:paraId="5098E3CA"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Samostalna Izrada vokalno-instrumentalne partiture u zadanom računalnom programu</w:t>
                  </w:r>
                </w:p>
              </w:tc>
              <w:tc>
                <w:tcPr>
                  <w:tcW w:w="672" w:type="dxa"/>
                  <w:tcBorders>
                    <w:top w:val="single" w:sz="4" w:space="0" w:color="auto"/>
                    <w:left w:val="single" w:sz="4" w:space="0" w:color="auto"/>
                    <w:bottom w:val="single" w:sz="4" w:space="0" w:color="auto"/>
                    <w:right w:val="single" w:sz="4" w:space="0" w:color="auto"/>
                  </w:tcBorders>
                  <w:vAlign w:val="center"/>
                </w:tcPr>
                <w:p w14:paraId="14679793"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vAlign w:val="center"/>
                </w:tcPr>
                <w:p w14:paraId="652E980D"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1-2</w:t>
                  </w:r>
                </w:p>
              </w:tc>
              <w:tc>
                <w:tcPr>
                  <w:tcW w:w="2083" w:type="dxa"/>
                  <w:tcBorders>
                    <w:top w:val="single" w:sz="4" w:space="0" w:color="auto"/>
                    <w:left w:val="single" w:sz="4" w:space="0" w:color="auto"/>
                    <w:bottom w:val="single" w:sz="4" w:space="0" w:color="auto"/>
                    <w:right w:val="single" w:sz="4" w:space="0" w:color="auto"/>
                  </w:tcBorders>
                  <w:vAlign w:val="center"/>
                </w:tcPr>
                <w:p w14:paraId="478C06A9"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vAlign w:val="center"/>
                </w:tcPr>
                <w:p w14:paraId="61E8565D"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Analiza kvalitete izrađene partiture</w:t>
                  </w:r>
                </w:p>
              </w:tc>
              <w:tc>
                <w:tcPr>
                  <w:tcW w:w="570" w:type="dxa"/>
                  <w:tcBorders>
                    <w:top w:val="single" w:sz="4" w:space="0" w:color="auto"/>
                    <w:left w:val="single" w:sz="4" w:space="0" w:color="auto"/>
                    <w:bottom w:val="single" w:sz="4" w:space="0" w:color="auto"/>
                    <w:right w:val="single" w:sz="4" w:space="0" w:color="auto"/>
                  </w:tcBorders>
                  <w:vAlign w:val="center"/>
                </w:tcPr>
                <w:p w14:paraId="294606E0"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vAlign w:val="center"/>
                </w:tcPr>
                <w:p w14:paraId="7E82981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tc>
            </w:tr>
            <w:tr w:rsidR="00A05DFC" w:rsidRPr="00EC6867" w14:paraId="0F72AB4A" w14:textId="77777777" w:rsidTr="00A05DFC">
              <w:tc>
                <w:tcPr>
                  <w:tcW w:w="2440" w:type="dxa"/>
                  <w:tcBorders>
                    <w:top w:val="single" w:sz="4" w:space="0" w:color="auto"/>
                    <w:left w:val="single" w:sz="4" w:space="0" w:color="auto"/>
                    <w:bottom w:val="single" w:sz="4" w:space="0" w:color="auto"/>
                    <w:right w:val="single" w:sz="4" w:space="0" w:color="auto"/>
                  </w:tcBorders>
                  <w:vAlign w:val="center"/>
                </w:tcPr>
                <w:p w14:paraId="02653FC7"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Ukupno*</w:t>
                  </w:r>
                </w:p>
                <w:p w14:paraId="014C5E95" w14:textId="77777777" w:rsidR="00A05DFC" w:rsidRPr="00EC6867" w:rsidRDefault="00A05DFC" w:rsidP="00A05DFC">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vAlign w:val="center"/>
                </w:tcPr>
                <w:p w14:paraId="69D530D4"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4 </w:t>
                  </w:r>
                </w:p>
              </w:tc>
              <w:tc>
                <w:tcPr>
                  <w:tcW w:w="1048" w:type="dxa"/>
                  <w:tcBorders>
                    <w:top w:val="single" w:sz="4" w:space="0" w:color="auto"/>
                    <w:left w:val="single" w:sz="4" w:space="0" w:color="auto"/>
                    <w:bottom w:val="single" w:sz="4" w:space="0" w:color="auto"/>
                    <w:right w:val="single" w:sz="4" w:space="0" w:color="auto"/>
                  </w:tcBorders>
                  <w:vAlign w:val="center"/>
                </w:tcPr>
                <w:p w14:paraId="32BF166B" w14:textId="77777777" w:rsidR="00A05DFC" w:rsidRPr="00EC6867" w:rsidRDefault="00A05DFC" w:rsidP="00A05DFC">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vAlign w:val="center"/>
                </w:tcPr>
                <w:p w14:paraId="67CBD2B2" w14:textId="77777777" w:rsidR="00A05DFC" w:rsidRPr="00EC6867" w:rsidRDefault="00A05DFC" w:rsidP="00A05DFC">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vAlign w:val="center"/>
                </w:tcPr>
                <w:p w14:paraId="115EEFFA" w14:textId="77777777" w:rsidR="00A05DFC" w:rsidRPr="00EC6867" w:rsidRDefault="00A05DFC" w:rsidP="00A05DFC">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14:paraId="02290039"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vAlign w:val="center"/>
                </w:tcPr>
                <w:p w14:paraId="79FA393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100</w:t>
                  </w:r>
                </w:p>
              </w:tc>
            </w:tr>
          </w:tbl>
          <w:p w14:paraId="3D21DD12" w14:textId="77777777" w:rsidR="00A05DFC" w:rsidRPr="00EC6867" w:rsidRDefault="00A05DFC" w:rsidP="00A05DFC">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572AD54D" w14:textId="77777777" w:rsidR="00A05DFC" w:rsidRPr="00EC6867" w:rsidRDefault="00A05DFC" w:rsidP="00A05DFC">
            <w:pPr>
              <w:tabs>
                <w:tab w:val="left" w:pos="470"/>
              </w:tabs>
              <w:jc w:val="both"/>
              <w:rPr>
                <w:rFonts w:ascii="Arial Narrow" w:eastAsia="Times New Roman" w:hAnsi="Arial Narrow" w:cs="Times New Roman"/>
                <w:color w:val="000000"/>
                <w:sz w:val="20"/>
                <w:szCs w:val="20"/>
                <w:lang w:eastAsia="hr-HR"/>
              </w:rPr>
            </w:pPr>
          </w:p>
        </w:tc>
      </w:tr>
      <w:tr w:rsidR="00A05DFC" w:rsidRPr="00EC6867" w14:paraId="685DDE4A" w14:textId="77777777" w:rsidTr="00A05DFC">
        <w:trPr>
          <w:trHeight w:val="432"/>
        </w:trPr>
        <w:tc>
          <w:tcPr>
            <w:tcW w:w="5000" w:type="pct"/>
            <w:gridSpan w:val="10"/>
            <w:vAlign w:val="center"/>
          </w:tcPr>
          <w:p w14:paraId="10174926" w14:textId="77777777" w:rsidR="00A05DFC" w:rsidRPr="00EC6867" w:rsidRDefault="00A05DFC" w:rsidP="003B5C53">
            <w:pPr>
              <w:numPr>
                <w:ilvl w:val="1"/>
                <w:numId w:val="9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A05DFC" w:rsidRPr="00EC6867" w14:paraId="2DC560FC" w14:textId="77777777" w:rsidTr="00A05DFC">
        <w:trPr>
          <w:trHeight w:val="432"/>
        </w:trPr>
        <w:tc>
          <w:tcPr>
            <w:tcW w:w="5000" w:type="pct"/>
            <w:gridSpan w:val="10"/>
            <w:vAlign w:val="center"/>
          </w:tcPr>
          <w:p w14:paraId="7425B284" w14:textId="77777777" w:rsidR="00A05DFC" w:rsidRPr="00EC6867" w:rsidRDefault="00A05DFC" w:rsidP="003B5C53">
            <w:pPr>
              <w:pStyle w:val="Odlomakpopisa"/>
              <w:numPr>
                <w:ilvl w:val="0"/>
                <w:numId w:val="100"/>
              </w:numPr>
              <w:rPr>
                <w:rFonts w:ascii="Arial Narrow" w:hAnsi="Arial Narrow" w:cs="Arial"/>
                <w:sz w:val="20"/>
                <w:szCs w:val="20"/>
              </w:rPr>
            </w:pPr>
            <w:proofErr w:type="spellStart"/>
            <w:r w:rsidRPr="00EC6867">
              <w:rPr>
                <w:rFonts w:ascii="Arial Narrow" w:hAnsi="Arial Narrow" w:cs="Arial"/>
                <w:sz w:val="20"/>
                <w:szCs w:val="20"/>
              </w:rPr>
              <w:t>Bianchini</w:t>
            </w:r>
            <w:proofErr w:type="spellEnd"/>
            <w:r w:rsidRPr="00EC6867">
              <w:rPr>
                <w:rFonts w:ascii="Arial Narrow" w:hAnsi="Arial Narrow" w:cs="Arial"/>
                <w:sz w:val="20"/>
                <w:szCs w:val="20"/>
              </w:rPr>
              <w:t xml:space="preserve">, R., </w:t>
            </w:r>
            <w:proofErr w:type="spellStart"/>
            <w:r w:rsidRPr="00EC6867">
              <w:rPr>
                <w:rFonts w:ascii="Arial Narrow" w:hAnsi="Arial Narrow" w:cs="Arial"/>
                <w:sz w:val="20"/>
                <w:szCs w:val="20"/>
              </w:rPr>
              <w:t>Cipriani</w:t>
            </w:r>
            <w:proofErr w:type="spellEnd"/>
            <w:r w:rsidRPr="00EC6867">
              <w:rPr>
                <w:rFonts w:ascii="Arial Narrow" w:hAnsi="Arial Narrow" w:cs="Arial"/>
                <w:sz w:val="20"/>
                <w:szCs w:val="20"/>
              </w:rPr>
              <w:t xml:space="preserve">, A. (2000). </w:t>
            </w:r>
            <w:proofErr w:type="spellStart"/>
            <w:r w:rsidRPr="00EC6867">
              <w:rPr>
                <w:rFonts w:ascii="Arial Narrow" w:hAnsi="Arial Narrow" w:cs="Arial"/>
                <w:sz w:val="20"/>
                <w:szCs w:val="20"/>
              </w:rPr>
              <w:t>Virtual</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Sound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Sound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Synthesis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and</w:t>
            </w:r>
            <w:proofErr w:type="spellEnd"/>
            <w:r w:rsidRPr="00EC6867">
              <w:rPr>
                <w:rFonts w:ascii="Arial Narrow" w:hAnsi="Arial Narrow" w:cs="Arial"/>
                <w:sz w:val="20"/>
                <w:szCs w:val="20"/>
              </w:rPr>
              <w:t xml:space="preserve"> Signal Processing-</w:t>
            </w:r>
            <w:proofErr w:type="spellStart"/>
            <w:r w:rsidRPr="00EC6867">
              <w:rPr>
                <w:rFonts w:ascii="Arial Narrow" w:hAnsi="Arial Narrow" w:cs="Arial"/>
                <w:sz w:val="20"/>
                <w:szCs w:val="20"/>
              </w:rPr>
              <w:t>Theory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Practice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with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Csound</w:t>
            </w:r>
            <w:proofErr w:type="spellEnd"/>
            <w:r w:rsidRPr="00EC6867">
              <w:rPr>
                <w:rFonts w:ascii="Arial Narrow" w:hAnsi="Arial Narrow" w:cs="Arial"/>
                <w:sz w:val="20"/>
                <w:szCs w:val="20"/>
              </w:rPr>
              <w:t xml:space="preserve">. Rome: </w:t>
            </w:r>
            <w:proofErr w:type="spellStart"/>
            <w:r w:rsidRPr="00EC6867">
              <w:rPr>
                <w:rFonts w:ascii="Arial Narrow" w:hAnsi="Arial Narrow" w:cs="Arial"/>
                <w:sz w:val="20"/>
                <w:szCs w:val="20"/>
              </w:rPr>
              <w:t>ConTempo</w:t>
            </w:r>
            <w:proofErr w:type="spellEnd"/>
            <w:r w:rsidRPr="00EC6867">
              <w:rPr>
                <w:rFonts w:ascii="Arial Narrow" w:hAnsi="Arial Narrow" w:cs="Arial"/>
                <w:sz w:val="20"/>
                <w:szCs w:val="20"/>
              </w:rPr>
              <w:t>.</w:t>
            </w:r>
          </w:p>
          <w:p w14:paraId="653E78E6" w14:textId="77777777" w:rsidR="00A05DFC" w:rsidRPr="00EC6867" w:rsidRDefault="00A05DFC" w:rsidP="003B5C53">
            <w:pPr>
              <w:pStyle w:val="Odlomakpopisa"/>
              <w:numPr>
                <w:ilvl w:val="0"/>
                <w:numId w:val="100"/>
              </w:numPr>
              <w:jc w:val="both"/>
              <w:rPr>
                <w:rFonts w:ascii="Arial Narrow" w:hAnsi="Arial Narrow" w:cs="Arial"/>
                <w:sz w:val="20"/>
                <w:szCs w:val="20"/>
              </w:rPr>
            </w:pPr>
            <w:proofErr w:type="spellStart"/>
            <w:r w:rsidRPr="00EC6867">
              <w:rPr>
                <w:rFonts w:ascii="Arial Narrow" w:hAnsi="Arial Narrow" w:cs="Arial"/>
                <w:sz w:val="20"/>
                <w:szCs w:val="20"/>
              </w:rPr>
              <w:t>Chadabe</w:t>
            </w:r>
            <w:proofErr w:type="spellEnd"/>
            <w:r w:rsidRPr="00EC6867">
              <w:rPr>
                <w:rFonts w:ascii="Arial Narrow" w:hAnsi="Arial Narrow" w:cs="Arial"/>
                <w:sz w:val="20"/>
                <w:szCs w:val="20"/>
              </w:rPr>
              <w:t xml:space="preserve">, J. (1997). Electric </w:t>
            </w:r>
            <w:proofErr w:type="spellStart"/>
            <w:r w:rsidRPr="00EC6867">
              <w:rPr>
                <w:rFonts w:ascii="Arial Narrow" w:hAnsi="Arial Narrow" w:cs="Arial"/>
                <w:sz w:val="20"/>
                <w:szCs w:val="20"/>
              </w:rPr>
              <w:t>Sound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The</w:t>
            </w:r>
            <w:proofErr w:type="spellEnd"/>
            <w:r w:rsidRPr="00EC6867">
              <w:rPr>
                <w:rFonts w:ascii="Arial Narrow" w:hAnsi="Arial Narrow" w:cs="Arial"/>
                <w:sz w:val="20"/>
                <w:szCs w:val="20"/>
              </w:rPr>
              <w:t xml:space="preserve"> Past </w:t>
            </w:r>
            <w:proofErr w:type="spellStart"/>
            <w:r w:rsidRPr="00EC6867">
              <w:rPr>
                <w:rFonts w:ascii="Arial Narrow" w:hAnsi="Arial Narrow" w:cs="Arial"/>
                <w:sz w:val="20"/>
                <w:szCs w:val="20"/>
              </w:rPr>
              <w:t>and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Promise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Electronic Music. </w:t>
            </w:r>
            <w:proofErr w:type="spellStart"/>
            <w:r w:rsidRPr="00EC6867">
              <w:rPr>
                <w:rFonts w:ascii="Arial Narrow" w:hAnsi="Arial Narrow" w:cs="Arial"/>
                <w:sz w:val="20"/>
                <w:szCs w:val="20"/>
              </w:rPr>
              <w:t>Prentice</w:t>
            </w:r>
            <w:proofErr w:type="spellEnd"/>
            <w:r w:rsidRPr="00EC6867">
              <w:rPr>
                <w:rFonts w:ascii="Arial Narrow" w:hAnsi="Arial Narrow" w:cs="Arial"/>
                <w:sz w:val="20"/>
                <w:szCs w:val="20"/>
              </w:rPr>
              <w:t>-Hall.</w:t>
            </w:r>
          </w:p>
          <w:p w14:paraId="28B0EEA4" w14:textId="77777777" w:rsidR="00A05DFC" w:rsidRPr="00EC6867" w:rsidRDefault="00A05DFC" w:rsidP="003B5C53">
            <w:pPr>
              <w:pStyle w:val="Odlomakpopisa"/>
              <w:numPr>
                <w:ilvl w:val="0"/>
                <w:numId w:val="100"/>
              </w:numPr>
              <w:jc w:val="both"/>
              <w:rPr>
                <w:rFonts w:ascii="Arial Narrow" w:hAnsi="Arial Narrow" w:cs="Arial"/>
                <w:sz w:val="20"/>
                <w:szCs w:val="20"/>
              </w:rPr>
            </w:pPr>
            <w:r w:rsidRPr="00EC6867">
              <w:rPr>
                <w:rFonts w:ascii="Arial Narrow" w:hAnsi="Arial Narrow" w:cs="Arial"/>
                <w:sz w:val="20"/>
                <w:szCs w:val="20"/>
              </w:rPr>
              <w:t xml:space="preserve">Cross, </w:t>
            </w:r>
            <w:proofErr w:type="spellStart"/>
            <w:r w:rsidRPr="00EC6867">
              <w:rPr>
                <w:rFonts w:ascii="Arial Narrow" w:hAnsi="Arial Narrow" w:cs="Arial"/>
                <w:sz w:val="20"/>
                <w:szCs w:val="20"/>
              </w:rPr>
              <w:t>Lowell</w:t>
            </w:r>
            <w:proofErr w:type="spellEnd"/>
            <w:r w:rsidRPr="00EC6867">
              <w:rPr>
                <w:rFonts w:ascii="Arial Narrow" w:hAnsi="Arial Narrow" w:cs="Arial"/>
                <w:sz w:val="20"/>
                <w:szCs w:val="20"/>
              </w:rPr>
              <w:t xml:space="preserve"> (1967). A </w:t>
            </w:r>
            <w:proofErr w:type="spellStart"/>
            <w:r w:rsidRPr="00EC6867">
              <w:rPr>
                <w:rFonts w:ascii="Arial Narrow" w:hAnsi="Arial Narrow" w:cs="Arial"/>
                <w:sz w:val="20"/>
                <w:szCs w:val="20"/>
              </w:rPr>
              <w:t>Bibliography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Electronic Music. Toronto.</w:t>
            </w:r>
          </w:p>
          <w:p w14:paraId="26BFD050" w14:textId="77777777" w:rsidR="00A05DFC" w:rsidRPr="00EC6867" w:rsidRDefault="00A05DFC" w:rsidP="003B5C53">
            <w:pPr>
              <w:pStyle w:val="Odlomakpopisa"/>
              <w:numPr>
                <w:ilvl w:val="0"/>
                <w:numId w:val="100"/>
              </w:numPr>
              <w:jc w:val="both"/>
              <w:rPr>
                <w:rFonts w:ascii="Arial Narrow" w:hAnsi="Arial Narrow" w:cs="Arial"/>
                <w:sz w:val="20"/>
                <w:szCs w:val="20"/>
              </w:rPr>
            </w:pPr>
            <w:proofErr w:type="spellStart"/>
            <w:r w:rsidRPr="00EC6867">
              <w:rPr>
                <w:rFonts w:ascii="Arial Narrow" w:hAnsi="Arial Narrow" w:cs="Arial"/>
                <w:sz w:val="20"/>
                <w:szCs w:val="20"/>
              </w:rPr>
              <w:t>Roads</w:t>
            </w:r>
            <w:proofErr w:type="spellEnd"/>
            <w:r w:rsidRPr="00EC6867">
              <w:rPr>
                <w:rFonts w:ascii="Arial Narrow" w:hAnsi="Arial Narrow" w:cs="Arial"/>
                <w:sz w:val="20"/>
                <w:szCs w:val="20"/>
              </w:rPr>
              <w:t xml:space="preserve">, C. (1993). Computer Music </w:t>
            </w:r>
            <w:proofErr w:type="spellStart"/>
            <w:r w:rsidRPr="00EC6867">
              <w:rPr>
                <w:rFonts w:ascii="Arial Narrow" w:hAnsi="Arial Narrow" w:cs="Arial"/>
                <w:sz w:val="20"/>
                <w:szCs w:val="20"/>
              </w:rPr>
              <w:t>Tutorial</w:t>
            </w:r>
            <w:proofErr w:type="spellEnd"/>
            <w:r w:rsidRPr="00EC6867">
              <w:rPr>
                <w:rFonts w:ascii="Arial Narrow" w:hAnsi="Arial Narrow" w:cs="Arial"/>
                <w:sz w:val="20"/>
                <w:szCs w:val="20"/>
              </w:rPr>
              <w:t>, M. I. T. Press. Cambridge.</w:t>
            </w:r>
          </w:p>
          <w:p w14:paraId="27A75286" w14:textId="77777777" w:rsidR="00A05DFC" w:rsidRPr="00EC6867" w:rsidRDefault="00A05DFC" w:rsidP="003B5C53">
            <w:pPr>
              <w:pStyle w:val="Odlomakpopisa"/>
              <w:numPr>
                <w:ilvl w:val="0"/>
                <w:numId w:val="100"/>
              </w:numPr>
              <w:jc w:val="both"/>
              <w:rPr>
                <w:rFonts w:ascii="Arial Narrow" w:hAnsi="Arial Narrow" w:cs="Arial"/>
                <w:sz w:val="20"/>
                <w:szCs w:val="20"/>
              </w:rPr>
            </w:pPr>
            <w:r w:rsidRPr="00EC6867">
              <w:rPr>
                <w:rFonts w:ascii="Arial Narrow" w:hAnsi="Arial Narrow" w:cs="Arial"/>
                <w:sz w:val="20"/>
                <w:szCs w:val="20"/>
              </w:rPr>
              <w:t xml:space="preserve">Rubin, David M. (1995). </w:t>
            </w:r>
            <w:proofErr w:type="spellStart"/>
            <w:r w:rsidRPr="00EC6867">
              <w:rPr>
                <w:rFonts w:ascii="Arial Narrow" w:hAnsi="Arial Narrow" w:cs="Arial"/>
                <w:sz w:val="20"/>
                <w:szCs w:val="20"/>
              </w:rPr>
              <w:t>The</w:t>
            </w:r>
            <w:proofErr w:type="spellEnd"/>
            <w:r w:rsidRPr="00EC6867">
              <w:rPr>
                <w:rFonts w:ascii="Arial Narrow" w:hAnsi="Arial Narrow" w:cs="Arial"/>
                <w:sz w:val="20"/>
                <w:szCs w:val="20"/>
              </w:rPr>
              <w:t xml:space="preserve"> Desktop </w:t>
            </w:r>
            <w:proofErr w:type="spellStart"/>
            <w:r w:rsidRPr="00EC6867">
              <w:rPr>
                <w:rFonts w:ascii="Arial Narrow" w:hAnsi="Arial Narrow" w:cs="Arial"/>
                <w:sz w:val="20"/>
                <w:szCs w:val="20"/>
              </w:rPr>
              <w:t>Musician</w:t>
            </w:r>
            <w:proofErr w:type="spellEnd"/>
            <w:r w:rsidRPr="00EC6867">
              <w:rPr>
                <w:rFonts w:ascii="Arial Narrow" w:hAnsi="Arial Narrow" w:cs="Arial"/>
                <w:sz w:val="20"/>
                <w:szCs w:val="20"/>
              </w:rPr>
              <w:t>. Berkeley.</w:t>
            </w:r>
          </w:p>
          <w:p w14:paraId="5915A0C4" w14:textId="77777777" w:rsidR="00A05DFC" w:rsidRPr="00EC6867" w:rsidRDefault="00A05DFC" w:rsidP="003B5C53">
            <w:pPr>
              <w:pStyle w:val="Odlomakpopisa"/>
              <w:numPr>
                <w:ilvl w:val="0"/>
                <w:numId w:val="100"/>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Moore F. R., (1990). </w:t>
            </w:r>
            <w:proofErr w:type="spellStart"/>
            <w:r w:rsidRPr="00EC6867">
              <w:rPr>
                <w:rFonts w:ascii="Arial Narrow" w:hAnsi="Arial Narrow" w:cs="Arial"/>
                <w:sz w:val="20"/>
                <w:szCs w:val="20"/>
              </w:rPr>
              <w:t>Elements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Computer Music, </w:t>
            </w:r>
            <w:proofErr w:type="spellStart"/>
            <w:r w:rsidRPr="00EC6867">
              <w:rPr>
                <w:rFonts w:ascii="Arial Narrow" w:hAnsi="Arial Narrow" w:cs="Arial"/>
                <w:sz w:val="20"/>
                <w:szCs w:val="20"/>
              </w:rPr>
              <w:t>Prentice</w:t>
            </w:r>
            <w:proofErr w:type="spellEnd"/>
            <w:r w:rsidRPr="00EC6867">
              <w:rPr>
                <w:rFonts w:ascii="Arial Narrow" w:hAnsi="Arial Narrow" w:cs="Arial"/>
                <w:sz w:val="20"/>
                <w:szCs w:val="20"/>
              </w:rPr>
              <w:t>-Hall.</w:t>
            </w:r>
          </w:p>
        </w:tc>
      </w:tr>
      <w:tr w:rsidR="00A05DFC" w:rsidRPr="00EC6867" w14:paraId="47E16DEC" w14:textId="77777777" w:rsidTr="00A05DFC">
        <w:trPr>
          <w:trHeight w:val="432"/>
        </w:trPr>
        <w:tc>
          <w:tcPr>
            <w:tcW w:w="5000" w:type="pct"/>
            <w:gridSpan w:val="10"/>
            <w:vAlign w:val="center"/>
          </w:tcPr>
          <w:p w14:paraId="08267EF7" w14:textId="77777777" w:rsidR="00A05DFC" w:rsidRPr="00EC6867" w:rsidRDefault="00A05DFC" w:rsidP="003B5C53">
            <w:pPr>
              <w:pStyle w:val="Odlomakpopisa"/>
              <w:numPr>
                <w:ilvl w:val="1"/>
                <w:numId w:val="9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05DFC" w:rsidRPr="00EC6867" w14:paraId="52BE9ACA" w14:textId="77777777" w:rsidTr="00A05DFC">
        <w:trPr>
          <w:trHeight w:val="432"/>
        </w:trPr>
        <w:tc>
          <w:tcPr>
            <w:tcW w:w="5000" w:type="pct"/>
            <w:gridSpan w:val="10"/>
            <w:vAlign w:val="center"/>
          </w:tcPr>
          <w:p w14:paraId="2E42C64F" w14:textId="77777777" w:rsidR="00A05DFC" w:rsidRPr="00EC6867" w:rsidRDefault="00A05DFC" w:rsidP="00A05DFC">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A05DFC" w:rsidRPr="00EC6867" w14:paraId="79C03AB0" w14:textId="77777777" w:rsidTr="00A05DFC">
        <w:trPr>
          <w:trHeight w:val="432"/>
        </w:trPr>
        <w:tc>
          <w:tcPr>
            <w:tcW w:w="5000" w:type="pct"/>
            <w:gridSpan w:val="10"/>
            <w:vAlign w:val="center"/>
          </w:tcPr>
          <w:p w14:paraId="75452C45" w14:textId="77777777" w:rsidR="00A05DFC" w:rsidRPr="00EC6867" w:rsidRDefault="00A05DFC" w:rsidP="003B5C53">
            <w:pPr>
              <w:pStyle w:val="Odlomakpopisa"/>
              <w:numPr>
                <w:ilvl w:val="1"/>
                <w:numId w:val="9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05DFC" w:rsidRPr="00EC6867" w14:paraId="0A5E4B35" w14:textId="77777777" w:rsidTr="00A05DFC">
        <w:trPr>
          <w:trHeight w:val="432"/>
        </w:trPr>
        <w:tc>
          <w:tcPr>
            <w:tcW w:w="5000" w:type="pct"/>
            <w:gridSpan w:val="10"/>
            <w:vAlign w:val="center"/>
          </w:tcPr>
          <w:p w14:paraId="5E987A3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A9612DC"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1AA01AE" w14:textId="5E77D617" w:rsidR="00A05DFC" w:rsidRPr="00EC6867" w:rsidRDefault="00A05DFC" w:rsidP="0006166A"/>
    <w:p w14:paraId="365D2625" w14:textId="2E8D2199" w:rsidR="00A05DFC" w:rsidRPr="00EC6867" w:rsidRDefault="00A05DFC" w:rsidP="0006166A"/>
    <w:p w14:paraId="774EC159" w14:textId="235C5A36" w:rsidR="00A05DFC" w:rsidRPr="00EC6867" w:rsidRDefault="00A05DFC" w:rsidP="0006166A"/>
    <w:p w14:paraId="28FD8C3B" w14:textId="21F97945" w:rsidR="00A05DFC" w:rsidRPr="00EC6867" w:rsidRDefault="00A05DFC" w:rsidP="0006166A"/>
    <w:p w14:paraId="7AAE0AA1" w14:textId="01DAB608" w:rsidR="00A05DFC" w:rsidRPr="00EC6867" w:rsidRDefault="00A05DFC" w:rsidP="0006166A"/>
    <w:p w14:paraId="3E8607FB" w14:textId="36ECEF12" w:rsidR="00A05DFC" w:rsidRPr="00EC6867" w:rsidRDefault="00A05DFC" w:rsidP="0006166A"/>
    <w:p w14:paraId="3A9C4993" w14:textId="18BF638C" w:rsidR="00A05DFC" w:rsidRPr="00EC6867" w:rsidRDefault="00A05DFC" w:rsidP="0006166A"/>
    <w:p w14:paraId="015AAEDB" w14:textId="0EF2B57E" w:rsidR="00A05DFC" w:rsidRPr="00EC6867" w:rsidRDefault="00A05DFC" w:rsidP="0006166A"/>
    <w:p w14:paraId="10296384" w14:textId="1EDB7B89" w:rsidR="00A05DFC" w:rsidRPr="00EC6867" w:rsidRDefault="00A05DFC" w:rsidP="0006166A"/>
    <w:p w14:paraId="651EF7EB" w14:textId="7019DCF4" w:rsidR="00A05DFC" w:rsidRPr="00EC6867" w:rsidRDefault="00A05DFC" w:rsidP="0006166A"/>
    <w:p w14:paraId="2B3E786C" w14:textId="169EA3C6" w:rsidR="00A05DFC" w:rsidRPr="00EC6867" w:rsidRDefault="00A05DFC" w:rsidP="0006166A"/>
    <w:p w14:paraId="5EFDA2EB" w14:textId="435FEFDB" w:rsidR="00A05DFC" w:rsidRPr="00EC6867" w:rsidRDefault="00A05DFC" w:rsidP="0006166A"/>
    <w:p w14:paraId="52818045" w14:textId="4D22BD7E" w:rsidR="00A05DFC" w:rsidRPr="00EC6867" w:rsidRDefault="00A05DFC" w:rsidP="0006166A"/>
    <w:p w14:paraId="48CC703A" w14:textId="65FA38A9" w:rsidR="00A05DFC" w:rsidRPr="00EC6867" w:rsidRDefault="00A05DFC" w:rsidP="0006166A"/>
    <w:p w14:paraId="4B5C9232" w14:textId="39616A19" w:rsidR="00A05DFC" w:rsidRPr="00EC6867" w:rsidRDefault="00A05DFC" w:rsidP="0006166A"/>
    <w:p w14:paraId="69300411" w14:textId="7218E8D9" w:rsidR="00A05DFC" w:rsidRPr="00EC6867" w:rsidRDefault="00A05DFC" w:rsidP="0006166A"/>
    <w:p w14:paraId="40A9C385" w14:textId="4BBE945E" w:rsidR="00A05DFC" w:rsidRPr="00EC6867" w:rsidRDefault="00A05DFC" w:rsidP="0006166A"/>
    <w:p w14:paraId="694EA5D3" w14:textId="093C7B07" w:rsidR="00A05DFC" w:rsidRPr="00EC6867" w:rsidRDefault="00A05DFC" w:rsidP="0006166A"/>
    <w:p w14:paraId="70487A2E" w14:textId="27843138" w:rsidR="00A05DFC" w:rsidRPr="00EC6867" w:rsidRDefault="00A05DFC" w:rsidP="0006166A"/>
    <w:p w14:paraId="15610A96" w14:textId="46DFDCC8" w:rsidR="00A05DFC" w:rsidRPr="00EC6867" w:rsidRDefault="00A05DFC" w:rsidP="0006166A"/>
    <w:p w14:paraId="1525B8A7" w14:textId="6329A9E5" w:rsidR="00A05DFC" w:rsidRPr="00EC6867" w:rsidRDefault="00A05DFC" w:rsidP="0006166A"/>
    <w:p w14:paraId="50679E1E" w14:textId="3229BC44" w:rsidR="00A05DFC" w:rsidRPr="00EC6867" w:rsidRDefault="00A05DFC"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05DFC" w:rsidRPr="00EC6867" w14:paraId="6C2F592D" w14:textId="77777777" w:rsidTr="00A05DFC">
        <w:trPr>
          <w:trHeight w:hRule="exact" w:val="587"/>
          <w:jc w:val="center"/>
        </w:trPr>
        <w:tc>
          <w:tcPr>
            <w:tcW w:w="5000" w:type="pct"/>
            <w:gridSpan w:val="3"/>
            <w:shd w:val="clear" w:color="auto" w:fill="auto"/>
            <w:vAlign w:val="center"/>
          </w:tcPr>
          <w:p w14:paraId="7530CCD7"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05DFC" w:rsidRPr="00EC6867" w14:paraId="7477D644" w14:textId="77777777" w:rsidTr="00A05DFC">
        <w:trPr>
          <w:trHeight w:val="405"/>
          <w:jc w:val="center"/>
        </w:trPr>
        <w:tc>
          <w:tcPr>
            <w:tcW w:w="1180" w:type="pct"/>
            <w:shd w:val="clear" w:color="auto" w:fill="auto"/>
            <w:vAlign w:val="center"/>
          </w:tcPr>
          <w:p w14:paraId="6F7D03F6"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A0DF4DF"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TAMBURE I</w:t>
            </w:r>
          </w:p>
        </w:tc>
      </w:tr>
      <w:tr w:rsidR="00A05DFC" w:rsidRPr="00EC6867" w14:paraId="3C352550" w14:textId="77777777" w:rsidTr="00A05DFC">
        <w:trPr>
          <w:trHeight w:val="405"/>
          <w:jc w:val="center"/>
        </w:trPr>
        <w:tc>
          <w:tcPr>
            <w:tcW w:w="1180" w:type="pct"/>
            <w:shd w:val="clear" w:color="auto" w:fill="auto"/>
            <w:vAlign w:val="center"/>
          </w:tcPr>
          <w:p w14:paraId="3463E4F1"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752BD4D" w14:textId="1C866C45" w:rsidR="00A05DFC" w:rsidRPr="00EC6867" w:rsidRDefault="00651D13"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sz w:val="20"/>
                <w:szCs w:val="20"/>
                <w:lang w:eastAsia="hr-HR"/>
              </w:rPr>
              <w:t xml:space="preserve">Marko Sesar, </w:t>
            </w:r>
            <w:proofErr w:type="spellStart"/>
            <w:r w:rsidRPr="00EC6867">
              <w:rPr>
                <w:rFonts w:ascii="Arial Narrow" w:eastAsia="Times New Roman" w:hAnsi="Arial Narrow" w:cs="Arial"/>
                <w:sz w:val="20"/>
                <w:szCs w:val="20"/>
                <w:lang w:eastAsia="hr-HR"/>
              </w:rPr>
              <w:t>umj.sur</w:t>
            </w:r>
            <w:proofErr w:type="spellEnd"/>
            <w:r w:rsidRPr="00EC6867">
              <w:rPr>
                <w:rFonts w:ascii="Arial Narrow" w:eastAsia="Times New Roman" w:hAnsi="Arial Narrow" w:cs="Arial"/>
                <w:sz w:val="20"/>
                <w:szCs w:val="20"/>
                <w:lang w:eastAsia="hr-HR"/>
              </w:rPr>
              <w:t>.</w:t>
            </w:r>
          </w:p>
        </w:tc>
      </w:tr>
      <w:tr w:rsidR="00A05DFC" w:rsidRPr="00EC6867" w14:paraId="57B041BF" w14:textId="77777777" w:rsidTr="00A05DFC">
        <w:trPr>
          <w:trHeight w:val="405"/>
          <w:jc w:val="center"/>
        </w:trPr>
        <w:tc>
          <w:tcPr>
            <w:tcW w:w="1180" w:type="pct"/>
            <w:vAlign w:val="center"/>
          </w:tcPr>
          <w:p w14:paraId="5DE54F18"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1182E2D" w14:textId="6BF4548D" w:rsidR="00A05DFC" w:rsidRPr="00EC6867" w:rsidRDefault="00651D13" w:rsidP="00A05DFC">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A05DFC" w:rsidRPr="00EC6867" w14:paraId="57C840E1" w14:textId="77777777" w:rsidTr="00A05DFC">
        <w:trPr>
          <w:trHeight w:val="405"/>
          <w:jc w:val="center"/>
        </w:trPr>
        <w:tc>
          <w:tcPr>
            <w:tcW w:w="1180" w:type="pct"/>
            <w:vAlign w:val="center"/>
          </w:tcPr>
          <w:p w14:paraId="1FD72E94"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D22B6B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05DFC" w:rsidRPr="00EC6867" w14:paraId="0B0D114C" w14:textId="77777777" w:rsidTr="00A05DFC">
        <w:trPr>
          <w:trHeight w:val="405"/>
          <w:jc w:val="center"/>
        </w:trPr>
        <w:tc>
          <w:tcPr>
            <w:tcW w:w="1180" w:type="pct"/>
            <w:vAlign w:val="center"/>
          </w:tcPr>
          <w:p w14:paraId="386DCCA2"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75034F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GP208</w:t>
            </w:r>
          </w:p>
        </w:tc>
      </w:tr>
      <w:tr w:rsidR="00A05DFC" w:rsidRPr="00EC6867" w14:paraId="1D2A6B33" w14:textId="77777777" w:rsidTr="00A05DFC">
        <w:trPr>
          <w:trHeight w:val="405"/>
          <w:jc w:val="center"/>
        </w:trPr>
        <w:tc>
          <w:tcPr>
            <w:tcW w:w="1180" w:type="pct"/>
            <w:vAlign w:val="center"/>
          </w:tcPr>
          <w:p w14:paraId="0F5D461D"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8576E2D"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05DFC" w:rsidRPr="00EC6867" w14:paraId="14713400" w14:textId="77777777" w:rsidTr="00A05DFC">
        <w:trPr>
          <w:trHeight w:val="405"/>
          <w:jc w:val="center"/>
        </w:trPr>
        <w:tc>
          <w:tcPr>
            <w:tcW w:w="1180" w:type="pct"/>
            <w:vAlign w:val="center"/>
          </w:tcPr>
          <w:p w14:paraId="7F5F3580"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29475A0"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A05DFC" w:rsidRPr="00EC6867" w14:paraId="0668DF6E" w14:textId="77777777" w:rsidTr="00A05DFC">
        <w:trPr>
          <w:trHeight w:val="145"/>
          <w:jc w:val="center"/>
        </w:trPr>
        <w:tc>
          <w:tcPr>
            <w:tcW w:w="1180" w:type="pct"/>
            <w:vMerge w:val="restart"/>
            <w:vAlign w:val="center"/>
          </w:tcPr>
          <w:p w14:paraId="55E4924F"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CCDB4EB"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AA27B81" w14:textId="77777777" w:rsidR="00A05DFC" w:rsidRPr="00EC6867" w:rsidRDefault="00A05DFC" w:rsidP="00A05DFC">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05DFC" w:rsidRPr="00EC6867" w14:paraId="16182287" w14:textId="77777777" w:rsidTr="00A05DFC">
        <w:trPr>
          <w:trHeight w:val="145"/>
          <w:jc w:val="center"/>
        </w:trPr>
        <w:tc>
          <w:tcPr>
            <w:tcW w:w="1180" w:type="pct"/>
            <w:vMerge/>
            <w:vAlign w:val="center"/>
          </w:tcPr>
          <w:p w14:paraId="00503118" w14:textId="77777777" w:rsidR="00A05DFC" w:rsidRPr="00EC6867" w:rsidRDefault="00A05DFC" w:rsidP="00A05DFC">
            <w:pPr>
              <w:rPr>
                <w:rFonts w:ascii="Arial Narrow" w:eastAsia="Times New Roman" w:hAnsi="Arial Narrow" w:cs="Arial"/>
                <w:color w:val="000000"/>
                <w:sz w:val="20"/>
                <w:szCs w:val="20"/>
                <w:lang w:eastAsia="hr-HR"/>
              </w:rPr>
            </w:pPr>
          </w:p>
        </w:tc>
        <w:tc>
          <w:tcPr>
            <w:tcW w:w="2097" w:type="pct"/>
            <w:vAlign w:val="center"/>
          </w:tcPr>
          <w:p w14:paraId="1F7806B1"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AA564C8" w14:textId="77777777" w:rsidR="00A05DFC" w:rsidRPr="00EC6867" w:rsidRDefault="00A05DFC" w:rsidP="003B5C53">
            <w:pPr>
              <w:pStyle w:val="Odlomakpopisa"/>
              <w:numPr>
                <w:ilvl w:val="0"/>
                <w:numId w:val="102"/>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36F14EAA" w14:textId="77777777" w:rsidR="00A05DFC" w:rsidRPr="00EC6867" w:rsidRDefault="00A05DFC" w:rsidP="00A05DF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05DFC" w:rsidRPr="00EC6867" w14:paraId="799C3ED2" w14:textId="77777777" w:rsidTr="00A05DFC">
        <w:trPr>
          <w:trHeight w:hRule="exact" w:val="288"/>
        </w:trPr>
        <w:tc>
          <w:tcPr>
            <w:tcW w:w="5000" w:type="pct"/>
            <w:gridSpan w:val="10"/>
            <w:shd w:val="clear" w:color="auto" w:fill="auto"/>
            <w:vAlign w:val="center"/>
          </w:tcPr>
          <w:p w14:paraId="62639D62" w14:textId="77777777" w:rsidR="00A05DFC" w:rsidRPr="00EC6867" w:rsidRDefault="00A05DFC" w:rsidP="003B5C53">
            <w:pPr>
              <w:pStyle w:val="Odlomakpopisa"/>
              <w:numPr>
                <w:ilvl w:val="0"/>
                <w:numId w:val="103"/>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2999956"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p>
        </w:tc>
      </w:tr>
      <w:tr w:rsidR="00A05DFC" w:rsidRPr="00EC6867" w14:paraId="2C25328A" w14:textId="77777777" w:rsidTr="00A05DFC">
        <w:trPr>
          <w:trHeight w:val="432"/>
        </w:trPr>
        <w:tc>
          <w:tcPr>
            <w:tcW w:w="5000" w:type="pct"/>
            <w:gridSpan w:val="10"/>
            <w:vAlign w:val="center"/>
          </w:tcPr>
          <w:p w14:paraId="7A230289" w14:textId="77777777" w:rsidR="00A05DFC" w:rsidRPr="00EC6867" w:rsidRDefault="00A05DFC" w:rsidP="003B5C53">
            <w:pPr>
              <w:pStyle w:val="Odlomakpopisa"/>
              <w:numPr>
                <w:ilvl w:val="1"/>
                <w:numId w:val="10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05DFC" w:rsidRPr="00EC6867" w14:paraId="59EAD8C5" w14:textId="77777777" w:rsidTr="00A05DFC">
        <w:trPr>
          <w:trHeight w:val="432"/>
        </w:trPr>
        <w:tc>
          <w:tcPr>
            <w:tcW w:w="5000" w:type="pct"/>
            <w:gridSpan w:val="10"/>
            <w:vAlign w:val="center"/>
          </w:tcPr>
          <w:p w14:paraId="2A1099D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sz w:val="20"/>
                <w:szCs w:val="20"/>
              </w:rPr>
              <w:t>Osposobiti buduće profesore glazbene kulture za samostalno sviranje tambura (svih vrsta), za vođenje tamburaškog orkestra u osnovnim školama kao i vođenje tamburaških sastava u amaterskim udrugama. Upoznavanje literature za tamburaške sastave, te različitih priručnika za učenje tambura.</w:t>
            </w:r>
          </w:p>
        </w:tc>
      </w:tr>
      <w:tr w:rsidR="00A05DFC" w:rsidRPr="00EC6867" w14:paraId="69C95C2C" w14:textId="77777777" w:rsidTr="00A05DFC">
        <w:trPr>
          <w:trHeight w:val="432"/>
        </w:trPr>
        <w:tc>
          <w:tcPr>
            <w:tcW w:w="5000" w:type="pct"/>
            <w:gridSpan w:val="10"/>
            <w:vAlign w:val="center"/>
          </w:tcPr>
          <w:p w14:paraId="218AED96" w14:textId="77777777" w:rsidR="00A05DFC" w:rsidRPr="00EC6867" w:rsidRDefault="00A05DFC" w:rsidP="003B5C53">
            <w:pPr>
              <w:pStyle w:val="Odlomakpopisa"/>
              <w:numPr>
                <w:ilvl w:val="1"/>
                <w:numId w:val="10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05DFC" w:rsidRPr="00EC6867" w14:paraId="31216CA7" w14:textId="77777777" w:rsidTr="00A05DFC">
        <w:trPr>
          <w:trHeight w:val="432"/>
        </w:trPr>
        <w:tc>
          <w:tcPr>
            <w:tcW w:w="5000" w:type="pct"/>
            <w:gridSpan w:val="10"/>
            <w:vAlign w:val="center"/>
          </w:tcPr>
          <w:p w14:paraId="6CE1E52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05DFC" w:rsidRPr="00EC6867" w14:paraId="68031C97" w14:textId="77777777" w:rsidTr="00A05DFC">
        <w:trPr>
          <w:trHeight w:val="432"/>
        </w:trPr>
        <w:tc>
          <w:tcPr>
            <w:tcW w:w="5000" w:type="pct"/>
            <w:gridSpan w:val="10"/>
            <w:vAlign w:val="center"/>
          </w:tcPr>
          <w:p w14:paraId="6A5207D3" w14:textId="77777777" w:rsidR="00A05DFC" w:rsidRPr="00EC6867" w:rsidRDefault="00A05DFC" w:rsidP="003B5C53">
            <w:pPr>
              <w:numPr>
                <w:ilvl w:val="1"/>
                <w:numId w:val="10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05DFC" w:rsidRPr="00EC6867" w14:paraId="7A2C464F" w14:textId="77777777" w:rsidTr="00A05DFC">
        <w:trPr>
          <w:trHeight w:val="432"/>
        </w:trPr>
        <w:tc>
          <w:tcPr>
            <w:tcW w:w="5000" w:type="pct"/>
            <w:gridSpan w:val="10"/>
            <w:vAlign w:val="center"/>
          </w:tcPr>
          <w:p w14:paraId="5A6CBF1F" w14:textId="77777777" w:rsidR="00A05DFC" w:rsidRPr="00EC6867" w:rsidRDefault="00A05DFC" w:rsidP="003B5C53">
            <w:pPr>
              <w:pStyle w:val="Odlomakpopisa"/>
              <w:widowControl w:val="0"/>
              <w:numPr>
                <w:ilvl w:val="0"/>
                <w:numId w:val="10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Opisati  povijest tambure</w:t>
            </w:r>
          </w:p>
          <w:p w14:paraId="18ECE22E" w14:textId="77777777" w:rsidR="00A05DFC" w:rsidRPr="00EC6867" w:rsidRDefault="00A05DFC" w:rsidP="003B5C53">
            <w:pPr>
              <w:pStyle w:val="Odlomakpopisa"/>
              <w:widowControl w:val="0"/>
              <w:numPr>
                <w:ilvl w:val="0"/>
                <w:numId w:val="10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Savladati osnovne tehnike sviranja na tamburama</w:t>
            </w:r>
          </w:p>
          <w:p w14:paraId="52ADB0FD" w14:textId="77777777" w:rsidR="00A05DFC" w:rsidRPr="00EC6867" w:rsidRDefault="00A05DFC" w:rsidP="003B5C53">
            <w:pPr>
              <w:pStyle w:val="Odlomakpopisa"/>
              <w:widowControl w:val="0"/>
              <w:numPr>
                <w:ilvl w:val="0"/>
                <w:numId w:val="10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Na tamburi demonstrirati osnovnu tamburašku literaturu</w:t>
            </w:r>
          </w:p>
          <w:p w14:paraId="6C6BAF2D" w14:textId="77777777" w:rsidR="00A05DFC" w:rsidRPr="00EC6867" w:rsidRDefault="00A05DFC" w:rsidP="003B5C53">
            <w:pPr>
              <w:pStyle w:val="Odlomakpopisa"/>
              <w:widowControl w:val="0"/>
              <w:numPr>
                <w:ilvl w:val="0"/>
                <w:numId w:val="10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Demonstrirati sustave ugađanja tambura </w:t>
            </w:r>
          </w:p>
        </w:tc>
      </w:tr>
      <w:tr w:rsidR="00A05DFC" w:rsidRPr="00EC6867" w14:paraId="76C981ED" w14:textId="77777777" w:rsidTr="00A05DFC">
        <w:trPr>
          <w:trHeight w:val="432"/>
        </w:trPr>
        <w:tc>
          <w:tcPr>
            <w:tcW w:w="5000" w:type="pct"/>
            <w:gridSpan w:val="10"/>
            <w:vAlign w:val="center"/>
          </w:tcPr>
          <w:p w14:paraId="0F92335F" w14:textId="77777777" w:rsidR="00A05DFC" w:rsidRPr="00EC6867" w:rsidRDefault="00A05DFC" w:rsidP="003B5C53">
            <w:pPr>
              <w:numPr>
                <w:ilvl w:val="1"/>
                <w:numId w:val="10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05DFC" w:rsidRPr="00EC6867" w14:paraId="72C7268D" w14:textId="77777777" w:rsidTr="00A05DFC">
        <w:trPr>
          <w:trHeight w:val="432"/>
        </w:trPr>
        <w:tc>
          <w:tcPr>
            <w:tcW w:w="5000" w:type="pct"/>
            <w:gridSpan w:val="10"/>
            <w:vAlign w:val="center"/>
          </w:tcPr>
          <w:p w14:paraId="2B8A46B4" w14:textId="77777777" w:rsidR="00A05DFC" w:rsidRPr="00EC6867" w:rsidRDefault="00A05DFC" w:rsidP="00A05DFC">
            <w:pPr>
              <w:jc w:val="both"/>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Sustavi tambura. Sviranje u položajima (stisnutom - </w:t>
            </w:r>
            <w:proofErr w:type="spellStart"/>
            <w:r w:rsidRPr="00EC6867">
              <w:rPr>
                <w:rFonts w:ascii="Arial Narrow" w:hAnsi="Arial Narrow" w:cs="Arial"/>
                <w:sz w:val="20"/>
                <w:szCs w:val="20"/>
              </w:rPr>
              <w:t>kromatskom</w:t>
            </w:r>
            <w:proofErr w:type="spellEnd"/>
            <w:r w:rsidRPr="00EC6867">
              <w:rPr>
                <w:rFonts w:ascii="Arial Narrow" w:hAnsi="Arial Narrow" w:cs="Arial"/>
                <w:sz w:val="20"/>
                <w:szCs w:val="20"/>
              </w:rPr>
              <w:t xml:space="preserve"> i razmaknutom - dijatonskom). Sviranje skladbi u mješovitim i složenim mjerama. Način trzanja različitih ritmova.</w:t>
            </w:r>
          </w:p>
        </w:tc>
      </w:tr>
      <w:tr w:rsidR="00A05DFC" w:rsidRPr="00EC6867" w14:paraId="01B1A853" w14:textId="77777777" w:rsidTr="00A05DFC">
        <w:trPr>
          <w:trHeight w:val="432"/>
        </w:trPr>
        <w:tc>
          <w:tcPr>
            <w:tcW w:w="3085" w:type="pct"/>
            <w:gridSpan w:val="7"/>
            <w:vAlign w:val="center"/>
          </w:tcPr>
          <w:p w14:paraId="5D1EF425" w14:textId="77777777" w:rsidR="00A05DFC" w:rsidRPr="00EC6867" w:rsidRDefault="00A05DFC" w:rsidP="003B5C53">
            <w:pPr>
              <w:numPr>
                <w:ilvl w:val="1"/>
                <w:numId w:val="10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789124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308ED14F"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7200A14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1D38425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255CEC3"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0E9C970"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23E182D0"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D64371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8A21DF3"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6E63B20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05DFC" w:rsidRPr="00EC6867" w14:paraId="335F6C23" w14:textId="77777777" w:rsidTr="00A05DFC">
        <w:trPr>
          <w:trHeight w:val="432"/>
        </w:trPr>
        <w:tc>
          <w:tcPr>
            <w:tcW w:w="3085" w:type="pct"/>
            <w:gridSpan w:val="7"/>
            <w:vAlign w:val="center"/>
          </w:tcPr>
          <w:p w14:paraId="17933812" w14:textId="77777777" w:rsidR="00A05DFC" w:rsidRPr="00EC6867" w:rsidRDefault="00A05DFC" w:rsidP="003B5C53">
            <w:pPr>
              <w:pStyle w:val="Odlomakpopisa"/>
              <w:numPr>
                <w:ilvl w:val="1"/>
                <w:numId w:val="103"/>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05DABBB3" w14:textId="77777777" w:rsidR="00A05DFC" w:rsidRPr="00EC6867" w:rsidRDefault="00A05DFC" w:rsidP="00A05DFC">
            <w:pPr>
              <w:rPr>
                <w:rFonts w:ascii="Arial Narrow" w:eastAsia="Times New Roman" w:hAnsi="Arial Narrow" w:cs="Arial"/>
                <w:sz w:val="20"/>
                <w:szCs w:val="20"/>
                <w:lang w:eastAsia="hr-HR"/>
              </w:rPr>
            </w:pPr>
          </w:p>
        </w:tc>
      </w:tr>
      <w:tr w:rsidR="00A05DFC" w:rsidRPr="00EC6867" w14:paraId="7D6557D3" w14:textId="77777777" w:rsidTr="00A05DFC">
        <w:trPr>
          <w:trHeight w:val="432"/>
        </w:trPr>
        <w:tc>
          <w:tcPr>
            <w:tcW w:w="5000" w:type="pct"/>
            <w:gridSpan w:val="10"/>
            <w:vAlign w:val="center"/>
          </w:tcPr>
          <w:p w14:paraId="6EC457B3" w14:textId="77777777" w:rsidR="00A05DFC" w:rsidRPr="00EC6867" w:rsidRDefault="00A05DFC" w:rsidP="003B5C53">
            <w:pPr>
              <w:numPr>
                <w:ilvl w:val="1"/>
                <w:numId w:val="10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Obveze studenata</w:t>
            </w:r>
          </w:p>
        </w:tc>
      </w:tr>
      <w:tr w:rsidR="00A05DFC" w:rsidRPr="00EC6867" w14:paraId="45A0FAF7" w14:textId="77777777" w:rsidTr="00A05DFC">
        <w:trPr>
          <w:trHeight w:val="432"/>
        </w:trPr>
        <w:tc>
          <w:tcPr>
            <w:tcW w:w="5000" w:type="pct"/>
            <w:gridSpan w:val="10"/>
            <w:vAlign w:val="center"/>
          </w:tcPr>
          <w:p w14:paraId="33E725C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A05DFC" w:rsidRPr="00EC6867" w14:paraId="6CC7E86D" w14:textId="77777777" w:rsidTr="00A05DFC">
        <w:trPr>
          <w:trHeight w:val="432"/>
        </w:trPr>
        <w:tc>
          <w:tcPr>
            <w:tcW w:w="5000" w:type="pct"/>
            <w:gridSpan w:val="10"/>
            <w:vAlign w:val="center"/>
          </w:tcPr>
          <w:p w14:paraId="4BC8ADFF" w14:textId="77777777" w:rsidR="00A05DFC" w:rsidRPr="00EC6867" w:rsidRDefault="00A05DFC" w:rsidP="003B5C53">
            <w:pPr>
              <w:numPr>
                <w:ilvl w:val="1"/>
                <w:numId w:val="10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05DFC" w:rsidRPr="00EC6867" w14:paraId="5614AD98" w14:textId="77777777" w:rsidTr="00A05DFC">
        <w:trPr>
          <w:trHeight w:val="111"/>
        </w:trPr>
        <w:tc>
          <w:tcPr>
            <w:tcW w:w="552" w:type="pct"/>
            <w:vAlign w:val="center"/>
          </w:tcPr>
          <w:p w14:paraId="4C2C80CD"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62562531"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1DDDB82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DEE3A22"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17390A43"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24B7300"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763" w:type="pct"/>
            <w:gridSpan w:val="2"/>
            <w:vAlign w:val="center"/>
          </w:tcPr>
          <w:p w14:paraId="2387857E"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2118F8F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4C385CBA" w14:textId="77777777" w:rsidTr="00A05DFC">
        <w:trPr>
          <w:trHeight w:val="108"/>
        </w:trPr>
        <w:tc>
          <w:tcPr>
            <w:tcW w:w="552" w:type="pct"/>
            <w:vAlign w:val="center"/>
          </w:tcPr>
          <w:p w14:paraId="7254761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D4309FA"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7FE2898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30C29B05"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34C1D147"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A866F0E"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625F32E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930479D"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r>
      <w:tr w:rsidR="00A05DFC" w:rsidRPr="00EC6867" w14:paraId="56626CD1" w14:textId="77777777" w:rsidTr="00A05DFC">
        <w:trPr>
          <w:trHeight w:val="108"/>
        </w:trPr>
        <w:tc>
          <w:tcPr>
            <w:tcW w:w="552" w:type="pct"/>
            <w:vAlign w:val="center"/>
          </w:tcPr>
          <w:p w14:paraId="294A2DCE"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1DCBF056"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33CFC512"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44C8155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4AE851BF"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D94F8BC"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763" w:type="pct"/>
            <w:gridSpan w:val="2"/>
            <w:vAlign w:val="center"/>
          </w:tcPr>
          <w:p w14:paraId="671710CC"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7AEC4D67"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A05DFC" w:rsidRPr="00EC6867" w14:paraId="6E2C260B" w14:textId="77777777" w:rsidTr="00A05DFC">
        <w:trPr>
          <w:trHeight w:val="108"/>
        </w:trPr>
        <w:tc>
          <w:tcPr>
            <w:tcW w:w="552" w:type="pct"/>
            <w:vAlign w:val="center"/>
          </w:tcPr>
          <w:p w14:paraId="18F56645"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19611E77"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3DDA73F4"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009F1E61"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735D0E55"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375" w:type="pct"/>
            <w:vAlign w:val="center"/>
          </w:tcPr>
          <w:p w14:paraId="53FBBB54"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7B4E72D5"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1553" w:type="pct"/>
            <w:gridSpan w:val="2"/>
            <w:vAlign w:val="center"/>
          </w:tcPr>
          <w:p w14:paraId="0B98561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0C7554DD" w14:textId="77777777" w:rsidTr="00A05DFC">
        <w:trPr>
          <w:trHeight w:val="432"/>
        </w:trPr>
        <w:tc>
          <w:tcPr>
            <w:tcW w:w="5000" w:type="pct"/>
            <w:gridSpan w:val="10"/>
            <w:vAlign w:val="center"/>
          </w:tcPr>
          <w:p w14:paraId="2EBC64D7" w14:textId="77777777" w:rsidR="00A05DFC" w:rsidRPr="00EC6867" w:rsidRDefault="00A05DFC" w:rsidP="003B5C53">
            <w:pPr>
              <w:numPr>
                <w:ilvl w:val="1"/>
                <w:numId w:val="10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05DFC" w:rsidRPr="00EC6867" w14:paraId="29CBECE1" w14:textId="77777777" w:rsidTr="00A05DFC">
        <w:trPr>
          <w:trHeight w:val="432"/>
        </w:trPr>
        <w:tc>
          <w:tcPr>
            <w:tcW w:w="5000" w:type="pct"/>
            <w:gridSpan w:val="10"/>
            <w:vAlign w:val="center"/>
          </w:tcPr>
          <w:p w14:paraId="0C456413" w14:textId="77777777" w:rsidR="00A05DFC" w:rsidRPr="00EC6867" w:rsidRDefault="00A05DFC" w:rsidP="00A05DF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2"/>
              <w:gridCol w:w="926"/>
              <w:gridCol w:w="1078"/>
              <w:gridCol w:w="2323"/>
              <w:gridCol w:w="1525"/>
              <w:gridCol w:w="628"/>
              <w:gridCol w:w="614"/>
            </w:tblGrid>
            <w:tr w:rsidR="00A05DFC" w:rsidRPr="00EC6867" w14:paraId="33D962E2" w14:textId="77777777" w:rsidTr="00A05DFC">
              <w:trPr>
                <w:trHeight w:val="279"/>
              </w:trPr>
              <w:tc>
                <w:tcPr>
                  <w:tcW w:w="1742" w:type="dxa"/>
                  <w:vMerge w:val="restart"/>
                  <w:tcBorders>
                    <w:top w:val="single" w:sz="4" w:space="0" w:color="auto"/>
                    <w:left w:val="single" w:sz="4" w:space="0" w:color="auto"/>
                    <w:bottom w:val="single" w:sz="4" w:space="0" w:color="auto"/>
                    <w:right w:val="single" w:sz="4" w:space="0" w:color="auto"/>
                  </w:tcBorders>
                  <w:shd w:val="clear" w:color="auto" w:fill="auto"/>
                </w:tcPr>
                <w:p w14:paraId="5D1CF2CF"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A9BDB19"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8311724" w14:textId="77777777" w:rsidR="00A05DFC" w:rsidRPr="00EC6867" w:rsidRDefault="00A05DFC" w:rsidP="00A05DFC">
                  <w:pPr>
                    <w:rPr>
                      <w:rFonts w:ascii="Arial Narrow" w:eastAsia="Times New Roman" w:hAnsi="Arial Narrow" w:cs="Times New Roman"/>
                      <w:b/>
                      <w:bCs/>
                      <w:sz w:val="20"/>
                      <w:szCs w:val="20"/>
                      <w:lang w:eastAsia="hr-HR"/>
                    </w:rPr>
                  </w:pPr>
                </w:p>
                <w:p w14:paraId="5E517760" w14:textId="77777777" w:rsidR="00A05DFC" w:rsidRPr="00EC6867" w:rsidRDefault="00A05DFC" w:rsidP="00A05DFC">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765D79A9"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tcPr>
                <w:p w14:paraId="7B1135C9"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auto"/>
                </w:tcPr>
                <w:p w14:paraId="5E4967B7"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14:paraId="411CAF85"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42" w:type="dxa"/>
                  <w:gridSpan w:val="2"/>
                  <w:tcBorders>
                    <w:top w:val="single" w:sz="4" w:space="0" w:color="auto"/>
                    <w:left w:val="single" w:sz="4" w:space="0" w:color="auto"/>
                    <w:bottom w:val="single" w:sz="4" w:space="0" w:color="auto"/>
                    <w:right w:val="single" w:sz="4" w:space="0" w:color="auto"/>
                  </w:tcBorders>
                  <w:shd w:val="clear" w:color="auto" w:fill="auto"/>
                </w:tcPr>
                <w:p w14:paraId="04866B92"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05DFC" w:rsidRPr="00EC6867" w14:paraId="07988353" w14:textId="77777777" w:rsidTr="00A05DFC">
              <w:trPr>
                <w:trHeight w:val="179"/>
              </w:trPr>
              <w:tc>
                <w:tcPr>
                  <w:tcW w:w="1742" w:type="dxa"/>
                  <w:vMerge/>
                  <w:tcBorders>
                    <w:top w:val="single" w:sz="4" w:space="0" w:color="auto"/>
                    <w:left w:val="single" w:sz="4" w:space="0" w:color="auto"/>
                    <w:bottom w:val="single" w:sz="4" w:space="0" w:color="auto"/>
                    <w:right w:val="single" w:sz="4" w:space="0" w:color="auto"/>
                  </w:tcBorders>
                  <w:shd w:val="clear" w:color="auto" w:fill="E6E6E6"/>
                </w:tcPr>
                <w:p w14:paraId="35B33D56" w14:textId="77777777" w:rsidR="00A05DFC" w:rsidRPr="00EC6867" w:rsidRDefault="00A05DFC" w:rsidP="00A05DFC">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3844DFCA" w14:textId="77777777" w:rsidR="00A05DFC" w:rsidRPr="00EC6867" w:rsidRDefault="00A05DFC" w:rsidP="00A05DFC">
                  <w:pPr>
                    <w:rPr>
                      <w:rFonts w:ascii="Arial Narrow" w:eastAsia="Times New Roman" w:hAnsi="Arial Narrow" w:cs="Times New Roman"/>
                      <w:b/>
                      <w:bCs/>
                      <w:sz w:val="20"/>
                      <w:szCs w:val="20"/>
                      <w:lang w:eastAsia="hr-HR"/>
                    </w:rPr>
                  </w:pPr>
                </w:p>
              </w:tc>
              <w:tc>
                <w:tcPr>
                  <w:tcW w:w="1078" w:type="dxa"/>
                  <w:vMerge/>
                  <w:tcBorders>
                    <w:top w:val="single" w:sz="4" w:space="0" w:color="auto"/>
                    <w:left w:val="single" w:sz="4" w:space="0" w:color="auto"/>
                    <w:bottom w:val="single" w:sz="4" w:space="0" w:color="auto"/>
                    <w:right w:val="single" w:sz="4" w:space="0" w:color="auto"/>
                  </w:tcBorders>
                  <w:shd w:val="clear" w:color="auto" w:fill="E6E6E6"/>
                </w:tcPr>
                <w:p w14:paraId="454A102A" w14:textId="77777777" w:rsidR="00A05DFC" w:rsidRPr="00EC6867" w:rsidRDefault="00A05DFC" w:rsidP="00A05DFC">
                  <w:pPr>
                    <w:rPr>
                      <w:rFonts w:ascii="Arial Narrow" w:eastAsia="Times New Roman" w:hAnsi="Arial Narrow" w:cs="Times New Roman"/>
                      <w:b/>
                      <w:bCs/>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shd w:val="clear" w:color="auto" w:fill="E6E6E6"/>
                </w:tcPr>
                <w:p w14:paraId="455AF58C" w14:textId="77777777" w:rsidR="00A05DFC" w:rsidRPr="00EC6867" w:rsidRDefault="00A05DFC" w:rsidP="00A05DFC">
                  <w:pPr>
                    <w:rPr>
                      <w:rFonts w:ascii="Arial Narrow" w:eastAsia="Times New Roman" w:hAnsi="Arial Narrow" w:cs="Times New Roman"/>
                      <w:b/>
                      <w:bCs/>
                      <w:sz w:val="20"/>
                      <w:szCs w:val="20"/>
                      <w:lang w:eastAsia="hr-HR"/>
                    </w:rPr>
                  </w:pPr>
                </w:p>
              </w:tc>
              <w:tc>
                <w:tcPr>
                  <w:tcW w:w="1525" w:type="dxa"/>
                  <w:vMerge/>
                  <w:tcBorders>
                    <w:top w:val="single" w:sz="4" w:space="0" w:color="auto"/>
                    <w:left w:val="single" w:sz="4" w:space="0" w:color="auto"/>
                    <w:bottom w:val="single" w:sz="4" w:space="0" w:color="auto"/>
                    <w:right w:val="single" w:sz="4" w:space="0" w:color="auto"/>
                  </w:tcBorders>
                  <w:shd w:val="clear" w:color="auto" w:fill="E6E6E6"/>
                </w:tcPr>
                <w:p w14:paraId="4D8AD0FA" w14:textId="77777777" w:rsidR="00A05DFC" w:rsidRPr="00EC6867" w:rsidRDefault="00A05DFC" w:rsidP="00A05DFC">
                  <w:pPr>
                    <w:rPr>
                      <w:rFonts w:ascii="Arial Narrow" w:eastAsia="Times New Roman" w:hAnsi="Arial Narrow" w:cs="Times New Roman"/>
                      <w:b/>
                      <w:bCs/>
                      <w:sz w:val="20"/>
                      <w:szCs w:val="20"/>
                      <w:lang w:eastAsia="hr-HR"/>
                    </w:rPr>
                  </w:pPr>
                </w:p>
              </w:tc>
              <w:tc>
                <w:tcPr>
                  <w:tcW w:w="628" w:type="dxa"/>
                  <w:tcBorders>
                    <w:top w:val="single" w:sz="4" w:space="0" w:color="auto"/>
                    <w:left w:val="single" w:sz="4" w:space="0" w:color="auto"/>
                    <w:bottom w:val="single" w:sz="4" w:space="0" w:color="auto"/>
                    <w:right w:val="single" w:sz="4" w:space="0" w:color="auto"/>
                  </w:tcBorders>
                  <w:shd w:val="clear" w:color="auto" w:fill="auto"/>
                </w:tcPr>
                <w:p w14:paraId="617FEDD8"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03D46E4F" w14:textId="77777777" w:rsidR="00A05DFC" w:rsidRPr="00EC6867" w:rsidRDefault="00A05DFC" w:rsidP="00A05DFC">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05DFC" w:rsidRPr="00EC6867" w14:paraId="6309EB43" w14:textId="77777777" w:rsidTr="00A05DFC">
              <w:tc>
                <w:tcPr>
                  <w:tcW w:w="1742" w:type="dxa"/>
                  <w:tcBorders>
                    <w:top w:val="single" w:sz="4" w:space="0" w:color="auto"/>
                    <w:left w:val="single" w:sz="4" w:space="0" w:color="auto"/>
                    <w:bottom w:val="single" w:sz="4" w:space="0" w:color="auto"/>
                    <w:right w:val="single" w:sz="4" w:space="0" w:color="auto"/>
                  </w:tcBorders>
                </w:tcPr>
                <w:p w14:paraId="00F2CA9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-prisustvovanje na nastavi</w:t>
                  </w:r>
                </w:p>
              </w:tc>
              <w:tc>
                <w:tcPr>
                  <w:tcW w:w="926" w:type="dxa"/>
                  <w:tcBorders>
                    <w:top w:val="single" w:sz="4" w:space="0" w:color="auto"/>
                    <w:left w:val="single" w:sz="4" w:space="0" w:color="auto"/>
                    <w:bottom w:val="single" w:sz="4" w:space="0" w:color="auto"/>
                    <w:right w:val="single" w:sz="4" w:space="0" w:color="auto"/>
                  </w:tcBorders>
                </w:tcPr>
                <w:p w14:paraId="7D52C89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0,40</w:t>
                  </w:r>
                </w:p>
              </w:tc>
              <w:tc>
                <w:tcPr>
                  <w:tcW w:w="1078" w:type="dxa"/>
                  <w:tcBorders>
                    <w:top w:val="single" w:sz="4" w:space="0" w:color="auto"/>
                    <w:left w:val="single" w:sz="4" w:space="0" w:color="auto"/>
                    <w:bottom w:val="single" w:sz="4" w:space="0" w:color="auto"/>
                    <w:right w:val="single" w:sz="4" w:space="0" w:color="auto"/>
                  </w:tcBorders>
                </w:tcPr>
                <w:p w14:paraId="6BE70CFE"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1-4</w:t>
                  </w:r>
                </w:p>
              </w:tc>
              <w:tc>
                <w:tcPr>
                  <w:tcW w:w="2323" w:type="dxa"/>
                  <w:tcBorders>
                    <w:top w:val="single" w:sz="4" w:space="0" w:color="auto"/>
                    <w:left w:val="single" w:sz="4" w:space="0" w:color="auto"/>
                    <w:bottom w:val="single" w:sz="4" w:space="0" w:color="auto"/>
                    <w:right w:val="single" w:sz="4" w:space="0" w:color="auto"/>
                  </w:tcBorders>
                </w:tcPr>
                <w:p w14:paraId="19EA6F7A"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525" w:type="dxa"/>
                  <w:tcBorders>
                    <w:top w:val="single" w:sz="4" w:space="0" w:color="auto"/>
                    <w:left w:val="single" w:sz="4" w:space="0" w:color="auto"/>
                    <w:bottom w:val="single" w:sz="4" w:space="0" w:color="auto"/>
                    <w:right w:val="single" w:sz="4" w:space="0" w:color="auto"/>
                  </w:tcBorders>
                </w:tcPr>
                <w:p w14:paraId="51C350E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evidencija</w:t>
                  </w:r>
                </w:p>
              </w:tc>
              <w:tc>
                <w:tcPr>
                  <w:tcW w:w="628" w:type="dxa"/>
                  <w:tcBorders>
                    <w:top w:val="single" w:sz="4" w:space="0" w:color="auto"/>
                    <w:left w:val="single" w:sz="4" w:space="0" w:color="auto"/>
                    <w:bottom w:val="single" w:sz="4" w:space="0" w:color="auto"/>
                    <w:right w:val="single" w:sz="4" w:space="0" w:color="auto"/>
                  </w:tcBorders>
                </w:tcPr>
                <w:p w14:paraId="4D033629"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5</w:t>
                  </w:r>
                </w:p>
              </w:tc>
              <w:tc>
                <w:tcPr>
                  <w:tcW w:w="614" w:type="dxa"/>
                  <w:tcBorders>
                    <w:top w:val="single" w:sz="4" w:space="0" w:color="auto"/>
                    <w:left w:val="single" w:sz="4" w:space="0" w:color="auto"/>
                    <w:bottom w:val="single" w:sz="4" w:space="0" w:color="auto"/>
                    <w:right w:val="single" w:sz="4" w:space="0" w:color="auto"/>
                  </w:tcBorders>
                </w:tcPr>
                <w:p w14:paraId="0F419BFD"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w:t>
                  </w:r>
                </w:p>
              </w:tc>
            </w:tr>
            <w:tr w:rsidR="00A05DFC" w:rsidRPr="00EC6867" w14:paraId="3ADD015A" w14:textId="77777777" w:rsidTr="00A05DFC">
              <w:tc>
                <w:tcPr>
                  <w:tcW w:w="1742" w:type="dxa"/>
                  <w:tcBorders>
                    <w:top w:val="single" w:sz="4" w:space="0" w:color="auto"/>
                    <w:left w:val="single" w:sz="4" w:space="0" w:color="auto"/>
                    <w:bottom w:val="single" w:sz="4" w:space="0" w:color="auto"/>
                    <w:right w:val="single" w:sz="4" w:space="0" w:color="auto"/>
                  </w:tcBorders>
                </w:tcPr>
                <w:p w14:paraId="0E934594"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Istraživanje povijesnih izvora, literature</w:t>
                  </w:r>
                </w:p>
                <w:p w14:paraId="42E1093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Pismena i usmena prezentacija</w:t>
                  </w:r>
                </w:p>
                <w:p w14:paraId="4E2C7E7E" w14:textId="77777777" w:rsidR="00A05DFC" w:rsidRPr="00EC6867" w:rsidRDefault="00A05DFC" w:rsidP="00A05DFC">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1BFD81FD"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0,80</w:t>
                  </w:r>
                </w:p>
              </w:tc>
              <w:tc>
                <w:tcPr>
                  <w:tcW w:w="1078" w:type="dxa"/>
                  <w:tcBorders>
                    <w:top w:val="single" w:sz="4" w:space="0" w:color="auto"/>
                    <w:left w:val="single" w:sz="4" w:space="0" w:color="auto"/>
                    <w:bottom w:val="single" w:sz="4" w:space="0" w:color="auto"/>
                    <w:right w:val="single" w:sz="4" w:space="0" w:color="auto"/>
                  </w:tcBorders>
                </w:tcPr>
                <w:p w14:paraId="6770950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1, 4</w:t>
                  </w:r>
                </w:p>
              </w:tc>
              <w:tc>
                <w:tcPr>
                  <w:tcW w:w="2323" w:type="dxa"/>
                  <w:tcBorders>
                    <w:top w:val="single" w:sz="4" w:space="0" w:color="auto"/>
                    <w:left w:val="single" w:sz="4" w:space="0" w:color="auto"/>
                    <w:bottom w:val="single" w:sz="4" w:space="0" w:color="auto"/>
                    <w:right w:val="single" w:sz="4" w:space="0" w:color="auto"/>
                  </w:tcBorders>
                </w:tcPr>
                <w:p w14:paraId="65134B9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Seminarski rad</w:t>
                  </w:r>
                </w:p>
              </w:tc>
              <w:tc>
                <w:tcPr>
                  <w:tcW w:w="1525" w:type="dxa"/>
                  <w:tcBorders>
                    <w:top w:val="single" w:sz="4" w:space="0" w:color="auto"/>
                    <w:left w:val="single" w:sz="4" w:space="0" w:color="auto"/>
                    <w:bottom w:val="single" w:sz="4" w:space="0" w:color="auto"/>
                    <w:right w:val="single" w:sz="4" w:space="0" w:color="auto"/>
                  </w:tcBorders>
                </w:tcPr>
                <w:p w14:paraId="3047FCA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Evaluacija svakoga pojedinačnog segmenta</w:t>
                  </w:r>
                </w:p>
              </w:tc>
              <w:tc>
                <w:tcPr>
                  <w:tcW w:w="628" w:type="dxa"/>
                  <w:tcBorders>
                    <w:top w:val="single" w:sz="4" w:space="0" w:color="auto"/>
                    <w:left w:val="single" w:sz="4" w:space="0" w:color="auto"/>
                    <w:bottom w:val="single" w:sz="4" w:space="0" w:color="auto"/>
                    <w:right w:val="single" w:sz="4" w:space="0" w:color="auto"/>
                  </w:tcBorders>
                </w:tcPr>
                <w:p w14:paraId="54B57FB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w:t>
                  </w:r>
                </w:p>
              </w:tc>
              <w:tc>
                <w:tcPr>
                  <w:tcW w:w="614" w:type="dxa"/>
                  <w:tcBorders>
                    <w:top w:val="single" w:sz="4" w:space="0" w:color="auto"/>
                    <w:left w:val="single" w:sz="4" w:space="0" w:color="auto"/>
                    <w:bottom w:val="single" w:sz="4" w:space="0" w:color="auto"/>
                    <w:right w:val="single" w:sz="4" w:space="0" w:color="auto"/>
                  </w:tcBorders>
                </w:tcPr>
                <w:p w14:paraId="51F18DE2"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tc>
            </w:tr>
            <w:tr w:rsidR="00A05DFC" w:rsidRPr="00EC6867" w14:paraId="50E8ADFE" w14:textId="77777777" w:rsidTr="00A05DFC">
              <w:tc>
                <w:tcPr>
                  <w:tcW w:w="1742" w:type="dxa"/>
                  <w:tcBorders>
                    <w:top w:val="single" w:sz="4" w:space="0" w:color="auto"/>
                    <w:left w:val="single" w:sz="4" w:space="0" w:color="auto"/>
                    <w:bottom w:val="single" w:sz="4" w:space="0" w:color="auto"/>
                    <w:right w:val="single" w:sz="4" w:space="0" w:color="auto"/>
                  </w:tcBorders>
                </w:tcPr>
                <w:p w14:paraId="4B89A2E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Pokazati načine sviranja kroz rad na literaturi</w:t>
                  </w:r>
                </w:p>
                <w:p w14:paraId="7A3B3D26" w14:textId="77777777" w:rsidR="00A05DFC" w:rsidRPr="00EC6867" w:rsidRDefault="00A05DFC" w:rsidP="00A05DFC">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4DA5D4B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tc>
              <w:tc>
                <w:tcPr>
                  <w:tcW w:w="1078" w:type="dxa"/>
                  <w:tcBorders>
                    <w:top w:val="single" w:sz="4" w:space="0" w:color="auto"/>
                    <w:left w:val="single" w:sz="4" w:space="0" w:color="auto"/>
                    <w:bottom w:val="single" w:sz="4" w:space="0" w:color="auto"/>
                    <w:right w:val="single" w:sz="4" w:space="0" w:color="auto"/>
                  </w:tcBorders>
                </w:tcPr>
                <w:p w14:paraId="6DDE385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w:t>
                  </w:r>
                </w:p>
              </w:tc>
              <w:tc>
                <w:tcPr>
                  <w:tcW w:w="2323" w:type="dxa"/>
                  <w:tcBorders>
                    <w:top w:val="single" w:sz="4" w:space="0" w:color="auto"/>
                    <w:left w:val="single" w:sz="4" w:space="0" w:color="auto"/>
                    <w:bottom w:val="single" w:sz="4" w:space="0" w:color="auto"/>
                    <w:right w:val="single" w:sz="4" w:space="0" w:color="auto"/>
                  </w:tcBorders>
                </w:tcPr>
                <w:p w14:paraId="01241C81"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Praktični rad</w:t>
                  </w:r>
                </w:p>
              </w:tc>
              <w:tc>
                <w:tcPr>
                  <w:tcW w:w="1525" w:type="dxa"/>
                  <w:tcBorders>
                    <w:top w:val="single" w:sz="4" w:space="0" w:color="auto"/>
                    <w:left w:val="single" w:sz="4" w:space="0" w:color="auto"/>
                    <w:bottom w:val="single" w:sz="4" w:space="0" w:color="auto"/>
                    <w:right w:val="single" w:sz="4" w:space="0" w:color="auto"/>
                  </w:tcBorders>
                </w:tcPr>
                <w:p w14:paraId="61662BA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Kontinuirano praćenje tjednih obaveza, procjena osobne progresije svakoga studenta  </w:t>
                  </w:r>
                </w:p>
              </w:tc>
              <w:tc>
                <w:tcPr>
                  <w:tcW w:w="628" w:type="dxa"/>
                  <w:tcBorders>
                    <w:top w:val="single" w:sz="4" w:space="0" w:color="auto"/>
                    <w:left w:val="single" w:sz="4" w:space="0" w:color="auto"/>
                    <w:bottom w:val="single" w:sz="4" w:space="0" w:color="auto"/>
                    <w:right w:val="single" w:sz="4" w:space="0" w:color="auto"/>
                  </w:tcBorders>
                </w:tcPr>
                <w:p w14:paraId="27A54E4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25</w:t>
                  </w:r>
                </w:p>
              </w:tc>
              <w:tc>
                <w:tcPr>
                  <w:tcW w:w="614" w:type="dxa"/>
                  <w:tcBorders>
                    <w:top w:val="single" w:sz="4" w:space="0" w:color="auto"/>
                    <w:left w:val="single" w:sz="4" w:space="0" w:color="auto"/>
                    <w:bottom w:val="single" w:sz="4" w:space="0" w:color="auto"/>
                    <w:right w:val="single" w:sz="4" w:space="0" w:color="auto"/>
                  </w:tcBorders>
                </w:tcPr>
                <w:p w14:paraId="0BB8F05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50</w:t>
                  </w:r>
                </w:p>
              </w:tc>
            </w:tr>
            <w:tr w:rsidR="00A05DFC" w:rsidRPr="00EC6867" w14:paraId="3EE0C3CD" w14:textId="77777777" w:rsidTr="00A05DFC">
              <w:tc>
                <w:tcPr>
                  <w:tcW w:w="1742" w:type="dxa"/>
                  <w:tcBorders>
                    <w:top w:val="single" w:sz="4" w:space="0" w:color="auto"/>
                    <w:left w:val="single" w:sz="4" w:space="0" w:color="auto"/>
                    <w:bottom w:val="single" w:sz="4" w:space="0" w:color="auto"/>
                    <w:right w:val="single" w:sz="4" w:space="0" w:color="auto"/>
                  </w:tcBorders>
                </w:tcPr>
                <w:p w14:paraId="0967BD32"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Proučavanje tamburaške literature, mogućnosti, razlikovanja  i definiranja  tamburaških sustava, skladatelja i ansambala</w:t>
                  </w:r>
                </w:p>
              </w:tc>
              <w:tc>
                <w:tcPr>
                  <w:tcW w:w="926" w:type="dxa"/>
                  <w:tcBorders>
                    <w:top w:val="single" w:sz="4" w:space="0" w:color="auto"/>
                    <w:left w:val="single" w:sz="4" w:space="0" w:color="auto"/>
                    <w:bottom w:val="single" w:sz="4" w:space="0" w:color="auto"/>
                    <w:right w:val="single" w:sz="4" w:space="0" w:color="auto"/>
                  </w:tcBorders>
                </w:tcPr>
                <w:p w14:paraId="6BD1EB6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0,80</w:t>
                  </w:r>
                </w:p>
              </w:tc>
              <w:tc>
                <w:tcPr>
                  <w:tcW w:w="1078" w:type="dxa"/>
                  <w:tcBorders>
                    <w:top w:val="single" w:sz="4" w:space="0" w:color="auto"/>
                    <w:left w:val="single" w:sz="4" w:space="0" w:color="auto"/>
                    <w:bottom w:val="single" w:sz="4" w:space="0" w:color="auto"/>
                    <w:right w:val="single" w:sz="4" w:space="0" w:color="auto"/>
                  </w:tcBorders>
                </w:tcPr>
                <w:p w14:paraId="6F417A47"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1, 3, 4</w:t>
                  </w:r>
                </w:p>
              </w:tc>
              <w:tc>
                <w:tcPr>
                  <w:tcW w:w="2323" w:type="dxa"/>
                  <w:tcBorders>
                    <w:top w:val="single" w:sz="4" w:space="0" w:color="auto"/>
                    <w:left w:val="single" w:sz="4" w:space="0" w:color="auto"/>
                    <w:bottom w:val="single" w:sz="4" w:space="0" w:color="auto"/>
                    <w:right w:val="single" w:sz="4" w:space="0" w:color="auto"/>
                  </w:tcBorders>
                </w:tcPr>
                <w:p w14:paraId="3DFCF34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Usmeni ispit</w:t>
                  </w:r>
                </w:p>
              </w:tc>
              <w:tc>
                <w:tcPr>
                  <w:tcW w:w="1525" w:type="dxa"/>
                  <w:tcBorders>
                    <w:top w:val="single" w:sz="4" w:space="0" w:color="auto"/>
                    <w:left w:val="single" w:sz="4" w:space="0" w:color="auto"/>
                    <w:bottom w:val="single" w:sz="4" w:space="0" w:color="auto"/>
                    <w:right w:val="single" w:sz="4" w:space="0" w:color="auto"/>
                  </w:tcBorders>
                </w:tcPr>
                <w:p w14:paraId="2C0E8E0A"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Uporaba audio-vizualnih materijala</w:t>
                  </w:r>
                </w:p>
              </w:tc>
              <w:tc>
                <w:tcPr>
                  <w:tcW w:w="628" w:type="dxa"/>
                  <w:tcBorders>
                    <w:top w:val="single" w:sz="4" w:space="0" w:color="auto"/>
                    <w:left w:val="single" w:sz="4" w:space="0" w:color="auto"/>
                    <w:bottom w:val="single" w:sz="4" w:space="0" w:color="auto"/>
                    <w:right w:val="single" w:sz="4" w:space="0" w:color="auto"/>
                  </w:tcBorders>
                </w:tcPr>
                <w:p w14:paraId="456BF0E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w:t>
                  </w:r>
                </w:p>
              </w:tc>
              <w:tc>
                <w:tcPr>
                  <w:tcW w:w="614" w:type="dxa"/>
                  <w:tcBorders>
                    <w:top w:val="single" w:sz="4" w:space="0" w:color="auto"/>
                    <w:left w:val="single" w:sz="4" w:space="0" w:color="auto"/>
                    <w:bottom w:val="single" w:sz="4" w:space="0" w:color="auto"/>
                    <w:right w:val="single" w:sz="4" w:space="0" w:color="auto"/>
                  </w:tcBorders>
                </w:tcPr>
                <w:p w14:paraId="5905642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tc>
            </w:tr>
            <w:tr w:rsidR="00A05DFC" w:rsidRPr="00EC6867" w14:paraId="6876A3DD" w14:textId="77777777" w:rsidTr="00A05DFC">
              <w:tc>
                <w:tcPr>
                  <w:tcW w:w="1742" w:type="dxa"/>
                  <w:tcBorders>
                    <w:top w:val="single" w:sz="4" w:space="0" w:color="auto"/>
                    <w:left w:val="single" w:sz="4" w:space="0" w:color="auto"/>
                    <w:bottom w:val="single" w:sz="4" w:space="0" w:color="auto"/>
                    <w:right w:val="single" w:sz="4" w:space="0" w:color="auto"/>
                  </w:tcBorders>
                </w:tcPr>
                <w:p w14:paraId="4FC464D1"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Ukupno</w:t>
                  </w:r>
                </w:p>
                <w:p w14:paraId="3C5C7B7F" w14:textId="77777777" w:rsidR="00A05DFC" w:rsidRPr="00EC6867" w:rsidRDefault="00A05DFC" w:rsidP="00A05DFC">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42FA7B3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4ECTS</w:t>
                  </w:r>
                </w:p>
              </w:tc>
              <w:tc>
                <w:tcPr>
                  <w:tcW w:w="1078" w:type="dxa"/>
                  <w:tcBorders>
                    <w:top w:val="single" w:sz="4" w:space="0" w:color="auto"/>
                    <w:left w:val="single" w:sz="4" w:space="0" w:color="auto"/>
                    <w:bottom w:val="single" w:sz="4" w:space="0" w:color="auto"/>
                    <w:right w:val="single" w:sz="4" w:space="0" w:color="auto"/>
                  </w:tcBorders>
                </w:tcPr>
                <w:p w14:paraId="1E56FE00" w14:textId="77777777" w:rsidR="00A05DFC" w:rsidRPr="00EC6867" w:rsidRDefault="00A05DFC" w:rsidP="00A05DFC">
                  <w:pPr>
                    <w:pStyle w:val="Bezproreda1"/>
                    <w:rPr>
                      <w:rFonts w:ascii="Arial Narrow" w:hAnsi="Arial Narrow" w:cs="Arial"/>
                      <w:sz w:val="20"/>
                      <w:szCs w:val="20"/>
                    </w:rPr>
                  </w:pPr>
                </w:p>
              </w:tc>
              <w:tc>
                <w:tcPr>
                  <w:tcW w:w="2323" w:type="dxa"/>
                  <w:tcBorders>
                    <w:top w:val="single" w:sz="4" w:space="0" w:color="auto"/>
                    <w:left w:val="single" w:sz="4" w:space="0" w:color="auto"/>
                    <w:bottom w:val="single" w:sz="4" w:space="0" w:color="auto"/>
                    <w:right w:val="single" w:sz="4" w:space="0" w:color="auto"/>
                  </w:tcBorders>
                </w:tcPr>
                <w:p w14:paraId="0A5AFEE0" w14:textId="77777777" w:rsidR="00A05DFC" w:rsidRPr="00EC6867" w:rsidRDefault="00A05DFC" w:rsidP="00A05DFC">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5FF085AE" w14:textId="77777777" w:rsidR="00A05DFC" w:rsidRPr="00EC6867" w:rsidRDefault="00A05DFC" w:rsidP="00A05DFC">
                  <w:pPr>
                    <w:pStyle w:val="Bezproreda1"/>
                    <w:rPr>
                      <w:rFonts w:ascii="Arial Narrow" w:hAnsi="Arial Narrow" w:cs="Arial"/>
                      <w:sz w:val="20"/>
                      <w:szCs w:val="20"/>
                    </w:rPr>
                  </w:pPr>
                </w:p>
              </w:tc>
              <w:tc>
                <w:tcPr>
                  <w:tcW w:w="628" w:type="dxa"/>
                  <w:tcBorders>
                    <w:top w:val="single" w:sz="4" w:space="0" w:color="auto"/>
                    <w:left w:val="single" w:sz="4" w:space="0" w:color="auto"/>
                    <w:bottom w:val="single" w:sz="4" w:space="0" w:color="auto"/>
                    <w:right w:val="single" w:sz="4" w:space="0" w:color="auto"/>
                  </w:tcBorders>
                </w:tcPr>
                <w:p w14:paraId="294547CB"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50</w:t>
                  </w:r>
                </w:p>
              </w:tc>
              <w:tc>
                <w:tcPr>
                  <w:tcW w:w="614" w:type="dxa"/>
                  <w:tcBorders>
                    <w:top w:val="single" w:sz="4" w:space="0" w:color="auto"/>
                    <w:left w:val="single" w:sz="4" w:space="0" w:color="auto"/>
                    <w:bottom w:val="single" w:sz="4" w:space="0" w:color="auto"/>
                    <w:right w:val="single" w:sz="4" w:space="0" w:color="auto"/>
                  </w:tcBorders>
                </w:tcPr>
                <w:p w14:paraId="61DFF99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100</w:t>
                  </w:r>
                </w:p>
              </w:tc>
            </w:tr>
          </w:tbl>
          <w:p w14:paraId="2A795437" w14:textId="77777777" w:rsidR="00A05DFC" w:rsidRPr="00EC6867" w:rsidRDefault="00A05DFC" w:rsidP="00A05DFC">
            <w:pPr>
              <w:tabs>
                <w:tab w:val="left" w:pos="470"/>
              </w:tabs>
              <w:ind w:left="360"/>
              <w:jc w:val="both"/>
              <w:rPr>
                <w:rFonts w:ascii="Arial Narrow" w:eastAsia="Times New Roman" w:hAnsi="Arial Narrow" w:cs="Times New Roman"/>
                <w:i/>
                <w:color w:val="000000"/>
                <w:sz w:val="20"/>
                <w:szCs w:val="20"/>
                <w:lang w:eastAsia="hr-HR"/>
              </w:rPr>
            </w:pPr>
          </w:p>
          <w:p w14:paraId="0BA09049" w14:textId="77777777" w:rsidR="00A05DFC" w:rsidRPr="00EC6867" w:rsidRDefault="00A05DFC" w:rsidP="00A05DFC">
            <w:pPr>
              <w:tabs>
                <w:tab w:val="left" w:pos="470"/>
              </w:tabs>
              <w:ind w:left="360"/>
              <w:jc w:val="both"/>
              <w:rPr>
                <w:rFonts w:ascii="Arial Narrow" w:eastAsia="Times New Roman" w:hAnsi="Arial Narrow" w:cs="Times New Roman"/>
                <w:i/>
                <w:color w:val="000000"/>
                <w:sz w:val="20"/>
                <w:szCs w:val="20"/>
                <w:lang w:eastAsia="hr-HR"/>
              </w:rPr>
            </w:pPr>
          </w:p>
        </w:tc>
      </w:tr>
      <w:tr w:rsidR="00A05DFC" w:rsidRPr="00EC6867" w14:paraId="543A177A" w14:textId="77777777" w:rsidTr="00A05DFC">
        <w:trPr>
          <w:trHeight w:val="432"/>
        </w:trPr>
        <w:tc>
          <w:tcPr>
            <w:tcW w:w="5000" w:type="pct"/>
            <w:gridSpan w:val="10"/>
            <w:vAlign w:val="center"/>
          </w:tcPr>
          <w:p w14:paraId="0F4B3B99" w14:textId="77777777" w:rsidR="00A05DFC" w:rsidRPr="00EC6867" w:rsidRDefault="00A05DFC" w:rsidP="003B5C53">
            <w:pPr>
              <w:pStyle w:val="Odlomakpopisa"/>
              <w:numPr>
                <w:ilvl w:val="1"/>
                <w:numId w:val="105"/>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A05DFC" w:rsidRPr="00EC6867" w14:paraId="41C4BD7A" w14:textId="77777777" w:rsidTr="00A05DFC">
        <w:trPr>
          <w:trHeight w:val="432"/>
        </w:trPr>
        <w:tc>
          <w:tcPr>
            <w:tcW w:w="5000" w:type="pct"/>
            <w:gridSpan w:val="10"/>
            <w:vAlign w:val="center"/>
          </w:tcPr>
          <w:p w14:paraId="53A37451" w14:textId="77777777" w:rsidR="00A05DFC" w:rsidRPr="00EC6867" w:rsidRDefault="00A05DFC" w:rsidP="003B5C53">
            <w:pPr>
              <w:pStyle w:val="Odlomakpopisa"/>
              <w:numPr>
                <w:ilvl w:val="0"/>
                <w:numId w:val="1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Brdarić, R. (1980). Škola za tambure I. i II., Zagreb: Školska knjiga.</w:t>
            </w:r>
          </w:p>
          <w:p w14:paraId="40B22ED4" w14:textId="77777777" w:rsidR="00A05DFC" w:rsidRPr="00EC6867" w:rsidRDefault="00A05DFC" w:rsidP="003B5C53">
            <w:pPr>
              <w:pStyle w:val="Odlomakpopisa"/>
              <w:numPr>
                <w:ilvl w:val="0"/>
                <w:numId w:val="1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Bradić, Ž. (1995). Škola za tambure, Zagreb: Školska knjiga.</w:t>
            </w:r>
          </w:p>
          <w:p w14:paraId="0EBB47F8" w14:textId="77777777" w:rsidR="00A05DFC" w:rsidRPr="00EC6867" w:rsidRDefault="00A05DFC" w:rsidP="003B5C53">
            <w:pPr>
              <w:pStyle w:val="Odlomakpopisa"/>
              <w:widowControl w:val="0"/>
              <w:numPr>
                <w:ilvl w:val="0"/>
                <w:numId w:val="105"/>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z w:val="20"/>
                <w:szCs w:val="20"/>
              </w:rPr>
              <w:t>Leopold, S. (1995). Tambura u Hrvata, Zagreb: Golden marketing.</w:t>
            </w:r>
          </w:p>
        </w:tc>
      </w:tr>
      <w:tr w:rsidR="00A05DFC" w:rsidRPr="00EC6867" w14:paraId="775C1900" w14:textId="77777777" w:rsidTr="00A05DFC">
        <w:trPr>
          <w:trHeight w:val="432"/>
        </w:trPr>
        <w:tc>
          <w:tcPr>
            <w:tcW w:w="5000" w:type="pct"/>
            <w:gridSpan w:val="10"/>
            <w:vAlign w:val="center"/>
          </w:tcPr>
          <w:p w14:paraId="33A5B6A1" w14:textId="77777777" w:rsidR="00A05DFC" w:rsidRPr="00EC6867" w:rsidRDefault="00A05DFC" w:rsidP="003B5C53">
            <w:pPr>
              <w:pStyle w:val="Odlomakpopisa"/>
              <w:numPr>
                <w:ilvl w:val="1"/>
                <w:numId w:val="103"/>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05DFC" w:rsidRPr="00EC6867" w14:paraId="363F63EB" w14:textId="77777777" w:rsidTr="00A05DFC">
        <w:trPr>
          <w:trHeight w:val="432"/>
        </w:trPr>
        <w:tc>
          <w:tcPr>
            <w:tcW w:w="5000" w:type="pct"/>
            <w:gridSpan w:val="10"/>
            <w:vAlign w:val="center"/>
          </w:tcPr>
          <w:p w14:paraId="2337FF07" w14:textId="77777777" w:rsidR="00A05DFC" w:rsidRPr="00EC6867" w:rsidRDefault="00A05DFC" w:rsidP="00A05DFC">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A05DFC" w:rsidRPr="00EC6867" w14:paraId="5EBBF37C" w14:textId="77777777" w:rsidTr="00A05DFC">
        <w:trPr>
          <w:trHeight w:val="432"/>
        </w:trPr>
        <w:tc>
          <w:tcPr>
            <w:tcW w:w="5000" w:type="pct"/>
            <w:gridSpan w:val="10"/>
            <w:vAlign w:val="center"/>
          </w:tcPr>
          <w:p w14:paraId="38E906F0" w14:textId="77777777" w:rsidR="00A05DFC" w:rsidRPr="00EC6867" w:rsidRDefault="00A05DFC" w:rsidP="003B5C53">
            <w:pPr>
              <w:pStyle w:val="Odlomakpopisa"/>
              <w:numPr>
                <w:ilvl w:val="1"/>
                <w:numId w:val="10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05DFC" w:rsidRPr="00EC6867" w14:paraId="19F36F97" w14:textId="77777777" w:rsidTr="00A05DFC">
        <w:trPr>
          <w:trHeight w:val="58"/>
        </w:trPr>
        <w:tc>
          <w:tcPr>
            <w:tcW w:w="5000" w:type="pct"/>
            <w:gridSpan w:val="10"/>
            <w:vAlign w:val="center"/>
          </w:tcPr>
          <w:p w14:paraId="6B78D521"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595413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6284E9B" w14:textId="44AA47F0" w:rsidR="00A05DFC" w:rsidRPr="00EC6867" w:rsidRDefault="00A05DFC" w:rsidP="0006166A"/>
    <w:p w14:paraId="5396894B" w14:textId="511DEA8C" w:rsidR="00A05DFC" w:rsidRPr="00EC6867" w:rsidRDefault="00A05DFC" w:rsidP="0006166A"/>
    <w:p w14:paraId="03BBD0B5" w14:textId="57426D0B" w:rsidR="00A05DFC" w:rsidRPr="00EC6867" w:rsidRDefault="00A05DFC" w:rsidP="0006166A"/>
    <w:p w14:paraId="2A5E2F2A" w14:textId="7A4434DF" w:rsidR="00A05DFC" w:rsidRPr="00EC6867" w:rsidRDefault="00A05DFC" w:rsidP="0006166A"/>
    <w:p w14:paraId="25AD4E51" w14:textId="04A24448" w:rsidR="00A05DFC" w:rsidRPr="00EC6867" w:rsidRDefault="00A05DFC" w:rsidP="0006166A"/>
    <w:p w14:paraId="6022433D" w14:textId="1D7A6722" w:rsidR="00A05DFC" w:rsidRPr="00EC6867" w:rsidRDefault="00A05DFC" w:rsidP="0006166A"/>
    <w:p w14:paraId="7BD3535F" w14:textId="75326369" w:rsidR="00A05DFC" w:rsidRPr="00EC6867" w:rsidRDefault="00A05DFC" w:rsidP="0006166A"/>
    <w:p w14:paraId="291CB5BF" w14:textId="4D752AF1" w:rsidR="00A05DFC" w:rsidRPr="00EC6867" w:rsidRDefault="00A05DFC" w:rsidP="0006166A"/>
    <w:p w14:paraId="22FD2F20" w14:textId="6605B4B7" w:rsidR="00A05DFC" w:rsidRPr="00EC6867" w:rsidRDefault="00A05DFC" w:rsidP="0006166A"/>
    <w:p w14:paraId="03F2C55F" w14:textId="138A8EC7" w:rsidR="00A05DFC" w:rsidRPr="00EC6867" w:rsidRDefault="00A05DFC" w:rsidP="0006166A"/>
    <w:p w14:paraId="459423C9" w14:textId="5F2DB866" w:rsidR="00A05DFC" w:rsidRPr="00EC6867" w:rsidRDefault="00A05DFC" w:rsidP="0006166A"/>
    <w:p w14:paraId="78080DD9" w14:textId="68083424" w:rsidR="00A05DFC" w:rsidRPr="00EC6867" w:rsidRDefault="00A05DFC" w:rsidP="0006166A"/>
    <w:p w14:paraId="1DC54217" w14:textId="33852D3F" w:rsidR="00A05DFC" w:rsidRPr="00EC6867" w:rsidRDefault="00A05DFC" w:rsidP="0006166A"/>
    <w:p w14:paraId="172588E7" w14:textId="1601D68B" w:rsidR="00A05DFC" w:rsidRPr="00EC6867" w:rsidRDefault="00A05DFC" w:rsidP="0006166A"/>
    <w:p w14:paraId="5F90570E" w14:textId="3F6895A5" w:rsidR="00A05DFC" w:rsidRPr="00EC6867" w:rsidRDefault="00A05DFC" w:rsidP="0006166A"/>
    <w:p w14:paraId="2A41A173" w14:textId="32DB8FB2" w:rsidR="00A05DFC" w:rsidRPr="00EC6867" w:rsidRDefault="00A05DFC" w:rsidP="0006166A"/>
    <w:p w14:paraId="2C246E1E" w14:textId="0CA12F32" w:rsidR="00A05DFC" w:rsidRPr="00EC6867" w:rsidRDefault="00A05DFC" w:rsidP="0006166A"/>
    <w:p w14:paraId="1E9C50C8" w14:textId="6DD3C44C" w:rsidR="00A05DFC" w:rsidRPr="00EC6867" w:rsidRDefault="00A05DFC" w:rsidP="0006166A"/>
    <w:p w14:paraId="701E87ED" w14:textId="5E5173BA" w:rsidR="00A05DFC" w:rsidRPr="00EC6867" w:rsidRDefault="00A05DFC" w:rsidP="0006166A"/>
    <w:p w14:paraId="75D17E4F" w14:textId="00E79171" w:rsidR="00A05DFC" w:rsidRPr="00EC6867" w:rsidRDefault="00A05DFC" w:rsidP="0006166A"/>
    <w:p w14:paraId="4EC34F87" w14:textId="35CEBFB8" w:rsidR="00A05DFC" w:rsidRPr="00EC6867" w:rsidRDefault="00A05DFC" w:rsidP="0006166A"/>
    <w:p w14:paraId="579DB455" w14:textId="581C0D73" w:rsidR="00A05DFC" w:rsidRPr="00EC6867" w:rsidRDefault="00A05DFC" w:rsidP="0006166A"/>
    <w:p w14:paraId="473CD62F" w14:textId="03F1A803" w:rsidR="00A05DFC" w:rsidRPr="00EC6867" w:rsidRDefault="00A05DFC" w:rsidP="0006166A"/>
    <w:p w14:paraId="68C733E2" w14:textId="3D1E592A" w:rsidR="00A05DFC" w:rsidRPr="00EC6867" w:rsidRDefault="00A05DFC"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05DFC" w:rsidRPr="00EC6867" w14:paraId="042D7352" w14:textId="77777777" w:rsidTr="00A05DFC">
        <w:trPr>
          <w:trHeight w:hRule="exact" w:val="587"/>
          <w:jc w:val="center"/>
        </w:trPr>
        <w:tc>
          <w:tcPr>
            <w:tcW w:w="5000" w:type="pct"/>
            <w:gridSpan w:val="3"/>
            <w:shd w:val="clear" w:color="auto" w:fill="auto"/>
            <w:vAlign w:val="center"/>
          </w:tcPr>
          <w:p w14:paraId="05E6D95D"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05DFC" w:rsidRPr="00EC6867" w14:paraId="5A913F86" w14:textId="77777777" w:rsidTr="00A05DFC">
        <w:trPr>
          <w:trHeight w:val="405"/>
          <w:jc w:val="center"/>
        </w:trPr>
        <w:tc>
          <w:tcPr>
            <w:tcW w:w="1180" w:type="pct"/>
            <w:shd w:val="clear" w:color="auto" w:fill="auto"/>
            <w:vAlign w:val="center"/>
          </w:tcPr>
          <w:p w14:paraId="5EADBC8C"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A2723B2"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TJELESNA I ZDRAVSTVENA KULTURA I           </w:t>
            </w:r>
          </w:p>
        </w:tc>
      </w:tr>
      <w:tr w:rsidR="00A05DFC" w:rsidRPr="00EC6867" w14:paraId="296FAC99" w14:textId="77777777" w:rsidTr="00A05DFC">
        <w:trPr>
          <w:trHeight w:val="405"/>
          <w:jc w:val="center"/>
        </w:trPr>
        <w:tc>
          <w:tcPr>
            <w:tcW w:w="1180" w:type="pct"/>
            <w:shd w:val="clear" w:color="auto" w:fill="auto"/>
            <w:vAlign w:val="center"/>
          </w:tcPr>
          <w:p w14:paraId="113EEC0C"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5F23F35" w14:textId="77777777" w:rsidR="00A05DFC" w:rsidRPr="00EC6867" w:rsidRDefault="00A05DFC" w:rsidP="00A05DFC">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Zoran Pupovac, pred.</w:t>
            </w:r>
          </w:p>
        </w:tc>
      </w:tr>
      <w:tr w:rsidR="00A05DFC" w:rsidRPr="00EC6867" w14:paraId="41301E04" w14:textId="77777777" w:rsidTr="00A05DFC">
        <w:trPr>
          <w:trHeight w:val="405"/>
          <w:jc w:val="center"/>
        </w:trPr>
        <w:tc>
          <w:tcPr>
            <w:tcW w:w="1180" w:type="pct"/>
            <w:vAlign w:val="center"/>
          </w:tcPr>
          <w:p w14:paraId="3C3D22FA"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073AFE8" w14:textId="77777777" w:rsidR="00A05DFC" w:rsidRPr="00EC6867" w:rsidRDefault="00A05DFC" w:rsidP="00A05DFC">
            <w:pPr>
              <w:rPr>
                <w:rFonts w:ascii="Arial Narrow" w:eastAsia="Times New Roman" w:hAnsi="Arial Narrow" w:cs="Arial"/>
                <w:b/>
                <w:sz w:val="20"/>
                <w:szCs w:val="20"/>
                <w:lang w:eastAsia="hr-HR"/>
              </w:rPr>
            </w:pPr>
          </w:p>
        </w:tc>
      </w:tr>
      <w:tr w:rsidR="00A05DFC" w:rsidRPr="00EC6867" w14:paraId="6A0785A6" w14:textId="77777777" w:rsidTr="00A05DFC">
        <w:trPr>
          <w:trHeight w:val="405"/>
          <w:jc w:val="center"/>
        </w:trPr>
        <w:tc>
          <w:tcPr>
            <w:tcW w:w="1180" w:type="pct"/>
            <w:vAlign w:val="center"/>
          </w:tcPr>
          <w:p w14:paraId="6DFC44E9"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1EC871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05DFC" w:rsidRPr="00EC6867" w14:paraId="5AEBB596" w14:textId="77777777" w:rsidTr="00A05DFC">
        <w:trPr>
          <w:trHeight w:val="405"/>
          <w:jc w:val="center"/>
        </w:trPr>
        <w:tc>
          <w:tcPr>
            <w:tcW w:w="1180" w:type="pct"/>
            <w:vAlign w:val="center"/>
          </w:tcPr>
          <w:p w14:paraId="3D9F1AA8"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1BCE785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ZP211</w:t>
            </w:r>
          </w:p>
        </w:tc>
      </w:tr>
      <w:tr w:rsidR="00A05DFC" w:rsidRPr="00EC6867" w14:paraId="2B80D22D" w14:textId="77777777" w:rsidTr="00A05DFC">
        <w:trPr>
          <w:trHeight w:val="405"/>
          <w:jc w:val="center"/>
        </w:trPr>
        <w:tc>
          <w:tcPr>
            <w:tcW w:w="1180" w:type="pct"/>
            <w:vAlign w:val="center"/>
          </w:tcPr>
          <w:p w14:paraId="1FA231BB"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C5A9E8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05DFC" w:rsidRPr="00EC6867" w14:paraId="723F2E3C" w14:textId="77777777" w:rsidTr="00A05DFC">
        <w:trPr>
          <w:trHeight w:val="405"/>
          <w:jc w:val="center"/>
        </w:trPr>
        <w:tc>
          <w:tcPr>
            <w:tcW w:w="1180" w:type="pct"/>
            <w:vAlign w:val="center"/>
          </w:tcPr>
          <w:p w14:paraId="080BCB1D"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77BC4F1"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05DFC" w:rsidRPr="00EC6867" w14:paraId="4ABECF3B" w14:textId="77777777" w:rsidTr="00A05DFC">
        <w:trPr>
          <w:trHeight w:val="145"/>
          <w:jc w:val="center"/>
        </w:trPr>
        <w:tc>
          <w:tcPr>
            <w:tcW w:w="1180" w:type="pct"/>
            <w:vMerge w:val="restart"/>
            <w:vAlign w:val="center"/>
          </w:tcPr>
          <w:p w14:paraId="7CDDA815"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E862A3C"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C0F1C55" w14:textId="77777777" w:rsidR="00A05DFC" w:rsidRPr="00EC6867" w:rsidRDefault="00A05DFC" w:rsidP="00A05DFC">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05DFC" w:rsidRPr="00EC6867" w14:paraId="2C55CD8A" w14:textId="77777777" w:rsidTr="00A05DFC">
        <w:trPr>
          <w:trHeight w:val="145"/>
          <w:jc w:val="center"/>
        </w:trPr>
        <w:tc>
          <w:tcPr>
            <w:tcW w:w="1180" w:type="pct"/>
            <w:vMerge/>
            <w:vAlign w:val="center"/>
          </w:tcPr>
          <w:p w14:paraId="1520E8EC" w14:textId="77777777" w:rsidR="00A05DFC" w:rsidRPr="00EC6867" w:rsidRDefault="00A05DFC" w:rsidP="00A05DFC">
            <w:pPr>
              <w:rPr>
                <w:rFonts w:ascii="Arial Narrow" w:eastAsia="Times New Roman" w:hAnsi="Arial Narrow" w:cs="Arial"/>
                <w:color w:val="000000"/>
                <w:sz w:val="20"/>
                <w:szCs w:val="20"/>
                <w:lang w:eastAsia="hr-HR"/>
              </w:rPr>
            </w:pPr>
          </w:p>
        </w:tc>
        <w:tc>
          <w:tcPr>
            <w:tcW w:w="2097" w:type="pct"/>
            <w:vAlign w:val="center"/>
          </w:tcPr>
          <w:p w14:paraId="2A945B16"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8771B0F" w14:textId="77777777" w:rsidR="00A05DFC" w:rsidRPr="00EC6867" w:rsidRDefault="00A05DFC" w:rsidP="003B5C53">
            <w:pPr>
              <w:pStyle w:val="Odlomakpopisa"/>
              <w:numPr>
                <w:ilvl w:val="0"/>
                <w:numId w:val="106"/>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(0+30+0)</w:t>
            </w:r>
          </w:p>
        </w:tc>
      </w:tr>
    </w:tbl>
    <w:p w14:paraId="72BAFEB9" w14:textId="77777777" w:rsidR="00A05DFC" w:rsidRPr="00EC6867" w:rsidRDefault="00A05DFC" w:rsidP="00A05DF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415"/>
        <w:gridCol w:w="1543"/>
        <w:gridCol w:w="878"/>
        <w:gridCol w:w="1771"/>
        <w:gridCol w:w="987"/>
        <w:gridCol w:w="184"/>
        <w:gridCol w:w="1256"/>
        <w:gridCol w:w="1124"/>
        <w:gridCol w:w="1321"/>
        <w:gridCol w:w="3451"/>
        <w:gridCol w:w="84"/>
      </w:tblGrid>
      <w:tr w:rsidR="00A05DFC" w:rsidRPr="00EC6867" w14:paraId="42E06261" w14:textId="77777777" w:rsidTr="00A64812">
        <w:trPr>
          <w:trHeight w:hRule="exact" w:val="288"/>
        </w:trPr>
        <w:tc>
          <w:tcPr>
            <w:tcW w:w="5000" w:type="pct"/>
            <w:gridSpan w:val="13"/>
            <w:shd w:val="clear" w:color="auto" w:fill="auto"/>
            <w:vAlign w:val="center"/>
          </w:tcPr>
          <w:p w14:paraId="0ACAE603" w14:textId="77777777" w:rsidR="00A05DFC" w:rsidRPr="00EC6867" w:rsidRDefault="00A05DFC" w:rsidP="003B5C53">
            <w:pPr>
              <w:pStyle w:val="Odlomakpopisa"/>
              <w:numPr>
                <w:ilvl w:val="0"/>
                <w:numId w:val="10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4E6BCA9"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p>
        </w:tc>
      </w:tr>
      <w:tr w:rsidR="00A05DFC" w:rsidRPr="00EC6867" w14:paraId="4F74E055" w14:textId="77777777" w:rsidTr="00A64812">
        <w:trPr>
          <w:trHeight w:val="432"/>
        </w:trPr>
        <w:tc>
          <w:tcPr>
            <w:tcW w:w="5000" w:type="pct"/>
            <w:gridSpan w:val="13"/>
            <w:vAlign w:val="center"/>
          </w:tcPr>
          <w:p w14:paraId="352B0BEA" w14:textId="77777777" w:rsidR="00A05DFC" w:rsidRPr="00EC6867" w:rsidRDefault="00A05DFC" w:rsidP="003B5C53">
            <w:pPr>
              <w:pStyle w:val="Odlomakpopisa"/>
              <w:numPr>
                <w:ilvl w:val="1"/>
                <w:numId w:val="10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05DFC" w:rsidRPr="00EC6867" w14:paraId="0A3DD524" w14:textId="77777777" w:rsidTr="00A64812">
        <w:trPr>
          <w:trHeight w:val="432"/>
        </w:trPr>
        <w:tc>
          <w:tcPr>
            <w:tcW w:w="5000" w:type="pct"/>
            <w:gridSpan w:val="13"/>
            <w:vAlign w:val="center"/>
          </w:tcPr>
          <w:p w14:paraId="51CEEBED"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sz w:val="20"/>
                <w:szCs w:val="20"/>
              </w:rPr>
              <w:t xml:space="preserve">Pozitivan utjecaj na obilježja antropološkog statusa i na funkcionalne morfološke i motoričke sposobnosti. Utjecati na </w:t>
            </w:r>
            <w:proofErr w:type="spellStart"/>
            <w:r w:rsidRPr="00EC6867">
              <w:rPr>
                <w:rFonts w:ascii="Arial Narrow" w:hAnsi="Arial Narrow" w:cs="Arial"/>
                <w:sz w:val="20"/>
                <w:szCs w:val="20"/>
              </w:rPr>
              <w:t>konativno</w:t>
            </w:r>
            <w:proofErr w:type="spellEnd"/>
            <w:r w:rsidRPr="00EC6867">
              <w:rPr>
                <w:rFonts w:ascii="Arial Narrow" w:hAnsi="Arial Narrow" w:cs="Arial"/>
                <w:sz w:val="20"/>
                <w:szCs w:val="20"/>
              </w:rPr>
              <w:t xml:space="preserve">-kognitivne osobine koje sudjeluju u motoričkom izražavanju. Čuvanje i promicanje zdravlja putem TZK kao dio općeg obrazovanja i kulture življenja. Zadovoljavanje </w:t>
            </w:r>
            <w:proofErr w:type="spellStart"/>
            <w:r w:rsidRPr="00EC6867">
              <w:rPr>
                <w:rFonts w:ascii="Arial Narrow" w:hAnsi="Arial Narrow" w:cs="Arial"/>
                <w:sz w:val="20"/>
                <w:szCs w:val="20"/>
              </w:rPr>
              <w:t>biopsihosocijalnih</w:t>
            </w:r>
            <w:proofErr w:type="spellEnd"/>
            <w:r w:rsidRPr="00EC6867">
              <w:rPr>
                <w:rFonts w:ascii="Arial Narrow" w:hAnsi="Arial Narrow" w:cs="Arial"/>
                <w:sz w:val="20"/>
                <w:szCs w:val="20"/>
              </w:rPr>
              <w:t xml:space="preserve"> potreba čovjeka za kretanjem kao izrazom zadovoljenja potreba kojima se uvećavaju adaptivne i stvaralačke sposobnosti. Njegovanje higijenskih navika i navika za očuvanje i korištenje zdrave prirodne sredine. Teorijsko i praktično osposobljavanje studenata za stalnu primjenu odgovarajućeg tjelesnog vježbanja kao dijela kulture življenja.</w:t>
            </w:r>
          </w:p>
        </w:tc>
      </w:tr>
      <w:tr w:rsidR="00A05DFC" w:rsidRPr="00EC6867" w14:paraId="3EB2AFFF" w14:textId="77777777" w:rsidTr="00A64812">
        <w:trPr>
          <w:trHeight w:val="432"/>
        </w:trPr>
        <w:tc>
          <w:tcPr>
            <w:tcW w:w="5000" w:type="pct"/>
            <w:gridSpan w:val="13"/>
            <w:vAlign w:val="center"/>
          </w:tcPr>
          <w:p w14:paraId="01268B17" w14:textId="77777777" w:rsidR="00A05DFC" w:rsidRPr="00EC6867" w:rsidRDefault="00A05DFC" w:rsidP="003B5C53">
            <w:pPr>
              <w:pStyle w:val="Odlomakpopisa"/>
              <w:numPr>
                <w:ilvl w:val="1"/>
                <w:numId w:val="10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05DFC" w:rsidRPr="00EC6867" w14:paraId="46AFE649" w14:textId="77777777" w:rsidTr="00A64812">
        <w:trPr>
          <w:trHeight w:val="432"/>
        </w:trPr>
        <w:tc>
          <w:tcPr>
            <w:tcW w:w="5000" w:type="pct"/>
            <w:gridSpan w:val="13"/>
            <w:vAlign w:val="center"/>
          </w:tcPr>
          <w:p w14:paraId="68169DC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05DFC" w:rsidRPr="00EC6867" w14:paraId="715136D7" w14:textId="77777777" w:rsidTr="00A64812">
        <w:trPr>
          <w:trHeight w:val="432"/>
        </w:trPr>
        <w:tc>
          <w:tcPr>
            <w:tcW w:w="5000" w:type="pct"/>
            <w:gridSpan w:val="13"/>
            <w:vAlign w:val="center"/>
          </w:tcPr>
          <w:p w14:paraId="6522562F" w14:textId="77777777" w:rsidR="00A05DFC" w:rsidRPr="00EC6867" w:rsidRDefault="00A05DFC" w:rsidP="003B5C53">
            <w:pPr>
              <w:numPr>
                <w:ilvl w:val="1"/>
                <w:numId w:val="10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05DFC" w:rsidRPr="00EC6867" w14:paraId="6DFDBDE3" w14:textId="77777777" w:rsidTr="00A64812">
        <w:trPr>
          <w:trHeight w:val="1721"/>
        </w:trPr>
        <w:tc>
          <w:tcPr>
            <w:tcW w:w="5000" w:type="pct"/>
            <w:gridSpan w:val="13"/>
            <w:vAlign w:val="center"/>
          </w:tcPr>
          <w:p w14:paraId="53B1DA47" w14:textId="77777777" w:rsidR="00A05DFC" w:rsidRPr="00EC6867" w:rsidRDefault="00A05DFC" w:rsidP="003B5C53">
            <w:pPr>
              <w:pStyle w:val="Odlomakpopisa"/>
              <w:widowControl w:val="0"/>
              <w:numPr>
                <w:ilvl w:val="0"/>
                <w:numId w:val="10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Stjecanje trajne navike i potrebe bavljenja fizičkim aktivnostima i sportom u svakodnevnom životu kao jednim od preduvjeta za očuvanje i unaprjeđenje vlastitoga zdravlja</w:t>
            </w:r>
          </w:p>
          <w:p w14:paraId="690FBF84" w14:textId="77777777" w:rsidR="00A05DFC" w:rsidRPr="00EC6867" w:rsidRDefault="00A05DFC" w:rsidP="003B5C53">
            <w:pPr>
              <w:pStyle w:val="Odlomakpopisa"/>
              <w:widowControl w:val="0"/>
              <w:numPr>
                <w:ilvl w:val="0"/>
                <w:numId w:val="107"/>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Stjecanje općeg poboljšanja motoričkih sposobnosti</w:t>
            </w:r>
          </w:p>
          <w:p w14:paraId="1C33101C" w14:textId="77777777" w:rsidR="00A05DFC" w:rsidRPr="00EC6867" w:rsidRDefault="00A05DFC" w:rsidP="003B5C53">
            <w:pPr>
              <w:pStyle w:val="Odlomakpopisa"/>
              <w:widowControl w:val="0"/>
              <w:numPr>
                <w:ilvl w:val="0"/>
                <w:numId w:val="10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Lakše svladavanje kako fizičkih tako i intelektualnih zadataka.</w:t>
            </w:r>
          </w:p>
        </w:tc>
      </w:tr>
      <w:tr w:rsidR="00A05DFC" w:rsidRPr="00EC6867" w14:paraId="283F3A2F" w14:textId="77777777" w:rsidTr="00A64812">
        <w:trPr>
          <w:trHeight w:val="432"/>
        </w:trPr>
        <w:tc>
          <w:tcPr>
            <w:tcW w:w="5000" w:type="pct"/>
            <w:gridSpan w:val="13"/>
            <w:vAlign w:val="center"/>
          </w:tcPr>
          <w:p w14:paraId="3A6AA4C0" w14:textId="77777777" w:rsidR="00A05DFC" w:rsidRPr="00EC6867" w:rsidRDefault="00A05DFC" w:rsidP="003B5C53">
            <w:pPr>
              <w:numPr>
                <w:ilvl w:val="1"/>
                <w:numId w:val="10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05DFC" w:rsidRPr="00EC6867" w14:paraId="7167EFCF" w14:textId="77777777" w:rsidTr="00A64812">
        <w:trPr>
          <w:trHeight w:val="432"/>
        </w:trPr>
        <w:tc>
          <w:tcPr>
            <w:tcW w:w="5000" w:type="pct"/>
            <w:gridSpan w:val="13"/>
            <w:vAlign w:val="center"/>
          </w:tcPr>
          <w:p w14:paraId="1CA7EE26" w14:textId="77777777" w:rsidR="00A05DFC" w:rsidRPr="00EC6867" w:rsidRDefault="00A05DFC" w:rsidP="00A05DFC">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Svi prirodni oblici kretanja. Hodanje i trčanje. Skakanje. Bacanje, hvatanje i gađanje. Penjanje, puzanje i provlačenje. Dizanje i nošenje. Kotrljanje i kolutanje. Plesne strukture. Vješanje i upiranje. Vučenje, potiskivanje i navlačenje. Sportske igre.</w:t>
            </w:r>
          </w:p>
        </w:tc>
      </w:tr>
      <w:tr w:rsidR="00A05DFC" w:rsidRPr="00EC6867" w14:paraId="3E92B720" w14:textId="77777777" w:rsidTr="00A64812">
        <w:trPr>
          <w:trHeight w:val="432"/>
        </w:trPr>
        <w:tc>
          <w:tcPr>
            <w:tcW w:w="3085" w:type="pct"/>
            <w:gridSpan w:val="9"/>
            <w:vAlign w:val="center"/>
          </w:tcPr>
          <w:p w14:paraId="3B67C765" w14:textId="77777777" w:rsidR="00A05DFC" w:rsidRPr="00EC6867" w:rsidRDefault="00A05DFC" w:rsidP="003B5C53">
            <w:pPr>
              <w:numPr>
                <w:ilvl w:val="1"/>
                <w:numId w:val="10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17593673" w14:textId="77777777" w:rsidR="00A05DFC" w:rsidRPr="00EC6867" w:rsidRDefault="00A05DFC" w:rsidP="00A05DFC">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hAnsi="Arial Narrow" w:cs="Arial"/>
                <w:bCs/>
                <w:sz w:val="20"/>
                <w:szCs w:val="20"/>
                <w:lang w:eastAsia="hr-HR"/>
              </w:rPr>
              <w:t>predavanja</w:t>
            </w:r>
          </w:p>
          <w:p w14:paraId="548A9B90"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647ECF95"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FEE730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9BF9C9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gridSpan w:val="2"/>
            <w:vAlign w:val="center"/>
          </w:tcPr>
          <w:p w14:paraId="36E77751"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68D9412E"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1A66AFC"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8632742"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EE5BD0F"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05DFC" w:rsidRPr="00EC6867" w14:paraId="666828D5" w14:textId="77777777" w:rsidTr="00A64812">
        <w:trPr>
          <w:trHeight w:val="432"/>
        </w:trPr>
        <w:tc>
          <w:tcPr>
            <w:tcW w:w="3085" w:type="pct"/>
            <w:gridSpan w:val="9"/>
            <w:vAlign w:val="center"/>
          </w:tcPr>
          <w:p w14:paraId="1D8815D4" w14:textId="77777777" w:rsidR="00A05DFC" w:rsidRPr="00EC6867" w:rsidRDefault="00A05DFC" w:rsidP="003B5C53">
            <w:pPr>
              <w:numPr>
                <w:ilvl w:val="1"/>
                <w:numId w:val="10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4"/>
            <w:vAlign w:val="center"/>
          </w:tcPr>
          <w:p w14:paraId="08BA1945" w14:textId="77777777" w:rsidR="00A05DFC" w:rsidRPr="00EC6867" w:rsidRDefault="00A05DFC" w:rsidP="00A05DFC">
            <w:pPr>
              <w:rPr>
                <w:rFonts w:ascii="Arial Narrow" w:eastAsia="Times New Roman" w:hAnsi="Arial Narrow" w:cs="Arial"/>
                <w:sz w:val="20"/>
                <w:szCs w:val="20"/>
                <w:lang w:eastAsia="hr-HR"/>
              </w:rPr>
            </w:pPr>
          </w:p>
        </w:tc>
      </w:tr>
      <w:tr w:rsidR="00A05DFC" w:rsidRPr="00EC6867" w14:paraId="46AF3A74" w14:textId="77777777" w:rsidTr="00A64812">
        <w:trPr>
          <w:trHeight w:val="432"/>
        </w:trPr>
        <w:tc>
          <w:tcPr>
            <w:tcW w:w="5000" w:type="pct"/>
            <w:gridSpan w:val="13"/>
            <w:vAlign w:val="center"/>
          </w:tcPr>
          <w:p w14:paraId="44F35922" w14:textId="77777777" w:rsidR="00A05DFC" w:rsidRPr="00EC6867" w:rsidRDefault="00A05DFC" w:rsidP="003B5C53">
            <w:pPr>
              <w:numPr>
                <w:ilvl w:val="1"/>
                <w:numId w:val="10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05DFC" w:rsidRPr="00EC6867" w14:paraId="14CF4DF0" w14:textId="77777777" w:rsidTr="00A64812">
        <w:trPr>
          <w:trHeight w:val="432"/>
        </w:trPr>
        <w:tc>
          <w:tcPr>
            <w:tcW w:w="5000" w:type="pct"/>
            <w:gridSpan w:val="13"/>
            <w:vAlign w:val="center"/>
          </w:tcPr>
          <w:p w14:paraId="4B624A75"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05DFC" w:rsidRPr="00EC6867" w14:paraId="0AE31FFA" w14:textId="77777777" w:rsidTr="00A64812">
        <w:trPr>
          <w:trHeight w:val="432"/>
        </w:trPr>
        <w:tc>
          <w:tcPr>
            <w:tcW w:w="5000" w:type="pct"/>
            <w:gridSpan w:val="13"/>
            <w:vAlign w:val="center"/>
          </w:tcPr>
          <w:p w14:paraId="6FEDA516" w14:textId="77777777" w:rsidR="00A05DFC" w:rsidRPr="00EC6867" w:rsidRDefault="00A05DFC" w:rsidP="003B5C53">
            <w:pPr>
              <w:numPr>
                <w:ilvl w:val="1"/>
                <w:numId w:val="10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05DFC" w:rsidRPr="00EC6867" w14:paraId="0B924A7B" w14:textId="77777777" w:rsidTr="00A64812">
        <w:trPr>
          <w:trHeight w:val="111"/>
        </w:trPr>
        <w:tc>
          <w:tcPr>
            <w:tcW w:w="552" w:type="pct"/>
            <w:vAlign w:val="center"/>
          </w:tcPr>
          <w:p w14:paraId="464E6B59"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97911A5"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gridSpan w:val="2"/>
            <w:vAlign w:val="center"/>
          </w:tcPr>
          <w:p w14:paraId="44A6B863"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AFC98D0"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1 </w:t>
            </w:r>
          </w:p>
        </w:tc>
        <w:tc>
          <w:tcPr>
            <w:tcW w:w="567" w:type="pct"/>
            <w:vAlign w:val="center"/>
          </w:tcPr>
          <w:p w14:paraId="577F3E2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gridSpan w:val="2"/>
            <w:vAlign w:val="center"/>
          </w:tcPr>
          <w:p w14:paraId="478028C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2" w:type="pct"/>
            <w:gridSpan w:val="2"/>
            <w:vAlign w:val="center"/>
          </w:tcPr>
          <w:p w14:paraId="1AA9F0A7"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5" w:type="pct"/>
            <w:gridSpan w:val="3"/>
            <w:vAlign w:val="center"/>
          </w:tcPr>
          <w:p w14:paraId="048208A5"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5968CC08" w14:textId="77777777" w:rsidTr="00A64812">
        <w:trPr>
          <w:trHeight w:val="108"/>
        </w:trPr>
        <w:tc>
          <w:tcPr>
            <w:tcW w:w="552" w:type="pct"/>
            <w:vAlign w:val="center"/>
          </w:tcPr>
          <w:p w14:paraId="06400E6E"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627638D9"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gridSpan w:val="2"/>
            <w:vAlign w:val="center"/>
          </w:tcPr>
          <w:p w14:paraId="6C6FC11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64F442F"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 </w:t>
            </w:r>
          </w:p>
        </w:tc>
        <w:tc>
          <w:tcPr>
            <w:tcW w:w="567" w:type="pct"/>
            <w:vAlign w:val="center"/>
          </w:tcPr>
          <w:p w14:paraId="79F774C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gridSpan w:val="2"/>
            <w:vAlign w:val="center"/>
          </w:tcPr>
          <w:p w14:paraId="25489904"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2" w:type="pct"/>
            <w:gridSpan w:val="2"/>
            <w:vAlign w:val="center"/>
          </w:tcPr>
          <w:p w14:paraId="6D22FF4C"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5" w:type="pct"/>
            <w:gridSpan w:val="3"/>
            <w:vAlign w:val="center"/>
          </w:tcPr>
          <w:p w14:paraId="72A9066F"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2D0247DE" w14:textId="77777777" w:rsidTr="00A64812">
        <w:trPr>
          <w:trHeight w:val="108"/>
        </w:trPr>
        <w:tc>
          <w:tcPr>
            <w:tcW w:w="552" w:type="pct"/>
            <w:vAlign w:val="center"/>
          </w:tcPr>
          <w:p w14:paraId="2468248D"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A4F004D"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gridSpan w:val="2"/>
            <w:vAlign w:val="center"/>
          </w:tcPr>
          <w:p w14:paraId="53CB63F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CC6B3FA"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2DF34EF8"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gridSpan w:val="2"/>
            <w:vAlign w:val="center"/>
          </w:tcPr>
          <w:p w14:paraId="6A294F11"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762" w:type="pct"/>
            <w:gridSpan w:val="2"/>
            <w:vAlign w:val="center"/>
          </w:tcPr>
          <w:p w14:paraId="4DCB2A3F"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5" w:type="pct"/>
            <w:gridSpan w:val="3"/>
            <w:vAlign w:val="center"/>
          </w:tcPr>
          <w:p w14:paraId="0620A262"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 </w:t>
            </w:r>
          </w:p>
        </w:tc>
      </w:tr>
      <w:tr w:rsidR="00A05DFC" w:rsidRPr="00EC6867" w14:paraId="793F75CA" w14:textId="77777777" w:rsidTr="00A64812">
        <w:trPr>
          <w:trHeight w:val="108"/>
        </w:trPr>
        <w:tc>
          <w:tcPr>
            <w:tcW w:w="552" w:type="pct"/>
            <w:vAlign w:val="center"/>
          </w:tcPr>
          <w:p w14:paraId="4B8BE750"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5135D5D5"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gridSpan w:val="2"/>
            <w:vAlign w:val="center"/>
          </w:tcPr>
          <w:p w14:paraId="19592A31"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0CB45D2A"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7E66D30B"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375" w:type="pct"/>
            <w:gridSpan w:val="2"/>
            <w:vAlign w:val="center"/>
          </w:tcPr>
          <w:p w14:paraId="49BB5571"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2" w:type="pct"/>
            <w:gridSpan w:val="2"/>
            <w:vAlign w:val="center"/>
          </w:tcPr>
          <w:p w14:paraId="32C9A10D"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1555" w:type="pct"/>
            <w:gridSpan w:val="3"/>
            <w:vAlign w:val="center"/>
          </w:tcPr>
          <w:p w14:paraId="7C3430C2"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3AB2583E" w14:textId="77777777" w:rsidTr="00A64812">
        <w:trPr>
          <w:trHeight w:val="432"/>
        </w:trPr>
        <w:tc>
          <w:tcPr>
            <w:tcW w:w="5000" w:type="pct"/>
            <w:gridSpan w:val="13"/>
            <w:vAlign w:val="center"/>
          </w:tcPr>
          <w:p w14:paraId="1296B534" w14:textId="77777777" w:rsidR="00A05DFC" w:rsidRPr="00EC6867" w:rsidRDefault="00A05DFC" w:rsidP="003B5C53">
            <w:pPr>
              <w:numPr>
                <w:ilvl w:val="1"/>
                <w:numId w:val="10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05DFC" w:rsidRPr="00EC6867" w14:paraId="6CE8B27F" w14:textId="77777777" w:rsidTr="00A64812">
        <w:trPr>
          <w:trHeight w:val="432"/>
        </w:trPr>
        <w:tc>
          <w:tcPr>
            <w:tcW w:w="5000" w:type="pct"/>
            <w:gridSpan w:val="13"/>
            <w:vAlign w:val="center"/>
          </w:tcPr>
          <w:p w14:paraId="66F01FE2" w14:textId="77777777" w:rsidR="00A05DFC" w:rsidRPr="00EC6867" w:rsidRDefault="00A05DFC" w:rsidP="00A05DF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A05DFC" w:rsidRPr="00EC6867" w14:paraId="0B5162A4" w14:textId="77777777" w:rsidTr="00A05DFC">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25040761"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69BEBC2"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6B02AF2" w14:textId="77777777" w:rsidR="00A05DFC" w:rsidRPr="00EC6867" w:rsidRDefault="00A05DFC" w:rsidP="00A05DFC">
                  <w:pPr>
                    <w:rPr>
                      <w:rFonts w:ascii="Arial Narrow" w:eastAsia="Times New Roman" w:hAnsi="Arial Narrow" w:cs="Times New Roman"/>
                      <w:b/>
                      <w:bCs/>
                      <w:sz w:val="20"/>
                      <w:szCs w:val="20"/>
                      <w:lang w:eastAsia="hr-HR"/>
                    </w:rPr>
                  </w:pPr>
                </w:p>
                <w:p w14:paraId="6F6C6BF7"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D76CBB5"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4171A4AA"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3FC6D34B"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49A4AD4D"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4D9940A2"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05DFC" w:rsidRPr="00EC6867" w14:paraId="3F1292B0" w14:textId="77777777" w:rsidTr="00A05DFC">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4C41F49C"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1951E602" w14:textId="77777777" w:rsidR="00A05DFC" w:rsidRPr="00EC6867" w:rsidRDefault="00A05DFC" w:rsidP="00A05DFC">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75F18C53" w14:textId="77777777" w:rsidR="00A05DFC" w:rsidRPr="00EC6867" w:rsidRDefault="00A05DFC" w:rsidP="00A05DFC">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4EA155CC" w14:textId="77777777" w:rsidR="00A05DFC" w:rsidRPr="00EC6867" w:rsidRDefault="00A05DFC" w:rsidP="00A05DFC">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1E654083" w14:textId="77777777" w:rsidR="00A05DFC" w:rsidRPr="00EC6867" w:rsidRDefault="00A05DFC" w:rsidP="00A05DFC">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2D68AD6B"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23D1B4D2" w14:textId="77777777" w:rsidR="00A05DFC" w:rsidRPr="00EC6867" w:rsidRDefault="00A05DFC" w:rsidP="00A05DFC">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05DFC" w:rsidRPr="00EC6867" w14:paraId="35F0682D" w14:textId="77777777" w:rsidTr="00A05DFC">
              <w:tc>
                <w:tcPr>
                  <w:tcW w:w="2392" w:type="dxa"/>
                  <w:tcBorders>
                    <w:top w:val="single" w:sz="4" w:space="0" w:color="auto"/>
                    <w:left w:val="single" w:sz="4" w:space="0" w:color="auto"/>
                    <w:bottom w:val="single" w:sz="4" w:space="0" w:color="auto"/>
                    <w:right w:val="single" w:sz="4" w:space="0" w:color="auto"/>
                  </w:tcBorders>
                </w:tcPr>
                <w:p w14:paraId="46923ED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-pohađanje nastave, aktivnost na nastavi</w:t>
                  </w:r>
                </w:p>
              </w:tc>
              <w:tc>
                <w:tcPr>
                  <w:tcW w:w="803" w:type="dxa"/>
                  <w:tcBorders>
                    <w:top w:val="single" w:sz="4" w:space="0" w:color="auto"/>
                    <w:left w:val="single" w:sz="4" w:space="0" w:color="auto"/>
                    <w:bottom w:val="single" w:sz="4" w:space="0" w:color="auto"/>
                    <w:right w:val="single" w:sz="4" w:space="0" w:color="auto"/>
                  </w:tcBorders>
                </w:tcPr>
                <w:p w14:paraId="7381437F"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41076256"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1-3</w:t>
                  </w:r>
                </w:p>
              </w:tc>
              <w:tc>
                <w:tcPr>
                  <w:tcW w:w="2024" w:type="dxa"/>
                  <w:tcBorders>
                    <w:top w:val="single" w:sz="4" w:space="0" w:color="auto"/>
                    <w:left w:val="single" w:sz="4" w:space="0" w:color="auto"/>
                    <w:bottom w:val="single" w:sz="4" w:space="0" w:color="auto"/>
                    <w:right w:val="single" w:sz="4" w:space="0" w:color="auto"/>
                  </w:tcBorders>
                </w:tcPr>
                <w:p w14:paraId="5354592E"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65EE0EAD"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Evidencija dolazaka studenata, praćenje napredovanja</w:t>
                  </w:r>
                </w:p>
              </w:tc>
              <w:tc>
                <w:tcPr>
                  <w:tcW w:w="566" w:type="dxa"/>
                  <w:tcBorders>
                    <w:top w:val="single" w:sz="4" w:space="0" w:color="auto"/>
                    <w:left w:val="single" w:sz="4" w:space="0" w:color="auto"/>
                    <w:bottom w:val="single" w:sz="4" w:space="0" w:color="auto"/>
                    <w:right w:val="single" w:sz="4" w:space="0" w:color="auto"/>
                  </w:tcBorders>
                </w:tcPr>
                <w:p w14:paraId="78B6024C"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79831CAF"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100</w:t>
                  </w:r>
                </w:p>
              </w:tc>
            </w:tr>
            <w:tr w:rsidR="00A05DFC" w:rsidRPr="00EC6867" w14:paraId="703C7EEB" w14:textId="77777777" w:rsidTr="00A05DFC">
              <w:tc>
                <w:tcPr>
                  <w:tcW w:w="2392" w:type="dxa"/>
                  <w:tcBorders>
                    <w:top w:val="single" w:sz="4" w:space="0" w:color="auto"/>
                    <w:left w:val="single" w:sz="4" w:space="0" w:color="auto"/>
                    <w:bottom w:val="single" w:sz="4" w:space="0" w:color="auto"/>
                    <w:right w:val="single" w:sz="4" w:space="0" w:color="auto"/>
                  </w:tcBorders>
                </w:tcPr>
                <w:p w14:paraId="62D950E6"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46017D7E"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423820DE" w14:textId="77777777" w:rsidR="00A05DFC" w:rsidRPr="00EC6867" w:rsidRDefault="00A05DFC" w:rsidP="00A05DFC">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7E51B32B" w14:textId="77777777" w:rsidR="00A05DFC" w:rsidRPr="00EC6867" w:rsidRDefault="00A05DFC" w:rsidP="00A05DFC">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F53869D" w14:textId="77777777" w:rsidR="00A05DFC" w:rsidRPr="00EC6867" w:rsidRDefault="00A05DFC" w:rsidP="00A05DFC">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25FF09A"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159E2D4C"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100</w:t>
                  </w:r>
                </w:p>
              </w:tc>
            </w:tr>
          </w:tbl>
          <w:p w14:paraId="5BDDF40E" w14:textId="77777777" w:rsidR="00A05DFC" w:rsidRPr="00EC6867" w:rsidRDefault="00A05DFC" w:rsidP="00A05DFC">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A05DFC" w:rsidRPr="00EC6867" w14:paraId="50EB3DDE" w14:textId="77777777" w:rsidTr="00A64812">
        <w:trPr>
          <w:trHeight w:val="432"/>
        </w:trPr>
        <w:tc>
          <w:tcPr>
            <w:tcW w:w="5000" w:type="pct"/>
            <w:gridSpan w:val="13"/>
            <w:vAlign w:val="center"/>
          </w:tcPr>
          <w:p w14:paraId="3614A42E" w14:textId="77777777" w:rsidR="00A05DFC" w:rsidRPr="00EC6867" w:rsidRDefault="00A05DFC" w:rsidP="003B5C53">
            <w:pPr>
              <w:numPr>
                <w:ilvl w:val="1"/>
                <w:numId w:val="10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05DFC" w:rsidRPr="00EC6867" w14:paraId="0ED34CC3" w14:textId="77777777" w:rsidTr="00A64812">
        <w:trPr>
          <w:trHeight w:val="432"/>
        </w:trPr>
        <w:tc>
          <w:tcPr>
            <w:tcW w:w="5000" w:type="pct"/>
            <w:gridSpan w:val="13"/>
            <w:vAlign w:val="center"/>
          </w:tcPr>
          <w:p w14:paraId="6BB16096" w14:textId="77777777" w:rsidR="00A05DFC" w:rsidRPr="00EC6867" w:rsidRDefault="00A05DFC" w:rsidP="00A05DFC">
            <w:pPr>
              <w:pStyle w:val="Odlomakpopisa"/>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Zborske partiture iz hrvatske i inozemne glazbene baštine sljedećih autora: G. B. </w:t>
            </w:r>
            <w:proofErr w:type="spellStart"/>
            <w:r w:rsidRPr="00EC6867">
              <w:rPr>
                <w:rFonts w:ascii="Arial Narrow" w:hAnsi="Arial Narrow" w:cs="Arial"/>
                <w:sz w:val="20"/>
                <w:szCs w:val="20"/>
              </w:rPr>
              <w:t>Palestrina</w:t>
            </w:r>
            <w:proofErr w:type="spellEnd"/>
            <w:r w:rsidRPr="00EC6867">
              <w:rPr>
                <w:rFonts w:ascii="Arial Narrow" w:hAnsi="Arial Narrow" w:cs="Arial"/>
                <w:sz w:val="20"/>
                <w:szCs w:val="20"/>
              </w:rPr>
              <w:t xml:space="preserve">, 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Arcadelt</w:t>
            </w:r>
            <w:proofErr w:type="spellEnd"/>
            <w:r w:rsidRPr="00EC6867">
              <w:rPr>
                <w:rFonts w:ascii="Arial Narrow" w:hAnsi="Arial Narrow" w:cs="Arial"/>
                <w:sz w:val="20"/>
                <w:szCs w:val="20"/>
              </w:rPr>
              <w:t xml:space="preserve">, A. Patricije, A. </w:t>
            </w:r>
            <w:proofErr w:type="spellStart"/>
            <w:r w:rsidRPr="00EC6867">
              <w:rPr>
                <w:rFonts w:ascii="Arial Narrow" w:hAnsi="Arial Narrow" w:cs="Arial"/>
                <w:sz w:val="20"/>
                <w:szCs w:val="20"/>
              </w:rPr>
              <w:t>Lotti</w:t>
            </w:r>
            <w:proofErr w:type="spellEnd"/>
            <w:r w:rsidRPr="00EC6867">
              <w:rPr>
                <w:rFonts w:ascii="Arial Narrow" w:hAnsi="Arial Narrow" w:cs="Arial"/>
                <w:sz w:val="20"/>
                <w:szCs w:val="20"/>
              </w:rPr>
              <w:t xml:space="preserve">, L. </w:t>
            </w:r>
            <w:proofErr w:type="spellStart"/>
            <w:r w:rsidRPr="00EC6867">
              <w:rPr>
                <w:rFonts w:ascii="Arial Narrow" w:hAnsi="Arial Narrow" w:cs="Arial"/>
                <w:sz w:val="20"/>
                <w:szCs w:val="20"/>
              </w:rPr>
              <w:t>Marenzio</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Morley</w:t>
            </w:r>
            <w:proofErr w:type="spellEnd"/>
            <w:r w:rsidRPr="00EC6867">
              <w:rPr>
                <w:rFonts w:ascii="Arial Narrow" w:hAnsi="Arial Narrow" w:cs="Arial"/>
                <w:sz w:val="20"/>
                <w:szCs w:val="20"/>
              </w:rPr>
              <w:t xml:space="preserve">, A. </w:t>
            </w:r>
            <w:proofErr w:type="spellStart"/>
            <w:r w:rsidRPr="00EC6867">
              <w:rPr>
                <w:rFonts w:ascii="Arial Narrow" w:hAnsi="Arial Narrow" w:cs="Arial"/>
                <w:sz w:val="20"/>
                <w:szCs w:val="20"/>
              </w:rPr>
              <w:t>Vittoria</w:t>
            </w:r>
            <w:proofErr w:type="spellEnd"/>
            <w:r w:rsidRPr="00EC6867">
              <w:rPr>
                <w:rFonts w:ascii="Arial Narrow" w:hAnsi="Arial Narrow" w:cs="Arial"/>
                <w:sz w:val="20"/>
                <w:szCs w:val="20"/>
              </w:rPr>
              <w:t xml:space="preserve">, J. S. Bach, C. Monteverdi, A. </w:t>
            </w:r>
            <w:proofErr w:type="spellStart"/>
            <w:r w:rsidRPr="00EC6867">
              <w:rPr>
                <w:rFonts w:ascii="Arial Narrow" w:hAnsi="Arial Narrow" w:cs="Arial"/>
                <w:sz w:val="20"/>
                <w:szCs w:val="20"/>
              </w:rPr>
              <w:t>Scarlatti</w:t>
            </w:r>
            <w:proofErr w:type="spellEnd"/>
            <w:r w:rsidRPr="00EC6867">
              <w:rPr>
                <w:rFonts w:ascii="Arial Narrow" w:hAnsi="Arial Narrow" w:cs="Arial"/>
                <w:sz w:val="20"/>
                <w:szCs w:val="20"/>
              </w:rPr>
              <w:t xml:space="preserve">, G. F. </w:t>
            </w:r>
            <w:proofErr w:type="spellStart"/>
            <w:r w:rsidRPr="00EC6867">
              <w:rPr>
                <w:rFonts w:ascii="Arial Narrow" w:hAnsi="Arial Narrow" w:cs="Arial"/>
                <w:sz w:val="20"/>
                <w:szCs w:val="20"/>
              </w:rPr>
              <w:t>Händel</w:t>
            </w:r>
            <w:proofErr w:type="spellEnd"/>
            <w:r w:rsidRPr="00EC6867">
              <w:rPr>
                <w:rFonts w:ascii="Arial Narrow" w:hAnsi="Arial Narrow" w:cs="Arial"/>
                <w:sz w:val="20"/>
                <w:szCs w:val="20"/>
              </w:rPr>
              <w:t xml:space="preserve">, W. A. Mozart, I. Lukačić, A. </w:t>
            </w:r>
            <w:proofErr w:type="spellStart"/>
            <w:r w:rsidRPr="00EC6867">
              <w:rPr>
                <w:rFonts w:ascii="Arial Narrow" w:hAnsi="Arial Narrow" w:cs="Arial"/>
                <w:sz w:val="20"/>
                <w:szCs w:val="20"/>
              </w:rPr>
              <w:t>Bruckner</w:t>
            </w:r>
            <w:proofErr w:type="spellEnd"/>
            <w:r w:rsidRPr="00EC6867">
              <w:rPr>
                <w:rFonts w:ascii="Arial Narrow" w:hAnsi="Arial Narrow" w:cs="Arial"/>
                <w:sz w:val="20"/>
                <w:szCs w:val="20"/>
              </w:rPr>
              <w:t xml:space="preserve">, F. </w:t>
            </w:r>
            <w:proofErr w:type="spellStart"/>
            <w:r w:rsidRPr="00EC6867">
              <w:rPr>
                <w:rFonts w:ascii="Arial Narrow" w:hAnsi="Arial Narrow" w:cs="Arial"/>
                <w:sz w:val="20"/>
                <w:szCs w:val="20"/>
              </w:rPr>
              <w:t>Mendelsohn</w:t>
            </w:r>
            <w:proofErr w:type="spellEnd"/>
            <w:r w:rsidRPr="00EC6867">
              <w:rPr>
                <w:rFonts w:ascii="Arial Narrow" w:hAnsi="Arial Narrow" w:cs="Arial"/>
                <w:sz w:val="20"/>
                <w:szCs w:val="20"/>
              </w:rPr>
              <w:t xml:space="preserve">, D. </w:t>
            </w:r>
            <w:proofErr w:type="spellStart"/>
            <w:r w:rsidRPr="00EC6867">
              <w:rPr>
                <w:rFonts w:ascii="Arial Narrow" w:hAnsi="Arial Narrow" w:cs="Arial"/>
                <w:sz w:val="20"/>
                <w:szCs w:val="20"/>
              </w:rPr>
              <w:t>Bortnjanski</w:t>
            </w:r>
            <w:proofErr w:type="spellEnd"/>
            <w:r w:rsidRPr="00EC6867">
              <w:rPr>
                <w:rFonts w:ascii="Arial Narrow" w:hAnsi="Arial Narrow" w:cs="Arial"/>
                <w:sz w:val="20"/>
                <w:szCs w:val="20"/>
              </w:rPr>
              <w:t xml:space="preserve">, S. </w:t>
            </w:r>
            <w:proofErr w:type="spellStart"/>
            <w:r w:rsidRPr="00EC6867">
              <w:rPr>
                <w:rFonts w:ascii="Arial Narrow" w:hAnsi="Arial Narrow" w:cs="Arial"/>
                <w:sz w:val="20"/>
                <w:szCs w:val="20"/>
              </w:rPr>
              <w:t>Rahmanjinov</w:t>
            </w:r>
            <w:proofErr w:type="spellEnd"/>
            <w:r w:rsidRPr="00EC6867">
              <w:rPr>
                <w:rFonts w:ascii="Arial Narrow" w:hAnsi="Arial Narrow" w:cs="Arial"/>
                <w:sz w:val="20"/>
                <w:szCs w:val="20"/>
              </w:rPr>
              <w:t xml:space="preserve">, G. </w:t>
            </w:r>
            <w:proofErr w:type="spellStart"/>
            <w:r w:rsidRPr="00EC6867">
              <w:rPr>
                <w:rFonts w:ascii="Arial Narrow" w:hAnsi="Arial Narrow" w:cs="Arial"/>
                <w:sz w:val="20"/>
                <w:szCs w:val="20"/>
              </w:rPr>
              <w:t>Sviridov</w:t>
            </w:r>
            <w:proofErr w:type="spellEnd"/>
            <w:r w:rsidRPr="00EC6867">
              <w:rPr>
                <w:rFonts w:ascii="Arial Narrow" w:hAnsi="Arial Narrow" w:cs="Arial"/>
                <w:sz w:val="20"/>
                <w:szCs w:val="20"/>
              </w:rPr>
              <w:t xml:space="preserve">, Z. </w:t>
            </w:r>
            <w:proofErr w:type="spellStart"/>
            <w:r w:rsidRPr="00EC6867">
              <w:rPr>
                <w:rFonts w:ascii="Arial Narrow" w:hAnsi="Arial Narrow" w:cs="Arial"/>
                <w:sz w:val="20"/>
                <w:szCs w:val="20"/>
              </w:rPr>
              <w:t>Kodaly</w:t>
            </w:r>
            <w:proofErr w:type="spellEnd"/>
            <w:r w:rsidRPr="00EC6867">
              <w:rPr>
                <w:rFonts w:ascii="Arial Narrow" w:hAnsi="Arial Narrow" w:cs="Arial"/>
                <w:sz w:val="20"/>
                <w:szCs w:val="20"/>
              </w:rPr>
              <w:t xml:space="preserve">, V. Novak, V. Lisinski, I. Zajc, 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Brkanović</w:t>
            </w:r>
            <w:proofErr w:type="spellEnd"/>
            <w:r w:rsidRPr="00EC6867">
              <w:rPr>
                <w:rFonts w:ascii="Arial Narrow" w:hAnsi="Arial Narrow" w:cs="Arial"/>
                <w:sz w:val="20"/>
                <w:szCs w:val="20"/>
              </w:rPr>
              <w:t xml:space="preserve">, B. Bersa, 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xml:space="preserve">, F. Dugan ml., J. Vrhovski, L. </w:t>
            </w:r>
            <w:proofErr w:type="spellStart"/>
            <w:r w:rsidRPr="00EC6867">
              <w:rPr>
                <w:rFonts w:ascii="Arial Narrow" w:hAnsi="Arial Narrow" w:cs="Arial"/>
                <w:sz w:val="20"/>
                <w:szCs w:val="20"/>
              </w:rPr>
              <w:t>županović</w:t>
            </w:r>
            <w:proofErr w:type="spellEnd"/>
            <w:r w:rsidRPr="00EC6867">
              <w:rPr>
                <w:rFonts w:ascii="Arial Narrow" w:hAnsi="Arial Narrow" w:cs="Arial"/>
                <w:sz w:val="20"/>
                <w:szCs w:val="20"/>
              </w:rPr>
              <w:t xml:space="preserve">, B. Papandopulo, A. Klobučar, V. Špoljarić, A. Marković, I. </w:t>
            </w:r>
            <w:proofErr w:type="spellStart"/>
            <w:r w:rsidRPr="00EC6867">
              <w:rPr>
                <w:rFonts w:ascii="Arial Narrow" w:hAnsi="Arial Narrow" w:cs="Arial"/>
                <w:sz w:val="20"/>
                <w:szCs w:val="20"/>
              </w:rPr>
              <w:t>Kuljerić</w:t>
            </w:r>
            <w:proofErr w:type="spellEnd"/>
            <w:r w:rsidRPr="00EC6867">
              <w:rPr>
                <w:rFonts w:ascii="Arial Narrow" w:hAnsi="Arial Narrow" w:cs="Arial"/>
                <w:sz w:val="20"/>
                <w:szCs w:val="20"/>
              </w:rPr>
              <w:t>, F. Parać, M. Ruždjak, K. Odak, J. Gotovac…</w:t>
            </w:r>
          </w:p>
        </w:tc>
      </w:tr>
      <w:tr w:rsidR="00A05DFC" w:rsidRPr="00EC6867" w14:paraId="09641CD8" w14:textId="77777777" w:rsidTr="00A64812">
        <w:trPr>
          <w:trHeight w:val="432"/>
        </w:trPr>
        <w:tc>
          <w:tcPr>
            <w:tcW w:w="5000" w:type="pct"/>
            <w:gridSpan w:val="13"/>
            <w:vAlign w:val="center"/>
          </w:tcPr>
          <w:p w14:paraId="5B348877" w14:textId="77777777" w:rsidR="00A05DFC" w:rsidRPr="00EC6867" w:rsidRDefault="00A05DFC" w:rsidP="003B5C53">
            <w:pPr>
              <w:pStyle w:val="Odlomakpopisa"/>
              <w:numPr>
                <w:ilvl w:val="1"/>
                <w:numId w:val="10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05DFC" w:rsidRPr="00EC6867" w14:paraId="560ECD96" w14:textId="77777777" w:rsidTr="00A64812">
        <w:trPr>
          <w:trHeight w:val="432"/>
        </w:trPr>
        <w:tc>
          <w:tcPr>
            <w:tcW w:w="5000" w:type="pct"/>
            <w:gridSpan w:val="13"/>
            <w:vAlign w:val="center"/>
          </w:tcPr>
          <w:p w14:paraId="60B33540" w14:textId="77777777" w:rsidR="00A05DFC" w:rsidRPr="00EC6867" w:rsidRDefault="00A05DFC" w:rsidP="00A05DFC">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A05DFC" w:rsidRPr="00EC6867" w14:paraId="29F429CF" w14:textId="77777777" w:rsidTr="00A64812">
        <w:trPr>
          <w:trHeight w:val="432"/>
        </w:trPr>
        <w:tc>
          <w:tcPr>
            <w:tcW w:w="5000" w:type="pct"/>
            <w:gridSpan w:val="13"/>
            <w:vAlign w:val="center"/>
          </w:tcPr>
          <w:p w14:paraId="10F1DE91" w14:textId="77777777" w:rsidR="00A05DFC" w:rsidRPr="00EC6867" w:rsidRDefault="00A05DFC" w:rsidP="003B5C53">
            <w:pPr>
              <w:pStyle w:val="Odlomakpopisa"/>
              <w:numPr>
                <w:ilvl w:val="1"/>
                <w:numId w:val="10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05DFC" w:rsidRPr="00EC6867" w14:paraId="00FBA2F7" w14:textId="77777777" w:rsidTr="00A64812">
        <w:trPr>
          <w:trHeight w:val="432"/>
        </w:trPr>
        <w:tc>
          <w:tcPr>
            <w:tcW w:w="5000" w:type="pct"/>
            <w:gridSpan w:val="13"/>
            <w:vAlign w:val="center"/>
          </w:tcPr>
          <w:p w14:paraId="16F4A878"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2EFB4E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r w:rsidR="00A64812" w:rsidRPr="00EC6867" w14:paraId="087C0BF9"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hRule="exact" w:val="587"/>
          <w:jc w:val="center"/>
        </w:trPr>
        <w:tc>
          <w:tcPr>
            <w:tcW w:w="4972" w:type="pct"/>
            <w:gridSpan w:val="12"/>
            <w:shd w:val="clear" w:color="auto" w:fill="auto"/>
            <w:vAlign w:val="center"/>
          </w:tcPr>
          <w:p w14:paraId="26FE652C" w14:textId="77777777" w:rsidR="00A64812" w:rsidRPr="00EC6867" w:rsidRDefault="00A64812"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64812" w:rsidRPr="00EC6867" w14:paraId="25CC33E1"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966" w:type="pct"/>
            <w:gridSpan w:val="3"/>
            <w:shd w:val="clear" w:color="auto" w:fill="auto"/>
            <w:vAlign w:val="center"/>
          </w:tcPr>
          <w:p w14:paraId="19E411C5" w14:textId="77777777" w:rsidR="00A64812" w:rsidRPr="00EC6867" w:rsidRDefault="00A64812"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4006" w:type="pct"/>
            <w:gridSpan w:val="9"/>
            <w:shd w:val="clear" w:color="auto" w:fill="auto"/>
            <w:vAlign w:val="center"/>
          </w:tcPr>
          <w:p w14:paraId="5D8A82E3" w14:textId="77777777" w:rsidR="00A64812" w:rsidRPr="00EC6867" w:rsidRDefault="00A64812"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b/>
                <w:sz w:val="20"/>
                <w:szCs w:val="20"/>
              </w:rPr>
              <w:t>PSIHOLOGIJA ODGOJA I OBRAZOVANJA II</w:t>
            </w:r>
          </w:p>
        </w:tc>
      </w:tr>
      <w:tr w:rsidR="00A64812" w:rsidRPr="00EC6867" w14:paraId="7423EFBD"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966" w:type="pct"/>
            <w:gridSpan w:val="3"/>
            <w:shd w:val="clear" w:color="auto" w:fill="auto"/>
            <w:vAlign w:val="center"/>
          </w:tcPr>
          <w:p w14:paraId="25EF0A6B" w14:textId="77777777" w:rsidR="00A64812" w:rsidRPr="00EC6867" w:rsidRDefault="00A64812"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4006" w:type="pct"/>
            <w:gridSpan w:val="9"/>
            <w:shd w:val="clear" w:color="auto" w:fill="auto"/>
            <w:vAlign w:val="center"/>
          </w:tcPr>
          <w:p w14:paraId="5E6F6FE1" w14:textId="59491EB7" w:rsidR="00A64812" w:rsidRPr="00EC6867" w:rsidRDefault="00651D13" w:rsidP="00234A47">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 xml:space="preserve">Marija </w:t>
            </w:r>
            <w:proofErr w:type="spellStart"/>
            <w:r w:rsidRPr="00EC6867">
              <w:rPr>
                <w:rFonts w:ascii="Arial Narrow" w:eastAsia="Times New Roman" w:hAnsi="Arial Narrow" w:cs="Arial"/>
                <w:sz w:val="20"/>
                <w:szCs w:val="20"/>
                <w:lang w:eastAsia="hr-HR"/>
              </w:rPr>
              <w:t>Kristek</w:t>
            </w:r>
            <w:proofErr w:type="spellEnd"/>
            <w:r w:rsidRPr="00EC6867">
              <w:rPr>
                <w:rFonts w:ascii="Arial Narrow" w:eastAsia="Times New Roman" w:hAnsi="Arial Narrow" w:cs="Arial"/>
                <w:sz w:val="20"/>
                <w:szCs w:val="20"/>
                <w:lang w:eastAsia="hr-HR"/>
              </w:rPr>
              <w:t>, pred.</w:t>
            </w:r>
          </w:p>
        </w:tc>
      </w:tr>
      <w:tr w:rsidR="00A64812" w:rsidRPr="00EC6867" w14:paraId="66DDE092"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966" w:type="pct"/>
            <w:gridSpan w:val="3"/>
            <w:vAlign w:val="center"/>
          </w:tcPr>
          <w:p w14:paraId="21B1202C" w14:textId="77777777" w:rsidR="00A64812" w:rsidRPr="00EC6867" w:rsidRDefault="00A64812"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4006" w:type="pct"/>
            <w:gridSpan w:val="9"/>
            <w:vAlign w:val="center"/>
          </w:tcPr>
          <w:p w14:paraId="232BEADD" w14:textId="652C415F" w:rsidR="00A64812" w:rsidRPr="00EC6867" w:rsidRDefault="00651D13" w:rsidP="00234A47">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A64812" w:rsidRPr="00EC6867" w14:paraId="07A54916"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966" w:type="pct"/>
            <w:gridSpan w:val="3"/>
            <w:vAlign w:val="center"/>
          </w:tcPr>
          <w:p w14:paraId="68FD3B65" w14:textId="77777777" w:rsidR="00A64812" w:rsidRPr="00EC6867" w:rsidRDefault="00A64812"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4006" w:type="pct"/>
            <w:gridSpan w:val="9"/>
            <w:vAlign w:val="center"/>
          </w:tcPr>
          <w:p w14:paraId="55DC8348"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64812" w:rsidRPr="00EC6867" w14:paraId="12B680C7"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966" w:type="pct"/>
            <w:gridSpan w:val="3"/>
            <w:vAlign w:val="center"/>
          </w:tcPr>
          <w:p w14:paraId="6AF181FE" w14:textId="77777777" w:rsidR="00A64812" w:rsidRPr="00EC6867" w:rsidRDefault="00A64812"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4006" w:type="pct"/>
            <w:gridSpan w:val="9"/>
            <w:vAlign w:val="center"/>
          </w:tcPr>
          <w:p w14:paraId="4E14E588"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hAnsi="Arial Narrow" w:cs="Arial"/>
                <w:sz w:val="20"/>
                <w:szCs w:val="20"/>
              </w:rPr>
              <w:t>LKBA046</w:t>
            </w:r>
          </w:p>
        </w:tc>
      </w:tr>
      <w:tr w:rsidR="00A64812" w:rsidRPr="00EC6867" w14:paraId="6BE96876"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966" w:type="pct"/>
            <w:gridSpan w:val="3"/>
            <w:vAlign w:val="center"/>
          </w:tcPr>
          <w:p w14:paraId="7E771B1F" w14:textId="77777777" w:rsidR="00A64812" w:rsidRPr="00EC6867" w:rsidRDefault="00A64812"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4006" w:type="pct"/>
            <w:gridSpan w:val="9"/>
            <w:vAlign w:val="center"/>
          </w:tcPr>
          <w:p w14:paraId="3A586362"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64812" w:rsidRPr="00EC6867" w14:paraId="67D984BC"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966" w:type="pct"/>
            <w:gridSpan w:val="3"/>
            <w:vAlign w:val="center"/>
          </w:tcPr>
          <w:p w14:paraId="74596A1B" w14:textId="77777777" w:rsidR="00A64812" w:rsidRPr="00EC6867" w:rsidRDefault="00A64812"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4006" w:type="pct"/>
            <w:gridSpan w:val="9"/>
            <w:vAlign w:val="center"/>
          </w:tcPr>
          <w:p w14:paraId="254875BC" w14:textId="77777777" w:rsidR="00A64812" w:rsidRPr="00EC6867" w:rsidRDefault="00A64812" w:rsidP="00234A47">
            <w:pPr>
              <w:rPr>
                <w:rFonts w:ascii="Arial Narrow" w:eastAsia="Times New Roman" w:hAnsi="Arial Narrow" w:cs="Arial"/>
                <w:sz w:val="20"/>
                <w:szCs w:val="20"/>
                <w:lang w:eastAsia="hr-HR"/>
              </w:rPr>
            </w:pPr>
          </w:p>
        </w:tc>
      </w:tr>
      <w:tr w:rsidR="00A64812" w:rsidRPr="00EC6867" w14:paraId="580FCB77"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966" w:type="pct"/>
            <w:gridSpan w:val="3"/>
            <w:vMerge w:val="restart"/>
            <w:vAlign w:val="center"/>
          </w:tcPr>
          <w:p w14:paraId="1EC61F87" w14:textId="77777777" w:rsidR="00A64812" w:rsidRPr="00EC6867" w:rsidRDefault="00A64812"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1658" w:type="pct"/>
            <w:gridSpan w:val="4"/>
            <w:vAlign w:val="center"/>
          </w:tcPr>
          <w:p w14:paraId="31B441DB" w14:textId="77777777" w:rsidR="00A64812" w:rsidRPr="00EC6867" w:rsidRDefault="00A64812"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2349" w:type="pct"/>
            <w:gridSpan w:val="5"/>
            <w:vAlign w:val="center"/>
          </w:tcPr>
          <w:p w14:paraId="6B4F30CB" w14:textId="77777777" w:rsidR="00A64812" w:rsidRPr="00EC6867" w:rsidRDefault="00A64812"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A64812" w:rsidRPr="00EC6867" w14:paraId="77BE9FD9"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966" w:type="pct"/>
            <w:gridSpan w:val="3"/>
            <w:vMerge/>
            <w:vAlign w:val="center"/>
          </w:tcPr>
          <w:p w14:paraId="70FD6779" w14:textId="77777777" w:rsidR="00A64812" w:rsidRPr="00EC6867" w:rsidRDefault="00A64812" w:rsidP="00234A47">
            <w:pPr>
              <w:rPr>
                <w:rFonts w:ascii="Arial Narrow" w:eastAsia="Times New Roman" w:hAnsi="Arial Narrow" w:cs="Arial"/>
                <w:color w:val="000000"/>
                <w:sz w:val="20"/>
                <w:szCs w:val="20"/>
                <w:lang w:eastAsia="hr-HR"/>
              </w:rPr>
            </w:pPr>
          </w:p>
        </w:tc>
        <w:tc>
          <w:tcPr>
            <w:tcW w:w="1658" w:type="pct"/>
            <w:gridSpan w:val="4"/>
            <w:vAlign w:val="center"/>
          </w:tcPr>
          <w:p w14:paraId="44778597" w14:textId="77777777" w:rsidR="00A64812" w:rsidRPr="00EC6867" w:rsidRDefault="00A64812"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2349" w:type="pct"/>
            <w:gridSpan w:val="5"/>
            <w:vAlign w:val="center"/>
          </w:tcPr>
          <w:p w14:paraId="384CDCC7" w14:textId="77777777" w:rsidR="00A64812" w:rsidRPr="00EC6867" w:rsidRDefault="00A64812" w:rsidP="003B5C53">
            <w:pPr>
              <w:pStyle w:val="Odlomakpopisa"/>
              <w:numPr>
                <w:ilvl w:val="0"/>
                <w:numId w:val="53"/>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(15+15+15)</w:t>
            </w:r>
          </w:p>
        </w:tc>
      </w:tr>
    </w:tbl>
    <w:p w14:paraId="670734B3" w14:textId="77777777" w:rsidR="00A64812" w:rsidRPr="00EC6867" w:rsidRDefault="00A64812" w:rsidP="00A64812">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64812" w:rsidRPr="00EC6867" w14:paraId="7061415A" w14:textId="77777777" w:rsidTr="00234A47">
        <w:trPr>
          <w:trHeight w:hRule="exact" w:val="288"/>
        </w:trPr>
        <w:tc>
          <w:tcPr>
            <w:tcW w:w="5000" w:type="pct"/>
            <w:gridSpan w:val="10"/>
            <w:shd w:val="clear" w:color="auto" w:fill="auto"/>
            <w:vAlign w:val="center"/>
          </w:tcPr>
          <w:p w14:paraId="1A7DB463" w14:textId="77777777" w:rsidR="00A64812" w:rsidRPr="00EC6867" w:rsidRDefault="00A64812" w:rsidP="003B5C53">
            <w:pPr>
              <w:pStyle w:val="Odlomakpopisa"/>
              <w:numPr>
                <w:ilvl w:val="0"/>
                <w:numId w:val="109"/>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37DE905" w14:textId="77777777" w:rsidR="00A64812" w:rsidRPr="00EC6867" w:rsidRDefault="00A64812" w:rsidP="00234A47">
            <w:pPr>
              <w:keepNext/>
              <w:spacing w:before="240" w:after="60"/>
              <w:outlineLvl w:val="2"/>
              <w:rPr>
                <w:rFonts w:ascii="Arial Narrow" w:eastAsia="Times New Roman" w:hAnsi="Arial Narrow" w:cs="Arial"/>
                <w:b/>
                <w:bCs/>
                <w:color w:val="000000"/>
                <w:sz w:val="20"/>
                <w:szCs w:val="20"/>
                <w:lang w:eastAsia="hr-HR"/>
              </w:rPr>
            </w:pPr>
          </w:p>
        </w:tc>
      </w:tr>
      <w:tr w:rsidR="00A64812" w:rsidRPr="00EC6867" w14:paraId="66AFAAFE" w14:textId="77777777" w:rsidTr="00234A47">
        <w:trPr>
          <w:trHeight w:val="432"/>
        </w:trPr>
        <w:tc>
          <w:tcPr>
            <w:tcW w:w="5000" w:type="pct"/>
            <w:gridSpan w:val="10"/>
            <w:vAlign w:val="center"/>
          </w:tcPr>
          <w:p w14:paraId="5E15000C" w14:textId="77777777" w:rsidR="00A64812" w:rsidRPr="00EC6867" w:rsidRDefault="00A64812" w:rsidP="003B5C53">
            <w:pPr>
              <w:pStyle w:val="Odlomakpopisa"/>
              <w:numPr>
                <w:ilvl w:val="1"/>
                <w:numId w:val="109"/>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64812" w:rsidRPr="00EC6867" w14:paraId="34192AEC" w14:textId="77777777" w:rsidTr="00234A47">
        <w:trPr>
          <w:trHeight w:val="432"/>
        </w:trPr>
        <w:tc>
          <w:tcPr>
            <w:tcW w:w="5000" w:type="pct"/>
            <w:gridSpan w:val="10"/>
            <w:vAlign w:val="center"/>
          </w:tcPr>
          <w:p w14:paraId="7C3FBBEB"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hAnsi="Arial Narrow"/>
                <w:sz w:val="20"/>
                <w:szCs w:val="20"/>
              </w:rPr>
              <w:t>Upoznati studente s praktičnim aspektima psihologije odgoja i obrazovanja</w:t>
            </w:r>
          </w:p>
        </w:tc>
      </w:tr>
      <w:tr w:rsidR="00A64812" w:rsidRPr="00EC6867" w14:paraId="71B23AD1" w14:textId="77777777" w:rsidTr="00234A47">
        <w:trPr>
          <w:trHeight w:val="432"/>
        </w:trPr>
        <w:tc>
          <w:tcPr>
            <w:tcW w:w="5000" w:type="pct"/>
            <w:gridSpan w:val="10"/>
            <w:vAlign w:val="center"/>
          </w:tcPr>
          <w:p w14:paraId="44905FA6" w14:textId="77777777" w:rsidR="00A64812" w:rsidRPr="00EC6867" w:rsidRDefault="00A64812" w:rsidP="003B5C53">
            <w:pPr>
              <w:pStyle w:val="Odlomakpopisa"/>
              <w:numPr>
                <w:ilvl w:val="1"/>
                <w:numId w:val="10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64812" w:rsidRPr="00EC6867" w14:paraId="2EFF0D64" w14:textId="77777777" w:rsidTr="00234A47">
        <w:trPr>
          <w:trHeight w:val="432"/>
        </w:trPr>
        <w:tc>
          <w:tcPr>
            <w:tcW w:w="5000" w:type="pct"/>
            <w:gridSpan w:val="10"/>
            <w:vAlign w:val="center"/>
          </w:tcPr>
          <w:p w14:paraId="5D876A1F"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hAnsi="Arial Narrow"/>
                <w:sz w:val="20"/>
                <w:szCs w:val="20"/>
              </w:rPr>
              <w:t>Odslušan kolegij Psihologija odgoja i obrazovanja I (ili njegov ekvivalent)</w:t>
            </w:r>
          </w:p>
        </w:tc>
      </w:tr>
      <w:tr w:rsidR="00A64812" w:rsidRPr="00EC6867" w14:paraId="795E725A" w14:textId="77777777" w:rsidTr="00234A47">
        <w:trPr>
          <w:trHeight w:val="432"/>
        </w:trPr>
        <w:tc>
          <w:tcPr>
            <w:tcW w:w="5000" w:type="pct"/>
            <w:gridSpan w:val="10"/>
            <w:vAlign w:val="center"/>
          </w:tcPr>
          <w:p w14:paraId="09B17EE9" w14:textId="77777777" w:rsidR="00A64812" w:rsidRPr="00EC6867" w:rsidRDefault="00A64812" w:rsidP="003B5C53">
            <w:pPr>
              <w:numPr>
                <w:ilvl w:val="1"/>
                <w:numId w:val="109"/>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64812" w:rsidRPr="00EC6867" w14:paraId="762AE7F3" w14:textId="77777777" w:rsidTr="00234A47">
        <w:trPr>
          <w:trHeight w:val="1721"/>
        </w:trPr>
        <w:tc>
          <w:tcPr>
            <w:tcW w:w="5000" w:type="pct"/>
            <w:gridSpan w:val="10"/>
            <w:vAlign w:val="center"/>
          </w:tcPr>
          <w:p w14:paraId="3755F25D" w14:textId="77777777" w:rsidR="00A64812" w:rsidRPr="00EC6867" w:rsidRDefault="00A64812" w:rsidP="00234A47">
            <w:pPr>
              <w:rPr>
                <w:rFonts w:ascii="Arial Narrow" w:hAnsi="Arial Narrow"/>
                <w:color w:val="000000"/>
                <w:sz w:val="20"/>
                <w:szCs w:val="20"/>
              </w:rPr>
            </w:pPr>
            <w:r w:rsidRPr="00EC6867">
              <w:rPr>
                <w:rFonts w:ascii="Arial Narrow" w:hAnsi="Arial Narrow"/>
                <w:color w:val="000000"/>
                <w:sz w:val="20"/>
                <w:szCs w:val="20"/>
              </w:rPr>
              <w:t>Nakon završenog kolegija Psihologija odgoja i obrazovanja očekuje se da će studenti raspolagati sljedećim znanjima i vještinama:</w:t>
            </w:r>
          </w:p>
          <w:p w14:paraId="773FA370" w14:textId="77777777" w:rsidR="00A64812" w:rsidRPr="00EC6867" w:rsidRDefault="00A64812" w:rsidP="003B5C53">
            <w:pPr>
              <w:widowControl w:val="0"/>
              <w:numPr>
                <w:ilvl w:val="0"/>
                <w:numId w:val="110"/>
              </w:numPr>
              <w:suppressAutoHyphens/>
              <w:autoSpaceDE w:val="0"/>
              <w:autoSpaceDN w:val="0"/>
              <w:adjustRightInd w:val="0"/>
              <w:rPr>
                <w:rFonts w:ascii="Arial Narrow" w:hAnsi="Arial Narrow"/>
                <w:color w:val="000000"/>
                <w:sz w:val="20"/>
                <w:szCs w:val="20"/>
              </w:rPr>
            </w:pPr>
            <w:r w:rsidRPr="00EC6867">
              <w:rPr>
                <w:rFonts w:ascii="Arial Narrow" w:hAnsi="Arial Narrow"/>
                <w:color w:val="000000"/>
                <w:sz w:val="20"/>
                <w:szCs w:val="20"/>
              </w:rPr>
              <w:t>Definirati osnovne pojmove iz različitih teorija motivacije i emocija</w:t>
            </w:r>
          </w:p>
          <w:p w14:paraId="5F6DEEBB" w14:textId="77777777" w:rsidR="00A64812" w:rsidRPr="00EC6867" w:rsidRDefault="00A64812" w:rsidP="003B5C53">
            <w:pPr>
              <w:widowControl w:val="0"/>
              <w:numPr>
                <w:ilvl w:val="0"/>
                <w:numId w:val="110"/>
              </w:numPr>
              <w:suppressAutoHyphens/>
              <w:autoSpaceDE w:val="0"/>
              <w:autoSpaceDN w:val="0"/>
              <w:adjustRightInd w:val="0"/>
              <w:rPr>
                <w:rFonts w:ascii="Arial Narrow" w:hAnsi="Arial Narrow"/>
                <w:color w:val="000000"/>
                <w:sz w:val="20"/>
                <w:szCs w:val="20"/>
              </w:rPr>
            </w:pPr>
            <w:r w:rsidRPr="00EC6867">
              <w:rPr>
                <w:rFonts w:ascii="Arial Narrow" w:hAnsi="Arial Narrow"/>
                <w:color w:val="000000"/>
                <w:sz w:val="20"/>
                <w:szCs w:val="20"/>
              </w:rPr>
              <w:t>Opisati i usporediti alternativne pristupe obrazovanju</w:t>
            </w:r>
          </w:p>
          <w:p w14:paraId="176C5D45" w14:textId="77777777" w:rsidR="00A64812" w:rsidRPr="00EC6867" w:rsidRDefault="00A64812" w:rsidP="003B5C53">
            <w:pPr>
              <w:widowControl w:val="0"/>
              <w:numPr>
                <w:ilvl w:val="0"/>
                <w:numId w:val="110"/>
              </w:numPr>
              <w:suppressAutoHyphens/>
              <w:autoSpaceDE w:val="0"/>
              <w:autoSpaceDN w:val="0"/>
              <w:adjustRightInd w:val="0"/>
              <w:rPr>
                <w:rFonts w:ascii="Arial Narrow" w:hAnsi="Arial Narrow"/>
                <w:color w:val="000000"/>
                <w:sz w:val="20"/>
                <w:szCs w:val="20"/>
              </w:rPr>
            </w:pPr>
            <w:r w:rsidRPr="00EC6867">
              <w:rPr>
                <w:rFonts w:ascii="Arial Narrow" w:hAnsi="Arial Narrow"/>
                <w:color w:val="000000"/>
                <w:sz w:val="20"/>
                <w:szCs w:val="20"/>
              </w:rPr>
              <w:t>Analizirati i odabrati postupke za motivaciju učenika u nastavi</w:t>
            </w:r>
          </w:p>
          <w:p w14:paraId="3342D1AC" w14:textId="77777777" w:rsidR="00A64812" w:rsidRPr="00EC6867" w:rsidRDefault="00A64812" w:rsidP="003B5C53">
            <w:pPr>
              <w:widowControl w:val="0"/>
              <w:numPr>
                <w:ilvl w:val="0"/>
                <w:numId w:val="110"/>
              </w:numPr>
              <w:suppressAutoHyphens/>
              <w:autoSpaceDE w:val="0"/>
              <w:autoSpaceDN w:val="0"/>
              <w:adjustRightInd w:val="0"/>
              <w:rPr>
                <w:rFonts w:ascii="Arial Narrow" w:hAnsi="Arial Narrow"/>
                <w:color w:val="000000"/>
                <w:sz w:val="20"/>
                <w:szCs w:val="20"/>
              </w:rPr>
            </w:pPr>
            <w:r w:rsidRPr="00EC6867">
              <w:rPr>
                <w:rFonts w:ascii="Arial Narrow" w:hAnsi="Arial Narrow"/>
                <w:color w:val="000000"/>
                <w:sz w:val="20"/>
                <w:szCs w:val="20"/>
              </w:rPr>
              <w:t xml:space="preserve">Opisati i kritički analizirati </w:t>
            </w:r>
            <w:r w:rsidRPr="00EC6867">
              <w:rPr>
                <w:rFonts w:ascii="Arial Narrow" w:hAnsi="Arial Narrow"/>
                <w:sz w:val="20"/>
                <w:szCs w:val="20"/>
              </w:rPr>
              <w:t>različite činitelje školskog (ne)uspjeha</w:t>
            </w:r>
          </w:p>
          <w:p w14:paraId="25727067" w14:textId="77777777" w:rsidR="00A64812" w:rsidRPr="00EC6867" w:rsidRDefault="00A64812" w:rsidP="003B5C53">
            <w:pPr>
              <w:numPr>
                <w:ilvl w:val="0"/>
                <w:numId w:val="110"/>
              </w:numPr>
              <w:rPr>
                <w:rFonts w:ascii="Arial Narrow" w:hAnsi="Arial Narrow"/>
                <w:color w:val="000000"/>
                <w:sz w:val="20"/>
                <w:szCs w:val="20"/>
              </w:rPr>
            </w:pPr>
            <w:r w:rsidRPr="00EC6867">
              <w:rPr>
                <w:rFonts w:ascii="Arial Narrow" w:hAnsi="Arial Narrow"/>
                <w:color w:val="000000"/>
                <w:sz w:val="20"/>
                <w:szCs w:val="20"/>
              </w:rPr>
              <w:t>Opisati i usporediti različite grupne procese i grupnu dinamiku</w:t>
            </w:r>
          </w:p>
          <w:p w14:paraId="324EECBF" w14:textId="77777777" w:rsidR="00A64812" w:rsidRPr="00EC6867" w:rsidRDefault="00A64812" w:rsidP="003B5C53">
            <w:pPr>
              <w:numPr>
                <w:ilvl w:val="0"/>
                <w:numId w:val="110"/>
              </w:numPr>
              <w:rPr>
                <w:rFonts w:ascii="Arial Narrow" w:hAnsi="Arial Narrow"/>
                <w:color w:val="000000"/>
                <w:sz w:val="20"/>
                <w:szCs w:val="20"/>
              </w:rPr>
            </w:pPr>
            <w:r w:rsidRPr="00EC6867">
              <w:rPr>
                <w:rFonts w:ascii="Arial Narrow" w:hAnsi="Arial Narrow"/>
                <w:color w:val="000000"/>
                <w:sz w:val="20"/>
                <w:szCs w:val="20"/>
              </w:rPr>
              <w:t>Opisati i kritički analizirati razredne procese i odabrati prikladne načine upravljanja razredom i disciplinom</w:t>
            </w:r>
          </w:p>
          <w:p w14:paraId="18DD2040" w14:textId="77777777" w:rsidR="00A64812" w:rsidRPr="00EC6867" w:rsidRDefault="00A64812" w:rsidP="003B5C53">
            <w:pPr>
              <w:pStyle w:val="Odlomakpopisa"/>
              <w:widowControl w:val="0"/>
              <w:numPr>
                <w:ilvl w:val="0"/>
                <w:numId w:val="11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olor w:val="000000"/>
                <w:sz w:val="20"/>
                <w:szCs w:val="20"/>
              </w:rPr>
              <w:t>Odabrati i planirati različite metode mjerenja i evaluacije znanja u pojedinim akademskim domenama</w:t>
            </w:r>
          </w:p>
        </w:tc>
      </w:tr>
      <w:tr w:rsidR="00A64812" w:rsidRPr="00EC6867" w14:paraId="1F6ADD09" w14:textId="77777777" w:rsidTr="00234A47">
        <w:trPr>
          <w:trHeight w:val="432"/>
        </w:trPr>
        <w:tc>
          <w:tcPr>
            <w:tcW w:w="5000" w:type="pct"/>
            <w:gridSpan w:val="10"/>
            <w:vAlign w:val="center"/>
          </w:tcPr>
          <w:p w14:paraId="67115806" w14:textId="77777777" w:rsidR="00A64812" w:rsidRPr="00EC6867" w:rsidRDefault="00A64812" w:rsidP="003B5C53">
            <w:pPr>
              <w:numPr>
                <w:ilvl w:val="1"/>
                <w:numId w:val="109"/>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64812" w:rsidRPr="00EC6867" w14:paraId="1603C577" w14:textId="77777777" w:rsidTr="00234A47">
        <w:trPr>
          <w:trHeight w:val="432"/>
        </w:trPr>
        <w:tc>
          <w:tcPr>
            <w:tcW w:w="5000" w:type="pct"/>
            <w:gridSpan w:val="10"/>
            <w:vAlign w:val="center"/>
          </w:tcPr>
          <w:p w14:paraId="61AE6999"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1. Motivacija</w:t>
            </w:r>
          </w:p>
          <w:p w14:paraId="7B160FC9"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2. Razumijevanje emocija – uloga emocija u procesu učenja</w:t>
            </w:r>
          </w:p>
          <w:p w14:paraId="18687FDE"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3. Poučavanje</w:t>
            </w:r>
          </w:p>
          <w:p w14:paraId="7BFE2636"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4. Planiranje obrazovnog procesa</w:t>
            </w:r>
          </w:p>
          <w:p w14:paraId="600CD928" w14:textId="77777777" w:rsidR="00A64812" w:rsidRPr="00EC6867" w:rsidRDefault="00A64812" w:rsidP="00234A47">
            <w:pPr>
              <w:rPr>
                <w:rFonts w:ascii="Arial Narrow" w:hAnsi="Arial Narrow"/>
                <w:sz w:val="20"/>
                <w:szCs w:val="20"/>
              </w:rPr>
            </w:pPr>
            <w:r w:rsidRPr="00EC6867">
              <w:rPr>
                <w:rFonts w:ascii="Arial Narrow" w:hAnsi="Arial Narrow"/>
                <w:sz w:val="20"/>
                <w:szCs w:val="20"/>
              </w:rPr>
              <w:lastRenderedPageBreak/>
              <w:t>5. Mjerenje i ocjenjivanje znanja</w:t>
            </w:r>
          </w:p>
          <w:p w14:paraId="67F3B0F7"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6. Evaluacija rada učitelja</w:t>
            </w:r>
          </w:p>
          <w:p w14:paraId="0AD8E0FB"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7. Grupni procesi i grupna dinamika</w:t>
            </w:r>
          </w:p>
          <w:p w14:paraId="3D3BAA37"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8. Upravljanje razredom i disciplina</w:t>
            </w:r>
          </w:p>
          <w:p w14:paraId="34FDE030"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9. Neprilagođeno ponašanje</w:t>
            </w:r>
          </w:p>
          <w:p w14:paraId="0A8E73F9" w14:textId="77777777" w:rsidR="00A64812" w:rsidRPr="00EC6867" w:rsidRDefault="00A64812" w:rsidP="00234A47">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sz w:val="20"/>
                <w:szCs w:val="20"/>
              </w:rPr>
              <w:t>10. Alternativni pristupi obrazovanju</w:t>
            </w:r>
          </w:p>
        </w:tc>
      </w:tr>
      <w:tr w:rsidR="00A64812" w:rsidRPr="00EC6867" w14:paraId="789F07F4" w14:textId="77777777" w:rsidTr="00234A47">
        <w:trPr>
          <w:trHeight w:val="432"/>
        </w:trPr>
        <w:tc>
          <w:tcPr>
            <w:tcW w:w="3085" w:type="pct"/>
            <w:gridSpan w:val="7"/>
            <w:vAlign w:val="center"/>
          </w:tcPr>
          <w:p w14:paraId="29BB2DF0" w14:textId="77777777" w:rsidR="00A64812" w:rsidRPr="00EC6867" w:rsidRDefault="00A64812" w:rsidP="003B5C53">
            <w:pPr>
              <w:numPr>
                <w:ilvl w:val="1"/>
                <w:numId w:val="109"/>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0CDE2383" w14:textId="77777777" w:rsidR="00A64812" w:rsidRPr="00EC6867" w:rsidRDefault="00A64812" w:rsidP="00234A47">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41050B77"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7995BAE1"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002F441A"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30543E63"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2AEA2480"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7386FDC4"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CC23C0B"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28644F1"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40FAE50"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64812" w:rsidRPr="00EC6867" w14:paraId="101546BC" w14:textId="77777777" w:rsidTr="00234A47">
        <w:trPr>
          <w:trHeight w:val="432"/>
        </w:trPr>
        <w:tc>
          <w:tcPr>
            <w:tcW w:w="3085" w:type="pct"/>
            <w:gridSpan w:val="7"/>
            <w:vAlign w:val="center"/>
          </w:tcPr>
          <w:p w14:paraId="08011421" w14:textId="77777777" w:rsidR="00A64812" w:rsidRPr="00EC6867" w:rsidRDefault="00A64812" w:rsidP="003B5C53">
            <w:pPr>
              <w:pStyle w:val="Odlomakpopisa"/>
              <w:numPr>
                <w:ilvl w:val="1"/>
                <w:numId w:val="109"/>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2C6DEC76" w14:textId="77777777" w:rsidR="00A64812" w:rsidRPr="00EC6867" w:rsidRDefault="00A64812" w:rsidP="00234A47">
            <w:pPr>
              <w:rPr>
                <w:rFonts w:ascii="Arial Narrow" w:eastAsia="Times New Roman" w:hAnsi="Arial Narrow" w:cs="Arial"/>
                <w:sz w:val="20"/>
                <w:szCs w:val="20"/>
                <w:lang w:eastAsia="hr-HR"/>
              </w:rPr>
            </w:pPr>
          </w:p>
        </w:tc>
      </w:tr>
      <w:tr w:rsidR="00A64812" w:rsidRPr="00EC6867" w14:paraId="17B94B0A" w14:textId="77777777" w:rsidTr="00234A47">
        <w:trPr>
          <w:trHeight w:val="432"/>
        </w:trPr>
        <w:tc>
          <w:tcPr>
            <w:tcW w:w="5000" w:type="pct"/>
            <w:gridSpan w:val="10"/>
            <w:vAlign w:val="center"/>
          </w:tcPr>
          <w:p w14:paraId="1B4741F0" w14:textId="77777777" w:rsidR="00A64812" w:rsidRPr="00EC6867" w:rsidRDefault="00A64812" w:rsidP="003B5C53">
            <w:pPr>
              <w:numPr>
                <w:ilvl w:val="1"/>
                <w:numId w:val="10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64812" w:rsidRPr="00EC6867" w14:paraId="6C6CF06E" w14:textId="77777777" w:rsidTr="00234A47">
        <w:trPr>
          <w:trHeight w:val="432"/>
        </w:trPr>
        <w:tc>
          <w:tcPr>
            <w:tcW w:w="5000" w:type="pct"/>
            <w:gridSpan w:val="10"/>
            <w:vAlign w:val="center"/>
          </w:tcPr>
          <w:p w14:paraId="3A80709C"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64812" w:rsidRPr="00EC6867" w14:paraId="6EF3122A" w14:textId="77777777" w:rsidTr="00234A47">
        <w:trPr>
          <w:trHeight w:val="432"/>
        </w:trPr>
        <w:tc>
          <w:tcPr>
            <w:tcW w:w="5000" w:type="pct"/>
            <w:gridSpan w:val="10"/>
            <w:vAlign w:val="center"/>
          </w:tcPr>
          <w:p w14:paraId="2A508B0C" w14:textId="77777777" w:rsidR="00A64812" w:rsidRPr="00EC6867" w:rsidRDefault="00A64812" w:rsidP="003B5C53">
            <w:pPr>
              <w:numPr>
                <w:ilvl w:val="1"/>
                <w:numId w:val="10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64812" w:rsidRPr="00EC6867" w14:paraId="6BF43FF1" w14:textId="77777777" w:rsidTr="00234A47">
        <w:trPr>
          <w:trHeight w:val="111"/>
        </w:trPr>
        <w:tc>
          <w:tcPr>
            <w:tcW w:w="552" w:type="pct"/>
            <w:vAlign w:val="center"/>
          </w:tcPr>
          <w:p w14:paraId="7E0CC80B"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B6358B0" w14:textId="77777777" w:rsidR="00A64812" w:rsidRPr="00EC6867" w:rsidRDefault="00A64812"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3D4E3A2B"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D1A627A" w14:textId="77777777" w:rsidR="00A64812" w:rsidRPr="00EC6867" w:rsidRDefault="00A64812"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7840E0DF"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BFFC345"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4DF31C6F"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296BD99"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r>
      <w:tr w:rsidR="00A64812" w:rsidRPr="00EC6867" w14:paraId="22C0919F" w14:textId="77777777" w:rsidTr="00234A47">
        <w:trPr>
          <w:trHeight w:val="108"/>
        </w:trPr>
        <w:tc>
          <w:tcPr>
            <w:tcW w:w="552" w:type="pct"/>
            <w:vAlign w:val="center"/>
          </w:tcPr>
          <w:p w14:paraId="1445E496"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585F056A" w14:textId="77777777" w:rsidR="00A64812" w:rsidRPr="00EC6867" w:rsidRDefault="00A64812"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505F92D1"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D90378F" w14:textId="77777777" w:rsidR="00A64812" w:rsidRPr="00EC6867" w:rsidRDefault="00A64812"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20B06EC6"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2B96654B"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43B8AD09"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1ED3145A"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r>
      <w:tr w:rsidR="00A64812" w:rsidRPr="00EC6867" w14:paraId="626214FF" w14:textId="77777777" w:rsidTr="00234A47">
        <w:trPr>
          <w:trHeight w:val="108"/>
        </w:trPr>
        <w:tc>
          <w:tcPr>
            <w:tcW w:w="552" w:type="pct"/>
            <w:vAlign w:val="center"/>
          </w:tcPr>
          <w:p w14:paraId="509F3AD5"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07A0CE75"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c>
          <w:tcPr>
            <w:tcW w:w="627" w:type="pct"/>
            <w:vAlign w:val="center"/>
          </w:tcPr>
          <w:p w14:paraId="3F1D0026"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69B7AA2"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c>
          <w:tcPr>
            <w:tcW w:w="567" w:type="pct"/>
            <w:vAlign w:val="center"/>
          </w:tcPr>
          <w:p w14:paraId="25BC87F9"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CB91D3E" w14:textId="77777777" w:rsidR="00A64812" w:rsidRPr="00EC6867" w:rsidRDefault="00A64812" w:rsidP="00234A47">
            <w:pPr>
              <w:rPr>
                <w:rFonts w:ascii="Arial Narrow" w:eastAsia="Times New Roman" w:hAnsi="Arial Narrow" w:cs="Times New Roman"/>
                <w:color w:val="000000"/>
                <w:sz w:val="20"/>
                <w:szCs w:val="20"/>
                <w:lang w:eastAsia="hr-HR"/>
              </w:rPr>
            </w:pPr>
          </w:p>
        </w:tc>
        <w:tc>
          <w:tcPr>
            <w:tcW w:w="763" w:type="pct"/>
            <w:gridSpan w:val="2"/>
            <w:vAlign w:val="center"/>
          </w:tcPr>
          <w:p w14:paraId="74A3BFCB"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4901BAA5" w14:textId="77777777" w:rsidR="00A64812" w:rsidRPr="00EC6867" w:rsidRDefault="00A64812"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r>
      <w:tr w:rsidR="00A64812" w:rsidRPr="00EC6867" w14:paraId="22573D53" w14:textId="77777777" w:rsidTr="00234A47">
        <w:trPr>
          <w:trHeight w:val="108"/>
        </w:trPr>
        <w:tc>
          <w:tcPr>
            <w:tcW w:w="552" w:type="pct"/>
            <w:vAlign w:val="center"/>
          </w:tcPr>
          <w:p w14:paraId="67CC584C" w14:textId="77777777" w:rsidR="00A64812" w:rsidRPr="00EC6867" w:rsidRDefault="00A64812" w:rsidP="00234A47">
            <w:pPr>
              <w:rPr>
                <w:rFonts w:ascii="Arial Narrow" w:eastAsia="Times New Roman" w:hAnsi="Arial Narrow" w:cs="Times New Roman"/>
                <w:color w:val="000000"/>
                <w:sz w:val="20"/>
                <w:szCs w:val="20"/>
                <w:lang w:eastAsia="hr-HR"/>
              </w:rPr>
            </w:pPr>
          </w:p>
        </w:tc>
        <w:tc>
          <w:tcPr>
            <w:tcW w:w="281" w:type="pct"/>
            <w:vAlign w:val="center"/>
          </w:tcPr>
          <w:p w14:paraId="25643766"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c>
          <w:tcPr>
            <w:tcW w:w="627" w:type="pct"/>
            <w:vAlign w:val="center"/>
          </w:tcPr>
          <w:p w14:paraId="10AE0B17" w14:textId="77777777" w:rsidR="00A64812" w:rsidRPr="00EC6867" w:rsidRDefault="00A64812" w:rsidP="00234A47">
            <w:pPr>
              <w:rPr>
                <w:rFonts w:ascii="Arial Narrow" w:eastAsia="Times New Roman" w:hAnsi="Arial Narrow" w:cs="Times New Roman"/>
                <w:color w:val="000000"/>
                <w:sz w:val="20"/>
                <w:szCs w:val="20"/>
                <w:lang w:eastAsia="hr-HR"/>
              </w:rPr>
            </w:pPr>
          </w:p>
        </w:tc>
        <w:tc>
          <w:tcPr>
            <w:tcW w:w="281" w:type="pct"/>
            <w:vAlign w:val="center"/>
          </w:tcPr>
          <w:p w14:paraId="7FEC2C52"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c>
          <w:tcPr>
            <w:tcW w:w="567" w:type="pct"/>
            <w:vAlign w:val="center"/>
          </w:tcPr>
          <w:p w14:paraId="226D441F" w14:textId="77777777" w:rsidR="00A64812" w:rsidRPr="00EC6867" w:rsidRDefault="00A64812" w:rsidP="00234A47">
            <w:pPr>
              <w:rPr>
                <w:rFonts w:ascii="Arial Narrow" w:eastAsia="Times New Roman" w:hAnsi="Arial Narrow" w:cs="Times New Roman"/>
                <w:color w:val="000000"/>
                <w:sz w:val="20"/>
                <w:szCs w:val="20"/>
                <w:lang w:eastAsia="hr-HR"/>
              </w:rPr>
            </w:pPr>
          </w:p>
        </w:tc>
        <w:tc>
          <w:tcPr>
            <w:tcW w:w="375" w:type="pct"/>
            <w:vAlign w:val="center"/>
          </w:tcPr>
          <w:p w14:paraId="54DB1654"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73F46FC7" w14:textId="77777777" w:rsidR="00A64812" w:rsidRPr="00EC6867" w:rsidRDefault="00A64812" w:rsidP="00234A47">
            <w:pPr>
              <w:rPr>
                <w:rFonts w:ascii="Arial Narrow" w:eastAsia="Times New Roman" w:hAnsi="Arial Narrow" w:cs="Times New Roman"/>
                <w:color w:val="000000"/>
                <w:sz w:val="20"/>
                <w:szCs w:val="20"/>
                <w:lang w:eastAsia="hr-HR"/>
              </w:rPr>
            </w:pPr>
          </w:p>
        </w:tc>
        <w:tc>
          <w:tcPr>
            <w:tcW w:w="1553" w:type="pct"/>
            <w:gridSpan w:val="2"/>
            <w:vAlign w:val="center"/>
          </w:tcPr>
          <w:p w14:paraId="03710847"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r>
      <w:tr w:rsidR="00A64812" w:rsidRPr="00EC6867" w14:paraId="105F69E5" w14:textId="77777777" w:rsidTr="00234A47">
        <w:trPr>
          <w:trHeight w:val="432"/>
        </w:trPr>
        <w:tc>
          <w:tcPr>
            <w:tcW w:w="5000" w:type="pct"/>
            <w:gridSpan w:val="10"/>
            <w:vAlign w:val="center"/>
          </w:tcPr>
          <w:p w14:paraId="07D84F1B" w14:textId="77777777" w:rsidR="00A64812" w:rsidRPr="00EC6867" w:rsidRDefault="00A64812" w:rsidP="003B5C53">
            <w:pPr>
              <w:numPr>
                <w:ilvl w:val="1"/>
                <w:numId w:val="10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64812" w:rsidRPr="00EC6867" w14:paraId="6E700D91" w14:textId="77777777" w:rsidTr="00234A47">
        <w:trPr>
          <w:trHeight w:val="432"/>
        </w:trPr>
        <w:tc>
          <w:tcPr>
            <w:tcW w:w="5000" w:type="pct"/>
            <w:gridSpan w:val="10"/>
            <w:vAlign w:val="center"/>
          </w:tcPr>
          <w:p w14:paraId="376E3AAD" w14:textId="77777777" w:rsidR="00A64812" w:rsidRPr="00EC6867" w:rsidRDefault="00A64812"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A64812" w:rsidRPr="00EC6867" w14:paraId="676F9F5E" w14:textId="77777777" w:rsidTr="00234A47">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1ACDD970" w14:textId="77777777" w:rsidR="00A64812" w:rsidRPr="00EC6867" w:rsidRDefault="00A64812"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661B6850" w14:textId="77777777" w:rsidR="00A64812" w:rsidRPr="00EC6867" w:rsidRDefault="00A64812"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47DC1F8" w14:textId="77777777" w:rsidR="00A64812" w:rsidRPr="00EC6867" w:rsidRDefault="00A64812" w:rsidP="00234A47">
                  <w:pPr>
                    <w:rPr>
                      <w:rFonts w:ascii="Arial Narrow" w:eastAsia="Times New Roman" w:hAnsi="Arial Narrow" w:cs="Times New Roman"/>
                      <w:b/>
                      <w:bCs/>
                      <w:sz w:val="20"/>
                      <w:szCs w:val="20"/>
                      <w:lang w:eastAsia="hr-HR"/>
                    </w:rPr>
                  </w:pPr>
                </w:p>
                <w:p w14:paraId="27871911" w14:textId="77777777" w:rsidR="00A64812" w:rsidRPr="00EC6867" w:rsidRDefault="00A64812" w:rsidP="00234A47">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04D97014" w14:textId="77777777" w:rsidR="00A64812" w:rsidRPr="00EC6867" w:rsidRDefault="00A64812"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24AD6D02" w14:textId="77777777" w:rsidR="00A64812" w:rsidRPr="00EC6867" w:rsidRDefault="00A64812"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2C3BB2FB" w14:textId="77777777" w:rsidR="00A64812" w:rsidRPr="00EC6867" w:rsidRDefault="00A64812"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094E0514" w14:textId="77777777" w:rsidR="00A64812" w:rsidRPr="00EC6867" w:rsidRDefault="00A64812"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11258518" w14:textId="77777777" w:rsidR="00A64812" w:rsidRPr="00EC6867" w:rsidRDefault="00A64812"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64812" w:rsidRPr="00EC6867" w14:paraId="1EC6D902" w14:textId="77777777" w:rsidTr="00234A47">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4041B516" w14:textId="77777777" w:rsidR="00A64812" w:rsidRPr="00EC6867" w:rsidRDefault="00A64812" w:rsidP="00234A47">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33CCE1F6" w14:textId="77777777" w:rsidR="00A64812" w:rsidRPr="00EC6867" w:rsidRDefault="00A64812" w:rsidP="00234A47">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56057375" w14:textId="77777777" w:rsidR="00A64812" w:rsidRPr="00EC6867" w:rsidRDefault="00A64812" w:rsidP="00234A47">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2A2B2838" w14:textId="77777777" w:rsidR="00A64812" w:rsidRPr="00EC6867" w:rsidRDefault="00A64812" w:rsidP="00234A47">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54B2C894" w14:textId="77777777" w:rsidR="00A64812" w:rsidRPr="00EC6867" w:rsidRDefault="00A64812" w:rsidP="00234A47">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69C5C69B" w14:textId="77777777" w:rsidR="00A64812" w:rsidRPr="00EC6867" w:rsidRDefault="00A64812"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3611747" w14:textId="77777777" w:rsidR="00A64812" w:rsidRPr="00EC6867" w:rsidRDefault="00A64812" w:rsidP="00234A47">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64812" w:rsidRPr="00EC6867" w14:paraId="664A992F" w14:textId="77777777" w:rsidTr="00234A47">
              <w:tc>
                <w:tcPr>
                  <w:tcW w:w="2440" w:type="dxa"/>
                  <w:tcBorders>
                    <w:top w:val="single" w:sz="4" w:space="0" w:color="auto"/>
                    <w:left w:val="single" w:sz="4" w:space="0" w:color="auto"/>
                    <w:bottom w:val="single" w:sz="4" w:space="0" w:color="auto"/>
                    <w:right w:val="single" w:sz="4" w:space="0" w:color="auto"/>
                  </w:tcBorders>
                </w:tcPr>
                <w:p w14:paraId="4D7FEFE0"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-pohađanje nastave</w:t>
                  </w:r>
                </w:p>
              </w:tc>
              <w:tc>
                <w:tcPr>
                  <w:tcW w:w="672" w:type="dxa"/>
                  <w:tcBorders>
                    <w:top w:val="single" w:sz="4" w:space="0" w:color="auto"/>
                    <w:left w:val="single" w:sz="4" w:space="0" w:color="auto"/>
                    <w:bottom w:val="single" w:sz="4" w:space="0" w:color="auto"/>
                    <w:right w:val="single" w:sz="4" w:space="0" w:color="auto"/>
                  </w:tcBorders>
                </w:tcPr>
                <w:p w14:paraId="40224F86"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7F5197C6"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78388DCC"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Prisutnost na nastavi</w:t>
                  </w:r>
                </w:p>
              </w:tc>
              <w:tc>
                <w:tcPr>
                  <w:tcW w:w="1427" w:type="dxa"/>
                  <w:tcBorders>
                    <w:top w:val="single" w:sz="4" w:space="0" w:color="auto"/>
                    <w:left w:val="single" w:sz="4" w:space="0" w:color="auto"/>
                    <w:bottom w:val="single" w:sz="4" w:space="0" w:color="auto"/>
                    <w:right w:val="single" w:sz="4" w:space="0" w:color="auto"/>
                  </w:tcBorders>
                </w:tcPr>
                <w:p w14:paraId="2CA4C984"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48D390EA"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776B312E"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w:t>
                  </w:r>
                </w:p>
              </w:tc>
            </w:tr>
            <w:tr w:rsidR="00A64812" w:rsidRPr="00EC6867" w14:paraId="66BE738A" w14:textId="77777777" w:rsidTr="00234A47">
              <w:tc>
                <w:tcPr>
                  <w:tcW w:w="2440" w:type="dxa"/>
                  <w:tcBorders>
                    <w:top w:val="single" w:sz="4" w:space="0" w:color="auto"/>
                    <w:left w:val="single" w:sz="4" w:space="0" w:color="auto"/>
                    <w:bottom w:val="single" w:sz="4" w:space="0" w:color="auto"/>
                    <w:right w:val="single" w:sz="4" w:space="0" w:color="auto"/>
                  </w:tcBorders>
                </w:tcPr>
                <w:p w14:paraId="56E39A6E"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-aktivnost u nastavi</w:t>
                  </w:r>
                </w:p>
              </w:tc>
              <w:tc>
                <w:tcPr>
                  <w:tcW w:w="672" w:type="dxa"/>
                  <w:tcBorders>
                    <w:top w:val="single" w:sz="4" w:space="0" w:color="auto"/>
                    <w:left w:val="single" w:sz="4" w:space="0" w:color="auto"/>
                    <w:bottom w:val="single" w:sz="4" w:space="0" w:color="auto"/>
                    <w:right w:val="single" w:sz="4" w:space="0" w:color="auto"/>
                  </w:tcBorders>
                </w:tcPr>
                <w:p w14:paraId="74A85F8D"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7A668C25"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4B1B653F"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Domaće zadaće i zadaci</w:t>
                  </w:r>
                </w:p>
              </w:tc>
              <w:tc>
                <w:tcPr>
                  <w:tcW w:w="1427" w:type="dxa"/>
                  <w:tcBorders>
                    <w:top w:val="single" w:sz="4" w:space="0" w:color="auto"/>
                    <w:left w:val="single" w:sz="4" w:space="0" w:color="auto"/>
                    <w:bottom w:val="single" w:sz="4" w:space="0" w:color="auto"/>
                    <w:right w:val="single" w:sz="4" w:space="0" w:color="auto"/>
                  </w:tcBorders>
                </w:tcPr>
                <w:p w14:paraId="7507FAD3"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4E2E61CB"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0</w:t>
                  </w:r>
                </w:p>
              </w:tc>
              <w:tc>
                <w:tcPr>
                  <w:tcW w:w="596" w:type="dxa"/>
                  <w:tcBorders>
                    <w:top w:val="single" w:sz="4" w:space="0" w:color="auto"/>
                    <w:left w:val="single" w:sz="4" w:space="0" w:color="auto"/>
                    <w:bottom w:val="single" w:sz="4" w:space="0" w:color="auto"/>
                    <w:right w:val="single" w:sz="4" w:space="0" w:color="auto"/>
                  </w:tcBorders>
                </w:tcPr>
                <w:p w14:paraId="646A8D5F"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5</w:t>
                  </w:r>
                </w:p>
              </w:tc>
            </w:tr>
            <w:tr w:rsidR="00A64812" w:rsidRPr="00EC6867" w14:paraId="3AC0DE0C" w14:textId="77777777" w:rsidTr="00234A47">
              <w:tc>
                <w:tcPr>
                  <w:tcW w:w="2440" w:type="dxa"/>
                  <w:tcBorders>
                    <w:top w:val="single" w:sz="4" w:space="0" w:color="auto"/>
                    <w:left w:val="single" w:sz="4" w:space="0" w:color="auto"/>
                    <w:bottom w:val="single" w:sz="4" w:space="0" w:color="auto"/>
                    <w:right w:val="single" w:sz="4" w:space="0" w:color="auto"/>
                  </w:tcBorders>
                </w:tcPr>
                <w:p w14:paraId="336362E7"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-provjera znanja</w:t>
                  </w:r>
                </w:p>
                <w:p w14:paraId="06D615BB"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(pismeni ispit)</w:t>
                  </w:r>
                </w:p>
              </w:tc>
              <w:tc>
                <w:tcPr>
                  <w:tcW w:w="672" w:type="dxa"/>
                  <w:tcBorders>
                    <w:top w:val="single" w:sz="4" w:space="0" w:color="auto"/>
                    <w:left w:val="single" w:sz="4" w:space="0" w:color="auto"/>
                    <w:bottom w:val="single" w:sz="4" w:space="0" w:color="auto"/>
                    <w:right w:val="single" w:sz="4" w:space="0" w:color="auto"/>
                  </w:tcBorders>
                </w:tcPr>
                <w:p w14:paraId="5E0C6A4B"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1D56A467"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FEDBF23"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7ECA72A2"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Pismeni ispit</w:t>
                  </w:r>
                </w:p>
                <w:p w14:paraId="379CB7A6" w14:textId="77777777" w:rsidR="00A64812" w:rsidRPr="00EC6867" w:rsidRDefault="00A64812" w:rsidP="00234A47">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123E2C75"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36</w:t>
                  </w:r>
                </w:p>
                <w:p w14:paraId="763C2D1D" w14:textId="77777777" w:rsidR="00A64812" w:rsidRPr="00EC6867" w:rsidRDefault="00A64812" w:rsidP="00234A47">
                  <w:pPr>
                    <w:jc w:val="center"/>
                    <w:rPr>
                      <w:rFonts w:ascii="Arial Narrow" w:hAnsi="Arial Narrow"/>
                      <w:sz w:val="20"/>
                      <w:szCs w:val="20"/>
                    </w:rPr>
                  </w:pPr>
                </w:p>
              </w:tc>
              <w:tc>
                <w:tcPr>
                  <w:tcW w:w="596" w:type="dxa"/>
                  <w:tcBorders>
                    <w:top w:val="single" w:sz="4" w:space="0" w:color="auto"/>
                    <w:left w:val="single" w:sz="4" w:space="0" w:color="auto"/>
                    <w:bottom w:val="single" w:sz="4" w:space="0" w:color="auto"/>
                    <w:right w:val="single" w:sz="4" w:space="0" w:color="auto"/>
                  </w:tcBorders>
                </w:tcPr>
                <w:p w14:paraId="7D9B9C9B"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60</w:t>
                  </w:r>
                </w:p>
                <w:p w14:paraId="55D3D5E0" w14:textId="77777777" w:rsidR="00A64812" w:rsidRPr="00EC6867" w:rsidRDefault="00A64812" w:rsidP="00234A47">
                  <w:pPr>
                    <w:jc w:val="center"/>
                    <w:rPr>
                      <w:rFonts w:ascii="Arial Narrow" w:hAnsi="Arial Narrow"/>
                      <w:sz w:val="20"/>
                      <w:szCs w:val="20"/>
                    </w:rPr>
                  </w:pPr>
                </w:p>
              </w:tc>
            </w:tr>
            <w:tr w:rsidR="00A64812" w:rsidRPr="00EC6867" w14:paraId="5C191EC4" w14:textId="77777777" w:rsidTr="00234A47">
              <w:tc>
                <w:tcPr>
                  <w:tcW w:w="2440" w:type="dxa"/>
                  <w:tcBorders>
                    <w:top w:val="single" w:sz="4" w:space="0" w:color="auto"/>
                    <w:left w:val="single" w:sz="4" w:space="0" w:color="auto"/>
                    <w:bottom w:val="single" w:sz="4" w:space="0" w:color="auto"/>
                    <w:right w:val="single" w:sz="4" w:space="0" w:color="auto"/>
                  </w:tcBorders>
                </w:tcPr>
                <w:p w14:paraId="14134CE0"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-provjera znanja (praktični zadatak)</w:t>
                  </w:r>
                </w:p>
              </w:tc>
              <w:tc>
                <w:tcPr>
                  <w:tcW w:w="672" w:type="dxa"/>
                  <w:tcBorders>
                    <w:top w:val="single" w:sz="4" w:space="0" w:color="auto"/>
                    <w:left w:val="single" w:sz="4" w:space="0" w:color="auto"/>
                    <w:bottom w:val="single" w:sz="4" w:space="0" w:color="auto"/>
                    <w:right w:val="single" w:sz="4" w:space="0" w:color="auto"/>
                  </w:tcBorders>
                </w:tcPr>
                <w:p w14:paraId="4378F109"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11C3C0F0"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DCD626C"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Praktični zadatak</w:t>
                  </w:r>
                </w:p>
              </w:tc>
              <w:tc>
                <w:tcPr>
                  <w:tcW w:w="1427" w:type="dxa"/>
                  <w:tcBorders>
                    <w:top w:val="single" w:sz="4" w:space="0" w:color="auto"/>
                    <w:left w:val="single" w:sz="4" w:space="0" w:color="auto"/>
                    <w:bottom w:val="single" w:sz="4" w:space="0" w:color="auto"/>
                    <w:right w:val="single" w:sz="4" w:space="0" w:color="auto"/>
                  </w:tcBorders>
                </w:tcPr>
                <w:p w14:paraId="6B459BA7"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Procjenjivanje praktičnog zadatka</w:t>
                  </w:r>
                </w:p>
              </w:tc>
              <w:tc>
                <w:tcPr>
                  <w:tcW w:w="570" w:type="dxa"/>
                  <w:tcBorders>
                    <w:top w:val="single" w:sz="4" w:space="0" w:color="auto"/>
                    <w:left w:val="single" w:sz="4" w:space="0" w:color="auto"/>
                    <w:bottom w:val="single" w:sz="4" w:space="0" w:color="auto"/>
                    <w:right w:val="single" w:sz="4" w:space="0" w:color="auto"/>
                  </w:tcBorders>
                </w:tcPr>
                <w:p w14:paraId="68714E60"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5DD8AAB1"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20</w:t>
                  </w:r>
                </w:p>
              </w:tc>
            </w:tr>
            <w:tr w:rsidR="00A64812" w:rsidRPr="00EC6867" w14:paraId="6404E350" w14:textId="77777777" w:rsidTr="00234A47">
              <w:tc>
                <w:tcPr>
                  <w:tcW w:w="2440" w:type="dxa"/>
                  <w:tcBorders>
                    <w:top w:val="single" w:sz="4" w:space="0" w:color="auto"/>
                    <w:left w:val="single" w:sz="4" w:space="0" w:color="auto"/>
                    <w:bottom w:val="single" w:sz="4" w:space="0" w:color="auto"/>
                    <w:right w:val="single" w:sz="4" w:space="0" w:color="auto"/>
                  </w:tcBorders>
                </w:tcPr>
                <w:p w14:paraId="4ABE3692"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-završni ispit</w:t>
                  </w:r>
                </w:p>
              </w:tc>
              <w:tc>
                <w:tcPr>
                  <w:tcW w:w="672" w:type="dxa"/>
                  <w:tcBorders>
                    <w:top w:val="single" w:sz="4" w:space="0" w:color="auto"/>
                    <w:left w:val="single" w:sz="4" w:space="0" w:color="auto"/>
                    <w:bottom w:val="single" w:sz="4" w:space="0" w:color="auto"/>
                    <w:right w:val="single" w:sz="4" w:space="0" w:color="auto"/>
                  </w:tcBorders>
                </w:tcPr>
                <w:p w14:paraId="7E40520E"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0498ED2F"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79CFCE8E"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Ponavljanje gradiva</w:t>
                  </w:r>
                </w:p>
              </w:tc>
              <w:tc>
                <w:tcPr>
                  <w:tcW w:w="1427" w:type="dxa"/>
                  <w:tcBorders>
                    <w:top w:val="single" w:sz="4" w:space="0" w:color="auto"/>
                    <w:left w:val="single" w:sz="4" w:space="0" w:color="auto"/>
                    <w:bottom w:val="single" w:sz="4" w:space="0" w:color="auto"/>
                    <w:right w:val="single" w:sz="4" w:space="0" w:color="auto"/>
                  </w:tcBorders>
                </w:tcPr>
                <w:p w14:paraId="34341D6A"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Usmeni ispit</w:t>
                  </w:r>
                </w:p>
              </w:tc>
              <w:tc>
                <w:tcPr>
                  <w:tcW w:w="570" w:type="dxa"/>
                  <w:tcBorders>
                    <w:top w:val="single" w:sz="4" w:space="0" w:color="auto"/>
                    <w:left w:val="single" w:sz="4" w:space="0" w:color="auto"/>
                    <w:bottom w:val="single" w:sz="4" w:space="0" w:color="auto"/>
                    <w:right w:val="single" w:sz="4" w:space="0" w:color="auto"/>
                  </w:tcBorders>
                </w:tcPr>
                <w:p w14:paraId="4E5940DA"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5119C0C3"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20</w:t>
                  </w:r>
                </w:p>
              </w:tc>
            </w:tr>
            <w:tr w:rsidR="00A64812" w:rsidRPr="00EC6867" w14:paraId="57E35AF9" w14:textId="77777777" w:rsidTr="00234A47">
              <w:tc>
                <w:tcPr>
                  <w:tcW w:w="2440" w:type="dxa"/>
                  <w:tcBorders>
                    <w:top w:val="single" w:sz="4" w:space="0" w:color="auto"/>
                    <w:left w:val="single" w:sz="4" w:space="0" w:color="auto"/>
                    <w:bottom w:val="single" w:sz="4" w:space="0" w:color="auto"/>
                    <w:right w:val="single" w:sz="4" w:space="0" w:color="auto"/>
                  </w:tcBorders>
                </w:tcPr>
                <w:p w14:paraId="2A91522D"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240A4138"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3</w:t>
                  </w:r>
                </w:p>
              </w:tc>
              <w:tc>
                <w:tcPr>
                  <w:tcW w:w="1048" w:type="dxa"/>
                  <w:tcBorders>
                    <w:top w:val="single" w:sz="4" w:space="0" w:color="auto"/>
                    <w:left w:val="single" w:sz="4" w:space="0" w:color="auto"/>
                    <w:bottom w:val="single" w:sz="4" w:space="0" w:color="auto"/>
                    <w:right w:val="single" w:sz="4" w:space="0" w:color="auto"/>
                  </w:tcBorders>
                </w:tcPr>
                <w:p w14:paraId="3874D603"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754314AB" w14:textId="77777777" w:rsidR="00A64812" w:rsidRPr="00EC6867" w:rsidRDefault="00A64812" w:rsidP="00234A47">
                  <w:pPr>
                    <w:rPr>
                      <w:rFonts w:ascii="Arial Narrow" w:hAnsi="Arial Narrow"/>
                      <w:sz w:val="20"/>
                      <w:szCs w:val="20"/>
                    </w:rPr>
                  </w:pPr>
                </w:p>
              </w:tc>
              <w:tc>
                <w:tcPr>
                  <w:tcW w:w="1427" w:type="dxa"/>
                  <w:tcBorders>
                    <w:top w:val="single" w:sz="4" w:space="0" w:color="auto"/>
                    <w:left w:val="single" w:sz="4" w:space="0" w:color="auto"/>
                    <w:bottom w:val="single" w:sz="4" w:space="0" w:color="auto"/>
                    <w:right w:val="single" w:sz="4" w:space="0" w:color="auto"/>
                  </w:tcBorders>
                </w:tcPr>
                <w:p w14:paraId="297CCD52" w14:textId="77777777" w:rsidR="00A64812" w:rsidRPr="00EC6867" w:rsidRDefault="00A64812" w:rsidP="00234A47">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33DD9D87"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60</w:t>
                  </w:r>
                </w:p>
              </w:tc>
              <w:tc>
                <w:tcPr>
                  <w:tcW w:w="596" w:type="dxa"/>
                  <w:tcBorders>
                    <w:top w:val="single" w:sz="4" w:space="0" w:color="auto"/>
                    <w:left w:val="single" w:sz="4" w:space="0" w:color="auto"/>
                    <w:bottom w:val="single" w:sz="4" w:space="0" w:color="auto"/>
                    <w:right w:val="single" w:sz="4" w:space="0" w:color="auto"/>
                  </w:tcBorders>
                </w:tcPr>
                <w:p w14:paraId="57F11C9B"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100</w:t>
                  </w:r>
                </w:p>
              </w:tc>
            </w:tr>
          </w:tbl>
          <w:p w14:paraId="4825D52D" w14:textId="77777777" w:rsidR="00A64812" w:rsidRPr="00EC6867" w:rsidRDefault="00A64812" w:rsidP="00234A47">
            <w:pPr>
              <w:tabs>
                <w:tab w:val="left" w:pos="470"/>
              </w:tabs>
              <w:jc w:val="both"/>
              <w:rPr>
                <w:rFonts w:ascii="Arial Narrow" w:eastAsia="Times New Roman" w:hAnsi="Arial Narrow" w:cs="Times New Roman"/>
                <w:i/>
                <w:color w:val="000000"/>
                <w:sz w:val="20"/>
                <w:szCs w:val="20"/>
                <w:lang w:eastAsia="hr-HR"/>
              </w:rPr>
            </w:pPr>
          </w:p>
        </w:tc>
      </w:tr>
      <w:tr w:rsidR="00A64812" w:rsidRPr="00EC6867" w14:paraId="3C5825F9" w14:textId="77777777" w:rsidTr="00234A47">
        <w:trPr>
          <w:trHeight w:val="432"/>
        </w:trPr>
        <w:tc>
          <w:tcPr>
            <w:tcW w:w="5000" w:type="pct"/>
            <w:gridSpan w:val="10"/>
            <w:vAlign w:val="center"/>
          </w:tcPr>
          <w:p w14:paraId="5BC554EE" w14:textId="77777777" w:rsidR="00A64812" w:rsidRPr="00EC6867" w:rsidRDefault="00A64812" w:rsidP="003B5C53">
            <w:pPr>
              <w:numPr>
                <w:ilvl w:val="1"/>
                <w:numId w:val="10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64812" w:rsidRPr="00EC6867" w14:paraId="7C72B708" w14:textId="77777777" w:rsidTr="00234A47">
        <w:trPr>
          <w:trHeight w:val="432"/>
        </w:trPr>
        <w:tc>
          <w:tcPr>
            <w:tcW w:w="5000" w:type="pct"/>
            <w:gridSpan w:val="10"/>
            <w:vAlign w:val="center"/>
          </w:tcPr>
          <w:p w14:paraId="1CB5906F" w14:textId="77777777" w:rsidR="00A64812" w:rsidRPr="00EC6867" w:rsidRDefault="00A64812" w:rsidP="003B5C53">
            <w:pPr>
              <w:pStyle w:val="Odlomakpopisa"/>
              <w:numPr>
                <w:ilvl w:val="0"/>
                <w:numId w:val="111"/>
              </w:numPr>
              <w:rPr>
                <w:rFonts w:ascii="Arial Narrow" w:hAnsi="Arial Narrow"/>
                <w:sz w:val="20"/>
                <w:szCs w:val="20"/>
              </w:rPr>
            </w:pPr>
            <w:r w:rsidRPr="00EC6867">
              <w:rPr>
                <w:rFonts w:ascii="Arial Narrow" w:hAnsi="Arial Narrow"/>
                <w:sz w:val="20"/>
                <w:szCs w:val="20"/>
              </w:rPr>
              <w:t>Vizek-Vidović, V., Vlahović-</w:t>
            </w:r>
            <w:proofErr w:type="spellStart"/>
            <w:r w:rsidRPr="00EC6867">
              <w:rPr>
                <w:rFonts w:ascii="Arial Narrow" w:hAnsi="Arial Narrow"/>
                <w:sz w:val="20"/>
                <w:szCs w:val="20"/>
              </w:rPr>
              <w:t>Štetić</w:t>
            </w:r>
            <w:proofErr w:type="spellEnd"/>
            <w:r w:rsidRPr="00EC6867">
              <w:rPr>
                <w:rFonts w:ascii="Arial Narrow" w:hAnsi="Arial Narrow"/>
                <w:sz w:val="20"/>
                <w:szCs w:val="20"/>
              </w:rPr>
              <w:t xml:space="preserve">, V., Rijavec, M. i Miljković, D., (2003). </w:t>
            </w:r>
            <w:r w:rsidRPr="00EC6867">
              <w:rPr>
                <w:rFonts w:ascii="Arial Narrow" w:hAnsi="Arial Narrow"/>
                <w:i/>
                <w:sz w:val="20"/>
                <w:szCs w:val="20"/>
              </w:rPr>
              <w:t xml:space="preserve">Psihologija obrazovanja. </w:t>
            </w:r>
            <w:r w:rsidRPr="00EC6867">
              <w:rPr>
                <w:rFonts w:ascii="Arial Narrow" w:hAnsi="Arial Narrow"/>
                <w:sz w:val="20"/>
                <w:szCs w:val="20"/>
              </w:rPr>
              <w:t>Zagreb</w:t>
            </w:r>
            <w:r w:rsidRPr="00EC6867">
              <w:rPr>
                <w:rFonts w:ascii="Arial Narrow" w:hAnsi="Arial Narrow"/>
                <w:i/>
                <w:sz w:val="20"/>
                <w:szCs w:val="20"/>
              </w:rPr>
              <w:t>:</w:t>
            </w:r>
            <w:r w:rsidRPr="00EC6867">
              <w:rPr>
                <w:rFonts w:ascii="Arial Narrow" w:hAnsi="Arial Narrow"/>
                <w:sz w:val="20"/>
                <w:szCs w:val="20"/>
              </w:rPr>
              <w:t xml:space="preserve"> IEP- VERN.</w:t>
            </w:r>
          </w:p>
        </w:tc>
      </w:tr>
      <w:tr w:rsidR="00A64812" w:rsidRPr="00EC6867" w14:paraId="787736AE" w14:textId="77777777" w:rsidTr="00234A47">
        <w:trPr>
          <w:trHeight w:val="432"/>
        </w:trPr>
        <w:tc>
          <w:tcPr>
            <w:tcW w:w="5000" w:type="pct"/>
            <w:gridSpan w:val="10"/>
            <w:vAlign w:val="center"/>
          </w:tcPr>
          <w:p w14:paraId="57E49D66" w14:textId="77777777" w:rsidR="00A64812" w:rsidRPr="00EC6867" w:rsidRDefault="00A64812" w:rsidP="003B5C53">
            <w:pPr>
              <w:pStyle w:val="Odlomakpopisa"/>
              <w:numPr>
                <w:ilvl w:val="1"/>
                <w:numId w:val="109"/>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A64812" w:rsidRPr="00EC6867" w14:paraId="04119AFB" w14:textId="77777777" w:rsidTr="00234A47">
        <w:trPr>
          <w:trHeight w:val="432"/>
        </w:trPr>
        <w:tc>
          <w:tcPr>
            <w:tcW w:w="5000" w:type="pct"/>
            <w:gridSpan w:val="10"/>
            <w:vAlign w:val="center"/>
          </w:tcPr>
          <w:p w14:paraId="1079AF3E" w14:textId="77777777" w:rsidR="00A64812" w:rsidRPr="00EC6867" w:rsidRDefault="00A64812" w:rsidP="003B5C53">
            <w:pPr>
              <w:pStyle w:val="Odlomakpopisa"/>
              <w:numPr>
                <w:ilvl w:val="0"/>
                <w:numId w:val="112"/>
              </w:numPr>
              <w:jc w:val="both"/>
              <w:rPr>
                <w:rFonts w:ascii="Arial Narrow" w:hAnsi="Arial Narrow"/>
                <w:color w:val="000000"/>
                <w:sz w:val="20"/>
                <w:szCs w:val="20"/>
              </w:rPr>
            </w:pPr>
            <w:r w:rsidRPr="00EC6867">
              <w:rPr>
                <w:rFonts w:ascii="Arial Narrow" w:hAnsi="Arial Narrow"/>
                <w:color w:val="000000"/>
                <w:sz w:val="20"/>
                <w:szCs w:val="20"/>
              </w:rPr>
              <w:t>Barth, B. M. (2004). Razumjeti što djeca razumiju. Zagreb: Profil International.</w:t>
            </w:r>
          </w:p>
          <w:p w14:paraId="2744A515" w14:textId="77777777" w:rsidR="00A64812" w:rsidRPr="00EC6867" w:rsidRDefault="00A64812" w:rsidP="003B5C53">
            <w:pPr>
              <w:pStyle w:val="Odlomakpopisa"/>
              <w:numPr>
                <w:ilvl w:val="0"/>
                <w:numId w:val="112"/>
              </w:numPr>
              <w:rPr>
                <w:rFonts w:ascii="Arial Narrow" w:hAnsi="Arial Narrow"/>
                <w:sz w:val="20"/>
                <w:szCs w:val="20"/>
              </w:rPr>
            </w:pPr>
            <w:r w:rsidRPr="00EC6867">
              <w:rPr>
                <w:rFonts w:ascii="Arial Narrow" w:hAnsi="Arial Narrow"/>
                <w:sz w:val="20"/>
                <w:szCs w:val="20"/>
              </w:rPr>
              <w:t xml:space="preserve">Beck, M. (2000). </w:t>
            </w:r>
            <w:r w:rsidRPr="00EC6867">
              <w:rPr>
                <w:rFonts w:ascii="Arial Narrow" w:hAnsi="Arial Narrow"/>
                <w:i/>
                <w:sz w:val="20"/>
                <w:szCs w:val="20"/>
              </w:rPr>
              <w:t>Motivacija</w:t>
            </w:r>
            <w:r w:rsidRPr="00EC6867">
              <w:rPr>
                <w:rFonts w:ascii="Arial Narrow" w:hAnsi="Arial Narrow"/>
                <w:sz w:val="20"/>
                <w:szCs w:val="20"/>
              </w:rPr>
              <w:t xml:space="preserve">. Jastrebarsko: Naklada Slap. </w:t>
            </w:r>
          </w:p>
          <w:p w14:paraId="0F7DDC04" w14:textId="77777777" w:rsidR="00A64812" w:rsidRPr="00EC6867" w:rsidRDefault="00A64812" w:rsidP="003B5C53">
            <w:pPr>
              <w:pStyle w:val="Odlomakpopisa"/>
              <w:numPr>
                <w:ilvl w:val="0"/>
                <w:numId w:val="112"/>
              </w:numPr>
              <w:rPr>
                <w:rFonts w:ascii="Arial Narrow" w:hAnsi="Arial Narrow"/>
                <w:i/>
                <w:sz w:val="20"/>
                <w:szCs w:val="20"/>
              </w:rPr>
            </w:pPr>
            <w:r w:rsidRPr="00EC6867">
              <w:rPr>
                <w:rFonts w:ascii="Arial Narrow" w:hAnsi="Arial Narrow"/>
                <w:sz w:val="20"/>
                <w:szCs w:val="20"/>
              </w:rPr>
              <w:t xml:space="preserve">Čudina-Obradović, M. (1991). </w:t>
            </w:r>
            <w:r w:rsidRPr="00EC6867">
              <w:rPr>
                <w:rFonts w:ascii="Arial Narrow" w:hAnsi="Arial Narrow"/>
                <w:i/>
                <w:sz w:val="20"/>
                <w:szCs w:val="20"/>
              </w:rPr>
              <w:t>Nadarenost: razumijevanje, prepoznavanje, razvijanje</w:t>
            </w:r>
            <w:r w:rsidRPr="00EC6867">
              <w:rPr>
                <w:rFonts w:ascii="Arial Narrow" w:hAnsi="Arial Narrow"/>
                <w:sz w:val="20"/>
                <w:szCs w:val="20"/>
              </w:rPr>
              <w:t>. Zagreb: Školska knjiga.</w:t>
            </w:r>
          </w:p>
          <w:p w14:paraId="6A6E4092" w14:textId="77777777" w:rsidR="00A64812" w:rsidRPr="00EC6867" w:rsidRDefault="00A64812" w:rsidP="003B5C53">
            <w:pPr>
              <w:pStyle w:val="Odlomakpopisa"/>
              <w:numPr>
                <w:ilvl w:val="0"/>
                <w:numId w:val="112"/>
              </w:numPr>
              <w:jc w:val="both"/>
              <w:rPr>
                <w:rFonts w:ascii="Arial Narrow" w:hAnsi="Arial Narrow"/>
                <w:color w:val="000000"/>
                <w:sz w:val="20"/>
                <w:szCs w:val="20"/>
              </w:rPr>
            </w:pPr>
            <w:proofErr w:type="spellStart"/>
            <w:r w:rsidRPr="00EC6867">
              <w:rPr>
                <w:rFonts w:ascii="Arial Narrow" w:hAnsi="Arial Narrow"/>
                <w:color w:val="000000"/>
                <w:sz w:val="20"/>
                <w:szCs w:val="20"/>
              </w:rPr>
              <w:t>Gossen</w:t>
            </w:r>
            <w:proofErr w:type="spellEnd"/>
            <w:r w:rsidRPr="00EC6867">
              <w:rPr>
                <w:rFonts w:ascii="Arial Narrow" w:hAnsi="Arial Narrow"/>
                <w:color w:val="000000"/>
                <w:sz w:val="20"/>
                <w:szCs w:val="20"/>
              </w:rPr>
              <w:t>, D. C. (2011). Restitucija - preobrazba školske discipline (2. izdanje). Zagreb: Alineja.</w:t>
            </w:r>
          </w:p>
          <w:p w14:paraId="22B006F2" w14:textId="77777777" w:rsidR="00A64812" w:rsidRPr="00EC6867" w:rsidRDefault="00A64812" w:rsidP="003B5C53">
            <w:pPr>
              <w:pStyle w:val="Odlomakpopisa"/>
              <w:numPr>
                <w:ilvl w:val="0"/>
                <w:numId w:val="112"/>
              </w:numPr>
              <w:rPr>
                <w:rFonts w:ascii="Arial Narrow" w:hAnsi="Arial Narrow"/>
                <w:sz w:val="20"/>
                <w:szCs w:val="20"/>
              </w:rPr>
            </w:pPr>
            <w:r w:rsidRPr="00EC6867">
              <w:rPr>
                <w:rFonts w:ascii="Arial Narrow" w:hAnsi="Arial Narrow"/>
                <w:sz w:val="20"/>
                <w:szCs w:val="20"/>
              </w:rPr>
              <w:t xml:space="preserve">Grgin, T. (2004). </w:t>
            </w:r>
            <w:r w:rsidRPr="00EC6867">
              <w:rPr>
                <w:rFonts w:ascii="Arial Narrow" w:hAnsi="Arial Narrow"/>
                <w:i/>
                <w:sz w:val="20"/>
                <w:szCs w:val="20"/>
              </w:rPr>
              <w:t>Edukacijska psihologija (2. izdanje)</w:t>
            </w:r>
            <w:r w:rsidRPr="00EC6867">
              <w:rPr>
                <w:rFonts w:ascii="Arial Narrow" w:hAnsi="Arial Narrow"/>
                <w:sz w:val="20"/>
                <w:szCs w:val="20"/>
              </w:rPr>
              <w:t xml:space="preserve">. Jastrebarsko: Naklada Slap.  </w:t>
            </w:r>
          </w:p>
          <w:p w14:paraId="56072696" w14:textId="77777777" w:rsidR="00A64812" w:rsidRPr="00EC6867" w:rsidRDefault="00A64812" w:rsidP="003B5C53">
            <w:pPr>
              <w:pStyle w:val="Odlomakpopisa"/>
              <w:numPr>
                <w:ilvl w:val="0"/>
                <w:numId w:val="112"/>
              </w:numPr>
              <w:rPr>
                <w:rFonts w:ascii="Arial Narrow" w:hAnsi="Arial Narrow"/>
                <w:sz w:val="20"/>
                <w:szCs w:val="20"/>
              </w:rPr>
            </w:pPr>
            <w:r w:rsidRPr="00EC6867">
              <w:rPr>
                <w:rFonts w:ascii="Arial Narrow" w:hAnsi="Arial Narrow"/>
                <w:sz w:val="20"/>
                <w:szCs w:val="20"/>
              </w:rPr>
              <w:t xml:space="preserve">Grgin, T. (2001). </w:t>
            </w:r>
            <w:r w:rsidRPr="00EC6867">
              <w:rPr>
                <w:rFonts w:ascii="Arial Narrow" w:hAnsi="Arial Narrow"/>
                <w:i/>
                <w:sz w:val="20"/>
                <w:szCs w:val="20"/>
              </w:rPr>
              <w:t>Školsko ocjenjivanje znanja (4. Izdanje)</w:t>
            </w:r>
            <w:r w:rsidRPr="00EC6867">
              <w:rPr>
                <w:rFonts w:ascii="Arial Narrow" w:hAnsi="Arial Narrow"/>
                <w:sz w:val="20"/>
                <w:szCs w:val="20"/>
              </w:rPr>
              <w:t>. Jastrebarsko: Naklada Slap.</w:t>
            </w:r>
          </w:p>
          <w:p w14:paraId="6B603CEE" w14:textId="77777777" w:rsidR="00A64812" w:rsidRPr="00EC6867" w:rsidRDefault="00A64812" w:rsidP="003B5C53">
            <w:pPr>
              <w:pStyle w:val="Odlomakpopisa"/>
              <w:widowControl w:val="0"/>
              <w:numPr>
                <w:ilvl w:val="0"/>
                <w:numId w:val="112"/>
              </w:numPr>
              <w:autoSpaceDE w:val="0"/>
              <w:autoSpaceDN w:val="0"/>
              <w:adjustRightInd w:val="0"/>
              <w:rPr>
                <w:rFonts w:ascii="Arial Narrow" w:hAnsi="Arial Narrow"/>
                <w:sz w:val="20"/>
                <w:szCs w:val="20"/>
              </w:rPr>
            </w:pPr>
            <w:r w:rsidRPr="00EC6867">
              <w:rPr>
                <w:rFonts w:ascii="Arial Narrow" w:hAnsi="Arial Narrow"/>
                <w:bCs/>
                <w:sz w:val="20"/>
                <w:szCs w:val="20"/>
              </w:rPr>
              <w:t xml:space="preserve">Matijević, M. (2004). </w:t>
            </w:r>
            <w:r w:rsidRPr="00EC6867">
              <w:rPr>
                <w:rFonts w:ascii="Arial Narrow" w:hAnsi="Arial Narrow"/>
                <w:bCs/>
                <w:i/>
                <w:sz w:val="20"/>
                <w:szCs w:val="20"/>
              </w:rPr>
              <w:t>Ocjenjivanje u osnovnoj školi.</w:t>
            </w:r>
            <w:r w:rsidRPr="00EC6867">
              <w:rPr>
                <w:rFonts w:ascii="Arial Narrow" w:hAnsi="Arial Narrow"/>
                <w:bCs/>
                <w:sz w:val="20"/>
                <w:szCs w:val="20"/>
              </w:rPr>
              <w:t xml:space="preserve"> Zagreb: </w:t>
            </w:r>
            <w:proofErr w:type="spellStart"/>
            <w:r w:rsidRPr="00EC6867">
              <w:rPr>
                <w:rFonts w:ascii="Arial Narrow" w:hAnsi="Arial Narrow"/>
                <w:bCs/>
                <w:sz w:val="20"/>
                <w:szCs w:val="20"/>
              </w:rPr>
              <w:t>Tipex</w:t>
            </w:r>
            <w:proofErr w:type="spellEnd"/>
            <w:r w:rsidRPr="00EC6867">
              <w:rPr>
                <w:rFonts w:ascii="Arial Narrow" w:hAnsi="Arial Narrow"/>
                <w:bCs/>
                <w:sz w:val="20"/>
                <w:szCs w:val="20"/>
              </w:rPr>
              <w:t xml:space="preserve"> </w:t>
            </w:r>
          </w:p>
          <w:p w14:paraId="660E5AA3" w14:textId="77777777" w:rsidR="00A64812" w:rsidRPr="00EC6867" w:rsidRDefault="00A64812" w:rsidP="003B5C53">
            <w:pPr>
              <w:pStyle w:val="Odlomakpopisa"/>
              <w:numPr>
                <w:ilvl w:val="0"/>
                <w:numId w:val="112"/>
              </w:numPr>
              <w:rPr>
                <w:rFonts w:ascii="Arial Narrow" w:hAnsi="Arial Narrow"/>
                <w:sz w:val="20"/>
                <w:szCs w:val="20"/>
              </w:rPr>
            </w:pPr>
            <w:proofErr w:type="spellStart"/>
            <w:r w:rsidRPr="00EC6867">
              <w:rPr>
                <w:rFonts w:ascii="Arial Narrow" w:hAnsi="Arial Narrow"/>
                <w:sz w:val="20"/>
                <w:szCs w:val="20"/>
              </w:rPr>
              <w:t>Woolfolk</w:t>
            </w:r>
            <w:proofErr w:type="spellEnd"/>
            <w:r w:rsidRPr="00EC6867">
              <w:rPr>
                <w:rFonts w:ascii="Arial Narrow" w:hAnsi="Arial Narrow"/>
                <w:sz w:val="20"/>
                <w:szCs w:val="20"/>
              </w:rPr>
              <w:t xml:space="preserve">, A. (2012). </w:t>
            </w:r>
            <w:proofErr w:type="spellStart"/>
            <w:r w:rsidRPr="00EC6867">
              <w:rPr>
                <w:rFonts w:ascii="Arial Narrow" w:hAnsi="Arial Narrow"/>
                <w:i/>
                <w:sz w:val="20"/>
                <w:szCs w:val="20"/>
              </w:rPr>
              <w:t>Educational</w:t>
            </w:r>
            <w:proofErr w:type="spellEnd"/>
            <w:r w:rsidRPr="00EC6867">
              <w:rPr>
                <w:rFonts w:ascii="Arial Narrow" w:hAnsi="Arial Narrow"/>
                <w:i/>
                <w:sz w:val="20"/>
                <w:szCs w:val="20"/>
              </w:rPr>
              <w:t xml:space="preserve"> </w:t>
            </w:r>
            <w:proofErr w:type="spellStart"/>
            <w:r w:rsidRPr="00EC6867">
              <w:rPr>
                <w:rFonts w:ascii="Arial Narrow" w:hAnsi="Arial Narrow"/>
                <w:i/>
                <w:sz w:val="20"/>
                <w:szCs w:val="20"/>
              </w:rPr>
              <w:t>psychology</w:t>
            </w:r>
            <w:proofErr w:type="spellEnd"/>
            <w:r w:rsidRPr="00EC6867">
              <w:rPr>
                <w:rFonts w:ascii="Arial Narrow" w:hAnsi="Arial Narrow"/>
                <w:sz w:val="20"/>
                <w:szCs w:val="20"/>
              </w:rPr>
              <w:t xml:space="preserve"> (12th </w:t>
            </w:r>
            <w:proofErr w:type="spellStart"/>
            <w:r w:rsidRPr="00EC6867">
              <w:rPr>
                <w:rFonts w:ascii="Arial Narrow" w:hAnsi="Arial Narrow"/>
                <w:sz w:val="20"/>
                <w:szCs w:val="20"/>
              </w:rPr>
              <w:t>ed</w:t>
            </w:r>
            <w:proofErr w:type="spellEnd"/>
            <w:r w:rsidRPr="00EC6867">
              <w:rPr>
                <w:rFonts w:ascii="Arial Narrow" w:hAnsi="Arial Narrow"/>
                <w:sz w:val="20"/>
                <w:szCs w:val="20"/>
              </w:rPr>
              <w:t xml:space="preserve">.). New York: </w:t>
            </w:r>
            <w:proofErr w:type="spellStart"/>
            <w:r w:rsidRPr="00EC6867">
              <w:rPr>
                <w:rFonts w:ascii="Arial Narrow" w:hAnsi="Arial Narrow"/>
                <w:sz w:val="20"/>
                <w:szCs w:val="20"/>
              </w:rPr>
              <w:t>Allyn</w:t>
            </w:r>
            <w:proofErr w:type="spellEnd"/>
            <w:r w:rsidRPr="00EC6867">
              <w:rPr>
                <w:rFonts w:ascii="Arial Narrow" w:hAnsi="Arial Narrow"/>
                <w:sz w:val="20"/>
                <w:szCs w:val="20"/>
              </w:rPr>
              <w:t xml:space="preserve"> </w:t>
            </w:r>
            <w:proofErr w:type="spellStart"/>
            <w:r w:rsidRPr="00EC6867">
              <w:rPr>
                <w:rFonts w:ascii="Arial Narrow" w:hAnsi="Arial Narrow"/>
                <w:sz w:val="20"/>
                <w:szCs w:val="20"/>
              </w:rPr>
              <w:t>and</w:t>
            </w:r>
            <w:proofErr w:type="spellEnd"/>
            <w:r w:rsidRPr="00EC6867">
              <w:rPr>
                <w:rFonts w:ascii="Arial Narrow" w:hAnsi="Arial Narrow"/>
                <w:sz w:val="20"/>
                <w:szCs w:val="20"/>
              </w:rPr>
              <w:t xml:space="preserve"> Bacon (poglavlje 10, 11, 12).</w:t>
            </w:r>
          </w:p>
          <w:p w14:paraId="4FB819DF" w14:textId="77777777" w:rsidR="00A64812" w:rsidRPr="00EC6867" w:rsidRDefault="00A64812" w:rsidP="003B5C53">
            <w:pPr>
              <w:pStyle w:val="Odlomakpopisa"/>
              <w:numPr>
                <w:ilvl w:val="0"/>
                <w:numId w:val="112"/>
              </w:numPr>
              <w:rPr>
                <w:rFonts w:ascii="Arial Narrow" w:hAnsi="Arial Narrow"/>
                <w:sz w:val="20"/>
                <w:szCs w:val="20"/>
              </w:rPr>
            </w:pPr>
            <w:r w:rsidRPr="00EC6867">
              <w:rPr>
                <w:rFonts w:ascii="Arial Narrow" w:hAnsi="Arial Narrow"/>
                <w:sz w:val="20"/>
                <w:szCs w:val="20"/>
              </w:rPr>
              <w:t>Vlahović-</w:t>
            </w:r>
            <w:proofErr w:type="spellStart"/>
            <w:r w:rsidRPr="00EC6867">
              <w:rPr>
                <w:rFonts w:ascii="Arial Narrow" w:hAnsi="Arial Narrow"/>
                <w:sz w:val="20"/>
                <w:szCs w:val="20"/>
              </w:rPr>
              <w:t>Štetić</w:t>
            </w:r>
            <w:proofErr w:type="spellEnd"/>
            <w:r w:rsidRPr="00EC6867">
              <w:rPr>
                <w:rFonts w:ascii="Arial Narrow" w:hAnsi="Arial Narrow"/>
                <w:sz w:val="20"/>
                <w:szCs w:val="20"/>
              </w:rPr>
              <w:t>, V.(</w:t>
            </w:r>
            <w:proofErr w:type="spellStart"/>
            <w:r w:rsidRPr="00EC6867">
              <w:rPr>
                <w:rFonts w:ascii="Arial Narrow" w:hAnsi="Arial Narrow"/>
                <w:sz w:val="20"/>
                <w:szCs w:val="20"/>
              </w:rPr>
              <w:t>ur</w:t>
            </w:r>
            <w:proofErr w:type="spellEnd"/>
            <w:r w:rsidRPr="00EC6867">
              <w:rPr>
                <w:rFonts w:ascii="Arial Narrow" w:hAnsi="Arial Narrow"/>
                <w:sz w:val="20"/>
                <w:szCs w:val="20"/>
              </w:rPr>
              <w:t xml:space="preserve">.), Vizek Vidović, V., Arambašić, L., Vojnović, N. (2005). </w:t>
            </w:r>
            <w:r w:rsidRPr="00EC6867">
              <w:rPr>
                <w:rFonts w:ascii="Arial Narrow" w:hAnsi="Arial Narrow"/>
                <w:i/>
                <w:sz w:val="20"/>
                <w:szCs w:val="20"/>
              </w:rPr>
              <w:t>Daroviti učenici: Teorijski pristup i primjena u školi</w:t>
            </w:r>
            <w:r w:rsidRPr="00EC6867">
              <w:rPr>
                <w:rFonts w:ascii="Arial Narrow" w:hAnsi="Arial Narrow"/>
                <w:sz w:val="20"/>
                <w:szCs w:val="20"/>
              </w:rPr>
              <w:t>. Zagreb: Institut za društvena istraživanja.</w:t>
            </w:r>
          </w:p>
          <w:p w14:paraId="64C5671C" w14:textId="77777777" w:rsidR="00A64812" w:rsidRPr="00EC6867" w:rsidRDefault="00A64812" w:rsidP="003B5C53">
            <w:pPr>
              <w:pStyle w:val="Odlomakpopisa"/>
              <w:widowControl w:val="0"/>
              <w:numPr>
                <w:ilvl w:val="0"/>
                <w:numId w:val="112"/>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sz w:val="20"/>
                <w:szCs w:val="20"/>
              </w:rPr>
              <w:t>Članci iz tekuće periodike.</w:t>
            </w:r>
          </w:p>
        </w:tc>
      </w:tr>
      <w:tr w:rsidR="00A64812" w:rsidRPr="00EC6867" w14:paraId="0AABC0C0" w14:textId="77777777" w:rsidTr="00234A47">
        <w:trPr>
          <w:trHeight w:val="432"/>
        </w:trPr>
        <w:tc>
          <w:tcPr>
            <w:tcW w:w="5000" w:type="pct"/>
            <w:gridSpan w:val="10"/>
            <w:vAlign w:val="center"/>
          </w:tcPr>
          <w:p w14:paraId="327341B0" w14:textId="77777777" w:rsidR="00A64812" w:rsidRPr="00EC6867" w:rsidRDefault="00A64812" w:rsidP="003B5C53">
            <w:pPr>
              <w:pStyle w:val="Odlomakpopisa"/>
              <w:numPr>
                <w:ilvl w:val="1"/>
                <w:numId w:val="10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64812" w:rsidRPr="00EC6867" w14:paraId="5BB4C9F2" w14:textId="77777777" w:rsidTr="00234A47">
        <w:trPr>
          <w:trHeight w:val="432"/>
        </w:trPr>
        <w:tc>
          <w:tcPr>
            <w:tcW w:w="5000" w:type="pct"/>
            <w:gridSpan w:val="10"/>
            <w:vAlign w:val="center"/>
          </w:tcPr>
          <w:p w14:paraId="7A0E47FC"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0EC7E45"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04F87F5" w14:textId="7CB0CD75" w:rsidR="00A05DFC" w:rsidRPr="00EC6867" w:rsidRDefault="00A05DFC" w:rsidP="0006166A"/>
    <w:p w14:paraId="25C6FBCA" w14:textId="5DB638A4" w:rsidR="00234A47" w:rsidRPr="00EC6867" w:rsidRDefault="00234A47" w:rsidP="0006166A"/>
    <w:p w14:paraId="32A7D7A0" w14:textId="6C07EC1D" w:rsidR="00234A47" w:rsidRPr="00EC6867" w:rsidRDefault="00234A47" w:rsidP="0006166A"/>
    <w:p w14:paraId="06FA1052" w14:textId="4250CFF6" w:rsidR="00234A47" w:rsidRPr="00EC6867" w:rsidRDefault="00234A47" w:rsidP="0006166A"/>
    <w:p w14:paraId="3146F6B8" w14:textId="0A73CF55" w:rsidR="00234A47" w:rsidRPr="00EC6867" w:rsidRDefault="00234A47" w:rsidP="0006166A"/>
    <w:p w14:paraId="17E5A53B" w14:textId="6000887F" w:rsidR="00234A47" w:rsidRPr="00EC6867" w:rsidRDefault="00234A47" w:rsidP="0006166A"/>
    <w:p w14:paraId="0F815598" w14:textId="6FBD5972" w:rsidR="00234A47" w:rsidRPr="00EC6867" w:rsidRDefault="00234A47" w:rsidP="0006166A"/>
    <w:p w14:paraId="4E1D5137" w14:textId="55C18CE9" w:rsidR="00234A47" w:rsidRPr="00EC6867" w:rsidRDefault="00234A47" w:rsidP="0006166A"/>
    <w:p w14:paraId="7D47AFFE" w14:textId="42378BF3" w:rsidR="00234A47" w:rsidRPr="00EC6867" w:rsidRDefault="00234A47" w:rsidP="0006166A"/>
    <w:p w14:paraId="6800B9AC" w14:textId="7EDFF7DD" w:rsidR="00234A47" w:rsidRPr="00EC6867" w:rsidRDefault="00234A47" w:rsidP="0006166A"/>
    <w:p w14:paraId="7134C734" w14:textId="10CB01B7" w:rsidR="00234A47" w:rsidRPr="00EC6867" w:rsidRDefault="00234A47" w:rsidP="0006166A"/>
    <w:p w14:paraId="570D8BA4" w14:textId="3DB2FB54" w:rsidR="00234A47" w:rsidRPr="00EC6867" w:rsidRDefault="00234A47" w:rsidP="0006166A"/>
    <w:p w14:paraId="16609CCF" w14:textId="136C7C21" w:rsidR="00234A47" w:rsidRPr="00EC6867" w:rsidRDefault="00234A47" w:rsidP="0006166A"/>
    <w:p w14:paraId="43E2CA0A" w14:textId="6E6DC97B" w:rsidR="00234A47" w:rsidRPr="00EC6867" w:rsidRDefault="00234A47" w:rsidP="0006166A"/>
    <w:p w14:paraId="04D76A73" w14:textId="571B6D81" w:rsidR="00234A47" w:rsidRPr="00EC6867" w:rsidRDefault="00234A47" w:rsidP="0006166A"/>
    <w:p w14:paraId="5244E2C0" w14:textId="37BBC760" w:rsidR="00234A47" w:rsidRPr="00EC6867" w:rsidRDefault="00234A47" w:rsidP="0006166A"/>
    <w:p w14:paraId="39DC8FBB" w14:textId="5D82DB50" w:rsidR="00234A47" w:rsidRPr="00EC6867" w:rsidRDefault="00234A47" w:rsidP="0006166A"/>
    <w:p w14:paraId="002478DD" w14:textId="123D5FE0" w:rsidR="00234A47" w:rsidRPr="00EC6867" w:rsidRDefault="00234A47" w:rsidP="0006166A"/>
    <w:p w14:paraId="5793C095" w14:textId="5A5002C7" w:rsidR="00234A47" w:rsidRPr="00EC6867" w:rsidRDefault="00234A47" w:rsidP="0006166A"/>
    <w:p w14:paraId="4A8778DD" w14:textId="4A3497B1" w:rsidR="00234A47" w:rsidRPr="00EC6867" w:rsidRDefault="00234A47" w:rsidP="0006166A"/>
    <w:p w14:paraId="5EAC403C" w14:textId="11291CF6" w:rsidR="00234A47" w:rsidRPr="00EC6867" w:rsidRDefault="00234A47" w:rsidP="0006166A"/>
    <w:p w14:paraId="75E91943" w14:textId="1B42E596" w:rsidR="00234A47" w:rsidRPr="00EC6867" w:rsidRDefault="00234A47" w:rsidP="0006166A"/>
    <w:p w14:paraId="54F36521" w14:textId="77777777" w:rsidR="00234A47" w:rsidRPr="00EC6867" w:rsidRDefault="00234A47" w:rsidP="00234A47">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lastRenderedPageBreak/>
        <w:t>Odsjek za glazbenu umjetnost – Preddiplomski studij Glazbene pedagogije</w:t>
      </w:r>
    </w:p>
    <w:p w14:paraId="187B7470" w14:textId="77777777" w:rsidR="00234A47" w:rsidRPr="00EC6867" w:rsidRDefault="00234A47" w:rsidP="00234A47">
      <w:pPr>
        <w:spacing w:after="240"/>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2. godina studija, zimski-3. semestar-2019./2020.</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234A47" w:rsidRPr="00EC6867" w14:paraId="27D9B043" w14:textId="77777777" w:rsidTr="00234A47">
        <w:trPr>
          <w:trHeight w:hRule="exact" w:val="587"/>
          <w:jc w:val="center"/>
        </w:trPr>
        <w:tc>
          <w:tcPr>
            <w:tcW w:w="5000" w:type="pct"/>
            <w:gridSpan w:val="3"/>
            <w:shd w:val="clear" w:color="auto" w:fill="auto"/>
            <w:vAlign w:val="center"/>
          </w:tcPr>
          <w:p w14:paraId="3E10DC21"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234A47" w:rsidRPr="00EC6867" w14:paraId="5BABCE43" w14:textId="77777777" w:rsidTr="00234A47">
        <w:trPr>
          <w:trHeight w:val="405"/>
          <w:jc w:val="center"/>
        </w:trPr>
        <w:tc>
          <w:tcPr>
            <w:tcW w:w="1180" w:type="pct"/>
            <w:shd w:val="clear" w:color="auto" w:fill="auto"/>
            <w:vAlign w:val="center"/>
          </w:tcPr>
          <w:p w14:paraId="654BBEBF"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5E19F5F"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SOLFEGGIO II</w:t>
            </w:r>
          </w:p>
        </w:tc>
      </w:tr>
      <w:tr w:rsidR="00234A47" w:rsidRPr="00EC6867" w14:paraId="57666C59" w14:textId="77777777" w:rsidTr="00234A47">
        <w:trPr>
          <w:trHeight w:val="405"/>
          <w:jc w:val="center"/>
        </w:trPr>
        <w:tc>
          <w:tcPr>
            <w:tcW w:w="1180" w:type="pct"/>
            <w:shd w:val="clear" w:color="auto" w:fill="auto"/>
            <w:vAlign w:val="center"/>
          </w:tcPr>
          <w:p w14:paraId="6914B681"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AAA6EB8" w14:textId="1158F1A7" w:rsidR="00234A47" w:rsidRPr="00EC6867" w:rsidRDefault="00651D13"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Cs/>
                <w:sz w:val="20"/>
                <w:szCs w:val="20"/>
                <w:lang w:eastAsia="hr-HR"/>
              </w:rPr>
              <w:t xml:space="preserve">dr. sc. Zdravko </w:t>
            </w:r>
            <w:proofErr w:type="spellStart"/>
            <w:r w:rsidRPr="00EC6867">
              <w:rPr>
                <w:rFonts w:ascii="Arial Narrow" w:hAnsi="Arial Narrow" w:cs="Arial"/>
                <w:bCs/>
                <w:sz w:val="20"/>
                <w:szCs w:val="20"/>
                <w:lang w:eastAsia="hr-HR"/>
              </w:rPr>
              <w:t>Drenjančević</w:t>
            </w:r>
            <w:proofErr w:type="spellEnd"/>
            <w:r w:rsidRPr="00EC6867">
              <w:rPr>
                <w:rFonts w:ascii="Arial Narrow" w:hAnsi="Arial Narrow" w:cs="Arial"/>
                <w:bCs/>
                <w:sz w:val="20"/>
                <w:szCs w:val="20"/>
                <w:lang w:eastAsia="hr-HR"/>
              </w:rPr>
              <w:t>, v. pred.</w:t>
            </w:r>
          </w:p>
        </w:tc>
      </w:tr>
      <w:tr w:rsidR="00234A47" w:rsidRPr="00EC6867" w14:paraId="3BF74B2D" w14:textId="77777777" w:rsidTr="00234A47">
        <w:trPr>
          <w:trHeight w:val="405"/>
          <w:jc w:val="center"/>
        </w:trPr>
        <w:tc>
          <w:tcPr>
            <w:tcW w:w="1180" w:type="pct"/>
            <w:vAlign w:val="center"/>
          </w:tcPr>
          <w:p w14:paraId="0F577491"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91F972C" w14:textId="1C3B3E88" w:rsidR="00234A47" w:rsidRPr="00EC6867" w:rsidRDefault="00651D13" w:rsidP="00234A47">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234A47" w:rsidRPr="00EC6867" w14:paraId="2360AF43" w14:textId="77777777" w:rsidTr="00234A47">
        <w:trPr>
          <w:trHeight w:val="405"/>
          <w:jc w:val="center"/>
        </w:trPr>
        <w:tc>
          <w:tcPr>
            <w:tcW w:w="1180" w:type="pct"/>
            <w:vAlign w:val="center"/>
          </w:tcPr>
          <w:p w14:paraId="190BCF2C"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75178BF2"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Preddiplomski studij Glazbena pedagogija</w:t>
            </w:r>
          </w:p>
        </w:tc>
      </w:tr>
      <w:tr w:rsidR="00234A47" w:rsidRPr="00EC6867" w14:paraId="4BC8493C" w14:textId="77777777" w:rsidTr="00234A47">
        <w:trPr>
          <w:trHeight w:val="405"/>
          <w:jc w:val="center"/>
        </w:trPr>
        <w:tc>
          <w:tcPr>
            <w:tcW w:w="1180" w:type="pct"/>
            <w:vAlign w:val="center"/>
          </w:tcPr>
          <w:p w14:paraId="4F3069FE"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F5F082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z w:val="20"/>
                <w:szCs w:val="20"/>
              </w:rPr>
              <w:t>ZP301</w:t>
            </w:r>
          </w:p>
        </w:tc>
      </w:tr>
      <w:tr w:rsidR="00234A47" w:rsidRPr="00EC6867" w14:paraId="2DB6130F" w14:textId="77777777" w:rsidTr="00234A47">
        <w:trPr>
          <w:trHeight w:val="405"/>
          <w:jc w:val="center"/>
        </w:trPr>
        <w:tc>
          <w:tcPr>
            <w:tcW w:w="1180" w:type="pct"/>
            <w:vAlign w:val="center"/>
          </w:tcPr>
          <w:p w14:paraId="5DAE5BCF"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5050C5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234A47" w:rsidRPr="00EC6867" w14:paraId="61348BEF" w14:textId="77777777" w:rsidTr="00234A47">
        <w:trPr>
          <w:trHeight w:val="405"/>
          <w:jc w:val="center"/>
        </w:trPr>
        <w:tc>
          <w:tcPr>
            <w:tcW w:w="1180" w:type="pct"/>
            <w:vAlign w:val="center"/>
          </w:tcPr>
          <w:p w14:paraId="3D05F08E"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7EA43B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29118F0A" w14:textId="77777777" w:rsidTr="00234A47">
        <w:trPr>
          <w:trHeight w:val="145"/>
          <w:jc w:val="center"/>
        </w:trPr>
        <w:tc>
          <w:tcPr>
            <w:tcW w:w="1180" w:type="pct"/>
            <w:vMerge w:val="restart"/>
            <w:vAlign w:val="center"/>
          </w:tcPr>
          <w:p w14:paraId="37E94277"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AA7A5A0"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C89AF29"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0030A3E7" w14:textId="77777777" w:rsidTr="00234A47">
        <w:trPr>
          <w:trHeight w:val="145"/>
          <w:jc w:val="center"/>
        </w:trPr>
        <w:tc>
          <w:tcPr>
            <w:tcW w:w="1180" w:type="pct"/>
            <w:vMerge/>
            <w:vAlign w:val="center"/>
          </w:tcPr>
          <w:p w14:paraId="21A92FA0" w14:textId="77777777" w:rsidR="00234A47" w:rsidRPr="00EC6867" w:rsidRDefault="00234A47" w:rsidP="00234A47">
            <w:pPr>
              <w:rPr>
                <w:rFonts w:ascii="Arial Narrow" w:eastAsia="Times New Roman" w:hAnsi="Arial Narrow" w:cs="Arial"/>
                <w:color w:val="000000"/>
                <w:sz w:val="20"/>
                <w:szCs w:val="20"/>
                <w:lang w:eastAsia="hr-HR"/>
              </w:rPr>
            </w:pPr>
          </w:p>
        </w:tc>
        <w:tc>
          <w:tcPr>
            <w:tcW w:w="2097" w:type="pct"/>
            <w:vAlign w:val="center"/>
          </w:tcPr>
          <w:p w14:paraId="7294E16B"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498ACF9"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 (30+0+0)</w:t>
            </w:r>
          </w:p>
        </w:tc>
      </w:tr>
    </w:tbl>
    <w:p w14:paraId="650C876B" w14:textId="77777777" w:rsidR="00234A47" w:rsidRPr="00EC6867" w:rsidRDefault="00234A47" w:rsidP="00234A4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2"/>
        <w:gridCol w:w="874"/>
        <w:gridCol w:w="1958"/>
        <w:gridCol w:w="878"/>
        <w:gridCol w:w="1771"/>
        <w:gridCol w:w="1171"/>
        <w:gridCol w:w="1262"/>
        <w:gridCol w:w="1121"/>
        <w:gridCol w:w="1324"/>
        <w:gridCol w:w="3535"/>
      </w:tblGrid>
      <w:tr w:rsidR="00234A47" w:rsidRPr="00EC6867" w14:paraId="1881A21C" w14:textId="77777777" w:rsidTr="00234A47">
        <w:trPr>
          <w:trHeight w:hRule="exact" w:val="288"/>
        </w:trPr>
        <w:tc>
          <w:tcPr>
            <w:tcW w:w="5000" w:type="pct"/>
            <w:gridSpan w:val="10"/>
            <w:shd w:val="clear" w:color="auto" w:fill="auto"/>
            <w:vAlign w:val="center"/>
          </w:tcPr>
          <w:p w14:paraId="2CB3FE0C" w14:textId="77777777" w:rsidR="00234A47" w:rsidRPr="00EC6867" w:rsidRDefault="00234A47" w:rsidP="003B5C53">
            <w:pPr>
              <w:pStyle w:val="Odlomakpopisa"/>
              <w:numPr>
                <w:ilvl w:val="0"/>
                <w:numId w:val="11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025E2FC"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p>
        </w:tc>
      </w:tr>
      <w:tr w:rsidR="00234A47" w:rsidRPr="00EC6867" w14:paraId="43D127A8" w14:textId="77777777" w:rsidTr="00234A47">
        <w:trPr>
          <w:trHeight w:val="432"/>
        </w:trPr>
        <w:tc>
          <w:tcPr>
            <w:tcW w:w="5000" w:type="pct"/>
            <w:gridSpan w:val="10"/>
            <w:vAlign w:val="center"/>
          </w:tcPr>
          <w:p w14:paraId="4034C75E" w14:textId="77777777" w:rsidR="00234A47" w:rsidRPr="00EC6867" w:rsidRDefault="00234A47" w:rsidP="003B5C53">
            <w:pPr>
              <w:pStyle w:val="Odlomakpopisa"/>
              <w:numPr>
                <w:ilvl w:val="1"/>
                <w:numId w:val="11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234A47" w:rsidRPr="00EC6867" w14:paraId="5E74EEBA" w14:textId="77777777" w:rsidTr="00234A47">
        <w:trPr>
          <w:trHeight w:val="432"/>
        </w:trPr>
        <w:tc>
          <w:tcPr>
            <w:tcW w:w="5000" w:type="pct"/>
            <w:gridSpan w:val="10"/>
            <w:vAlign w:val="center"/>
          </w:tcPr>
          <w:p w14:paraId="49EB2EF3"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z w:val="20"/>
                <w:szCs w:val="20"/>
              </w:rPr>
              <w:t xml:space="preserve">Razvijanje, obogaćivanje i usavršavanje znanja glazbenog jezika na osnovi razvijanja, učvršćivanja, usavršavanja i uspostavljanja (stjecanja) novih </w:t>
            </w:r>
            <w:proofErr w:type="spellStart"/>
            <w:r w:rsidRPr="00EC6867">
              <w:rPr>
                <w:rFonts w:ascii="Arial Narrow" w:hAnsi="Arial Narrow" w:cs="Arial"/>
                <w:sz w:val="20"/>
                <w:szCs w:val="20"/>
              </w:rPr>
              <w:t>glazbenojezičnih</w:t>
            </w:r>
            <w:proofErr w:type="spellEnd"/>
            <w:r w:rsidRPr="00EC6867">
              <w:rPr>
                <w:rFonts w:ascii="Arial Narrow" w:hAnsi="Arial Narrow" w:cs="Arial"/>
                <w:sz w:val="20"/>
                <w:szCs w:val="20"/>
              </w:rPr>
              <w:t xml:space="preserve"> (zvučnih akustičkih) pojmova i predodžbi.</w:t>
            </w:r>
          </w:p>
        </w:tc>
      </w:tr>
      <w:tr w:rsidR="00234A47" w:rsidRPr="00EC6867" w14:paraId="14E8350D" w14:textId="77777777" w:rsidTr="00234A47">
        <w:trPr>
          <w:trHeight w:val="432"/>
        </w:trPr>
        <w:tc>
          <w:tcPr>
            <w:tcW w:w="5000" w:type="pct"/>
            <w:gridSpan w:val="10"/>
            <w:vAlign w:val="center"/>
          </w:tcPr>
          <w:p w14:paraId="46F7363A" w14:textId="77777777" w:rsidR="00234A47" w:rsidRPr="00EC6867" w:rsidRDefault="00234A47" w:rsidP="003B5C53">
            <w:pPr>
              <w:pStyle w:val="Odlomakpopisa"/>
              <w:numPr>
                <w:ilvl w:val="1"/>
                <w:numId w:val="11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234A47" w:rsidRPr="00EC6867" w14:paraId="01B6B31B" w14:textId="77777777" w:rsidTr="00234A47">
        <w:trPr>
          <w:trHeight w:val="432"/>
        </w:trPr>
        <w:tc>
          <w:tcPr>
            <w:tcW w:w="5000" w:type="pct"/>
            <w:gridSpan w:val="10"/>
            <w:vAlign w:val="center"/>
          </w:tcPr>
          <w:p w14:paraId="2B47EF5E"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Solfeggio I.</w:t>
            </w:r>
          </w:p>
        </w:tc>
      </w:tr>
      <w:tr w:rsidR="00234A47" w:rsidRPr="00EC6867" w14:paraId="35BBBDB3" w14:textId="77777777" w:rsidTr="00234A47">
        <w:trPr>
          <w:trHeight w:val="432"/>
        </w:trPr>
        <w:tc>
          <w:tcPr>
            <w:tcW w:w="5000" w:type="pct"/>
            <w:gridSpan w:val="10"/>
            <w:vAlign w:val="center"/>
          </w:tcPr>
          <w:p w14:paraId="5901D0FF" w14:textId="77777777" w:rsidR="00234A47" w:rsidRPr="00EC6867" w:rsidRDefault="00234A47" w:rsidP="003B5C53">
            <w:pPr>
              <w:numPr>
                <w:ilvl w:val="1"/>
                <w:numId w:val="115"/>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234A47" w:rsidRPr="00EC6867" w14:paraId="4FC26D15" w14:textId="77777777" w:rsidTr="00234A47">
        <w:trPr>
          <w:trHeight w:val="1721"/>
        </w:trPr>
        <w:tc>
          <w:tcPr>
            <w:tcW w:w="5000" w:type="pct"/>
            <w:gridSpan w:val="10"/>
          </w:tcPr>
          <w:p w14:paraId="7E695E8E" w14:textId="77777777" w:rsidR="00234A47" w:rsidRPr="00EC6867" w:rsidRDefault="00234A47" w:rsidP="003B5C53">
            <w:pPr>
              <w:pStyle w:val="Bezproreda1"/>
              <w:numPr>
                <w:ilvl w:val="0"/>
                <w:numId w:val="113"/>
              </w:numPr>
              <w:rPr>
                <w:rFonts w:ascii="Arial Narrow" w:hAnsi="Arial Narrow" w:cs="Arial"/>
                <w:sz w:val="20"/>
                <w:szCs w:val="20"/>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modusa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intervala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oblik</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svih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trozvuka</w:t>
            </w:r>
            <w:proofErr w:type="spellEnd"/>
            <w:r w:rsidRPr="00EC6867">
              <w:rPr>
                <w:rFonts w:ascii="Arial Narrow" w:hAnsi="Arial Narrow" w:cs="Arial"/>
                <w:sz w:val="20"/>
                <w:szCs w:val="20"/>
                <w:lang w:val="it-IT"/>
              </w:rPr>
              <w:t xml:space="preserve">, te </w:t>
            </w:r>
            <w:proofErr w:type="spellStart"/>
            <w:r w:rsidRPr="00EC6867">
              <w:rPr>
                <w:rFonts w:ascii="Arial Narrow" w:hAnsi="Arial Narrow" w:cs="Arial"/>
                <w:sz w:val="20"/>
                <w:szCs w:val="20"/>
                <w:lang w:val="it-IT"/>
              </w:rPr>
              <w:t>durskih</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molskih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četverozvuka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tonalitetu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izvan</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njega</w:t>
            </w:r>
            <w:proofErr w:type="spellEnd"/>
          </w:p>
          <w:p w14:paraId="2B5D6852" w14:textId="77777777" w:rsidR="00234A47" w:rsidRPr="00EC6867" w:rsidRDefault="00234A47" w:rsidP="003B5C53">
            <w:pPr>
              <w:pStyle w:val="Bezproreda1"/>
              <w:numPr>
                <w:ilvl w:val="0"/>
                <w:numId w:val="113"/>
              </w:numPr>
              <w:rPr>
                <w:rFonts w:ascii="Arial Narrow" w:hAnsi="Arial Narrow" w:cs="Arial"/>
                <w:sz w:val="20"/>
                <w:szCs w:val="20"/>
              </w:rPr>
            </w:pPr>
            <w:r w:rsidRPr="00EC6867">
              <w:rPr>
                <w:rFonts w:ascii="Arial Narrow" w:hAnsi="Arial Narrow" w:cs="Arial"/>
                <w:sz w:val="20"/>
                <w:szCs w:val="20"/>
              </w:rPr>
              <w:t xml:space="preserve">Intonirati moduse, intervale, trozvuke i </w:t>
            </w:r>
            <w:proofErr w:type="spellStart"/>
            <w:r w:rsidRPr="00EC6867">
              <w:rPr>
                <w:rFonts w:ascii="Arial Narrow" w:hAnsi="Arial Narrow" w:cs="Arial"/>
                <w:sz w:val="20"/>
                <w:szCs w:val="20"/>
                <w:lang w:val="it-IT"/>
              </w:rPr>
              <w:t>durske</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molske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četverozvuke</w:t>
            </w:r>
            <w:proofErr w:type="spellEnd"/>
            <w:r w:rsidRPr="00EC6867">
              <w:rPr>
                <w:rFonts w:ascii="Arial Narrow" w:hAnsi="Arial Narrow" w:cs="Arial"/>
                <w:sz w:val="20"/>
                <w:szCs w:val="20"/>
                <w:lang w:val="it-IT"/>
              </w:rPr>
              <w:t xml:space="preserve"> </w:t>
            </w:r>
            <w:r w:rsidRPr="00EC6867">
              <w:rPr>
                <w:rFonts w:ascii="Arial Narrow" w:hAnsi="Arial Narrow" w:cs="Arial"/>
                <w:sz w:val="20"/>
                <w:szCs w:val="20"/>
              </w:rPr>
              <w:t xml:space="preserve">u tonalitetu i na zadanom tonu,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w:t>
            </w:r>
          </w:p>
          <w:p w14:paraId="3977D9A5" w14:textId="77777777" w:rsidR="00234A47" w:rsidRPr="00EC6867" w:rsidRDefault="00234A47" w:rsidP="003B5C53">
            <w:pPr>
              <w:pStyle w:val="Bezproreda1"/>
              <w:numPr>
                <w:ilvl w:val="0"/>
                <w:numId w:val="113"/>
              </w:numPr>
              <w:rPr>
                <w:rFonts w:ascii="Arial Narrow" w:hAnsi="Arial Narrow" w:cs="Arial"/>
                <w:sz w:val="20"/>
                <w:szCs w:val="20"/>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nepravilne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ritamske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vrste</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promjene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metra</w:t>
            </w:r>
            <w:proofErr w:type="spellEnd"/>
          </w:p>
          <w:p w14:paraId="45E57033" w14:textId="77777777" w:rsidR="00234A47" w:rsidRPr="00EC6867" w:rsidRDefault="00234A47" w:rsidP="003B5C53">
            <w:pPr>
              <w:pStyle w:val="Bezproreda1"/>
              <w:numPr>
                <w:ilvl w:val="0"/>
                <w:numId w:val="113"/>
              </w:numPr>
              <w:rPr>
                <w:rFonts w:ascii="Arial Narrow" w:hAnsi="Arial Narrow" w:cs="Arial"/>
                <w:sz w:val="20"/>
                <w:szCs w:val="20"/>
              </w:rPr>
            </w:pPr>
            <w:r w:rsidRPr="00EC6867">
              <w:rPr>
                <w:rFonts w:ascii="Arial Narrow" w:hAnsi="Arial Narrow" w:cs="Arial"/>
                <w:sz w:val="20"/>
                <w:szCs w:val="20"/>
              </w:rPr>
              <w:t xml:space="preserve">Povezati i </w:t>
            </w:r>
            <w:proofErr w:type="spellStart"/>
            <w:r w:rsidRPr="00EC6867">
              <w:rPr>
                <w:rFonts w:ascii="Arial Narrow" w:hAnsi="Arial Narrow" w:cs="Arial"/>
                <w:sz w:val="20"/>
                <w:szCs w:val="20"/>
              </w:rPr>
              <w:t>primjeniti</w:t>
            </w:r>
            <w:proofErr w:type="spellEnd"/>
            <w:r w:rsidRPr="00EC6867">
              <w:rPr>
                <w:rFonts w:ascii="Arial Narrow" w:hAnsi="Arial Narrow" w:cs="Arial"/>
                <w:sz w:val="20"/>
                <w:szCs w:val="20"/>
              </w:rPr>
              <w:t xml:space="preserve"> stečena znanja u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xml:space="preserve"> pjevanju </w:t>
            </w:r>
            <w:proofErr w:type="spellStart"/>
            <w:r w:rsidRPr="00EC6867">
              <w:rPr>
                <w:rFonts w:ascii="Arial Narrow" w:hAnsi="Arial Narrow" w:cs="Arial"/>
                <w:sz w:val="20"/>
                <w:szCs w:val="20"/>
              </w:rPr>
              <w:t>modulativnog</w:t>
            </w:r>
            <w:proofErr w:type="spellEnd"/>
            <w:r w:rsidRPr="00EC6867">
              <w:rPr>
                <w:rFonts w:ascii="Arial Narrow" w:hAnsi="Arial Narrow" w:cs="Arial"/>
                <w:sz w:val="20"/>
                <w:szCs w:val="20"/>
              </w:rPr>
              <w:t xml:space="preserve"> primjera iz glazbene literature,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w:t>
            </w:r>
          </w:p>
          <w:p w14:paraId="0E0E2587" w14:textId="77777777" w:rsidR="00234A47" w:rsidRPr="00EC6867" w:rsidRDefault="00234A47" w:rsidP="003B5C53">
            <w:pPr>
              <w:pStyle w:val="Bezproreda1"/>
              <w:numPr>
                <w:ilvl w:val="0"/>
                <w:numId w:val="113"/>
              </w:numPr>
              <w:rPr>
                <w:rFonts w:ascii="Arial" w:hAnsi="Arial" w:cs="Arial"/>
              </w:rPr>
            </w:pPr>
            <w:r w:rsidRPr="00EC6867">
              <w:rPr>
                <w:rFonts w:ascii="Arial Narrow" w:hAnsi="Arial Narrow" w:cs="Arial"/>
                <w:sz w:val="20"/>
                <w:szCs w:val="20"/>
              </w:rPr>
              <w:t>Zapisati intervalski, harmonijski, ritamski, te jednoglasni, dvoglasni i troglasni melodijsko-ritamski diktat iz glazbene literature</w:t>
            </w:r>
          </w:p>
        </w:tc>
      </w:tr>
      <w:tr w:rsidR="00234A47" w:rsidRPr="00EC6867" w14:paraId="4AFA9B82" w14:textId="77777777" w:rsidTr="00234A47">
        <w:trPr>
          <w:trHeight w:val="432"/>
        </w:trPr>
        <w:tc>
          <w:tcPr>
            <w:tcW w:w="5000" w:type="pct"/>
            <w:gridSpan w:val="10"/>
            <w:vAlign w:val="center"/>
          </w:tcPr>
          <w:p w14:paraId="70DF8B94" w14:textId="77777777" w:rsidR="00234A47" w:rsidRPr="00EC6867" w:rsidRDefault="00234A47" w:rsidP="003B5C53">
            <w:pPr>
              <w:pStyle w:val="Odlomakpopisa"/>
              <w:numPr>
                <w:ilvl w:val="1"/>
                <w:numId w:val="11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234A47" w:rsidRPr="00EC6867" w14:paraId="4D50D2CF" w14:textId="77777777" w:rsidTr="00234A47">
        <w:trPr>
          <w:trHeight w:val="432"/>
        </w:trPr>
        <w:tc>
          <w:tcPr>
            <w:tcW w:w="5000" w:type="pct"/>
            <w:gridSpan w:val="10"/>
            <w:vAlign w:val="center"/>
          </w:tcPr>
          <w:p w14:paraId="0B2CB60D" w14:textId="77777777" w:rsidR="00234A47" w:rsidRPr="00EC6867" w:rsidRDefault="00234A47" w:rsidP="00234A47">
            <w:pPr>
              <w:widowControl w:val="0"/>
              <w:autoSpaceDE w:val="0"/>
              <w:autoSpaceDN w:val="0"/>
              <w:adjustRightInd w:val="0"/>
              <w:rPr>
                <w:rFonts w:ascii="Arial Narrow" w:eastAsia="Times New Roman" w:hAnsi="Arial Narrow" w:cs="Times New Roman"/>
                <w:caps/>
                <w:sz w:val="20"/>
                <w:szCs w:val="20"/>
                <w:lang w:eastAsia="hr-HR"/>
              </w:rPr>
            </w:pPr>
            <w:proofErr w:type="spellStart"/>
            <w:r w:rsidRPr="00EC6867">
              <w:rPr>
                <w:rFonts w:ascii="Arial Narrow" w:hAnsi="Arial Narrow" w:cs="Arial"/>
                <w:sz w:val="20"/>
                <w:szCs w:val="20"/>
              </w:rPr>
              <w:t>Intonativna</w:t>
            </w:r>
            <w:proofErr w:type="spellEnd"/>
            <w:r w:rsidRPr="00EC6867">
              <w:rPr>
                <w:rFonts w:ascii="Arial Narrow" w:hAnsi="Arial Narrow" w:cs="Arial"/>
                <w:sz w:val="20"/>
                <w:szCs w:val="20"/>
              </w:rPr>
              <w:t xml:space="preserve"> kretanja u okviru dijatonike s većom uporabom </w:t>
            </w:r>
            <w:proofErr w:type="spellStart"/>
            <w:r w:rsidRPr="00EC6867">
              <w:rPr>
                <w:rFonts w:ascii="Arial Narrow" w:hAnsi="Arial Narrow" w:cs="Arial"/>
                <w:sz w:val="20"/>
                <w:szCs w:val="20"/>
              </w:rPr>
              <w:t>kromatike</w:t>
            </w:r>
            <w:proofErr w:type="spellEnd"/>
            <w:r w:rsidRPr="00EC6867">
              <w:rPr>
                <w:rFonts w:ascii="Arial Narrow" w:hAnsi="Arial Narrow" w:cs="Arial"/>
                <w:sz w:val="20"/>
                <w:szCs w:val="20"/>
              </w:rPr>
              <w:t xml:space="preserve">, dijatonskih i </w:t>
            </w:r>
            <w:proofErr w:type="spellStart"/>
            <w:r w:rsidRPr="00EC6867">
              <w:rPr>
                <w:rFonts w:ascii="Arial Narrow" w:hAnsi="Arial Narrow" w:cs="Arial"/>
                <w:sz w:val="20"/>
                <w:szCs w:val="20"/>
              </w:rPr>
              <w:t>kromatskih</w:t>
            </w:r>
            <w:proofErr w:type="spellEnd"/>
            <w:r w:rsidRPr="00EC6867">
              <w:rPr>
                <w:rFonts w:ascii="Arial Narrow" w:hAnsi="Arial Narrow" w:cs="Arial"/>
                <w:sz w:val="20"/>
                <w:szCs w:val="20"/>
              </w:rPr>
              <w:t xml:space="preserve"> modulacija. Pjevanje: tonalni primjeri s </w:t>
            </w:r>
            <w:proofErr w:type="spellStart"/>
            <w:r w:rsidRPr="00EC6867">
              <w:rPr>
                <w:rFonts w:ascii="Arial Narrow" w:hAnsi="Arial Narrow" w:cs="Arial"/>
                <w:sz w:val="20"/>
                <w:szCs w:val="20"/>
              </w:rPr>
              <w:t>alteracijama</w:t>
            </w:r>
            <w:proofErr w:type="spellEnd"/>
            <w:r w:rsidRPr="00EC6867">
              <w:rPr>
                <w:rFonts w:ascii="Arial Narrow" w:hAnsi="Arial Narrow" w:cs="Arial"/>
                <w:sz w:val="20"/>
                <w:szCs w:val="20"/>
              </w:rPr>
              <w:t xml:space="preserve">; primjeri s dijatonskim i </w:t>
            </w:r>
            <w:proofErr w:type="spellStart"/>
            <w:r w:rsidRPr="00EC6867">
              <w:rPr>
                <w:rFonts w:ascii="Arial Narrow" w:hAnsi="Arial Narrow" w:cs="Arial"/>
                <w:sz w:val="20"/>
                <w:szCs w:val="20"/>
              </w:rPr>
              <w:t>kromatskim</w:t>
            </w:r>
            <w:proofErr w:type="spellEnd"/>
            <w:r w:rsidRPr="00EC6867">
              <w:rPr>
                <w:rFonts w:ascii="Arial Narrow" w:hAnsi="Arial Narrow" w:cs="Arial"/>
                <w:sz w:val="20"/>
                <w:szCs w:val="20"/>
              </w:rPr>
              <w:t xml:space="preserve"> modulacijama; primjeri za osamostaljivanje glazbenih pojmova (intervala, melodijskih formula, rastavljenih akorda) od tonalne sintakse, s postepenim napuštanjem tonaliteta. Diktati: jednoglasni </w:t>
            </w:r>
            <w:proofErr w:type="spellStart"/>
            <w:r w:rsidRPr="00EC6867">
              <w:rPr>
                <w:rFonts w:ascii="Arial Narrow" w:hAnsi="Arial Narrow" w:cs="Arial"/>
                <w:sz w:val="20"/>
                <w:szCs w:val="20"/>
              </w:rPr>
              <w:t>modulativni</w:t>
            </w:r>
            <w:proofErr w:type="spellEnd"/>
            <w:r w:rsidRPr="00EC6867">
              <w:rPr>
                <w:rFonts w:ascii="Arial Narrow" w:hAnsi="Arial Narrow" w:cs="Arial"/>
                <w:sz w:val="20"/>
                <w:szCs w:val="20"/>
              </w:rPr>
              <w:t xml:space="preserve"> primjeri s primjenom </w:t>
            </w:r>
            <w:proofErr w:type="spellStart"/>
            <w:r w:rsidRPr="00EC6867">
              <w:rPr>
                <w:rFonts w:ascii="Arial Narrow" w:hAnsi="Arial Narrow" w:cs="Arial"/>
                <w:sz w:val="20"/>
                <w:szCs w:val="20"/>
              </w:rPr>
              <w:t>kromatike</w:t>
            </w:r>
            <w:proofErr w:type="spellEnd"/>
            <w:r w:rsidRPr="00EC6867">
              <w:rPr>
                <w:rFonts w:ascii="Arial Narrow" w:hAnsi="Arial Narrow" w:cs="Arial"/>
                <w:sz w:val="20"/>
                <w:szCs w:val="20"/>
              </w:rPr>
              <w:t xml:space="preserve">; </w:t>
            </w:r>
            <w:r w:rsidRPr="00EC6867">
              <w:rPr>
                <w:rFonts w:ascii="Arial Narrow" w:hAnsi="Arial Narrow" w:cs="Arial"/>
                <w:sz w:val="20"/>
                <w:szCs w:val="20"/>
              </w:rPr>
              <w:lastRenderedPageBreak/>
              <w:t xml:space="preserve">Ritamske vježbe i ritamski diktati. Stari ključevi </w:t>
            </w:r>
            <w:proofErr w:type="spellStart"/>
            <w:r w:rsidRPr="00EC6867">
              <w:rPr>
                <w:rFonts w:ascii="Arial Narrow" w:hAnsi="Arial Narrow" w:cs="Arial"/>
                <w:sz w:val="20"/>
                <w:szCs w:val="20"/>
              </w:rPr>
              <w:t>parlato</w:t>
            </w:r>
            <w:proofErr w:type="spellEnd"/>
            <w:r w:rsidRPr="00EC6867">
              <w:rPr>
                <w:rFonts w:ascii="Arial Narrow" w:hAnsi="Arial Narrow" w:cs="Arial"/>
                <w:sz w:val="20"/>
                <w:szCs w:val="20"/>
              </w:rPr>
              <w:t>.</w:t>
            </w:r>
          </w:p>
        </w:tc>
      </w:tr>
      <w:tr w:rsidR="00234A47" w:rsidRPr="00EC6867" w14:paraId="1EB20B6E" w14:textId="77777777" w:rsidTr="00234A47">
        <w:trPr>
          <w:trHeight w:val="432"/>
        </w:trPr>
        <w:tc>
          <w:tcPr>
            <w:tcW w:w="3085" w:type="pct"/>
            <w:gridSpan w:val="7"/>
            <w:vAlign w:val="center"/>
          </w:tcPr>
          <w:p w14:paraId="30B430FB" w14:textId="77777777" w:rsidR="00234A47" w:rsidRPr="00EC6867" w:rsidRDefault="00234A47" w:rsidP="003B5C53">
            <w:pPr>
              <w:numPr>
                <w:ilvl w:val="1"/>
                <w:numId w:val="11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0BC7E89A" w14:textId="77777777" w:rsidR="00234A47" w:rsidRPr="00EC6867" w:rsidRDefault="00234A47" w:rsidP="00234A47">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0F33002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32990E4A"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34C602FA"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B6CFF5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0F8CBA9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24DF3B1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22EA2A4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C64F8F5"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8AF789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234A47" w:rsidRPr="00EC6867" w14:paraId="0F0E4569" w14:textId="77777777" w:rsidTr="00234A47">
        <w:trPr>
          <w:trHeight w:val="432"/>
        </w:trPr>
        <w:tc>
          <w:tcPr>
            <w:tcW w:w="3085" w:type="pct"/>
            <w:gridSpan w:val="7"/>
            <w:vAlign w:val="center"/>
          </w:tcPr>
          <w:p w14:paraId="2F6D34E2" w14:textId="77777777" w:rsidR="00234A47" w:rsidRPr="00EC6867" w:rsidRDefault="00234A47" w:rsidP="003B5C53">
            <w:pPr>
              <w:numPr>
                <w:ilvl w:val="1"/>
                <w:numId w:val="115"/>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0B92853E" w14:textId="77777777" w:rsidR="00234A47" w:rsidRPr="00EC6867" w:rsidRDefault="00234A47" w:rsidP="00234A47">
            <w:pPr>
              <w:rPr>
                <w:rFonts w:ascii="Arial Narrow" w:eastAsia="Times New Roman" w:hAnsi="Arial Narrow" w:cs="Arial"/>
                <w:sz w:val="20"/>
                <w:szCs w:val="20"/>
                <w:lang w:eastAsia="hr-HR"/>
              </w:rPr>
            </w:pPr>
          </w:p>
        </w:tc>
      </w:tr>
      <w:tr w:rsidR="00234A47" w:rsidRPr="00EC6867" w14:paraId="062EA1DF" w14:textId="77777777" w:rsidTr="00234A47">
        <w:trPr>
          <w:trHeight w:val="432"/>
        </w:trPr>
        <w:tc>
          <w:tcPr>
            <w:tcW w:w="5000" w:type="pct"/>
            <w:gridSpan w:val="10"/>
            <w:vAlign w:val="center"/>
          </w:tcPr>
          <w:p w14:paraId="3189953A" w14:textId="77777777" w:rsidR="00234A47" w:rsidRPr="00EC6867" w:rsidRDefault="00234A47" w:rsidP="003B5C53">
            <w:pPr>
              <w:numPr>
                <w:ilvl w:val="1"/>
                <w:numId w:val="11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234A47" w:rsidRPr="00EC6867" w14:paraId="3C601E78" w14:textId="77777777" w:rsidTr="00234A47">
        <w:trPr>
          <w:trHeight w:val="432"/>
        </w:trPr>
        <w:tc>
          <w:tcPr>
            <w:tcW w:w="5000" w:type="pct"/>
            <w:gridSpan w:val="10"/>
            <w:vAlign w:val="center"/>
          </w:tcPr>
          <w:p w14:paraId="4604ACA5"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234A47" w:rsidRPr="00EC6867" w14:paraId="4508AB7A" w14:textId="77777777" w:rsidTr="00234A47">
        <w:trPr>
          <w:trHeight w:val="432"/>
        </w:trPr>
        <w:tc>
          <w:tcPr>
            <w:tcW w:w="5000" w:type="pct"/>
            <w:gridSpan w:val="10"/>
            <w:vAlign w:val="center"/>
          </w:tcPr>
          <w:p w14:paraId="4E7DA3FB" w14:textId="77777777" w:rsidR="00234A47" w:rsidRPr="00EC6867" w:rsidRDefault="00234A47" w:rsidP="003B5C53">
            <w:pPr>
              <w:numPr>
                <w:ilvl w:val="1"/>
                <w:numId w:val="11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234A47" w:rsidRPr="00EC6867" w14:paraId="1AA0C5CD" w14:textId="77777777" w:rsidTr="00234A47">
        <w:trPr>
          <w:trHeight w:val="111"/>
        </w:trPr>
        <w:tc>
          <w:tcPr>
            <w:tcW w:w="551" w:type="pct"/>
            <w:vAlign w:val="center"/>
          </w:tcPr>
          <w:p w14:paraId="78A7323F"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413F8D4D"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3E1CAAE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CD510EB"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0,80</w:t>
            </w:r>
          </w:p>
        </w:tc>
        <w:tc>
          <w:tcPr>
            <w:tcW w:w="567" w:type="pct"/>
            <w:vAlign w:val="center"/>
          </w:tcPr>
          <w:p w14:paraId="44F6FFA2"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2B9B1DB"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38E90DC1"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6" w:type="pct"/>
            <w:gridSpan w:val="2"/>
            <w:vAlign w:val="center"/>
          </w:tcPr>
          <w:p w14:paraId="5FC16DD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2E9C4977" w14:textId="77777777" w:rsidTr="00234A47">
        <w:trPr>
          <w:trHeight w:val="108"/>
        </w:trPr>
        <w:tc>
          <w:tcPr>
            <w:tcW w:w="551" w:type="pct"/>
            <w:vAlign w:val="center"/>
          </w:tcPr>
          <w:p w14:paraId="24D10F62"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0347E824"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78A14FC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F7E163A"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0,70</w:t>
            </w:r>
          </w:p>
        </w:tc>
        <w:tc>
          <w:tcPr>
            <w:tcW w:w="567" w:type="pct"/>
            <w:vAlign w:val="center"/>
          </w:tcPr>
          <w:p w14:paraId="0327A1F0"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227C3920"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12A8384D"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6" w:type="pct"/>
            <w:gridSpan w:val="2"/>
            <w:vAlign w:val="center"/>
          </w:tcPr>
          <w:p w14:paraId="5A84AAE0"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628D4A09" w14:textId="77777777" w:rsidTr="00234A47">
        <w:trPr>
          <w:trHeight w:val="108"/>
        </w:trPr>
        <w:tc>
          <w:tcPr>
            <w:tcW w:w="551" w:type="pct"/>
            <w:vAlign w:val="center"/>
          </w:tcPr>
          <w:p w14:paraId="3CBB17E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709098D6"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7644321D"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14383CA"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1,10</w:t>
            </w:r>
          </w:p>
        </w:tc>
        <w:tc>
          <w:tcPr>
            <w:tcW w:w="567" w:type="pct"/>
            <w:vAlign w:val="center"/>
          </w:tcPr>
          <w:p w14:paraId="06239C9A"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F3B669C"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763" w:type="pct"/>
            <w:gridSpan w:val="2"/>
            <w:vAlign w:val="center"/>
          </w:tcPr>
          <w:p w14:paraId="44DC3E05"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6" w:type="pct"/>
            <w:gridSpan w:val="2"/>
            <w:vAlign w:val="center"/>
          </w:tcPr>
          <w:p w14:paraId="50442D5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6CE1E4AD" w14:textId="77777777" w:rsidTr="00234A47">
        <w:trPr>
          <w:trHeight w:val="108"/>
        </w:trPr>
        <w:tc>
          <w:tcPr>
            <w:tcW w:w="551" w:type="pct"/>
            <w:vAlign w:val="center"/>
          </w:tcPr>
          <w:p w14:paraId="615E21C5"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0" w:type="pct"/>
            <w:vAlign w:val="center"/>
          </w:tcPr>
          <w:p w14:paraId="73426EF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56A8B361"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20F67791"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2A55BBA9"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375" w:type="pct"/>
            <w:vAlign w:val="center"/>
          </w:tcPr>
          <w:p w14:paraId="360D0EE6"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2E01527D"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1556" w:type="pct"/>
            <w:gridSpan w:val="2"/>
            <w:vAlign w:val="center"/>
          </w:tcPr>
          <w:p w14:paraId="03C66373"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1DE8A348" w14:textId="77777777" w:rsidTr="00234A47">
        <w:trPr>
          <w:trHeight w:val="432"/>
        </w:trPr>
        <w:tc>
          <w:tcPr>
            <w:tcW w:w="5000" w:type="pct"/>
            <w:gridSpan w:val="10"/>
            <w:vAlign w:val="center"/>
          </w:tcPr>
          <w:p w14:paraId="310EC001" w14:textId="77777777" w:rsidR="00234A47" w:rsidRPr="00EC6867" w:rsidRDefault="00234A47" w:rsidP="003B5C53">
            <w:pPr>
              <w:numPr>
                <w:ilvl w:val="1"/>
                <w:numId w:val="11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234A47" w:rsidRPr="00EC6867" w14:paraId="60FEEA42" w14:textId="77777777" w:rsidTr="00234A47">
        <w:trPr>
          <w:trHeight w:val="432"/>
        </w:trPr>
        <w:tc>
          <w:tcPr>
            <w:tcW w:w="5000" w:type="pct"/>
            <w:gridSpan w:val="10"/>
            <w:vAlign w:val="center"/>
          </w:tcPr>
          <w:p w14:paraId="00CCCE7D"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2"/>
              <w:gridCol w:w="1428"/>
              <w:gridCol w:w="570"/>
              <w:gridCol w:w="596"/>
            </w:tblGrid>
            <w:tr w:rsidR="00234A47" w:rsidRPr="00EC6867" w14:paraId="3ED35382" w14:textId="77777777" w:rsidTr="00234A47">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4C1A2FE8"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3ACAE5A"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2A9742F" w14:textId="77777777" w:rsidR="00234A47" w:rsidRPr="00EC6867" w:rsidRDefault="00234A47" w:rsidP="00234A47">
                  <w:pPr>
                    <w:rPr>
                      <w:rFonts w:ascii="Arial Narrow" w:eastAsia="Times New Roman" w:hAnsi="Arial Narrow" w:cs="Times New Roman"/>
                      <w:b/>
                      <w:bCs/>
                      <w:sz w:val="20"/>
                      <w:szCs w:val="20"/>
                      <w:lang w:eastAsia="hr-HR"/>
                    </w:rPr>
                  </w:pPr>
                </w:p>
                <w:p w14:paraId="29DAFF79" w14:textId="77777777" w:rsidR="00234A47" w:rsidRPr="00EC6867" w:rsidRDefault="00234A47" w:rsidP="00234A47">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51879AF9"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5A513060"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tcPr>
                <w:p w14:paraId="77B9BE9E"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tcPr>
                <w:p w14:paraId="2BD2BB3F"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4E661F80"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234A47" w:rsidRPr="00EC6867" w14:paraId="4091CFFE" w14:textId="77777777" w:rsidTr="00234A47">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4C376C2E" w14:textId="77777777" w:rsidR="00234A47" w:rsidRPr="00EC6867" w:rsidRDefault="00234A47" w:rsidP="00234A47">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053E0545" w14:textId="77777777" w:rsidR="00234A47" w:rsidRPr="00EC6867" w:rsidRDefault="00234A47" w:rsidP="00234A47">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375CD267" w14:textId="77777777" w:rsidR="00234A47" w:rsidRPr="00EC6867" w:rsidRDefault="00234A47" w:rsidP="00234A47">
                  <w:pPr>
                    <w:rPr>
                      <w:rFonts w:ascii="Arial Narrow" w:eastAsia="Times New Roman" w:hAnsi="Arial Narrow" w:cs="Times New Roman"/>
                      <w:b/>
                      <w:bCs/>
                      <w:sz w:val="20"/>
                      <w:szCs w:val="20"/>
                      <w:lang w:eastAsia="hr-HR"/>
                    </w:rPr>
                  </w:pPr>
                </w:p>
              </w:tc>
              <w:tc>
                <w:tcPr>
                  <w:tcW w:w="2082" w:type="dxa"/>
                  <w:vMerge/>
                  <w:tcBorders>
                    <w:top w:val="single" w:sz="4" w:space="0" w:color="auto"/>
                    <w:left w:val="single" w:sz="4" w:space="0" w:color="auto"/>
                    <w:bottom w:val="single" w:sz="4" w:space="0" w:color="auto"/>
                    <w:right w:val="single" w:sz="4" w:space="0" w:color="auto"/>
                  </w:tcBorders>
                  <w:shd w:val="clear" w:color="auto" w:fill="E6E6E6"/>
                </w:tcPr>
                <w:p w14:paraId="7F0084F1" w14:textId="77777777" w:rsidR="00234A47" w:rsidRPr="00EC6867" w:rsidRDefault="00234A47" w:rsidP="00234A47">
                  <w:pPr>
                    <w:rPr>
                      <w:rFonts w:ascii="Arial Narrow" w:eastAsia="Times New Roman" w:hAnsi="Arial Narrow" w:cs="Times New Roman"/>
                      <w:b/>
                      <w:bCs/>
                      <w:sz w:val="20"/>
                      <w:szCs w:val="20"/>
                      <w:lang w:eastAsia="hr-HR"/>
                    </w:rPr>
                  </w:pPr>
                </w:p>
              </w:tc>
              <w:tc>
                <w:tcPr>
                  <w:tcW w:w="1428" w:type="dxa"/>
                  <w:vMerge/>
                  <w:tcBorders>
                    <w:top w:val="single" w:sz="4" w:space="0" w:color="auto"/>
                    <w:left w:val="single" w:sz="4" w:space="0" w:color="auto"/>
                    <w:bottom w:val="single" w:sz="4" w:space="0" w:color="auto"/>
                    <w:right w:val="single" w:sz="4" w:space="0" w:color="auto"/>
                  </w:tcBorders>
                  <w:shd w:val="clear" w:color="auto" w:fill="E6E6E6"/>
                </w:tcPr>
                <w:p w14:paraId="51F91559" w14:textId="77777777" w:rsidR="00234A47" w:rsidRPr="00EC6867" w:rsidRDefault="00234A47" w:rsidP="00234A47">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5BB4E4A7"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5B4B508" w14:textId="77777777" w:rsidR="00234A47" w:rsidRPr="00EC6867" w:rsidRDefault="00234A47" w:rsidP="00234A47">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234A47" w:rsidRPr="00EC6867" w14:paraId="131CE4D6" w14:textId="77777777" w:rsidTr="00234A47">
              <w:tc>
                <w:tcPr>
                  <w:tcW w:w="2440" w:type="dxa"/>
                  <w:tcBorders>
                    <w:top w:val="single" w:sz="4" w:space="0" w:color="auto"/>
                    <w:left w:val="single" w:sz="4" w:space="0" w:color="auto"/>
                    <w:bottom w:val="single" w:sz="4" w:space="0" w:color="auto"/>
                    <w:right w:val="single" w:sz="4" w:space="0" w:color="auto"/>
                  </w:tcBorders>
                </w:tcPr>
                <w:p w14:paraId="34E5262E"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55F6838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diskutiranje</w:t>
                  </w:r>
                </w:p>
                <w:p w14:paraId="6D21DE69"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475E5DB3"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izvedba zadanog primjera</w:t>
                  </w:r>
                </w:p>
              </w:tc>
              <w:tc>
                <w:tcPr>
                  <w:tcW w:w="672" w:type="dxa"/>
                  <w:tcBorders>
                    <w:top w:val="single" w:sz="4" w:space="0" w:color="auto"/>
                    <w:left w:val="single" w:sz="4" w:space="0" w:color="auto"/>
                    <w:bottom w:val="single" w:sz="4" w:space="0" w:color="auto"/>
                    <w:right w:val="single" w:sz="4" w:space="0" w:color="auto"/>
                  </w:tcBorders>
                </w:tcPr>
                <w:p w14:paraId="0A3D8A1A"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75E7B466"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1-3</w:t>
                  </w:r>
                </w:p>
              </w:tc>
              <w:tc>
                <w:tcPr>
                  <w:tcW w:w="2082" w:type="dxa"/>
                  <w:tcBorders>
                    <w:top w:val="single" w:sz="4" w:space="0" w:color="auto"/>
                    <w:left w:val="single" w:sz="4" w:space="0" w:color="auto"/>
                    <w:bottom w:val="single" w:sz="4" w:space="0" w:color="auto"/>
                    <w:right w:val="single" w:sz="4" w:space="0" w:color="auto"/>
                  </w:tcBorders>
                </w:tcPr>
                <w:p w14:paraId="5500ACA8"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8" w:type="dxa"/>
                  <w:tcBorders>
                    <w:top w:val="single" w:sz="4" w:space="0" w:color="auto"/>
                    <w:left w:val="single" w:sz="4" w:space="0" w:color="auto"/>
                    <w:bottom w:val="single" w:sz="4" w:space="0" w:color="auto"/>
                    <w:right w:val="single" w:sz="4" w:space="0" w:color="auto"/>
                  </w:tcBorders>
                </w:tcPr>
                <w:p w14:paraId="15EC8FC3"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2F53E071"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3FD61628"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10</w:t>
                  </w:r>
                </w:p>
              </w:tc>
            </w:tr>
            <w:tr w:rsidR="00234A47" w:rsidRPr="00EC6867" w14:paraId="2E1DFD27" w14:textId="77777777" w:rsidTr="00234A47">
              <w:tc>
                <w:tcPr>
                  <w:tcW w:w="2440" w:type="dxa"/>
                  <w:tcBorders>
                    <w:top w:val="single" w:sz="4" w:space="0" w:color="auto"/>
                    <w:left w:val="single" w:sz="4" w:space="0" w:color="auto"/>
                    <w:bottom w:val="single" w:sz="4" w:space="0" w:color="auto"/>
                    <w:right w:val="single" w:sz="4" w:space="0" w:color="auto"/>
                  </w:tcBorders>
                </w:tcPr>
                <w:p w14:paraId="56839339"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obrađenog na satu i prepoznavanje i uvježbavanje  istog uz računalnu aplikaciju </w:t>
                  </w:r>
                </w:p>
              </w:tc>
              <w:tc>
                <w:tcPr>
                  <w:tcW w:w="672" w:type="dxa"/>
                  <w:tcBorders>
                    <w:top w:val="single" w:sz="4" w:space="0" w:color="auto"/>
                    <w:left w:val="single" w:sz="4" w:space="0" w:color="auto"/>
                    <w:bottom w:val="single" w:sz="4" w:space="0" w:color="auto"/>
                    <w:right w:val="single" w:sz="4" w:space="0" w:color="auto"/>
                  </w:tcBorders>
                </w:tcPr>
                <w:p w14:paraId="10B3D55D"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tcPr>
                <w:p w14:paraId="5E0D1A97"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1-4</w:t>
                  </w:r>
                </w:p>
              </w:tc>
              <w:tc>
                <w:tcPr>
                  <w:tcW w:w="2082" w:type="dxa"/>
                  <w:tcBorders>
                    <w:top w:val="single" w:sz="4" w:space="0" w:color="auto"/>
                    <w:left w:val="single" w:sz="4" w:space="0" w:color="auto"/>
                    <w:bottom w:val="single" w:sz="4" w:space="0" w:color="auto"/>
                    <w:right w:val="single" w:sz="4" w:space="0" w:color="auto"/>
                  </w:tcBorders>
                </w:tcPr>
                <w:p w14:paraId="37C1E979"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28" w:type="dxa"/>
                  <w:tcBorders>
                    <w:top w:val="single" w:sz="4" w:space="0" w:color="auto"/>
                    <w:left w:val="single" w:sz="4" w:space="0" w:color="auto"/>
                    <w:bottom w:val="single" w:sz="4" w:space="0" w:color="auto"/>
                    <w:right w:val="single" w:sz="4" w:space="0" w:color="auto"/>
                  </w:tcBorders>
                </w:tcPr>
                <w:p w14:paraId="25269FE6"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55D10555"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4EC6725B"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20</w:t>
                  </w:r>
                </w:p>
              </w:tc>
            </w:tr>
            <w:tr w:rsidR="00234A47" w:rsidRPr="00EC6867" w14:paraId="5C32E7A4" w14:textId="77777777" w:rsidTr="00234A47">
              <w:tc>
                <w:tcPr>
                  <w:tcW w:w="2440" w:type="dxa"/>
                  <w:tcBorders>
                    <w:top w:val="single" w:sz="4" w:space="0" w:color="auto"/>
                    <w:left w:val="single" w:sz="4" w:space="0" w:color="auto"/>
                    <w:bottom w:val="single" w:sz="4" w:space="0" w:color="auto"/>
                    <w:right w:val="single" w:sz="4" w:space="0" w:color="auto"/>
                  </w:tcBorders>
                </w:tcPr>
                <w:p w14:paraId="4F8590D1"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52117EFC"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1,10</w:t>
                  </w:r>
                </w:p>
              </w:tc>
              <w:tc>
                <w:tcPr>
                  <w:tcW w:w="1048" w:type="dxa"/>
                  <w:tcBorders>
                    <w:top w:val="single" w:sz="4" w:space="0" w:color="auto"/>
                    <w:left w:val="single" w:sz="4" w:space="0" w:color="auto"/>
                    <w:bottom w:val="single" w:sz="4" w:space="0" w:color="auto"/>
                    <w:right w:val="single" w:sz="4" w:space="0" w:color="auto"/>
                  </w:tcBorders>
                </w:tcPr>
                <w:p w14:paraId="04417A51"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4,5</w:t>
                  </w:r>
                </w:p>
              </w:tc>
              <w:tc>
                <w:tcPr>
                  <w:tcW w:w="2082" w:type="dxa"/>
                  <w:tcBorders>
                    <w:top w:val="single" w:sz="4" w:space="0" w:color="auto"/>
                    <w:left w:val="single" w:sz="4" w:space="0" w:color="auto"/>
                    <w:bottom w:val="single" w:sz="4" w:space="0" w:color="auto"/>
                    <w:right w:val="single" w:sz="4" w:space="0" w:color="auto"/>
                  </w:tcBorders>
                </w:tcPr>
                <w:p w14:paraId="5EFE3710"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xml:space="preserve">Kolokvij </w:t>
                  </w:r>
                </w:p>
                <w:p w14:paraId="59933F25"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Primjena usvojenosti sadržaja</w:t>
                  </w:r>
                </w:p>
              </w:tc>
              <w:tc>
                <w:tcPr>
                  <w:tcW w:w="1428" w:type="dxa"/>
                  <w:tcBorders>
                    <w:top w:val="single" w:sz="4" w:space="0" w:color="auto"/>
                    <w:left w:val="single" w:sz="4" w:space="0" w:color="auto"/>
                    <w:bottom w:val="single" w:sz="4" w:space="0" w:color="auto"/>
                    <w:right w:val="single" w:sz="4" w:space="0" w:color="auto"/>
                  </w:tcBorders>
                </w:tcPr>
                <w:p w14:paraId="00EA6296"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3AD4B66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0D67A508"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30</w:t>
                  </w:r>
                </w:p>
              </w:tc>
            </w:tr>
            <w:tr w:rsidR="00234A47" w:rsidRPr="00EC6867" w14:paraId="64DA02B1" w14:textId="77777777" w:rsidTr="00234A47">
              <w:tc>
                <w:tcPr>
                  <w:tcW w:w="2440" w:type="dxa"/>
                  <w:tcBorders>
                    <w:top w:val="single" w:sz="4" w:space="0" w:color="auto"/>
                    <w:left w:val="single" w:sz="4" w:space="0" w:color="auto"/>
                    <w:bottom w:val="single" w:sz="4" w:space="0" w:color="auto"/>
                    <w:right w:val="single" w:sz="4" w:space="0" w:color="auto"/>
                  </w:tcBorders>
                </w:tcPr>
                <w:p w14:paraId="27ED6036"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xml:space="preserve">- usmena i pismena </w:t>
                  </w:r>
                  <w:r w:rsidRPr="00EC6867">
                    <w:rPr>
                      <w:rFonts w:ascii="Arial Narrow" w:hAnsi="Arial Narrow" w:cs="Arial"/>
                      <w:sz w:val="20"/>
                      <w:szCs w:val="20"/>
                    </w:rPr>
                    <w:lastRenderedPageBreak/>
                    <w:t>prezentacija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5890C518"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lastRenderedPageBreak/>
                    <w:t>1,70</w:t>
                  </w:r>
                </w:p>
              </w:tc>
              <w:tc>
                <w:tcPr>
                  <w:tcW w:w="1048" w:type="dxa"/>
                  <w:tcBorders>
                    <w:top w:val="single" w:sz="4" w:space="0" w:color="auto"/>
                    <w:left w:val="single" w:sz="4" w:space="0" w:color="auto"/>
                    <w:bottom w:val="single" w:sz="4" w:space="0" w:color="auto"/>
                    <w:right w:val="single" w:sz="4" w:space="0" w:color="auto"/>
                  </w:tcBorders>
                </w:tcPr>
                <w:p w14:paraId="44E5FC84"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4,5</w:t>
                  </w:r>
                </w:p>
              </w:tc>
              <w:tc>
                <w:tcPr>
                  <w:tcW w:w="2082" w:type="dxa"/>
                  <w:tcBorders>
                    <w:top w:val="single" w:sz="4" w:space="0" w:color="auto"/>
                    <w:left w:val="single" w:sz="4" w:space="0" w:color="auto"/>
                    <w:bottom w:val="single" w:sz="4" w:space="0" w:color="auto"/>
                    <w:right w:val="single" w:sz="4" w:space="0" w:color="auto"/>
                  </w:tcBorders>
                </w:tcPr>
                <w:p w14:paraId="461522C7"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Ispit</w:t>
                  </w:r>
                </w:p>
                <w:p w14:paraId="33E4096E"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lastRenderedPageBreak/>
                    <w:t>/pismeni i usmeni/</w:t>
                  </w:r>
                </w:p>
              </w:tc>
              <w:tc>
                <w:tcPr>
                  <w:tcW w:w="1428" w:type="dxa"/>
                  <w:tcBorders>
                    <w:top w:val="single" w:sz="4" w:space="0" w:color="auto"/>
                    <w:left w:val="single" w:sz="4" w:space="0" w:color="auto"/>
                    <w:bottom w:val="single" w:sz="4" w:space="0" w:color="auto"/>
                    <w:right w:val="single" w:sz="4" w:space="0" w:color="auto"/>
                  </w:tcBorders>
                </w:tcPr>
                <w:p w14:paraId="4E4A9255"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lastRenderedPageBreak/>
                    <w:t xml:space="preserve">Evaluacija </w:t>
                  </w:r>
                  <w:r w:rsidRPr="00EC6867">
                    <w:rPr>
                      <w:rFonts w:ascii="Arial Narrow" w:hAnsi="Arial Narrow" w:cs="Arial"/>
                      <w:sz w:val="20"/>
                      <w:szCs w:val="20"/>
                    </w:rPr>
                    <w:lastRenderedPageBreak/>
                    <w:t>svakog segmenta</w:t>
                  </w:r>
                </w:p>
              </w:tc>
              <w:tc>
                <w:tcPr>
                  <w:tcW w:w="570" w:type="dxa"/>
                  <w:tcBorders>
                    <w:top w:val="single" w:sz="4" w:space="0" w:color="auto"/>
                    <w:left w:val="single" w:sz="4" w:space="0" w:color="auto"/>
                    <w:bottom w:val="single" w:sz="4" w:space="0" w:color="auto"/>
                    <w:right w:val="single" w:sz="4" w:space="0" w:color="auto"/>
                  </w:tcBorders>
                </w:tcPr>
                <w:p w14:paraId="1DDCAAC3"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lastRenderedPageBreak/>
                    <w:t>20</w:t>
                  </w:r>
                </w:p>
              </w:tc>
              <w:tc>
                <w:tcPr>
                  <w:tcW w:w="596" w:type="dxa"/>
                  <w:tcBorders>
                    <w:top w:val="single" w:sz="4" w:space="0" w:color="auto"/>
                    <w:left w:val="single" w:sz="4" w:space="0" w:color="auto"/>
                    <w:bottom w:val="single" w:sz="4" w:space="0" w:color="auto"/>
                    <w:right w:val="single" w:sz="4" w:space="0" w:color="auto"/>
                  </w:tcBorders>
                </w:tcPr>
                <w:p w14:paraId="358FB330"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40</w:t>
                  </w:r>
                </w:p>
              </w:tc>
            </w:tr>
            <w:tr w:rsidR="00234A47" w:rsidRPr="00EC6867" w14:paraId="13E212AD" w14:textId="77777777" w:rsidTr="00234A47">
              <w:tc>
                <w:tcPr>
                  <w:tcW w:w="2440" w:type="dxa"/>
                  <w:tcBorders>
                    <w:top w:val="single" w:sz="4" w:space="0" w:color="auto"/>
                    <w:left w:val="single" w:sz="4" w:space="0" w:color="auto"/>
                    <w:bottom w:val="single" w:sz="4" w:space="0" w:color="auto"/>
                    <w:right w:val="single" w:sz="4" w:space="0" w:color="auto"/>
                  </w:tcBorders>
                </w:tcPr>
                <w:p w14:paraId="1AA61A5E" w14:textId="77777777" w:rsidR="00234A47" w:rsidRPr="00EC6867" w:rsidRDefault="00234A47" w:rsidP="00234A47">
                  <w:pPr>
                    <w:rPr>
                      <w:rFonts w:ascii="Arial Narrow" w:eastAsia="Times New Roman" w:hAnsi="Arial Narrow" w:cs="Times New Roman"/>
                      <w:sz w:val="20"/>
                      <w:szCs w:val="20"/>
                      <w:lang w:eastAsia="hr-HR"/>
                    </w:rPr>
                  </w:pPr>
                </w:p>
                <w:p w14:paraId="714E485C" w14:textId="77777777" w:rsidR="00234A47" w:rsidRPr="00EC6867" w:rsidRDefault="00234A47" w:rsidP="00234A47">
                  <w:pPr>
                    <w:rPr>
                      <w:rFonts w:ascii="Arial Narrow" w:eastAsia="Times New Roman" w:hAnsi="Arial Narrow" w:cs="Times New Roman"/>
                      <w:sz w:val="20"/>
                      <w:szCs w:val="20"/>
                      <w:lang w:eastAsia="hr-HR"/>
                    </w:rPr>
                  </w:pPr>
                  <w:r w:rsidRPr="00EC6867">
                    <w:rPr>
                      <w:rFonts w:ascii="Arial Narrow" w:eastAsia="Times New Roman" w:hAnsi="Arial Narrow" w:cs="Times New Roman"/>
                      <w:sz w:val="20"/>
                      <w:szCs w:val="20"/>
                      <w:lang w:eastAsia="hr-HR"/>
                    </w:rPr>
                    <w:t>Ukupno</w:t>
                  </w:r>
                </w:p>
              </w:tc>
              <w:tc>
                <w:tcPr>
                  <w:tcW w:w="672" w:type="dxa"/>
                  <w:tcBorders>
                    <w:top w:val="single" w:sz="4" w:space="0" w:color="auto"/>
                    <w:left w:val="single" w:sz="4" w:space="0" w:color="auto"/>
                    <w:bottom w:val="single" w:sz="4" w:space="0" w:color="auto"/>
                    <w:right w:val="single" w:sz="4" w:space="0" w:color="auto"/>
                  </w:tcBorders>
                </w:tcPr>
                <w:p w14:paraId="633AE4C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4 ECTS</w:t>
                  </w:r>
                </w:p>
              </w:tc>
              <w:tc>
                <w:tcPr>
                  <w:tcW w:w="1048" w:type="dxa"/>
                  <w:tcBorders>
                    <w:top w:val="single" w:sz="4" w:space="0" w:color="auto"/>
                    <w:left w:val="single" w:sz="4" w:space="0" w:color="auto"/>
                    <w:bottom w:val="single" w:sz="4" w:space="0" w:color="auto"/>
                    <w:right w:val="single" w:sz="4" w:space="0" w:color="auto"/>
                  </w:tcBorders>
                </w:tcPr>
                <w:p w14:paraId="6568CEE9" w14:textId="77777777" w:rsidR="00234A47" w:rsidRPr="00EC6867" w:rsidRDefault="00234A47" w:rsidP="00234A47">
                  <w:pPr>
                    <w:pStyle w:val="Bezproreda1"/>
                    <w:rPr>
                      <w:rFonts w:ascii="Arial Narrow" w:hAnsi="Arial Narrow" w:cs="Arial"/>
                      <w:sz w:val="20"/>
                      <w:szCs w:val="20"/>
                    </w:rPr>
                  </w:pPr>
                </w:p>
              </w:tc>
              <w:tc>
                <w:tcPr>
                  <w:tcW w:w="2082" w:type="dxa"/>
                  <w:tcBorders>
                    <w:top w:val="single" w:sz="4" w:space="0" w:color="auto"/>
                    <w:left w:val="single" w:sz="4" w:space="0" w:color="auto"/>
                    <w:bottom w:val="single" w:sz="4" w:space="0" w:color="auto"/>
                    <w:right w:val="single" w:sz="4" w:space="0" w:color="auto"/>
                  </w:tcBorders>
                </w:tcPr>
                <w:p w14:paraId="00D6A833" w14:textId="77777777" w:rsidR="00234A47" w:rsidRPr="00EC6867" w:rsidRDefault="00234A47" w:rsidP="00234A47">
                  <w:pPr>
                    <w:pStyle w:val="Bezproreda1"/>
                    <w:rPr>
                      <w:rFonts w:ascii="Arial Narrow" w:hAnsi="Arial Narrow" w:cs="Arial"/>
                      <w:sz w:val="20"/>
                      <w:szCs w:val="20"/>
                    </w:rPr>
                  </w:pPr>
                </w:p>
              </w:tc>
              <w:tc>
                <w:tcPr>
                  <w:tcW w:w="1428" w:type="dxa"/>
                  <w:tcBorders>
                    <w:top w:val="single" w:sz="4" w:space="0" w:color="auto"/>
                    <w:left w:val="single" w:sz="4" w:space="0" w:color="auto"/>
                    <w:bottom w:val="single" w:sz="4" w:space="0" w:color="auto"/>
                    <w:right w:val="single" w:sz="4" w:space="0" w:color="auto"/>
                  </w:tcBorders>
                </w:tcPr>
                <w:p w14:paraId="45FF610D" w14:textId="77777777" w:rsidR="00234A47" w:rsidRPr="00EC6867" w:rsidRDefault="00234A47" w:rsidP="00234A47">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713B1639"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02D08099"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100</w:t>
                  </w:r>
                </w:p>
              </w:tc>
            </w:tr>
          </w:tbl>
          <w:p w14:paraId="62F326F4" w14:textId="77777777" w:rsidR="00234A47" w:rsidRPr="00EC6867" w:rsidRDefault="00234A47" w:rsidP="00234A47">
            <w:pPr>
              <w:tabs>
                <w:tab w:val="left" w:pos="470"/>
              </w:tabs>
              <w:ind w:left="360"/>
              <w:jc w:val="both"/>
              <w:rPr>
                <w:rFonts w:ascii="Arial Narrow" w:eastAsia="Times New Roman" w:hAnsi="Arial Narrow" w:cs="Times New Roman"/>
                <w:i/>
                <w:color w:val="000000"/>
                <w:sz w:val="20"/>
                <w:szCs w:val="20"/>
                <w:lang w:eastAsia="hr-HR"/>
              </w:rPr>
            </w:pPr>
          </w:p>
          <w:p w14:paraId="252A40A6" w14:textId="77777777" w:rsidR="00234A47" w:rsidRPr="00EC6867" w:rsidRDefault="00234A47" w:rsidP="00234A47">
            <w:pPr>
              <w:tabs>
                <w:tab w:val="left" w:pos="470"/>
              </w:tabs>
              <w:ind w:left="360"/>
              <w:jc w:val="both"/>
              <w:rPr>
                <w:rFonts w:ascii="Arial Narrow" w:eastAsia="Times New Roman" w:hAnsi="Arial Narrow" w:cs="Times New Roman"/>
                <w:i/>
                <w:color w:val="000000"/>
                <w:sz w:val="20"/>
                <w:szCs w:val="20"/>
                <w:lang w:eastAsia="hr-HR"/>
              </w:rPr>
            </w:pPr>
          </w:p>
        </w:tc>
      </w:tr>
      <w:tr w:rsidR="00234A47" w:rsidRPr="00EC6867" w14:paraId="44FF941B" w14:textId="77777777" w:rsidTr="00234A47">
        <w:trPr>
          <w:trHeight w:val="432"/>
        </w:trPr>
        <w:tc>
          <w:tcPr>
            <w:tcW w:w="5000" w:type="pct"/>
            <w:gridSpan w:val="10"/>
            <w:vAlign w:val="center"/>
          </w:tcPr>
          <w:p w14:paraId="2E6DCA88" w14:textId="77777777" w:rsidR="00234A47" w:rsidRPr="00EC6867" w:rsidRDefault="00234A47" w:rsidP="003B5C53">
            <w:pPr>
              <w:numPr>
                <w:ilvl w:val="1"/>
                <w:numId w:val="11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234A47" w:rsidRPr="00EC6867" w14:paraId="5401651D" w14:textId="77777777" w:rsidTr="00234A47">
        <w:trPr>
          <w:trHeight w:val="432"/>
        </w:trPr>
        <w:tc>
          <w:tcPr>
            <w:tcW w:w="5000" w:type="pct"/>
            <w:gridSpan w:val="10"/>
            <w:vAlign w:val="center"/>
          </w:tcPr>
          <w:p w14:paraId="1BE19B57"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1. Primjeri iz glazbene literature</w:t>
            </w:r>
          </w:p>
          <w:p w14:paraId="39110FAE"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2. Mirošević, J. (2001). </w:t>
            </w:r>
            <w:r w:rsidRPr="00EC6867">
              <w:rPr>
                <w:rFonts w:ascii="Arial Narrow" w:hAnsi="Arial Narrow" w:cs="Arial"/>
                <w:i/>
                <w:sz w:val="20"/>
                <w:szCs w:val="20"/>
              </w:rPr>
              <w:t>Etide za solfeggio</w:t>
            </w:r>
            <w:r w:rsidRPr="00EC6867">
              <w:rPr>
                <w:rFonts w:ascii="Arial Narrow" w:hAnsi="Arial Narrow" w:cs="Arial"/>
                <w:sz w:val="20"/>
                <w:szCs w:val="20"/>
              </w:rPr>
              <w:t>. Split: Umjetnička akademija Sveučilišta u Splitu, Centar za kulturu Omiš.</w:t>
            </w:r>
          </w:p>
          <w:p w14:paraId="5E934D17"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3. </w:t>
            </w:r>
            <w:proofErr w:type="spellStart"/>
            <w:r w:rsidRPr="00EC6867">
              <w:rPr>
                <w:rFonts w:ascii="Arial Narrow" w:hAnsi="Arial Narrow" w:cs="Arial"/>
                <w:sz w:val="20"/>
                <w:szCs w:val="20"/>
              </w:rPr>
              <w:t>Radičeva-Divjaković</w:t>
            </w:r>
            <w:proofErr w:type="spellEnd"/>
            <w:r w:rsidRPr="00EC6867">
              <w:rPr>
                <w:rFonts w:ascii="Arial Narrow" w:hAnsi="Arial Narrow" w:cs="Arial"/>
                <w:sz w:val="20"/>
                <w:szCs w:val="20"/>
              </w:rPr>
              <w:t xml:space="preserve">, D. (1975). </w:t>
            </w:r>
            <w:r w:rsidRPr="00EC6867">
              <w:rPr>
                <w:rFonts w:ascii="Arial Narrow" w:hAnsi="Arial Narrow" w:cs="Arial"/>
                <w:i/>
                <w:sz w:val="20"/>
                <w:szCs w:val="20"/>
              </w:rPr>
              <w:t>Dvoglasni diktati</w:t>
            </w:r>
            <w:r w:rsidRPr="00EC6867">
              <w:rPr>
                <w:rFonts w:ascii="Arial Narrow" w:hAnsi="Arial Narrow" w:cs="Arial"/>
                <w:sz w:val="20"/>
                <w:szCs w:val="20"/>
              </w:rPr>
              <w:t xml:space="preserve">. </w:t>
            </w:r>
            <w:r w:rsidRPr="00EC6867">
              <w:rPr>
                <w:rFonts w:ascii="Arial Narrow" w:hAnsi="Arial Narrow"/>
                <w:sz w:val="20"/>
                <w:szCs w:val="20"/>
              </w:rPr>
              <w:t xml:space="preserve">Beograd: Univerzitet </w:t>
            </w:r>
            <w:proofErr w:type="spellStart"/>
            <w:r w:rsidRPr="00EC6867">
              <w:rPr>
                <w:rFonts w:ascii="Arial Narrow" w:hAnsi="Arial Narrow"/>
                <w:sz w:val="20"/>
                <w:szCs w:val="20"/>
              </w:rPr>
              <w:t>umetnosti</w:t>
            </w:r>
            <w:proofErr w:type="spellEnd"/>
            <w:r w:rsidRPr="00EC6867">
              <w:rPr>
                <w:rFonts w:ascii="Arial Narrow" w:hAnsi="Arial Narrow"/>
                <w:sz w:val="20"/>
                <w:szCs w:val="20"/>
              </w:rPr>
              <w:t xml:space="preserve"> u Beogradu.</w:t>
            </w:r>
          </w:p>
        </w:tc>
      </w:tr>
      <w:tr w:rsidR="00234A47" w:rsidRPr="00EC6867" w14:paraId="5664008E" w14:textId="77777777" w:rsidTr="00234A47">
        <w:trPr>
          <w:trHeight w:val="432"/>
        </w:trPr>
        <w:tc>
          <w:tcPr>
            <w:tcW w:w="5000" w:type="pct"/>
            <w:gridSpan w:val="10"/>
            <w:vAlign w:val="center"/>
          </w:tcPr>
          <w:p w14:paraId="5490E9BE" w14:textId="77777777" w:rsidR="00234A47" w:rsidRPr="00EC6867" w:rsidRDefault="00234A47" w:rsidP="003B5C53">
            <w:pPr>
              <w:numPr>
                <w:ilvl w:val="1"/>
                <w:numId w:val="115"/>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234A47" w:rsidRPr="00EC6867" w14:paraId="03AD2BEE" w14:textId="77777777" w:rsidTr="00234A47">
        <w:trPr>
          <w:trHeight w:val="432"/>
        </w:trPr>
        <w:tc>
          <w:tcPr>
            <w:tcW w:w="5000" w:type="pct"/>
            <w:gridSpan w:val="10"/>
            <w:vAlign w:val="center"/>
          </w:tcPr>
          <w:p w14:paraId="55761BF4"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1. Marković, A. (1982). </w:t>
            </w:r>
            <w:r w:rsidRPr="00EC6867">
              <w:rPr>
                <w:rFonts w:ascii="Arial Narrow" w:hAnsi="Arial Narrow" w:cs="Arial"/>
                <w:i/>
                <w:sz w:val="20"/>
                <w:szCs w:val="20"/>
              </w:rPr>
              <w:t>222 izabrane teme za solfeggio</w:t>
            </w:r>
            <w:r w:rsidRPr="00EC6867">
              <w:rPr>
                <w:rFonts w:ascii="Arial Narrow" w:hAnsi="Arial Narrow" w:cs="Arial"/>
                <w:sz w:val="20"/>
                <w:szCs w:val="20"/>
              </w:rPr>
              <w:t>. Zagreb: Školska knjiga.</w:t>
            </w:r>
          </w:p>
          <w:p w14:paraId="2F1B4DB6" w14:textId="77777777" w:rsidR="00234A47" w:rsidRPr="00EC6867" w:rsidRDefault="00234A47" w:rsidP="00234A47">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2. </w:t>
            </w:r>
            <w:proofErr w:type="spellStart"/>
            <w:r w:rsidRPr="00EC6867">
              <w:rPr>
                <w:rFonts w:ascii="Arial Narrow" w:eastAsia="Times New Roman" w:hAnsi="Arial Narrow" w:cs="Times New Roman"/>
                <w:color w:val="000000"/>
                <w:sz w:val="20"/>
                <w:szCs w:val="20"/>
                <w:lang w:eastAsia="hr-HR"/>
              </w:rPr>
              <w:t>Matz</w:t>
            </w:r>
            <w:proofErr w:type="spellEnd"/>
            <w:r w:rsidRPr="00EC6867">
              <w:rPr>
                <w:rFonts w:ascii="Arial Narrow" w:eastAsia="Times New Roman" w:hAnsi="Arial Narrow" w:cs="Times New Roman"/>
                <w:color w:val="000000"/>
                <w:sz w:val="20"/>
                <w:szCs w:val="20"/>
                <w:lang w:eastAsia="hr-HR"/>
              </w:rPr>
              <w:t xml:space="preserve">, R. (1962). </w:t>
            </w:r>
            <w:r w:rsidRPr="00EC6867">
              <w:rPr>
                <w:rFonts w:ascii="Arial Narrow" w:eastAsia="Times New Roman" w:hAnsi="Arial Narrow" w:cs="Times New Roman"/>
                <w:i/>
                <w:color w:val="000000"/>
                <w:sz w:val="20"/>
                <w:szCs w:val="20"/>
                <w:lang w:eastAsia="hr-HR"/>
              </w:rPr>
              <w:t>Vježbe za solfeggio i diktat, Sv. 2.</w:t>
            </w:r>
            <w:r w:rsidRPr="00EC6867">
              <w:rPr>
                <w:rFonts w:ascii="Arial Narrow" w:eastAsia="Times New Roman" w:hAnsi="Arial Narrow" w:cs="Times New Roman"/>
                <w:color w:val="000000"/>
                <w:sz w:val="20"/>
                <w:szCs w:val="20"/>
                <w:lang w:eastAsia="hr-HR"/>
              </w:rPr>
              <w:t xml:space="preserve"> Zagreb: Nakladni zavod Hrvatske.</w:t>
            </w:r>
          </w:p>
          <w:p w14:paraId="45811270" w14:textId="77777777" w:rsidR="00234A47" w:rsidRPr="00EC6867" w:rsidRDefault="00234A47" w:rsidP="00234A47">
            <w:pPr>
              <w:widowControl w:val="0"/>
              <w:autoSpaceDE w:val="0"/>
              <w:autoSpaceDN w:val="0"/>
              <w:adjustRightInd w:val="0"/>
              <w:rPr>
                <w:rFonts w:ascii="Arial Narrow" w:hAnsi="Arial Narrow"/>
                <w:sz w:val="20"/>
                <w:szCs w:val="20"/>
              </w:rPr>
            </w:pPr>
            <w:r w:rsidRPr="00EC6867">
              <w:rPr>
                <w:rFonts w:ascii="Arial Narrow" w:eastAsia="Times New Roman" w:hAnsi="Arial Narrow" w:cs="Times New Roman"/>
                <w:color w:val="000000"/>
                <w:sz w:val="20"/>
                <w:szCs w:val="20"/>
                <w:lang w:eastAsia="hr-HR"/>
              </w:rPr>
              <w:t xml:space="preserve">3. </w:t>
            </w:r>
            <w:r w:rsidRPr="00EC6867">
              <w:rPr>
                <w:rFonts w:ascii="Arial Narrow" w:hAnsi="Arial Narrow"/>
                <w:sz w:val="20"/>
                <w:szCs w:val="20"/>
              </w:rPr>
              <w:t xml:space="preserve">Popović, B. (1997). </w:t>
            </w:r>
            <w:r w:rsidRPr="00EC6867">
              <w:rPr>
                <w:rFonts w:ascii="Arial Narrow" w:hAnsi="Arial Narrow"/>
                <w:i/>
                <w:sz w:val="20"/>
                <w:szCs w:val="20"/>
              </w:rPr>
              <w:t>Intonacija</w:t>
            </w:r>
            <w:r w:rsidRPr="00EC6867">
              <w:rPr>
                <w:rFonts w:ascii="Arial Narrow" w:hAnsi="Arial Narrow"/>
                <w:sz w:val="20"/>
                <w:szCs w:val="20"/>
              </w:rPr>
              <w:t xml:space="preserve">. Beograd: Univerzitet </w:t>
            </w:r>
            <w:proofErr w:type="spellStart"/>
            <w:r w:rsidRPr="00EC6867">
              <w:rPr>
                <w:rFonts w:ascii="Arial Narrow" w:hAnsi="Arial Narrow"/>
                <w:sz w:val="20"/>
                <w:szCs w:val="20"/>
              </w:rPr>
              <w:t>umetnosti</w:t>
            </w:r>
            <w:proofErr w:type="spellEnd"/>
            <w:r w:rsidRPr="00EC6867">
              <w:rPr>
                <w:rFonts w:ascii="Arial Narrow" w:hAnsi="Arial Narrow"/>
                <w:sz w:val="20"/>
                <w:szCs w:val="20"/>
              </w:rPr>
              <w:t xml:space="preserve"> u Beogradu.</w:t>
            </w:r>
          </w:p>
        </w:tc>
      </w:tr>
      <w:tr w:rsidR="00234A47" w:rsidRPr="00EC6867" w14:paraId="7C31DEBE" w14:textId="77777777" w:rsidTr="00234A47">
        <w:trPr>
          <w:trHeight w:val="432"/>
        </w:trPr>
        <w:tc>
          <w:tcPr>
            <w:tcW w:w="5000" w:type="pct"/>
            <w:gridSpan w:val="10"/>
            <w:vAlign w:val="center"/>
          </w:tcPr>
          <w:p w14:paraId="257B09C0" w14:textId="77777777" w:rsidR="00234A47" w:rsidRPr="00EC6867" w:rsidRDefault="00234A47" w:rsidP="003B5C53">
            <w:pPr>
              <w:pStyle w:val="Odlomakpopisa"/>
              <w:numPr>
                <w:ilvl w:val="1"/>
                <w:numId w:val="11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234A47" w:rsidRPr="00EC6867" w14:paraId="38F13ABC" w14:textId="77777777" w:rsidTr="00234A47">
        <w:trPr>
          <w:trHeight w:val="432"/>
        </w:trPr>
        <w:tc>
          <w:tcPr>
            <w:tcW w:w="5000" w:type="pct"/>
            <w:gridSpan w:val="10"/>
            <w:vAlign w:val="center"/>
          </w:tcPr>
          <w:p w14:paraId="203B109E"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4F93EF7"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06E5D04" w14:textId="21E51619" w:rsidR="00234A47" w:rsidRPr="00EC6867" w:rsidRDefault="00234A47" w:rsidP="0006166A"/>
    <w:p w14:paraId="6C8D7EF1" w14:textId="0B4BD6CB" w:rsidR="00234A47" w:rsidRPr="00EC6867" w:rsidRDefault="00234A47" w:rsidP="0006166A"/>
    <w:p w14:paraId="777BEB4E" w14:textId="67FF0D10" w:rsidR="00234A47" w:rsidRPr="00EC6867" w:rsidRDefault="00234A47" w:rsidP="0006166A"/>
    <w:p w14:paraId="3EA51739" w14:textId="5E78BB93" w:rsidR="00234A47" w:rsidRPr="00EC6867" w:rsidRDefault="00234A47" w:rsidP="0006166A"/>
    <w:p w14:paraId="58C0D662" w14:textId="78ED6196" w:rsidR="00234A47" w:rsidRPr="00EC6867" w:rsidRDefault="00234A47" w:rsidP="0006166A"/>
    <w:p w14:paraId="45C5BE96" w14:textId="4E2D6D83" w:rsidR="00234A47" w:rsidRPr="00EC6867" w:rsidRDefault="00234A47" w:rsidP="0006166A"/>
    <w:p w14:paraId="3FCF1F72" w14:textId="07F61EA0" w:rsidR="00234A47" w:rsidRPr="00EC6867" w:rsidRDefault="00234A47" w:rsidP="0006166A"/>
    <w:p w14:paraId="08019B2C" w14:textId="40AA9F8E" w:rsidR="00234A47" w:rsidRPr="00EC6867" w:rsidRDefault="00234A47" w:rsidP="0006166A"/>
    <w:p w14:paraId="6CB7E9BE" w14:textId="668F1216" w:rsidR="00234A47" w:rsidRPr="00EC6867" w:rsidRDefault="00234A47" w:rsidP="0006166A"/>
    <w:p w14:paraId="19B5BDC5" w14:textId="6C3DF7FE" w:rsidR="00234A47" w:rsidRPr="00EC6867" w:rsidRDefault="00234A47" w:rsidP="0006166A"/>
    <w:p w14:paraId="205FCBC7" w14:textId="1619588D" w:rsidR="00234A47" w:rsidRPr="00EC6867" w:rsidRDefault="00234A47" w:rsidP="0006166A"/>
    <w:p w14:paraId="6566E918" w14:textId="38092FAF" w:rsidR="00234A47" w:rsidRPr="00EC6867" w:rsidRDefault="00234A47" w:rsidP="0006166A"/>
    <w:p w14:paraId="537730FA" w14:textId="1E9ECFF2" w:rsidR="00234A47" w:rsidRPr="00EC6867" w:rsidRDefault="00234A47" w:rsidP="0006166A"/>
    <w:p w14:paraId="4D9C4AAF" w14:textId="7FE9F842" w:rsidR="00234A47" w:rsidRPr="00EC6867" w:rsidRDefault="00234A47" w:rsidP="0006166A"/>
    <w:p w14:paraId="4DE5F044" w14:textId="093F36F3" w:rsidR="00234A47" w:rsidRPr="00EC6867" w:rsidRDefault="00234A47" w:rsidP="0006166A"/>
    <w:p w14:paraId="592BBE60" w14:textId="7E334841" w:rsidR="00234A47" w:rsidRPr="00EC6867" w:rsidRDefault="00234A47" w:rsidP="0006166A"/>
    <w:p w14:paraId="1067EE96" w14:textId="7E38A577" w:rsidR="00234A47" w:rsidRPr="00EC6867" w:rsidRDefault="00234A47" w:rsidP="0006166A"/>
    <w:p w14:paraId="5E30B02D" w14:textId="0CE3A88F" w:rsidR="00234A47" w:rsidRPr="00EC6867" w:rsidRDefault="00234A47"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234A47" w:rsidRPr="00EC6867" w14:paraId="09856E57" w14:textId="77777777" w:rsidTr="00234A47">
        <w:trPr>
          <w:trHeight w:hRule="exact" w:val="587"/>
          <w:jc w:val="center"/>
        </w:trPr>
        <w:tc>
          <w:tcPr>
            <w:tcW w:w="5000" w:type="pct"/>
            <w:gridSpan w:val="3"/>
            <w:shd w:val="clear" w:color="auto" w:fill="auto"/>
            <w:vAlign w:val="center"/>
          </w:tcPr>
          <w:p w14:paraId="441C3761"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234A47" w:rsidRPr="00EC6867" w14:paraId="7D73ADFD" w14:textId="77777777" w:rsidTr="00234A47">
        <w:trPr>
          <w:trHeight w:val="405"/>
          <w:jc w:val="center"/>
        </w:trPr>
        <w:tc>
          <w:tcPr>
            <w:tcW w:w="1180" w:type="pct"/>
            <w:shd w:val="clear" w:color="auto" w:fill="auto"/>
            <w:vAlign w:val="center"/>
          </w:tcPr>
          <w:p w14:paraId="5EE6BADF"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49BF0DA"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HARMONIJA II</w:t>
            </w:r>
          </w:p>
        </w:tc>
      </w:tr>
      <w:tr w:rsidR="00234A47" w:rsidRPr="00EC6867" w14:paraId="1B4459B8" w14:textId="77777777" w:rsidTr="00234A47">
        <w:trPr>
          <w:trHeight w:val="405"/>
          <w:jc w:val="center"/>
        </w:trPr>
        <w:tc>
          <w:tcPr>
            <w:tcW w:w="1180" w:type="pct"/>
            <w:shd w:val="clear" w:color="auto" w:fill="auto"/>
            <w:vAlign w:val="center"/>
          </w:tcPr>
          <w:p w14:paraId="59E6B819"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3317439" w14:textId="25B699F4"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Doc. art. Ana Horvat</w:t>
            </w:r>
          </w:p>
        </w:tc>
      </w:tr>
      <w:tr w:rsidR="00234A47" w:rsidRPr="00EC6867" w14:paraId="7AB7EFE6" w14:textId="77777777" w:rsidTr="00234A47">
        <w:trPr>
          <w:trHeight w:val="405"/>
          <w:jc w:val="center"/>
        </w:trPr>
        <w:tc>
          <w:tcPr>
            <w:tcW w:w="1180" w:type="pct"/>
            <w:vAlign w:val="center"/>
          </w:tcPr>
          <w:p w14:paraId="2832A55D"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39FEB023" w14:textId="503E218D" w:rsidR="00234A47" w:rsidRPr="00EC6867" w:rsidRDefault="00651D13" w:rsidP="00234A47">
            <w:pPr>
              <w:rPr>
                <w:rFonts w:ascii="Arial Narrow" w:eastAsia="Times New Roman" w:hAnsi="Arial Narrow" w:cs="Arial"/>
                <w:b/>
                <w:sz w:val="20"/>
                <w:szCs w:val="20"/>
                <w:lang w:eastAsia="hr-HR"/>
              </w:rPr>
            </w:pPr>
            <w:r w:rsidRPr="00EC6867">
              <w:rPr>
                <w:rFonts w:ascii="Arial Narrow" w:hAnsi="Arial Narrow" w:cs="Arial"/>
                <w:sz w:val="20"/>
                <w:szCs w:val="20"/>
              </w:rPr>
              <w:t xml:space="preserve">Slobodan </w:t>
            </w:r>
            <w:proofErr w:type="spellStart"/>
            <w:r w:rsidRPr="00EC6867">
              <w:rPr>
                <w:rFonts w:ascii="Arial Narrow" w:hAnsi="Arial Narrow" w:cs="Arial"/>
                <w:sz w:val="20"/>
                <w:szCs w:val="20"/>
              </w:rPr>
              <w:t>Radovanović</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umj.sur</w:t>
            </w:r>
            <w:proofErr w:type="spellEnd"/>
            <w:r w:rsidRPr="00EC6867">
              <w:rPr>
                <w:rFonts w:ascii="Arial Narrow" w:hAnsi="Arial Narrow" w:cs="Arial"/>
                <w:sz w:val="20"/>
                <w:szCs w:val="20"/>
              </w:rPr>
              <w:t>.</w:t>
            </w:r>
          </w:p>
        </w:tc>
      </w:tr>
      <w:tr w:rsidR="00234A47" w:rsidRPr="00EC6867" w14:paraId="7A6E239B" w14:textId="77777777" w:rsidTr="00234A47">
        <w:trPr>
          <w:trHeight w:val="405"/>
          <w:jc w:val="center"/>
        </w:trPr>
        <w:tc>
          <w:tcPr>
            <w:tcW w:w="1180" w:type="pct"/>
            <w:vAlign w:val="center"/>
          </w:tcPr>
          <w:p w14:paraId="7D7B4BCD"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7E18046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234A47" w:rsidRPr="00EC6867" w14:paraId="1310BCB5" w14:textId="77777777" w:rsidTr="00234A47">
        <w:trPr>
          <w:trHeight w:val="405"/>
          <w:jc w:val="center"/>
        </w:trPr>
        <w:tc>
          <w:tcPr>
            <w:tcW w:w="1180" w:type="pct"/>
            <w:vAlign w:val="center"/>
          </w:tcPr>
          <w:p w14:paraId="6E58EE10"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4B1C64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z w:val="20"/>
                <w:szCs w:val="20"/>
              </w:rPr>
              <w:t>ZP302</w:t>
            </w:r>
          </w:p>
        </w:tc>
      </w:tr>
      <w:tr w:rsidR="00234A47" w:rsidRPr="00EC6867" w14:paraId="48A6E128" w14:textId="77777777" w:rsidTr="00234A47">
        <w:trPr>
          <w:trHeight w:val="405"/>
          <w:jc w:val="center"/>
        </w:trPr>
        <w:tc>
          <w:tcPr>
            <w:tcW w:w="1180" w:type="pct"/>
            <w:vAlign w:val="center"/>
          </w:tcPr>
          <w:p w14:paraId="04242B99"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7AA936C3"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234A47" w:rsidRPr="00EC6867" w14:paraId="754C25F8" w14:textId="77777777" w:rsidTr="00234A47">
        <w:trPr>
          <w:trHeight w:val="405"/>
          <w:jc w:val="center"/>
        </w:trPr>
        <w:tc>
          <w:tcPr>
            <w:tcW w:w="1180" w:type="pct"/>
            <w:vAlign w:val="center"/>
          </w:tcPr>
          <w:p w14:paraId="4518A15C"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CF31A7D"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1FE9E73D" w14:textId="77777777" w:rsidTr="00234A47">
        <w:trPr>
          <w:trHeight w:val="145"/>
          <w:jc w:val="center"/>
        </w:trPr>
        <w:tc>
          <w:tcPr>
            <w:tcW w:w="1180" w:type="pct"/>
            <w:vMerge w:val="restart"/>
            <w:vAlign w:val="center"/>
          </w:tcPr>
          <w:p w14:paraId="05597EE7"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566154B"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84BD2FC"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234A47" w:rsidRPr="00EC6867" w14:paraId="23043CA8" w14:textId="77777777" w:rsidTr="00234A47">
        <w:trPr>
          <w:trHeight w:val="145"/>
          <w:jc w:val="center"/>
        </w:trPr>
        <w:tc>
          <w:tcPr>
            <w:tcW w:w="1180" w:type="pct"/>
            <w:vMerge/>
            <w:vAlign w:val="center"/>
          </w:tcPr>
          <w:p w14:paraId="6B58D2E5" w14:textId="77777777" w:rsidR="00234A47" w:rsidRPr="00EC6867" w:rsidRDefault="00234A47" w:rsidP="00234A47">
            <w:pPr>
              <w:rPr>
                <w:rFonts w:ascii="Arial Narrow" w:eastAsia="Times New Roman" w:hAnsi="Arial Narrow" w:cs="Arial"/>
                <w:color w:val="000000"/>
                <w:sz w:val="20"/>
                <w:szCs w:val="20"/>
                <w:lang w:eastAsia="hr-HR"/>
              </w:rPr>
            </w:pPr>
          </w:p>
        </w:tc>
        <w:tc>
          <w:tcPr>
            <w:tcW w:w="2097" w:type="pct"/>
            <w:vAlign w:val="center"/>
          </w:tcPr>
          <w:p w14:paraId="499F7CD3"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6847835" w14:textId="77777777" w:rsidR="00234A47" w:rsidRPr="00EC6867" w:rsidRDefault="00234A47" w:rsidP="003B5C53">
            <w:pPr>
              <w:pStyle w:val="Odlomakpopisa"/>
              <w:numPr>
                <w:ilvl w:val="0"/>
                <w:numId w:val="116"/>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7497C3BB" w14:textId="77777777" w:rsidR="00234A47" w:rsidRPr="00EC6867" w:rsidRDefault="00234A47" w:rsidP="00234A4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65"/>
        <w:gridCol w:w="1958"/>
        <w:gridCol w:w="924"/>
        <w:gridCol w:w="1771"/>
        <w:gridCol w:w="1159"/>
        <w:gridCol w:w="1259"/>
        <w:gridCol w:w="1124"/>
        <w:gridCol w:w="1309"/>
        <w:gridCol w:w="3523"/>
      </w:tblGrid>
      <w:tr w:rsidR="00234A47" w:rsidRPr="00EC6867" w14:paraId="61784912" w14:textId="77777777" w:rsidTr="00234A47">
        <w:trPr>
          <w:trHeight w:hRule="exact" w:val="288"/>
        </w:trPr>
        <w:tc>
          <w:tcPr>
            <w:tcW w:w="5000" w:type="pct"/>
            <w:gridSpan w:val="10"/>
            <w:shd w:val="clear" w:color="auto" w:fill="auto"/>
            <w:vAlign w:val="center"/>
          </w:tcPr>
          <w:p w14:paraId="7D3CE0CE" w14:textId="77777777" w:rsidR="00234A47" w:rsidRPr="00EC6867" w:rsidRDefault="00234A47" w:rsidP="003B5C53">
            <w:pPr>
              <w:pStyle w:val="Odlomakpopisa"/>
              <w:numPr>
                <w:ilvl w:val="0"/>
                <w:numId w:val="117"/>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389330D"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p>
        </w:tc>
      </w:tr>
      <w:tr w:rsidR="00234A47" w:rsidRPr="00EC6867" w14:paraId="0CED903F" w14:textId="77777777" w:rsidTr="00234A47">
        <w:trPr>
          <w:trHeight w:val="432"/>
        </w:trPr>
        <w:tc>
          <w:tcPr>
            <w:tcW w:w="5000" w:type="pct"/>
            <w:gridSpan w:val="10"/>
            <w:vAlign w:val="center"/>
          </w:tcPr>
          <w:p w14:paraId="5E981F17" w14:textId="77777777" w:rsidR="00234A47" w:rsidRPr="00EC6867" w:rsidRDefault="00234A47" w:rsidP="003B5C53">
            <w:pPr>
              <w:pStyle w:val="Odlomakpopisa"/>
              <w:numPr>
                <w:ilvl w:val="1"/>
                <w:numId w:val="117"/>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234A47" w:rsidRPr="00EC6867" w14:paraId="3739AF9A" w14:textId="77777777" w:rsidTr="00234A47">
        <w:trPr>
          <w:trHeight w:val="432"/>
        </w:trPr>
        <w:tc>
          <w:tcPr>
            <w:tcW w:w="5000" w:type="pct"/>
            <w:gridSpan w:val="10"/>
            <w:vAlign w:val="center"/>
          </w:tcPr>
          <w:p w14:paraId="10C38107"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xml:space="preserve">Upoznati i usvojiti logiku harmonijskog mišljenja. Doći do razumijevanja harmonijske strukture tonske umjetnine. Na osnovi uzajamnosti teorijskog i praktičnog razviti sposobnost praktične primjene stečenog znanja. </w:t>
            </w:r>
          </w:p>
        </w:tc>
      </w:tr>
      <w:tr w:rsidR="00234A47" w:rsidRPr="00EC6867" w14:paraId="4EEF1BAF" w14:textId="77777777" w:rsidTr="00234A47">
        <w:trPr>
          <w:trHeight w:val="432"/>
        </w:trPr>
        <w:tc>
          <w:tcPr>
            <w:tcW w:w="5000" w:type="pct"/>
            <w:gridSpan w:val="10"/>
            <w:vAlign w:val="center"/>
          </w:tcPr>
          <w:p w14:paraId="3B127A6B" w14:textId="77777777" w:rsidR="00234A47" w:rsidRPr="00EC6867" w:rsidRDefault="00234A47" w:rsidP="003B5C53">
            <w:pPr>
              <w:pStyle w:val="Odlomakpopisa"/>
              <w:numPr>
                <w:ilvl w:val="1"/>
                <w:numId w:val="11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234A47" w:rsidRPr="00EC6867" w14:paraId="6B7B264A" w14:textId="77777777" w:rsidTr="00234A47">
        <w:trPr>
          <w:trHeight w:val="432"/>
        </w:trPr>
        <w:tc>
          <w:tcPr>
            <w:tcW w:w="5000" w:type="pct"/>
            <w:gridSpan w:val="10"/>
            <w:vAlign w:val="center"/>
          </w:tcPr>
          <w:p w14:paraId="4605E6FC"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Odslušana i položena Harmonija I.</w:t>
            </w:r>
          </w:p>
        </w:tc>
      </w:tr>
      <w:tr w:rsidR="00234A47" w:rsidRPr="00EC6867" w14:paraId="2BBA9431" w14:textId="77777777" w:rsidTr="00234A47">
        <w:trPr>
          <w:trHeight w:val="432"/>
        </w:trPr>
        <w:tc>
          <w:tcPr>
            <w:tcW w:w="5000" w:type="pct"/>
            <w:gridSpan w:val="10"/>
            <w:vAlign w:val="center"/>
          </w:tcPr>
          <w:p w14:paraId="6E78CF6E" w14:textId="77777777" w:rsidR="00234A47" w:rsidRPr="00EC6867" w:rsidRDefault="00234A47" w:rsidP="003B5C53">
            <w:pPr>
              <w:numPr>
                <w:ilvl w:val="1"/>
                <w:numId w:val="117"/>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234A47" w:rsidRPr="00EC6867" w14:paraId="7CE5BAE9" w14:textId="77777777" w:rsidTr="00234A47">
        <w:trPr>
          <w:trHeight w:val="1721"/>
        </w:trPr>
        <w:tc>
          <w:tcPr>
            <w:tcW w:w="5000" w:type="pct"/>
            <w:gridSpan w:val="10"/>
          </w:tcPr>
          <w:p w14:paraId="2FD3DE90" w14:textId="77777777" w:rsidR="00234A47" w:rsidRPr="00EC6867" w:rsidRDefault="00234A47" w:rsidP="003B5C53">
            <w:pPr>
              <w:pStyle w:val="Bezproreda1"/>
              <w:numPr>
                <w:ilvl w:val="0"/>
                <w:numId w:val="118"/>
              </w:numPr>
              <w:rPr>
                <w:rFonts w:ascii="Arial Narrow" w:hAnsi="Arial Narrow" w:cs="Arial"/>
                <w:sz w:val="20"/>
                <w:szCs w:val="20"/>
              </w:rPr>
            </w:pPr>
            <w:r w:rsidRPr="00EC6867">
              <w:rPr>
                <w:rFonts w:ascii="Arial Narrow" w:hAnsi="Arial Narrow" w:cs="Arial"/>
                <w:sz w:val="20"/>
                <w:szCs w:val="20"/>
              </w:rPr>
              <w:t>Prepoznati i definirati oblik i vrstu akorda i melodijskih linija u tonalitetu</w:t>
            </w:r>
          </w:p>
          <w:p w14:paraId="6E0E0E14" w14:textId="77777777" w:rsidR="00234A47" w:rsidRPr="00EC6867" w:rsidRDefault="00234A47" w:rsidP="003B5C53">
            <w:pPr>
              <w:pStyle w:val="Bezproreda1"/>
              <w:numPr>
                <w:ilvl w:val="0"/>
                <w:numId w:val="118"/>
              </w:numPr>
              <w:rPr>
                <w:rFonts w:ascii="Arial Narrow" w:hAnsi="Arial Narrow" w:cs="Arial"/>
                <w:sz w:val="20"/>
                <w:szCs w:val="20"/>
              </w:rPr>
            </w:pPr>
            <w:r w:rsidRPr="00EC6867">
              <w:rPr>
                <w:rFonts w:ascii="Arial Narrow" w:hAnsi="Arial Narrow" w:cs="Arial"/>
                <w:sz w:val="20"/>
                <w:szCs w:val="20"/>
              </w:rPr>
              <w:t>Analizirati zadanu melodijsku liniju i napisati odgovarajuću harmonijsku progresiju u didaktičkom slogu</w:t>
            </w:r>
          </w:p>
          <w:p w14:paraId="2C3F1851" w14:textId="77777777" w:rsidR="00234A47" w:rsidRPr="00EC6867" w:rsidRDefault="00234A47" w:rsidP="003B5C53">
            <w:pPr>
              <w:pStyle w:val="Bezproreda1"/>
              <w:numPr>
                <w:ilvl w:val="0"/>
                <w:numId w:val="118"/>
              </w:numPr>
              <w:rPr>
                <w:rFonts w:ascii="Arial Narrow" w:hAnsi="Arial Narrow" w:cs="Arial"/>
                <w:sz w:val="20"/>
                <w:szCs w:val="20"/>
              </w:rPr>
            </w:pPr>
            <w:r w:rsidRPr="00EC6867">
              <w:rPr>
                <w:rFonts w:ascii="Arial Narrow" w:hAnsi="Arial Narrow" w:cs="Arial"/>
                <w:sz w:val="20"/>
                <w:szCs w:val="20"/>
              </w:rPr>
              <w:t>Analizirati zadanu melodijsku liniju i izraditi modulaciju u formi periode u klavirskom slogu</w:t>
            </w:r>
          </w:p>
          <w:p w14:paraId="0B94A96E" w14:textId="77777777" w:rsidR="00234A47" w:rsidRPr="00EC6867" w:rsidRDefault="00234A47" w:rsidP="003B5C53">
            <w:pPr>
              <w:pStyle w:val="Bezproreda1"/>
              <w:numPr>
                <w:ilvl w:val="0"/>
                <w:numId w:val="118"/>
              </w:numPr>
              <w:rPr>
                <w:rFonts w:ascii="Arial Narrow" w:hAnsi="Arial Narrow" w:cs="Arial"/>
                <w:sz w:val="20"/>
                <w:szCs w:val="20"/>
              </w:rPr>
            </w:pPr>
            <w:r w:rsidRPr="00EC6867">
              <w:rPr>
                <w:rFonts w:ascii="Arial Narrow" w:hAnsi="Arial Narrow" w:cs="Arial"/>
                <w:sz w:val="20"/>
                <w:szCs w:val="20"/>
              </w:rPr>
              <w:t>Analizirati zadanu melodijsku liniju i tekst i izraditi modulaciju u zborskom slogu</w:t>
            </w:r>
          </w:p>
          <w:p w14:paraId="613497CF" w14:textId="77777777" w:rsidR="00234A47" w:rsidRPr="00EC6867" w:rsidRDefault="00234A47" w:rsidP="003B5C53">
            <w:pPr>
              <w:pStyle w:val="Bezproreda1"/>
              <w:numPr>
                <w:ilvl w:val="0"/>
                <w:numId w:val="118"/>
              </w:numPr>
              <w:rPr>
                <w:rFonts w:ascii="Arial Narrow" w:hAnsi="Arial Narrow" w:cs="Arial"/>
                <w:sz w:val="20"/>
                <w:szCs w:val="20"/>
              </w:rPr>
            </w:pPr>
            <w:r w:rsidRPr="00EC6867">
              <w:rPr>
                <w:rFonts w:ascii="Arial Narrow" w:hAnsi="Arial Narrow" w:cs="Arial"/>
                <w:sz w:val="20"/>
                <w:szCs w:val="20"/>
              </w:rPr>
              <w:t>Diskutirati o mogućnostima harmonijskih progresija, oblikovanjima melodijskih linija i vrstama i oblicima akorda</w:t>
            </w:r>
          </w:p>
          <w:p w14:paraId="39B0B88A" w14:textId="77777777" w:rsidR="00234A47" w:rsidRPr="00EC6867" w:rsidRDefault="00234A47" w:rsidP="003B5C53">
            <w:pPr>
              <w:pStyle w:val="Bezproreda1"/>
              <w:numPr>
                <w:ilvl w:val="0"/>
                <w:numId w:val="118"/>
              </w:numPr>
              <w:rPr>
                <w:rFonts w:ascii="Arial Narrow" w:hAnsi="Arial Narrow" w:cs="Arial"/>
                <w:sz w:val="20"/>
                <w:szCs w:val="20"/>
              </w:rPr>
            </w:pPr>
            <w:r w:rsidRPr="00EC6867">
              <w:rPr>
                <w:rFonts w:ascii="Arial Narrow" w:hAnsi="Arial Narrow" w:cs="Arial"/>
                <w:sz w:val="20"/>
                <w:szCs w:val="20"/>
              </w:rPr>
              <w:t>Demonstrirati izrađeni zadatak</w:t>
            </w:r>
          </w:p>
          <w:p w14:paraId="4BA465E4" w14:textId="77777777" w:rsidR="00234A47" w:rsidRPr="00EC6867" w:rsidRDefault="00234A47" w:rsidP="003B5C53">
            <w:pPr>
              <w:pStyle w:val="Bezproreda1"/>
              <w:numPr>
                <w:ilvl w:val="0"/>
                <w:numId w:val="118"/>
              </w:numPr>
              <w:rPr>
                <w:rFonts w:ascii="Arial" w:hAnsi="Arial" w:cs="Arial"/>
              </w:rPr>
            </w:pPr>
            <w:r w:rsidRPr="00EC6867">
              <w:rPr>
                <w:rFonts w:ascii="Arial Narrow" w:hAnsi="Arial Narrow" w:cs="Arial"/>
                <w:sz w:val="20"/>
                <w:szCs w:val="20"/>
              </w:rPr>
              <w:t>Primijeniti stečena znanja u analizi glazbene literature</w:t>
            </w:r>
          </w:p>
        </w:tc>
      </w:tr>
      <w:tr w:rsidR="00234A47" w:rsidRPr="00EC6867" w14:paraId="0625637C" w14:textId="77777777" w:rsidTr="00234A47">
        <w:trPr>
          <w:trHeight w:val="432"/>
        </w:trPr>
        <w:tc>
          <w:tcPr>
            <w:tcW w:w="5000" w:type="pct"/>
            <w:gridSpan w:val="10"/>
            <w:vAlign w:val="center"/>
          </w:tcPr>
          <w:p w14:paraId="144069BE" w14:textId="77777777" w:rsidR="00234A47" w:rsidRPr="00EC6867" w:rsidRDefault="00234A47" w:rsidP="003B5C53">
            <w:pPr>
              <w:numPr>
                <w:ilvl w:val="1"/>
                <w:numId w:val="117"/>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234A47" w:rsidRPr="00EC6867" w14:paraId="66D05022" w14:textId="77777777" w:rsidTr="00234A47">
        <w:trPr>
          <w:trHeight w:val="432"/>
        </w:trPr>
        <w:tc>
          <w:tcPr>
            <w:tcW w:w="5000" w:type="pct"/>
            <w:gridSpan w:val="10"/>
            <w:vAlign w:val="center"/>
          </w:tcPr>
          <w:p w14:paraId="63664E22" w14:textId="77777777" w:rsidR="00234A47" w:rsidRPr="00EC6867" w:rsidRDefault="00234A47" w:rsidP="00234A47">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Enharmonija: povećani </w:t>
            </w:r>
            <w:proofErr w:type="spellStart"/>
            <w:r w:rsidRPr="00EC6867">
              <w:rPr>
                <w:rFonts w:ascii="Arial Narrow" w:hAnsi="Arial Narrow" w:cs="Arial"/>
                <w:sz w:val="20"/>
                <w:szCs w:val="20"/>
              </w:rPr>
              <w:t>sekstakord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kvartsekstakord</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terckvartakord</w:t>
            </w:r>
            <w:proofErr w:type="spellEnd"/>
            <w:r w:rsidRPr="00EC6867">
              <w:rPr>
                <w:rFonts w:ascii="Arial Narrow" w:hAnsi="Arial Narrow" w:cs="Arial"/>
                <w:sz w:val="20"/>
                <w:szCs w:val="20"/>
              </w:rPr>
              <w:t>. Enharmonijske modulacije.</w:t>
            </w:r>
          </w:p>
        </w:tc>
      </w:tr>
      <w:tr w:rsidR="00234A47" w:rsidRPr="00EC6867" w14:paraId="29527106" w14:textId="77777777" w:rsidTr="00234A47">
        <w:trPr>
          <w:trHeight w:val="432"/>
        </w:trPr>
        <w:tc>
          <w:tcPr>
            <w:tcW w:w="3093" w:type="pct"/>
            <w:gridSpan w:val="7"/>
            <w:vAlign w:val="center"/>
          </w:tcPr>
          <w:p w14:paraId="609F03C3" w14:textId="77777777" w:rsidR="00234A47" w:rsidRPr="00EC6867" w:rsidRDefault="00234A47" w:rsidP="003B5C53">
            <w:pPr>
              <w:numPr>
                <w:ilvl w:val="1"/>
                <w:numId w:val="117"/>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79" w:type="pct"/>
            <w:gridSpan w:val="2"/>
            <w:vAlign w:val="center"/>
          </w:tcPr>
          <w:p w14:paraId="4F6040C2" w14:textId="77777777" w:rsidR="00234A47" w:rsidRPr="00EC6867" w:rsidRDefault="00234A47" w:rsidP="00234A47">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3AA1220D"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52A422D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7DD87A72"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4DE756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28" w:type="pct"/>
            <w:vAlign w:val="center"/>
          </w:tcPr>
          <w:p w14:paraId="154AD25A"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727489C1"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BD5A0C1"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D84FED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230E875"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234A47" w:rsidRPr="00EC6867" w14:paraId="68CE1C7F" w14:textId="77777777" w:rsidTr="00234A47">
        <w:trPr>
          <w:trHeight w:val="432"/>
        </w:trPr>
        <w:tc>
          <w:tcPr>
            <w:tcW w:w="3093" w:type="pct"/>
            <w:gridSpan w:val="7"/>
            <w:vAlign w:val="center"/>
          </w:tcPr>
          <w:p w14:paraId="5AC6C693" w14:textId="77777777" w:rsidR="00234A47" w:rsidRPr="00EC6867" w:rsidRDefault="00234A47" w:rsidP="003B5C53">
            <w:pPr>
              <w:numPr>
                <w:ilvl w:val="1"/>
                <w:numId w:val="117"/>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07" w:type="pct"/>
            <w:gridSpan w:val="3"/>
            <w:vAlign w:val="center"/>
          </w:tcPr>
          <w:p w14:paraId="16BCEC9E" w14:textId="77777777" w:rsidR="00234A47" w:rsidRPr="00EC6867" w:rsidRDefault="00234A47" w:rsidP="00234A47">
            <w:pPr>
              <w:rPr>
                <w:rFonts w:ascii="Arial Narrow" w:eastAsia="Times New Roman" w:hAnsi="Arial Narrow" w:cs="Arial"/>
                <w:sz w:val="20"/>
                <w:szCs w:val="20"/>
                <w:lang w:eastAsia="hr-HR"/>
              </w:rPr>
            </w:pPr>
          </w:p>
        </w:tc>
      </w:tr>
      <w:tr w:rsidR="00234A47" w:rsidRPr="00EC6867" w14:paraId="0EBA874D" w14:textId="77777777" w:rsidTr="00234A47">
        <w:trPr>
          <w:trHeight w:val="432"/>
        </w:trPr>
        <w:tc>
          <w:tcPr>
            <w:tcW w:w="5000" w:type="pct"/>
            <w:gridSpan w:val="10"/>
            <w:vAlign w:val="center"/>
          </w:tcPr>
          <w:p w14:paraId="46282FB2" w14:textId="77777777" w:rsidR="00234A47" w:rsidRPr="00EC6867" w:rsidRDefault="00234A47" w:rsidP="003B5C53">
            <w:pPr>
              <w:numPr>
                <w:ilvl w:val="1"/>
                <w:numId w:val="11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234A47" w:rsidRPr="00EC6867" w14:paraId="0913CCBB" w14:textId="77777777" w:rsidTr="00234A47">
        <w:trPr>
          <w:trHeight w:val="432"/>
        </w:trPr>
        <w:tc>
          <w:tcPr>
            <w:tcW w:w="5000" w:type="pct"/>
            <w:gridSpan w:val="10"/>
            <w:vAlign w:val="center"/>
          </w:tcPr>
          <w:p w14:paraId="24E53AF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234A47" w:rsidRPr="00EC6867" w14:paraId="78621958" w14:textId="77777777" w:rsidTr="00234A47">
        <w:trPr>
          <w:trHeight w:val="432"/>
        </w:trPr>
        <w:tc>
          <w:tcPr>
            <w:tcW w:w="5000" w:type="pct"/>
            <w:gridSpan w:val="10"/>
            <w:vAlign w:val="center"/>
          </w:tcPr>
          <w:p w14:paraId="57A1E1D9" w14:textId="77777777" w:rsidR="00234A47" w:rsidRPr="00EC6867" w:rsidRDefault="00234A47" w:rsidP="003B5C53">
            <w:pPr>
              <w:numPr>
                <w:ilvl w:val="1"/>
                <w:numId w:val="11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234A47" w:rsidRPr="00EC6867" w14:paraId="7EAF080F" w14:textId="77777777" w:rsidTr="00234A47">
        <w:trPr>
          <w:trHeight w:val="111"/>
        </w:trPr>
        <w:tc>
          <w:tcPr>
            <w:tcW w:w="552" w:type="pct"/>
            <w:vAlign w:val="center"/>
          </w:tcPr>
          <w:p w14:paraId="66734B2A"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77" w:type="pct"/>
            <w:vAlign w:val="center"/>
          </w:tcPr>
          <w:p w14:paraId="70177062"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4E3F4F8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96" w:type="pct"/>
            <w:vAlign w:val="center"/>
          </w:tcPr>
          <w:p w14:paraId="6DDB6FB8"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1,60</w:t>
            </w:r>
          </w:p>
        </w:tc>
        <w:tc>
          <w:tcPr>
            <w:tcW w:w="567" w:type="pct"/>
            <w:vAlign w:val="center"/>
          </w:tcPr>
          <w:p w14:paraId="1659D91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1" w:type="pct"/>
            <w:vAlign w:val="center"/>
          </w:tcPr>
          <w:p w14:paraId="0FE9E28F"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1AA538F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47" w:type="pct"/>
            <w:gridSpan w:val="2"/>
            <w:vAlign w:val="center"/>
          </w:tcPr>
          <w:p w14:paraId="4F86BA89"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5B58A28E" w14:textId="77777777" w:rsidTr="00234A47">
        <w:trPr>
          <w:trHeight w:val="108"/>
        </w:trPr>
        <w:tc>
          <w:tcPr>
            <w:tcW w:w="552" w:type="pct"/>
            <w:vAlign w:val="center"/>
          </w:tcPr>
          <w:p w14:paraId="1BD5360A"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77" w:type="pct"/>
            <w:vAlign w:val="center"/>
          </w:tcPr>
          <w:p w14:paraId="5D86EA95"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1BE244E0"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96" w:type="pct"/>
            <w:vAlign w:val="center"/>
          </w:tcPr>
          <w:p w14:paraId="52790AAF"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089BB617"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1" w:type="pct"/>
            <w:vAlign w:val="center"/>
          </w:tcPr>
          <w:p w14:paraId="58A55404"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5994F81D"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47" w:type="pct"/>
            <w:gridSpan w:val="2"/>
            <w:vAlign w:val="center"/>
          </w:tcPr>
          <w:p w14:paraId="42FF687F"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094B2FEF" w14:textId="77777777" w:rsidTr="00234A47">
        <w:trPr>
          <w:trHeight w:val="108"/>
        </w:trPr>
        <w:tc>
          <w:tcPr>
            <w:tcW w:w="552" w:type="pct"/>
            <w:vAlign w:val="center"/>
          </w:tcPr>
          <w:p w14:paraId="72611A4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77" w:type="pct"/>
            <w:vAlign w:val="center"/>
          </w:tcPr>
          <w:p w14:paraId="123AA0F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6E3ED98E"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96" w:type="pct"/>
            <w:vAlign w:val="center"/>
          </w:tcPr>
          <w:p w14:paraId="7C2D2002"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6A31DDA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1" w:type="pct"/>
            <w:vAlign w:val="center"/>
          </w:tcPr>
          <w:p w14:paraId="1610D298"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763" w:type="pct"/>
            <w:gridSpan w:val="2"/>
            <w:vAlign w:val="center"/>
          </w:tcPr>
          <w:p w14:paraId="1E6BC7E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47" w:type="pct"/>
            <w:gridSpan w:val="2"/>
            <w:vAlign w:val="center"/>
          </w:tcPr>
          <w:p w14:paraId="27E14CC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7157BFB8" w14:textId="77777777" w:rsidTr="00234A47">
        <w:trPr>
          <w:trHeight w:val="108"/>
        </w:trPr>
        <w:tc>
          <w:tcPr>
            <w:tcW w:w="552" w:type="pct"/>
            <w:vAlign w:val="center"/>
          </w:tcPr>
          <w:p w14:paraId="247A9BCC"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77" w:type="pct"/>
            <w:vAlign w:val="center"/>
          </w:tcPr>
          <w:p w14:paraId="0EB7AEE3"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37BD02C5"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96" w:type="pct"/>
            <w:vAlign w:val="center"/>
          </w:tcPr>
          <w:p w14:paraId="69202445"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111C49B4"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371" w:type="pct"/>
            <w:vAlign w:val="center"/>
          </w:tcPr>
          <w:p w14:paraId="054441A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26986809"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1547" w:type="pct"/>
            <w:gridSpan w:val="2"/>
            <w:vAlign w:val="center"/>
          </w:tcPr>
          <w:p w14:paraId="3FDBE11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414A4CF0" w14:textId="77777777" w:rsidTr="00234A47">
        <w:trPr>
          <w:trHeight w:val="432"/>
        </w:trPr>
        <w:tc>
          <w:tcPr>
            <w:tcW w:w="5000" w:type="pct"/>
            <w:gridSpan w:val="10"/>
            <w:vAlign w:val="center"/>
          </w:tcPr>
          <w:p w14:paraId="4E62D9CC" w14:textId="77777777" w:rsidR="00234A47" w:rsidRPr="00EC6867" w:rsidRDefault="00234A47" w:rsidP="003B5C53">
            <w:pPr>
              <w:numPr>
                <w:ilvl w:val="1"/>
                <w:numId w:val="11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234A47" w:rsidRPr="00EC6867" w14:paraId="207F6D49" w14:textId="77777777" w:rsidTr="00234A47">
        <w:trPr>
          <w:trHeight w:val="432"/>
        </w:trPr>
        <w:tc>
          <w:tcPr>
            <w:tcW w:w="5000" w:type="pct"/>
            <w:gridSpan w:val="10"/>
            <w:vAlign w:val="center"/>
          </w:tcPr>
          <w:p w14:paraId="5A766741"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234A47" w:rsidRPr="00EC6867" w14:paraId="5A0AB99A" w14:textId="77777777" w:rsidTr="00234A47">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0B64212D"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B5978CB"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27BB51F" w14:textId="77777777" w:rsidR="00234A47" w:rsidRPr="00EC6867" w:rsidRDefault="00234A47" w:rsidP="00234A47">
                  <w:pPr>
                    <w:rPr>
                      <w:rFonts w:ascii="Arial Narrow" w:eastAsia="Times New Roman" w:hAnsi="Arial Narrow" w:cs="Times New Roman"/>
                      <w:b/>
                      <w:bCs/>
                      <w:sz w:val="20"/>
                      <w:szCs w:val="20"/>
                      <w:lang w:eastAsia="hr-HR"/>
                    </w:rPr>
                  </w:pPr>
                </w:p>
                <w:p w14:paraId="6EE05AFF" w14:textId="77777777" w:rsidR="00234A47" w:rsidRPr="00EC6867" w:rsidRDefault="00234A47" w:rsidP="00234A47">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300FE8B1"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6D5E921C"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601824C5"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1947894A"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686A88B0"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234A47" w:rsidRPr="00EC6867" w14:paraId="2F136CF9" w14:textId="77777777" w:rsidTr="00234A47">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687F37D6" w14:textId="77777777" w:rsidR="00234A47" w:rsidRPr="00EC6867" w:rsidRDefault="00234A47" w:rsidP="00234A47">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738E0659" w14:textId="77777777" w:rsidR="00234A47" w:rsidRPr="00EC6867" w:rsidRDefault="00234A47" w:rsidP="00234A47">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2A967CF8" w14:textId="77777777" w:rsidR="00234A47" w:rsidRPr="00EC6867" w:rsidRDefault="00234A47" w:rsidP="00234A47">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6A44FAA7" w14:textId="77777777" w:rsidR="00234A47" w:rsidRPr="00EC6867" w:rsidRDefault="00234A47" w:rsidP="00234A47">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7350BA39" w14:textId="77777777" w:rsidR="00234A47" w:rsidRPr="00EC6867" w:rsidRDefault="00234A47" w:rsidP="00234A47">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7B050993"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B4D49C3" w14:textId="77777777" w:rsidR="00234A47" w:rsidRPr="00EC6867" w:rsidRDefault="00234A47" w:rsidP="00234A47">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234A47" w:rsidRPr="00EC6867" w14:paraId="6DA27DB3" w14:textId="77777777" w:rsidTr="00234A47">
              <w:tc>
                <w:tcPr>
                  <w:tcW w:w="2440" w:type="dxa"/>
                  <w:tcBorders>
                    <w:top w:val="single" w:sz="4" w:space="0" w:color="auto"/>
                    <w:left w:val="single" w:sz="4" w:space="0" w:color="auto"/>
                    <w:bottom w:val="single" w:sz="4" w:space="0" w:color="auto"/>
                    <w:right w:val="single" w:sz="4" w:space="0" w:color="auto"/>
                  </w:tcBorders>
                </w:tcPr>
                <w:p w14:paraId="1748499A"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4B3C54D0"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diskutiranje</w:t>
                  </w:r>
                </w:p>
                <w:p w14:paraId="648E8E6B"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zaključivanje i predlaganje</w:t>
                  </w:r>
                </w:p>
              </w:tc>
              <w:tc>
                <w:tcPr>
                  <w:tcW w:w="672" w:type="dxa"/>
                  <w:tcBorders>
                    <w:top w:val="single" w:sz="4" w:space="0" w:color="auto"/>
                    <w:left w:val="single" w:sz="4" w:space="0" w:color="auto"/>
                    <w:bottom w:val="single" w:sz="4" w:space="0" w:color="auto"/>
                    <w:right w:val="single" w:sz="4" w:space="0" w:color="auto"/>
                  </w:tcBorders>
                </w:tcPr>
                <w:p w14:paraId="4BFA9D6D"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0,4</w:t>
                  </w:r>
                </w:p>
              </w:tc>
              <w:tc>
                <w:tcPr>
                  <w:tcW w:w="1048" w:type="dxa"/>
                  <w:tcBorders>
                    <w:top w:val="single" w:sz="4" w:space="0" w:color="auto"/>
                    <w:left w:val="single" w:sz="4" w:space="0" w:color="auto"/>
                    <w:bottom w:val="single" w:sz="4" w:space="0" w:color="auto"/>
                    <w:right w:val="single" w:sz="4" w:space="0" w:color="auto"/>
                  </w:tcBorders>
                </w:tcPr>
                <w:p w14:paraId="6876306B"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1 - 7</w:t>
                  </w:r>
                </w:p>
              </w:tc>
              <w:tc>
                <w:tcPr>
                  <w:tcW w:w="2083" w:type="dxa"/>
                  <w:tcBorders>
                    <w:top w:val="single" w:sz="4" w:space="0" w:color="auto"/>
                    <w:left w:val="single" w:sz="4" w:space="0" w:color="auto"/>
                    <w:bottom w:val="single" w:sz="4" w:space="0" w:color="auto"/>
                    <w:right w:val="single" w:sz="4" w:space="0" w:color="auto"/>
                  </w:tcBorders>
                </w:tcPr>
                <w:p w14:paraId="192C6033"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56734A82"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1FFE5018"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7A536DA6"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10</w:t>
                  </w:r>
                </w:p>
              </w:tc>
            </w:tr>
            <w:tr w:rsidR="00234A47" w:rsidRPr="00EC6867" w14:paraId="3630267F" w14:textId="77777777" w:rsidTr="00234A47">
              <w:tc>
                <w:tcPr>
                  <w:tcW w:w="2440" w:type="dxa"/>
                  <w:tcBorders>
                    <w:top w:val="single" w:sz="4" w:space="0" w:color="auto"/>
                    <w:left w:val="single" w:sz="4" w:space="0" w:color="auto"/>
                    <w:bottom w:val="single" w:sz="4" w:space="0" w:color="auto"/>
                    <w:right w:val="single" w:sz="4" w:space="0" w:color="auto"/>
                  </w:tcBorders>
                </w:tcPr>
                <w:p w14:paraId="0DBD3ABC"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p w14:paraId="2F82F7C5"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analiza glazbene literature</w:t>
                  </w:r>
                </w:p>
              </w:tc>
              <w:tc>
                <w:tcPr>
                  <w:tcW w:w="672" w:type="dxa"/>
                  <w:tcBorders>
                    <w:top w:val="single" w:sz="4" w:space="0" w:color="auto"/>
                    <w:left w:val="single" w:sz="4" w:space="0" w:color="auto"/>
                    <w:bottom w:val="single" w:sz="4" w:space="0" w:color="auto"/>
                    <w:right w:val="single" w:sz="4" w:space="0" w:color="auto"/>
                  </w:tcBorders>
                </w:tcPr>
                <w:p w14:paraId="4E680041"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1,60</w:t>
                  </w:r>
                </w:p>
              </w:tc>
              <w:tc>
                <w:tcPr>
                  <w:tcW w:w="1048" w:type="dxa"/>
                  <w:tcBorders>
                    <w:top w:val="single" w:sz="4" w:space="0" w:color="auto"/>
                    <w:left w:val="single" w:sz="4" w:space="0" w:color="auto"/>
                    <w:bottom w:val="single" w:sz="4" w:space="0" w:color="auto"/>
                    <w:right w:val="single" w:sz="4" w:space="0" w:color="auto"/>
                  </w:tcBorders>
                </w:tcPr>
                <w:p w14:paraId="06DEA697"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1 -4, 7</w:t>
                  </w:r>
                </w:p>
              </w:tc>
              <w:tc>
                <w:tcPr>
                  <w:tcW w:w="2083" w:type="dxa"/>
                  <w:tcBorders>
                    <w:top w:val="single" w:sz="4" w:space="0" w:color="auto"/>
                    <w:left w:val="single" w:sz="4" w:space="0" w:color="auto"/>
                    <w:bottom w:val="single" w:sz="4" w:space="0" w:color="auto"/>
                    <w:right w:val="single" w:sz="4" w:space="0" w:color="auto"/>
                  </w:tcBorders>
                </w:tcPr>
                <w:p w14:paraId="26A9B4B1"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27" w:type="dxa"/>
                  <w:tcBorders>
                    <w:top w:val="single" w:sz="4" w:space="0" w:color="auto"/>
                    <w:left w:val="single" w:sz="4" w:space="0" w:color="auto"/>
                    <w:bottom w:val="single" w:sz="4" w:space="0" w:color="auto"/>
                    <w:right w:val="single" w:sz="4" w:space="0" w:color="auto"/>
                  </w:tcBorders>
                </w:tcPr>
                <w:p w14:paraId="5785A8DD"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3DAC19D3"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0E6790F1"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20</w:t>
                  </w:r>
                </w:p>
              </w:tc>
            </w:tr>
            <w:tr w:rsidR="00234A47" w:rsidRPr="00EC6867" w14:paraId="6AC58953" w14:textId="77777777" w:rsidTr="00234A47">
              <w:tc>
                <w:tcPr>
                  <w:tcW w:w="2440" w:type="dxa"/>
                  <w:tcBorders>
                    <w:top w:val="single" w:sz="4" w:space="0" w:color="auto"/>
                    <w:left w:val="single" w:sz="4" w:space="0" w:color="auto"/>
                    <w:bottom w:val="single" w:sz="4" w:space="0" w:color="auto"/>
                    <w:right w:val="single" w:sz="4" w:space="0" w:color="auto"/>
                  </w:tcBorders>
                </w:tcPr>
                <w:p w14:paraId="7041B1C5"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234DD864"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7C7337A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1 - 3</w:t>
                  </w:r>
                </w:p>
              </w:tc>
              <w:tc>
                <w:tcPr>
                  <w:tcW w:w="2083" w:type="dxa"/>
                  <w:tcBorders>
                    <w:top w:val="single" w:sz="4" w:space="0" w:color="auto"/>
                    <w:left w:val="single" w:sz="4" w:space="0" w:color="auto"/>
                    <w:bottom w:val="single" w:sz="4" w:space="0" w:color="auto"/>
                    <w:right w:val="single" w:sz="4" w:space="0" w:color="auto"/>
                  </w:tcBorders>
                </w:tcPr>
                <w:p w14:paraId="6B2C4017"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Kolokvij</w:t>
                  </w:r>
                </w:p>
              </w:tc>
              <w:tc>
                <w:tcPr>
                  <w:tcW w:w="1427" w:type="dxa"/>
                  <w:tcBorders>
                    <w:top w:val="single" w:sz="4" w:space="0" w:color="auto"/>
                    <w:left w:val="single" w:sz="4" w:space="0" w:color="auto"/>
                    <w:bottom w:val="single" w:sz="4" w:space="0" w:color="auto"/>
                    <w:right w:val="single" w:sz="4" w:space="0" w:color="auto"/>
                  </w:tcBorders>
                </w:tcPr>
                <w:p w14:paraId="1BA39497"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6D881D6D"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19DDBDC2"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30</w:t>
                  </w:r>
                </w:p>
              </w:tc>
            </w:tr>
            <w:tr w:rsidR="00234A47" w:rsidRPr="00EC6867" w14:paraId="3E8CE506" w14:textId="77777777" w:rsidTr="00234A47">
              <w:tc>
                <w:tcPr>
                  <w:tcW w:w="2440" w:type="dxa"/>
                  <w:tcBorders>
                    <w:top w:val="single" w:sz="4" w:space="0" w:color="auto"/>
                    <w:left w:val="single" w:sz="4" w:space="0" w:color="auto"/>
                    <w:bottom w:val="single" w:sz="4" w:space="0" w:color="auto"/>
                    <w:right w:val="single" w:sz="4" w:space="0" w:color="auto"/>
                  </w:tcBorders>
                </w:tcPr>
                <w:p w14:paraId="37322ACA"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1AA0681E"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16C70D7C"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6D5D0591"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24AB7C5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61CF032E"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5DB9DE2A"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40</w:t>
                  </w:r>
                </w:p>
              </w:tc>
            </w:tr>
            <w:tr w:rsidR="00234A47" w:rsidRPr="00EC6867" w14:paraId="77263A42" w14:textId="77777777" w:rsidTr="00234A47">
              <w:tc>
                <w:tcPr>
                  <w:tcW w:w="2440" w:type="dxa"/>
                  <w:tcBorders>
                    <w:top w:val="single" w:sz="4" w:space="0" w:color="auto"/>
                    <w:left w:val="single" w:sz="4" w:space="0" w:color="auto"/>
                    <w:bottom w:val="single" w:sz="4" w:space="0" w:color="auto"/>
                    <w:right w:val="single" w:sz="4" w:space="0" w:color="auto"/>
                  </w:tcBorders>
                </w:tcPr>
                <w:p w14:paraId="3E3AE302" w14:textId="77777777" w:rsidR="00234A47" w:rsidRPr="00EC6867" w:rsidRDefault="00234A47" w:rsidP="00234A47">
                  <w:pPr>
                    <w:pStyle w:val="Bezproreda1"/>
                    <w:rPr>
                      <w:rFonts w:ascii="Arial Narrow" w:hAnsi="Arial Narrow" w:cs="Arial"/>
                      <w:sz w:val="20"/>
                      <w:szCs w:val="20"/>
                    </w:rPr>
                  </w:pPr>
                </w:p>
                <w:p w14:paraId="742396AB" w14:textId="77777777" w:rsidR="00234A47" w:rsidRPr="00EC6867" w:rsidRDefault="00234A47" w:rsidP="00234A47">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14582140"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6 ECTS</w:t>
                  </w:r>
                </w:p>
              </w:tc>
              <w:tc>
                <w:tcPr>
                  <w:tcW w:w="1048" w:type="dxa"/>
                  <w:tcBorders>
                    <w:top w:val="single" w:sz="4" w:space="0" w:color="auto"/>
                    <w:left w:val="single" w:sz="4" w:space="0" w:color="auto"/>
                    <w:bottom w:val="single" w:sz="4" w:space="0" w:color="auto"/>
                    <w:right w:val="single" w:sz="4" w:space="0" w:color="auto"/>
                  </w:tcBorders>
                </w:tcPr>
                <w:p w14:paraId="140042EF" w14:textId="77777777" w:rsidR="00234A47" w:rsidRPr="00EC6867" w:rsidRDefault="00234A47" w:rsidP="00234A47">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69148484" w14:textId="77777777" w:rsidR="00234A47" w:rsidRPr="00EC6867" w:rsidRDefault="00234A47" w:rsidP="00234A47">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532CB6E9" w14:textId="77777777" w:rsidR="00234A47" w:rsidRPr="00EC6867" w:rsidRDefault="00234A47" w:rsidP="00234A47">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7571E541"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2D74DBE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100</w:t>
                  </w:r>
                </w:p>
              </w:tc>
            </w:tr>
          </w:tbl>
          <w:p w14:paraId="1095FF66" w14:textId="77777777" w:rsidR="00234A47" w:rsidRPr="00EC6867" w:rsidRDefault="00234A47" w:rsidP="00234A47">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6573A4A0" w14:textId="77777777" w:rsidR="00234A47" w:rsidRPr="00EC6867" w:rsidRDefault="00234A47" w:rsidP="00234A47">
            <w:pPr>
              <w:tabs>
                <w:tab w:val="left" w:pos="470"/>
              </w:tabs>
              <w:ind w:left="360"/>
              <w:jc w:val="both"/>
              <w:rPr>
                <w:rFonts w:ascii="Arial Narrow" w:eastAsia="Times New Roman" w:hAnsi="Arial Narrow" w:cs="Times New Roman"/>
                <w:i/>
                <w:color w:val="000000"/>
                <w:sz w:val="20"/>
                <w:szCs w:val="20"/>
                <w:lang w:eastAsia="hr-HR"/>
              </w:rPr>
            </w:pPr>
          </w:p>
        </w:tc>
      </w:tr>
      <w:tr w:rsidR="00234A47" w:rsidRPr="00EC6867" w14:paraId="636EE70B" w14:textId="77777777" w:rsidTr="00234A47">
        <w:trPr>
          <w:trHeight w:val="432"/>
        </w:trPr>
        <w:tc>
          <w:tcPr>
            <w:tcW w:w="5000" w:type="pct"/>
            <w:gridSpan w:val="10"/>
            <w:vAlign w:val="center"/>
          </w:tcPr>
          <w:p w14:paraId="53905738" w14:textId="77777777" w:rsidR="00234A47" w:rsidRPr="00EC6867" w:rsidRDefault="00234A47" w:rsidP="003B5C53">
            <w:pPr>
              <w:pStyle w:val="Odlomakpopisa"/>
              <w:numPr>
                <w:ilvl w:val="1"/>
                <w:numId w:val="117"/>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234A47" w:rsidRPr="00EC6867" w14:paraId="5EFA861A" w14:textId="77777777" w:rsidTr="00234A47">
        <w:trPr>
          <w:trHeight w:val="432"/>
        </w:trPr>
        <w:tc>
          <w:tcPr>
            <w:tcW w:w="5000" w:type="pct"/>
            <w:gridSpan w:val="10"/>
            <w:vAlign w:val="center"/>
          </w:tcPr>
          <w:p w14:paraId="30A279D2" w14:textId="77777777" w:rsidR="00234A47" w:rsidRPr="00EC6867" w:rsidRDefault="00234A47" w:rsidP="003B5C53">
            <w:pPr>
              <w:pStyle w:val="Odlomakpopisa"/>
              <w:numPr>
                <w:ilvl w:val="0"/>
                <w:numId w:val="119"/>
              </w:numPr>
              <w:jc w:val="both"/>
              <w:rPr>
                <w:rFonts w:ascii="Arial Narrow" w:hAnsi="Arial Narrow" w:cs="Arial"/>
                <w:sz w:val="20"/>
                <w:szCs w:val="20"/>
              </w:rPr>
            </w:pPr>
            <w:r w:rsidRPr="00EC6867">
              <w:rPr>
                <w:rFonts w:ascii="Arial Narrow" w:hAnsi="Arial Narrow" w:cs="Arial"/>
                <w:sz w:val="20"/>
                <w:szCs w:val="20"/>
              </w:rPr>
              <w:t xml:space="preserve">Christensen, J. B. (2002). 18th </w:t>
            </w:r>
            <w:proofErr w:type="spellStart"/>
            <w:r w:rsidRPr="00EC6867">
              <w:rPr>
                <w:rFonts w:ascii="Arial Narrow" w:hAnsi="Arial Narrow" w:cs="Arial"/>
                <w:sz w:val="20"/>
                <w:szCs w:val="20"/>
              </w:rPr>
              <w:t>Century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Continuo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Playing</w:t>
            </w:r>
            <w:proofErr w:type="spellEnd"/>
            <w:r w:rsidRPr="00EC6867">
              <w:rPr>
                <w:rFonts w:ascii="Arial Narrow" w:hAnsi="Arial Narrow" w:cs="Arial"/>
                <w:sz w:val="20"/>
                <w:szCs w:val="20"/>
              </w:rPr>
              <w:t xml:space="preserve">  </w:t>
            </w:r>
          </w:p>
          <w:p w14:paraId="64284B8C" w14:textId="77777777" w:rsidR="00234A47" w:rsidRPr="00EC6867" w:rsidRDefault="00234A47" w:rsidP="003B5C53">
            <w:pPr>
              <w:pStyle w:val="Odlomakpopisa"/>
              <w:numPr>
                <w:ilvl w:val="0"/>
                <w:numId w:val="119"/>
              </w:numPr>
              <w:jc w:val="both"/>
              <w:rPr>
                <w:rFonts w:ascii="Arial Narrow" w:hAnsi="Arial Narrow" w:cs="Arial"/>
                <w:sz w:val="20"/>
                <w:szCs w:val="20"/>
              </w:rPr>
            </w:pPr>
            <w:r w:rsidRPr="00EC6867">
              <w:rPr>
                <w:rFonts w:ascii="Arial Narrow" w:hAnsi="Arial Narrow" w:cs="Arial"/>
                <w:sz w:val="20"/>
                <w:szCs w:val="20"/>
              </w:rPr>
              <w:t>Devčić, N. (1993). Harmonija, Zagreb: Školska knjiga.</w:t>
            </w:r>
          </w:p>
          <w:p w14:paraId="78E72707" w14:textId="77777777" w:rsidR="00234A47" w:rsidRPr="00EC6867" w:rsidRDefault="00234A47" w:rsidP="003B5C53">
            <w:pPr>
              <w:pStyle w:val="Odlomakpopisa"/>
              <w:numPr>
                <w:ilvl w:val="0"/>
                <w:numId w:val="119"/>
              </w:numPr>
              <w:jc w:val="both"/>
              <w:rPr>
                <w:rFonts w:ascii="Arial Narrow" w:hAnsi="Arial Narrow" w:cs="Arial"/>
                <w:sz w:val="20"/>
                <w:szCs w:val="20"/>
              </w:rPr>
            </w:pPr>
            <w:proofErr w:type="spellStart"/>
            <w:r w:rsidRPr="00EC6867">
              <w:rPr>
                <w:rFonts w:ascii="Arial Narrow" w:hAnsi="Arial Narrow" w:cs="Arial"/>
                <w:sz w:val="20"/>
                <w:szCs w:val="20"/>
              </w:rPr>
              <w:t>Despić</w:t>
            </w:r>
            <w:proofErr w:type="spellEnd"/>
            <w:r w:rsidRPr="00EC6867">
              <w:rPr>
                <w:rFonts w:ascii="Arial Narrow" w:hAnsi="Arial Narrow" w:cs="Arial"/>
                <w:sz w:val="20"/>
                <w:szCs w:val="20"/>
              </w:rPr>
              <w:t xml:space="preserve">, D. (1989). Kontrast tonaliteta, Beograd: Univerzitet </w:t>
            </w:r>
            <w:proofErr w:type="spellStart"/>
            <w:r w:rsidRPr="00EC6867">
              <w:rPr>
                <w:rFonts w:ascii="Arial Narrow" w:hAnsi="Arial Narrow" w:cs="Arial"/>
                <w:sz w:val="20"/>
                <w:szCs w:val="20"/>
              </w:rPr>
              <w:t>umetnosti</w:t>
            </w:r>
            <w:proofErr w:type="spellEnd"/>
            <w:r w:rsidRPr="00EC6867">
              <w:rPr>
                <w:rFonts w:ascii="Arial Narrow" w:hAnsi="Arial Narrow" w:cs="Arial"/>
                <w:sz w:val="20"/>
                <w:szCs w:val="20"/>
              </w:rPr>
              <w:t xml:space="preserve"> u Beogradu.</w:t>
            </w:r>
          </w:p>
          <w:p w14:paraId="56D12A55" w14:textId="77777777" w:rsidR="00234A47" w:rsidRPr="00EC6867" w:rsidRDefault="00234A47" w:rsidP="003B5C53">
            <w:pPr>
              <w:pStyle w:val="Odlomakpopisa"/>
              <w:numPr>
                <w:ilvl w:val="0"/>
                <w:numId w:val="119"/>
              </w:numPr>
              <w:jc w:val="both"/>
              <w:rPr>
                <w:rFonts w:ascii="Arial Narrow" w:hAnsi="Arial Narrow" w:cs="Arial"/>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(2003)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1, udžbenik glazbene kulture za prvi razred osnovne škole. Zagreb: Profil.</w:t>
            </w:r>
            <w:r w:rsidRPr="00EC6867">
              <w:rPr>
                <w:rFonts w:ascii="Arial Narrow" w:hAnsi="Arial Narrow" w:cs="Arial"/>
                <w:sz w:val="20"/>
                <w:szCs w:val="20"/>
              </w:rPr>
              <w:t xml:space="preserve"> </w:t>
            </w:r>
          </w:p>
          <w:p w14:paraId="3151E336" w14:textId="77777777" w:rsidR="00234A47" w:rsidRPr="00EC6867" w:rsidRDefault="00234A47" w:rsidP="003B5C53">
            <w:pPr>
              <w:pStyle w:val="Odlomakpopisa"/>
              <w:numPr>
                <w:ilvl w:val="0"/>
                <w:numId w:val="119"/>
              </w:numPr>
              <w:jc w:val="both"/>
              <w:rPr>
                <w:rFonts w:ascii="Arial Narrow" w:hAnsi="Arial Narrow" w:cs="Arial"/>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(2001)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2, udžbenik glazbene kulture za drugi razred osnovne škole. Zagreb: Profil.</w:t>
            </w:r>
            <w:r w:rsidRPr="00EC6867">
              <w:rPr>
                <w:rFonts w:ascii="Arial Narrow" w:hAnsi="Arial Narrow" w:cs="Arial"/>
                <w:sz w:val="20"/>
                <w:szCs w:val="20"/>
              </w:rPr>
              <w:t xml:space="preserve"> </w:t>
            </w:r>
          </w:p>
          <w:p w14:paraId="2D864A69" w14:textId="77777777" w:rsidR="00234A47" w:rsidRPr="00EC6867" w:rsidRDefault="00234A47" w:rsidP="003B5C53">
            <w:pPr>
              <w:pStyle w:val="Odlomakpopisa"/>
              <w:numPr>
                <w:ilvl w:val="0"/>
                <w:numId w:val="119"/>
              </w:numPr>
              <w:jc w:val="both"/>
              <w:rPr>
                <w:rFonts w:ascii="Arial Narrow" w:hAnsi="Arial Narrow"/>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(2002)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3, udžbenik glazbene kulture za treći razred osnovne škole. Zagreb: Profil. </w:t>
            </w:r>
          </w:p>
          <w:p w14:paraId="13E1760A" w14:textId="77777777" w:rsidR="00234A47" w:rsidRPr="00EC6867" w:rsidRDefault="00234A47" w:rsidP="003B5C53">
            <w:pPr>
              <w:pStyle w:val="Odlomakpopisa"/>
              <w:numPr>
                <w:ilvl w:val="0"/>
                <w:numId w:val="119"/>
              </w:numPr>
              <w:jc w:val="both"/>
              <w:rPr>
                <w:rFonts w:ascii="Arial Narrow" w:hAnsi="Arial Narrow"/>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(2002)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4, udžbenik glazbene kulture za četvrti razred osnovne škole. Zagreb: Profil.</w:t>
            </w:r>
          </w:p>
          <w:p w14:paraId="4B7A1395" w14:textId="77777777" w:rsidR="00234A47" w:rsidRPr="00EC6867" w:rsidRDefault="00234A47" w:rsidP="003B5C53">
            <w:pPr>
              <w:pStyle w:val="Odlomakpopisa"/>
              <w:numPr>
                <w:ilvl w:val="0"/>
                <w:numId w:val="119"/>
              </w:numPr>
              <w:jc w:val="both"/>
              <w:rPr>
                <w:rFonts w:ascii="Arial Narrow" w:hAnsi="Arial Narrow" w:cs="Arial"/>
                <w:sz w:val="20"/>
                <w:szCs w:val="20"/>
              </w:rPr>
            </w:pPr>
            <w:proofErr w:type="spellStart"/>
            <w:r w:rsidRPr="00EC6867">
              <w:rPr>
                <w:rFonts w:ascii="Arial Narrow" w:hAnsi="Arial Narrow" w:cs="Arial"/>
                <w:sz w:val="20"/>
                <w:szCs w:val="20"/>
              </w:rPr>
              <w:t>Piston</w:t>
            </w:r>
            <w:proofErr w:type="spellEnd"/>
            <w:r w:rsidRPr="00EC6867">
              <w:rPr>
                <w:rFonts w:ascii="Arial Narrow" w:hAnsi="Arial Narrow" w:cs="Arial"/>
                <w:sz w:val="20"/>
                <w:szCs w:val="20"/>
              </w:rPr>
              <w:t xml:space="preserve">, W. (1989). </w:t>
            </w:r>
            <w:proofErr w:type="spellStart"/>
            <w:r w:rsidRPr="00EC6867">
              <w:rPr>
                <w:rFonts w:ascii="Arial Narrow" w:hAnsi="Arial Narrow" w:cs="Arial"/>
                <w:sz w:val="20"/>
                <w:szCs w:val="20"/>
              </w:rPr>
              <w:t>Armonia</w:t>
            </w:r>
            <w:proofErr w:type="spellEnd"/>
            <w:r w:rsidRPr="00EC6867">
              <w:rPr>
                <w:rFonts w:ascii="Arial Narrow" w:hAnsi="Arial Narrow" w:cs="Arial"/>
                <w:sz w:val="20"/>
                <w:szCs w:val="20"/>
              </w:rPr>
              <w:t xml:space="preserve">, Torino: </w:t>
            </w:r>
            <w:proofErr w:type="spellStart"/>
            <w:r w:rsidRPr="00EC6867">
              <w:rPr>
                <w:rFonts w:ascii="Arial Narrow" w:hAnsi="Arial Narrow" w:cs="Arial"/>
                <w:sz w:val="20"/>
                <w:szCs w:val="20"/>
              </w:rPr>
              <w:t>Edizinoi</w:t>
            </w:r>
            <w:proofErr w:type="spellEnd"/>
            <w:r w:rsidRPr="00EC6867">
              <w:rPr>
                <w:rFonts w:ascii="Arial Narrow" w:hAnsi="Arial Narrow" w:cs="Arial"/>
                <w:sz w:val="20"/>
                <w:szCs w:val="20"/>
              </w:rPr>
              <w:t xml:space="preserve"> di Torino.</w:t>
            </w:r>
          </w:p>
          <w:p w14:paraId="254E0C94" w14:textId="77777777" w:rsidR="00234A47" w:rsidRPr="00EC6867" w:rsidRDefault="00234A47" w:rsidP="003B5C53">
            <w:pPr>
              <w:pStyle w:val="Odlomakpopisa"/>
              <w:numPr>
                <w:ilvl w:val="0"/>
                <w:numId w:val="119"/>
              </w:numPr>
              <w:tabs>
                <w:tab w:val="left" w:pos="0"/>
              </w:tabs>
              <w:suppressAutoHyphens/>
              <w:jc w:val="both"/>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rPr>
              <w:t>Schoenberg</w:t>
            </w:r>
            <w:proofErr w:type="spellEnd"/>
            <w:r w:rsidRPr="00EC6867">
              <w:rPr>
                <w:rFonts w:ascii="Arial Narrow" w:hAnsi="Arial Narrow" w:cs="Arial"/>
                <w:sz w:val="20"/>
                <w:szCs w:val="20"/>
              </w:rPr>
              <w:t xml:space="preserve">, A. (1991). Manuale di </w:t>
            </w:r>
            <w:proofErr w:type="spellStart"/>
            <w:r w:rsidRPr="00EC6867">
              <w:rPr>
                <w:rFonts w:ascii="Arial Narrow" w:hAnsi="Arial Narrow" w:cs="Arial"/>
                <w:sz w:val="20"/>
                <w:szCs w:val="20"/>
              </w:rPr>
              <w:t>armonia</w:t>
            </w:r>
            <w:proofErr w:type="spellEnd"/>
            <w:r w:rsidRPr="00EC6867">
              <w:rPr>
                <w:rFonts w:ascii="Arial Narrow" w:hAnsi="Arial Narrow" w:cs="Arial"/>
                <w:sz w:val="20"/>
                <w:szCs w:val="20"/>
              </w:rPr>
              <w:t xml:space="preserve">, Milano: </w:t>
            </w:r>
            <w:proofErr w:type="spellStart"/>
            <w:r w:rsidRPr="00EC6867">
              <w:rPr>
                <w:rFonts w:ascii="Arial Narrow" w:hAnsi="Arial Narrow" w:cs="Arial"/>
                <w:sz w:val="20"/>
                <w:szCs w:val="20"/>
              </w:rPr>
              <w:t>S.p.A</w:t>
            </w:r>
            <w:proofErr w:type="spellEnd"/>
            <w:r w:rsidRPr="00EC6867">
              <w:rPr>
                <w:rFonts w:ascii="Arial Narrow" w:hAnsi="Arial Narrow" w:cs="Arial"/>
                <w:sz w:val="20"/>
                <w:szCs w:val="20"/>
              </w:rPr>
              <w:t>.</w:t>
            </w:r>
          </w:p>
          <w:p w14:paraId="3E454E40" w14:textId="77777777" w:rsidR="00234A47" w:rsidRPr="00EC6867" w:rsidRDefault="00234A47" w:rsidP="003B5C53">
            <w:pPr>
              <w:pStyle w:val="Odlomakpopisa"/>
              <w:numPr>
                <w:ilvl w:val="0"/>
                <w:numId w:val="119"/>
              </w:numPr>
              <w:jc w:val="both"/>
              <w:rPr>
                <w:rFonts w:ascii="Arial Narrow" w:hAnsi="Arial Narrow" w:cs="Arial"/>
                <w:sz w:val="20"/>
                <w:szCs w:val="20"/>
              </w:rPr>
            </w:pP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Rudolf-Perković, D. (2001) </w:t>
            </w:r>
            <w:proofErr w:type="spellStart"/>
            <w:r w:rsidRPr="00EC6867">
              <w:rPr>
                <w:rFonts w:ascii="Arial Narrow" w:hAnsi="Arial Narrow"/>
                <w:sz w:val="20"/>
                <w:szCs w:val="20"/>
              </w:rPr>
              <w:t>Glazbalica</w:t>
            </w:r>
            <w:proofErr w:type="spellEnd"/>
            <w:r w:rsidRPr="00EC6867">
              <w:rPr>
                <w:rFonts w:ascii="Arial Narrow" w:hAnsi="Arial Narrow"/>
                <w:sz w:val="20"/>
                <w:szCs w:val="20"/>
              </w:rPr>
              <w:t xml:space="preserve"> 5, udžbenik glazbene kulture za V. razred osnovne škole. Zagreb: Školska knjiga.</w:t>
            </w:r>
          </w:p>
          <w:p w14:paraId="03D7C7D8" w14:textId="77777777" w:rsidR="00234A47" w:rsidRPr="00EC6867" w:rsidRDefault="00234A47" w:rsidP="003B5C53">
            <w:pPr>
              <w:pStyle w:val="Odlomakpopisa"/>
              <w:numPr>
                <w:ilvl w:val="0"/>
                <w:numId w:val="119"/>
              </w:numPr>
              <w:jc w:val="both"/>
              <w:rPr>
                <w:rFonts w:ascii="Arial Narrow" w:hAnsi="Arial Narrow"/>
                <w:sz w:val="20"/>
                <w:szCs w:val="20"/>
              </w:rPr>
            </w:pP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Rudolf-Perković, D. (2001) </w:t>
            </w:r>
            <w:proofErr w:type="spellStart"/>
            <w:r w:rsidRPr="00EC6867">
              <w:rPr>
                <w:rFonts w:ascii="Arial Narrow" w:hAnsi="Arial Narrow"/>
                <w:sz w:val="20"/>
                <w:szCs w:val="20"/>
              </w:rPr>
              <w:t>Glazbalica</w:t>
            </w:r>
            <w:proofErr w:type="spellEnd"/>
            <w:r w:rsidRPr="00EC6867">
              <w:rPr>
                <w:rFonts w:ascii="Arial Narrow" w:hAnsi="Arial Narrow"/>
                <w:sz w:val="20"/>
                <w:szCs w:val="20"/>
              </w:rPr>
              <w:t xml:space="preserve"> 6, udžbenik glazbene kulture za VI. razred osnovne škole. Zagreb: Školska knjiga.</w:t>
            </w:r>
          </w:p>
          <w:p w14:paraId="081A4DBD" w14:textId="77777777" w:rsidR="00234A47" w:rsidRPr="00EC6867" w:rsidRDefault="00234A47" w:rsidP="003B5C53">
            <w:pPr>
              <w:pStyle w:val="Odlomakpopisa"/>
              <w:numPr>
                <w:ilvl w:val="0"/>
                <w:numId w:val="119"/>
              </w:numPr>
              <w:jc w:val="both"/>
              <w:rPr>
                <w:rFonts w:ascii="Arial Narrow" w:hAnsi="Arial Narrow" w:cs="Arial"/>
                <w:sz w:val="20"/>
                <w:szCs w:val="20"/>
              </w:rPr>
            </w:pPr>
            <w:r w:rsidRPr="00EC6867">
              <w:rPr>
                <w:rFonts w:ascii="Arial Narrow" w:hAnsi="Arial Narrow" w:cs="Arial"/>
                <w:sz w:val="20"/>
                <w:szCs w:val="20"/>
              </w:rPr>
              <w:t xml:space="preserve">J. </w:t>
            </w:r>
            <w:proofErr w:type="spellStart"/>
            <w:r w:rsidRPr="00EC6867">
              <w:rPr>
                <w:rFonts w:ascii="Arial Narrow" w:hAnsi="Arial Narrow" w:cs="Arial"/>
                <w:sz w:val="20"/>
                <w:szCs w:val="20"/>
              </w:rPr>
              <w:t>Haydn</w:t>
            </w:r>
            <w:proofErr w:type="spellEnd"/>
            <w:r w:rsidRPr="00EC6867">
              <w:rPr>
                <w:rFonts w:ascii="Arial Narrow" w:hAnsi="Arial Narrow" w:cs="Arial"/>
                <w:sz w:val="20"/>
                <w:szCs w:val="20"/>
              </w:rPr>
              <w:t>, W. A. Mozart i L. van Beethoven: Sonate za klavir, komorna glazba</w:t>
            </w:r>
          </w:p>
          <w:p w14:paraId="7424FBD6" w14:textId="77777777" w:rsidR="00234A47" w:rsidRPr="00EC6867" w:rsidRDefault="00234A47" w:rsidP="003B5C53">
            <w:pPr>
              <w:pStyle w:val="Odlomakpopisa"/>
              <w:numPr>
                <w:ilvl w:val="0"/>
                <w:numId w:val="119"/>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J. S. Bach: Korali</w:t>
            </w:r>
          </w:p>
          <w:p w14:paraId="49DE3914" w14:textId="77777777" w:rsidR="00234A47" w:rsidRPr="00EC6867" w:rsidRDefault="00234A47" w:rsidP="003B5C53">
            <w:pPr>
              <w:pStyle w:val="Odlomakpopisa"/>
              <w:numPr>
                <w:ilvl w:val="0"/>
                <w:numId w:val="119"/>
              </w:numPr>
              <w:jc w:val="both"/>
              <w:rPr>
                <w:rFonts w:ascii="Arial Narrow" w:hAnsi="Arial Narrow" w:cs="Arial"/>
                <w:sz w:val="20"/>
                <w:szCs w:val="20"/>
              </w:rPr>
            </w:pPr>
            <w:r w:rsidRPr="00EC6867">
              <w:rPr>
                <w:rFonts w:ascii="Arial Narrow" w:hAnsi="Arial Narrow" w:cs="Arial"/>
                <w:sz w:val="20"/>
                <w:szCs w:val="20"/>
              </w:rPr>
              <w:t xml:space="preserve">F. Schubert: Solo – pjesme, </w:t>
            </w:r>
          </w:p>
          <w:p w14:paraId="6D408350" w14:textId="77777777" w:rsidR="00234A47" w:rsidRPr="00EC6867" w:rsidRDefault="00234A47" w:rsidP="003B5C53">
            <w:pPr>
              <w:pStyle w:val="Odlomakpopisa"/>
              <w:numPr>
                <w:ilvl w:val="0"/>
                <w:numId w:val="119"/>
              </w:numPr>
              <w:jc w:val="both"/>
              <w:rPr>
                <w:rFonts w:ascii="Arial Narrow" w:hAnsi="Arial Narrow" w:cs="Arial"/>
                <w:sz w:val="20"/>
                <w:szCs w:val="20"/>
              </w:rPr>
            </w:pPr>
            <w:r w:rsidRPr="00EC6867">
              <w:rPr>
                <w:rFonts w:ascii="Arial Narrow" w:hAnsi="Arial Narrow" w:cs="Arial"/>
                <w:sz w:val="20"/>
                <w:szCs w:val="20"/>
              </w:rPr>
              <w:t>F. Chopin: Preludiji</w:t>
            </w:r>
          </w:p>
        </w:tc>
      </w:tr>
      <w:tr w:rsidR="00234A47" w:rsidRPr="00EC6867" w14:paraId="70CEBCAB" w14:textId="77777777" w:rsidTr="00234A47">
        <w:trPr>
          <w:trHeight w:val="432"/>
        </w:trPr>
        <w:tc>
          <w:tcPr>
            <w:tcW w:w="5000" w:type="pct"/>
            <w:gridSpan w:val="10"/>
            <w:vAlign w:val="center"/>
          </w:tcPr>
          <w:p w14:paraId="4BF77EF8" w14:textId="77777777" w:rsidR="00234A47" w:rsidRPr="00EC6867" w:rsidRDefault="00234A47" w:rsidP="003B5C53">
            <w:pPr>
              <w:pStyle w:val="Odlomakpopisa"/>
              <w:numPr>
                <w:ilvl w:val="1"/>
                <w:numId w:val="117"/>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234A47" w:rsidRPr="00EC6867" w14:paraId="28E855F5" w14:textId="77777777" w:rsidTr="00234A47">
        <w:trPr>
          <w:trHeight w:val="432"/>
        </w:trPr>
        <w:tc>
          <w:tcPr>
            <w:tcW w:w="5000" w:type="pct"/>
            <w:gridSpan w:val="10"/>
            <w:vAlign w:val="center"/>
          </w:tcPr>
          <w:p w14:paraId="4628DE63" w14:textId="77777777" w:rsidR="00234A47" w:rsidRPr="00EC6867" w:rsidRDefault="00234A47" w:rsidP="00234A47">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234A47" w:rsidRPr="00EC6867" w14:paraId="62D7D565" w14:textId="77777777" w:rsidTr="00234A47">
        <w:trPr>
          <w:trHeight w:val="432"/>
        </w:trPr>
        <w:tc>
          <w:tcPr>
            <w:tcW w:w="5000" w:type="pct"/>
            <w:gridSpan w:val="10"/>
            <w:vAlign w:val="center"/>
          </w:tcPr>
          <w:p w14:paraId="7436513F" w14:textId="77777777" w:rsidR="00234A47" w:rsidRPr="00EC6867" w:rsidRDefault="00234A47" w:rsidP="003B5C53">
            <w:pPr>
              <w:numPr>
                <w:ilvl w:val="1"/>
                <w:numId w:val="117"/>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234A47" w:rsidRPr="00EC6867" w14:paraId="7A8D9C6A" w14:textId="77777777" w:rsidTr="00234A47">
        <w:trPr>
          <w:trHeight w:val="432"/>
        </w:trPr>
        <w:tc>
          <w:tcPr>
            <w:tcW w:w="5000" w:type="pct"/>
            <w:gridSpan w:val="10"/>
            <w:vAlign w:val="center"/>
          </w:tcPr>
          <w:p w14:paraId="0D22791C"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E8CCC7C"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4C6333E" w14:textId="693CDA76" w:rsidR="00234A47" w:rsidRPr="00EC6867" w:rsidRDefault="00234A47" w:rsidP="0006166A"/>
    <w:p w14:paraId="5E95E33E" w14:textId="373B9D76" w:rsidR="00234A47" w:rsidRPr="00EC6867" w:rsidRDefault="00234A47" w:rsidP="0006166A"/>
    <w:p w14:paraId="05148CD7" w14:textId="006BC6D6" w:rsidR="00234A47" w:rsidRPr="00EC6867" w:rsidRDefault="00234A47" w:rsidP="0006166A"/>
    <w:p w14:paraId="41B7B218" w14:textId="3F381EF5" w:rsidR="00234A47" w:rsidRPr="00EC6867" w:rsidRDefault="00234A47" w:rsidP="0006166A"/>
    <w:p w14:paraId="670872F2" w14:textId="4A2E94DE" w:rsidR="00234A47" w:rsidRPr="00EC6867" w:rsidRDefault="00234A47" w:rsidP="0006166A"/>
    <w:p w14:paraId="7811D226" w14:textId="5EB80346" w:rsidR="00234A47" w:rsidRPr="00EC6867" w:rsidRDefault="00234A47" w:rsidP="0006166A"/>
    <w:p w14:paraId="54627DDA" w14:textId="618303D6" w:rsidR="00234A47" w:rsidRPr="00EC6867" w:rsidRDefault="00234A47" w:rsidP="0006166A"/>
    <w:p w14:paraId="7A371B4E" w14:textId="2F1F7520" w:rsidR="00234A47" w:rsidRPr="00EC6867" w:rsidRDefault="00234A47" w:rsidP="0006166A"/>
    <w:p w14:paraId="64DD14C7" w14:textId="1073136D" w:rsidR="00234A47" w:rsidRPr="00EC6867" w:rsidRDefault="00234A47" w:rsidP="0006166A"/>
    <w:p w14:paraId="29BCFD1D" w14:textId="52470412" w:rsidR="00234A47" w:rsidRPr="00EC6867" w:rsidRDefault="00234A47" w:rsidP="0006166A"/>
    <w:p w14:paraId="09740BC5" w14:textId="43F44741" w:rsidR="00234A47" w:rsidRPr="00EC6867" w:rsidRDefault="00234A47" w:rsidP="0006166A"/>
    <w:p w14:paraId="0D5E556B" w14:textId="76FFA450" w:rsidR="00234A47" w:rsidRPr="00EC6867" w:rsidRDefault="00234A47" w:rsidP="0006166A"/>
    <w:p w14:paraId="484F84FA" w14:textId="2DAD44A9" w:rsidR="00234A47" w:rsidRPr="00EC6867" w:rsidRDefault="00234A47" w:rsidP="0006166A"/>
    <w:p w14:paraId="6B2FD910" w14:textId="25A73A91" w:rsidR="00234A47" w:rsidRPr="00EC6867" w:rsidRDefault="00234A47" w:rsidP="0006166A"/>
    <w:p w14:paraId="6A94F359" w14:textId="047367FB" w:rsidR="00234A47" w:rsidRPr="00EC6867" w:rsidRDefault="00234A47"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234A47" w:rsidRPr="00EC6867" w14:paraId="28467394" w14:textId="77777777" w:rsidTr="00234A47">
        <w:trPr>
          <w:trHeight w:hRule="exact" w:val="587"/>
          <w:jc w:val="center"/>
        </w:trPr>
        <w:tc>
          <w:tcPr>
            <w:tcW w:w="5000" w:type="pct"/>
            <w:gridSpan w:val="3"/>
            <w:shd w:val="clear" w:color="auto" w:fill="auto"/>
            <w:vAlign w:val="center"/>
          </w:tcPr>
          <w:p w14:paraId="34291CE6"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234A47" w:rsidRPr="00EC6867" w14:paraId="17B68C03" w14:textId="77777777" w:rsidTr="00234A47">
        <w:trPr>
          <w:trHeight w:val="405"/>
          <w:jc w:val="center"/>
        </w:trPr>
        <w:tc>
          <w:tcPr>
            <w:tcW w:w="1180" w:type="pct"/>
            <w:shd w:val="clear" w:color="auto" w:fill="auto"/>
            <w:vAlign w:val="center"/>
          </w:tcPr>
          <w:p w14:paraId="31CCCE4E"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9136280"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napToGrid w:val="0"/>
                <w:sz w:val="20"/>
                <w:szCs w:val="20"/>
              </w:rPr>
              <w:t>HARMONIJA NA KLAVIRU II</w:t>
            </w:r>
          </w:p>
        </w:tc>
      </w:tr>
      <w:tr w:rsidR="00234A47" w:rsidRPr="00EC6867" w14:paraId="067202E1" w14:textId="77777777" w:rsidTr="00234A47">
        <w:trPr>
          <w:trHeight w:val="405"/>
          <w:jc w:val="center"/>
        </w:trPr>
        <w:tc>
          <w:tcPr>
            <w:tcW w:w="1180" w:type="pct"/>
            <w:shd w:val="clear" w:color="auto" w:fill="auto"/>
            <w:vAlign w:val="center"/>
          </w:tcPr>
          <w:p w14:paraId="51261BD1"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E05FAC4" w14:textId="07C54FB2" w:rsidR="00234A47" w:rsidRPr="00EC6867" w:rsidRDefault="00651D13"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 xml:space="preserve">Slobodan </w:t>
            </w:r>
            <w:proofErr w:type="spellStart"/>
            <w:r w:rsidRPr="00EC6867">
              <w:rPr>
                <w:rFonts w:ascii="Arial Narrow" w:hAnsi="Arial Narrow" w:cs="Arial"/>
                <w:sz w:val="20"/>
                <w:szCs w:val="20"/>
              </w:rPr>
              <w:t>Radovanović</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umj.sur</w:t>
            </w:r>
            <w:proofErr w:type="spellEnd"/>
            <w:r w:rsidRPr="00EC6867">
              <w:rPr>
                <w:rFonts w:ascii="Arial Narrow" w:hAnsi="Arial Narrow" w:cs="Arial"/>
                <w:sz w:val="20"/>
                <w:szCs w:val="20"/>
              </w:rPr>
              <w:t>.</w:t>
            </w:r>
          </w:p>
        </w:tc>
      </w:tr>
      <w:tr w:rsidR="00234A47" w:rsidRPr="00EC6867" w14:paraId="459AE4B7" w14:textId="77777777" w:rsidTr="00234A47">
        <w:trPr>
          <w:trHeight w:val="405"/>
          <w:jc w:val="center"/>
        </w:trPr>
        <w:tc>
          <w:tcPr>
            <w:tcW w:w="1180" w:type="pct"/>
            <w:vAlign w:val="center"/>
          </w:tcPr>
          <w:p w14:paraId="5EE524C3"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7C0416E" w14:textId="378F05F4" w:rsidR="00234A47" w:rsidRPr="00EC6867" w:rsidRDefault="00651D13" w:rsidP="00234A47">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234A47" w:rsidRPr="00EC6867" w14:paraId="0ED03B7D" w14:textId="77777777" w:rsidTr="00234A47">
        <w:trPr>
          <w:trHeight w:val="405"/>
          <w:jc w:val="center"/>
        </w:trPr>
        <w:tc>
          <w:tcPr>
            <w:tcW w:w="1180" w:type="pct"/>
            <w:vAlign w:val="center"/>
          </w:tcPr>
          <w:p w14:paraId="62450C75"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DFBC56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234A47" w:rsidRPr="00EC6867" w14:paraId="7A7F3139" w14:textId="77777777" w:rsidTr="00234A47">
        <w:trPr>
          <w:trHeight w:val="405"/>
          <w:jc w:val="center"/>
        </w:trPr>
        <w:tc>
          <w:tcPr>
            <w:tcW w:w="1180" w:type="pct"/>
            <w:vAlign w:val="center"/>
          </w:tcPr>
          <w:p w14:paraId="6586D9B0"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15A2662"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napToGrid w:val="0"/>
                <w:sz w:val="20"/>
                <w:szCs w:val="20"/>
              </w:rPr>
              <w:t>GP301</w:t>
            </w:r>
          </w:p>
        </w:tc>
      </w:tr>
      <w:tr w:rsidR="00234A47" w:rsidRPr="00EC6867" w14:paraId="04D01D8F" w14:textId="77777777" w:rsidTr="00234A47">
        <w:trPr>
          <w:trHeight w:val="405"/>
          <w:jc w:val="center"/>
        </w:trPr>
        <w:tc>
          <w:tcPr>
            <w:tcW w:w="1180" w:type="pct"/>
            <w:vAlign w:val="center"/>
          </w:tcPr>
          <w:p w14:paraId="7C905DAD"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4966B8E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234A47" w:rsidRPr="00EC6867" w14:paraId="5FBA7289" w14:textId="77777777" w:rsidTr="00234A47">
        <w:trPr>
          <w:trHeight w:val="405"/>
          <w:jc w:val="center"/>
        </w:trPr>
        <w:tc>
          <w:tcPr>
            <w:tcW w:w="1180" w:type="pct"/>
            <w:vAlign w:val="center"/>
          </w:tcPr>
          <w:p w14:paraId="3F0AADCC"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7BA437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079D03D8" w14:textId="77777777" w:rsidTr="00234A47">
        <w:trPr>
          <w:trHeight w:val="145"/>
          <w:jc w:val="center"/>
        </w:trPr>
        <w:tc>
          <w:tcPr>
            <w:tcW w:w="1180" w:type="pct"/>
            <w:vMerge w:val="restart"/>
            <w:vAlign w:val="center"/>
          </w:tcPr>
          <w:p w14:paraId="0EC8D0DB"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901284A"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C738AB4"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57874DD2" w14:textId="77777777" w:rsidTr="00234A47">
        <w:trPr>
          <w:trHeight w:val="145"/>
          <w:jc w:val="center"/>
        </w:trPr>
        <w:tc>
          <w:tcPr>
            <w:tcW w:w="1180" w:type="pct"/>
            <w:vMerge/>
            <w:vAlign w:val="center"/>
          </w:tcPr>
          <w:p w14:paraId="2DA930E3" w14:textId="77777777" w:rsidR="00234A47" w:rsidRPr="00EC6867" w:rsidRDefault="00234A47" w:rsidP="00234A47">
            <w:pPr>
              <w:rPr>
                <w:rFonts w:ascii="Arial Narrow" w:eastAsia="Times New Roman" w:hAnsi="Arial Narrow" w:cs="Arial"/>
                <w:color w:val="000000"/>
                <w:sz w:val="20"/>
                <w:szCs w:val="20"/>
                <w:lang w:eastAsia="hr-HR"/>
              </w:rPr>
            </w:pPr>
          </w:p>
        </w:tc>
        <w:tc>
          <w:tcPr>
            <w:tcW w:w="2097" w:type="pct"/>
            <w:vAlign w:val="center"/>
          </w:tcPr>
          <w:p w14:paraId="4EC54FE0"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296354C"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15(15+0+0)</w:t>
            </w:r>
          </w:p>
        </w:tc>
      </w:tr>
    </w:tbl>
    <w:p w14:paraId="7CC14761" w14:textId="77777777" w:rsidR="00234A47" w:rsidRPr="00EC6867" w:rsidRDefault="00234A47" w:rsidP="00234A4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234A47" w:rsidRPr="00EC6867" w14:paraId="5A64AD69" w14:textId="77777777" w:rsidTr="00234A47">
        <w:trPr>
          <w:trHeight w:hRule="exact" w:val="288"/>
        </w:trPr>
        <w:tc>
          <w:tcPr>
            <w:tcW w:w="5000" w:type="pct"/>
            <w:gridSpan w:val="10"/>
            <w:shd w:val="clear" w:color="auto" w:fill="auto"/>
            <w:vAlign w:val="center"/>
          </w:tcPr>
          <w:p w14:paraId="1DDC6022" w14:textId="1465F1E4" w:rsidR="00234A47" w:rsidRPr="00EC6867" w:rsidRDefault="00234A47" w:rsidP="003B5C53">
            <w:pPr>
              <w:pStyle w:val="Odlomakpopisa"/>
              <w:numPr>
                <w:ilvl w:val="0"/>
                <w:numId w:val="123"/>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A60B0A0"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p>
        </w:tc>
      </w:tr>
      <w:tr w:rsidR="00234A47" w:rsidRPr="00EC6867" w14:paraId="131E43B9" w14:textId="77777777" w:rsidTr="00234A47">
        <w:trPr>
          <w:trHeight w:val="432"/>
        </w:trPr>
        <w:tc>
          <w:tcPr>
            <w:tcW w:w="5000" w:type="pct"/>
            <w:gridSpan w:val="10"/>
            <w:vAlign w:val="center"/>
          </w:tcPr>
          <w:p w14:paraId="635D7354" w14:textId="24C46ABA" w:rsidR="00234A47" w:rsidRPr="00EC6867" w:rsidRDefault="00234A47" w:rsidP="003B5C53">
            <w:pPr>
              <w:pStyle w:val="Odlomakpopisa"/>
              <w:numPr>
                <w:ilvl w:val="1"/>
                <w:numId w:val="12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234A47" w:rsidRPr="00EC6867" w14:paraId="4EB37248" w14:textId="77777777" w:rsidTr="00234A47">
        <w:trPr>
          <w:trHeight w:val="432"/>
        </w:trPr>
        <w:tc>
          <w:tcPr>
            <w:tcW w:w="5000" w:type="pct"/>
            <w:gridSpan w:val="10"/>
            <w:vAlign w:val="center"/>
          </w:tcPr>
          <w:p w14:paraId="0B18BA65"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z w:val="20"/>
                <w:szCs w:val="20"/>
              </w:rPr>
              <w:t xml:space="preserve">Osposobljavanje za pravilnu, vještu i inventivnu realizaciju četveroglasnog </w:t>
            </w:r>
            <w:proofErr w:type="spellStart"/>
            <w:r w:rsidRPr="00EC6867">
              <w:rPr>
                <w:rFonts w:ascii="Arial Narrow" w:hAnsi="Arial Narrow" w:cs="Arial"/>
                <w:sz w:val="20"/>
                <w:szCs w:val="20"/>
              </w:rPr>
              <w:t>homofonog</w:t>
            </w:r>
            <w:proofErr w:type="spellEnd"/>
            <w:r w:rsidRPr="00EC6867">
              <w:rPr>
                <w:rFonts w:ascii="Arial Narrow" w:hAnsi="Arial Narrow" w:cs="Arial"/>
                <w:sz w:val="20"/>
                <w:szCs w:val="20"/>
              </w:rPr>
              <w:t xml:space="preserve"> sloga za klaviru. </w:t>
            </w:r>
          </w:p>
        </w:tc>
      </w:tr>
      <w:tr w:rsidR="00234A47" w:rsidRPr="00EC6867" w14:paraId="4ACFECE0" w14:textId="77777777" w:rsidTr="00234A47">
        <w:trPr>
          <w:trHeight w:val="432"/>
        </w:trPr>
        <w:tc>
          <w:tcPr>
            <w:tcW w:w="5000" w:type="pct"/>
            <w:gridSpan w:val="10"/>
            <w:vAlign w:val="center"/>
          </w:tcPr>
          <w:p w14:paraId="553419D5" w14:textId="70E36A19" w:rsidR="00234A47" w:rsidRPr="00EC6867" w:rsidRDefault="00234A47" w:rsidP="003B5C53">
            <w:pPr>
              <w:pStyle w:val="Odlomakpopisa"/>
              <w:numPr>
                <w:ilvl w:val="1"/>
                <w:numId w:val="123"/>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234A47" w:rsidRPr="00EC6867" w14:paraId="3167399E" w14:textId="77777777" w:rsidTr="00234A47">
        <w:trPr>
          <w:trHeight w:val="432"/>
        </w:trPr>
        <w:tc>
          <w:tcPr>
            <w:tcW w:w="5000" w:type="pct"/>
            <w:gridSpan w:val="10"/>
            <w:vAlign w:val="center"/>
          </w:tcPr>
          <w:p w14:paraId="25BF27D1"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Odslušana i položena Harmonija na klaviru I.</w:t>
            </w:r>
          </w:p>
        </w:tc>
      </w:tr>
      <w:tr w:rsidR="00234A47" w:rsidRPr="00EC6867" w14:paraId="6A43794B" w14:textId="77777777" w:rsidTr="00234A47">
        <w:trPr>
          <w:trHeight w:val="432"/>
        </w:trPr>
        <w:tc>
          <w:tcPr>
            <w:tcW w:w="5000" w:type="pct"/>
            <w:gridSpan w:val="10"/>
            <w:vAlign w:val="center"/>
          </w:tcPr>
          <w:p w14:paraId="601A412E" w14:textId="77777777" w:rsidR="00234A47" w:rsidRPr="00EC6867" w:rsidRDefault="00234A47" w:rsidP="003B5C53">
            <w:pPr>
              <w:numPr>
                <w:ilvl w:val="1"/>
                <w:numId w:val="12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234A47" w:rsidRPr="00EC6867" w14:paraId="025F0467" w14:textId="77777777" w:rsidTr="00234A47">
        <w:trPr>
          <w:trHeight w:val="432"/>
        </w:trPr>
        <w:tc>
          <w:tcPr>
            <w:tcW w:w="5000" w:type="pct"/>
            <w:gridSpan w:val="10"/>
            <w:vAlign w:val="center"/>
          </w:tcPr>
          <w:p w14:paraId="39912E8E" w14:textId="77777777" w:rsidR="00234A47" w:rsidRPr="00EC6867" w:rsidRDefault="00234A47" w:rsidP="003B5C53">
            <w:pPr>
              <w:pStyle w:val="Odlomakpopisa"/>
              <w:widowControl w:val="0"/>
              <w:numPr>
                <w:ilvl w:val="0"/>
                <w:numId w:val="12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Analizirati i pratiti svaki notni tekst i njegovu zvučnu građu</w:t>
            </w:r>
          </w:p>
          <w:p w14:paraId="11B3BE2D" w14:textId="77777777" w:rsidR="00234A47" w:rsidRPr="00EC6867" w:rsidRDefault="00234A47" w:rsidP="003B5C53">
            <w:pPr>
              <w:pStyle w:val="Odlomakpopisa"/>
              <w:widowControl w:val="0"/>
              <w:numPr>
                <w:ilvl w:val="0"/>
                <w:numId w:val="12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ヒラギノ角ゴ Pro W3" w:hAnsi="Arial Narrow" w:cs="Arial"/>
                <w:color w:val="000000"/>
                <w:sz w:val="20"/>
                <w:szCs w:val="20"/>
              </w:rPr>
              <w:t xml:space="preserve">Harmonizirati na klaviru zadanu melodiju uz primjenu </w:t>
            </w:r>
            <w:proofErr w:type="spellStart"/>
            <w:r w:rsidRPr="00EC6867">
              <w:rPr>
                <w:rFonts w:ascii="Arial Narrow" w:eastAsia="ヒラギノ角ゴ Pro W3" w:hAnsi="Arial Narrow" w:cs="Arial"/>
                <w:color w:val="000000"/>
                <w:sz w:val="20"/>
                <w:szCs w:val="20"/>
              </w:rPr>
              <w:t>kvintakorda</w:t>
            </w:r>
            <w:proofErr w:type="spellEnd"/>
            <w:r w:rsidRPr="00EC6867">
              <w:rPr>
                <w:rFonts w:ascii="Arial Narrow" w:eastAsia="ヒラギノ角ゴ Pro W3" w:hAnsi="Arial Narrow" w:cs="Arial"/>
                <w:color w:val="000000"/>
                <w:sz w:val="20"/>
                <w:szCs w:val="20"/>
              </w:rPr>
              <w:t xml:space="preserve">, </w:t>
            </w:r>
            <w:proofErr w:type="spellStart"/>
            <w:r w:rsidRPr="00EC6867">
              <w:rPr>
                <w:rFonts w:ascii="Arial Narrow" w:eastAsia="ヒラギノ角ゴ Pro W3" w:hAnsi="Arial Narrow" w:cs="Arial"/>
                <w:color w:val="000000"/>
                <w:sz w:val="20"/>
                <w:szCs w:val="20"/>
              </w:rPr>
              <w:t>sekstakorda</w:t>
            </w:r>
            <w:proofErr w:type="spellEnd"/>
            <w:r w:rsidRPr="00EC6867">
              <w:rPr>
                <w:rFonts w:ascii="Arial Narrow" w:eastAsia="ヒラギノ角ゴ Pro W3" w:hAnsi="Arial Narrow" w:cs="Arial"/>
                <w:color w:val="000000"/>
                <w:sz w:val="20"/>
                <w:szCs w:val="20"/>
              </w:rPr>
              <w:t xml:space="preserve">, </w:t>
            </w:r>
            <w:proofErr w:type="spellStart"/>
            <w:r w:rsidRPr="00EC6867">
              <w:rPr>
                <w:rFonts w:ascii="Arial Narrow" w:eastAsia="ヒラギノ角ゴ Pro W3" w:hAnsi="Arial Narrow" w:cs="Arial"/>
                <w:color w:val="000000"/>
                <w:sz w:val="20"/>
                <w:szCs w:val="20"/>
              </w:rPr>
              <w:t>kvartsekstakorda</w:t>
            </w:r>
            <w:proofErr w:type="spellEnd"/>
            <w:r w:rsidRPr="00EC6867">
              <w:rPr>
                <w:rFonts w:ascii="Arial Narrow" w:eastAsia="ヒラギノ角ゴ Pro W3" w:hAnsi="Arial Narrow" w:cs="Arial"/>
                <w:color w:val="000000"/>
                <w:sz w:val="20"/>
                <w:szCs w:val="20"/>
              </w:rPr>
              <w:t xml:space="preserve">, </w:t>
            </w:r>
            <w:proofErr w:type="spellStart"/>
            <w:r w:rsidRPr="00EC6867">
              <w:rPr>
                <w:rFonts w:ascii="Arial Narrow" w:eastAsia="ヒラギノ角ゴ Pro W3" w:hAnsi="Arial Narrow" w:cs="Arial"/>
                <w:color w:val="000000"/>
                <w:sz w:val="20"/>
                <w:szCs w:val="20"/>
              </w:rPr>
              <w:t>septakorda</w:t>
            </w:r>
            <w:proofErr w:type="spellEnd"/>
            <w:r w:rsidRPr="00EC6867">
              <w:rPr>
                <w:rFonts w:ascii="Arial Narrow" w:eastAsia="ヒラギノ角ゴ Pro W3" w:hAnsi="Arial Narrow" w:cs="Arial"/>
                <w:color w:val="000000"/>
                <w:sz w:val="20"/>
                <w:szCs w:val="20"/>
              </w:rPr>
              <w:t xml:space="preserve">, </w:t>
            </w:r>
            <w:proofErr w:type="spellStart"/>
            <w:r w:rsidRPr="00EC6867">
              <w:rPr>
                <w:rFonts w:ascii="Arial Narrow" w:eastAsia="ヒラギノ角ゴ Pro W3" w:hAnsi="Arial Narrow" w:cs="Arial"/>
                <w:color w:val="000000"/>
                <w:sz w:val="20"/>
                <w:szCs w:val="20"/>
              </w:rPr>
              <w:t>nonakorda</w:t>
            </w:r>
            <w:proofErr w:type="spellEnd"/>
            <w:r w:rsidRPr="00EC6867">
              <w:rPr>
                <w:rFonts w:ascii="Arial Narrow" w:eastAsia="ヒラギノ角ゴ Pro W3" w:hAnsi="Arial Narrow" w:cs="Arial"/>
                <w:color w:val="000000"/>
                <w:sz w:val="20"/>
                <w:szCs w:val="20"/>
              </w:rPr>
              <w:t xml:space="preserve"> te </w:t>
            </w:r>
            <w:proofErr w:type="spellStart"/>
            <w:r w:rsidRPr="00EC6867">
              <w:rPr>
                <w:rFonts w:ascii="Arial Narrow" w:eastAsia="ヒラギノ角ゴ Pro W3" w:hAnsi="Arial Narrow" w:cs="Arial"/>
                <w:color w:val="000000"/>
                <w:sz w:val="20"/>
                <w:szCs w:val="20"/>
              </w:rPr>
              <w:t>alteriranih</w:t>
            </w:r>
            <w:proofErr w:type="spellEnd"/>
            <w:r w:rsidRPr="00EC6867">
              <w:rPr>
                <w:rFonts w:ascii="Arial Narrow" w:eastAsia="ヒラギノ角ゴ Pro W3" w:hAnsi="Arial Narrow" w:cs="Arial"/>
                <w:color w:val="000000"/>
                <w:sz w:val="20"/>
                <w:szCs w:val="20"/>
              </w:rPr>
              <w:t xml:space="preserve"> akorda dijatonskog i </w:t>
            </w:r>
            <w:proofErr w:type="spellStart"/>
            <w:r w:rsidRPr="00EC6867">
              <w:rPr>
                <w:rFonts w:ascii="Arial Narrow" w:eastAsia="ヒラギノ角ゴ Pro W3" w:hAnsi="Arial Narrow" w:cs="Arial"/>
                <w:color w:val="000000"/>
                <w:sz w:val="20"/>
                <w:szCs w:val="20"/>
              </w:rPr>
              <w:t>kromatskog</w:t>
            </w:r>
            <w:proofErr w:type="spellEnd"/>
            <w:r w:rsidRPr="00EC6867">
              <w:rPr>
                <w:rFonts w:ascii="Arial Narrow" w:eastAsia="ヒラギノ角ゴ Pro W3" w:hAnsi="Arial Narrow" w:cs="Arial"/>
                <w:color w:val="000000"/>
                <w:sz w:val="20"/>
                <w:szCs w:val="20"/>
              </w:rPr>
              <w:t xml:space="preserve"> tipa.</w:t>
            </w:r>
          </w:p>
          <w:p w14:paraId="37938DDA" w14:textId="77777777" w:rsidR="00234A47" w:rsidRPr="00EC6867" w:rsidRDefault="00234A47" w:rsidP="003B5C53">
            <w:pPr>
              <w:pStyle w:val="Odlomakpopisa"/>
              <w:widowControl w:val="0"/>
              <w:numPr>
                <w:ilvl w:val="0"/>
                <w:numId w:val="12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ヒラギノ角ゴ Pro W3" w:hAnsi="Arial Narrow" w:cs="Arial"/>
                <w:color w:val="000000"/>
                <w:sz w:val="20"/>
                <w:szCs w:val="20"/>
              </w:rPr>
              <w:t>Pripremiti zadanu melodiju (pjesmu) za dvoglasni, troglasni i četveroglasni pjevački zbor: dječji ženski, muški i mješoviti</w:t>
            </w:r>
          </w:p>
          <w:p w14:paraId="32B5C54E" w14:textId="77777777" w:rsidR="00234A47" w:rsidRPr="00EC6867" w:rsidRDefault="00234A47" w:rsidP="003B5C53">
            <w:pPr>
              <w:pStyle w:val="Odlomakpopisa"/>
              <w:widowControl w:val="0"/>
              <w:numPr>
                <w:ilvl w:val="0"/>
                <w:numId w:val="12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Teorijski poznavati </w:t>
            </w:r>
            <w:r w:rsidRPr="00EC6867">
              <w:rPr>
                <w:rFonts w:ascii="Arial Narrow" w:eastAsia="ヒラギノ角ゴ Pro W3" w:hAnsi="Arial Narrow" w:cs="Arial"/>
                <w:color w:val="000000"/>
                <w:sz w:val="20"/>
                <w:szCs w:val="20"/>
              </w:rPr>
              <w:t>sve vrste akorda i mogućnosti njihovog međusobnog povezivanja</w:t>
            </w:r>
          </w:p>
        </w:tc>
      </w:tr>
      <w:tr w:rsidR="00234A47" w:rsidRPr="00EC6867" w14:paraId="1D865D73" w14:textId="77777777" w:rsidTr="00234A47">
        <w:trPr>
          <w:trHeight w:val="432"/>
        </w:trPr>
        <w:tc>
          <w:tcPr>
            <w:tcW w:w="5000" w:type="pct"/>
            <w:gridSpan w:val="10"/>
            <w:vAlign w:val="center"/>
          </w:tcPr>
          <w:p w14:paraId="12388656" w14:textId="77777777" w:rsidR="00234A47" w:rsidRPr="00EC6867" w:rsidRDefault="00234A47" w:rsidP="003B5C53">
            <w:pPr>
              <w:numPr>
                <w:ilvl w:val="1"/>
                <w:numId w:val="12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234A47" w:rsidRPr="00EC6867" w14:paraId="2C7B518F" w14:textId="77777777" w:rsidTr="00234A47">
        <w:trPr>
          <w:trHeight w:val="432"/>
        </w:trPr>
        <w:tc>
          <w:tcPr>
            <w:tcW w:w="5000" w:type="pct"/>
            <w:gridSpan w:val="10"/>
            <w:vAlign w:val="center"/>
          </w:tcPr>
          <w:p w14:paraId="46BBC4D7" w14:textId="77777777" w:rsidR="00234A47" w:rsidRPr="00EC6867" w:rsidRDefault="00234A47" w:rsidP="00234A47">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Kadence uz primjenu </w:t>
            </w:r>
            <w:proofErr w:type="spellStart"/>
            <w:r w:rsidRPr="00EC6867">
              <w:rPr>
                <w:rFonts w:ascii="Arial Narrow" w:hAnsi="Arial Narrow" w:cs="Arial"/>
                <w:sz w:val="20"/>
                <w:szCs w:val="20"/>
              </w:rPr>
              <w:t>kromatike</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neakordnih</w:t>
            </w:r>
            <w:proofErr w:type="spellEnd"/>
            <w:r w:rsidRPr="00EC6867">
              <w:rPr>
                <w:rFonts w:ascii="Arial Narrow" w:hAnsi="Arial Narrow" w:cs="Arial"/>
                <w:sz w:val="20"/>
                <w:szCs w:val="20"/>
              </w:rPr>
              <w:t xml:space="preserve"> tonova. Harmonizacija obilježenih i neobilježenih basova i soprana uz uporabu </w:t>
            </w:r>
            <w:proofErr w:type="spellStart"/>
            <w:r w:rsidRPr="00EC6867">
              <w:rPr>
                <w:rFonts w:ascii="Arial Narrow" w:hAnsi="Arial Narrow" w:cs="Arial"/>
                <w:sz w:val="20"/>
                <w:szCs w:val="20"/>
              </w:rPr>
              <w:t>alteriranih</w:t>
            </w:r>
            <w:proofErr w:type="spellEnd"/>
            <w:r w:rsidRPr="00EC6867">
              <w:rPr>
                <w:rFonts w:ascii="Arial Narrow" w:hAnsi="Arial Narrow" w:cs="Arial"/>
                <w:sz w:val="20"/>
                <w:szCs w:val="20"/>
              </w:rPr>
              <w:t xml:space="preserve"> akorda u širem i užem smislu, enharmonije te </w:t>
            </w:r>
            <w:proofErr w:type="spellStart"/>
            <w:r w:rsidRPr="00EC6867">
              <w:rPr>
                <w:rFonts w:ascii="Arial Narrow" w:hAnsi="Arial Narrow" w:cs="Arial"/>
                <w:sz w:val="20"/>
                <w:szCs w:val="20"/>
              </w:rPr>
              <w:t>neakordnih</w:t>
            </w:r>
            <w:proofErr w:type="spellEnd"/>
            <w:r w:rsidRPr="00EC6867">
              <w:rPr>
                <w:rFonts w:ascii="Arial Narrow" w:hAnsi="Arial Narrow" w:cs="Arial"/>
                <w:sz w:val="20"/>
                <w:szCs w:val="20"/>
              </w:rPr>
              <w:t xml:space="preserve"> tonova - </w:t>
            </w:r>
            <w:proofErr w:type="spellStart"/>
            <w:r w:rsidRPr="00EC6867">
              <w:rPr>
                <w:rFonts w:ascii="Arial Narrow" w:hAnsi="Arial Narrow" w:cs="Arial"/>
                <w:sz w:val="20"/>
                <w:szCs w:val="20"/>
              </w:rPr>
              <w:t>zaostajalica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appoggiatura</w:t>
            </w:r>
            <w:proofErr w:type="spellEnd"/>
            <w:r w:rsidRPr="00EC6867">
              <w:rPr>
                <w:rFonts w:ascii="Arial Narrow" w:hAnsi="Arial Narrow" w:cs="Arial"/>
                <w:sz w:val="20"/>
                <w:szCs w:val="20"/>
              </w:rPr>
              <w:t xml:space="preserve">, prohodnih i izmjeničnih tonova, varijanti izmjeničnih tonova, anticipacija i </w:t>
            </w:r>
            <w:proofErr w:type="spellStart"/>
            <w:r w:rsidRPr="00EC6867">
              <w:rPr>
                <w:rFonts w:ascii="Arial Narrow" w:hAnsi="Arial Narrow" w:cs="Arial"/>
                <w:sz w:val="20"/>
                <w:szCs w:val="20"/>
              </w:rPr>
              <w:t>pedalnog</w:t>
            </w:r>
            <w:proofErr w:type="spellEnd"/>
            <w:r w:rsidRPr="00EC6867">
              <w:rPr>
                <w:rFonts w:ascii="Arial Narrow" w:hAnsi="Arial Narrow" w:cs="Arial"/>
                <w:sz w:val="20"/>
                <w:szCs w:val="20"/>
              </w:rPr>
              <w:t xml:space="preserve"> tona.</w:t>
            </w:r>
          </w:p>
        </w:tc>
      </w:tr>
      <w:tr w:rsidR="00234A47" w:rsidRPr="00EC6867" w14:paraId="674FA87B" w14:textId="77777777" w:rsidTr="00234A47">
        <w:trPr>
          <w:trHeight w:val="432"/>
        </w:trPr>
        <w:tc>
          <w:tcPr>
            <w:tcW w:w="3085" w:type="pct"/>
            <w:gridSpan w:val="7"/>
            <w:vAlign w:val="center"/>
          </w:tcPr>
          <w:p w14:paraId="11F4B28B" w14:textId="77777777" w:rsidR="00234A47" w:rsidRPr="00EC6867" w:rsidRDefault="00234A47" w:rsidP="003B5C53">
            <w:pPr>
              <w:numPr>
                <w:ilvl w:val="1"/>
                <w:numId w:val="12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3723EEE"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00E538C2"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74BF2D8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6542D06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F424A4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D2747A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26F39ED1"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B207BA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834E40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01CAE1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234A47" w:rsidRPr="00EC6867" w14:paraId="3723D55C" w14:textId="77777777" w:rsidTr="00234A47">
        <w:trPr>
          <w:trHeight w:val="432"/>
        </w:trPr>
        <w:tc>
          <w:tcPr>
            <w:tcW w:w="3085" w:type="pct"/>
            <w:gridSpan w:val="7"/>
            <w:vAlign w:val="center"/>
          </w:tcPr>
          <w:p w14:paraId="75FF67C0" w14:textId="77777777" w:rsidR="00234A47" w:rsidRPr="00EC6867" w:rsidRDefault="00234A47" w:rsidP="003B5C53">
            <w:pPr>
              <w:numPr>
                <w:ilvl w:val="1"/>
                <w:numId w:val="12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623C1CA5" w14:textId="77777777" w:rsidR="00234A47" w:rsidRPr="00EC6867" w:rsidRDefault="00234A47" w:rsidP="00234A47">
            <w:pPr>
              <w:rPr>
                <w:rFonts w:ascii="Arial Narrow" w:eastAsia="Times New Roman" w:hAnsi="Arial Narrow" w:cs="Arial"/>
                <w:sz w:val="20"/>
                <w:szCs w:val="20"/>
                <w:lang w:eastAsia="hr-HR"/>
              </w:rPr>
            </w:pPr>
          </w:p>
        </w:tc>
      </w:tr>
      <w:tr w:rsidR="00234A47" w:rsidRPr="00EC6867" w14:paraId="12EBE96B" w14:textId="77777777" w:rsidTr="00234A47">
        <w:trPr>
          <w:trHeight w:val="432"/>
        </w:trPr>
        <w:tc>
          <w:tcPr>
            <w:tcW w:w="5000" w:type="pct"/>
            <w:gridSpan w:val="10"/>
            <w:vAlign w:val="center"/>
          </w:tcPr>
          <w:p w14:paraId="74BD0814" w14:textId="4036F6BC" w:rsidR="00234A47" w:rsidRPr="00EC6867" w:rsidRDefault="00234A47" w:rsidP="003B5C53">
            <w:pPr>
              <w:numPr>
                <w:ilvl w:val="1"/>
                <w:numId w:val="12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Obveze studenata</w:t>
            </w:r>
          </w:p>
        </w:tc>
      </w:tr>
      <w:tr w:rsidR="00234A47" w:rsidRPr="00EC6867" w14:paraId="18A28320" w14:textId="77777777" w:rsidTr="00234A47">
        <w:trPr>
          <w:trHeight w:val="432"/>
        </w:trPr>
        <w:tc>
          <w:tcPr>
            <w:tcW w:w="5000" w:type="pct"/>
            <w:gridSpan w:val="10"/>
            <w:vAlign w:val="center"/>
          </w:tcPr>
          <w:p w14:paraId="7F6674F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234A47" w:rsidRPr="00EC6867" w14:paraId="17AFBF77" w14:textId="77777777" w:rsidTr="00234A47">
        <w:trPr>
          <w:trHeight w:val="432"/>
        </w:trPr>
        <w:tc>
          <w:tcPr>
            <w:tcW w:w="5000" w:type="pct"/>
            <w:gridSpan w:val="10"/>
            <w:vAlign w:val="center"/>
          </w:tcPr>
          <w:p w14:paraId="2D8D101C" w14:textId="77777777" w:rsidR="00234A47" w:rsidRPr="00EC6867" w:rsidRDefault="00234A47" w:rsidP="003B5C53">
            <w:pPr>
              <w:numPr>
                <w:ilvl w:val="1"/>
                <w:numId w:val="12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234A47" w:rsidRPr="00EC6867" w14:paraId="6CE03902" w14:textId="77777777" w:rsidTr="00234A47">
        <w:trPr>
          <w:trHeight w:val="111"/>
        </w:trPr>
        <w:tc>
          <w:tcPr>
            <w:tcW w:w="552" w:type="pct"/>
            <w:vAlign w:val="center"/>
          </w:tcPr>
          <w:p w14:paraId="4C51020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AC7E9E3"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627" w:type="pct"/>
            <w:vAlign w:val="center"/>
          </w:tcPr>
          <w:p w14:paraId="42648268"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4EB9A90"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567" w:type="pct"/>
            <w:vAlign w:val="center"/>
          </w:tcPr>
          <w:p w14:paraId="7D95446D"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26EF9B0"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566DCAF3"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D0FA956"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3FA7DD77" w14:textId="77777777" w:rsidTr="00234A47">
        <w:trPr>
          <w:trHeight w:val="108"/>
        </w:trPr>
        <w:tc>
          <w:tcPr>
            <w:tcW w:w="552" w:type="pct"/>
            <w:vAlign w:val="center"/>
          </w:tcPr>
          <w:p w14:paraId="70F7E9B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71CE62E7"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627" w:type="pct"/>
            <w:vAlign w:val="center"/>
          </w:tcPr>
          <w:p w14:paraId="15B52C22"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26AE3B3"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39AE319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AB0D5A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1D014E2C"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5620B40B"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68586E7E" w14:textId="77777777" w:rsidTr="00234A47">
        <w:trPr>
          <w:trHeight w:val="108"/>
        </w:trPr>
        <w:tc>
          <w:tcPr>
            <w:tcW w:w="552" w:type="pct"/>
            <w:vAlign w:val="center"/>
          </w:tcPr>
          <w:p w14:paraId="25E8056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1244531"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777F3D8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6768E80B"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3E9AD33A"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4A61AC1"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763" w:type="pct"/>
            <w:gridSpan w:val="2"/>
            <w:vAlign w:val="center"/>
          </w:tcPr>
          <w:p w14:paraId="035D5148"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2E03F19A"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4451D11A" w14:textId="77777777" w:rsidTr="00234A47">
        <w:trPr>
          <w:trHeight w:val="108"/>
        </w:trPr>
        <w:tc>
          <w:tcPr>
            <w:tcW w:w="552" w:type="pct"/>
            <w:vAlign w:val="center"/>
          </w:tcPr>
          <w:p w14:paraId="2393D7E7"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79CE839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029C4847"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408D7348"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0D8C6070"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375" w:type="pct"/>
            <w:vAlign w:val="center"/>
          </w:tcPr>
          <w:p w14:paraId="5D5C538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39FDF7CE"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1553" w:type="pct"/>
            <w:gridSpan w:val="2"/>
            <w:vAlign w:val="center"/>
          </w:tcPr>
          <w:p w14:paraId="5F185A6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682811A5" w14:textId="77777777" w:rsidTr="00234A47">
        <w:trPr>
          <w:trHeight w:val="432"/>
        </w:trPr>
        <w:tc>
          <w:tcPr>
            <w:tcW w:w="5000" w:type="pct"/>
            <w:gridSpan w:val="10"/>
            <w:vAlign w:val="center"/>
          </w:tcPr>
          <w:p w14:paraId="11CFB38E" w14:textId="77777777" w:rsidR="00234A47" w:rsidRPr="00EC6867" w:rsidRDefault="00234A47" w:rsidP="003B5C53">
            <w:pPr>
              <w:numPr>
                <w:ilvl w:val="1"/>
                <w:numId w:val="12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234A47" w:rsidRPr="00EC6867" w14:paraId="66D59869" w14:textId="77777777" w:rsidTr="00234A47">
        <w:trPr>
          <w:trHeight w:val="432"/>
        </w:trPr>
        <w:tc>
          <w:tcPr>
            <w:tcW w:w="5000" w:type="pct"/>
            <w:gridSpan w:val="10"/>
            <w:vAlign w:val="center"/>
          </w:tcPr>
          <w:p w14:paraId="6439D695"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803"/>
              <w:gridCol w:w="1114"/>
              <w:gridCol w:w="2468"/>
              <w:gridCol w:w="1452"/>
              <w:gridCol w:w="595"/>
              <w:gridCol w:w="620"/>
            </w:tblGrid>
            <w:tr w:rsidR="00234A47" w:rsidRPr="00EC6867" w14:paraId="5FDCCA56" w14:textId="77777777" w:rsidTr="00234A47">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19EA04B2"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1C2F017"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6E816A82" w14:textId="77777777" w:rsidR="00234A47" w:rsidRPr="00EC6867" w:rsidRDefault="00234A47" w:rsidP="00234A47">
                  <w:pPr>
                    <w:rPr>
                      <w:rFonts w:ascii="Arial Narrow" w:eastAsia="Times New Roman" w:hAnsi="Arial Narrow" w:cs="Times New Roman"/>
                      <w:b/>
                      <w:bCs/>
                      <w:sz w:val="20"/>
                      <w:szCs w:val="20"/>
                      <w:lang w:eastAsia="hr-HR"/>
                    </w:rPr>
                  </w:pPr>
                </w:p>
                <w:p w14:paraId="75DFFA5B"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C945C16"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tcPr>
                <w:p w14:paraId="529D888A"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8" w:type="dxa"/>
                  <w:vMerge w:val="restart"/>
                  <w:tcBorders>
                    <w:top w:val="single" w:sz="4" w:space="0" w:color="auto"/>
                    <w:left w:val="single" w:sz="4" w:space="0" w:color="auto"/>
                    <w:bottom w:val="single" w:sz="4" w:space="0" w:color="auto"/>
                    <w:right w:val="single" w:sz="4" w:space="0" w:color="auto"/>
                  </w:tcBorders>
                  <w:shd w:val="clear" w:color="auto" w:fill="auto"/>
                </w:tcPr>
                <w:p w14:paraId="008BFA17"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150603AC"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15" w:type="dxa"/>
                  <w:gridSpan w:val="2"/>
                  <w:tcBorders>
                    <w:top w:val="single" w:sz="4" w:space="0" w:color="auto"/>
                    <w:left w:val="single" w:sz="4" w:space="0" w:color="auto"/>
                    <w:bottom w:val="single" w:sz="4" w:space="0" w:color="auto"/>
                    <w:right w:val="single" w:sz="4" w:space="0" w:color="auto"/>
                  </w:tcBorders>
                  <w:shd w:val="clear" w:color="auto" w:fill="auto"/>
                </w:tcPr>
                <w:p w14:paraId="22C7A39F"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234A47" w:rsidRPr="00EC6867" w14:paraId="1FAD38E1" w14:textId="77777777" w:rsidTr="00234A47">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344B36F2"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487C113" w14:textId="77777777" w:rsidR="00234A47" w:rsidRPr="00EC6867" w:rsidRDefault="00234A47" w:rsidP="00234A47">
                  <w:pPr>
                    <w:rPr>
                      <w:rFonts w:ascii="Arial Narrow" w:eastAsia="Times New Roman" w:hAnsi="Arial Narrow" w:cs="Times New Roman"/>
                      <w:b/>
                      <w:bCs/>
                      <w:sz w:val="20"/>
                      <w:szCs w:val="20"/>
                      <w:lang w:eastAsia="hr-HR"/>
                    </w:rPr>
                  </w:pPr>
                </w:p>
              </w:tc>
              <w:tc>
                <w:tcPr>
                  <w:tcW w:w="1114" w:type="dxa"/>
                  <w:vMerge/>
                  <w:tcBorders>
                    <w:top w:val="single" w:sz="4" w:space="0" w:color="auto"/>
                    <w:left w:val="single" w:sz="4" w:space="0" w:color="auto"/>
                    <w:bottom w:val="single" w:sz="4" w:space="0" w:color="auto"/>
                    <w:right w:val="single" w:sz="4" w:space="0" w:color="auto"/>
                  </w:tcBorders>
                  <w:shd w:val="clear" w:color="auto" w:fill="E6E6E6"/>
                </w:tcPr>
                <w:p w14:paraId="2706C39B" w14:textId="77777777" w:rsidR="00234A47" w:rsidRPr="00EC6867" w:rsidRDefault="00234A47" w:rsidP="00234A47">
                  <w:pPr>
                    <w:rPr>
                      <w:rFonts w:ascii="Arial Narrow" w:eastAsia="Times New Roman" w:hAnsi="Arial Narrow" w:cs="Times New Roman"/>
                      <w:b/>
                      <w:bCs/>
                      <w:sz w:val="20"/>
                      <w:szCs w:val="20"/>
                      <w:lang w:eastAsia="hr-HR"/>
                    </w:rPr>
                  </w:pPr>
                </w:p>
              </w:tc>
              <w:tc>
                <w:tcPr>
                  <w:tcW w:w="2468" w:type="dxa"/>
                  <w:vMerge/>
                  <w:tcBorders>
                    <w:top w:val="single" w:sz="4" w:space="0" w:color="auto"/>
                    <w:left w:val="single" w:sz="4" w:space="0" w:color="auto"/>
                    <w:bottom w:val="single" w:sz="4" w:space="0" w:color="auto"/>
                    <w:right w:val="single" w:sz="4" w:space="0" w:color="auto"/>
                  </w:tcBorders>
                  <w:shd w:val="clear" w:color="auto" w:fill="E6E6E6"/>
                </w:tcPr>
                <w:p w14:paraId="498AD2A5" w14:textId="77777777" w:rsidR="00234A47" w:rsidRPr="00EC6867" w:rsidRDefault="00234A47" w:rsidP="00234A47">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6DBFECC3" w14:textId="77777777" w:rsidR="00234A47" w:rsidRPr="00EC6867" w:rsidRDefault="00234A47" w:rsidP="00234A47">
                  <w:pPr>
                    <w:rPr>
                      <w:rFonts w:ascii="Arial Narrow" w:eastAsia="Times New Roman" w:hAnsi="Arial Narrow" w:cs="Times New Roman"/>
                      <w:b/>
                      <w:bCs/>
                      <w:sz w:val="20"/>
                      <w:szCs w:val="20"/>
                      <w:lang w:eastAsia="hr-HR"/>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76EAF976"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F711130" w14:textId="77777777" w:rsidR="00234A47" w:rsidRPr="00EC6867" w:rsidRDefault="00234A47" w:rsidP="00234A47">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234A47" w:rsidRPr="00EC6867" w14:paraId="6E101F54" w14:textId="77777777" w:rsidTr="00234A47">
              <w:tc>
                <w:tcPr>
                  <w:tcW w:w="1784" w:type="dxa"/>
                  <w:tcBorders>
                    <w:top w:val="single" w:sz="4" w:space="0" w:color="auto"/>
                    <w:left w:val="single" w:sz="4" w:space="0" w:color="auto"/>
                    <w:bottom w:val="single" w:sz="4" w:space="0" w:color="auto"/>
                    <w:right w:val="single" w:sz="4" w:space="0" w:color="auto"/>
                  </w:tcBorders>
                </w:tcPr>
                <w:p w14:paraId="536BCC6E"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-prisustvovanje nastavi</w:t>
                  </w:r>
                </w:p>
              </w:tc>
              <w:tc>
                <w:tcPr>
                  <w:tcW w:w="803" w:type="dxa"/>
                  <w:tcBorders>
                    <w:top w:val="single" w:sz="4" w:space="0" w:color="auto"/>
                    <w:left w:val="single" w:sz="4" w:space="0" w:color="auto"/>
                    <w:bottom w:val="single" w:sz="4" w:space="0" w:color="auto"/>
                    <w:right w:val="single" w:sz="4" w:space="0" w:color="auto"/>
                  </w:tcBorders>
                </w:tcPr>
                <w:p w14:paraId="698E76BE"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0,60</w:t>
                  </w:r>
                </w:p>
              </w:tc>
              <w:tc>
                <w:tcPr>
                  <w:tcW w:w="1114" w:type="dxa"/>
                  <w:tcBorders>
                    <w:top w:val="single" w:sz="4" w:space="0" w:color="auto"/>
                    <w:left w:val="single" w:sz="4" w:space="0" w:color="auto"/>
                    <w:bottom w:val="single" w:sz="4" w:space="0" w:color="auto"/>
                    <w:right w:val="single" w:sz="4" w:space="0" w:color="auto"/>
                  </w:tcBorders>
                </w:tcPr>
                <w:p w14:paraId="196E4E9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1-4</w:t>
                  </w:r>
                </w:p>
              </w:tc>
              <w:tc>
                <w:tcPr>
                  <w:tcW w:w="2468" w:type="dxa"/>
                  <w:tcBorders>
                    <w:top w:val="single" w:sz="4" w:space="0" w:color="auto"/>
                    <w:left w:val="single" w:sz="4" w:space="0" w:color="auto"/>
                    <w:bottom w:val="single" w:sz="4" w:space="0" w:color="auto"/>
                    <w:right w:val="single" w:sz="4" w:space="0" w:color="auto"/>
                  </w:tcBorders>
                </w:tcPr>
                <w:p w14:paraId="37CA8C9E"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Prisustvovanje nastavi</w:t>
                  </w:r>
                </w:p>
              </w:tc>
              <w:tc>
                <w:tcPr>
                  <w:tcW w:w="1452" w:type="dxa"/>
                  <w:tcBorders>
                    <w:top w:val="single" w:sz="4" w:space="0" w:color="auto"/>
                    <w:left w:val="single" w:sz="4" w:space="0" w:color="auto"/>
                    <w:bottom w:val="single" w:sz="4" w:space="0" w:color="auto"/>
                    <w:right w:val="single" w:sz="4" w:space="0" w:color="auto"/>
                  </w:tcBorders>
                </w:tcPr>
                <w:p w14:paraId="708149FC"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Evidencija</w:t>
                  </w:r>
                </w:p>
              </w:tc>
              <w:tc>
                <w:tcPr>
                  <w:tcW w:w="595" w:type="dxa"/>
                  <w:tcBorders>
                    <w:top w:val="single" w:sz="4" w:space="0" w:color="auto"/>
                    <w:left w:val="single" w:sz="4" w:space="0" w:color="auto"/>
                    <w:bottom w:val="single" w:sz="4" w:space="0" w:color="auto"/>
                    <w:right w:val="single" w:sz="4" w:space="0" w:color="auto"/>
                  </w:tcBorders>
                </w:tcPr>
                <w:p w14:paraId="2B00386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7,5</w:t>
                  </w:r>
                </w:p>
              </w:tc>
              <w:tc>
                <w:tcPr>
                  <w:tcW w:w="620" w:type="dxa"/>
                  <w:tcBorders>
                    <w:top w:val="single" w:sz="4" w:space="0" w:color="auto"/>
                    <w:left w:val="single" w:sz="4" w:space="0" w:color="auto"/>
                    <w:bottom w:val="single" w:sz="4" w:space="0" w:color="auto"/>
                    <w:right w:val="single" w:sz="4" w:space="0" w:color="auto"/>
                  </w:tcBorders>
                </w:tcPr>
                <w:p w14:paraId="42811BB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15</w:t>
                  </w:r>
                </w:p>
              </w:tc>
            </w:tr>
            <w:tr w:rsidR="00234A47" w:rsidRPr="00EC6867" w14:paraId="43050631" w14:textId="77777777" w:rsidTr="00234A47">
              <w:tc>
                <w:tcPr>
                  <w:tcW w:w="1784" w:type="dxa"/>
                  <w:tcBorders>
                    <w:top w:val="single" w:sz="4" w:space="0" w:color="auto"/>
                    <w:left w:val="single" w:sz="4" w:space="0" w:color="auto"/>
                    <w:bottom w:val="single" w:sz="4" w:space="0" w:color="auto"/>
                    <w:right w:val="single" w:sz="4" w:space="0" w:color="auto"/>
                  </w:tcBorders>
                </w:tcPr>
                <w:p w14:paraId="7B8EC50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sviranje redovitih domaćih zadataka</w:t>
                  </w:r>
                </w:p>
              </w:tc>
              <w:tc>
                <w:tcPr>
                  <w:tcW w:w="803" w:type="dxa"/>
                  <w:tcBorders>
                    <w:top w:val="single" w:sz="4" w:space="0" w:color="auto"/>
                    <w:left w:val="single" w:sz="4" w:space="0" w:color="auto"/>
                    <w:bottom w:val="single" w:sz="4" w:space="0" w:color="auto"/>
                    <w:right w:val="single" w:sz="4" w:space="0" w:color="auto"/>
                  </w:tcBorders>
                </w:tcPr>
                <w:p w14:paraId="2F29DD4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1,20</w:t>
                  </w:r>
                </w:p>
              </w:tc>
              <w:tc>
                <w:tcPr>
                  <w:tcW w:w="1114" w:type="dxa"/>
                  <w:tcBorders>
                    <w:top w:val="single" w:sz="4" w:space="0" w:color="auto"/>
                    <w:left w:val="single" w:sz="4" w:space="0" w:color="auto"/>
                    <w:bottom w:val="single" w:sz="4" w:space="0" w:color="auto"/>
                    <w:right w:val="single" w:sz="4" w:space="0" w:color="auto"/>
                  </w:tcBorders>
                </w:tcPr>
                <w:p w14:paraId="741B0C7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1-4</w:t>
                  </w:r>
                </w:p>
              </w:tc>
              <w:tc>
                <w:tcPr>
                  <w:tcW w:w="2468" w:type="dxa"/>
                  <w:tcBorders>
                    <w:top w:val="single" w:sz="4" w:space="0" w:color="auto"/>
                    <w:left w:val="single" w:sz="4" w:space="0" w:color="auto"/>
                    <w:bottom w:val="single" w:sz="4" w:space="0" w:color="auto"/>
                    <w:right w:val="single" w:sz="4" w:space="0" w:color="auto"/>
                  </w:tcBorders>
                </w:tcPr>
                <w:p w14:paraId="4CBA0DFE"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Aktivnost na nastavi</w:t>
                  </w:r>
                </w:p>
              </w:tc>
              <w:tc>
                <w:tcPr>
                  <w:tcW w:w="1452" w:type="dxa"/>
                  <w:tcBorders>
                    <w:top w:val="single" w:sz="4" w:space="0" w:color="auto"/>
                    <w:left w:val="single" w:sz="4" w:space="0" w:color="auto"/>
                    <w:bottom w:val="single" w:sz="4" w:space="0" w:color="auto"/>
                    <w:right w:val="single" w:sz="4" w:space="0" w:color="auto"/>
                  </w:tcBorders>
                </w:tcPr>
                <w:p w14:paraId="18B79E5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semestra</w:t>
                  </w:r>
                </w:p>
              </w:tc>
              <w:tc>
                <w:tcPr>
                  <w:tcW w:w="595" w:type="dxa"/>
                  <w:tcBorders>
                    <w:top w:val="single" w:sz="4" w:space="0" w:color="auto"/>
                    <w:left w:val="single" w:sz="4" w:space="0" w:color="auto"/>
                    <w:bottom w:val="single" w:sz="4" w:space="0" w:color="auto"/>
                    <w:right w:val="single" w:sz="4" w:space="0" w:color="auto"/>
                  </w:tcBorders>
                </w:tcPr>
                <w:p w14:paraId="5741697C"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03788EA5"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30</w:t>
                  </w:r>
                </w:p>
              </w:tc>
            </w:tr>
            <w:tr w:rsidR="00234A47" w:rsidRPr="00EC6867" w14:paraId="67FAD320" w14:textId="77777777" w:rsidTr="00234A47">
              <w:tc>
                <w:tcPr>
                  <w:tcW w:w="1784" w:type="dxa"/>
                  <w:tcBorders>
                    <w:top w:val="single" w:sz="4" w:space="0" w:color="auto"/>
                    <w:left w:val="single" w:sz="4" w:space="0" w:color="auto"/>
                    <w:bottom w:val="single" w:sz="4" w:space="0" w:color="auto"/>
                    <w:right w:val="single" w:sz="4" w:space="0" w:color="auto"/>
                  </w:tcBorders>
                </w:tcPr>
                <w:p w14:paraId="32CB4CC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sviranje predviđenih glazbenih primjera</w:t>
                  </w:r>
                </w:p>
              </w:tc>
              <w:tc>
                <w:tcPr>
                  <w:tcW w:w="803" w:type="dxa"/>
                  <w:tcBorders>
                    <w:top w:val="single" w:sz="4" w:space="0" w:color="auto"/>
                    <w:left w:val="single" w:sz="4" w:space="0" w:color="auto"/>
                    <w:bottom w:val="single" w:sz="4" w:space="0" w:color="auto"/>
                    <w:right w:val="single" w:sz="4" w:space="0" w:color="auto"/>
                  </w:tcBorders>
                </w:tcPr>
                <w:p w14:paraId="3C4C88D7"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0,80</w:t>
                  </w:r>
                </w:p>
              </w:tc>
              <w:tc>
                <w:tcPr>
                  <w:tcW w:w="1114" w:type="dxa"/>
                  <w:tcBorders>
                    <w:top w:val="single" w:sz="4" w:space="0" w:color="auto"/>
                    <w:left w:val="single" w:sz="4" w:space="0" w:color="auto"/>
                    <w:bottom w:val="single" w:sz="4" w:space="0" w:color="auto"/>
                    <w:right w:val="single" w:sz="4" w:space="0" w:color="auto"/>
                  </w:tcBorders>
                </w:tcPr>
                <w:p w14:paraId="5F2A7C3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1-2</w:t>
                  </w:r>
                </w:p>
              </w:tc>
              <w:tc>
                <w:tcPr>
                  <w:tcW w:w="2468" w:type="dxa"/>
                  <w:tcBorders>
                    <w:top w:val="single" w:sz="4" w:space="0" w:color="auto"/>
                    <w:left w:val="single" w:sz="4" w:space="0" w:color="auto"/>
                    <w:bottom w:val="single" w:sz="4" w:space="0" w:color="auto"/>
                    <w:right w:val="single" w:sz="4" w:space="0" w:color="auto"/>
                  </w:tcBorders>
                </w:tcPr>
                <w:p w14:paraId="7BEB46B4"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Kolokvij</w:t>
                  </w:r>
                </w:p>
              </w:tc>
              <w:tc>
                <w:tcPr>
                  <w:tcW w:w="1452" w:type="dxa"/>
                  <w:tcBorders>
                    <w:top w:val="single" w:sz="4" w:space="0" w:color="auto"/>
                    <w:left w:val="single" w:sz="4" w:space="0" w:color="auto"/>
                    <w:bottom w:val="single" w:sz="4" w:space="0" w:color="auto"/>
                    <w:right w:val="single" w:sz="4" w:space="0" w:color="auto"/>
                  </w:tcBorders>
                </w:tcPr>
                <w:p w14:paraId="0C045E9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Evaluacija predviđenog programa</w:t>
                  </w:r>
                </w:p>
              </w:tc>
              <w:tc>
                <w:tcPr>
                  <w:tcW w:w="595" w:type="dxa"/>
                  <w:tcBorders>
                    <w:top w:val="single" w:sz="4" w:space="0" w:color="auto"/>
                    <w:left w:val="single" w:sz="4" w:space="0" w:color="auto"/>
                    <w:bottom w:val="single" w:sz="4" w:space="0" w:color="auto"/>
                    <w:right w:val="single" w:sz="4" w:space="0" w:color="auto"/>
                  </w:tcBorders>
                </w:tcPr>
                <w:p w14:paraId="1EAE137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14:paraId="172E583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20</w:t>
                  </w:r>
                </w:p>
              </w:tc>
            </w:tr>
            <w:tr w:rsidR="00234A47" w:rsidRPr="00EC6867" w14:paraId="03A81F89" w14:textId="77777777" w:rsidTr="00234A47">
              <w:tc>
                <w:tcPr>
                  <w:tcW w:w="1784" w:type="dxa"/>
                  <w:tcBorders>
                    <w:top w:val="single" w:sz="4" w:space="0" w:color="auto"/>
                    <w:left w:val="single" w:sz="4" w:space="0" w:color="auto"/>
                    <w:bottom w:val="single" w:sz="4" w:space="0" w:color="auto"/>
                    <w:right w:val="single" w:sz="4" w:space="0" w:color="auto"/>
                  </w:tcBorders>
                </w:tcPr>
                <w:p w14:paraId="1C8265B8"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sviranje odabranih glazbenih primjera</w:t>
                  </w:r>
                </w:p>
              </w:tc>
              <w:tc>
                <w:tcPr>
                  <w:tcW w:w="803" w:type="dxa"/>
                  <w:tcBorders>
                    <w:top w:val="single" w:sz="4" w:space="0" w:color="auto"/>
                    <w:left w:val="single" w:sz="4" w:space="0" w:color="auto"/>
                    <w:bottom w:val="single" w:sz="4" w:space="0" w:color="auto"/>
                    <w:right w:val="single" w:sz="4" w:space="0" w:color="auto"/>
                  </w:tcBorders>
                </w:tcPr>
                <w:p w14:paraId="5184F75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1,40</w:t>
                  </w:r>
                </w:p>
              </w:tc>
              <w:tc>
                <w:tcPr>
                  <w:tcW w:w="1114" w:type="dxa"/>
                  <w:tcBorders>
                    <w:top w:val="single" w:sz="4" w:space="0" w:color="auto"/>
                    <w:left w:val="single" w:sz="4" w:space="0" w:color="auto"/>
                    <w:bottom w:val="single" w:sz="4" w:space="0" w:color="auto"/>
                    <w:right w:val="single" w:sz="4" w:space="0" w:color="auto"/>
                  </w:tcBorders>
                </w:tcPr>
                <w:p w14:paraId="7510D675"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1-2</w:t>
                  </w:r>
                </w:p>
              </w:tc>
              <w:tc>
                <w:tcPr>
                  <w:tcW w:w="2468" w:type="dxa"/>
                  <w:tcBorders>
                    <w:top w:val="single" w:sz="4" w:space="0" w:color="auto"/>
                    <w:left w:val="single" w:sz="4" w:space="0" w:color="auto"/>
                    <w:bottom w:val="single" w:sz="4" w:space="0" w:color="auto"/>
                    <w:right w:val="single" w:sz="4" w:space="0" w:color="auto"/>
                  </w:tcBorders>
                </w:tcPr>
                <w:p w14:paraId="2200464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Ispit</w:t>
                  </w:r>
                </w:p>
              </w:tc>
              <w:tc>
                <w:tcPr>
                  <w:tcW w:w="1452" w:type="dxa"/>
                  <w:tcBorders>
                    <w:top w:val="single" w:sz="4" w:space="0" w:color="auto"/>
                    <w:left w:val="single" w:sz="4" w:space="0" w:color="auto"/>
                    <w:bottom w:val="single" w:sz="4" w:space="0" w:color="auto"/>
                    <w:right w:val="single" w:sz="4" w:space="0" w:color="auto"/>
                  </w:tcBorders>
                </w:tcPr>
                <w:p w14:paraId="7F94204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Evaluacija predviđenog programa</w:t>
                  </w:r>
                </w:p>
              </w:tc>
              <w:tc>
                <w:tcPr>
                  <w:tcW w:w="595" w:type="dxa"/>
                  <w:tcBorders>
                    <w:top w:val="single" w:sz="4" w:space="0" w:color="auto"/>
                    <w:left w:val="single" w:sz="4" w:space="0" w:color="auto"/>
                    <w:bottom w:val="single" w:sz="4" w:space="0" w:color="auto"/>
                    <w:right w:val="single" w:sz="4" w:space="0" w:color="auto"/>
                  </w:tcBorders>
                </w:tcPr>
                <w:p w14:paraId="70A71683"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17,5</w:t>
                  </w:r>
                </w:p>
              </w:tc>
              <w:tc>
                <w:tcPr>
                  <w:tcW w:w="620" w:type="dxa"/>
                  <w:tcBorders>
                    <w:top w:val="single" w:sz="4" w:space="0" w:color="auto"/>
                    <w:left w:val="single" w:sz="4" w:space="0" w:color="auto"/>
                    <w:bottom w:val="single" w:sz="4" w:space="0" w:color="auto"/>
                    <w:right w:val="single" w:sz="4" w:space="0" w:color="auto"/>
                  </w:tcBorders>
                </w:tcPr>
                <w:p w14:paraId="55178DCF"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35</w:t>
                  </w:r>
                </w:p>
              </w:tc>
            </w:tr>
            <w:tr w:rsidR="00234A47" w:rsidRPr="00EC6867" w14:paraId="1141E12E" w14:textId="77777777" w:rsidTr="00234A47">
              <w:tc>
                <w:tcPr>
                  <w:tcW w:w="1784" w:type="dxa"/>
                  <w:tcBorders>
                    <w:top w:val="single" w:sz="4" w:space="0" w:color="auto"/>
                    <w:left w:val="single" w:sz="4" w:space="0" w:color="auto"/>
                    <w:bottom w:val="single" w:sz="4" w:space="0" w:color="auto"/>
                    <w:right w:val="single" w:sz="4" w:space="0" w:color="auto"/>
                  </w:tcBorders>
                </w:tcPr>
                <w:p w14:paraId="63CE7C5F" w14:textId="77777777" w:rsidR="00234A47" w:rsidRPr="00EC6867" w:rsidRDefault="00234A47" w:rsidP="00234A47">
                  <w:pPr>
                    <w:rPr>
                      <w:rFonts w:ascii="Arial Narrow" w:hAnsi="Arial Narrow" w:cs="Arial"/>
                      <w:sz w:val="20"/>
                      <w:szCs w:val="20"/>
                    </w:rPr>
                  </w:pPr>
                </w:p>
                <w:p w14:paraId="03862BCC" w14:textId="77777777" w:rsidR="00234A47" w:rsidRPr="00EC6867" w:rsidRDefault="00234A47" w:rsidP="00234A47">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D4AD81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4ECTS</w:t>
                  </w:r>
                </w:p>
              </w:tc>
              <w:tc>
                <w:tcPr>
                  <w:tcW w:w="1114" w:type="dxa"/>
                  <w:tcBorders>
                    <w:top w:val="single" w:sz="4" w:space="0" w:color="auto"/>
                    <w:left w:val="single" w:sz="4" w:space="0" w:color="auto"/>
                    <w:bottom w:val="single" w:sz="4" w:space="0" w:color="auto"/>
                    <w:right w:val="single" w:sz="4" w:space="0" w:color="auto"/>
                  </w:tcBorders>
                </w:tcPr>
                <w:p w14:paraId="4B5015C3" w14:textId="77777777" w:rsidR="00234A47" w:rsidRPr="00EC6867" w:rsidRDefault="00234A47" w:rsidP="00234A47">
                  <w:pPr>
                    <w:rPr>
                      <w:rFonts w:ascii="Arial Narrow" w:hAnsi="Arial Narrow"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14:paraId="5A5FB0E8" w14:textId="77777777" w:rsidR="00234A47" w:rsidRPr="00EC6867" w:rsidRDefault="00234A47" w:rsidP="00234A47">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241290AB" w14:textId="77777777" w:rsidR="00234A47" w:rsidRPr="00EC6867" w:rsidRDefault="00234A47" w:rsidP="00234A47">
                  <w:pPr>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7744C88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24CE1680"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100</w:t>
                  </w:r>
                </w:p>
              </w:tc>
            </w:tr>
          </w:tbl>
          <w:p w14:paraId="2768496D"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c>
      </w:tr>
      <w:tr w:rsidR="00234A47" w:rsidRPr="00EC6867" w14:paraId="0E8735B5" w14:textId="77777777" w:rsidTr="00234A47">
        <w:trPr>
          <w:trHeight w:val="432"/>
        </w:trPr>
        <w:tc>
          <w:tcPr>
            <w:tcW w:w="5000" w:type="pct"/>
            <w:gridSpan w:val="10"/>
            <w:vAlign w:val="center"/>
          </w:tcPr>
          <w:p w14:paraId="2B44EEBB" w14:textId="77777777" w:rsidR="00234A47" w:rsidRPr="00EC6867" w:rsidRDefault="00234A47" w:rsidP="003B5C53">
            <w:pPr>
              <w:numPr>
                <w:ilvl w:val="1"/>
                <w:numId w:val="12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234A47" w:rsidRPr="00EC6867" w14:paraId="072ECD4A" w14:textId="77777777" w:rsidTr="00234A47">
        <w:trPr>
          <w:trHeight w:val="432"/>
        </w:trPr>
        <w:tc>
          <w:tcPr>
            <w:tcW w:w="5000" w:type="pct"/>
            <w:gridSpan w:val="10"/>
            <w:vAlign w:val="center"/>
          </w:tcPr>
          <w:p w14:paraId="742415F3" w14:textId="77777777" w:rsidR="00234A47" w:rsidRPr="00EC6867" w:rsidRDefault="00234A47" w:rsidP="003B5C53">
            <w:pPr>
              <w:pStyle w:val="Odlomakpopisa"/>
              <w:numPr>
                <w:ilvl w:val="0"/>
                <w:numId w:val="121"/>
              </w:numPr>
              <w:shd w:val="clear" w:color="auto" w:fill="FFFFFF"/>
              <w:spacing w:line="240" w:lineRule="atLeast"/>
              <w:jc w:val="both"/>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Devčić, N. (1993). </w:t>
            </w:r>
            <w:r w:rsidRPr="00EC6867">
              <w:rPr>
                <w:rFonts w:ascii="Arial Narrow" w:eastAsia="Times New Roman" w:hAnsi="Arial Narrow" w:cs="Times New Roman"/>
                <w:i/>
                <w:color w:val="222222"/>
                <w:sz w:val="20"/>
                <w:szCs w:val="20"/>
                <w:lang w:eastAsia="hr-HR"/>
              </w:rPr>
              <w:t>Harmonija</w:t>
            </w:r>
            <w:r w:rsidRPr="00EC6867">
              <w:rPr>
                <w:rFonts w:ascii="Arial Narrow" w:eastAsia="Times New Roman" w:hAnsi="Arial Narrow" w:cs="Times New Roman"/>
                <w:color w:val="222222"/>
                <w:sz w:val="20"/>
                <w:szCs w:val="20"/>
                <w:lang w:eastAsia="hr-HR"/>
              </w:rPr>
              <w:t>. Zagreb: Školska knjiga.</w:t>
            </w:r>
          </w:p>
          <w:p w14:paraId="276B0A22" w14:textId="77777777" w:rsidR="00234A47" w:rsidRPr="00EC6867" w:rsidRDefault="00234A47" w:rsidP="003B5C53">
            <w:pPr>
              <w:pStyle w:val="Odlomakpopisa"/>
              <w:numPr>
                <w:ilvl w:val="0"/>
                <w:numId w:val="121"/>
              </w:numPr>
              <w:shd w:val="clear" w:color="auto" w:fill="FFFFFF"/>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Vidal, P., </w:t>
            </w:r>
            <w:proofErr w:type="spellStart"/>
            <w:r w:rsidRPr="00EC6867">
              <w:rPr>
                <w:rFonts w:ascii="Arial Narrow" w:eastAsia="Times New Roman" w:hAnsi="Arial Narrow" w:cs="Times New Roman"/>
                <w:color w:val="222222"/>
                <w:sz w:val="20"/>
                <w:szCs w:val="20"/>
                <w:lang w:eastAsia="hr-HR"/>
              </w:rPr>
              <w:t>Boulanger</w:t>
            </w:r>
            <w:proofErr w:type="spellEnd"/>
            <w:r w:rsidRPr="00EC6867">
              <w:rPr>
                <w:rFonts w:ascii="Arial Narrow" w:eastAsia="Times New Roman" w:hAnsi="Arial Narrow" w:cs="Times New Roman"/>
                <w:color w:val="222222"/>
                <w:sz w:val="20"/>
                <w:szCs w:val="20"/>
                <w:lang w:eastAsia="hr-HR"/>
              </w:rPr>
              <w:t xml:space="preserve">, N. (1978). </w:t>
            </w:r>
            <w:r w:rsidRPr="00EC6867">
              <w:rPr>
                <w:rFonts w:ascii="Arial Narrow" w:eastAsia="Times New Roman" w:hAnsi="Arial Narrow" w:cs="Times New Roman"/>
                <w:i/>
                <w:color w:val="222222"/>
                <w:sz w:val="20"/>
                <w:szCs w:val="20"/>
                <w:lang w:eastAsia="hr-HR"/>
              </w:rPr>
              <w:t>Harmonija na klaviru</w:t>
            </w:r>
            <w:r w:rsidRPr="00EC6867">
              <w:rPr>
                <w:rFonts w:ascii="Arial Narrow" w:eastAsia="Times New Roman" w:hAnsi="Arial Narrow" w:cs="Times New Roman"/>
                <w:color w:val="222222"/>
                <w:sz w:val="20"/>
                <w:szCs w:val="20"/>
                <w:lang w:eastAsia="hr-HR"/>
              </w:rPr>
              <w:t xml:space="preserve">. Beograd: Univerzitet </w:t>
            </w:r>
            <w:proofErr w:type="spellStart"/>
            <w:r w:rsidRPr="00EC6867">
              <w:rPr>
                <w:rFonts w:ascii="Arial Narrow" w:eastAsia="Times New Roman" w:hAnsi="Arial Narrow" w:cs="Times New Roman"/>
                <w:color w:val="222222"/>
                <w:sz w:val="20"/>
                <w:szCs w:val="20"/>
                <w:lang w:eastAsia="hr-HR"/>
              </w:rPr>
              <w:t>umetnosti</w:t>
            </w:r>
            <w:proofErr w:type="spellEnd"/>
            <w:r w:rsidRPr="00EC6867">
              <w:rPr>
                <w:rFonts w:ascii="Arial Narrow" w:eastAsia="Times New Roman" w:hAnsi="Arial Narrow" w:cs="Times New Roman"/>
                <w:color w:val="222222"/>
                <w:sz w:val="20"/>
                <w:szCs w:val="20"/>
                <w:lang w:eastAsia="hr-HR"/>
              </w:rPr>
              <w:t xml:space="preserve"> u Beogradu.</w:t>
            </w:r>
          </w:p>
          <w:p w14:paraId="507081C2" w14:textId="77777777" w:rsidR="00234A47" w:rsidRPr="00EC6867" w:rsidRDefault="00234A47" w:rsidP="003B5C53">
            <w:pPr>
              <w:pStyle w:val="Odlomakpopisa"/>
              <w:widowControl w:val="0"/>
              <w:numPr>
                <w:ilvl w:val="0"/>
                <w:numId w:val="121"/>
              </w:numPr>
              <w:autoSpaceDE w:val="0"/>
              <w:autoSpaceDN w:val="0"/>
              <w:adjustRightInd w:val="0"/>
              <w:spacing w:line="240" w:lineRule="auto"/>
              <w:rPr>
                <w:rFonts w:ascii="Arial Narrow" w:eastAsia="Times New Roman" w:hAnsi="Arial Narrow" w:cs="Times New Roman"/>
                <w:color w:val="000000"/>
                <w:sz w:val="20"/>
                <w:szCs w:val="20"/>
                <w:lang w:eastAsia="hr-HR"/>
              </w:rPr>
            </w:pPr>
            <w:proofErr w:type="spellStart"/>
            <w:r w:rsidRPr="00EC6867">
              <w:rPr>
                <w:rFonts w:ascii="Arial Narrow" w:eastAsia="Times New Roman" w:hAnsi="Arial Narrow" w:cs="Times New Roman"/>
                <w:color w:val="222222"/>
                <w:sz w:val="20"/>
                <w:szCs w:val="20"/>
                <w:lang w:eastAsia="hr-HR"/>
              </w:rPr>
              <w:t>Čuperjani</w:t>
            </w:r>
            <w:proofErr w:type="spellEnd"/>
            <w:r w:rsidRPr="00EC6867">
              <w:rPr>
                <w:rFonts w:ascii="Arial Narrow" w:eastAsia="Times New Roman" w:hAnsi="Arial Narrow" w:cs="Times New Roman"/>
                <w:color w:val="222222"/>
                <w:sz w:val="20"/>
                <w:szCs w:val="20"/>
                <w:lang w:eastAsia="hr-HR"/>
              </w:rPr>
              <w:t xml:space="preserve">, L., </w:t>
            </w:r>
            <w:proofErr w:type="spellStart"/>
            <w:r w:rsidRPr="00EC6867">
              <w:rPr>
                <w:rFonts w:ascii="Arial Narrow" w:eastAsia="Times New Roman" w:hAnsi="Arial Narrow" w:cs="Times New Roman"/>
                <w:color w:val="222222"/>
                <w:sz w:val="20"/>
                <w:szCs w:val="20"/>
                <w:lang w:eastAsia="hr-HR"/>
              </w:rPr>
              <w:t>Veljović</w:t>
            </w:r>
            <w:proofErr w:type="spellEnd"/>
            <w:r w:rsidRPr="00EC6867">
              <w:rPr>
                <w:rFonts w:ascii="Arial Narrow" w:eastAsia="Times New Roman" w:hAnsi="Arial Narrow" w:cs="Times New Roman"/>
                <w:color w:val="222222"/>
                <w:sz w:val="20"/>
                <w:szCs w:val="20"/>
                <w:lang w:eastAsia="hr-HR"/>
              </w:rPr>
              <w:t xml:space="preserve">, M. (2013). </w:t>
            </w:r>
            <w:r w:rsidRPr="00EC6867">
              <w:rPr>
                <w:rFonts w:ascii="Arial Narrow" w:eastAsia="Times New Roman" w:hAnsi="Arial Narrow" w:cs="Times New Roman"/>
                <w:i/>
                <w:color w:val="222222"/>
                <w:sz w:val="20"/>
                <w:szCs w:val="20"/>
                <w:lang w:eastAsia="hr-HR"/>
              </w:rPr>
              <w:t>Harmonija na klaviru (zbirka zadataka).</w:t>
            </w:r>
            <w:r w:rsidRPr="00EC6867">
              <w:rPr>
                <w:rFonts w:ascii="Arial Narrow" w:eastAsia="Times New Roman" w:hAnsi="Arial Narrow" w:cs="Times New Roman"/>
                <w:color w:val="222222"/>
                <w:sz w:val="20"/>
                <w:szCs w:val="20"/>
                <w:lang w:eastAsia="hr-HR"/>
              </w:rPr>
              <w:t xml:space="preserve"> Pula: Sveučilište Jurja Dobrile, Odjel za glazbu.</w:t>
            </w:r>
          </w:p>
        </w:tc>
      </w:tr>
      <w:tr w:rsidR="00234A47" w:rsidRPr="00EC6867" w14:paraId="213456AE" w14:textId="77777777" w:rsidTr="00234A47">
        <w:trPr>
          <w:trHeight w:val="432"/>
        </w:trPr>
        <w:tc>
          <w:tcPr>
            <w:tcW w:w="5000" w:type="pct"/>
            <w:gridSpan w:val="10"/>
            <w:vAlign w:val="center"/>
          </w:tcPr>
          <w:p w14:paraId="2986533F" w14:textId="77777777" w:rsidR="00234A47" w:rsidRPr="00EC6867" w:rsidRDefault="00234A47" w:rsidP="003B5C53">
            <w:pPr>
              <w:numPr>
                <w:ilvl w:val="1"/>
                <w:numId w:val="123"/>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234A47" w:rsidRPr="00EC6867" w14:paraId="42BDAB09" w14:textId="77777777" w:rsidTr="00234A47">
        <w:trPr>
          <w:trHeight w:val="432"/>
        </w:trPr>
        <w:tc>
          <w:tcPr>
            <w:tcW w:w="5000" w:type="pct"/>
            <w:gridSpan w:val="10"/>
            <w:vAlign w:val="center"/>
          </w:tcPr>
          <w:p w14:paraId="6FEE0CED" w14:textId="77777777" w:rsidR="00234A47" w:rsidRPr="00EC6867" w:rsidRDefault="00234A47" w:rsidP="003B5C53">
            <w:pPr>
              <w:pStyle w:val="Odlomakpopisa"/>
              <w:numPr>
                <w:ilvl w:val="0"/>
                <w:numId w:val="122"/>
              </w:numPr>
              <w:shd w:val="clear" w:color="auto" w:fill="FFFFFF"/>
              <w:spacing w:line="240" w:lineRule="atLeast"/>
              <w:jc w:val="both"/>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Devčić, N. (1962). </w:t>
            </w:r>
            <w:r w:rsidRPr="00EC6867">
              <w:rPr>
                <w:rFonts w:ascii="Arial Narrow" w:eastAsia="Times New Roman" w:hAnsi="Arial Narrow" w:cs="Times New Roman"/>
                <w:i/>
                <w:color w:val="222222"/>
                <w:sz w:val="20"/>
                <w:szCs w:val="20"/>
                <w:lang w:eastAsia="hr-HR"/>
              </w:rPr>
              <w:t>Zadaci iz harmonije, svezak I.</w:t>
            </w:r>
            <w:r w:rsidRPr="00EC6867">
              <w:rPr>
                <w:rFonts w:ascii="Arial Narrow" w:eastAsia="Times New Roman" w:hAnsi="Arial Narrow" w:cs="Times New Roman"/>
                <w:color w:val="222222"/>
                <w:sz w:val="20"/>
                <w:szCs w:val="20"/>
                <w:lang w:eastAsia="hr-HR"/>
              </w:rPr>
              <w:t xml:space="preserve"> Zagreb: Pedagoška izdanja Muzičke akademije u Zagrebu.</w:t>
            </w:r>
          </w:p>
          <w:p w14:paraId="1A72D763" w14:textId="77777777" w:rsidR="00234A47" w:rsidRPr="00EC6867" w:rsidRDefault="00234A47" w:rsidP="003B5C53">
            <w:pPr>
              <w:pStyle w:val="Odlomakpopisa"/>
              <w:numPr>
                <w:ilvl w:val="0"/>
                <w:numId w:val="122"/>
              </w:numPr>
              <w:shd w:val="clear" w:color="auto" w:fill="FFFFFF"/>
              <w:spacing w:line="240" w:lineRule="atLeast"/>
              <w:jc w:val="both"/>
              <w:rPr>
                <w:rFonts w:ascii="Times New Roman" w:eastAsia="Times New Roman" w:hAnsi="Times New Roman" w:cs="Times New Roman"/>
                <w:color w:val="222222"/>
                <w:sz w:val="24"/>
                <w:szCs w:val="24"/>
                <w:lang w:eastAsia="hr-HR"/>
              </w:rPr>
            </w:pPr>
            <w:r w:rsidRPr="00EC6867">
              <w:rPr>
                <w:rFonts w:ascii="Arial Narrow" w:eastAsia="Times New Roman" w:hAnsi="Arial Narrow" w:cs="Times New Roman"/>
                <w:color w:val="222222"/>
                <w:sz w:val="20"/>
                <w:szCs w:val="20"/>
                <w:lang w:eastAsia="hr-HR"/>
              </w:rPr>
              <w:t xml:space="preserve">Devčić, N. (1962). </w:t>
            </w:r>
            <w:r w:rsidRPr="00EC6867">
              <w:rPr>
                <w:rFonts w:ascii="Arial Narrow" w:eastAsia="Times New Roman" w:hAnsi="Arial Narrow" w:cs="Times New Roman"/>
                <w:i/>
                <w:color w:val="222222"/>
                <w:sz w:val="20"/>
                <w:szCs w:val="20"/>
                <w:lang w:eastAsia="hr-HR"/>
              </w:rPr>
              <w:t>Zadaci iz harmonije, svezak II.</w:t>
            </w:r>
            <w:r w:rsidRPr="00EC6867">
              <w:rPr>
                <w:rFonts w:ascii="Arial Narrow" w:eastAsia="Times New Roman" w:hAnsi="Arial Narrow" w:cs="Times New Roman"/>
                <w:color w:val="222222"/>
                <w:sz w:val="20"/>
                <w:szCs w:val="20"/>
                <w:lang w:eastAsia="hr-HR"/>
              </w:rPr>
              <w:t xml:space="preserve"> Zagreb: Pedagoška izdanja Muzičke akademije u Zagrebu.</w:t>
            </w:r>
          </w:p>
        </w:tc>
      </w:tr>
      <w:tr w:rsidR="00234A47" w:rsidRPr="00EC6867" w14:paraId="0CA57CFA" w14:textId="77777777" w:rsidTr="00234A47">
        <w:trPr>
          <w:trHeight w:val="432"/>
        </w:trPr>
        <w:tc>
          <w:tcPr>
            <w:tcW w:w="5000" w:type="pct"/>
            <w:gridSpan w:val="10"/>
            <w:vAlign w:val="center"/>
          </w:tcPr>
          <w:p w14:paraId="01574959" w14:textId="3C0A599D" w:rsidR="00234A47" w:rsidRPr="00EC6867" w:rsidRDefault="00234A47" w:rsidP="003B5C53">
            <w:pPr>
              <w:pStyle w:val="Odlomakpopisa"/>
              <w:numPr>
                <w:ilvl w:val="1"/>
                <w:numId w:val="123"/>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Načini praćenja kvalitete koji osiguravaju stjecanje izlaznih znanja, vještina i kompetencija</w:t>
            </w:r>
          </w:p>
        </w:tc>
      </w:tr>
      <w:tr w:rsidR="00234A47" w:rsidRPr="00EC6867" w14:paraId="465E6992" w14:textId="77777777" w:rsidTr="00234A47">
        <w:trPr>
          <w:trHeight w:val="432"/>
        </w:trPr>
        <w:tc>
          <w:tcPr>
            <w:tcW w:w="5000" w:type="pct"/>
            <w:gridSpan w:val="10"/>
            <w:vAlign w:val="center"/>
          </w:tcPr>
          <w:p w14:paraId="43B84BA7"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03B19EE"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F04E307" w14:textId="77777777" w:rsidR="00234A47" w:rsidRPr="00EC6867" w:rsidRDefault="00234A47" w:rsidP="00234A47">
      <w:pPr>
        <w:rPr>
          <w:rFonts w:ascii="Arial Narrow" w:eastAsia="Times New Roman" w:hAnsi="Arial Narrow" w:cs="Times New Roman"/>
          <w:sz w:val="20"/>
          <w:szCs w:val="20"/>
          <w:lang w:eastAsia="hr-HR"/>
        </w:rPr>
      </w:pPr>
    </w:p>
    <w:p w14:paraId="5A68B0B8" w14:textId="4D71A6E9" w:rsidR="00234A47" w:rsidRPr="00EC6867" w:rsidRDefault="00234A47" w:rsidP="0006166A"/>
    <w:p w14:paraId="1C1D0B71" w14:textId="214CBCE1" w:rsidR="00234A47" w:rsidRPr="00EC6867" w:rsidRDefault="00234A47" w:rsidP="0006166A"/>
    <w:p w14:paraId="17F6BA83" w14:textId="6F5E04F6" w:rsidR="00234A47" w:rsidRPr="00EC6867" w:rsidRDefault="00234A47" w:rsidP="0006166A"/>
    <w:p w14:paraId="04F13540" w14:textId="349490AC" w:rsidR="00234A47" w:rsidRPr="00EC6867" w:rsidRDefault="00234A47" w:rsidP="0006166A"/>
    <w:p w14:paraId="427EE7B5" w14:textId="198BE0B3" w:rsidR="00234A47" w:rsidRPr="00EC6867" w:rsidRDefault="00234A47" w:rsidP="0006166A"/>
    <w:p w14:paraId="2637F39E" w14:textId="4B89BDE7" w:rsidR="00234A47" w:rsidRPr="00EC6867" w:rsidRDefault="00234A47" w:rsidP="0006166A"/>
    <w:p w14:paraId="7E472806" w14:textId="0AD7579B" w:rsidR="00234A47" w:rsidRPr="00EC6867" w:rsidRDefault="00234A47" w:rsidP="0006166A"/>
    <w:p w14:paraId="02489EAB" w14:textId="36FBB2EE" w:rsidR="00234A47" w:rsidRPr="00EC6867" w:rsidRDefault="00234A47" w:rsidP="0006166A"/>
    <w:p w14:paraId="710C1FC3" w14:textId="792B81BC" w:rsidR="00234A47" w:rsidRPr="00EC6867" w:rsidRDefault="00234A47" w:rsidP="0006166A"/>
    <w:p w14:paraId="151CF9EB" w14:textId="13AC6026" w:rsidR="00234A47" w:rsidRPr="00EC6867" w:rsidRDefault="00234A47" w:rsidP="0006166A"/>
    <w:p w14:paraId="56F158FC" w14:textId="03EFAAD2" w:rsidR="00234A47" w:rsidRPr="00EC6867" w:rsidRDefault="00234A47" w:rsidP="0006166A"/>
    <w:p w14:paraId="1C78E3A7" w14:textId="64C23B55" w:rsidR="00234A47" w:rsidRPr="00EC6867" w:rsidRDefault="00234A47" w:rsidP="0006166A"/>
    <w:p w14:paraId="0A6B1887" w14:textId="4998B50E" w:rsidR="00234A47" w:rsidRPr="00EC6867" w:rsidRDefault="00234A47" w:rsidP="0006166A"/>
    <w:p w14:paraId="0266B4E7" w14:textId="3936BB17" w:rsidR="00234A47" w:rsidRPr="00EC6867" w:rsidRDefault="00234A47" w:rsidP="0006166A"/>
    <w:p w14:paraId="03B42B8A" w14:textId="31F710DF" w:rsidR="00234A47" w:rsidRPr="00EC6867" w:rsidRDefault="00234A47" w:rsidP="0006166A"/>
    <w:p w14:paraId="6E4EF647" w14:textId="664AF5A1" w:rsidR="00234A47" w:rsidRPr="00EC6867" w:rsidRDefault="00234A47" w:rsidP="0006166A"/>
    <w:p w14:paraId="64BE1ACC" w14:textId="6C16E0DE" w:rsidR="00234A47" w:rsidRPr="00EC6867" w:rsidRDefault="00234A47" w:rsidP="0006166A"/>
    <w:p w14:paraId="44BD9FE8" w14:textId="39AC597A" w:rsidR="00234A47" w:rsidRPr="00EC6867" w:rsidRDefault="00234A47" w:rsidP="0006166A"/>
    <w:p w14:paraId="23F18120" w14:textId="02F3805F" w:rsidR="00234A47" w:rsidRPr="00EC6867" w:rsidRDefault="00234A47" w:rsidP="0006166A"/>
    <w:p w14:paraId="52906486" w14:textId="086D4260" w:rsidR="00234A47" w:rsidRPr="00EC6867" w:rsidRDefault="00234A47" w:rsidP="0006166A"/>
    <w:p w14:paraId="62981140" w14:textId="7EDA9CD0" w:rsidR="00234A47" w:rsidRPr="00EC6867" w:rsidRDefault="00234A47" w:rsidP="0006166A"/>
    <w:p w14:paraId="23BECC3A" w14:textId="69AD9FDD" w:rsidR="00234A47" w:rsidRPr="00EC6867" w:rsidRDefault="00234A47" w:rsidP="0006166A"/>
    <w:p w14:paraId="44DAD679" w14:textId="1A62BD18" w:rsidR="00234A47" w:rsidRPr="00EC6867" w:rsidRDefault="00234A47" w:rsidP="0006166A"/>
    <w:p w14:paraId="58FD1317" w14:textId="7FD23D3B" w:rsidR="00234A47" w:rsidRPr="00EC6867" w:rsidRDefault="00234A47" w:rsidP="0006166A"/>
    <w:p w14:paraId="3F840582" w14:textId="46D4167B" w:rsidR="00234A47" w:rsidRPr="00EC6867" w:rsidRDefault="00234A47" w:rsidP="0006166A"/>
    <w:p w14:paraId="516F46BF" w14:textId="34F9F3F7" w:rsidR="00234A47" w:rsidRPr="00EC6867" w:rsidRDefault="00234A47" w:rsidP="0006166A"/>
    <w:p w14:paraId="741117C1" w14:textId="4EC93CD3" w:rsidR="00234A47" w:rsidRPr="00EC6867" w:rsidRDefault="00234A47" w:rsidP="0006166A"/>
    <w:p w14:paraId="192F5248" w14:textId="47744FA6" w:rsidR="00234A47" w:rsidRPr="00EC6867" w:rsidRDefault="00234A47" w:rsidP="0006166A"/>
    <w:p w14:paraId="542075AF" w14:textId="7C4FA75E" w:rsidR="00234A47" w:rsidRPr="00EC6867" w:rsidRDefault="00234A47" w:rsidP="0006166A"/>
    <w:p w14:paraId="16D4B777" w14:textId="798EFC83" w:rsidR="00234A47" w:rsidRPr="00EC6867" w:rsidRDefault="00234A47" w:rsidP="0006166A"/>
    <w:p w14:paraId="7D7A14D6" w14:textId="4F7E61A2" w:rsidR="00234A47" w:rsidRPr="00EC6867" w:rsidRDefault="00234A47"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234A47" w:rsidRPr="00EC6867" w14:paraId="6B5B1462" w14:textId="77777777" w:rsidTr="00234A47">
        <w:trPr>
          <w:trHeight w:hRule="exact" w:val="587"/>
          <w:jc w:val="center"/>
        </w:trPr>
        <w:tc>
          <w:tcPr>
            <w:tcW w:w="5000" w:type="pct"/>
            <w:gridSpan w:val="3"/>
            <w:shd w:val="clear" w:color="auto" w:fill="auto"/>
            <w:vAlign w:val="center"/>
          </w:tcPr>
          <w:p w14:paraId="36F18A80"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234A47" w:rsidRPr="00EC6867" w14:paraId="5B691BC2" w14:textId="77777777" w:rsidTr="00234A47">
        <w:trPr>
          <w:trHeight w:val="405"/>
          <w:jc w:val="center"/>
        </w:trPr>
        <w:tc>
          <w:tcPr>
            <w:tcW w:w="1180" w:type="pct"/>
            <w:shd w:val="clear" w:color="auto" w:fill="auto"/>
            <w:vAlign w:val="center"/>
          </w:tcPr>
          <w:p w14:paraId="2029E32C"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1FCD44C"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napToGrid w:val="0"/>
                <w:sz w:val="20"/>
                <w:szCs w:val="20"/>
              </w:rPr>
              <w:t>GLAZBENI OBLICI I STILOVI I</w:t>
            </w:r>
          </w:p>
        </w:tc>
      </w:tr>
      <w:tr w:rsidR="00234A47" w:rsidRPr="00EC6867" w14:paraId="38A73D27" w14:textId="77777777" w:rsidTr="00234A47">
        <w:trPr>
          <w:trHeight w:val="405"/>
          <w:jc w:val="center"/>
        </w:trPr>
        <w:tc>
          <w:tcPr>
            <w:tcW w:w="1180" w:type="pct"/>
            <w:shd w:val="clear" w:color="auto" w:fill="auto"/>
            <w:vAlign w:val="center"/>
          </w:tcPr>
          <w:p w14:paraId="6A5ACB80"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83DDF2B" w14:textId="77777777" w:rsidR="00234A47" w:rsidRPr="00EC6867" w:rsidRDefault="00234A47" w:rsidP="00234A47">
            <w:pPr>
              <w:keepNext/>
              <w:spacing w:before="240" w:after="60"/>
              <w:outlineLvl w:val="2"/>
              <w:rPr>
                <w:rFonts w:ascii="Arial Narrow" w:eastAsia="Times New Roman" w:hAnsi="Arial Narrow" w:cs="Arial"/>
                <w:bCs/>
                <w:color w:val="000000"/>
                <w:sz w:val="20"/>
                <w:szCs w:val="20"/>
                <w:lang w:eastAsia="hr-HR"/>
              </w:rPr>
            </w:pPr>
            <w:proofErr w:type="spellStart"/>
            <w:r w:rsidRPr="00EC6867">
              <w:rPr>
                <w:rFonts w:ascii="Arial Narrow" w:eastAsia="Times New Roman" w:hAnsi="Arial Narrow" w:cs="Arial"/>
                <w:bCs/>
                <w:color w:val="000000"/>
                <w:sz w:val="20"/>
                <w:szCs w:val="20"/>
                <w:lang w:eastAsia="hr-HR"/>
              </w:rPr>
              <w:t>Doc.art</w:t>
            </w:r>
            <w:proofErr w:type="spellEnd"/>
            <w:r w:rsidRPr="00EC6867">
              <w:rPr>
                <w:rFonts w:ascii="Arial Narrow" w:eastAsia="Times New Roman" w:hAnsi="Arial Narrow" w:cs="Arial"/>
                <w:bCs/>
                <w:color w:val="000000"/>
                <w:sz w:val="20"/>
                <w:szCs w:val="20"/>
                <w:lang w:eastAsia="hr-HR"/>
              </w:rPr>
              <w:t>. Ana Horvat</w:t>
            </w:r>
          </w:p>
        </w:tc>
      </w:tr>
      <w:tr w:rsidR="00234A47" w:rsidRPr="00EC6867" w14:paraId="60239511" w14:textId="77777777" w:rsidTr="00234A47">
        <w:trPr>
          <w:trHeight w:val="405"/>
          <w:jc w:val="center"/>
        </w:trPr>
        <w:tc>
          <w:tcPr>
            <w:tcW w:w="1180" w:type="pct"/>
            <w:vAlign w:val="center"/>
          </w:tcPr>
          <w:p w14:paraId="02E1D46B"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C9EB8C8" w14:textId="3D121368" w:rsidR="00234A47" w:rsidRPr="00EC6867" w:rsidRDefault="00E441BE" w:rsidP="00234A47">
            <w:pPr>
              <w:rPr>
                <w:rFonts w:ascii="Arial Narrow" w:eastAsia="Times New Roman" w:hAnsi="Arial Narrow" w:cs="Arial"/>
                <w:b/>
                <w:sz w:val="20"/>
                <w:szCs w:val="20"/>
                <w:lang w:eastAsia="hr-HR"/>
              </w:rPr>
            </w:pPr>
            <w:r>
              <w:rPr>
                <w:rFonts w:ascii="Arial Narrow" w:hAnsi="Arial Narrow" w:cs="Arial"/>
                <w:sz w:val="20"/>
                <w:szCs w:val="20"/>
              </w:rPr>
              <w:t>-</w:t>
            </w:r>
          </w:p>
        </w:tc>
      </w:tr>
      <w:tr w:rsidR="00234A47" w:rsidRPr="00EC6867" w14:paraId="1DEF2A87" w14:textId="77777777" w:rsidTr="00234A47">
        <w:trPr>
          <w:trHeight w:val="405"/>
          <w:jc w:val="center"/>
        </w:trPr>
        <w:tc>
          <w:tcPr>
            <w:tcW w:w="1180" w:type="pct"/>
            <w:vAlign w:val="center"/>
          </w:tcPr>
          <w:p w14:paraId="501A97CC"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73E592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234A47" w:rsidRPr="00EC6867" w14:paraId="23446ED4" w14:textId="77777777" w:rsidTr="00234A47">
        <w:trPr>
          <w:trHeight w:val="405"/>
          <w:jc w:val="center"/>
        </w:trPr>
        <w:tc>
          <w:tcPr>
            <w:tcW w:w="1180" w:type="pct"/>
            <w:vAlign w:val="center"/>
          </w:tcPr>
          <w:p w14:paraId="7B3F2C18"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18B979E"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ZP104</w:t>
            </w:r>
          </w:p>
        </w:tc>
      </w:tr>
      <w:tr w:rsidR="00234A47" w:rsidRPr="00EC6867" w14:paraId="719E70DB" w14:textId="77777777" w:rsidTr="00234A47">
        <w:trPr>
          <w:trHeight w:val="405"/>
          <w:jc w:val="center"/>
        </w:trPr>
        <w:tc>
          <w:tcPr>
            <w:tcW w:w="1180" w:type="pct"/>
            <w:vAlign w:val="center"/>
          </w:tcPr>
          <w:p w14:paraId="135C7A1C"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5DC5356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234A47" w:rsidRPr="00EC6867" w14:paraId="18A42A06" w14:textId="77777777" w:rsidTr="00234A47">
        <w:trPr>
          <w:trHeight w:val="405"/>
          <w:jc w:val="center"/>
        </w:trPr>
        <w:tc>
          <w:tcPr>
            <w:tcW w:w="1180" w:type="pct"/>
            <w:vAlign w:val="center"/>
          </w:tcPr>
          <w:p w14:paraId="665C637D"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1619BD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4D7A16F2" w14:textId="77777777" w:rsidTr="00234A47">
        <w:trPr>
          <w:trHeight w:val="145"/>
          <w:jc w:val="center"/>
        </w:trPr>
        <w:tc>
          <w:tcPr>
            <w:tcW w:w="1180" w:type="pct"/>
            <w:vMerge w:val="restart"/>
            <w:vAlign w:val="center"/>
          </w:tcPr>
          <w:p w14:paraId="6CECF461"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9682E87"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CCDC7E3"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50804BF9" w14:textId="77777777" w:rsidTr="00234A47">
        <w:trPr>
          <w:trHeight w:val="145"/>
          <w:jc w:val="center"/>
        </w:trPr>
        <w:tc>
          <w:tcPr>
            <w:tcW w:w="1180" w:type="pct"/>
            <w:vMerge/>
            <w:vAlign w:val="center"/>
          </w:tcPr>
          <w:p w14:paraId="5FCF26B1" w14:textId="77777777" w:rsidR="00234A47" w:rsidRPr="00EC6867" w:rsidRDefault="00234A47" w:rsidP="00234A47">
            <w:pPr>
              <w:rPr>
                <w:rFonts w:ascii="Arial Narrow" w:eastAsia="Times New Roman" w:hAnsi="Arial Narrow" w:cs="Arial"/>
                <w:color w:val="000000"/>
                <w:sz w:val="20"/>
                <w:szCs w:val="20"/>
                <w:lang w:eastAsia="hr-HR"/>
              </w:rPr>
            </w:pPr>
          </w:p>
        </w:tc>
        <w:tc>
          <w:tcPr>
            <w:tcW w:w="2097" w:type="pct"/>
            <w:vAlign w:val="center"/>
          </w:tcPr>
          <w:p w14:paraId="290C39E8"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5163872" w14:textId="3E8EBF24" w:rsidR="00234A47" w:rsidRPr="00EC6867" w:rsidRDefault="00234A47" w:rsidP="003B5C53">
            <w:pPr>
              <w:pStyle w:val="Odlomakpopisa"/>
              <w:numPr>
                <w:ilvl w:val="0"/>
                <w:numId w:val="127"/>
              </w:num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64EF7223" w14:textId="77777777" w:rsidR="00234A47" w:rsidRPr="00EC6867" w:rsidRDefault="00234A47" w:rsidP="00234A4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234A47" w:rsidRPr="00EC6867" w14:paraId="37EEA203" w14:textId="77777777" w:rsidTr="00234A47">
        <w:trPr>
          <w:trHeight w:hRule="exact" w:val="288"/>
        </w:trPr>
        <w:tc>
          <w:tcPr>
            <w:tcW w:w="5000" w:type="pct"/>
            <w:gridSpan w:val="10"/>
            <w:shd w:val="clear" w:color="auto" w:fill="auto"/>
            <w:vAlign w:val="center"/>
          </w:tcPr>
          <w:p w14:paraId="50FA8B05" w14:textId="58609773" w:rsidR="00234A47" w:rsidRPr="00EC6867" w:rsidRDefault="00234A47" w:rsidP="003B5C53">
            <w:pPr>
              <w:pStyle w:val="Odlomakpopisa"/>
              <w:numPr>
                <w:ilvl w:val="0"/>
                <w:numId w:val="128"/>
              </w:numPr>
              <w:spacing w:after="60"/>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6B424A5"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p>
        </w:tc>
      </w:tr>
      <w:tr w:rsidR="00234A47" w:rsidRPr="00EC6867" w14:paraId="5D1F1753" w14:textId="77777777" w:rsidTr="00234A47">
        <w:trPr>
          <w:trHeight w:val="432"/>
        </w:trPr>
        <w:tc>
          <w:tcPr>
            <w:tcW w:w="5000" w:type="pct"/>
            <w:gridSpan w:val="10"/>
            <w:vAlign w:val="center"/>
          </w:tcPr>
          <w:p w14:paraId="58CA1F49" w14:textId="77777777" w:rsidR="00234A47" w:rsidRPr="00EC6867" w:rsidRDefault="00234A47" w:rsidP="003B5C53">
            <w:pPr>
              <w:numPr>
                <w:ilvl w:val="1"/>
                <w:numId w:val="124"/>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234A47" w:rsidRPr="00EC6867" w14:paraId="6E4BF990" w14:textId="77777777" w:rsidTr="00234A47">
        <w:trPr>
          <w:trHeight w:val="432"/>
        </w:trPr>
        <w:tc>
          <w:tcPr>
            <w:tcW w:w="5000" w:type="pct"/>
            <w:gridSpan w:val="10"/>
            <w:vAlign w:val="center"/>
          </w:tcPr>
          <w:p w14:paraId="0CCEA2E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napToGrid w:val="0"/>
                <w:sz w:val="20"/>
                <w:szCs w:val="20"/>
                <w:lang w:val="nl-NL"/>
              </w:rPr>
              <w:t>Upoznavanje glazbenih djela iz razdoblja baroka te njihovih formalnih, izražajnih i stilskih značajki. Elementi glazbenog oblika. Pregled karakterističnih glazbenih oblika kroz stilska razdoblja.</w:t>
            </w:r>
          </w:p>
        </w:tc>
      </w:tr>
      <w:tr w:rsidR="00234A47" w:rsidRPr="00EC6867" w14:paraId="101E1EF6" w14:textId="77777777" w:rsidTr="00234A47">
        <w:trPr>
          <w:trHeight w:val="432"/>
        </w:trPr>
        <w:tc>
          <w:tcPr>
            <w:tcW w:w="5000" w:type="pct"/>
            <w:gridSpan w:val="10"/>
            <w:vAlign w:val="center"/>
          </w:tcPr>
          <w:p w14:paraId="73B2095D" w14:textId="77777777" w:rsidR="00234A47" w:rsidRPr="00EC6867" w:rsidRDefault="00234A47" w:rsidP="003B5C53">
            <w:pPr>
              <w:numPr>
                <w:ilvl w:val="1"/>
                <w:numId w:val="124"/>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234A47" w:rsidRPr="00EC6867" w14:paraId="1F933489" w14:textId="77777777" w:rsidTr="00234A47">
        <w:trPr>
          <w:trHeight w:val="432"/>
        </w:trPr>
        <w:tc>
          <w:tcPr>
            <w:tcW w:w="5000" w:type="pct"/>
            <w:gridSpan w:val="10"/>
            <w:vAlign w:val="center"/>
          </w:tcPr>
          <w:p w14:paraId="6E9685AD"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234A47" w:rsidRPr="00EC6867" w14:paraId="2D0455F8" w14:textId="77777777" w:rsidTr="00234A47">
        <w:trPr>
          <w:trHeight w:val="432"/>
        </w:trPr>
        <w:tc>
          <w:tcPr>
            <w:tcW w:w="5000" w:type="pct"/>
            <w:gridSpan w:val="10"/>
            <w:vAlign w:val="center"/>
          </w:tcPr>
          <w:p w14:paraId="6D533AD1" w14:textId="77777777" w:rsidR="00234A47" w:rsidRPr="00EC6867" w:rsidRDefault="00234A47" w:rsidP="003B5C53">
            <w:pPr>
              <w:numPr>
                <w:ilvl w:val="1"/>
                <w:numId w:val="124"/>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234A47" w:rsidRPr="00EC6867" w14:paraId="73ACF44D" w14:textId="77777777" w:rsidTr="00234A47">
        <w:trPr>
          <w:trHeight w:val="432"/>
        </w:trPr>
        <w:tc>
          <w:tcPr>
            <w:tcW w:w="5000" w:type="pct"/>
            <w:gridSpan w:val="10"/>
            <w:vAlign w:val="center"/>
          </w:tcPr>
          <w:p w14:paraId="1A62D041" w14:textId="77777777" w:rsidR="00234A47" w:rsidRPr="00EC6867" w:rsidRDefault="00234A47" w:rsidP="003B5C53">
            <w:pPr>
              <w:pStyle w:val="Odlomakpopisa"/>
              <w:widowControl w:val="0"/>
              <w:numPr>
                <w:ilvl w:val="0"/>
                <w:numId w:val="12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razlikovati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r w:rsidRPr="00EC6867">
              <w:rPr>
                <w:rFonts w:ascii="Arial Narrow" w:hAnsi="Arial Narrow" w:cs="Arial"/>
                <w:sz w:val="20"/>
                <w:szCs w:val="20"/>
              </w:rPr>
              <w:t>glazbene oblike, vrste i tehnike iz razdoblja baroka i klasicizma.</w:t>
            </w:r>
          </w:p>
          <w:p w14:paraId="5BDC1A30" w14:textId="77777777" w:rsidR="00234A47" w:rsidRPr="00EC6867" w:rsidRDefault="00234A47" w:rsidP="003B5C53">
            <w:pPr>
              <w:pStyle w:val="Odlomakpopisa"/>
              <w:widowControl w:val="0"/>
              <w:numPr>
                <w:ilvl w:val="0"/>
                <w:numId w:val="12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Slušno prepoznati glazbene primjere  iz razdoblja baroka i klasicizma.</w:t>
            </w:r>
          </w:p>
          <w:p w14:paraId="25E595B4" w14:textId="77777777" w:rsidR="00234A47" w:rsidRPr="00EC6867" w:rsidRDefault="00234A47" w:rsidP="003B5C53">
            <w:pPr>
              <w:pStyle w:val="Odlomakpopisa"/>
              <w:widowControl w:val="0"/>
              <w:numPr>
                <w:ilvl w:val="0"/>
                <w:numId w:val="12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Demonstrirati </w:t>
            </w:r>
            <w:proofErr w:type="spellStart"/>
            <w:r w:rsidRPr="00EC6867">
              <w:rPr>
                <w:rFonts w:ascii="Arial Narrow" w:hAnsi="Arial Narrow" w:cs="Arial"/>
                <w:sz w:val="20"/>
                <w:szCs w:val="20"/>
                <w:lang w:val="it-IT"/>
              </w:rPr>
              <w:t>stečena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nastavi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kulture</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umjetnosti</w:t>
            </w:r>
            <w:proofErr w:type="spellEnd"/>
          </w:p>
        </w:tc>
      </w:tr>
      <w:tr w:rsidR="00234A47" w:rsidRPr="00EC6867" w14:paraId="263B482A" w14:textId="77777777" w:rsidTr="00234A47">
        <w:trPr>
          <w:trHeight w:val="432"/>
        </w:trPr>
        <w:tc>
          <w:tcPr>
            <w:tcW w:w="5000" w:type="pct"/>
            <w:gridSpan w:val="10"/>
            <w:vAlign w:val="center"/>
          </w:tcPr>
          <w:p w14:paraId="4D252CFA" w14:textId="77777777" w:rsidR="00234A47" w:rsidRPr="00EC6867" w:rsidRDefault="00234A47" w:rsidP="003B5C53">
            <w:pPr>
              <w:numPr>
                <w:ilvl w:val="1"/>
                <w:numId w:val="124"/>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234A47" w:rsidRPr="00EC6867" w14:paraId="4892B120" w14:textId="77777777" w:rsidTr="00234A47">
        <w:trPr>
          <w:trHeight w:val="432"/>
        </w:trPr>
        <w:tc>
          <w:tcPr>
            <w:tcW w:w="5000" w:type="pct"/>
            <w:gridSpan w:val="10"/>
            <w:vAlign w:val="center"/>
          </w:tcPr>
          <w:p w14:paraId="4B4C48D3" w14:textId="77777777" w:rsidR="00234A47" w:rsidRPr="00EC6867" w:rsidRDefault="00234A47" w:rsidP="00234A47">
            <w:pPr>
              <w:jc w:val="both"/>
              <w:rPr>
                <w:rFonts w:ascii="Arial Narrow" w:eastAsia="Times New Roman" w:hAnsi="Arial Narrow" w:cs="Times New Roman"/>
                <w:caps/>
                <w:sz w:val="20"/>
                <w:szCs w:val="20"/>
                <w:lang w:eastAsia="hr-HR"/>
              </w:rPr>
            </w:pPr>
            <w:r w:rsidRPr="00EC6867">
              <w:rPr>
                <w:rFonts w:ascii="Arial Narrow" w:hAnsi="Arial Narrow" w:cs="Arial"/>
                <w:snapToGrid w:val="0"/>
                <w:sz w:val="20"/>
                <w:szCs w:val="20"/>
                <w:lang w:val="en-GB"/>
              </w:rPr>
              <w:t xml:space="preserve">Barok. </w:t>
            </w:r>
            <w:proofErr w:type="spellStart"/>
            <w:r w:rsidRPr="00EC6867">
              <w:rPr>
                <w:rFonts w:ascii="Arial Narrow" w:hAnsi="Arial Narrow" w:cs="Arial"/>
                <w:snapToGrid w:val="0"/>
                <w:sz w:val="20"/>
                <w:szCs w:val="20"/>
                <w:lang w:val="en-GB"/>
              </w:rPr>
              <w:t>Obrtajni</w:t>
            </w:r>
            <w:proofErr w:type="spellEnd"/>
            <w:r w:rsidRPr="00EC6867">
              <w:rPr>
                <w:rFonts w:ascii="Arial Narrow" w:hAnsi="Arial Narrow" w:cs="Arial"/>
                <w:snapToGrid w:val="0"/>
                <w:sz w:val="20"/>
                <w:szCs w:val="20"/>
                <w:lang w:val="en-GB"/>
              </w:rPr>
              <w:t xml:space="preserve"> </w:t>
            </w:r>
            <w:proofErr w:type="spellStart"/>
            <w:r w:rsidRPr="00EC6867">
              <w:rPr>
                <w:rFonts w:ascii="Arial Narrow" w:hAnsi="Arial Narrow" w:cs="Arial"/>
                <w:snapToGrid w:val="0"/>
                <w:sz w:val="20"/>
                <w:szCs w:val="20"/>
                <w:lang w:val="en-GB"/>
              </w:rPr>
              <w:t>kontrapunkt</w:t>
            </w:r>
            <w:proofErr w:type="spellEnd"/>
            <w:r w:rsidRPr="00EC6867">
              <w:rPr>
                <w:rFonts w:ascii="Arial Narrow" w:hAnsi="Arial Narrow" w:cs="Arial"/>
                <w:snapToGrid w:val="0"/>
                <w:sz w:val="20"/>
                <w:szCs w:val="20"/>
                <w:lang w:val="en-GB"/>
              </w:rPr>
              <w:t xml:space="preserve"> (</w:t>
            </w:r>
            <w:proofErr w:type="spellStart"/>
            <w:r w:rsidRPr="00EC6867">
              <w:rPr>
                <w:rFonts w:ascii="Arial Narrow" w:hAnsi="Arial Narrow" w:cs="Arial"/>
                <w:snapToGrid w:val="0"/>
                <w:sz w:val="20"/>
                <w:szCs w:val="20"/>
                <w:lang w:val="en-GB"/>
              </w:rPr>
              <w:t>posebno</w:t>
            </w:r>
            <w:proofErr w:type="spellEnd"/>
            <w:r w:rsidRPr="00EC6867">
              <w:rPr>
                <w:rFonts w:ascii="Arial Narrow" w:hAnsi="Arial Narrow" w:cs="Arial"/>
                <w:snapToGrid w:val="0"/>
                <w:sz w:val="20"/>
                <w:szCs w:val="20"/>
                <w:lang w:val="en-GB"/>
              </w:rPr>
              <w:t xml:space="preserve"> </w:t>
            </w:r>
            <w:proofErr w:type="spellStart"/>
            <w:r w:rsidRPr="00EC6867">
              <w:rPr>
                <w:rFonts w:ascii="Arial Narrow" w:hAnsi="Arial Narrow" w:cs="Arial"/>
                <w:snapToGrid w:val="0"/>
                <w:sz w:val="20"/>
                <w:szCs w:val="20"/>
                <w:lang w:val="en-GB"/>
              </w:rPr>
              <w:t>dvostruki</w:t>
            </w:r>
            <w:proofErr w:type="spellEnd"/>
            <w:r w:rsidRPr="00EC6867">
              <w:rPr>
                <w:rFonts w:ascii="Arial Narrow" w:hAnsi="Arial Narrow" w:cs="Arial"/>
                <w:snapToGrid w:val="0"/>
                <w:sz w:val="20"/>
                <w:szCs w:val="20"/>
                <w:lang w:val="en-GB"/>
              </w:rPr>
              <w:t xml:space="preserve">). </w:t>
            </w:r>
            <w:proofErr w:type="spellStart"/>
            <w:r w:rsidRPr="00EC6867">
              <w:rPr>
                <w:rFonts w:ascii="Arial Narrow" w:hAnsi="Arial Narrow" w:cs="Arial"/>
                <w:snapToGrid w:val="0"/>
                <w:sz w:val="20"/>
                <w:szCs w:val="20"/>
                <w:lang w:val="en-GB"/>
              </w:rPr>
              <w:t>Imitacija</w:t>
            </w:r>
            <w:proofErr w:type="spellEnd"/>
            <w:r w:rsidRPr="00EC6867">
              <w:rPr>
                <w:rFonts w:ascii="Arial Narrow" w:hAnsi="Arial Narrow" w:cs="Arial"/>
                <w:snapToGrid w:val="0"/>
                <w:sz w:val="20"/>
                <w:szCs w:val="20"/>
                <w:lang w:val="en-GB"/>
              </w:rPr>
              <w:t xml:space="preserve">. Kanon. </w:t>
            </w:r>
            <w:proofErr w:type="spellStart"/>
            <w:r w:rsidRPr="00EC6867">
              <w:rPr>
                <w:rFonts w:ascii="Arial Narrow" w:hAnsi="Arial Narrow" w:cs="Arial"/>
                <w:snapToGrid w:val="0"/>
                <w:sz w:val="20"/>
                <w:szCs w:val="20"/>
                <w:lang w:val="en-GB"/>
              </w:rPr>
              <w:t>Dvoglasna</w:t>
            </w:r>
            <w:proofErr w:type="spellEnd"/>
            <w:r w:rsidRPr="00EC6867">
              <w:rPr>
                <w:rFonts w:ascii="Arial Narrow" w:hAnsi="Arial Narrow" w:cs="Arial"/>
                <w:snapToGrid w:val="0"/>
                <w:sz w:val="20"/>
                <w:szCs w:val="20"/>
                <w:lang w:val="en-GB"/>
              </w:rPr>
              <w:t xml:space="preserve"> I </w:t>
            </w:r>
            <w:proofErr w:type="spellStart"/>
            <w:r w:rsidRPr="00EC6867">
              <w:rPr>
                <w:rFonts w:ascii="Arial Narrow" w:hAnsi="Arial Narrow" w:cs="Arial"/>
                <w:snapToGrid w:val="0"/>
                <w:sz w:val="20"/>
                <w:szCs w:val="20"/>
                <w:lang w:val="en-GB"/>
              </w:rPr>
              <w:t>troglasna</w:t>
            </w:r>
            <w:proofErr w:type="spellEnd"/>
            <w:r w:rsidRPr="00EC6867">
              <w:rPr>
                <w:rFonts w:ascii="Arial Narrow" w:hAnsi="Arial Narrow" w:cs="Arial"/>
                <w:snapToGrid w:val="0"/>
                <w:sz w:val="20"/>
                <w:szCs w:val="20"/>
                <w:lang w:val="en-GB"/>
              </w:rPr>
              <w:t xml:space="preserve"> </w:t>
            </w:r>
            <w:proofErr w:type="spellStart"/>
            <w:r w:rsidRPr="00EC6867">
              <w:rPr>
                <w:rFonts w:ascii="Arial Narrow" w:hAnsi="Arial Narrow" w:cs="Arial"/>
                <w:snapToGrid w:val="0"/>
                <w:sz w:val="20"/>
                <w:szCs w:val="20"/>
                <w:lang w:val="en-GB"/>
              </w:rPr>
              <w:t>invencija</w:t>
            </w:r>
            <w:proofErr w:type="spellEnd"/>
            <w:r w:rsidRPr="00EC6867">
              <w:rPr>
                <w:rFonts w:ascii="Arial Narrow" w:hAnsi="Arial Narrow" w:cs="Arial"/>
                <w:snapToGrid w:val="0"/>
                <w:sz w:val="20"/>
                <w:szCs w:val="20"/>
                <w:lang w:val="en-GB"/>
              </w:rPr>
              <w:t xml:space="preserve">. Fuga. </w:t>
            </w:r>
            <w:proofErr w:type="spellStart"/>
            <w:r w:rsidRPr="00EC6867">
              <w:rPr>
                <w:rFonts w:ascii="Arial Narrow" w:hAnsi="Arial Narrow" w:cs="Arial"/>
                <w:snapToGrid w:val="0"/>
                <w:sz w:val="20"/>
                <w:szCs w:val="20"/>
                <w:lang w:val="en-GB"/>
              </w:rPr>
              <w:t>Dvostruka</w:t>
            </w:r>
            <w:proofErr w:type="spellEnd"/>
            <w:r w:rsidRPr="00EC6867">
              <w:rPr>
                <w:rFonts w:ascii="Arial Narrow" w:hAnsi="Arial Narrow" w:cs="Arial"/>
                <w:snapToGrid w:val="0"/>
                <w:sz w:val="20"/>
                <w:szCs w:val="20"/>
                <w:lang w:val="en-GB"/>
              </w:rPr>
              <w:t xml:space="preserve"> </w:t>
            </w:r>
            <w:proofErr w:type="spellStart"/>
            <w:r w:rsidRPr="00EC6867">
              <w:rPr>
                <w:rFonts w:ascii="Arial Narrow" w:hAnsi="Arial Narrow" w:cs="Arial"/>
                <w:snapToGrid w:val="0"/>
                <w:sz w:val="20"/>
                <w:szCs w:val="20"/>
                <w:lang w:val="en-GB"/>
              </w:rPr>
              <w:t>fuga</w:t>
            </w:r>
            <w:proofErr w:type="spellEnd"/>
            <w:r w:rsidRPr="00EC6867">
              <w:rPr>
                <w:rFonts w:ascii="Arial Narrow" w:hAnsi="Arial Narrow" w:cs="Arial"/>
                <w:snapToGrid w:val="0"/>
                <w:sz w:val="20"/>
                <w:szCs w:val="20"/>
                <w:lang w:val="en-GB"/>
              </w:rPr>
              <w:t xml:space="preserve">. Passacaglia. </w:t>
            </w:r>
            <w:r w:rsidRPr="00EC6867">
              <w:rPr>
                <w:rFonts w:ascii="Arial Narrow" w:hAnsi="Arial Narrow" w:cs="Arial"/>
                <w:snapToGrid w:val="0"/>
                <w:sz w:val="20"/>
                <w:szCs w:val="20"/>
              </w:rPr>
              <w:t xml:space="preserve">Barokna suita. Barokni koncert. Analize se zasnivaju pretežno na Bachovim I </w:t>
            </w:r>
            <w:proofErr w:type="spellStart"/>
            <w:r w:rsidRPr="00EC6867">
              <w:rPr>
                <w:rFonts w:ascii="Arial Narrow" w:hAnsi="Arial Narrow" w:cs="Arial"/>
                <w:snapToGrid w:val="0"/>
                <w:sz w:val="20"/>
                <w:szCs w:val="20"/>
              </w:rPr>
              <w:t>Händlovim</w:t>
            </w:r>
            <w:proofErr w:type="spellEnd"/>
            <w:r w:rsidRPr="00EC6867">
              <w:rPr>
                <w:rFonts w:ascii="Arial Narrow" w:hAnsi="Arial Narrow" w:cs="Arial"/>
                <w:snapToGrid w:val="0"/>
                <w:sz w:val="20"/>
                <w:szCs w:val="20"/>
              </w:rPr>
              <w:t xml:space="preserve"> djelima.</w:t>
            </w:r>
            <w:r w:rsidRPr="00EC6867">
              <w:rPr>
                <w:rFonts w:ascii="Arial Narrow" w:hAnsi="Arial Narrow" w:cs="Arial"/>
                <w:b/>
                <w:bCs/>
                <w:snapToGrid w:val="0"/>
                <w:sz w:val="20"/>
                <w:szCs w:val="20"/>
              </w:rPr>
              <w:t xml:space="preserve">  </w:t>
            </w:r>
            <w:r w:rsidRPr="00EC6867">
              <w:rPr>
                <w:rFonts w:ascii="Arial Narrow" w:hAnsi="Arial Narrow" w:cs="Arial"/>
                <w:snapToGrid w:val="0"/>
                <w:sz w:val="20"/>
                <w:szCs w:val="20"/>
              </w:rPr>
              <w:t xml:space="preserve">Klasika. Motiv. Rad s motivom. Dvotaktna fraza. Rečenica. Perioda. Dvodijelna I trodijelna pjesma. Složena trodijelna pjesma. Rondo. Sonata. Sonatni rondo. Varijacije. Analize se zasnivaju pretežno na </w:t>
            </w:r>
            <w:proofErr w:type="spellStart"/>
            <w:r w:rsidRPr="00EC6867">
              <w:rPr>
                <w:rFonts w:ascii="Arial Narrow" w:hAnsi="Arial Narrow" w:cs="Arial"/>
                <w:snapToGrid w:val="0"/>
                <w:sz w:val="20"/>
                <w:szCs w:val="20"/>
              </w:rPr>
              <w:t>Haydnovim</w:t>
            </w:r>
            <w:proofErr w:type="spellEnd"/>
            <w:r w:rsidRPr="00EC6867">
              <w:rPr>
                <w:rFonts w:ascii="Arial Narrow" w:hAnsi="Arial Narrow" w:cs="Arial"/>
                <w:snapToGrid w:val="0"/>
                <w:sz w:val="20"/>
                <w:szCs w:val="20"/>
              </w:rPr>
              <w:t xml:space="preserve">, Mozartovim i </w:t>
            </w:r>
            <w:proofErr w:type="spellStart"/>
            <w:r w:rsidRPr="00EC6867">
              <w:rPr>
                <w:rFonts w:ascii="Arial Narrow" w:hAnsi="Arial Narrow" w:cs="Arial"/>
                <w:snapToGrid w:val="0"/>
                <w:sz w:val="20"/>
                <w:szCs w:val="20"/>
              </w:rPr>
              <w:t>Beethovenovim</w:t>
            </w:r>
            <w:proofErr w:type="spellEnd"/>
            <w:r w:rsidRPr="00EC6867">
              <w:rPr>
                <w:rFonts w:ascii="Arial Narrow" w:hAnsi="Arial Narrow" w:cs="Arial"/>
                <w:snapToGrid w:val="0"/>
                <w:sz w:val="20"/>
                <w:szCs w:val="20"/>
              </w:rPr>
              <w:t xml:space="preserve"> sonatama i simfonijama.</w:t>
            </w:r>
            <w:r w:rsidRPr="00EC6867">
              <w:rPr>
                <w:rFonts w:ascii="Arial Narrow" w:hAnsi="Arial Narrow" w:cs="Arial"/>
                <w:b/>
                <w:bCs/>
                <w:snapToGrid w:val="0"/>
                <w:sz w:val="20"/>
                <w:szCs w:val="20"/>
              </w:rPr>
              <w:t xml:space="preserve">  </w:t>
            </w:r>
          </w:p>
        </w:tc>
      </w:tr>
      <w:tr w:rsidR="00234A47" w:rsidRPr="00EC6867" w14:paraId="20CD9EA3" w14:textId="77777777" w:rsidTr="00234A47">
        <w:trPr>
          <w:trHeight w:val="432"/>
        </w:trPr>
        <w:tc>
          <w:tcPr>
            <w:tcW w:w="3085" w:type="pct"/>
            <w:gridSpan w:val="7"/>
            <w:vAlign w:val="center"/>
          </w:tcPr>
          <w:p w14:paraId="3EA1F6BC" w14:textId="77777777" w:rsidR="00234A47" w:rsidRPr="00EC6867" w:rsidRDefault="00234A47" w:rsidP="003B5C53">
            <w:pPr>
              <w:numPr>
                <w:ilvl w:val="1"/>
                <w:numId w:val="124"/>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683698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5A745B13"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3CD6CB7C"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174916E3"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9FFB6D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12162EAD"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78094AC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786D3BE"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A75E7E2"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84D840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234A47" w:rsidRPr="00EC6867" w14:paraId="6169D90E" w14:textId="77777777" w:rsidTr="00234A47">
        <w:trPr>
          <w:trHeight w:val="432"/>
        </w:trPr>
        <w:tc>
          <w:tcPr>
            <w:tcW w:w="3085" w:type="pct"/>
            <w:gridSpan w:val="7"/>
            <w:vAlign w:val="center"/>
          </w:tcPr>
          <w:p w14:paraId="0B4B9442" w14:textId="77777777" w:rsidR="00234A47" w:rsidRPr="00EC6867" w:rsidRDefault="00234A47" w:rsidP="003B5C53">
            <w:pPr>
              <w:numPr>
                <w:ilvl w:val="1"/>
                <w:numId w:val="124"/>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6D834E90" w14:textId="77777777" w:rsidR="00234A47" w:rsidRPr="00EC6867" w:rsidRDefault="00234A47" w:rsidP="00234A47">
            <w:pPr>
              <w:rPr>
                <w:rFonts w:ascii="Arial Narrow" w:eastAsia="Times New Roman" w:hAnsi="Arial Narrow" w:cs="Arial"/>
                <w:sz w:val="20"/>
                <w:szCs w:val="20"/>
                <w:lang w:eastAsia="hr-HR"/>
              </w:rPr>
            </w:pPr>
          </w:p>
        </w:tc>
      </w:tr>
      <w:tr w:rsidR="00234A47" w:rsidRPr="00EC6867" w14:paraId="328C81BC" w14:textId="77777777" w:rsidTr="00234A47">
        <w:trPr>
          <w:trHeight w:val="432"/>
        </w:trPr>
        <w:tc>
          <w:tcPr>
            <w:tcW w:w="5000" w:type="pct"/>
            <w:gridSpan w:val="10"/>
            <w:vAlign w:val="center"/>
          </w:tcPr>
          <w:p w14:paraId="34B8D9E9" w14:textId="77777777" w:rsidR="00234A47" w:rsidRPr="00EC6867" w:rsidRDefault="00234A47" w:rsidP="003B5C53">
            <w:pPr>
              <w:numPr>
                <w:ilvl w:val="1"/>
                <w:numId w:val="12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234A47" w:rsidRPr="00EC6867" w14:paraId="35DC7BE5" w14:textId="77777777" w:rsidTr="00234A47">
        <w:trPr>
          <w:trHeight w:val="432"/>
        </w:trPr>
        <w:tc>
          <w:tcPr>
            <w:tcW w:w="5000" w:type="pct"/>
            <w:gridSpan w:val="10"/>
            <w:vAlign w:val="center"/>
          </w:tcPr>
          <w:p w14:paraId="5359C4B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234A47" w:rsidRPr="00EC6867" w14:paraId="4F33D0F6" w14:textId="77777777" w:rsidTr="00234A47">
        <w:trPr>
          <w:trHeight w:val="432"/>
        </w:trPr>
        <w:tc>
          <w:tcPr>
            <w:tcW w:w="5000" w:type="pct"/>
            <w:gridSpan w:val="10"/>
            <w:vAlign w:val="center"/>
          </w:tcPr>
          <w:p w14:paraId="6689CABE" w14:textId="77777777" w:rsidR="00234A47" w:rsidRPr="00EC6867" w:rsidRDefault="00234A47" w:rsidP="003B5C53">
            <w:pPr>
              <w:numPr>
                <w:ilvl w:val="1"/>
                <w:numId w:val="12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234A47" w:rsidRPr="00EC6867" w14:paraId="7D5EA5C5" w14:textId="77777777" w:rsidTr="00234A47">
        <w:trPr>
          <w:trHeight w:val="111"/>
        </w:trPr>
        <w:tc>
          <w:tcPr>
            <w:tcW w:w="552" w:type="pct"/>
            <w:vAlign w:val="center"/>
          </w:tcPr>
          <w:p w14:paraId="11E44377"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CFCD463"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0A6CE7F5"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0F0B5D93"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42119363"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75025A4"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763" w:type="pct"/>
            <w:gridSpan w:val="2"/>
            <w:vAlign w:val="center"/>
          </w:tcPr>
          <w:p w14:paraId="18C0D4E7"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8B470F8"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5E1F2FAA" w14:textId="77777777" w:rsidTr="00234A47">
        <w:trPr>
          <w:trHeight w:val="108"/>
        </w:trPr>
        <w:tc>
          <w:tcPr>
            <w:tcW w:w="552" w:type="pct"/>
            <w:vAlign w:val="center"/>
          </w:tcPr>
          <w:p w14:paraId="330A61F1"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05C1944"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627" w:type="pct"/>
            <w:vAlign w:val="center"/>
          </w:tcPr>
          <w:p w14:paraId="584220D1"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BF1C6F7"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567" w:type="pct"/>
            <w:vAlign w:val="center"/>
          </w:tcPr>
          <w:p w14:paraId="056AF828"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3BEC4E9"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78950930"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88E8208"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2C7D05AB" w14:textId="77777777" w:rsidTr="00234A47">
        <w:trPr>
          <w:trHeight w:val="108"/>
        </w:trPr>
        <w:tc>
          <w:tcPr>
            <w:tcW w:w="552" w:type="pct"/>
            <w:vAlign w:val="center"/>
          </w:tcPr>
          <w:p w14:paraId="6D7486E3"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2A67B584"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67AB56F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333ABDA"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6054A28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29EC4188"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763" w:type="pct"/>
            <w:gridSpan w:val="2"/>
            <w:vAlign w:val="center"/>
          </w:tcPr>
          <w:p w14:paraId="679AB720"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357033B9"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6F49A276" w14:textId="77777777" w:rsidTr="00234A47">
        <w:trPr>
          <w:trHeight w:val="108"/>
        </w:trPr>
        <w:tc>
          <w:tcPr>
            <w:tcW w:w="552" w:type="pct"/>
            <w:vAlign w:val="center"/>
          </w:tcPr>
          <w:p w14:paraId="534F3335"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206C5A0A"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77C6E6AE"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248C9221"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3FCECBA3"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375" w:type="pct"/>
            <w:vAlign w:val="center"/>
          </w:tcPr>
          <w:p w14:paraId="7B670946"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3ADBB333"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1553" w:type="pct"/>
            <w:gridSpan w:val="2"/>
            <w:vAlign w:val="center"/>
          </w:tcPr>
          <w:p w14:paraId="19766D3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1C2C6539" w14:textId="77777777" w:rsidTr="00234A47">
        <w:trPr>
          <w:trHeight w:val="432"/>
        </w:trPr>
        <w:tc>
          <w:tcPr>
            <w:tcW w:w="5000" w:type="pct"/>
            <w:gridSpan w:val="10"/>
            <w:vAlign w:val="center"/>
          </w:tcPr>
          <w:p w14:paraId="76EA78E2" w14:textId="77777777" w:rsidR="00234A47" w:rsidRPr="00EC6867" w:rsidRDefault="00234A47" w:rsidP="003B5C53">
            <w:pPr>
              <w:numPr>
                <w:ilvl w:val="1"/>
                <w:numId w:val="12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234A47" w:rsidRPr="00EC6867" w14:paraId="60D3B95D" w14:textId="77777777" w:rsidTr="00234A47">
        <w:trPr>
          <w:trHeight w:val="432"/>
        </w:trPr>
        <w:tc>
          <w:tcPr>
            <w:tcW w:w="5000" w:type="pct"/>
            <w:gridSpan w:val="10"/>
            <w:vAlign w:val="center"/>
          </w:tcPr>
          <w:p w14:paraId="6E33FD91"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234A47" w:rsidRPr="00EC6867" w14:paraId="101E8EE4" w14:textId="77777777" w:rsidTr="00234A47">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5B9396EA"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81176EF"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610C8630" w14:textId="77777777" w:rsidR="00234A47" w:rsidRPr="00EC6867" w:rsidRDefault="00234A47" w:rsidP="00234A47">
                  <w:pPr>
                    <w:rPr>
                      <w:rFonts w:ascii="Arial Narrow" w:eastAsia="Times New Roman" w:hAnsi="Arial Narrow" w:cs="Times New Roman"/>
                      <w:b/>
                      <w:bCs/>
                      <w:sz w:val="20"/>
                      <w:szCs w:val="20"/>
                      <w:lang w:eastAsia="hr-HR"/>
                    </w:rPr>
                  </w:pPr>
                </w:p>
                <w:p w14:paraId="3884D7B3"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B53B5F5"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3578603B"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6610844F"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22B0B27A"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6FBBBBBF"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234A47" w:rsidRPr="00EC6867" w14:paraId="60A718AB" w14:textId="77777777" w:rsidTr="00234A47">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7F5C8815"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1BDD83DE" w14:textId="77777777" w:rsidR="00234A47" w:rsidRPr="00EC6867" w:rsidRDefault="00234A47" w:rsidP="00234A47">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1C18A767" w14:textId="77777777" w:rsidR="00234A47" w:rsidRPr="00EC6867" w:rsidRDefault="00234A47" w:rsidP="00234A47">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78DAE664" w14:textId="77777777" w:rsidR="00234A47" w:rsidRPr="00EC6867" w:rsidRDefault="00234A47" w:rsidP="00234A47">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00C59194" w14:textId="77777777" w:rsidR="00234A47" w:rsidRPr="00EC6867" w:rsidRDefault="00234A47" w:rsidP="00234A47">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366E88FF"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498A7B40" w14:textId="77777777" w:rsidR="00234A47" w:rsidRPr="00EC6867" w:rsidRDefault="00234A47" w:rsidP="00234A47">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234A47" w:rsidRPr="00EC6867" w14:paraId="2D91E6CC" w14:textId="77777777" w:rsidTr="00234A47">
              <w:tc>
                <w:tcPr>
                  <w:tcW w:w="1787" w:type="dxa"/>
                  <w:tcBorders>
                    <w:top w:val="single" w:sz="4" w:space="0" w:color="auto"/>
                    <w:left w:val="single" w:sz="4" w:space="0" w:color="auto"/>
                    <w:bottom w:val="single" w:sz="4" w:space="0" w:color="auto"/>
                    <w:right w:val="single" w:sz="4" w:space="0" w:color="auto"/>
                  </w:tcBorders>
                </w:tcPr>
                <w:p w14:paraId="056A50D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-prisustvovanje nastavi</w:t>
                  </w:r>
                </w:p>
              </w:tc>
              <w:tc>
                <w:tcPr>
                  <w:tcW w:w="803" w:type="dxa"/>
                  <w:tcBorders>
                    <w:top w:val="single" w:sz="4" w:space="0" w:color="auto"/>
                    <w:left w:val="single" w:sz="4" w:space="0" w:color="auto"/>
                    <w:bottom w:val="single" w:sz="4" w:space="0" w:color="auto"/>
                    <w:right w:val="single" w:sz="4" w:space="0" w:color="auto"/>
                  </w:tcBorders>
                </w:tcPr>
                <w:p w14:paraId="5AABC6C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0,40</w:t>
                  </w:r>
                </w:p>
              </w:tc>
              <w:tc>
                <w:tcPr>
                  <w:tcW w:w="1105" w:type="dxa"/>
                  <w:tcBorders>
                    <w:top w:val="single" w:sz="4" w:space="0" w:color="auto"/>
                    <w:left w:val="single" w:sz="4" w:space="0" w:color="auto"/>
                    <w:bottom w:val="single" w:sz="4" w:space="0" w:color="auto"/>
                    <w:right w:val="single" w:sz="4" w:space="0" w:color="auto"/>
                  </w:tcBorders>
                </w:tcPr>
                <w:p w14:paraId="0AF4CFF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6CDB78F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3ABBAE90"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4D248B4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0DFFE8C8"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10</w:t>
                  </w:r>
                </w:p>
              </w:tc>
            </w:tr>
            <w:tr w:rsidR="00234A47" w:rsidRPr="00EC6867" w14:paraId="4799441C" w14:textId="77777777" w:rsidTr="00234A47">
              <w:tc>
                <w:tcPr>
                  <w:tcW w:w="1787" w:type="dxa"/>
                  <w:tcBorders>
                    <w:top w:val="single" w:sz="4" w:space="0" w:color="auto"/>
                    <w:left w:val="single" w:sz="4" w:space="0" w:color="auto"/>
                    <w:bottom w:val="single" w:sz="4" w:space="0" w:color="auto"/>
                    <w:right w:val="single" w:sz="4" w:space="0" w:color="auto"/>
                  </w:tcBorders>
                </w:tcPr>
                <w:p w14:paraId="514FE50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-Analiziranje zadane skladbe,</w:t>
                  </w:r>
                </w:p>
                <w:p w14:paraId="0112B50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-Usmena prezentacija</w:t>
                  </w:r>
                </w:p>
              </w:tc>
              <w:tc>
                <w:tcPr>
                  <w:tcW w:w="803" w:type="dxa"/>
                  <w:tcBorders>
                    <w:top w:val="single" w:sz="4" w:space="0" w:color="auto"/>
                    <w:left w:val="single" w:sz="4" w:space="0" w:color="auto"/>
                    <w:bottom w:val="single" w:sz="4" w:space="0" w:color="auto"/>
                    <w:right w:val="single" w:sz="4" w:space="0" w:color="auto"/>
                  </w:tcBorders>
                </w:tcPr>
                <w:p w14:paraId="45B7CC2C"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37208CC7"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76C5769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xml:space="preserve">Seminarski rad </w:t>
                  </w:r>
                </w:p>
              </w:tc>
              <w:tc>
                <w:tcPr>
                  <w:tcW w:w="1408" w:type="dxa"/>
                  <w:tcBorders>
                    <w:top w:val="single" w:sz="4" w:space="0" w:color="auto"/>
                    <w:left w:val="single" w:sz="4" w:space="0" w:color="auto"/>
                    <w:bottom w:val="single" w:sz="4" w:space="0" w:color="auto"/>
                    <w:right w:val="single" w:sz="4" w:space="0" w:color="auto"/>
                  </w:tcBorders>
                </w:tcPr>
                <w:p w14:paraId="1063B04A"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Evaluacija navedenih segmenata</w:t>
                  </w:r>
                </w:p>
              </w:tc>
              <w:tc>
                <w:tcPr>
                  <w:tcW w:w="645" w:type="dxa"/>
                  <w:tcBorders>
                    <w:top w:val="single" w:sz="4" w:space="0" w:color="auto"/>
                    <w:left w:val="single" w:sz="4" w:space="0" w:color="auto"/>
                    <w:bottom w:val="single" w:sz="4" w:space="0" w:color="auto"/>
                    <w:right w:val="single" w:sz="4" w:space="0" w:color="auto"/>
                  </w:tcBorders>
                </w:tcPr>
                <w:p w14:paraId="5B6EBF27"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42A824D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20</w:t>
                  </w:r>
                </w:p>
              </w:tc>
            </w:tr>
            <w:tr w:rsidR="00234A47" w:rsidRPr="00EC6867" w14:paraId="7FF45285" w14:textId="77777777" w:rsidTr="00234A47">
              <w:tc>
                <w:tcPr>
                  <w:tcW w:w="1787" w:type="dxa"/>
                  <w:tcBorders>
                    <w:top w:val="single" w:sz="4" w:space="0" w:color="auto"/>
                    <w:left w:val="single" w:sz="4" w:space="0" w:color="auto"/>
                    <w:bottom w:val="single" w:sz="4" w:space="0" w:color="auto"/>
                    <w:right w:val="single" w:sz="4" w:space="0" w:color="auto"/>
                  </w:tcBorders>
                </w:tcPr>
                <w:p w14:paraId="5DD6CC5F"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-Proučavanje literature , prepoznavanje, razlikovanje i opisivanje glazbenih oblika navedenih razdoblja</w:t>
                  </w:r>
                </w:p>
                <w:p w14:paraId="146B4F6D" w14:textId="77777777" w:rsidR="00234A47" w:rsidRPr="00EC6867" w:rsidRDefault="00234A47" w:rsidP="00234A47">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3D2C630"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780A051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3373161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Pismeni ispit</w:t>
                  </w:r>
                </w:p>
              </w:tc>
              <w:tc>
                <w:tcPr>
                  <w:tcW w:w="1408" w:type="dxa"/>
                  <w:tcBorders>
                    <w:top w:val="single" w:sz="4" w:space="0" w:color="auto"/>
                    <w:left w:val="single" w:sz="4" w:space="0" w:color="auto"/>
                    <w:bottom w:val="single" w:sz="4" w:space="0" w:color="auto"/>
                    <w:right w:val="single" w:sz="4" w:space="0" w:color="auto"/>
                  </w:tcBorders>
                </w:tcPr>
                <w:p w14:paraId="6123EB4A"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3A065BC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20FC090F"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35</w:t>
                  </w:r>
                </w:p>
              </w:tc>
            </w:tr>
            <w:tr w:rsidR="00234A47" w:rsidRPr="00EC6867" w14:paraId="5E1E52DB" w14:textId="77777777" w:rsidTr="00234A47">
              <w:tc>
                <w:tcPr>
                  <w:tcW w:w="1787" w:type="dxa"/>
                  <w:tcBorders>
                    <w:top w:val="single" w:sz="4" w:space="0" w:color="auto"/>
                    <w:left w:val="single" w:sz="4" w:space="0" w:color="auto"/>
                    <w:bottom w:val="single" w:sz="4" w:space="0" w:color="auto"/>
                    <w:right w:val="single" w:sz="4" w:space="0" w:color="auto"/>
                  </w:tcBorders>
                </w:tcPr>
                <w:p w14:paraId="5B0EC2DC"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-Proučavanje literature , prepoznavanje, razlikovanje i opisivanje glazbenih oblika navedenih razdoblja</w:t>
                  </w:r>
                </w:p>
              </w:tc>
              <w:tc>
                <w:tcPr>
                  <w:tcW w:w="803" w:type="dxa"/>
                  <w:tcBorders>
                    <w:top w:val="single" w:sz="4" w:space="0" w:color="auto"/>
                    <w:left w:val="single" w:sz="4" w:space="0" w:color="auto"/>
                    <w:bottom w:val="single" w:sz="4" w:space="0" w:color="auto"/>
                    <w:right w:val="single" w:sz="4" w:space="0" w:color="auto"/>
                  </w:tcBorders>
                </w:tcPr>
                <w:p w14:paraId="60564637"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68D09314"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24A7641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44B6DF67"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36A55C98"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00DDF57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35</w:t>
                  </w:r>
                </w:p>
              </w:tc>
            </w:tr>
            <w:tr w:rsidR="00234A47" w:rsidRPr="00EC6867" w14:paraId="74C36B03" w14:textId="77777777" w:rsidTr="00234A47">
              <w:tc>
                <w:tcPr>
                  <w:tcW w:w="1787" w:type="dxa"/>
                  <w:tcBorders>
                    <w:top w:val="single" w:sz="4" w:space="0" w:color="auto"/>
                    <w:left w:val="single" w:sz="4" w:space="0" w:color="auto"/>
                    <w:bottom w:val="single" w:sz="4" w:space="0" w:color="auto"/>
                    <w:right w:val="single" w:sz="4" w:space="0" w:color="auto"/>
                  </w:tcBorders>
                </w:tcPr>
                <w:p w14:paraId="4C5D9518"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Ukupno</w:t>
                  </w:r>
                </w:p>
                <w:p w14:paraId="3D2D907C" w14:textId="77777777" w:rsidR="00234A47" w:rsidRPr="00EC6867" w:rsidRDefault="00234A47" w:rsidP="00234A47">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80CCBE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4 ECTS</w:t>
                  </w:r>
                </w:p>
              </w:tc>
              <w:tc>
                <w:tcPr>
                  <w:tcW w:w="1105" w:type="dxa"/>
                  <w:tcBorders>
                    <w:top w:val="single" w:sz="4" w:space="0" w:color="auto"/>
                    <w:left w:val="single" w:sz="4" w:space="0" w:color="auto"/>
                    <w:bottom w:val="single" w:sz="4" w:space="0" w:color="auto"/>
                    <w:right w:val="single" w:sz="4" w:space="0" w:color="auto"/>
                  </w:tcBorders>
                </w:tcPr>
                <w:p w14:paraId="3DF805A2" w14:textId="77777777" w:rsidR="00234A47" w:rsidRPr="00EC6867" w:rsidRDefault="00234A47" w:rsidP="00234A47">
                  <w:pPr>
                    <w:rPr>
                      <w:rFonts w:ascii="Arial Narrow"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6EFCFD14" w14:textId="77777777" w:rsidR="00234A47" w:rsidRPr="00EC6867" w:rsidRDefault="00234A47" w:rsidP="00234A47">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7A85D150" w14:textId="77777777" w:rsidR="00234A47" w:rsidRPr="00EC6867" w:rsidRDefault="00234A47" w:rsidP="00234A47">
                  <w:pPr>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7ABBDD60"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14289AB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100</w:t>
                  </w:r>
                </w:p>
              </w:tc>
            </w:tr>
          </w:tbl>
          <w:p w14:paraId="07ED55D1" w14:textId="77777777" w:rsidR="00234A47" w:rsidRPr="00EC6867" w:rsidRDefault="00234A47" w:rsidP="00234A47">
            <w:pPr>
              <w:tabs>
                <w:tab w:val="left" w:pos="470"/>
              </w:tabs>
              <w:ind w:left="360"/>
              <w:jc w:val="both"/>
              <w:rPr>
                <w:rFonts w:ascii="Arial Narrow" w:eastAsia="Times New Roman" w:hAnsi="Arial Narrow" w:cs="Times New Roman"/>
                <w:i/>
                <w:color w:val="000000"/>
                <w:sz w:val="20"/>
                <w:szCs w:val="20"/>
                <w:lang w:eastAsia="hr-HR"/>
              </w:rPr>
            </w:pPr>
          </w:p>
          <w:p w14:paraId="3701F2FE" w14:textId="77777777" w:rsidR="00234A47" w:rsidRPr="00EC6867" w:rsidRDefault="00234A47" w:rsidP="00234A47">
            <w:pPr>
              <w:tabs>
                <w:tab w:val="left" w:pos="470"/>
              </w:tabs>
              <w:ind w:left="360"/>
              <w:jc w:val="both"/>
              <w:rPr>
                <w:rFonts w:ascii="Arial Narrow" w:eastAsia="Times New Roman" w:hAnsi="Arial Narrow" w:cs="Times New Roman"/>
                <w:i/>
                <w:color w:val="000000"/>
                <w:sz w:val="20"/>
                <w:szCs w:val="20"/>
                <w:lang w:eastAsia="hr-HR"/>
              </w:rPr>
            </w:pPr>
          </w:p>
        </w:tc>
      </w:tr>
      <w:tr w:rsidR="00234A47" w:rsidRPr="00EC6867" w14:paraId="4A30D5AD" w14:textId="77777777" w:rsidTr="00234A47">
        <w:trPr>
          <w:trHeight w:val="432"/>
        </w:trPr>
        <w:tc>
          <w:tcPr>
            <w:tcW w:w="5000" w:type="pct"/>
            <w:gridSpan w:val="10"/>
            <w:vAlign w:val="center"/>
          </w:tcPr>
          <w:p w14:paraId="357AFC61" w14:textId="77777777" w:rsidR="00234A47" w:rsidRPr="00EC6867" w:rsidRDefault="00234A47" w:rsidP="003B5C53">
            <w:pPr>
              <w:numPr>
                <w:ilvl w:val="1"/>
                <w:numId w:val="12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234A47" w:rsidRPr="00EC6867" w14:paraId="67FB5802" w14:textId="77777777" w:rsidTr="00234A47">
        <w:trPr>
          <w:trHeight w:val="432"/>
        </w:trPr>
        <w:tc>
          <w:tcPr>
            <w:tcW w:w="5000" w:type="pct"/>
            <w:gridSpan w:val="10"/>
            <w:vAlign w:val="center"/>
          </w:tcPr>
          <w:p w14:paraId="4E822FC7" w14:textId="77777777" w:rsidR="00234A47" w:rsidRPr="00EC6867" w:rsidRDefault="00234A47" w:rsidP="003B5C53">
            <w:pPr>
              <w:pStyle w:val="Odlomakpopisa"/>
              <w:numPr>
                <w:ilvl w:val="0"/>
                <w:numId w:val="126"/>
              </w:numPr>
              <w:jc w:val="both"/>
              <w:rPr>
                <w:rFonts w:ascii="Arial Narrow" w:hAnsi="Arial Narrow" w:cs="Arial"/>
                <w:snapToGrid w:val="0"/>
                <w:sz w:val="20"/>
                <w:szCs w:val="20"/>
              </w:rPr>
            </w:pPr>
            <w:r w:rsidRPr="00EC6867">
              <w:rPr>
                <w:rFonts w:ascii="Arial Narrow" w:hAnsi="Arial Narrow" w:cs="Arial"/>
                <w:snapToGrid w:val="0"/>
                <w:sz w:val="20"/>
                <w:szCs w:val="20"/>
              </w:rPr>
              <w:t>Cipra, M. (1962). Glazbeni oblici, Zagreb.</w:t>
            </w:r>
          </w:p>
          <w:p w14:paraId="736FCEA4" w14:textId="77777777" w:rsidR="00234A47" w:rsidRPr="00EC6867" w:rsidRDefault="00234A47" w:rsidP="003B5C53">
            <w:pPr>
              <w:pStyle w:val="Odlomakpopisa"/>
              <w:numPr>
                <w:ilvl w:val="0"/>
                <w:numId w:val="126"/>
              </w:numPr>
              <w:jc w:val="both"/>
              <w:rPr>
                <w:rFonts w:ascii="Arial Narrow" w:hAnsi="Arial Narrow" w:cs="Arial"/>
                <w:bCs/>
                <w:snapToGrid w:val="0"/>
                <w:sz w:val="20"/>
                <w:szCs w:val="20"/>
                <w:lang w:val="nl-NL"/>
              </w:rPr>
            </w:pPr>
            <w:r w:rsidRPr="00EC6867">
              <w:rPr>
                <w:rFonts w:ascii="Arial Narrow" w:hAnsi="Arial Narrow" w:cs="Arial"/>
                <w:snapToGrid w:val="0"/>
                <w:sz w:val="20"/>
                <w:szCs w:val="20"/>
                <w:lang w:val="nl-NL"/>
              </w:rPr>
              <w:t>Lučić, F. (1955). Polifona kompozicija, Zagreb.</w:t>
            </w:r>
            <w:r w:rsidRPr="00EC6867">
              <w:rPr>
                <w:rFonts w:ascii="Arial Narrow" w:hAnsi="Arial Narrow" w:cs="Arial"/>
                <w:bCs/>
                <w:snapToGrid w:val="0"/>
                <w:sz w:val="20"/>
                <w:szCs w:val="20"/>
                <w:lang w:val="nl-NL"/>
              </w:rPr>
              <w:t xml:space="preserve"> </w:t>
            </w:r>
          </w:p>
          <w:p w14:paraId="23575241" w14:textId="77777777" w:rsidR="00234A47" w:rsidRPr="00EC6867" w:rsidRDefault="00234A47" w:rsidP="003B5C53">
            <w:pPr>
              <w:pStyle w:val="Odlomakpopisa"/>
              <w:widowControl w:val="0"/>
              <w:numPr>
                <w:ilvl w:val="0"/>
                <w:numId w:val="126"/>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napToGrid w:val="0"/>
                <w:sz w:val="20"/>
                <w:szCs w:val="20"/>
                <w:lang w:val="en-GB"/>
              </w:rPr>
              <w:t xml:space="preserve">Piston, W. (1964). </w:t>
            </w:r>
            <w:proofErr w:type="spellStart"/>
            <w:r w:rsidRPr="00EC6867">
              <w:rPr>
                <w:rFonts w:ascii="Arial Narrow" w:hAnsi="Arial Narrow" w:cs="Arial"/>
                <w:snapToGrid w:val="0"/>
                <w:sz w:val="20"/>
                <w:szCs w:val="20"/>
                <w:lang w:val="en-GB"/>
              </w:rPr>
              <w:t>Motivska</w:t>
            </w:r>
            <w:proofErr w:type="spellEnd"/>
            <w:r w:rsidRPr="00EC6867">
              <w:rPr>
                <w:rFonts w:ascii="Arial Narrow" w:hAnsi="Arial Narrow" w:cs="Arial"/>
                <w:snapToGrid w:val="0"/>
                <w:sz w:val="20"/>
                <w:szCs w:val="20"/>
                <w:lang w:val="en-GB"/>
              </w:rPr>
              <w:t xml:space="preserve"> </w:t>
            </w:r>
            <w:proofErr w:type="spellStart"/>
            <w:r w:rsidRPr="00EC6867">
              <w:rPr>
                <w:rFonts w:ascii="Arial Narrow" w:hAnsi="Arial Narrow" w:cs="Arial"/>
                <w:snapToGrid w:val="0"/>
                <w:sz w:val="20"/>
                <w:szCs w:val="20"/>
                <w:lang w:val="en-GB"/>
              </w:rPr>
              <w:t>struktura</w:t>
            </w:r>
            <w:proofErr w:type="spellEnd"/>
            <w:r w:rsidRPr="00EC6867">
              <w:rPr>
                <w:rFonts w:ascii="Arial Narrow" w:hAnsi="Arial Narrow" w:cs="Arial"/>
                <w:snapToGrid w:val="0"/>
                <w:sz w:val="20"/>
                <w:szCs w:val="20"/>
                <w:lang w:val="en-GB"/>
              </w:rPr>
              <w:t>, New York.</w:t>
            </w:r>
          </w:p>
        </w:tc>
      </w:tr>
      <w:tr w:rsidR="00234A47" w:rsidRPr="00EC6867" w14:paraId="440A96BA" w14:textId="77777777" w:rsidTr="00234A47">
        <w:trPr>
          <w:trHeight w:val="432"/>
        </w:trPr>
        <w:tc>
          <w:tcPr>
            <w:tcW w:w="5000" w:type="pct"/>
            <w:gridSpan w:val="10"/>
            <w:vAlign w:val="center"/>
          </w:tcPr>
          <w:p w14:paraId="306C411C" w14:textId="77777777" w:rsidR="00234A47" w:rsidRPr="00EC6867" w:rsidRDefault="00234A47" w:rsidP="003B5C53">
            <w:pPr>
              <w:numPr>
                <w:ilvl w:val="1"/>
                <w:numId w:val="124"/>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234A47" w:rsidRPr="00EC6867" w14:paraId="2E1A89E9" w14:textId="77777777" w:rsidTr="00234A47">
        <w:trPr>
          <w:trHeight w:val="432"/>
        </w:trPr>
        <w:tc>
          <w:tcPr>
            <w:tcW w:w="5000" w:type="pct"/>
            <w:gridSpan w:val="10"/>
            <w:vAlign w:val="center"/>
          </w:tcPr>
          <w:p w14:paraId="65454951" w14:textId="77777777" w:rsidR="00234A47" w:rsidRPr="00EC6867" w:rsidRDefault="00234A47" w:rsidP="00234A47">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234A47" w:rsidRPr="00EC6867" w14:paraId="0F9B391E" w14:textId="77777777" w:rsidTr="00234A47">
        <w:trPr>
          <w:trHeight w:val="432"/>
        </w:trPr>
        <w:tc>
          <w:tcPr>
            <w:tcW w:w="5000" w:type="pct"/>
            <w:gridSpan w:val="10"/>
            <w:vAlign w:val="center"/>
          </w:tcPr>
          <w:p w14:paraId="4B296F2F" w14:textId="77777777" w:rsidR="00234A47" w:rsidRPr="00EC6867" w:rsidRDefault="00234A47" w:rsidP="003B5C53">
            <w:pPr>
              <w:numPr>
                <w:ilvl w:val="1"/>
                <w:numId w:val="124"/>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234A47" w:rsidRPr="00EC6867" w14:paraId="2A87266B" w14:textId="77777777" w:rsidTr="00234A47">
        <w:trPr>
          <w:trHeight w:val="432"/>
        </w:trPr>
        <w:tc>
          <w:tcPr>
            <w:tcW w:w="5000" w:type="pct"/>
            <w:gridSpan w:val="10"/>
            <w:vAlign w:val="center"/>
          </w:tcPr>
          <w:p w14:paraId="50EADB9C"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CF7D3D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E74627D" w14:textId="3DD18F4A" w:rsidR="00234A47" w:rsidRPr="00EC6867" w:rsidRDefault="00234A47" w:rsidP="0006166A"/>
    <w:p w14:paraId="2B72D4BD" w14:textId="6F581BBE" w:rsidR="00234A47" w:rsidRPr="00EC6867" w:rsidRDefault="00234A47" w:rsidP="0006166A"/>
    <w:p w14:paraId="222D33FF" w14:textId="3B308DBC" w:rsidR="00234A47" w:rsidRPr="00EC6867" w:rsidRDefault="00234A47" w:rsidP="0006166A"/>
    <w:p w14:paraId="50BA45CE" w14:textId="1514C7E1" w:rsidR="00234A47" w:rsidRPr="00EC6867" w:rsidRDefault="00234A47" w:rsidP="0006166A"/>
    <w:p w14:paraId="5944C69F" w14:textId="3E84B155" w:rsidR="00234A47" w:rsidRPr="00EC6867" w:rsidRDefault="00234A47" w:rsidP="0006166A"/>
    <w:p w14:paraId="0393CF1E" w14:textId="587D5F14" w:rsidR="00234A47" w:rsidRPr="00EC6867" w:rsidRDefault="00234A47" w:rsidP="0006166A"/>
    <w:p w14:paraId="5CB57069" w14:textId="37A6466F" w:rsidR="00234A47" w:rsidRPr="00EC6867" w:rsidRDefault="00234A47" w:rsidP="0006166A"/>
    <w:p w14:paraId="00E8E572" w14:textId="01B70715" w:rsidR="00234A47" w:rsidRPr="00EC6867" w:rsidRDefault="00234A47" w:rsidP="0006166A"/>
    <w:p w14:paraId="65975ABD" w14:textId="7A80ED24" w:rsidR="00234A47" w:rsidRPr="00EC6867" w:rsidRDefault="00234A47" w:rsidP="0006166A"/>
    <w:p w14:paraId="3F1685EC" w14:textId="5E1C94B6" w:rsidR="00234A47" w:rsidRPr="00EC6867" w:rsidRDefault="00234A47" w:rsidP="0006166A"/>
    <w:p w14:paraId="0981EC21" w14:textId="584C5194" w:rsidR="00234A47" w:rsidRPr="00EC6867" w:rsidRDefault="00234A47" w:rsidP="0006166A"/>
    <w:p w14:paraId="02E27F53" w14:textId="463B3D7D" w:rsidR="00234A47" w:rsidRPr="00EC6867" w:rsidRDefault="00234A47" w:rsidP="0006166A"/>
    <w:p w14:paraId="69B2AFF0" w14:textId="07147EA1" w:rsidR="00234A47" w:rsidRPr="00EC6867" w:rsidRDefault="00234A47" w:rsidP="0006166A"/>
    <w:p w14:paraId="384AA44E" w14:textId="228E188F" w:rsidR="00234A47" w:rsidRPr="00EC6867" w:rsidRDefault="00234A47" w:rsidP="0006166A"/>
    <w:p w14:paraId="4050DFB8" w14:textId="79A37167" w:rsidR="00234A47" w:rsidRPr="00EC6867" w:rsidRDefault="00234A47" w:rsidP="0006166A"/>
    <w:p w14:paraId="0E427B46" w14:textId="277FF3D7" w:rsidR="00234A47" w:rsidRPr="00EC6867" w:rsidRDefault="00234A47" w:rsidP="0006166A"/>
    <w:p w14:paraId="72BA368D" w14:textId="6CCBA8F2" w:rsidR="00234A47" w:rsidRPr="00EC6867" w:rsidRDefault="00234A47" w:rsidP="0006166A"/>
    <w:p w14:paraId="5C1D3124" w14:textId="66F31B33" w:rsidR="00234A47" w:rsidRPr="00EC6867" w:rsidRDefault="00234A47" w:rsidP="0006166A"/>
    <w:p w14:paraId="17676DAA" w14:textId="75E6C914" w:rsidR="00234A47" w:rsidRPr="00EC6867" w:rsidRDefault="00234A47" w:rsidP="0006166A"/>
    <w:p w14:paraId="31BCF88E" w14:textId="399835D4" w:rsidR="00234A47" w:rsidRPr="00EC6867" w:rsidRDefault="00234A47" w:rsidP="0006166A"/>
    <w:p w14:paraId="1F55E27B" w14:textId="3CDE41B4" w:rsidR="00234A47" w:rsidRPr="00EC6867" w:rsidRDefault="00234A47" w:rsidP="0006166A"/>
    <w:p w14:paraId="358B78FF" w14:textId="42ADA9F9" w:rsidR="00234A47" w:rsidRPr="00EC6867" w:rsidRDefault="00234A47" w:rsidP="0006166A"/>
    <w:p w14:paraId="1B5E9F68" w14:textId="18162C7B" w:rsidR="00234A47" w:rsidRPr="00EC6867" w:rsidRDefault="00234A47" w:rsidP="0006166A"/>
    <w:p w14:paraId="0D6627E1" w14:textId="5B3C26FF" w:rsidR="00234A47" w:rsidRPr="00EC6867" w:rsidRDefault="00234A47"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234A47" w:rsidRPr="00EC6867" w14:paraId="1C61F965" w14:textId="77777777" w:rsidTr="00234A47">
        <w:trPr>
          <w:trHeight w:hRule="exact" w:val="587"/>
          <w:jc w:val="center"/>
        </w:trPr>
        <w:tc>
          <w:tcPr>
            <w:tcW w:w="5000" w:type="pct"/>
            <w:gridSpan w:val="3"/>
            <w:shd w:val="clear" w:color="auto" w:fill="auto"/>
            <w:vAlign w:val="center"/>
          </w:tcPr>
          <w:p w14:paraId="152A8CA3"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234A47" w:rsidRPr="00EC6867" w14:paraId="7246AA35" w14:textId="77777777" w:rsidTr="00234A47">
        <w:trPr>
          <w:trHeight w:val="405"/>
          <w:jc w:val="center"/>
        </w:trPr>
        <w:tc>
          <w:tcPr>
            <w:tcW w:w="1180" w:type="pct"/>
            <w:shd w:val="clear" w:color="auto" w:fill="auto"/>
            <w:vAlign w:val="center"/>
          </w:tcPr>
          <w:p w14:paraId="75A969A9"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F476DA7"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PEDAGOGIJA I</w:t>
            </w:r>
          </w:p>
        </w:tc>
      </w:tr>
      <w:tr w:rsidR="00234A47" w:rsidRPr="00EC6867" w14:paraId="2CAE18B3" w14:textId="77777777" w:rsidTr="00234A47">
        <w:trPr>
          <w:trHeight w:val="405"/>
          <w:jc w:val="center"/>
        </w:trPr>
        <w:tc>
          <w:tcPr>
            <w:tcW w:w="1180" w:type="pct"/>
            <w:shd w:val="clear" w:color="auto" w:fill="auto"/>
            <w:vAlign w:val="center"/>
          </w:tcPr>
          <w:p w14:paraId="1BFCADEA"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7A8AAD2" w14:textId="77777777" w:rsidR="00234A47" w:rsidRPr="00EC6867" w:rsidRDefault="00234A47" w:rsidP="00234A47">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dr. sc. Amir Begić</w:t>
            </w:r>
          </w:p>
        </w:tc>
      </w:tr>
      <w:tr w:rsidR="00234A47" w:rsidRPr="00EC6867" w14:paraId="21AF849E" w14:textId="77777777" w:rsidTr="00234A47">
        <w:trPr>
          <w:trHeight w:val="405"/>
          <w:jc w:val="center"/>
        </w:trPr>
        <w:tc>
          <w:tcPr>
            <w:tcW w:w="1180" w:type="pct"/>
            <w:vAlign w:val="center"/>
          </w:tcPr>
          <w:p w14:paraId="2DF65FC6"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FC4F31D" w14:textId="797F4456" w:rsidR="00234A47" w:rsidRPr="00EC6867" w:rsidRDefault="00E441BE" w:rsidP="00234A47">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234A47" w:rsidRPr="00EC6867" w14:paraId="0E4498E5" w14:textId="77777777" w:rsidTr="00234A47">
        <w:trPr>
          <w:trHeight w:val="405"/>
          <w:jc w:val="center"/>
        </w:trPr>
        <w:tc>
          <w:tcPr>
            <w:tcW w:w="1180" w:type="pct"/>
            <w:vAlign w:val="center"/>
          </w:tcPr>
          <w:p w14:paraId="657F5625"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118C4D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234A47" w:rsidRPr="00EC6867" w14:paraId="359C79CA" w14:textId="77777777" w:rsidTr="00234A47">
        <w:trPr>
          <w:trHeight w:val="405"/>
          <w:jc w:val="center"/>
        </w:trPr>
        <w:tc>
          <w:tcPr>
            <w:tcW w:w="1180" w:type="pct"/>
            <w:vAlign w:val="center"/>
          </w:tcPr>
          <w:p w14:paraId="78AA376B"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51D06D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z w:val="20"/>
                <w:szCs w:val="20"/>
              </w:rPr>
              <w:t>LKMA021</w:t>
            </w:r>
          </w:p>
        </w:tc>
      </w:tr>
      <w:tr w:rsidR="00234A47" w:rsidRPr="00EC6867" w14:paraId="72C767DC" w14:textId="77777777" w:rsidTr="00234A47">
        <w:trPr>
          <w:trHeight w:val="405"/>
          <w:jc w:val="center"/>
        </w:trPr>
        <w:tc>
          <w:tcPr>
            <w:tcW w:w="1180" w:type="pct"/>
            <w:vAlign w:val="center"/>
          </w:tcPr>
          <w:p w14:paraId="4EF914BF"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449DBF7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234A47" w:rsidRPr="00EC6867" w14:paraId="175A3DFE" w14:textId="77777777" w:rsidTr="00234A47">
        <w:trPr>
          <w:trHeight w:val="405"/>
          <w:jc w:val="center"/>
        </w:trPr>
        <w:tc>
          <w:tcPr>
            <w:tcW w:w="1180" w:type="pct"/>
            <w:vAlign w:val="center"/>
          </w:tcPr>
          <w:p w14:paraId="66E85A21"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AD6A3E3"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25F946F7" w14:textId="77777777" w:rsidTr="00234A47">
        <w:trPr>
          <w:trHeight w:val="145"/>
          <w:jc w:val="center"/>
        </w:trPr>
        <w:tc>
          <w:tcPr>
            <w:tcW w:w="1180" w:type="pct"/>
            <w:vMerge w:val="restart"/>
            <w:vAlign w:val="center"/>
          </w:tcPr>
          <w:p w14:paraId="7C08FCEE"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FDC377C"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E498828"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234A47" w:rsidRPr="00EC6867" w14:paraId="54621DBA" w14:textId="77777777" w:rsidTr="00234A47">
        <w:trPr>
          <w:trHeight w:val="145"/>
          <w:jc w:val="center"/>
        </w:trPr>
        <w:tc>
          <w:tcPr>
            <w:tcW w:w="1180" w:type="pct"/>
            <w:vMerge/>
            <w:vAlign w:val="center"/>
          </w:tcPr>
          <w:p w14:paraId="672442CD" w14:textId="77777777" w:rsidR="00234A47" w:rsidRPr="00EC6867" w:rsidRDefault="00234A47" w:rsidP="00234A47">
            <w:pPr>
              <w:rPr>
                <w:rFonts w:ascii="Arial Narrow" w:eastAsia="Times New Roman" w:hAnsi="Arial Narrow" w:cs="Arial"/>
                <w:color w:val="000000"/>
                <w:sz w:val="20"/>
                <w:szCs w:val="20"/>
                <w:lang w:eastAsia="hr-HR"/>
              </w:rPr>
            </w:pPr>
          </w:p>
        </w:tc>
        <w:tc>
          <w:tcPr>
            <w:tcW w:w="2097" w:type="pct"/>
            <w:vAlign w:val="center"/>
          </w:tcPr>
          <w:p w14:paraId="7523A0D7"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72DE474C"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45 (15+15+15)</w:t>
            </w:r>
          </w:p>
        </w:tc>
      </w:tr>
    </w:tbl>
    <w:p w14:paraId="531B50CB" w14:textId="77777777" w:rsidR="00234A47" w:rsidRPr="00EC6867" w:rsidRDefault="00234A47" w:rsidP="00234A4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234A47" w:rsidRPr="00EC6867" w14:paraId="635EB695" w14:textId="77777777" w:rsidTr="00234A47">
        <w:trPr>
          <w:trHeight w:hRule="exact" w:val="288"/>
        </w:trPr>
        <w:tc>
          <w:tcPr>
            <w:tcW w:w="5000" w:type="pct"/>
            <w:gridSpan w:val="10"/>
            <w:shd w:val="clear" w:color="auto" w:fill="auto"/>
            <w:vAlign w:val="center"/>
          </w:tcPr>
          <w:p w14:paraId="59F76EFC" w14:textId="77777777" w:rsidR="00234A47" w:rsidRPr="00EC6867" w:rsidRDefault="00234A47" w:rsidP="003B5C53">
            <w:pPr>
              <w:numPr>
                <w:ilvl w:val="0"/>
                <w:numId w:val="2"/>
              </w:numPr>
              <w:spacing w:after="60"/>
              <w:contextualSpacing/>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469A154"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p>
        </w:tc>
      </w:tr>
      <w:tr w:rsidR="00234A47" w:rsidRPr="00EC6867" w14:paraId="6B6DBA3F" w14:textId="77777777" w:rsidTr="00234A47">
        <w:trPr>
          <w:trHeight w:val="432"/>
        </w:trPr>
        <w:tc>
          <w:tcPr>
            <w:tcW w:w="5000" w:type="pct"/>
            <w:gridSpan w:val="10"/>
            <w:vAlign w:val="center"/>
          </w:tcPr>
          <w:p w14:paraId="438F4C45" w14:textId="77777777" w:rsidR="00234A47" w:rsidRPr="00EC6867" w:rsidRDefault="00234A47" w:rsidP="003B5C53">
            <w:pPr>
              <w:numPr>
                <w:ilvl w:val="1"/>
                <w:numId w:val="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234A47" w:rsidRPr="00EC6867" w14:paraId="65ECB854" w14:textId="77777777" w:rsidTr="00234A47">
        <w:trPr>
          <w:trHeight w:val="432"/>
        </w:trPr>
        <w:tc>
          <w:tcPr>
            <w:tcW w:w="5000" w:type="pct"/>
            <w:gridSpan w:val="10"/>
            <w:vAlign w:val="center"/>
          </w:tcPr>
          <w:p w14:paraId="6B8EF22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sz w:val="20"/>
                <w:szCs w:val="20"/>
              </w:rPr>
              <w:t>Studenti će dobiti cjelovit uvid u pedagogijsku znanost, kritičko propitivanje problema suvremene pedagoške teorije i prakse.</w:t>
            </w:r>
          </w:p>
        </w:tc>
      </w:tr>
      <w:tr w:rsidR="00234A47" w:rsidRPr="00EC6867" w14:paraId="4F41BEFC" w14:textId="77777777" w:rsidTr="00234A47">
        <w:trPr>
          <w:trHeight w:val="432"/>
        </w:trPr>
        <w:tc>
          <w:tcPr>
            <w:tcW w:w="5000" w:type="pct"/>
            <w:gridSpan w:val="10"/>
            <w:vAlign w:val="center"/>
          </w:tcPr>
          <w:p w14:paraId="45685997" w14:textId="77777777" w:rsidR="00234A47" w:rsidRPr="00EC6867" w:rsidRDefault="00234A47" w:rsidP="003B5C53">
            <w:pPr>
              <w:numPr>
                <w:ilvl w:val="1"/>
                <w:numId w:val="3"/>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234A47" w:rsidRPr="00EC6867" w14:paraId="074ECC04" w14:textId="77777777" w:rsidTr="00234A47">
        <w:trPr>
          <w:trHeight w:val="432"/>
        </w:trPr>
        <w:tc>
          <w:tcPr>
            <w:tcW w:w="5000" w:type="pct"/>
            <w:gridSpan w:val="10"/>
            <w:vAlign w:val="center"/>
          </w:tcPr>
          <w:p w14:paraId="2848AE2D"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234A47" w:rsidRPr="00EC6867" w14:paraId="08C3E1BC" w14:textId="77777777" w:rsidTr="00234A47">
        <w:trPr>
          <w:trHeight w:val="432"/>
        </w:trPr>
        <w:tc>
          <w:tcPr>
            <w:tcW w:w="5000" w:type="pct"/>
            <w:gridSpan w:val="10"/>
            <w:vAlign w:val="center"/>
          </w:tcPr>
          <w:p w14:paraId="74F57CDB" w14:textId="77777777" w:rsidR="00234A47" w:rsidRPr="00EC6867" w:rsidRDefault="00234A47" w:rsidP="003B5C53">
            <w:pPr>
              <w:numPr>
                <w:ilvl w:val="1"/>
                <w:numId w:val="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234A47" w:rsidRPr="00EC6867" w14:paraId="2A2F5854" w14:textId="77777777" w:rsidTr="00234A47">
        <w:trPr>
          <w:trHeight w:val="1721"/>
        </w:trPr>
        <w:tc>
          <w:tcPr>
            <w:tcW w:w="5000" w:type="pct"/>
            <w:gridSpan w:val="10"/>
            <w:vAlign w:val="center"/>
          </w:tcPr>
          <w:p w14:paraId="5DB7ACA8" w14:textId="77777777" w:rsidR="00234A47" w:rsidRPr="00EC6867" w:rsidRDefault="00234A47" w:rsidP="003B5C53">
            <w:pPr>
              <w:pStyle w:val="Odlomakpopisa"/>
              <w:widowControl w:val="0"/>
              <w:numPr>
                <w:ilvl w:val="0"/>
                <w:numId w:val="4"/>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sz w:val="20"/>
                <w:szCs w:val="20"/>
              </w:rPr>
              <w:t>Sažeti i definirati pedagogijsku znanost, njezino utemeljenje i terminologiju i alternativne pedagoške koncepcije.</w:t>
            </w:r>
          </w:p>
          <w:p w14:paraId="6A678E2F" w14:textId="77777777" w:rsidR="00234A47" w:rsidRPr="00EC6867" w:rsidRDefault="00234A47" w:rsidP="003B5C53">
            <w:pPr>
              <w:pStyle w:val="Odlomakpopisa"/>
              <w:widowControl w:val="0"/>
              <w:numPr>
                <w:ilvl w:val="0"/>
                <w:numId w:val="4"/>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sz w:val="20"/>
                <w:szCs w:val="20"/>
              </w:rPr>
              <w:t>Obrazložiti i analizirati strukturu i proširenu djelatnost škole i nastave.</w:t>
            </w:r>
          </w:p>
          <w:p w14:paraId="21C68328" w14:textId="77777777" w:rsidR="00234A47" w:rsidRPr="00EC6867" w:rsidRDefault="00234A47" w:rsidP="003B5C53">
            <w:pPr>
              <w:widowControl w:val="0"/>
              <w:numPr>
                <w:ilvl w:val="0"/>
                <w:numId w:val="4"/>
              </w:numPr>
              <w:suppressAutoHyphens/>
              <w:autoSpaceDE w:val="0"/>
              <w:autoSpaceDN w:val="0"/>
              <w:adjustRightInd w:val="0"/>
              <w:rPr>
                <w:rFonts w:ascii="Arial Narrow" w:hAnsi="Arial Narrow"/>
                <w:color w:val="000000"/>
                <w:sz w:val="20"/>
                <w:szCs w:val="20"/>
              </w:rPr>
            </w:pPr>
            <w:r w:rsidRPr="00EC6867">
              <w:rPr>
                <w:rFonts w:ascii="Arial Narrow" w:hAnsi="Arial Narrow"/>
                <w:color w:val="000000"/>
                <w:sz w:val="20"/>
                <w:szCs w:val="20"/>
              </w:rPr>
              <w:t xml:space="preserve">Opisati kritički analizirati </w:t>
            </w:r>
            <w:r w:rsidRPr="00EC6867">
              <w:rPr>
                <w:rFonts w:ascii="Arial Narrow" w:hAnsi="Arial Narrow"/>
                <w:sz w:val="20"/>
                <w:szCs w:val="20"/>
              </w:rPr>
              <w:t>suvremenu pedagošku teoriju i povezati sa školskom praksom</w:t>
            </w:r>
          </w:p>
          <w:p w14:paraId="57A26674" w14:textId="77777777" w:rsidR="00234A47" w:rsidRPr="00EC6867" w:rsidRDefault="00234A47" w:rsidP="003B5C53">
            <w:pPr>
              <w:numPr>
                <w:ilvl w:val="0"/>
                <w:numId w:val="4"/>
              </w:numPr>
              <w:rPr>
                <w:rFonts w:ascii="Arial Narrow" w:hAnsi="Arial Narrow"/>
                <w:color w:val="000000"/>
                <w:sz w:val="20"/>
                <w:szCs w:val="20"/>
              </w:rPr>
            </w:pPr>
            <w:r w:rsidRPr="00EC6867">
              <w:rPr>
                <w:rFonts w:ascii="Arial Narrow" w:hAnsi="Arial Narrow"/>
                <w:bCs/>
                <w:sz w:val="20"/>
                <w:szCs w:val="20"/>
              </w:rPr>
              <w:t>Samostalno pripremiti i ostvariti pedagošku radionicu</w:t>
            </w:r>
            <w:r w:rsidRPr="00EC6867">
              <w:rPr>
                <w:rFonts w:ascii="Arial Narrow" w:hAnsi="Arial Narrow"/>
                <w:color w:val="000000"/>
                <w:sz w:val="20"/>
                <w:szCs w:val="20"/>
              </w:rPr>
              <w:t xml:space="preserve"> </w:t>
            </w:r>
          </w:p>
          <w:p w14:paraId="0C415094" w14:textId="77777777" w:rsidR="00234A47" w:rsidRPr="00EC6867" w:rsidRDefault="00234A47" w:rsidP="003B5C53">
            <w:pPr>
              <w:numPr>
                <w:ilvl w:val="0"/>
                <w:numId w:val="4"/>
              </w:numPr>
              <w:rPr>
                <w:rFonts w:ascii="Arial Narrow" w:hAnsi="Arial Narrow"/>
                <w:color w:val="000000"/>
                <w:sz w:val="20"/>
                <w:szCs w:val="20"/>
              </w:rPr>
            </w:pPr>
            <w:r w:rsidRPr="00EC6867">
              <w:rPr>
                <w:rFonts w:ascii="Arial Narrow" w:hAnsi="Arial Narrow"/>
                <w:bCs/>
                <w:sz w:val="20"/>
                <w:szCs w:val="20"/>
              </w:rPr>
              <w:t>Definirati i analizirati odgojne probleme  u nastavnoj praksi</w:t>
            </w:r>
            <w:r w:rsidRPr="00EC6867">
              <w:rPr>
                <w:rFonts w:ascii="Arial Narrow" w:hAnsi="Arial Narrow"/>
                <w:color w:val="000000"/>
                <w:sz w:val="20"/>
                <w:szCs w:val="20"/>
              </w:rPr>
              <w:t xml:space="preserve"> </w:t>
            </w:r>
          </w:p>
          <w:p w14:paraId="40BCE87A" w14:textId="77777777" w:rsidR="00234A47" w:rsidRPr="00EC6867" w:rsidRDefault="00234A47" w:rsidP="003B5C53">
            <w:pPr>
              <w:pStyle w:val="Odlomakpopisa"/>
              <w:widowControl w:val="0"/>
              <w:numPr>
                <w:ilvl w:val="0"/>
                <w:numId w:val="4"/>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sz w:val="20"/>
                <w:szCs w:val="20"/>
              </w:rPr>
              <w:t>Samostalno izraditi seminar s manjim istraživanjem učinkovitosti prakticiranih oblika odgajanja i obrazovanja.</w:t>
            </w:r>
          </w:p>
        </w:tc>
      </w:tr>
      <w:tr w:rsidR="00234A47" w:rsidRPr="00EC6867" w14:paraId="728FBA16" w14:textId="77777777" w:rsidTr="00234A47">
        <w:trPr>
          <w:trHeight w:val="432"/>
        </w:trPr>
        <w:tc>
          <w:tcPr>
            <w:tcW w:w="5000" w:type="pct"/>
            <w:gridSpan w:val="10"/>
            <w:vAlign w:val="center"/>
          </w:tcPr>
          <w:p w14:paraId="755C5758" w14:textId="77777777" w:rsidR="00234A47" w:rsidRPr="00EC6867" w:rsidRDefault="00234A47" w:rsidP="003B5C53">
            <w:pPr>
              <w:numPr>
                <w:ilvl w:val="1"/>
                <w:numId w:val="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234A47" w:rsidRPr="00EC6867" w14:paraId="2CDB1F4C" w14:textId="77777777" w:rsidTr="00234A47">
        <w:trPr>
          <w:trHeight w:val="432"/>
        </w:trPr>
        <w:tc>
          <w:tcPr>
            <w:tcW w:w="5000" w:type="pct"/>
            <w:gridSpan w:val="10"/>
            <w:vAlign w:val="center"/>
          </w:tcPr>
          <w:p w14:paraId="0EE2C639" w14:textId="77777777" w:rsidR="00234A47" w:rsidRPr="00EC6867" w:rsidRDefault="00234A47" w:rsidP="00234A47">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sz w:val="20"/>
                <w:szCs w:val="20"/>
              </w:rPr>
              <w:t>Predmet pedagogijske znanosti. Sustav pedagogijskih disciplina. Povijesni razvoj pedagogije. Teorije odgoja i odgojne prakse u svijetu i u Hrvatskoj. Socijalizacija. Akulturacija. Odgoj i obrazovanje. Odgojno-obrazovni sustav. Filozofska i antropološka polazišta odgoja, teorije, proces i čimbenici odgoja. Učenik – aktivni sudionik odgoja. Osobnost učitelja i učiteljski poziv. Metode i sredstva odgoja. Moć i nemoć odgojnih metoda i sredstava. Teorije škole. Učenje i poučavanje. Metode i stilovi učenja i poučavanja. Obiteljski odgoj. Odgoj u domovima. Odgoj u slobodnom vremenu. Odgoj i suvremena informacijsko-komunikacijska tehnologija. Odgojno-socijalni rad. Preventivni rad u odgoju i obrazovanju. Metodologija pedagogije. Vrste pedagogijskih istraživanja. Kvantitativna i kvalitativna paradigma pedagogijskih istraživanja.</w:t>
            </w:r>
          </w:p>
        </w:tc>
      </w:tr>
      <w:tr w:rsidR="00234A47" w:rsidRPr="00EC6867" w14:paraId="6C4806AD" w14:textId="77777777" w:rsidTr="00234A47">
        <w:trPr>
          <w:trHeight w:val="432"/>
        </w:trPr>
        <w:tc>
          <w:tcPr>
            <w:tcW w:w="3085" w:type="pct"/>
            <w:gridSpan w:val="7"/>
            <w:vAlign w:val="center"/>
          </w:tcPr>
          <w:p w14:paraId="6D4C6EFD" w14:textId="77777777" w:rsidR="00234A47" w:rsidRPr="00EC6867" w:rsidRDefault="00234A47" w:rsidP="003B5C53">
            <w:pPr>
              <w:numPr>
                <w:ilvl w:val="1"/>
                <w:numId w:val="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284ACB95" w14:textId="77777777" w:rsidR="00234A47" w:rsidRPr="00EC6867" w:rsidRDefault="00234A47" w:rsidP="00234A47">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5870EDB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7F5C767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1939D68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AE6BE8C"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128D6BA"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76C27D8D"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E577E3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D91BE5A"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B40494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234A47" w:rsidRPr="00EC6867" w14:paraId="198C0D7A" w14:textId="77777777" w:rsidTr="00234A47">
        <w:trPr>
          <w:trHeight w:val="432"/>
        </w:trPr>
        <w:tc>
          <w:tcPr>
            <w:tcW w:w="3085" w:type="pct"/>
            <w:gridSpan w:val="7"/>
            <w:vAlign w:val="center"/>
          </w:tcPr>
          <w:p w14:paraId="22350B9E" w14:textId="77777777" w:rsidR="00234A47" w:rsidRPr="00EC6867" w:rsidRDefault="00234A47" w:rsidP="003B5C53">
            <w:pPr>
              <w:numPr>
                <w:ilvl w:val="1"/>
                <w:numId w:val="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680B6E1C" w14:textId="77777777" w:rsidR="00234A47" w:rsidRPr="00EC6867" w:rsidRDefault="00234A47" w:rsidP="00234A47">
            <w:pPr>
              <w:rPr>
                <w:rFonts w:ascii="Arial Narrow" w:eastAsia="Times New Roman" w:hAnsi="Arial Narrow" w:cs="Arial"/>
                <w:sz w:val="20"/>
                <w:szCs w:val="20"/>
                <w:lang w:eastAsia="hr-HR"/>
              </w:rPr>
            </w:pPr>
          </w:p>
        </w:tc>
      </w:tr>
      <w:tr w:rsidR="00234A47" w:rsidRPr="00EC6867" w14:paraId="3990A180" w14:textId="77777777" w:rsidTr="00234A47">
        <w:trPr>
          <w:trHeight w:val="432"/>
        </w:trPr>
        <w:tc>
          <w:tcPr>
            <w:tcW w:w="5000" w:type="pct"/>
            <w:gridSpan w:val="10"/>
            <w:vAlign w:val="center"/>
          </w:tcPr>
          <w:p w14:paraId="2CEDCAFA" w14:textId="77777777" w:rsidR="00234A47" w:rsidRPr="00EC6867" w:rsidRDefault="00234A47" w:rsidP="003B5C53">
            <w:pPr>
              <w:numPr>
                <w:ilvl w:val="1"/>
                <w:numId w:val="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234A47" w:rsidRPr="00EC6867" w14:paraId="5071DF9A" w14:textId="77777777" w:rsidTr="00234A47">
        <w:trPr>
          <w:trHeight w:val="432"/>
        </w:trPr>
        <w:tc>
          <w:tcPr>
            <w:tcW w:w="5000" w:type="pct"/>
            <w:gridSpan w:val="10"/>
            <w:vAlign w:val="center"/>
          </w:tcPr>
          <w:p w14:paraId="7C908CAE"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234A47" w:rsidRPr="00EC6867" w14:paraId="6B17822B" w14:textId="77777777" w:rsidTr="00234A47">
        <w:trPr>
          <w:trHeight w:val="432"/>
        </w:trPr>
        <w:tc>
          <w:tcPr>
            <w:tcW w:w="5000" w:type="pct"/>
            <w:gridSpan w:val="10"/>
            <w:vAlign w:val="center"/>
          </w:tcPr>
          <w:p w14:paraId="3B9C0278" w14:textId="77777777" w:rsidR="00234A47" w:rsidRPr="00EC6867" w:rsidRDefault="00234A47" w:rsidP="003B5C53">
            <w:pPr>
              <w:numPr>
                <w:ilvl w:val="1"/>
                <w:numId w:val="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234A47" w:rsidRPr="00EC6867" w14:paraId="6846A301" w14:textId="77777777" w:rsidTr="00234A47">
        <w:trPr>
          <w:trHeight w:val="111"/>
        </w:trPr>
        <w:tc>
          <w:tcPr>
            <w:tcW w:w="552" w:type="pct"/>
            <w:vAlign w:val="center"/>
          </w:tcPr>
          <w:p w14:paraId="7FE99DE2"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05AE774"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7A6E2CD2"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FBA72C4"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5ED1BA6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EE98665"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763" w:type="pct"/>
            <w:gridSpan w:val="2"/>
            <w:vAlign w:val="center"/>
          </w:tcPr>
          <w:p w14:paraId="4FD59D4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0FF2BF8"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1130685E" w14:textId="77777777" w:rsidTr="00234A47">
        <w:trPr>
          <w:trHeight w:val="108"/>
        </w:trPr>
        <w:tc>
          <w:tcPr>
            <w:tcW w:w="552" w:type="pct"/>
            <w:vAlign w:val="center"/>
          </w:tcPr>
          <w:p w14:paraId="78E85C5D"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52C576C"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112272A0"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19413ED"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58CD66F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AF38238"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4AD7878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4977BA3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747A1531" w14:textId="77777777" w:rsidTr="00234A47">
        <w:trPr>
          <w:trHeight w:val="108"/>
        </w:trPr>
        <w:tc>
          <w:tcPr>
            <w:tcW w:w="552" w:type="pct"/>
            <w:vAlign w:val="center"/>
          </w:tcPr>
          <w:p w14:paraId="09208617"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3FC4CCB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7BEE5055"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08CD481"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35C103A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8B5C648"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763" w:type="pct"/>
            <w:gridSpan w:val="2"/>
            <w:vAlign w:val="center"/>
          </w:tcPr>
          <w:p w14:paraId="00848855"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776EE5FD"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r>
      <w:tr w:rsidR="00234A47" w:rsidRPr="00EC6867" w14:paraId="64F39A24" w14:textId="77777777" w:rsidTr="00234A47">
        <w:trPr>
          <w:trHeight w:val="108"/>
        </w:trPr>
        <w:tc>
          <w:tcPr>
            <w:tcW w:w="552" w:type="pct"/>
            <w:vAlign w:val="center"/>
          </w:tcPr>
          <w:p w14:paraId="0A8BEEF7"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355B3E71"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08773E2F"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61994F5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51859445"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375" w:type="pct"/>
            <w:vAlign w:val="center"/>
          </w:tcPr>
          <w:p w14:paraId="0C9608D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72DDD78D"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1553" w:type="pct"/>
            <w:gridSpan w:val="2"/>
            <w:vAlign w:val="center"/>
          </w:tcPr>
          <w:p w14:paraId="43A325F2"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2A41FECB" w14:textId="77777777" w:rsidTr="00234A47">
        <w:trPr>
          <w:trHeight w:val="432"/>
        </w:trPr>
        <w:tc>
          <w:tcPr>
            <w:tcW w:w="5000" w:type="pct"/>
            <w:gridSpan w:val="10"/>
            <w:vAlign w:val="center"/>
          </w:tcPr>
          <w:p w14:paraId="706D4020" w14:textId="77777777" w:rsidR="00234A47" w:rsidRPr="00EC6867" w:rsidRDefault="00234A47" w:rsidP="003B5C53">
            <w:pPr>
              <w:numPr>
                <w:ilvl w:val="1"/>
                <w:numId w:val="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234A47" w:rsidRPr="00EC6867" w14:paraId="4D0850D8" w14:textId="77777777" w:rsidTr="00234A47">
        <w:trPr>
          <w:trHeight w:val="432"/>
        </w:trPr>
        <w:tc>
          <w:tcPr>
            <w:tcW w:w="5000" w:type="pct"/>
            <w:gridSpan w:val="10"/>
            <w:vAlign w:val="center"/>
          </w:tcPr>
          <w:p w14:paraId="40D86C44"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234A47" w:rsidRPr="00EC6867" w14:paraId="6392DBB3" w14:textId="77777777" w:rsidTr="00234A47">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49BE4139"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2D8FD5A"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97C30C5" w14:textId="77777777" w:rsidR="00234A47" w:rsidRPr="00EC6867" w:rsidRDefault="00234A47" w:rsidP="00234A47">
                  <w:pPr>
                    <w:rPr>
                      <w:rFonts w:ascii="Arial Narrow" w:eastAsia="Times New Roman" w:hAnsi="Arial Narrow" w:cs="Times New Roman"/>
                      <w:b/>
                      <w:bCs/>
                      <w:sz w:val="20"/>
                      <w:szCs w:val="20"/>
                      <w:lang w:eastAsia="hr-HR"/>
                    </w:rPr>
                  </w:pPr>
                </w:p>
                <w:p w14:paraId="2C67F5EC" w14:textId="77777777" w:rsidR="00234A47" w:rsidRPr="00EC6867" w:rsidRDefault="00234A47" w:rsidP="00234A47">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2B52180E"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0771A935"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2E74FABF"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58C43678"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7A6A8590"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234A47" w:rsidRPr="00EC6867" w14:paraId="3CB54ED1" w14:textId="77777777" w:rsidTr="00234A47">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14033B92" w14:textId="77777777" w:rsidR="00234A47" w:rsidRPr="00EC6867" w:rsidRDefault="00234A47" w:rsidP="00234A47">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5B1105D6" w14:textId="77777777" w:rsidR="00234A47" w:rsidRPr="00EC6867" w:rsidRDefault="00234A47" w:rsidP="00234A47">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3719CC9E" w14:textId="77777777" w:rsidR="00234A47" w:rsidRPr="00EC6867" w:rsidRDefault="00234A47" w:rsidP="00234A47">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73CB961F" w14:textId="77777777" w:rsidR="00234A47" w:rsidRPr="00EC6867" w:rsidRDefault="00234A47" w:rsidP="00234A47">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644B2376" w14:textId="77777777" w:rsidR="00234A47" w:rsidRPr="00EC6867" w:rsidRDefault="00234A47" w:rsidP="00234A47">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319C5DFA"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56CE202D" w14:textId="77777777" w:rsidR="00234A47" w:rsidRPr="00EC6867" w:rsidRDefault="00234A47" w:rsidP="00234A47">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234A47" w:rsidRPr="00EC6867" w14:paraId="19B59181" w14:textId="77777777" w:rsidTr="00234A47">
              <w:tc>
                <w:tcPr>
                  <w:tcW w:w="2440" w:type="dxa"/>
                  <w:tcBorders>
                    <w:top w:val="single" w:sz="4" w:space="0" w:color="auto"/>
                    <w:left w:val="single" w:sz="4" w:space="0" w:color="auto"/>
                    <w:bottom w:val="single" w:sz="4" w:space="0" w:color="auto"/>
                    <w:right w:val="single" w:sz="4" w:space="0" w:color="auto"/>
                  </w:tcBorders>
                </w:tcPr>
                <w:p w14:paraId="129D740E"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-pohađanje predavanja</w:t>
                  </w:r>
                </w:p>
              </w:tc>
              <w:tc>
                <w:tcPr>
                  <w:tcW w:w="672" w:type="dxa"/>
                  <w:tcBorders>
                    <w:top w:val="single" w:sz="4" w:space="0" w:color="auto"/>
                    <w:left w:val="single" w:sz="4" w:space="0" w:color="auto"/>
                    <w:bottom w:val="single" w:sz="4" w:space="0" w:color="auto"/>
                    <w:right w:val="single" w:sz="4" w:space="0" w:color="auto"/>
                  </w:tcBorders>
                </w:tcPr>
                <w:p w14:paraId="3D7A058B"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0D3371C7"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09A08F53"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Prisutnost na nastavi</w:t>
                  </w:r>
                </w:p>
              </w:tc>
              <w:tc>
                <w:tcPr>
                  <w:tcW w:w="1427" w:type="dxa"/>
                  <w:tcBorders>
                    <w:top w:val="single" w:sz="4" w:space="0" w:color="auto"/>
                    <w:left w:val="single" w:sz="4" w:space="0" w:color="auto"/>
                    <w:bottom w:val="single" w:sz="4" w:space="0" w:color="auto"/>
                    <w:right w:val="single" w:sz="4" w:space="0" w:color="auto"/>
                  </w:tcBorders>
                </w:tcPr>
                <w:p w14:paraId="6FA7272F"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7A973393"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15A29833"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w:t>
                  </w:r>
                </w:p>
              </w:tc>
            </w:tr>
            <w:tr w:rsidR="00234A47" w:rsidRPr="00EC6867" w14:paraId="61562102" w14:textId="77777777" w:rsidTr="00234A47">
              <w:tc>
                <w:tcPr>
                  <w:tcW w:w="2440" w:type="dxa"/>
                  <w:tcBorders>
                    <w:top w:val="single" w:sz="4" w:space="0" w:color="auto"/>
                    <w:left w:val="single" w:sz="4" w:space="0" w:color="auto"/>
                    <w:bottom w:val="single" w:sz="4" w:space="0" w:color="auto"/>
                    <w:right w:val="single" w:sz="4" w:space="0" w:color="auto"/>
                  </w:tcBorders>
                </w:tcPr>
                <w:p w14:paraId="659BC572"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-aktivnost na nastavi</w:t>
                  </w:r>
                </w:p>
              </w:tc>
              <w:tc>
                <w:tcPr>
                  <w:tcW w:w="672" w:type="dxa"/>
                  <w:tcBorders>
                    <w:top w:val="single" w:sz="4" w:space="0" w:color="auto"/>
                    <w:left w:val="single" w:sz="4" w:space="0" w:color="auto"/>
                    <w:bottom w:val="single" w:sz="4" w:space="0" w:color="auto"/>
                    <w:right w:val="single" w:sz="4" w:space="0" w:color="auto"/>
                  </w:tcBorders>
                </w:tcPr>
                <w:p w14:paraId="23F2A079"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2E0317AD"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47B019E5"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Domaće zadaće i zadaci</w:t>
                  </w:r>
                </w:p>
              </w:tc>
              <w:tc>
                <w:tcPr>
                  <w:tcW w:w="1427" w:type="dxa"/>
                  <w:tcBorders>
                    <w:top w:val="single" w:sz="4" w:space="0" w:color="auto"/>
                    <w:left w:val="single" w:sz="4" w:space="0" w:color="auto"/>
                    <w:bottom w:val="single" w:sz="4" w:space="0" w:color="auto"/>
                    <w:right w:val="single" w:sz="4" w:space="0" w:color="auto"/>
                  </w:tcBorders>
                </w:tcPr>
                <w:p w14:paraId="49DE3C0F"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6DB2EB6E"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0</w:t>
                  </w:r>
                </w:p>
              </w:tc>
              <w:tc>
                <w:tcPr>
                  <w:tcW w:w="596" w:type="dxa"/>
                  <w:tcBorders>
                    <w:top w:val="single" w:sz="4" w:space="0" w:color="auto"/>
                    <w:left w:val="single" w:sz="4" w:space="0" w:color="auto"/>
                    <w:bottom w:val="single" w:sz="4" w:space="0" w:color="auto"/>
                    <w:right w:val="single" w:sz="4" w:space="0" w:color="auto"/>
                  </w:tcBorders>
                </w:tcPr>
                <w:p w14:paraId="03FECEF4"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5</w:t>
                  </w:r>
                </w:p>
              </w:tc>
            </w:tr>
            <w:tr w:rsidR="00234A47" w:rsidRPr="00EC6867" w14:paraId="01416A37" w14:textId="77777777" w:rsidTr="00234A47">
              <w:tc>
                <w:tcPr>
                  <w:tcW w:w="2440" w:type="dxa"/>
                  <w:tcBorders>
                    <w:top w:val="single" w:sz="4" w:space="0" w:color="auto"/>
                    <w:left w:val="single" w:sz="4" w:space="0" w:color="auto"/>
                    <w:bottom w:val="single" w:sz="4" w:space="0" w:color="auto"/>
                    <w:right w:val="single" w:sz="4" w:space="0" w:color="auto"/>
                  </w:tcBorders>
                </w:tcPr>
                <w:p w14:paraId="403D36AC"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-provjera znanja</w:t>
                  </w:r>
                </w:p>
                <w:p w14:paraId="07674260"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(pismeni ispit)</w:t>
                  </w:r>
                </w:p>
              </w:tc>
              <w:tc>
                <w:tcPr>
                  <w:tcW w:w="672" w:type="dxa"/>
                  <w:tcBorders>
                    <w:top w:val="single" w:sz="4" w:space="0" w:color="auto"/>
                    <w:left w:val="single" w:sz="4" w:space="0" w:color="auto"/>
                    <w:bottom w:val="single" w:sz="4" w:space="0" w:color="auto"/>
                    <w:right w:val="single" w:sz="4" w:space="0" w:color="auto"/>
                  </w:tcBorders>
                </w:tcPr>
                <w:p w14:paraId="1F6A00D8"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40AF1923"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1864362C"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Priprema za pismeni ispit</w:t>
                  </w:r>
                </w:p>
              </w:tc>
              <w:tc>
                <w:tcPr>
                  <w:tcW w:w="1427" w:type="dxa"/>
                  <w:tcBorders>
                    <w:top w:val="single" w:sz="4" w:space="0" w:color="auto"/>
                    <w:left w:val="single" w:sz="4" w:space="0" w:color="auto"/>
                    <w:bottom w:val="single" w:sz="4" w:space="0" w:color="auto"/>
                    <w:right w:val="single" w:sz="4" w:space="0" w:color="auto"/>
                  </w:tcBorders>
                </w:tcPr>
                <w:p w14:paraId="577F0362"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Pismeni ispit</w:t>
                  </w:r>
                </w:p>
                <w:p w14:paraId="3EB1B8CB" w14:textId="77777777" w:rsidR="00234A47" w:rsidRPr="00EC6867" w:rsidRDefault="00234A47" w:rsidP="00234A47">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430B16B1"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36</w:t>
                  </w:r>
                </w:p>
                <w:p w14:paraId="1B726111" w14:textId="77777777" w:rsidR="00234A47" w:rsidRPr="00EC6867" w:rsidRDefault="00234A47" w:rsidP="00234A47">
                  <w:pPr>
                    <w:jc w:val="center"/>
                    <w:rPr>
                      <w:rFonts w:ascii="Arial Narrow" w:hAnsi="Arial Narrow"/>
                      <w:sz w:val="20"/>
                      <w:szCs w:val="20"/>
                    </w:rPr>
                  </w:pPr>
                </w:p>
              </w:tc>
              <w:tc>
                <w:tcPr>
                  <w:tcW w:w="596" w:type="dxa"/>
                  <w:tcBorders>
                    <w:top w:val="single" w:sz="4" w:space="0" w:color="auto"/>
                    <w:left w:val="single" w:sz="4" w:space="0" w:color="auto"/>
                    <w:bottom w:val="single" w:sz="4" w:space="0" w:color="auto"/>
                    <w:right w:val="single" w:sz="4" w:space="0" w:color="auto"/>
                  </w:tcBorders>
                </w:tcPr>
                <w:p w14:paraId="0E0277B6"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60</w:t>
                  </w:r>
                </w:p>
                <w:p w14:paraId="0FB72CE1" w14:textId="77777777" w:rsidR="00234A47" w:rsidRPr="00EC6867" w:rsidRDefault="00234A47" w:rsidP="00234A47">
                  <w:pPr>
                    <w:jc w:val="center"/>
                    <w:rPr>
                      <w:rFonts w:ascii="Arial Narrow" w:hAnsi="Arial Narrow"/>
                      <w:sz w:val="20"/>
                      <w:szCs w:val="20"/>
                    </w:rPr>
                  </w:pPr>
                </w:p>
              </w:tc>
            </w:tr>
            <w:tr w:rsidR="00234A47" w:rsidRPr="00EC6867" w14:paraId="0690D709" w14:textId="77777777" w:rsidTr="00234A47">
              <w:tc>
                <w:tcPr>
                  <w:tcW w:w="2440" w:type="dxa"/>
                  <w:tcBorders>
                    <w:top w:val="single" w:sz="4" w:space="0" w:color="auto"/>
                    <w:left w:val="single" w:sz="4" w:space="0" w:color="auto"/>
                    <w:bottom w:val="single" w:sz="4" w:space="0" w:color="auto"/>
                    <w:right w:val="single" w:sz="4" w:space="0" w:color="auto"/>
                  </w:tcBorders>
                </w:tcPr>
                <w:p w14:paraId="4594757B"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-provjera znanja (praktični zadatak)</w:t>
                  </w:r>
                </w:p>
              </w:tc>
              <w:tc>
                <w:tcPr>
                  <w:tcW w:w="672" w:type="dxa"/>
                  <w:tcBorders>
                    <w:top w:val="single" w:sz="4" w:space="0" w:color="auto"/>
                    <w:left w:val="single" w:sz="4" w:space="0" w:color="auto"/>
                    <w:bottom w:val="single" w:sz="4" w:space="0" w:color="auto"/>
                    <w:right w:val="single" w:sz="4" w:space="0" w:color="auto"/>
                  </w:tcBorders>
                </w:tcPr>
                <w:p w14:paraId="6B6BBDAF"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1F58CB40"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2C7A26A6"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Priprema za praktični zadatak</w:t>
                  </w:r>
                </w:p>
                <w:p w14:paraId="65298452"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Seminar</w:t>
                  </w:r>
                </w:p>
                <w:p w14:paraId="04C62BB6"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Radionica</w:t>
                  </w:r>
                </w:p>
              </w:tc>
              <w:tc>
                <w:tcPr>
                  <w:tcW w:w="1427" w:type="dxa"/>
                  <w:tcBorders>
                    <w:top w:val="single" w:sz="4" w:space="0" w:color="auto"/>
                    <w:left w:val="single" w:sz="4" w:space="0" w:color="auto"/>
                    <w:bottom w:val="single" w:sz="4" w:space="0" w:color="auto"/>
                    <w:right w:val="single" w:sz="4" w:space="0" w:color="auto"/>
                  </w:tcBorders>
                </w:tcPr>
                <w:p w14:paraId="4187AA80"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Pismeni praktični zadatak</w:t>
                  </w:r>
                </w:p>
              </w:tc>
              <w:tc>
                <w:tcPr>
                  <w:tcW w:w="570" w:type="dxa"/>
                  <w:tcBorders>
                    <w:top w:val="single" w:sz="4" w:space="0" w:color="auto"/>
                    <w:left w:val="single" w:sz="4" w:space="0" w:color="auto"/>
                    <w:bottom w:val="single" w:sz="4" w:space="0" w:color="auto"/>
                    <w:right w:val="single" w:sz="4" w:space="0" w:color="auto"/>
                  </w:tcBorders>
                </w:tcPr>
                <w:p w14:paraId="0CA4D1FC"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2A187016"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20</w:t>
                  </w:r>
                </w:p>
              </w:tc>
            </w:tr>
            <w:tr w:rsidR="00234A47" w:rsidRPr="00EC6867" w14:paraId="2852C54E" w14:textId="77777777" w:rsidTr="00234A47">
              <w:tc>
                <w:tcPr>
                  <w:tcW w:w="2440" w:type="dxa"/>
                  <w:tcBorders>
                    <w:top w:val="single" w:sz="4" w:space="0" w:color="auto"/>
                    <w:left w:val="single" w:sz="4" w:space="0" w:color="auto"/>
                    <w:bottom w:val="single" w:sz="4" w:space="0" w:color="auto"/>
                    <w:right w:val="single" w:sz="4" w:space="0" w:color="auto"/>
                  </w:tcBorders>
                </w:tcPr>
                <w:p w14:paraId="7D961BFA"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-završni ispit</w:t>
                  </w:r>
                </w:p>
              </w:tc>
              <w:tc>
                <w:tcPr>
                  <w:tcW w:w="672" w:type="dxa"/>
                  <w:tcBorders>
                    <w:top w:val="single" w:sz="4" w:space="0" w:color="auto"/>
                    <w:left w:val="single" w:sz="4" w:space="0" w:color="auto"/>
                    <w:bottom w:val="single" w:sz="4" w:space="0" w:color="auto"/>
                    <w:right w:val="single" w:sz="4" w:space="0" w:color="auto"/>
                  </w:tcBorders>
                </w:tcPr>
                <w:p w14:paraId="02BC505E"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0D63D415"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49CBEA5E"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Ponavljanje gradiva</w:t>
                  </w:r>
                </w:p>
              </w:tc>
              <w:tc>
                <w:tcPr>
                  <w:tcW w:w="1427" w:type="dxa"/>
                  <w:tcBorders>
                    <w:top w:val="single" w:sz="4" w:space="0" w:color="auto"/>
                    <w:left w:val="single" w:sz="4" w:space="0" w:color="auto"/>
                    <w:bottom w:val="single" w:sz="4" w:space="0" w:color="auto"/>
                    <w:right w:val="single" w:sz="4" w:space="0" w:color="auto"/>
                  </w:tcBorders>
                </w:tcPr>
                <w:p w14:paraId="2EEB0698"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Usmeni ispit</w:t>
                  </w:r>
                </w:p>
              </w:tc>
              <w:tc>
                <w:tcPr>
                  <w:tcW w:w="570" w:type="dxa"/>
                  <w:tcBorders>
                    <w:top w:val="single" w:sz="4" w:space="0" w:color="auto"/>
                    <w:left w:val="single" w:sz="4" w:space="0" w:color="auto"/>
                    <w:bottom w:val="single" w:sz="4" w:space="0" w:color="auto"/>
                    <w:right w:val="single" w:sz="4" w:space="0" w:color="auto"/>
                  </w:tcBorders>
                </w:tcPr>
                <w:p w14:paraId="0968C505"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135B1574"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20</w:t>
                  </w:r>
                </w:p>
              </w:tc>
            </w:tr>
            <w:tr w:rsidR="00234A47" w:rsidRPr="00EC6867" w14:paraId="5A32DE2A" w14:textId="77777777" w:rsidTr="00234A47">
              <w:tc>
                <w:tcPr>
                  <w:tcW w:w="2440" w:type="dxa"/>
                  <w:tcBorders>
                    <w:top w:val="single" w:sz="4" w:space="0" w:color="auto"/>
                    <w:left w:val="single" w:sz="4" w:space="0" w:color="auto"/>
                    <w:bottom w:val="single" w:sz="4" w:space="0" w:color="auto"/>
                    <w:right w:val="single" w:sz="4" w:space="0" w:color="auto"/>
                  </w:tcBorders>
                </w:tcPr>
                <w:p w14:paraId="0A6803BA"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5363A77F"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3</w:t>
                  </w:r>
                </w:p>
              </w:tc>
              <w:tc>
                <w:tcPr>
                  <w:tcW w:w="1048" w:type="dxa"/>
                  <w:tcBorders>
                    <w:top w:val="single" w:sz="4" w:space="0" w:color="auto"/>
                    <w:left w:val="single" w:sz="4" w:space="0" w:color="auto"/>
                    <w:bottom w:val="single" w:sz="4" w:space="0" w:color="auto"/>
                    <w:right w:val="single" w:sz="4" w:space="0" w:color="auto"/>
                  </w:tcBorders>
                </w:tcPr>
                <w:p w14:paraId="311DA46E"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5939DC03" w14:textId="77777777" w:rsidR="00234A47" w:rsidRPr="00EC6867" w:rsidRDefault="00234A47" w:rsidP="00234A47">
                  <w:pPr>
                    <w:rPr>
                      <w:rFonts w:ascii="Arial Narrow" w:hAnsi="Arial Narrow"/>
                      <w:sz w:val="20"/>
                      <w:szCs w:val="20"/>
                    </w:rPr>
                  </w:pPr>
                </w:p>
              </w:tc>
              <w:tc>
                <w:tcPr>
                  <w:tcW w:w="1427" w:type="dxa"/>
                  <w:tcBorders>
                    <w:top w:val="single" w:sz="4" w:space="0" w:color="auto"/>
                    <w:left w:val="single" w:sz="4" w:space="0" w:color="auto"/>
                    <w:bottom w:val="single" w:sz="4" w:space="0" w:color="auto"/>
                    <w:right w:val="single" w:sz="4" w:space="0" w:color="auto"/>
                  </w:tcBorders>
                </w:tcPr>
                <w:p w14:paraId="1BBA46F1" w14:textId="77777777" w:rsidR="00234A47" w:rsidRPr="00EC6867" w:rsidRDefault="00234A47" w:rsidP="00234A47">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54405BF3"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60</w:t>
                  </w:r>
                </w:p>
              </w:tc>
              <w:tc>
                <w:tcPr>
                  <w:tcW w:w="596" w:type="dxa"/>
                  <w:tcBorders>
                    <w:top w:val="single" w:sz="4" w:space="0" w:color="auto"/>
                    <w:left w:val="single" w:sz="4" w:space="0" w:color="auto"/>
                    <w:bottom w:val="single" w:sz="4" w:space="0" w:color="auto"/>
                    <w:right w:val="single" w:sz="4" w:space="0" w:color="auto"/>
                  </w:tcBorders>
                </w:tcPr>
                <w:p w14:paraId="44144F4C"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100</w:t>
                  </w:r>
                </w:p>
              </w:tc>
            </w:tr>
          </w:tbl>
          <w:p w14:paraId="6C81DD01"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c>
      </w:tr>
      <w:tr w:rsidR="00234A47" w:rsidRPr="00EC6867" w14:paraId="013E7B6D" w14:textId="77777777" w:rsidTr="00234A47">
        <w:trPr>
          <w:trHeight w:val="432"/>
        </w:trPr>
        <w:tc>
          <w:tcPr>
            <w:tcW w:w="5000" w:type="pct"/>
            <w:gridSpan w:val="10"/>
            <w:vAlign w:val="center"/>
          </w:tcPr>
          <w:p w14:paraId="53125472" w14:textId="77777777" w:rsidR="00234A47" w:rsidRPr="00EC6867" w:rsidRDefault="00234A47" w:rsidP="003B5C53">
            <w:pPr>
              <w:numPr>
                <w:ilvl w:val="1"/>
                <w:numId w:val="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234A47" w:rsidRPr="00EC6867" w14:paraId="39830D33" w14:textId="77777777" w:rsidTr="00234A47">
        <w:trPr>
          <w:trHeight w:val="432"/>
        </w:trPr>
        <w:tc>
          <w:tcPr>
            <w:tcW w:w="5000" w:type="pct"/>
            <w:gridSpan w:val="10"/>
            <w:vAlign w:val="center"/>
          </w:tcPr>
          <w:p w14:paraId="5511A830" w14:textId="77777777" w:rsidR="00234A47" w:rsidRPr="00EC6867" w:rsidRDefault="00234A47" w:rsidP="003B5C53">
            <w:pPr>
              <w:pStyle w:val="Odlomakpopisa"/>
              <w:numPr>
                <w:ilvl w:val="0"/>
                <w:numId w:val="129"/>
              </w:numPr>
              <w:rPr>
                <w:rFonts w:ascii="Arial Narrow" w:hAnsi="Arial Narrow"/>
                <w:sz w:val="20"/>
                <w:szCs w:val="20"/>
              </w:rPr>
            </w:pPr>
            <w:proofErr w:type="spellStart"/>
            <w:r w:rsidRPr="00EC6867">
              <w:rPr>
                <w:rFonts w:ascii="Arial Narrow" w:hAnsi="Arial Narrow"/>
                <w:sz w:val="20"/>
                <w:szCs w:val="20"/>
              </w:rPr>
              <w:t>Gudjons</w:t>
            </w:r>
            <w:proofErr w:type="spellEnd"/>
            <w:r w:rsidRPr="00EC6867">
              <w:rPr>
                <w:rFonts w:ascii="Arial Narrow" w:hAnsi="Arial Narrow"/>
                <w:sz w:val="20"/>
                <w:szCs w:val="20"/>
              </w:rPr>
              <w:t xml:space="preserve"> H. (1994), Pedagogija. Temeljna znanja. Zagreb: Educa</w:t>
            </w:r>
          </w:p>
          <w:p w14:paraId="216E1DFF" w14:textId="77777777" w:rsidR="00234A47" w:rsidRPr="00EC6867" w:rsidRDefault="00234A47" w:rsidP="003B5C53">
            <w:pPr>
              <w:pStyle w:val="Odlomakpopisa"/>
              <w:numPr>
                <w:ilvl w:val="0"/>
                <w:numId w:val="129"/>
              </w:numPr>
              <w:autoSpaceDE w:val="0"/>
              <w:autoSpaceDN w:val="0"/>
              <w:adjustRightInd w:val="0"/>
              <w:rPr>
                <w:rFonts w:ascii="Arial Narrow" w:hAnsi="Arial Narrow"/>
                <w:sz w:val="20"/>
                <w:szCs w:val="20"/>
                <w:lang w:val="pl-PL"/>
              </w:rPr>
            </w:pPr>
            <w:r w:rsidRPr="00EC6867">
              <w:rPr>
                <w:rFonts w:ascii="Arial Narrow" w:hAnsi="Arial Narrow"/>
                <w:sz w:val="20"/>
                <w:szCs w:val="20"/>
                <w:lang w:val="pl-PL"/>
              </w:rPr>
              <w:t>Mijatovi</w:t>
            </w:r>
            <w:r w:rsidRPr="00EC6867">
              <w:rPr>
                <w:rFonts w:ascii="Arial Narrow" w:hAnsi="Arial Narrow"/>
                <w:sz w:val="20"/>
                <w:szCs w:val="20"/>
              </w:rPr>
              <w:t xml:space="preserve">ć, </w:t>
            </w:r>
            <w:r w:rsidRPr="00EC6867">
              <w:rPr>
                <w:rFonts w:ascii="Arial Narrow" w:hAnsi="Arial Narrow"/>
                <w:sz w:val="20"/>
                <w:szCs w:val="20"/>
                <w:lang w:val="pl-PL"/>
              </w:rPr>
              <w:t>A</w:t>
            </w:r>
            <w:r w:rsidRPr="00EC6867">
              <w:rPr>
                <w:rFonts w:ascii="Arial Narrow" w:hAnsi="Arial Narrow"/>
                <w:sz w:val="20"/>
                <w:szCs w:val="20"/>
              </w:rPr>
              <w:t>. (</w:t>
            </w:r>
            <w:r w:rsidRPr="00EC6867">
              <w:rPr>
                <w:rFonts w:ascii="Arial Narrow" w:hAnsi="Arial Narrow"/>
                <w:sz w:val="20"/>
                <w:szCs w:val="20"/>
                <w:lang w:val="pl-PL"/>
              </w:rPr>
              <w:t>ur</w:t>
            </w:r>
            <w:r w:rsidRPr="00EC6867">
              <w:rPr>
                <w:rFonts w:ascii="Arial Narrow" w:hAnsi="Arial Narrow"/>
                <w:sz w:val="20"/>
                <w:szCs w:val="20"/>
              </w:rPr>
              <w:t xml:space="preserve">.) </w:t>
            </w:r>
            <w:r w:rsidRPr="00EC6867">
              <w:rPr>
                <w:rFonts w:ascii="Arial Narrow" w:hAnsi="Arial Narrow"/>
                <w:sz w:val="20"/>
                <w:szCs w:val="20"/>
                <w:lang w:val="pl-PL"/>
              </w:rPr>
              <w:t>(1998), Osnove suvremene pedagogije. Zagreb:HKZ "MI" HPKZ.</w:t>
            </w:r>
          </w:p>
          <w:p w14:paraId="18817570" w14:textId="77777777" w:rsidR="00234A47" w:rsidRPr="00EC6867" w:rsidRDefault="00234A47" w:rsidP="003B5C53">
            <w:pPr>
              <w:pStyle w:val="Odlomakpopisa"/>
              <w:numPr>
                <w:ilvl w:val="0"/>
                <w:numId w:val="129"/>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sz w:val="20"/>
                <w:szCs w:val="20"/>
                <w:lang w:val="pl-PL"/>
              </w:rPr>
              <w:t>Vukasović, A. (2001), Pedagogija. Zagreb: HKZ "MI".</w:t>
            </w:r>
          </w:p>
        </w:tc>
      </w:tr>
      <w:tr w:rsidR="00234A47" w:rsidRPr="00EC6867" w14:paraId="15C7D975" w14:textId="77777777" w:rsidTr="00234A47">
        <w:trPr>
          <w:trHeight w:val="432"/>
        </w:trPr>
        <w:tc>
          <w:tcPr>
            <w:tcW w:w="5000" w:type="pct"/>
            <w:gridSpan w:val="10"/>
            <w:vAlign w:val="center"/>
          </w:tcPr>
          <w:p w14:paraId="739E2A40" w14:textId="77777777" w:rsidR="00234A47" w:rsidRPr="00EC6867" w:rsidRDefault="00234A47" w:rsidP="003B5C53">
            <w:pPr>
              <w:pStyle w:val="Odlomakpopisa"/>
              <w:numPr>
                <w:ilvl w:val="1"/>
                <w:numId w:val="130"/>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234A47" w:rsidRPr="00EC6867" w14:paraId="128D2CB7" w14:textId="77777777" w:rsidTr="00234A47">
        <w:trPr>
          <w:trHeight w:val="432"/>
        </w:trPr>
        <w:tc>
          <w:tcPr>
            <w:tcW w:w="5000" w:type="pct"/>
            <w:gridSpan w:val="10"/>
            <w:vAlign w:val="center"/>
          </w:tcPr>
          <w:p w14:paraId="2EEE08E4" w14:textId="73EA09C2" w:rsidR="00234A47" w:rsidRPr="00EC6867" w:rsidRDefault="00234A47" w:rsidP="00234A47">
            <w:pPr>
              <w:rPr>
                <w:rFonts w:ascii="Arial Narrow" w:hAnsi="Arial Narrow"/>
                <w:sz w:val="20"/>
                <w:szCs w:val="20"/>
              </w:rPr>
            </w:pPr>
            <w:r w:rsidRPr="00EC6867">
              <w:rPr>
                <w:rFonts w:ascii="Arial Narrow" w:hAnsi="Arial Narrow"/>
                <w:sz w:val="20"/>
                <w:szCs w:val="20"/>
              </w:rPr>
              <w:t>1. Armstrong, T.(2008), Najbolje škole. Zagreb: Educa</w:t>
            </w:r>
          </w:p>
          <w:p w14:paraId="7CD7CCD2" w14:textId="28BA147B" w:rsidR="00234A47" w:rsidRPr="00EC6867" w:rsidRDefault="00234A47" w:rsidP="00234A47">
            <w:pPr>
              <w:pStyle w:val="ListParagraph1"/>
              <w:ind w:left="0"/>
              <w:rPr>
                <w:rFonts w:ascii="Arial Narrow" w:hAnsi="Arial Narrow"/>
                <w:bCs/>
                <w:sz w:val="20"/>
                <w:szCs w:val="20"/>
              </w:rPr>
            </w:pPr>
            <w:r w:rsidRPr="00EC6867">
              <w:rPr>
                <w:rFonts w:ascii="Arial Narrow" w:hAnsi="Arial Narrow"/>
                <w:bCs/>
                <w:sz w:val="20"/>
                <w:szCs w:val="20"/>
              </w:rPr>
              <w:t xml:space="preserve">2. </w:t>
            </w:r>
            <w:proofErr w:type="spellStart"/>
            <w:r w:rsidRPr="00EC6867">
              <w:rPr>
                <w:rFonts w:ascii="Arial Narrow" w:hAnsi="Arial Narrow"/>
                <w:bCs/>
                <w:sz w:val="20"/>
                <w:szCs w:val="20"/>
              </w:rPr>
              <w:t>König</w:t>
            </w:r>
            <w:proofErr w:type="spellEnd"/>
            <w:r w:rsidRPr="00EC6867">
              <w:rPr>
                <w:rFonts w:ascii="Arial Narrow" w:hAnsi="Arial Narrow"/>
                <w:bCs/>
                <w:sz w:val="20"/>
                <w:szCs w:val="20"/>
              </w:rPr>
              <w:t xml:space="preserve">, E. i </w:t>
            </w:r>
            <w:proofErr w:type="spellStart"/>
            <w:r w:rsidRPr="00EC6867">
              <w:rPr>
                <w:rFonts w:ascii="Arial Narrow" w:hAnsi="Arial Narrow"/>
                <w:bCs/>
                <w:sz w:val="20"/>
                <w:szCs w:val="20"/>
              </w:rPr>
              <w:t>Zedler</w:t>
            </w:r>
            <w:proofErr w:type="spellEnd"/>
            <w:r w:rsidRPr="00EC6867">
              <w:rPr>
                <w:rFonts w:ascii="Arial Narrow" w:hAnsi="Arial Narrow"/>
                <w:bCs/>
                <w:sz w:val="20"/>
                <w:szCs w:val="20"/>
              </w:rPr>
              <w:t>, P. (2001). Znanosti o odgoju. Zagreb: Educa.</w:t>
            </w:r>
          </w:p>
          <w:p w14:paraId="7DD984C1" w14:textId="65FF0DC1" w:rsidR="00234A47" w:rsidRPr="00EC6867" w:rsidRDefault="00234A47" w:rsidP="00234A47">
            <w:pPr>
              <w:pStyle w:val="ListParagraph1"/>
              <w:ind w:left="0"/>
              <w:rPr>
                <w:rFonts w:ascii="Arial Narrow" w:hAnsi="Arial Narrow"/>
                <w:color w:val="000000"/>
                <w:sz w:val="20"/>
                <w:szCs w:val="20"/>
              </w:rPr>
            </w:pPr>
            <w:r w:rsidRPr="00EC6867">
              <w:rPr>
                <w:rFonts w:ascii="Arial Narrow" w:hAnsi="Arial Narrow"/>
                <w:color w:val="000000"/>
                <w:sz w:val="20"/>
                <w:szCs w:val="20"/>
              </w:rPr>
              <w:t xml:space="preserve">3. Mlinarević, V. (2002). Učitelj i odrednice uspješnog poučavanja. Časopis za teoriju i praksu odgoja i obrazovanja Život i škola, br.7/2002., Osijek: Sveučilište </w:t>
            </w:r>
            <w:proofErr w:type="spellStart"/>
            <w:r w:rsidRPr="00EC6867">
              <w:rPr>
                <w:rFonts w:ascii="Arial Narrow" w:hAnsi="Arial Narrow"/>
                <w:color w:val="000000"/>
                <w:sz w:val="20"/>
                <w:szCs w:val="20"/>
              </w:rPr>
              <w:t>J.J.Strossmayera</w:t>
            </w:r>
            <w:proofErr w:type="spellEnd"/>
            <w:r w:rsidRPr="00EC6867">
              <w:rPr>
                <w:rFonts w:ascii="Arial Narrow" w:hAnsi="Arial Narrow"/>
                <w:color w:val="000000"/>
                <w:sz w:val="20"/>
                <w:szCs w:val="20"/>
              </w:rPr>
              <w:t xml:space="preserve"> u Osijeku, Pedagoški fakultet i </w:t>
            </w:r>
            <w:r w:rsidRPr="00EC6867">
              <w:rPr>
                <w:rFonts w:ascii="Arial Narrow" w:hAnsi="Arial Narrow"/>
                <w:color w:val="000000"/>
                <w:sz w:val="20"/>
                <w:szCs w:val="20"/>
              </w:rPr>
              <w:lastRenderedPageBreak/>
              <w:t>Visoka učiteljska škola, str. 140-147.</w:t>
            </w:r>
          </w:p>
          <w:p w14:paraId="1CC6D2AE" w14:textId="769A2AD0" w:rsidR="00234A47" w:rsidRPr="00EC6867" w:rsidRDefault="00234A47" w:rsidP="00234A47">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hAnsi="Arial Narrow"/>
                <w:sz w:val="20"/>
                <w:szCs w:val="20"/>
              </w:rPr>
              <w:t xml:space="preserve">4. Mlinarević, V., </w:t>
            </w:r>
            <w:proofErr w:type="spellStart"/>
            <w:r w:rsidRPr="00EC6867">
              <w:rPr>
                <w:rFonts w:ascii="Arial Narrow" w:hAnsi="Arial Narrow"/>
                <w:sz w:val="20"/>
                <w:szCs w:val="20"/>
              </w:rPr>
              <w:t>Brust</w:t>
            </w:r>
            <w:proofErr w:type="spellEnd"/>
            <w:r w:rsidRPr="00EC6867">
              <w:rPr>
                <w:rFonts w:ascii="Arial Narrow" w:hAnsi="Arial Narrow"/>
                <w:sz w:val="20"/>
                <w:szCs w:val="20"/>
              </w:rPr>
              <w:t xml:space="preserve"> Nemet, M. (2012), Izvannastavne aktivnosti u školskom kurikulumu. Osijek: Sveučilište J. J. Strossmayera u Osijeku, Učiteljski fakultet u Osijeku.</w:t>
            </w:r>
          </w:p>
        </w:tc>
      </w:tr>
      <w:tr w:rsidR="00234A47" w:rsidRPr="00EC6867" w14:paraId="0A174A2C" w14:textId="77777777" w:rsidTr="00234A47">
        <w:trPr>
          <w:trHeight w:val="432"/>
        </w:trPr>
        <w:tc>
          <w:tcPr>
            <w:tcW w:w="5000" w:type="pct"/>
            <w:gridSpan w:val="10"/>
            <w:vAlign w:val="center"/>
          </w:tcPr>
          <w:p w14:paraId="4CF9113E" w14:textId="77777777" w:rsidR="00234A47" w:rsidRPr="00EC6867" w:rsidRDefault="00234A47" w:rsidP="003B5C53">
            <w:pPr>
              <w:pStyle w:val="Odlomakpopisa"/>
              <w:numPr>
                <w:ilvl w:val="1"/>
                <w:numId w:val="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Načini praćenja kvalitete koji osiguravaju stjecanje izlaznih znanja, vještina i kompetencija</w:t>
            </w:r>
          </w:p>
        </w:tc>
      </w:tr>
      <w:tr w:rsidR="00234A47" w:rsidRPr="00EC6867" w14:paraId="6F3B66F3" w14:textId="77777777" w:rsidTr="00234A47">
        <w:trPr>
          <w:trHeight w:val="432"/>
        </w:trPr>
        <w:tc>
          <w:tcPr>
            <w:tcW w:w="5000" w:type="pct"/>
            <w:gridSpan w:val="10"/>
            <w:vAlign w:val="center"/>
          </w:tcPr>
          <w:p w14:paraId="3A853ADF"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430626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DB0F555" w14:textId="136968AC" w:rsidR="00234A47" w:rsidRPr="00EC6867" w:rsidRDefault="00234A47" w:rsidP="0006166A"/>
    <w:p w14:paraId="4DE152BE" w14:textId="58302F12" w:rsidR="00234A47" w:rsidRPr="00EC6867" w:rsidRDefault="00234A47" w:rsidP="0006166A"/>
    <w:p w14:paraId="4B8A9C88" w14:textId="1FA3E2D4" w:rsidR="00234A47" w:rsidRPr="00EC6867" w:rsidRDefault="00234A47" w:rsidP="0006166A"/>
    <w:p w14:paraId="6D419530" w14:textId="080538CB" w:rsidR="00234A47" w:rsidRPr="00EC6867" w:rsidRDefault="00234A47" w:rsidP="0006166A"/>
    <w:p w14:paraId="4B607C04" w14:textId="4F828F1A" w:rsidR="00234A47" w:rsidRPr="00EC6867" w:rsidRDefault="00234A47" w:rsidP="0006166A"/>
    <w:p w14:paraId="5EB8B6A1" w14:textId="6F4324B0" w:rsidR="00234A47" w:rsidRPr="00EC6867" w:rsidRDefault="00234A47" w:rsidP="0006166A"/>
    <w:p w14:paraId="7DE36AD8" w14:textId="1886EADD" w:rsidR="00234A47" w:rsidRPr="00EC6867" w:rsidRDefault="00234A47" w:rsidP="0006166A"/>
    <w:p w14:paraId="0AECE6A5" w14:textId="3D5910EC" w:rsidR="00234A47" w:rsidRPr="00EC6867" w:rsidRDefault="00234A47" w:rsidP="0006166A"/>
    <w:p w14:paraId="1CEB046E" w14:textId="7F15A981" w:rsidR="00234A47" w:rsidRPr="00EC6867" w:rsidRDefault="00234A47" w:rsidP="0006166A"/>
    <w:p w14:paraId="7D14A6E1" w14:textId="1C531108" w:rsidR="00234A47" w:rsidRPr="00EC6867" w:rsidRDefault="00234A47" w:rsidP="0006166A"/>
    <w:p w14:paraId="39C12D28" w14:textId="42EE3BC9" w:rsidR="00234A47" w:rsidRPr="00EC6867" w:rsidRDefault="00234A47" w:rsidP="0006166A"/>
    <w:p w14:paraId="48786935" w14:textId="4E68F244" w:rsidR="00234A47" w:rsidRPr="00EC6867" w:rsidRDefault="00234A47" w:rsidP="0006166A"/>
    <w:p w14:paraId="2B22F6A4" w14:textId="775CC68B" w:rsidR="00234A47" w:rsidRPr="00EC6867" w:rsidRDefault="00234A47" w:rsidP="0006166A"/>
    <w:p w14:paraId="3D39C1F3" w14:textId="6BD26011" w:rsidR="00234A47" w:rsidRPr="00EC6867" w:rsidRDefault="00234A47" w:rsidP="0006166A"/>
    <w:p w14:paraId="00BC4F63" w14:textId="533E28F5" w:rsidR="00234A47" w:rsidRPr="00EC6867" w:rsidRDefault="00234A47" w:rsidP="0006166A"/>
    <w:p w14:paraId="12B62E5A" w14:textId="721CEE7C" w:rsidR="00234A47" w:rsidRPr="00EC6867" w:rsidRDefault="00234A47" w:rsidP="0006166A"/>
    <w:p w14:paraId="5AF6094D" w14:textId="2BCFAB5C" w:rsidR="00234A47" w:rsidRPr="00EC6867" w:rsidRDefault="00234A47" w:rsidP="0006166A"/>
    <w:p w14:paraId="58EDC0D6" w14:textId="340BB878" w:rsidR="00234A47" w:rsidRPr="00EC6867" w:rsidRDefault="00234A47" w:rsidP="0006166A"/>
    <w:p w14:paraId="40B0AE8F" w14:textId="55256B0E" w:rsidR="00234A47" w:rsidRPr="00EC6867" w:rsidRDefault="00234A47" w:rsidP="0006166A"/>
    <w:p w14:paraId="1788E064" w14:textId="791509CE" w:rsidR="00234A47" w:rsidRPr="00EC6867" w:rsidRDefault="00234A47" w:rsidP="0006166A"/>
    <w:p w14:paraId="37262DDB" w14:textId="4EB9F483" w:rsidR="00234A47" w:rsidRPr="00EC6867" w:rsidRDefault="00234A47" w:rsidP="0006166A"/>
    <w:p w14:paraId="4EE62A25" w14:textId="6EEB9E23" w:rsidR="00234A47" w:rsidRPr="00EC6867" w:rsidRDefault="00234A47" w:rsidP="0006166A"/>
    <w:p w14:paraId="601E969B" w14:textId="108495BF" w:rsidR="00234A47" w:rsidRPr="00EC6867" w:rsidRDefault="00234A47" w:rsidP="0006166A"/>
    <w:p w14:paraId="49718745" w14:textId="235F3577" w:rsidR="00234A47" w:rsidRPr="00EC6867" w:rsidRDefault="00234A47" w:rsidP="0006166A"/>
    <w:p w14:paraId="1692D014" w14:textId="19454B70" w:rsidR="00234A47" w:rsidRPr="00EC6867" w:rsidRDefault="00234A47" w:rsidP="0006166A"/>
    <w:p w14:paraId="126BB5B2" w14:textId="4926355F" w:rsidR="00234A47" w:rsidRPr="00EC6867" w:rsidRDefault="00234A47" w:rsidP="0006166A"/>
    <w:p w14:paraId="59DA50D5" w14:textId="275BD49F" w:rsidR="00234A47" w:rsidRPr="00EC6867" w:rsidRDefault="00234A47" w:rsidP="0006166A"/>
    <w:p w14:paraId="08F8980E" w14:textId="43EDFEB8" w:rsidR="00234A47" w:rsidRPr="00EC6867" w:rsidRDefault="00234A47" w:rsidP="0006166A"/>
    <w:p w14:paraId="1C51A413" w14:textId="03102E78" w:rsidR="00234A47" w:rsidRPr="00EC6867" w:rsidRDefault="00234A47" w:rsidP="0006166A"/>
    <w:p w14:paraId="1ED36299" w14:textId="2E7A597B" w:rsidR="00234A47" w:rsidRPr="00EC6867" w:rsidRDefault="00234A47"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234A47" w:rsidRPr="00EC6867" w14:paraId="5047DCEB" w14:textId="77777777" w:rsidTr="00234A47">
        <w:trPr>
          <w:trHeight w:hRule="exact" w:val="587"/>
          <w:jc w:val="center"/>
        </w:trPr>
        <w:tc>
          <w:tcPr>
            <w:tcW w:w="5000" w:type="pct"/>
            <w:gridSpan w:val="3"/>
            <w:shd w:val="clear" w:color="auto" w:fill="auto"/>
            <w:vAlign w:val="center"/>
          </w:tcPr>
          <w:p w14:paraId="49229F58"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234A47" w:rsidRPr="00EC6867" w14:paraId="474A4F3D" w14:textId="77777777" w:rsidTr="00234A47">
        <w:trPr>
          <w:trHeight w:val="405"/>
          <w:jc w:val="center"/>
        </w:trPr>
        <w:tc>
          <w:tcPr>
            <w:tcW w:w="1180" w:type="pct"/>
            <w:shd w:val="clear" w:color="auto" w:fill="auto"/>
            <w:vAlign w:val="center"/>
          </w:tcPr>
          <w:p w14:paraId="6FF2F710"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6FD1CE5"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ZBOR II</w:t>
            </w:r>
          </w:p>
        </w:tc>
      </w:tr>
      <w:tr w:rsidR="00234A47" w:rsidRPr="00EC6867" w14:paraId="133699AC" w14:textId="77777777" w:rsidTr="00234A47">
        <w:trPr>
          <w:trHeight w:val="405"/>
          <w:jc w:val="center"/>
        </w:trPr>
        <w:tc>
          <w:tcPr>
            <w:tcW w:w="1180" w:type="pct"/>
            <w:shd w:val="clear" w:color="auto" w:fill="auto"/>
            <w:vAlign w:val="center"/>
          </w:tcPr>
          <w:p w14:paraId="08CEAD08"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BD0C586" w14:textId="77777777" w:rsidR="00234A47" w:rsidRPr="00EC6867" w:rsidRDefault="00234A47" w:rsidP="00234A47">
            <w:pPr>
              <w:keepNext/>
              <w:spacing w:before="240" w:after="60"/>
              <w:outlineLvl w:val="2"/>
              <w:rPr>
                <w:rFonts w:ascii="Arial Narrow" w:eastAsia="Times New Roman" w:hAnsi="Arial Narrow" w:cs="Arial"/>
                <w:bCs/>
                <w:color w:val="000000"/>
                <w:sz w:val="20"/>
                <w:szCs w:val="20"/>
                <w:lang w:eastAsia="hr-HR"/>
              </w:rPr>
            </w:pPr>
            <w:proofErr w:type="spellStart"/>
            <w:r w:rsidRPr="00EC6867">
              <w:rPr>
                <w:rFonts w:ascii="Arial Narrow" w:hAnsi="Arial Narrow" w:cs="Arial"/>
                <w:sz w:val="20"/>
                <w:szCs w:val="20"/>
              </w:rPr>
              <w:t>izv.prof.art</w:t>
            </w:r>
            <w:proofErr w:type="spellEnd"/>
            <w:r w:rsidRPr="00EC6867">
              <w:rPr>
                <w:rFonts w:ascii="Arial Narrow" w:hAnsi="Arial Narrow" w:cs="Arial"/>
                <w:sz w:val="20"/>
                <w:szCs w:val="20"/>
              </w:rPr>
              <w:t>. dr. sc. Antoaneta Radočaj - Jerković</w:t>
            </w:r>
          </w:p>
        </w:tc>
      </w:tr>
      <w:tr w:rsidR="00234A47" w:rsidRPr="00EC6867" w14:paraId="1F85F7F7" w14:textId="77777777" w:rsidTr="00234A47">
        <w:trPr>
          <w:trHeight w:val="405"/>
          <w:jc w:val="center"/>
        </w:trPr>
        <w:tc>
          <w:tcPr>
            <w:tcW w:w="1180" w:type="pct"/>
            <w:vAlign w:val="center"/>
          </w:tcPr>
          <w:p w14:paraId="30B215DB"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3AFD3924" w14:textId="226D82FE" w:rsidR="00234A47" w:rsidRPr="00E441BE" w:rsidRDefault="00E441BE" w:rsidP="00234A47">
            <w:pPr>
              <w:rPr>
                <w:rFonts w:ascii="Arial Narrow" w:eastAsia="Times New Roman" w:hAnsi="Arial Narrow" w:cs="Arial"/>
                <w:sz w:val="20"/>
                <w:szCs w:val="20"/>
                <w:lang w:eastAsia="hr-HR"/>
              </w:rPr>
            </w:pPr>
            <w:r w:rsidRPr="00E441BE">
              <w:rPr>
                <w:rFonts w:ascii="Arial Narrow" w:eastAsia="Times New Roman" w:hAnsi="Arial Narrow" w:cs="Arial"/>
                <w:sz w:val="20"/>
                <w:szCs w:val="20"/>
                <w:lang w:eastAsia="hr-HR"/>
              </w:rPr>
              <w:t xml:space="preserve">Davor Dedić, </w:t>
            </w:r>
            <w:proofErr w:type="spellStart"/>
            <w:r w:rsidRPr="00E441BE">
              <w:rPr>
                <w:rFonts w:ascii="Arial Narrow" w:eastAsia="Times New Roman" w:hAnsi="Arial Narrow" w:cs="Arial"/>
                <w:sz w:val="20"/>
                <w:szCs w:val="20"/>
                <w:lang w:eastAsia="hr-HR"/>
              </w:rPr>
              <w:t>v.pred</w:t>
            </w:r>
            <w:proofErr w:type="spellEnd"/>
            <w:r w:rsidRPr="00E441BE">
              <w:rPr>
                <w:rFonts w:ascii="Arial Narrow" w:eastAsia="Times New Roman" w:hAnsi="Arial Narrow" w:cs="Arial"/>
                <w:sz w:val="20"/>
                <w:szCs w:val="20"/>
                <w:lang w:eastAsia="hr-HR"/>
              </w:rPr>
              <w:t>.</w:t>
            </w:r>
          </w:p>
        </w:tc>
      </w:tr>
      <w:tr w:rsidR="00234A47" w:rsidRPr="00EC6867" w14:paraId="5B248237" w14:textId="77777777" w:rsidTr="00234A47">
        <w:trPr>
          <w:trHeight w:val="405"/>
          <w:jc w:val="center"/>
        </w:trPr>
        <w:tc>
          <w:tcPr>
            <w:tcW w:w="1180" w:type="pct"/>
            <w:vAlign w:val="center"/>
          </w:tcPr>
          <w:p w14:paraId="7186890E"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5144E57B"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234A47" w:rsidRPr="00EC6867" w14:paraId="0CDAA2BE" w14:textId="77777777" w:rsidTr="00234A47">
        <w:trPr>
          <w:trHeight w:val="405"/>
          <w:jc w:val="center"/>
        </w:trPr>
        <w:tc>
          <w:tcPr>
            <w:tcW w:w="1180" w:type="pct"/>
            <w:vAlign w:val="center"/>
          </w:tcPr>
          <w:p w14:paraId="22A44C5A"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1411E06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ZP308</w:t>
            </w:r>
          </w:p>
        </w:tc>
      </w:tr>
      <w:tr w:rsidR="00234A47" w:rsidRPr="00EC6867" w14:paraId="6524D83F" w14:textId="77777777" w:rsidTr="00234A47">
        <w:trPr>
          <w:trHeight w:val="405"/>
          <w:jc w:val="center"/>
        </w:trPr>
        <w:tc>
          <w:tcPr>
            <w:tcW w:w="1180" w:type="pct"/>
            <w:vAlign w:val="center"/>
          </w:tcPr>
          <w:p w14:paraId="3AA205E7"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74C92F3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234A47" w:rsidRPr="00EC6867" w14:paraId="38364C25" w14:textId="77777777" w:rsidTr="00234A47">
        <w:trPr>
          <w:trHeight w:val="405"/>
          <w:jc w:val="center"/>
        </w:trPr>
        <w:tc>
          <w:tcPr>
            <w:tcW w:w="1180" w:type="pct"/>
            <w:vAlign w:val="center"/>
          </w:tcPr>
          <w:p w14:paraId="5188DA8D"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A35421F"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06CDDD88" w14:textId="77777777" w:rsidTr="00234A47">
        <w:trPr>
          <w:trHeight w:val="145"/>
          <w:jc w:val="center"/>
        </w:trPr>
        <w:tc>
          <w:tcPr>
            <w:tcW w:w="1180" w:type="pct"/>
            <w:vMerge w:val="restart"/>
            <w:vAlign w:val="center"/>
          </w:tcPr>
          <w:p w14:paraId="1613F9B7"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75FA5E5"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B6BEF73"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234A47" w:rsidRPr="00EC6867" w14:paraId="64CA4714" w14:textId="77777777" w:rsidTr="00234A47">
        <w:trPr>
          <w:trHeight w:val="145"/>
          <w:jc w:val="center"/>
        </w:trPr>
        <w:tc>
          <w:tcPr>
            <w:tcW w:w="1180" w:type="pct"/>
            <w:vMerge/>
            <w:vAlign w:val="center"/>
          </w:tcPr>
          <w:p w14:paraId="22B85A36" w14:textId="77777777" w:rsidR="00234A47" w:rsidRPr="00EC6867" w:rsidRDefault="00234A47" w:rsidP="00234A47">
            <w:pPr>
              <w:rPr>
                <w:rFonts w:ascii="Arial Narrow" w:eastAsia="Times New Roman" w:hAnsi="Arial Narrow" w:cs="Arial"/>
                <w:color w:val="000000"/>
                <w:sz w:val="20"/>
                <w:szCs w:val="20"/>
                <w:lang w:eastAsia="hr-HR"/>
              </w:rPr>
            </w:pPr>
          </w:p>
        </w:tc>
        <w:tc>
          <w:tcPr>
            <w:tcW w:w="2097" w:type="pct"/>
            <w:vAlign w:val="center"/>
          </w:tcPr>
          <w:p w14:paraId="15699F1D"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009D8AE" w14:textId="77777777" w:rsidR="00234A47" w:rsidRPr="00EC6867" w:rsidRDefault="00234A47" w:rsidP="003B5C53">
            <w:pPr>
              <w:pStyle w:val="Odlomakpopisa"/>
              <w:numPr>
                <w:ilvl w:val="0"/>
                <w:numId w:val="131"/>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w:t>
            </w:r>
          </w:p>
        </w:tc>
      </w:tr>
    </w:tbl>
    <w:p w14:paraId="3F15A920" w14:textId="77777777" w:rsidR="00234A47" w:rsidRPr="00EC6867" w:rsidRDefault="00234A47" w:rsidP="00234A4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234A47" w:rsidRPr="00EC6867" w14:paraId="5D0885B6" w14:textId="77777777" w:rsidTr="00234A47">
        <w:trPr>
          <w:trHeight w:hRule="exact" w:val="288"/>
        </w:trPr>
        <w:tc>
          <w:tcPr>
            <w:tcW w:w="5000" w:type="pct"/>
            <w:gridSpan w:val="10"/>
            <w:shd w:val="clear" w:color="auto" w:fill="auto"/>
            <w:vAlign w:val="center"/>
          </w:tcPr>
          <w:p w14:paraId="3D0608D1" w14:textId="77777777" w:rsidR="00234A47" w:rsidRPr="00EC6867" w:rsidRDefault="00234A47" w:rsidP="003B5C53">
            <w:pPr>
              <w:pStyle w:val="Odlomakpopisa"/>
              <w:numPr>
                <w:ilvl w:val="0"/>
                <w:numId w:val="13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B8D0BC0"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p>
        </w:tc>
      </w:tr>
      <w:tr w:rsidR="00234A47" w:rsidRPr="00EC6867" w14:paraId="010638BD" w14:textId="77777777" w:rsidTr="00234A47">
        <w:trPr>
          <w:trHeight w:val="432"/>
        </w:trPr>
        <w:tc>
          <w:tcPr>
            <w:tcW w:w="5000" w:type="pct"/>
            <w:gridSpan w:val="10"/>
            <w:vAlign w:val="center"/>
          </w:tcPr>
          <w:p w14:paraId="2AFE8377" w14:textId="77777777" w:rsidR="00234A47" w:rsidRPr="00EC6867" w:rsidRDefault="00234A47" w:rsidP="003B5C53">
            <w:pPr>
              <w:pStyle w:val="Odlomakpopisa"/>
              <w:numPr>
                <w:ilvl w:val="1"/>
                <w:numId w:val="132"/>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234A47" w:rsidRPr="00EC6867" w14:paraId="39F53A78" w14:textId="77777777" w:rsidTr="00234A47">
        <w:trPr>
          <w:trHeight w:val="432"/>
        </w:trPr>
        <w:tc>
          <w:tcPr>
            <w:tcW w:w="5000" w:type="pct"/>
            <w:gridSpan w:val="10"/>
            <w:vAlign w:val="center"/>
          </w:tcPr>
          <w:p w14:paraId="66BB493B"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234A47" w:rsidRPr="00EC6867" w14:paraId="5DC6CDEC" w14:textId="77777777" w:rsidTr="00234A47">
        <w:trPr>
          <w:trHeight w:val="432"/>
        </w:trPr>
        <w:tc>
          <w:tcPr>
            <w:tcW w:w="5000" w:type="pct"/>
            <w:gridSpan w:val="10"/>
            <w:vAlign w:val="center"/>
          </w:tcPr>
          <w:p w14:paraId="0FD0F154" w14:textId="77777777" w:rsidR="00234A47" w:rsidRPr="00EC6867" w:rsidRDefault="00234A47" w:rsidP="003B5C53">
            <w:pPr>
              <w:pStyle w:val="Odlomakpopisa"/>
              <w:numPr>
                <w:ilvl w:val="1"/>
                <w:numId w:val="132"/>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234A47" w:rsidRPr="00EC6867" w14:paraId="01E6D38A" w14:textId="77777777" w:rsidTr="00234A47">
        <w:trPr>
          <w:trHeight w:val="432"/>
        </w:trPr>
        <w:tc>
          <w:tcPr>
            <w:tcW w:w="5000" w:type="pct"/>
            <w:gridSpan w:val="10"/>
            <w:vAlign w:val="center"/>
          </w:tcPr>
          <w:p w14:paraId="2ED6CF9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234A47" w:rsidRPr="00EC6867" w14:paraId="3CE43A6B" w14:textId="77777777" w:rsidTr="00234A47">
        <w:trPr>
          <w:trHeight w:val="432"/>
        </w:trPr>
        <w:tc>
          <w:tcPr>
            <w:tcW w:w="5000" w:type="pct"/>
            <w:gridSpan w:val="10"/>
            <w:vAlign w:val="center"/>
          </w:tcPr>
          <w:p w14:paraId="0F4DF608" w14:textId="77777777" w:rsidR="00234A47" w:rsidRPr="00EC6867" w:rsidRDefault="00234A47" w:rsidP="003B5C53">
            <w:pPr>
              <w:numPr>
                <w:ilvl w:val="1"/>
                <w:numId w:val="132"/>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234A47" w:rsidRPr="00EC6867" w14:paraId="52E77256" w14:textId="77777777" w:rsidTr="00234A47">
        <w:trPr>
          <w:trHeight w:val="1721"/>
        </w:trPr>
        <w:tc>
          <w:tcPr>
            <w:tcW w:w="5000" w:type="pct"/>
            <w:gridSpan w:val="10"/>
            <w:vAlign w:val="center"/>
          </w:tcPr>
          <w:p w14:paraId="1AA1FD7B" w14:textId="77777777" w:rsidR="00234A47" w:rsidRPr="00EC6867" w:rsidRDefault="00234A47" w:rsidP="003B5C53">
            <w:pPr>
              <w:pStyle w:val="Odlomakpopisa"/>
              <w:widowControl w:val="0"/>
              <w:numPr>
                <w:ilvl w:val="0"/>
                <w:numId w:val="13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Demonstrirati - slušno, interpretativno i analitički  rudimentarna djela hrvatske i svjetske zborske literature</w:t>
            </w:r>
          </w:p>
          <w:p w14:paraId="53860CA8" w14:textId="77777777" w:rsidR="00234A47" w:rsidRPr="00EC6867" w:rsidRDefault="00234A47" w:rsidP="003B5C53">
            <w:pPr>
              <w:pStyle w:val="Odlomakpopisa"/>
              <w:widowControl w:val="0"/>
              <w:numPr>
                <w:ilvl w:val="0"/>
                <w:numId w:val="13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Interpretirati glazbeni tekst intonacijski čisto i ritamski precizno , artikulacijski korektno prema zadanom predlošku</w:t>
            </w:r>
          </w:p>
          <w:p w14:paraId="58A072FB" w14:textId="77777777" w:rsidR="00234A47" w:rsidRPr="00EC6867" w:rsidRDefault="00234A47" w:rsidP="003B5C53">
            <w:pPr>
              <w:pStyle w:val="Odlomakpopisa"/>
              <w:widowControl w:val="0"/>
              <w:numPr>
                <w:ilvl w:val="0"/>
                <w:numId w:val="13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vlastitu  vokalnu tehniku na srednjoj tehničkoj razini</w:t>
            </w:r>
          </w:p>
          <w:p w14:paraId="1E67DAE2" w14:textId="77777777" w:rsidR="00234A47" w:rsidRPr="00EC6867" w:rsidRDefault="00234A47" w:rsidP="003B5C53">
            <w:pPr>
              <w:pStyle w:val="Odlomakpopisa"/>
              <w:widowControl w:val="0"/>
              <w:numPr>
                <w:ilvl w:val="0"/>
                <w:numId w:val="13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Primijeniti  osnovne vokalno-tehničke odrednice zborske glazbe</w:t>
            </w:r>
          </w:p>
          <w:p w14:paraId="1144BF76" w14:textId="77777777" w:rsidR="00234A47" w:rsidRPr="00EC6867" w:rsidRDefault="00234A47" w:rsidP="003B5C53">
            <w:pPr>
              <w:pStyle w:val="Odlomakpopisa"/>
              <w:widowControl w:val="0"/>
              <w:numPr>
                <w:ilvl w:val="0"/>
                <w:numId w:val="13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osjećaj za zajedničko muziciranje</w:t>
            </w:r>
          </w:p>
          <w:p w14:paraId="1571BD8E" w14:textId="77777777" w:rsidR="00234A47" w:rsidRPr="00EC6867" w:rsidRDefault="00234A47" w:rsidP="003B5C53">
            <w:pPr>
              <w:pStyle w:val="Odlomakpopisa"/>
              <w:widowControl w:val="0"/>
              <w:numPr>
                <w:ilvl w:val="0"/>
                <w:numId w:val="13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Analizirati  vokalno-tehničke odrednice interpretacije zborske glazbe</w:t>
            </w:r>
          </w:p>
          <w:p w14:paraId="4781A017" w14:textId="77777777" w:rsidR="00234A47" w:rsidRPr="00EC6867" w:rsidRDefault="00234A47" w:rsidP="003B5C53">
            <w:pPr>
              <w:pStyle w:val="Odlomakpopisa"/>
              <w:widowControl w:val="0"/>
              <w:numPr>
                <w:ilvl w:val="0"/>
                <w:numId w:val="13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Predstaviti vlastitu mogućnost javne zajedničke izvedbe</w:t>
            </w:r>
          </w:p>
        </w:tc>
      </w:tr>
      <w:tr w:rsidR="00234A47" w:rsidRPr="00EC6867" w14:paraId="4E45552A" w14:textId="77777777" w:rsidTr="00234A47">
        <w:trPr>
          <w:trHeight w:val="432"/>
        </w:trPr>
        <w:tc>
          <w:tcPr>
            <w:tcW w:w="5000" w:type="pct"/>
            <w:gridSpan w:val="10"/>
            <w:vAlign w:val="center"/>
          </w:tcPr>
          <w:p w14:paraId="141A413C" w14:textId="77777777" w:rsidR="00234A47" w:rsidRPr="00EC6867" w:rsidRDefault="00234A47" w:rsidP="003B5C53">
            <w:pPr>
              <w:numPr>
                <w:ilvl w:val="1"/>
                <w:numId w:val="132"/>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234A47" w:rsidRPr="00EC6867" w14:paraId="5A90BDC6" w14:textId="77777777" w:rsidTr="00234A47">
        <w:trPr>
          <w:trHeight w:val="432"/>
        </w:trPr>
        <w:tc>
          <w:tcPr>
            <w:tcW w:w="5000" w:type="pct"/>
            <w:gridSpan w:val="10"/>
            <w:vAlign w:val="center"/>
          </w:tcPr>
          <w:p w14:paraId="54E11934" w14:textId="77777777" w:rsidR="00234A47" w:rsidRPr="00EC6867" w:rsidRDefault="00234A47" w:rsidP="00234A47">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w:t>
            </w:r>
            <w:proofErr w:type="spellStart"/>
            <w:r w:rsidRPr="00EC6867">
              <w:rPr>
                <w:rFonts w:ascii="Arial Narrow" w:hAnsi="Arial Narrow" w:cs="Arial"/>
                <w:sz w:val="20"/>
                <w:szCs w:val="20"/>
              </w:rPr>
              <w:t>cappella</w:t>
            </w:r>
            <w:proofErr w:type="spellEnd"/>
            <w:r w:rsidRPr="00EC6867">
              <w:rPr>
                <w:rFonts w:ascii="Arial Narrow" w:hAnsi="Arial Narrow" w:cs="Arial"/>
                <w:sz w:val="20"/>
                <w:szCs w:val="20"/>
              </w:rPr>
              <w:t xml:space="preserve">,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w:t>
            </w:r>
            <w:proofErr w:type="spellStart"/>
            <w:r w:rsidRPr="00EC6867">
              <w:rPr>
                <w:rFonts w:ascii="Arial Narrow" w:hAnsi="Arial Narrow" w:cs="Arial"/>
                <w:sz w:val="20"/>
                <w:szCs w:val="20"/>
              </w:rPr>
              <w:t>sforzato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markato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legato</w:t>
            </w:r>
            <w:proofErr w:type="spellEnd"/>
            <w:r w:rsidRPr="00EC6867">
              <w:rPr>
                <w:rFonts w:ascii="Arial Narrow" w:hAnsi="Arial Narrow" w:cs="Arial"/>
                <w:sz w:val="20"/>
                <w:szCs w:val="20"/>
              </w:rPr>
              <w:t xml:space="preserve"> …  Najmanje 6 zborskih kompozicija iz hrvatske i inozemne glazbene </w:t>
            </w:r>
            <w:r w:rsidRPr="00EC6867">
              <w:rPr>
                <w:rFonts w:ascii="Arial Narrow" w:hAnsi="Arial Narrow" w:cs="Arial"/>
                <w:sz w:val="20"/>
                <w:szCs w:val="20"/>
              </w:rPr>
              <w:lastRenderedPageBreak/>
              <w:t>baštine u svakom semestru.</w:t>
            </w:r>
          </w:p>
        </w:tc>
      </w:tr>
      <w:tr w:rsidR="00234A47" w:rsidRPr="00EC6867" w14:paraId="607ED310" w14:textId="77777777" w:rsidTr="00234A47">
        <w:trPr>
          <w:trHeight w:val="432"/>
        </w:trPr>
        <w:tc>
          <w:tcPr>
            <w:tcW w:w="3085" w:type="pct"/>
            <w:gridSpan w:val="7"/>
            <w:vAlign w:val="center"/>
          </w:tcPr>
          <w:p w14:paraId="7DCD459E" w14:textId="77777777" w:rsidR="00234A47" w:rsidRPr="00EC6867" w:rsidRDefault="00234A47" w:rsidP="003B5C53">
            <w:pPr>
              <w:numPr>
                <w:ilvl w:val="1"/>
                <w:numId w:val="132"/>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46F4C5CB" w14:textId="77777777" w:rsidR="00234A47" w:rsidRPr="00EC6867" w:rsidRDefault="00234A47" w:rsidP="00234A47">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3754DF4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4E067B2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9AFC1F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6B0F40E"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1D8F6FF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22C71705"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ACAEED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6386CCA"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DB2695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234A47" w:rsidRPr="00EC6867" w14:paraId="5B62E09A" w14:textId="77777777" w:rsidTr="00234A47">
        <w:trPr>
          <w:trHeight w:val="432"/>
        </w:trPr>
        <w:tc>
          <w:tcPr>
            <w:tcW w:w="3085" w:type="pct"/>
            <w:gridSpan w:val="7"/>
            <w:vAlign w:val="center"/>
          </w:tcPr>
          <w:p w14:paraId="7C740512" w14:textId="77777777" w:rsidR="00234A47" w:rsidRPr="00EC6867" w:rsidRDefault="00234A47" w:rsidP="003B5C53">
            <w:pPr>
              <w:numPr>
                <w:ilvl w:val="1"/>
                <w:numId w:val="132"/>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09F371D6" w14:textId="77777777" w:rsidR="00234A47" w:rsidRPr="00EC6867" w:rsidRDefault="00234A47" w:rsidP="00234A47">
            <w:pPr>
              <w:rPr>
                <w:rFonts w:ascii="Arial Narrow" w:eastAsia="Times New Roman" w:hAnsi="Arial Narrow" w:cs="Arial"/>
                <w:sz w:val="20"/>
                <w:szCs w:val="20"/>
                <w:lang w:eastAsia="hr-HR"/>
              </w:rPr>
            </w:pPr>
          </w:p>
        </w:tc>
      </w:tr>
      <w:tr w:rsidR="00234A47" w:rsidRPr="00EC6867" w14:paraId="30365DDA" w14:textId="77777777" w:rsidTr="00234A47">
        <w:trPr>
          <w:trHeight w:val="432"/>
        </w:trPr>
        <w:tc>
          <w:tcPr>
            <w:tcW w:w="5000" w:type="pct"/>
            <w:gridSpan w:val="10"/>
            <w:vAlign w:val="center"/>
          </w:tcPr>
          <w:p w14:paraId="7B4F672F" w14:textId="77777777" w:rsidR="00234A47" w:rsidRPr="00EC6867" w:rsidRDefault="00234A47" w:rsidP="003B5C53">
            <w:pPr>
              <w:numPr>
                <w:ilvl w:val="1"/>
                <w:numId w:val="13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234A47" w:rsidRPr="00EC6867" w14:paraId="1A3ADD23" w14:textId="77777777" w:rsidTr="00234A47">
        <w:trPr>
          <w:trHeight w:val="432"/>
        </w:trPr>
        <w:tc>
          <w:tcPr>
            <w:tcW w:w="5000" w:type="pct"/>
            <w:gridSpan w:val="10"/>
            <w:vAlign w:val="center"/>
          </w:tcPr>
          <w:p w14:paraId="30BB3DB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234A47" w:rsidRPr="00EC6867" w14:paraId="0D3B7D94" w14:textId="77777777" w:rsidTr="00234A47">
        <w:trPr>
          <w:trHeight w:val="432"/>
        </w:trPr>
        <w:tc>
          <w:tcPr>
            <w:tcW w:w="5000" w:type="pct"/>
            <w:gridSpan w:val="10"/>
            <w:vAlign w:val="center"/>
          </w:tcPr>
          <w:p w14:paraId="5F424AC6" w14:textId="77777777" w:rsidR="00234A47" w:rsidRPr="00EC6867" w:rsidRDefault="00234A47" w:rsidP="003B5C53">
            <w:pPr>
              <w:numPr>
                <w:ilvl w:val="1"/>
                <w:numId w:val="13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234A47" w:rsidRPr="00EC6867" w14:paraId="52CD6636" w14:textId="77777777" w:rsidTr="00234A47">
        <w:trPr>
          <w:trHeight w:val="111"/>
        </w:trPr>
        <w:tc>
          <w:tcPr>
            <w:tcW w:w="552" w:type="pct"/>
            <w:vAlign w:val="center"/>
          </w:tcPr>
          <w:p w14:paraId="3E4D3C9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341AD5BC"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627" w:type="pct"/>
            <w:vAlign w:val="center"/>
          </w:tcPr>
          <w:p w14:paraId="04865575"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308919E9"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16B3C02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8DFA76F"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07270C31"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00B767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3A5D9036" w14:textId="77777777" w:rsidTr="00234A47">
        <w:trPr>
          <w:trHeight w:val="108"/>
        </w:trPr>
        <w:tc>
          <w:tcPr>
            <w:tcW w:w="552" w:type="pct"/>
            <w:vAlign w:val="center"/>
          </w:tcPr>
          <w:p w14:paraId="2CD7066D"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501E5EC9"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38272108"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02B0BD8"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1E723271"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1E05CBC8"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5F676A02"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1D5AAAF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18573182" w14:textId="77777777" w:rsidTr="00234A47">
        <w:trPr>
          <w:trHeight w:val="108"/>
        </w:trPr>
        <w:tc>
          <w:tcPr>
            <w:tcW w:w="552" w:type="pct"/>
            <w:vAlign w:val="center"/>
          </w:tcPr>
          <w:p w14:paraId="3272303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1B0D4EB"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57E52FE2"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E6ADC41"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3490535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FDA5DD8"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763" w:type="pct"/>
            <w:gridSpan w:val="2"/>
            <w:vAlign w:val="center"/>
          </w:tcPr>
          <w:p w14:paraId="174ED92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46ED4AB1"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2,5</w:t>
            </w:r>
          </w:p>
        </w:tc>
      </w:tr>
      <w:tr w:rsidR="00234A47" w:rsidRPr="00EC6867" w14:paraId="3DEFAEB7" w14:textId="77777777" w:rsidTr="00234A47">
        <w:trPr>
          <w:trHeight w:val="108"/>
        </w:trPr>
        <w:tc>
          <w:tcPr>
            <w:tcW w:w="552" w:type="pct"/>
            <w:vAlign w:val="center"/>
          </w:tcPr>
          <w:p w14:paraId="64130D75"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49F83B69"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530C194A"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1233062D"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4A809B1A"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375" w:type="pct"/>
            <w:vAlign w:val="center"/>
          </w:tcPr>
          <w:p w14:paraId="42CB1B79"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04E9C16F"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1553" w:type="pct"/>
            <w:gridSpan w:val="2"/>
            <w:vAlign w:val="center"/>
          </w:tcPr>
          <w:p w14:paraId="16AE75F3"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56C1CA1F" w14:textId="77777777" w:rsidTr="00234A47">
        <w:trPr>
          <w:trHeight w:val="432"/>
        </w:trPr>
        <w:tc>
          <w:tcPr>
            <w:tcW w:w="5000" w:type="pct"/>
            <w:gridSpan w:val="10"/>
            <w:vAlign w:val="center"/>
          </w:tcPr>
          <w:p w14:paraId="2F0E683D" w14:textId="77777777" w:rsidR="00234A47" w:rsidRPr="00EC6867" w:rsidRDefault="00234A47" w:rsidP="003B5C53">
            <w:pPr>
              <w:numPr>
                <w:ilvl w:val="1"/>
                <w:numId w:val="13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234A47" w:rsidRPr="00EC6867" w14:paraId="627B66CC" w14:textId="77777777" w:rsidTr="00234A47">
        <w:trPr>
          <w:trHeight w:val="432"/>
        </w:trPr>
        <w:tc>
          <w:tcPr>
            <w:tcW w:w="5000" w:type="pct"/>
            <w:gridSpan w:val="10"/>
            <w:vAlign w:val="center"/>
          </w:tcPr>
          <w:p w14:paraId="6373D88F"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234A47" w:rsidRPr="00EC6867" w14:paraId="397856B9" w14:textId="77777777" w:rsidTr="00234A47">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6E47C2DC"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520B54C0"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7BF3A12" w14:textId="77777777" w:rsidR="00234A47" w:rsidRPr="00EC6867" w:rsidRDefault="00234A47" w:rsidP="00234A47">
                  <w:pPr>
                    <w:rPr>
                      <w:rFonts w:ascii="Arial Narrow" w:eastAsia="Times New Roman" w:hAnsi="Arial Narrow" w:cs="Times New Roman"/>
                      <w:b/>
                      <w:bCs/>
                      <w:sz w:val="20"/>
                      <w:szCs w:val="20"/>
                      <w:lang w:eastAsia="hr-HR"/>
                    </w:rPr>
                  </w:pPr>
                </w:p>
                <w:p w14:paraId="1E2382BB"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35B10A1"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6799E261"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158E80AD"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16EB33BC"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582C6054"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234A47" w:rsidRPr="00EC6867" w14:paraId="21FD6279" w14:textId="77777777" w:rsidTr="00234A47">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58A3D9BD"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0E4FC08" w14:textId="77777777" w:rsidR="00234A47" w:rsidRPr="00EC6867" w:rsidRDefault="00234A47" w:rsidP="00234A47">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0BA5869E" w14:textId="77777777" w:rsidR="00234A47" w:rsidRPr="00EC6867" w:rsidRDefault="00234A47" w:rsidP="00234A47">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682A085A" w14:textId="77777777" w:rsidR="00234A47" w:rsidRPr="00EC6867" w:rsidRDefault="00234A47" w:rsidP="00234A47">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2F8F644D" w14:textId="77777777" w:rsidR="00234A47" w:rsidRPr="00EC6867" w:rsidRDefault="00234A47" w:rsidP="00234A47">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2B079E43"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5E4F4455" w14:textId="77777777" w:rsidR="00234A47" w:rsidRPr="00EC6867" w:rsidRDefault="00234A47" w:rsidP="00234A47">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234A47" w:rsidRPr="00EC6867" w14:paraId="60ABD9D0" w14:textId="77777777" w:rsidTr="00234A47">
              <w:tc>
                <w:tcPr>
                  <w:tcW w:w="2392" w:type="dxa"/>
                  <w:tcBorders>
                    <w:top w:val="single" w:sz="4" w:space="0" w:color="auto"/>
                    <w:left w:val="single" w:sz="4" w:space="0" w:color="auto"/>
                    <w:bottom w:val="single" w:sz="4" w:space="0" w:color="auto"/>
                    <w:right w:val="single" w:sz="4" w:space="0" w:color="auto"/>
                  </w:tcBorders>
                </w:tcPr>
                <w:p w14:paraId="10B77D8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6A572EAE"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2DA6C17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715906E3"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7F6A1AB0"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248EC54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1432171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30</w:t>
                  </w:r>
                </w:p>
              </w:tc>
            </w:tr>
            <w:tr w:rsidR="00234A47" w:rsidRPr="00EC6867" w14:paraId="41DCDC53" w14:textId="77777777" w:rsidTr="00234A47">
              <w:tc>
                <w:tcPr>
                  <w:tcW w:w="2392" w:type="dxa"/>
                  <w:tcBorders>
                    <w:top w:val="single" w:sz="4" w:space="0" w:color="auto"/>
                    <w:left w:val="single" w:sz="4" w:space="0" w:color="auto"/>
                    <w:bottom w:val="single" w:sz="4" w:space="0" w:color="auto"/>
                    <w:right w:val="single" w:sz="4" w:space="0" w:color="auto"/>
                  </w:tcBorders>
                </w:tcPr>
                <w:p w14:paraId="3BCFFD5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xml:space="preserve">-demonstriranje usvojenosti gradiva </w:t>
                  </w:r>
                </w:p>
                <w:p w14:paraId="3535F6D3" w14:textId="77777777" w:rsidR="00234A47" w:rsidRPr="00EC6867" w:rsidRDefault="00234A47" w:rsidP="00234A47">
                  <w:pPr>
                    <w:rPr>
                      <w:rFonts w:ascii="Arial Narrow" w:hAnsi="Arial Narrow" w:cs="Arial"/>
                      <w:sz w:val="20"/>
                      <w:szCs w:val="20"/>
                    </w:rPr>
                  </w:pPr>
                </w:p>
                <w:p w14:paraId="724AD3CB" w14:textId="77777777" w:rsidR="00234A47" w:rsidRPr="00EC6867" w:rsidRDefault="00234A47" w:rsidP="00234A47">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BABF61A"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4F0D17E4"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1,6</w:t>
                  </w:r>
                </w:p>
              </w:tc>
              <w:tc>
                <w:tcPr>
                  <w:tcW w:w="2024" w:type="dxa"/>
                  <w:tcBorders>
                    <w:top w:val="single" w:sz="4" w:space="0" w:color="auto"/>
                    <w:left w:val="single" w:sz="4" w:space="0" w:color="auto"/>
                    <w:bottom w:val="single" w:sz="4" w:space="0" w:color="auto"/>
                    <w:right w:val="single" w:sz="4" w:space="0" w:color="auto"/>
                  </w:tcBorders>
                </w:tcPr>
                <w:p w14:paraId="445A548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5868A810"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4204476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393503B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20</w:t>
                  </w:r>
                </w:p>
              </w:tc>
            </w:tr>
            <w:tr w:rsidR="00234A47" w:rsidRPr="00EC6867" w14:paraId="26E59040" w14:textId="77777777" w:rsidTr="00234A47">
              <w:tc>
                <w:tcPr>
                  <w:tcW w:w="2392" w:type="dxa"/>
                  <w:tcBorders>
                    <w:top w:val="single" w:sz="4" w:space="0" w:color="auto"/>
                    <w:left w:val="single" w:sz="4" w:space="0" w:color="auto"/>
                    <w:bottom w:val="single" w:sz="4" w:space="0" w:color="auto"/>
                    <w:right w:val="single" w:sz="4" w:space="0" w:color="auto"/>
                  </w:tcBorders>
                </w:tcPr>
                <w:p w14:paraId="50FD294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demonstracija usvojenosti vještina</w:t>
                  </w:r>
                </w:p>
                <w:p w14:paraId="1B2478EF" w14:textId="77777777" w:rsidR="00234A47" w:rsidRPr="00EC6867" w:rsidRDefault="00234A47" w:rsidP="00234A47">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14025E4"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74FA771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2-4</w:t>
                  </w:r>
                </w:p>
              </w:tc>
              <w:tc>
                <w:tcPr>
                  <w:tcW w:w="2024" w:type="dxa"/>
                  <w:tcBorders>
                    <w:top w:val="single" w:sz="4" w:space="0" w:color="auto"/>
                    <w:left w:val="single" w:sz="4" w:space="0" w:color="auto"/>
                    <w:bottom w:val="single" w:sz="4" w:space="0" w:color="auto"/>
                    <w:right w:val="single" w:sz="4" w:space="0" w:color="auto"/>
                  </w:tcBorders>
                </w:tcPr>
                <w:p w14:paraId="47B7905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Praktični ispit</w:t>
                  </w:r>
                </w:p>
                <w:p w14:paraId="68290B22" w14:textId="77777777" w:rsidR="00234A47" w:rsidRPr="00EC6867" w:rsidRDefault="00234A47" w:rsidP="00234A47">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99CF3A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653C9234"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5FC1BFB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20</w:t>
                  </w:r>
                </w:p>
              </w:tc>
            </w:tr>
            <w:tr w:rsidR="00234A47" w:rsidRPr="00EC6867" w14:paraId="2A7F62EE" w14:textId="77777777" w:rsidTr="00234A47">
              <w:tc>
                <w:tcPr>
                  <w:tcW w:w="2392" w:type="dxa"/>
                  <w:tcBorders>
                    <w:top w:val="single" w:sz="4" w:space="0" w:color="auto"/>
                    <w:left w:val="single" w:sz="4" w:space="0" w:color="auto"/>
                    <w:bottom w:val="single" w:sz="4" w:space="0" w:color="auto"/>
                    <w:right w:val="single" w:sz="4" w:space="0" w:color="auto"/>
                  </w:tcBorders>
                </w:tcPr>
                <w:p w14:paraId="4FDBB1E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3A43DB48"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58402B20"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1-7</w:t>
                  </w:r>
                </w:p>
              </w:tc>
              <w:tc>
                <w:tcPr>
                  <w:tcW w:w="2024" w:type="dxa"/>
                  <w:tcBorders>
                    <w:top w:val="single" w:sz="4" w:space="0" w:color="auto"/>
                    <w:left w:val="single" w:sz="4" w:space="0" w:color="auto"/>
                    <w:bottom w:val="single" w:sz="4" w:space="0" w:color="auto"/>
                    <w:right w:val="single" w:sz="4" w:space="0" w:color="auto"/>
                  </w:tcBorders>
                </w:tcPr>
                <w:p w14:paraId="30C35FE4"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Usmeni ispit</w:t>
                  </w:r>
                </w:p>
                <w:p w14:paraId="52426B91" w14:textId="77777777" w:rsidR="00234A47" w:rsidRPr="00EC6867" w:rsidRDefault="00234A47" w:rsidP="00234A47">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9258D4A"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10AA3424"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6C9EFDE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30</w:t>
                  </w:r>
                </w:p>
              </w:tc>
            </w:tr>
            <w:tr w:rsidR="00234A47" w:rsidRPr="00EC6867" w14:paraId="04D54647" w14:textId="77777777" w:rsidTr="00234A47">
              <w:tc>
                <w:tcPr>
                  <w:tcW w:w="2392" w:type="dxa"/>
                  <w:tcBorders>
                    <w:top w:val="single" w:sz="4" w:space="0" w:color="auto"/>
                    <w:left w:val="single" w:sz="4" w:space="0" w:color="auto"/>
                    <w:bottom w:val="single" w:sz="4" w:space="0" w:color="auto"/>
                    <w:right w:val="single" w:sz="4" w:space="0" w:color="auto"/>
                  </w:tcBorders>
                </w:tcPr>
                <w:p w14:paraId="74032065"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36FEBE0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65CCC56B" w14:textId="77777777" w:rsidR="00234A47" w:rsidRPr="00EC6867" w:rsidRDefault="00234A47" w:rsidP="00234A47">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7BBE8085" w14:textId="77777777" w:rsidR="00234A47" w:rsidRPr="00EC6867" w:rsidRDefault="00234A47" w:rsidP="00234A47">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65568AC" w14:textId="77777777" w:rsidR="00234A47" w:rsidRPr="00EC6867" w:rsidRDefault="00234A47" w:rsidP="00234A47">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59D8027"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264A20B3"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100</w:t>
                  </w:r>
                </w:p>
              </w:tc>
            </w:tr>
          </w:tbl>
          <w:p w14:paraId="04F5BDB4" w14:textId="77777777" w:rsidR="00234A47" w:rsidRPr="00EC6867" w:rsidRDefault="00234A47" w:rsidP="00234A47">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234A47" w:rsidRPr="00EC6867" w14:paraId="77DB5977" w14:textId="77777777" w:rsidTr="00234A47">
        <w:trPr>
          <w:trHeight w:val="432"/>
        </w:trPr>
        <w:tc>
          <w:tcPr>
            <w:tcW w:w="5000" w:type="pct"/>
            <w:gridSpan w:val="10"/>
            <w:vAlign w:val="center"/>
          </w:tcPr>
          <w:p w14:paraId="33239A18" w14:textId="77777777" w:rsidR="00234A47" w:rsidRPr="00EC6867" w:rsidRDefault="00234A47" w:rsidP="003B5C53">
            <w:pPr>
              <w:numPr>
                <w:ilvl w:val="1"/>
                <w:numId w:val="13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234A47" w:rsidRPr="00EC6867" w14:paraId="7B4FDC7B" w14:textId="77777777" w:rsidTr="00234A47">
        <w:trPr>
          <w:trHeight w:val="432"/>
        </w:trPr>
        <w:tc>
          <w:tcPr>
            <w:tcW w:w="5000" w:type="pct"/>
            <w:gridSpan w:val="10"/>
            <w:vAlign w:val="center"/>
          </w:tcPr>
          <w:p w14:paraId="350426C3" w14:textId="77777777" w:rsidR="00234A47" w:rsidRPr="00EC6867" w:rsidRDefault="00234A47" w:rsidP="00234A47">
            <w:pPr>
              <w:pStyle w:val="Odlomakpopisa"/>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lastRenderedPageBreak/>
              <w:t xml:space="preserve">Zborske partiture iz hrvatske i inozemne glazbene baštine sljedećih autora: G. B. </w:t>
            </w:r>
            <w:proofErr w:type="spellStart"/>
            <w:r w:rsidRPr="00EC6867">
              <w:rPr>
                <w:rFonts w:ascii="Arial Narrow" w:hAnsi="Arial Narrow" w:cs="Arial"/>
                <w:sz w:val="20"/>
                <w:szCs w:val="20"/>
              </w:rPr>
              <w:t>Palestrina</w:t>
            </w:r>
            <w:proofErr w:type="spellEnd"/>
            <w:r w:rsidRPr="00EC6867">
              <w:rPr>
                <w:rFonts w:ascii="Arial Narrow" w:hAnsi="Arial Narrow" w:cs="Arial"/>
                <w:sz w:val="20"/>
                <w:szCs w:val="20"/>
              </w:rPr>
              <w:t xml:space="preserve">, 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Arcadelt</w:t>
            </w:r>
            <w:proofErr w:type="spellEnd"/>
            <w:r w:rsidRPr="00EC6867">
              <w:rPr>
                <w:rFonts w:ascii="Arial Narrow" w:hAnsi="Arial Narrow" w:cs="Arial"/>
                <w:sz w:val="20"/>
                <w:szCs w:val="20"/>
              </w:rPr>
              <w:t xml:space="preserve">, A. Patricije, A. </w:t>
            </w:r>
            <w:proofErr w:type="spellStart"/>
            <w:r w:rsidRPr="00EC6867">
              <w:rPr>
                <w:rFonts w:ascii="Arial Narrow" w:hAnsi="Arial Narrow" w:cs="Arial"/>
                <w:sz w:val="20"/>
                <w:szCs w:val="20"/>
              </w:rPr>
              <w:t>Lotti</w:t>
            </w:r>
            <w:proofErr w:type="spellEnd"/>
            <w:r w:rsidRPr="00EC6867">
              <w:rPr>
                <w:rFonts w:ascii="Arial Narrow" w:hAnsi="Arial Narrow" w:cs="Arial"/>
                <w:sz w:val="20"/>
                <w:szCs w:val="20"/>
              </w:rPr>
              <w:t xml:space="preserve">, L. </w:t>
            </w:r>
            <w:proofErr w:type="spellStart"/>
            <w:r w:rsidRPr="00EC6867">
              <w:rPr>
                <w:rFonts w:ascii="Arial Narrow" w:hAnsi="Arial Narrow" w:cs="Arial"/>
                <w:sz w:val="20"/>
                <w:szCs w:val="20"/>
              </w:rPr>
              <w:t>Marenzio</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Morley</w:t>
            </w:r>
            <w:proofErr w:type="spellEnd"/>
            <w:r w:rsidRPr="00EC6867">
              <w:rPr>
                <w:rFonts w:ascii="Arial Narrow" w:hAnsi="Arial Narrow" w:cs="Arial"/>
                <w:sz w:val="20"/>
                <w:szCs w:val="20"/>
              </w:rPr>
              <w:t xml:space="preserve">, A. </w:t>
            </w:r>
            <w:proofErr w:type="spellStart"/>
            <w:r w:rsidRPr="00EC6867">
              <w:rPr>
                <w:rFonts w:ascii="Arial Narrow" w:hAnsi="Arial Narrow" w:cs="Arial"/>
                <w:sz w:val="20"/>
                <w:szCs w:val="20"/>
              </w:rPr>
              <w:t>Vittoria</w:t>
            </w:r>
            <w:proofErr w:type="spellEnd"/>
            <w:r w:rsidRPr="00EC6867">
              <w:rPr>
                <w:rFonts w:ascii="Arial Narrow" w:hAnsi="Arial Narrow" w:cs="Arial"/>
                <w:sz w:val="20"/>
                <w:szCs w:val="20"/>
              </w:rPr>
              <w:t xml:space="preserve">, J. S. Bach, C. Monteverdi, A. </w:t>
            </w:r>
            <w:proofErr w:type="spellStart"/>
            <w:r w:rsidRPr="00EC6867">
              <w:rPr>
                <w:rFonts w:ascii="Arial Narrow" w:hAnsi="Arial Narrow" w:cs="Arial"/>
                <w:sz w:val="20"/>
                <w:szCs w:val="20"/>
              </w:rPr>
              <w:t>Scarlatti</w:t>
            </w:r>
            <w:proofErr w:type="spellEnd"/>
            <w:r w:rsidRPr="00EC6867">
              <w:rPr>
                <w:rFonts w:ascii="Arial Narrow" w:hAnsi="Arial Narrow" w:cs="Arial"/>
                <w:sz w:val="20"/>
                <w:szCs w:val="20"/>
              </w:rPr>
              <w:t xml:space="preserve">, G. F. </w:t>
            </w:r>
            <w:proofErr w:type="spellStart"/>
            <w:r w:rsidRPr="00EC6867">
              <w:rPr>
                <w:rFonts w:ascii="Arial Narrow" w:hAnsi="Arial Narrow" w:cs="Arial"/>
                <w:sz w:val="20"/>
                <w:szCs w:val="20"/>
              </w:rPr>
              <w:t>Händel</w:t>
            </w:r>
            <w:proofErr w:type="spellEnd"/>
            <w:r w:rsidRPr="00EC6867">
              <w:rPr>
                <w:rFonts w:ascii="Arial Narrow" w:hAnsi="Arial Narrow" w:cs="Arial"/>
                <w:sz w:val="20"/>
                <w:szCs w:val="20"/>
              </w:rPr>
              <w:t xml:space="preserve">, W. A. Mozart, I. Lukačić, A. </w:t>
            </w:r>
            <w:proofErr w:type="spellStart"/>
            <w:r w:rsidRPr="00EC6867">
              <w:rPr>
                <w:rFonts w:ascii="Arial Narrow" w:hAnsi="Arial Narrow" w:cs="Arial"/>
                <w:sz w:val="20"/>
                <w:szCs w:val="20"/>
              </w:rPr>
              <w:t>Bruckner</w:t>
            </w:r>
            <w:proofErr w:type="spellEnd"/>
            <w:r w:rsidRPr="00EC6867">
              <w:rPr>
                <w:rFonts w:ascii="Arial Narrow" w:hAnsi="Arial Narrow" w:cs="Arial"/>
                <w:sz w:val="20"/>
                <w:szCs w:val="20"/>
              </w:rPr>
              <w:t xml:space="preserve">, F. </w:t>
            </w:r>
            <w:proofErr w:type="spellStart"/>
            <w:r w:rsidRPr="00EC6867">
              <w:rPr>
                <w:rFonts w:ascii="Arial Narrow" w:hAnsi="Arial Narrow" w:cs="Arial"/>
                <w:sz w:val="20"/>
                <w:szCs w:val="20"/>
              </w:rPr>
              <w:t>Mendelsohn</w:t>
            </w:r>
            <w:proofErr w:type="spellEnd"/>
            <w:r w:rsidRPr="00EC6867">
              <w:rPr>
                <w:rFonts w:ascii="Arial Narrow" w:hAnsi="Arial Narrow" w:cs="Arial"/>
                <w:sz w:val="20"/>
                <w:szCs w:val="20"/>
              </w:rPr>
              <w:t xml:space="preserve">, D. </w:t>
            </w:r>
            <w:proofErr w:type="spellStart"/>
            <w:r w:rsidRPr="00EC6867">
              <w:rPr>
                <w:rFonts w:ascii="Arial Narrow" w:hAnsi="Arial Narrow" w:cs="Arial"/>
                <w:sz w:val="20"/>
                <w:szCs w:val="20"/>
              </w:rPr>
              <w:t>Bortnjanski</w:t>
            </w:r>
            <w:proofErr w:type="spellEnd"/>
            <w:r w:rsidRPr="00EC6867">
              <w:rPr>
                <w:rFonts w:ascii="Arial Narrow" w:hAnsi="Arial Narrow" w:cs="Arial"/>
                <w:sz w:val="20"/>
                <w:szCs w:val="20"/>
              </w:rPr>
              <w:t xml:space="preserve">, S. </w:t>
            </w:r>
            <w:proofErr w:type="spellStart"/>
            <w:r w:rsidRPr="00EC6867">
              <w:rPr>
                <w:rFonts w:ascii="Arial Narrow" w:hAnsi="Arial Narrow" w:cs="Arial"/>
                <w:sz w:val="20"/>
                <w:szCs w:val="20"/>
              </w:rPr>
              <w:t>Rahmanjinov</w:t>
            </w:r>
            <w:proofErr w:type="spellEnd"/>
            <w:r w:rsidRPr="00EC6867">
              <w:rPr>
                <w:rFonts w:ascii="Arial Narrow" w:hAnsi="Arial Narrow" w:cs="Arial"/>
                <w:sz w:val="20"/>
                <w:szCs w:val="20"/>
              </w:rPr>
              <w:t xml:space="preserve">, G. </w:t>
            </w:r>
            <w:proofErr w:type="spellStart"/>
            <w:r w:rsidRPr="00EC6867">
              <w:rPr>
                <w:rFonts w:ascii="Arial Narrow" w:hAnsi="Arial Narrow" w:cs="Arial"/>
                <w:sz w:val="20"/>
                <w:szCs w:val="20"/>
              </w:rPr>
              <w:t>Sviridov</w:t>
            </w:r>
            <w:proofErr w:type="spellEnd"/>
            <w:r w:rsidRPr="00EC6867">
              <w:rPr>
                <w:rFonts w:ascii="Arial Narrow" w:hAnsi="Arial Narrow" w:cs="Arial"/>
                <w:sz w:val="20"/>
                <w:szCs w:val="20"/>
              </w:rPr>
              <w:t xml:space="preserve">, Z. </w:t>
            </w:r>
            <w:proofErr w:type="spellStart"/>
            <w:r w:rsidRPr="00EC6867">
              <w:rPr>
                <w:rFonts w:ascii="Arial Narrow" w:hAnsi="Arial Narrow" w:cs="Arial"/>
                <w:sz w:val="20"/>
                <w:szCs w:val="20"/>
              </w:rPr>
              <w:t>Kodaly</w:t>
            </w:r>
            <w:proofErr w:type="spellEnd"/>
            <w:r w:rsidRPr="00EC6867">
              <w:rPr>
                <w:rFonts w:ascii="Arial Narrow" w:hAnsi="Arial Narrow" w:cs="Arial"/>
                <w:sz w:val="20"/>
                <w:szCs w:val="20"/>
              </w:rPr>
              <w:t xml:space="preserve">, V. Novak, V. Lisinski, I. Zajc, 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Brkanović</w:t>
            </w:r>
            <w:proofErr w:type="spellEnd"/>
            <w:r w:rsidRPr="00EC6867">
              <w:rPr>
                <w:rFonts w:ascii="Arial Narrow" w:hAnsi="Arial Narrow" w:cs="Arial"/>
                <w:sz w:val="20"/>
                <w:szCs w:val="20"/>
              </w:rPr>
              <w:t xml:space="preserve">, B. Bersa, 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xml:space="preserve">, F. Dugan ml., J. Vrhovski, L. </w:t>
            </w:r>
            <w:proofErr w:type="spellStart"/>
            <w:r w:rsidRPr="00EC6867">
              <w:rPr>
                <w:rFonts w:ascii="Arial Narrow" w:hAnsi="Arial Narrow" w:cs="Arial"/>
                <w:sz w:val="20"/>
                <w:szCs w:val="20"/>
              </w:rPr>
              <w:t>županović</w:t>
            </w:r>
            <w:proofErr w:type="spellEnd"/>
            <w:r w:rsidRPr="00EC6867">
              <w:rPr>
                <w:rFonts w:ascii="Arial Narrow" w:hAnsi="Arial Narrow" w:cs="Arial"/>
                <w:sz w:val="20"/>
                <w:szCs w:val="20"/>
              </w:rPr>
              <w:t xml:space="preserve">, B. Papandopulo, A. Klobučar, V. Špoljarić, A. Marković, I. </w:t>
            </w:r>
            <w:proofErr w:type="spellStart"/>
            <w:r w:rsidRPr="00EC6867">
              <w:rPr>
                <w:rFonts w:ascii="Arial Narrow" w:hAnsi="Arial Narrow" w:cs="Arial"/>
                <w:sz w:val="20"/>
                <w:szCs w:val="20"/>
              </w:rPr>
              <w:t>Kuljerić</w:t>
            </w:r>
            <w:proofErr w:type="spellEnd"/>
            <w:r w:rsidRPr="00EC6867">
              <w:rPr>
                <w:rFonts w:ascii="Arial Narrow" w:hAnsi="Arial Narrow" w:cs="Arial"/>
                <w:sz w:val="20"/>
                <w:szCs w:val="20"/>
              </w:rPr>
              <w:t>, F. Parać, M. Ruždjak, K. Odak, J. Gotovac…</w:t>
            </w:r>
          </w:p>
        </w:tc>
      </w:tr>
      <w:tr w:rsidR="00234A47" w:rsidRPr="00EC6867" w14:paraId="08D741C4" w14:textId="77777777" w:rsidTr="00234A47">
        <w:trPr>
          <w:trHeight w:val="432"/>
        </w:trPr>
        <w:tc>
          <w:tcPr>
            <w:tcW w:w="5000" w:type="pct"/>
            <w:gridSpan w:val="10"/>
            <w:vAlign w:val="center"/>
          </w:tcPr>
          <w:p w14:paraId="41CA4C20" w14:textId="77777777" w:rsidR="00234A47" w:rsidRPr="00EC6867" w:rsidRDefault="00234A47" w:rsidP="003B5C53">
            <w:pPr>
              <w:pStyle w:val="Odlomakpopisa"/>
              <w:numPr>
                <w:ilvl w:val="1"/>
                <w:numId w:val="132"/>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234A47" w:rsidRPr="00EC6867" w14:paraId="160E75DF" w14:textId="77777777" w:rsidTr="00234A47">
        <w:trPr>
          <w:trHeight w:val="432"/>
        </w:trPr>
        <w:tc>
          <w:tcPr>
            <w:tcW w:w="5000" w:type="pct"/>
            <w:gridSpan w:val="10"/>
            <w:vAlign w:val="center"/>
          </w:tcPr>
          <w:p w14:paraId="4502C363" w14:textId="77777777" w:rsidR="00234A47" w:rsidRPr="00EC6867" w:rsidRDefault="00234A47" w:rsidP="00234A47">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234A47" w:rsidRPr="00EC6867" w14:paraId="204AFF54" w14:textId="77777777" w:rsidTr="00234A47">
        <w:trPr>
          <w:trHeight w:val="432"/>
        </w:trPr>
        <w:tc>
          <w:tcPr>
            <w:tcW w:w="5000" w:type="pct"/>
            <w:gridSpan w:val="10"/>
            <w:vAlign w:val="center"/>
          </w:tcPr>
          <w:p w14:paraId="43CCBBBC" w14:textId="77777777" w:rsidR="00234A47" w:rsidRPr="00EC6867" w:rsidRDefault="00234A47" w:rsidP="003B5C53">
            <w:pPr>
              <w:pStyle w:val="Odlomakpopisa"/>
              <w:numPr>
                <w:ilvl w:val="1"/>
                <w:numId w:val="132"/>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234A47" w:rsidRPr="00EC6867" w14:paraId="778AF8EF" w14:textId="77777777" w:rsidTr="00234A47">
        <w:trPr>
          <w:trHeight w:val="432"/>
        </w:trPr>
        <w:tc>
          <w:tcPr>
            <w:tcW w:w="5000" w:type="pct"/>
            <w:gridSpan w:val="10"/>
            <w:vAlign w:val="center"/>
          </w:tcPr>
          <w:p w14:paraId="7831FFCC"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12F1D7C"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6C7A29F" w14:textId="297CCF54" w:rsidR="00234A47" w:rsidRPr="00EC6867" w:rsidRDefault="00234A47" w:rsidP="0006166A"/>
    <w:p w14:paraId="342A8F93" w14:textId="5FD2CDDF" w:rsidR="00234A47" w:rsidRPr="00EC6867" w:rsidRDefault="00234A47" w:rsidP="0006166A"/>
    <w:p w14:paraId="3530CB30" w14:textId="2BEFCED9" w:rsidR="00234A47" w:rsidRPr="00EC6867" w:rsidRDefault="00234A47" w:rsidP="0006166A"/>
    <w:p w14:paraId="29DF2F94" w14:textId="723104F3" w:rsidR="00234A47" w:rsidRPr="00EC6867" w:rsidRDefault="00234A47" w:rsidP="0006166A"/>
    <w:p w14:paraId="5D97C35B" w14:textId="222E5540" w:rsidR="00234A47" w:rsidRPr="00EC6867" w:rsidRDefault="00234A47" w:rsidP="0006166A"/>
    <w:p w14:paraId="66892DE6" w14:textId="37B2AC7E" w:rsidR="00234A47" w:rsidRPr="00EC6867" w:rsidRDefault="00234A47" w:rsidP="0006166A"/>
    <w:p w14:paraId="5C9032BE" w14:textId="22F77C1E" w:rsidR="00234A47" w:rsidRPr="00EC6867" w:rsidRDefault="00234A47" w:rsidP="0006166A"/>
    <w:p w14:paraId="0B613D41" w14:textId="2C779C7D" w:rsidR="00234A47" w:rsidRPr="00EC6867" w:rsidRDefault="00234A47" w:rsidP="0006166A"/>
    <w:p w14:paraId="03BB31E5" w14:textId="3F75C06F" w:rsidR="00234A47" w:rsidRPr="00EC6867" w:rsidRDefault="00234A47" w:rsidP="0006166A"/>
    <w:p w14:paraId="23643C8A" w14:textId="57734848" w:rsidR="00234A47" w:rsidRPr="00EC6867" w:rsidRDefault="00234A47" w:rsidP="0006166A"/>
    <w:p w14:paraId="7CA8DD4D" w14:textId="753EC96E" w:rsidR="00234A47" w:rsidRPr="00EC6867" w:rsidRDefault="00234A47" w:rsidP="0006166A"/>
    <w:p w14:paraId="04C287E9" w14:textId="35E4AE5E" w:rsidR="00234A47" w:rsidRPr="00EC6867" w:rsidRDefault="00234A47" w:rsidP="0006166A"/>
    <w:p w14:paraId="210212E2" w14:textId="679B2D8F" w:rsidR="00234A47" w:rsidRPr="00EC6867" w:rsidRDefault="00234A47" w:rsidP="0006166A"/>
    <w:p w14:paraId="472FAF66" w14:textId="0B68BDD7" w:rsidR="00234A47" w:rsidRPr="00EC6867" w:rsidRDefault="00234A47" w:rsidP="0006166A"/>
    <w:p w14:paraId="4C479627" w14:textId="71584715" w:rsidR="00234A47" w:rsidRPr="00EC6867" w:rsidRDefault="00234A47" w:rsidP="0006166A"/>
    <w:p w14:paraId="62ABE690" w14:textId="77B91EEA" w:rsidR="00234A47" w:rsidRPr="00EC6867" w:rsidRDefault="00234A47" w:rsidP="0006166A"/>
    <w:p w14:paraId="13E3F9D6" w14:textId="2BF43FEA" w:rsidR="00234A47" w:rsidRPr="00EC6867" w:rsidRDefault="00234A47" w:rsidP="0006166A"/>
    <w:p w14:paraId="5444BE30" w14:textId="6C410A88" w:rsidR="00234A47" w:rsidRPr="00EC6867" w:rsidRDefault="00234A47" w:rsidP="0006166A"/>
    <w:p w14:paraId="163DEE1B" w14:textId="60E44E75" w:rsidR="00234A47" w:rsidRPr="00EC6867" w:rsidRDefault="00234A47" w:rsidP="0006166A"/>
    <w:p w14:paraId="31A2D7BD" w14:textId="4F3B4374" w:rsidR="00234A47" w:rsidRPr="00EC6867" w:rsidRDefault="00234A47" w:rsidP="0006166A"/>
    <w:p w14:paraId="2F979228" w14:textId="64CEDA47" w:rsidR="00234A47" w:rsidRPr="00EC6867" w:rsidRDefault="00234A47" w:rsidP="0006166A"/>
    <w:p w14:paraId="6E98B626" w14:textId="7390C045" w:rsidR="00234A47" w:rsidRPr="00EC6867" w:rsidRDefault="00234A47" w:rsidP="0006166A"/>
    <w:p w14:paraId="132D09A3" w14:textId="41D75B5A" w:rsidR="00234A47" w:rsidRPr="00EC6867" w:rsidRDefault="00234A47" w:rsidP="0006166A"/>
    <w:p w14:paraId="7DD85AD1" w14:textId="7020FCEF" w:rsidR="00234A47" w:rsidRPr="00EC6867" w:rsidRDefault="00234A47" w:rsidP="0006166A"/>
    <w:p w14:paraId="3C944427" w14:textId="1F07523A" w:rsidR="00234A47" w:rsidRPr="00EC6867" w:rsidRDefault="00234A47" w:rsidP="0006166A"/>
    <w:p w14:paraId="76EA4E8A" w14:textId="15D3EB50" w:rsidR="00234A47" w:rsidRPr="00EC6867" w:rsidRDefault="00234A47"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234A47" w:rsidRPr="00EC6867" w14:paraId="59045ACF" w14:textId="77777777" w:rsidTr="00234A47">
        <w:trPr>
          <w:trHeight w:hRule="exact" w:val="587"/>
          <w:jc w:val="center"/>
        </w:trPr>
        <w:tc>
          <w:tcPr>
            <w:tcW w:w="5000" w:type="pct"/>
            <w:gridSpan w:val="3"/>
            <w:shd w:val="clear" w:color="auto" w:fill="auto"/>
            <w:vAlign w:val="center"/>
          </w:tcPr>
          <w:p w14:paraId="35BE1A51"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234A47" w:rsidRPr="00EC6867" w14:paraId="6ADB0092" w14:textId="77777777" w:rsidTr="00234A47">
        <w:trPr>
          <w:trHeight w:val="405"/>
          <w:jc w:val="center"/>
        </w:trPr>
        <w:tc>
          <w:tcPr>
            <w:tcW w:w="1180" w:type="pct"/>
            <w:shd w:val="clear" w:color="auto" w:fill="auto"/>
            <w:vAlign w:val="center"/>
          </w:tcPr>
          <w:p w14:paraId="171C98AF"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F1A311D"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KLAVIR OBLIGATNO II      </w:t>
            </w:r>
          </w:p>
        </w:tc>
      </w:tr>
      <w:tr w:rsidR="00234A47" w:rsidRPr="00EC6867" w14:paraId="0C2819AF" w14:textId="77777777" w:rsidTr="00234A47">
        <w:trPr>
          <w:trHeight w:val="405"/>
          <w:jc w:val="center"/>
        </w:trPr>
        <w:tc>
          <w:tcPr>
            <w:tcW w:w="1180" w:type="pct"/>
            <w:shd w:val="clear" w:color="auto" w:fill="auto"/>
            <w:vAlign w:val="center"/>
          </w:tcPr>
          <w:p w14:paraId="6EB1D57A"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8D558C4" w14:textId="77777777" w:rsidR="00E441BE" w:rsidRPr="00EC6867" w:rsidRDefault="00E441BE" w:rsidP="00E441BE">
            <w:pPr>
              <w:keepNext/>
              <w:outlineLvl w:val="2"/>
              <w:rPr>
                <w:rFonts w:ascii="Arial Narrow" w:eastAsia="Times New Roman" w:hAnsi="Arial Narrow" w:cs="Arial"/>
                <w:bCs/>
                <w:color w:val="000000"/>
                <w:sz w:val="20"/>
                <w:szCs w:val="20"/>
                <w:lang w:eastAsia="hr-HR"/>
              </w:rPr>
            </w:pPr>
            <w:proofErr w:type="spellStart"/>
            <w:r w:rsidRPr="00EC6867">
              <w:rPr>
                <w:rFonts w:ascii="Arial Narrow" w:eastAsia="Times New Roman" w:hAnsi="Arial Narrow" w:cs="Arial"/>
                <w:bCs/>
                <w:color w:val="000000"/>
                <w:sz w:val="20"/>
                <w:szCs w:val="20"/>
                <w:lang w:eastAsia="hr-HR"/>
              </w:rPr>
              <w:t>Mr.art</w:t>
            </w:r>
            <w:proofErr w:type="spellEnd"/>
            <w:r w:rsidRPr="00EC6867">
              <w:rPr>
                <w:rFonts w:ascii="Arial Narrow" w:eastAsia="Times New Roman" w:hAnsi="Arial Narrow" w:cs="Arial"/>
                <w:bCs/>
                <w:color w:val="000000"/>
                <w:sz w:val="20"/>
                <w:szCs w:val="20"/>
                <w:lang w:eastAsia="hr-HR"/>
              </w:rPr>
              <w:t xml:space="preserve">. Renata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umj</w:t>
            </w:r>
            <w:proofErr w:type="spellEnd"/>
            <w:r w:rsidRPr="00EC6867">
              <w:rPr>
                <w:rFonts w:ascii="Arial Narrow" w:eastAsia="Times New Roman" w:hAnsi="Arial Narrow" w:cs="Arial"/>
                <w:bCs/>
                <w:color w:val="000000"/>
                <w:sz w:val="20"/>
                <w:szCs w:val="20"/>
                <w:lang w:eastAsia="hr-HR"/>
              </w:rPr>
              <w:t>. sav.</w:t>
            </w:r>
          </w:p>
          <w:p w14:paraId="0BBB3BAF" w14:textId="77777777" w:rsidR="00E441BE" w:rsidRPr="00EC6867" w:rsidRDefault="00E441BE" w:rsidP="00E441BE">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Ivan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p w14:paraId="5C7B95A1" w14:textId="28ED724E" w:rsidR="00234A47" w:rsidRPr="00EC6867" w:rsidRDefault="00E441BE" w:rsidP="00E441BE">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Dr.sc. Mirna Sabljar,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tc>
      </w:tr>
      <w:tr w:rsidR="00234A47" w:rsidRPr="00EC6867" w14:paraId="15FC7FDC" w14:textId="77777777" w:rsidTr="00234A47">
        <w:trPr>
          <w:trHeight w:val="405"/>
          <w:jc w:val="center"/>
        </w:trPr>
        <w:tc>
          <w:tcPr>
            <w:tcW w:w="1180" w:type="pct"/>
            <w:vAlign w:val="center"/>
          </w:tcPr>
          <w:p w14:paraId="796DFA08"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B1DEC3C" w14:textId="3846E9FC" w:rsidR="00234A47" w:rsidRPr="00EC6867" w:rsidRDefault="00E441BE" w:rsidP="00234A47">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234A47" w:rsidRPr="00EC6867" w14:paraId="0419C042" w14:textId="77777777" w:rsidTr="00234A47">
        <w:trPr>
          <w:trHeight w:val="405"/>
          <w:jc w:val="center"/>
        </w:trPr>
        <w:tc>
          <w:tcPr>
            <w:tcW w:w="1180" w:type="pct"/>
            <w:vAlign w:val="center"/>
          </w:tcPr>
          <w:p w14:paraId="12C1C808"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F239BB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234A47" w:rsidRPr="00EC6867" w14:paraId="33BABA8A" w14:textId="77777777" w:rsidTr="00234A47">
        <w:trPr>
          <w:trHeight w:val="405"/>
          <w:jc w:val="center"/>
        </w:trPr>
        <w:tc>
          <w:tcPr>
            <w:tcW w:w="1180" w:type="pct"/>
            <w:vAlign w:val="center"/>
          </w:tcPr>
          <w:p w14:paraId="6AF1525B"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6F1579B"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ZP305</w:t>
            </w:r>
          </w:p>
        </w:tc>
      </w:tr>
      <w:tr w:rsidR="00234A47" w:rsidRPr="00EC6867" w14:paraId="4B49F62A" w14:textId="77777777" w:rsidTr="00234A47">
        <w:trPr>
          <w:trHeight w:val="405"/>
          <w:jc w:val="center"/>
        </w:trPr>
        <w:tc>
          <w:tcPr>
            <w:tcW w:w="1180" w:type="pct"/>
            <w:vAlign w:val="center"/>
          </w:tcPr>
          <w:p w14:paraId="1D9302D2"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BDFFF1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234A47" w:rsidRPr="00EC6867" w14:paraId="426D1A96" w14:textId="77777777" w:rsidTr="00234A47">
        <w:trPr>
          <w:trHeight w:val="405"/>
          <w:jc w:val="center"/>
        </w:trPr>
        <w:tc>
          <w:tcPr>
            <w:tcW w:w="1180" w:type="pct"/>
            <w:vAlign w:val="center"/>
          </w:tcPr>
          <w:p w14:paraId="6F7576CE"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85BBCF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44C79AF7" w14:textId="77777777" w:rsidTr="00234A47">
        <w:trPr>
          <w:trHeight w:val="145"/>
          <w:jc w:val="center"/>
        </w:trPr>
        <w:tc>
          <w:tcPr>
            <w:tcW w:w="1180" w:type="pct"/>
            <w:vMerge w:val="restart"/>
            <w:vAlign w:val="center"/>
          </w:tcPr>
          <w:p w14:paraId="6EA1B193"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C264060"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28072F8"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3159D496" w14:textId="77777777" w:rsidTr="00234A47">
        <w:trPr>
          <w:trHeight w:val="145"/>
          <w:jc w:val="center"/>
        </w:trPr>
        <w:tc>
          <w:tcPr>
            <w:tcW w:w="1180" w:type="pct"/>
            <w:vMerge/>
            <w:vAlign w:val="center"/>
          </w:tcPr>
          <w:p w14:paraId="3890CDC6" w14:textId="77777777" w:rsidR="00234A47" w:rsidRPr="00EC6867" w:rsidRDefault="00234A47" w:rsidP="00234A47">
            <w:pPr>
              <w:rPr>
                <w:rFonts w:ascii="Arial Narrow" w:eastAsia="Times New Roman" w:hAnsi="Arial Narrow" w:cs="Arial"/>
                <w:color w:val="000000"/>
                <w:sz w:val="20"/>
                <w:szCs w:val="20"/>
                <w:lang w:eastAsia="hr-HR"/>
              </w:rPr>
            </w:pPr>
          </w:p>
        </w:tc>
        <w:tc>
          <w:tcPr>
            <w:tcW w:w="2097" w:type="pct"/>
            <w:vAlign w:val="center"/>
          </w:tcPr>
          <w:p w14:paraId="2632E8D1"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A1A6322" w14:textId="77777777" w:rsidR="00234A47" w:rsidRPr="00EC6867" w:rsidRDefault="00234A47" w:rsidP="003B5C53">
            <w:pPr>
              <w:pStyle w:val="Odlomakpopisa"/>
              <w:numPr>
                <w:ilvl w:val="0"/>
                <w:numId w:val="137"/>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5E3D5209" w14:textId="77777777" w:rsidR="00234A47" w:rsidRPr="00EC6867" w:rsidRDefault="00234A47" w:rsidP="00234A4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234A47" w:rsidRPr="00EC6867" w14:paraId="4F670C4D" w14:textId="77777777" w:rsidTr="00234A47">
        <w:trPr>
          <w:trHeight w:hRule="exact" w:val="288"/>
        </w:trPr>
        <w:tc>
          <w:tcPr>
            <w:tcW w:w="5000" w:type="pct"/>
            <w:gridSpan w:val="10"/>
            <w:shd w:val="clear" w:color="auto" w:fill="auto"/>
            <w:vAlign w:val="center"/>
          </w:tcPr>
          <w:p w14:paraId="71811169" w14:textId="77777777" w:rsidR="00234A47" w:rsidRPr="00EC6867" w:rsidRDefault="00234A47" w:rsidP="003B5C53">
            <w:pPr>
              <w:pStyle w:val="Odlomakpopisa"/>
              <w:numPr>
                <w:ilvl w:val="0"/>
                <w:numId w:val="13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F85E9CB"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p>
        </w:tc>
      </w:tr>
      <w:tr w:rsidR="00234A47" w:rsidRPr="00EC6867" w14:paraId="74867D50" w14:textId="77777777" w:rsidTr="00234A47">
        <w:trPr>
          <w:trHeight w:val="432"/>
        </w:trPr>
        <w:tc>
          <w:tcPr>
            <w:tcW w:w="5000" w:type="pct"/>
            <w:gridSpan w:val="10"/>
            <w:vAlign w:val="center"/>
          </w:tcPr>
          <w:p w14:paraId="3F4FD40B" w14:textId="77777777" w:rsidR="00234A47" w:rsidRPr="00EC6867" w:rsidRDefault="00234A47" w:rsidP="003B5C53">
            <w:pPr>
              <w:pStyle w:val="Odlomakpopisa"/>
              <w:numPr>
                <w:ilvl w:val="1"/>
                <w:numId w:val="134"/>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234A47" w:rsidRPr="00EC6867" w14:paraId="46429D02" w14:textId="77777777" w:rsidTr="00234A47">
        <w:trPr>
          <w:trHeight w:val="432"/>
        </w:trPr>
        <w:tc>
          <w:tcPr>
            <w:tcW w:w="5000" w:type="pct"/>
            <w:gridSpan w:val="10"/>
            <w:vAlign w:val="center"/>
          </w:tcPr>
          <w:p w14:paraId="668265AA"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Razvijanje umijeća sviranja i razvoj tehnike, upoznavanje s različitim interpretativnim problemima. Stjecanje odgovarajućeg repertoara.</w:t>
            </w:r>
          </w:p>
          <w:p w14:paraId="3383117C"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z w:val="20"/>
                <w:szCs w:val="20"/>
              </w:rPr>
              <w:t xml:space="preserve">Osposobljavanje za čitanje zborskih i lakših orkestarskih partitura, harmonije na glasoviru, sviranja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te za korepeticiju: djeci pri pjevanju u razredu, solistima, zborovima i drugim ansamblima. Sviranje glasovira je i prigoda za aktivno muziciranje nužno u razvitku akademskog glazbenika.</w:t>
            </w:r>
          </w:p>
        </w:tc>
      </w:tr>
      <w:tr w:rsidR="00234A47" w:rsidRPr="00EC6867" w14:paraId="60B4BD76" w14:textId="77777777" w:rsidTr="00234A47">
        <w:trPr>
          <w:trHeight w:val="432"/>
        </w:trPr>
        <w:tc>
          <w:tcPr>
            <w:tcW w:w="5000" w:type="pct"/>
            <w:gridSpan w:val="10"/>
            <w:vAlign w:val="center"/>
          </w:tcPr>
          <w:p w14:paraId="048E4333" w14:textId="77777777" w:rsidR="00234A47" w:rsidRPr="00EC6867" w:rsidRDefault="00234A47" w:rsidP="003B5C53">
            <w:pPr>
              <w:pStyle w:val="Odlomakpopisa"/>
              <w:numPr>
                <w:ilvl w:val="1"/>
                <w:numId w:val="13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234A47" w:rsidRPr="00EC6867" w14:paraId="62BA868E" w14:textId="77777777" w:rsidTr="00234A47">
        <w:trPr>
          <w:trHeight w:val="432"/>
        </w:trPr>
        <w:tc>
          <w:tcPr>
            <w:tcW w:w="5000" w:type="pct"/>
            <w:gridSpan w:val="10"/>
            <w:vAlign w:val="center"/>
          </w:tcPr>
          <w:p w14:paraId="10D5521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Klavir I</w:t>
            </w:r>
          </w:p>
        </w:tc>
      </w:tr>
      <w:tr w:rsidR="00234A47" w:rsidRPr="00EC6867" w14:paraId="3E22F3BB" w14:textId="77777777" w:rsidTr="00234A47">
        <w:trPr>
          <w:trHeight w:val="432"/>
        </w:trPr>
        <w:tc>
          <w:tcPr>
            <w:tcW w:w="5000" w:type="pct"/>
            <w:gridSpan w:val="10"/>
            <w:vAlign w:val="center"/>
          </w:tcPr>
          <w:p w14:paraId="28C8E5C1" w14:textId="77777777" w:rsidR="00234A47" w:rsidRPr="00EC6867" w:rsidRDefault="00234A47" w:rsidP="003B5C53">
            <w:pPr>
              <w:pStyle w:val="Odlomakpopisa"/>
              <w:numPr>
                <w:ilvl w:val="1"/>
                <w:numId w:val="134"/>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234A47" w:rsidRPr="00EC6867" w14:paraId="35C367CA" w14:textId="77777777" w:rsidTr="00234A47">
        <w:trPr>
          <w:trHeight w:val="432"/>
        </w:trPr>
        <w:tc>
          <w:tcPr>
            <w:tcW w:w="5000" w:type="pct"/>
            <w:gridSpan w:val="10"/>
            <w:vAlign w:val="center"/>
          </w:tcPr>
          <w:p w14:paraId="5DED25DF" w14:textId="77777777" w:rsidR="00234A47" w:rsidRPr="00EC6867" w:rsidRDefault="00234A47" w:rsidP="003B5C53">
            <w:pPr>
              <w:pStyle w:val="Odlomakpopisa"/>
              <w:widowControl w:val="0"/>
              <w:numPr>
                <w:ilvl w:val="0"/>
                <w:numId w:val="13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Prepoznati principe obrazaca vježbanja</w:t>
            </w:r>
          </w:p>
          <w:p w14:paraId="6DD2CD27" w14:textId="77777777" w:rsidR="00234A47" w:rsidRPr="00EC6867" w:rsidRDefault="00234A47" w:rsidP="003B5C53">
            <w:pPr>
              <w:pStyle w:val="Odlomakpopisa"/>
              <w:widowControl w:val="0"/>
              <w:numPr>
                <w:ilvl w:val="0"/>
                <w:numId w:val="13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Prakticirati ranije stečene upute vezane uz interpretaciju skladbe</w:t>
            </w:r>
          </w:p>
          <w:p w14:paraId="4B1535A5" w14:textId="77777777" w:rsidR="00234A47" w:rsidRPr="00EC6867" w:rsidRDefault="00234A47" w:rsidP="003B5C53">
            <w:pPr>
              <w:pStyle w:val="Odlomakpopisa"/>
              <w:widowControl w:val="0"/>
              <w:numPr>
                <w:ilvl w:val="0"/>
                <w:numId w:val="13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Prepoznati skladbe različitih stilova</w:t>
            </w:r>
          </w:p>
          <w:p w14:paraId="07B7EB1D" w14:textId="77777777" w:rsidR="00234A47" w:rsidRPr="00EC6867" w:rsidRDefault="00234A47" w:rsidP="003B5C53">
            <w:pPr>
              <w:pStyle w:val="Odlomakpopisa"/>
              <w:widowControl w:val="0"/>
              <w:numPr>
                <w:ilvl w:val="0"/>
                <w:numId w:val="13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Izvesti program godišnjeg ispita u skladu s mentorovim uputama</w:t>
            </w:r>
          </w:p>
        </w:tc>
      </w:tr>
      <w:tr w:rsidR="00234A47" w:rsidRPr="00EC6867" w14:paraId="32ADFFEF" w14:textId="77777777" w:rsidTr="00234A47">
        <w:trPr>
          <w:trHeight w:val="432"/>
        </w:trPr>
        <w:tc>
          <w:tcPr>
            <w:tcW w:w="5000" w:type="pct"/>
            <w:gridSpan w:val="10"/>
            <w:vAlign w:val="center"/>
          </w:tcPr>
          <w:p w14:paraId="24718953" w14:textId="77777777" w:rsidR="00234A47" w:rsidRPr="00EC6867" w:rsidRDefault="00234A47" w:rsidP="003B5C53">
            <w:pPr>
              <w:pStyle w:val="Odlomakpopisa"/>
              <w:numPr>
                <w:ilvl w:val="1"/>
                <w:numId w:val="13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234A47" w:rsidRPr="00EC6867" w14:paraId="19B1BFC0" w14:textId="77777777" w:rsidTr="00234A47">
        <w:trPr>
          <w:trHeight w:val="432"/>
        </w:trPr>
        <w:tc>
          <w:tcPr>
            <w:tcW w:w="5000" w:type="pct"/>
            <w:gridSpan w:val="10"/>
            <w:vAlign w:val="center"/>
          </w:tcPr>
          <w:p w14:paraId="584031F0"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Tehničke vježbe, ljestvice.</w:t>
            </w:r>
          </w:p>
          <w:p w14:paraId="31C8B448"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Etide: </w:t>
            </w:r>
            <w:proofErr w:type="spellStart"/>
            <w:r w:rsidRPr="00EC6867">
              <w:rPr>
                <w:rFonts w:ascii="Arial Narrow" w:hAnsi="Arial Narrow" w:cs="Arial"/>
                <w:sz w:val="20"/>
                <w:szCs w:val="20"/>
              </w:rPr>
              <w:t>Czerny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op</w:t>
            </w:r>
            <w:proofErr w:type="spellEnd"/>
            <w:r w:rsidRPr="00EC6867">
              <w:rPr>
                <w:rFonts w:ascii="Arial Narrow" w:hAnsi="Arial Narrow" w:cs="Arial"/>
                <w:sz w:val="20"/>
                <w:szCs w:val="20"/>
              </w:rPr>
              <w:t xml:space="preserve">. 299 III i IV sv.; </w:t>
            </w:r>
            <w:proofErr w:type="spellStart"/>
            <w:r w:rsidRPr="00EC6867">
              <w:rPr>
                <w:rFonts w:ascii="Arial Narrow" w:hAnsi="Arial Narrow" w:cs="Arial"/>
                <w:sz w:val="20"/>
                <w:szCs w:val="20"/>
              </w:rPr>
              <w:t>Cramer</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Büllow</w:t>
            </w:r>
            <w:proofErr w:type="spellEnd"/>
            <w:r w:rsidRPr="00EC6867">
              <w:rPr>
                <w:rFonts w:ascii="Arial Narrow" w:hAnsi="Arial Narrow" w:cs="Arial"/>
                <w:sz w:val="20"/>
                <w:szCs w:val="20"/>
              </w:rPr>
              <w:t xml:space="preserve"> II i III sv.</w:t>
            </w:r>
          </w:p>
          <w:p w14:paraId="7BB8FDCD"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Skladbe polifonog sloga: J. S. Bach: Francuske suite, Troglasne invencije (najmanje jedna suita i tri invencije)</w:t>
            </w:r>
          </w:p>
          <w:p w14:paraId="02EDA4E7"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Sonate: W. A. Mozart, L. van Beethoven (osim </w:t>
            </w:r>
            <w:proofErr w:type="spellStart"/>
            <w:r w:rsidRPr="00EC6867">
              <w:rPr>
                <w:rFonts w:ascii="Arial Narrow" w:hAnsi="Arial Narrow" w:cs="Arial"/>
                <w:sz w:val="20"/>
                <w:szCs w:val="20"/>
              </w:rPr>
              <w:t>op</w:t>
            </w:r>
            <w:proofErr w:type="spellEnd"/>
            <w:r w:rsidRPr="00EC6867">
              <w:rPr>
                <w:rFonts w:ascii="Arial Narrow" w:hAnsi="Arial Narrow" w:cs="Arial"/>
                <w:sz w:val="20"/>
                <w:szCs w:val="20"/>
              </w:rPr>
              <w:t xml:space="preserve">. 49) (najmanje 2 </w:t>
            </w:r>
            <w:proofErr w:type="spellStart"/>
            <w:r w:rsidRPr="00EC6867">
              <w:rPr>
                <w:rFonts w:ascii="Arial Narrow" w:hAnsi="Arial Narrow" w:cs="Arial"/>
                <w:sz w:val="20"/>
                <w:szCs w:val="20"/>
              </w:rPr>
              <w:t>son</w:t>
            </w:r>
            <w:proofErr w:type="spellEnd"/>
            <w:r w:rsidRPr="00EC6867">
              <w:rPr>
                <w:rFonts w:ascii="Arial Narrow" w:hAnsi="Arial Narrow" w:cs="Arial"/>
                <w:sz w:val="20"/>
                <w:szCs w:val="20"/>
              </w:rPr>
              <w:t>.)</w:t>
            </w:r>
          </w:p>
          <w:p w14:paraId="71DBD61B"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Tri skladbe XIX. i XX. stoljeća; dvije skladbe hrvatskih skladatelja.</w:t>
            </w:r>
          </w:p>
        </w:tc>
      </w:tr>
      <w:tr w:rsidR="00234A47" w:rsidRPr="00EC6867" w14:paraId="09BB0FE0" w14:textId="77777777" w:rsidTr="00234A47">
        <w:trPr>
          <w:trHeight w:val="432"/>
        </w:trPr>
        <w:tc>
          <w:tcPr>
            <w:tcW w:w="3085" w:type="pct"/>
            <w:gridSpan w:val="7"/>
            <w:vAlign w:val="center"/>
          </w:tcPr>
          <w:p w14:paraId="5315EF8E" w14:textId="77777777" w:rsidR="00234A47" w:rsidRPr="00EC6867" w:rsidRDefault="00234A47" w:rsidP="003B5C53">
            <w:pPr>
              <w:numPr>
                <w:ilvl w:val="1"/>
                <w:numId w:val="13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B940D61"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49D2003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185EAD0D"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03217D41"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36CEDC9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8F051C3"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767D8153"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7D7450A"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8805C1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F598E75"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234A47" w:rsidRPr="00EC6867" w14:paraId="74FB34FC" w14:textId="77777777" w:rsidTr="00234A47">
        <w:trPr>
          <w:trHeight w:val="432"/>
        </w:trPr>
        <w:tc>
          <w:tcPr>
            <w:tcW w:w="3085" w:type="pct"/>
            <w:gridSpan w:val="7"/>
            <w:vAlign w:val="center"/>
          </w:tcPr>
          <w:p w14:paraId="685CB108" w14:textId="77777777" w:rsidR="00234A47" w:rsidRPr="00EC6867" w:rsidRDefault="00234A47" w:rsidP="003B5C53">
            <w:pPr>
              <w:numPr>
                <w:ilvl w:val="1"/>
                <w:numId w:val="135"/>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470063A3" w14:textId="77777777" w:rsidR="00234A47" w:rsidRPr="00EC6867" w:rsidRDefault="00234A47" w:rsidP="00234A47">
            <w:pPr>
              <w:rPr>
                <w:rFonts w:ascii="Arial Narrow" w:eastAsia="Times New Roman" w:hAnsi="Arial Narrow" w:cs="Arial"/>
                <w:sz w:val="20"/>
                <w:szCs w:val="20"/>
                <w:lang w:eastAsia="hr-HR"/>
              </w:rPr>
            </w:pPr>
          </w:p>
        </w:tc>
      </w:tr>
      <w:tr w:rsidR="00234A47" w:rsidRPr="00EC6867" w14:paraId="1F128F2C" w14:textId="77777777" w:rsidTr="00234A47">
        <w:trPr>
          <w:trHeight w:val="432"/>
        </w:trPr>
        <w:tc>
          <w:tcPr>
            <w:tcW w:w="5000" w:type="pct"/>
            <w:gridSpan w:val="10"/>
            <w:vAlign w:val="center"/>
          </w:tcPr>
          <w:p w14:paraId="642CA068" w14:textId="77777777" w:rsidR="00234A47" w:rsidRPr="00EC6867" w:rsidRDefault="00234A47" w:rsidP="003B5C53">
            <w:pPr>
              <w:numPr>
                <w:ilvl w:val="1"/>
                <w:numId w:val="13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234A47" w:rsidRPr="00EC6867" w14:paraId="1C6A385F" w14:textId="77777777" w:rsidTr="00234A47">
        <w:trPr>
          <w:trHeight w:val="432"/>
        </w:trPr>
        <w:tc>
          <w:tcPr>
            <w:tcW w:w="5000" w:type="pct"/>
            <w:gridSpan w:val="10"/>
            <w:vAlign w:val="center"/>
          </w:tcPr>
          <w:p w14:paraId="260B593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234A47" w:rsidRPr="00EC6867" w14:paraId="79DF7C4A" w14:textId="77777777" w:rsidTr="00234A47">
        <w:trPr>
          <w:trHeight w:val="432"/>
        </w:trPr>
        <w:tc>
          <w:tcPr>
            <w:tcW w:w="5000" w:type="pct"/>
            <w:gridSpan w:val="10"/>
            <w:vAlign w:val="center"/>
          </w:tcPr>
          <w:p w14:paraId="3201607D" w14:textId="77777777" w:rsidR="00234A47" w:rsidRPr="00EC6867" w:rsidRDefault="00234A47" w:rsidP="003B5C53">
            <w:pPr>
              <w:numPr>
                <w:ilvl w:val="1"/>
                <w:numId w:val="13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234A47" w:rsidRPr="00EC6867" w14:paraId="424DA99D" w14:textId="77777777" w:rsidTr="00234A47">
        <w:trPr>
          <w:trHeight w:val="111"/>
        </w:trPr>
        <w:tc>
          <w:tcPr>
            <w:tcW w:w="552" w:type="pct"/>
            <w:vAlign w:val="center"/>
          </w:tcPr>
          <w:p w14:paraId="0DB01DC5"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3872BDD9"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627" w:type="pct"/>
            <w:vAlign w:val="center"/>
          </w:tcPr>
          <w:p w14:paraId="24E9F8EA"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3EFEDCA2"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5263127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DC80A04"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3E350A6E"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3DDE2A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24A03348" w14:textId="77777777" w:rsidTr="00234A47">
        <w:trPr>
          <w:trHeight w:val="108"/>
        </w:trPr>
        <w:tc>
          <w:tcPr>
            <w:tcW w:w="552" w:type="pct"/>
            <w:vAlign w:val="center"/>
          </w:tcPr>
          <w:p w14:paraId="3870D0AA"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5B01E16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7231DA00"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D85362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7A7C1FB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6D947F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58AB514F"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3F5B1778"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1EBD3D05" w14:textId="77777777" w:rsidTr="00234A47">
        <w:trPr>
          <w:trHeight w:val="108"/>
        </w:trPr>
        <w:tc>
          <w:tcPr>
            <w:tcW w:w="552" w:type="pct"/>
            <w:vAlign w:val="center"/>
          </w:tcPr>
          <w:p w14:paraId="30DC1F15"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07A13EE0"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4FF5CD7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3D87A58"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42DA3E3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99178F4"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763" w:type="pct"/>
            <w:gridSpan w:val="2"/>
            <w:vAlign w:val="center"/>
          </w:tcPr>
          <w:p w14:paraId="6CDA129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0507FE8E"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234A47" w:rsidRPr="00EC6867" w14:paraId="2D1C4F56" w14:textId="77777777" w:rsidTr="00234A47">
        <w:trPr>
          <w:trHeight w:val="108"/>
        </w:trPr>
        <w:tc>
          <w:tcPr>
            <w:tcW w:w="552" w:type="pct"/>
            <w:vAlign w:val="center"/>
          </w:tcPr>
          <w:p w14:paraId="5CDA9B77"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498B1C5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78CB15F6"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22166ED6"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51A6D3F2"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375" w:type="pct"/>
            <w:vAlign w:val="center"/>
          </w:tcPr>
          <w:p w14:paraId="081DBA5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778263C2"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1553" w:type="pct"/>
            <w:gridSpan w:val="2"/>
            <w:vAlign w:val="center"/>
          </w:tcPr>
          <w:p w14:paraId="603A069B"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069D5778" w14:textId="77777777" w:rsidTr="00234A47">
        <w:trPr>
          <w:trHeight w:val="432"/>
        </w:trPr>
        <w:tc>
          <w:tcPr>
            <w:tcW w:w="5000" w:type="pct"/>
            <w:gridSpan w:val="10"/>
            <w:vAlign w:val="center"/>
          </w:tcPr>
          <w:p w14:paraId="321C66B7" w14:textId="77777777" w:rsidR="00234A47" w:rsidRPr="00EC6867" w:rsidRDefault="00234A47" w:rsidP="003B5C53">
            <w:pPr>
              <w:numPr>
                <w:ilvl w:val="1"/>
                <w:numId w:val="13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234A47" w:rsidRPr="00EC6867" w14:paraId="3E078333" w14:textId="77777777" w:rsidTr="00234A47">
        <w:trPr>
          <w:trHeight w:val="432"/>
        </w:trPr>
        <w:tc>
          <w:tcPr>
            <w:tcW w:w="5000" w:type="pct"/>
            <w:gridSpan w:val="10"/>
            <w:vAlign w:val="center"/>
          </w:tcPr>
          <w:p w14:paraId="5D315A07"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234A47" w:rsidRPr="00EC6867" w14:paraId="5C2B70EF" w14:textId="77777777" w:rsidTr="00234A47">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4957AAAA"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33B19B8"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D567924" w14:textId="77777777" w:rsidR="00234A47" w:rsidRPr="00EC6867" w:rsidRDefault="00234A47" w:rsidP="00234A47">
                  <w:pPr>
                    <w:rPr>
                      <w:rFonts w:ascii="Arial Narrow" w:eastAsia="Times New Roman" w:hAnsi="Arial Narrow" w:cs="Times New Roman"/>
                      <w:b/>
                      <w:bCs/>
                      <w:sz w:val="20"/>
                      <w:szCs w:val="20"/>
                      <w:lang w:eastAsia="hr-HR"/>
                    </w:rPr>
                  </w:pPr>
                </w:p>
                <w:p w14:paraId="097236FE" w14:textId="77777777" w:rsidR="00234A47" w:rsidRPr="00EC6867" w:rsidRDefault="00234A47" w:rsidP="00234A47">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7DB46ABD"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0D6FC4E8"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13E1AFA8"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541C7C6C"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63DE2482"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234A47" w:rsidRPr="00EC6867" w14:paraId="1A0730A2" w14:textId="77777777" w:rsidTr="00234A47">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09985546" w14:textId="77777777" w:rsidR="00234A47" w:rsidRPr="00EC6867" w:rsidRDefault="00234A47" w:rsidP="00234A47">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340C06BE" w14:textId="77777777" w:rsidR="00234A47" w:rsidRPr="00EC6867" w:rsidRDefault="00234A47" w:rsidP="00234A47">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4C6B7639" w14:textId="77777777" w:rsidR="00234A47" w:rsidRPr="00EC6867" w:rsidRDefault="00234A47" w:rsidP="00234A47">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51A34252" w14:textId="77777777" w:rsidR="00234A47" w:rsidRPr="00EC6867" w:rsidRDefault="00234A47" w:rsidP="00234A47">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7F3426EA" w14:textId="77777777" w:rsidR="00234A47" w:rsidRPr="00EC6867" w:rsidRDefault="00234A47" w:rsidP="00234A47">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0EC5EB21"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59D9F7E0" w14:textId="77777777" w:rsidR="00234A47" w:rsidRPr="00EC6867" w:rsidRDefault="00234A47" w:rsidP="00234A47">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234A47" w:rsidRPr="00EC6867" w14:paraId="086A5BCA" w14:textId="77777777" w:rsidTr="00234A47">
              <w:tc>
                <w:tcPr>
                  <w:tcW w:w="1795" w:type="dxa"/>
                  <w:tcBorders>
                    <w:top w:val="single" w:sz="4" w:space="0" w:color="auto"/>
                    <w:left w:val="single" w:sz="4" w:space="0" w:color="auto"/>
                    <w:bottom w:val="single" w:sz="4" w:space="0" w:color="auto"/>
                    <w:right w:val="single" w:sz="4" w:space="0" w:color="auto"/>
                  </w:tcBorders>
                </w:tcPr>
                <w:p w14:paraId="20E16BAE"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-prisustvovanje i aktivnost</w:t>
                  </w:r>
                </w:p>
                <w:p w14:paraId="02ECA7DD" w14:textId="77777777" w:rsidR="00234A47" w:rsidRPr="00EC6867" w:rsidRDefault="00234A47" w:rsidP="00234A47">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4BF07EDC"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643F92E4"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75F324E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0BDC4163"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1BC529B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75DF0908"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35</w:t>
                  </w:r>
                </w:p>
              </w:tc>
            </w:tr>
            <w:tr w:rsidR="00234A47" w:rsidRPr="00EC6867" w14:paraId="76FB8279" w14:textId="77777777" w:rsidTr="00234A47">
              <w:tc>
                <w:tcPr>
                  <w:tcW w:w="1795" w:type="dxa"/>
                  <w:tcBorders>
                    <w:top w:val="single" w:sz="4" w:space="0" w:color="auto"/>
                    <w:left w:val="single" w:sz="4" w:space="0" w:color="auto"/>
                    <w:bottom w:val="single" w:sz="4" w:space="0" w:color="auto"/>
                    <w:right w:val="single" w:sz="4" w:space="0" w:color="auto"/>
                  </w:tcBorders>
                </w:tcPr>
                <w:p w14:paraId="73500CC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xml:space="preserve">-pripremanje skladbi različitih stilskih razdoblja uz praćenje mentorovih uputa </w:t>
                  </w:r>
                </w:p>
                <w:p w14:paraId="61080C0E" w14:textId="77777777" w:rsidR="00234A47" w:rsidRPr="00EC6867" w:rsidRDefault="00234A47" w:rsidP="00234A47">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0CC37165"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40E1F048"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36CBC3A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xml:space="preserve">Praktični rad </w:t>
                  </w:r>
                </w:p>
                <w:p w14:paraId="421E0B80" w14:textId="77777777" w:rsidR="00234A47" w:rsidRPr="00EC6867" w:rsidRDefault="00234A47" w:rsidP="00234A47">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15AC16E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05F84B6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2170947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50</w:t>
                  </w:r>
                </w:p>
              </w:tc>
            </w:tr>
            <w:tr w:rsidR="00234A47" w:rsidRPr="00EC6867" w14:paraId="5906BA12" w14:textId="77777777" w:rsidTr="00234A47">
              <w:tc>
                <w:tcPr>
                  <w:tcW w:w="1795" w:type="dxa"/>
                  <w:tcBorders>
                    <w:top w:val="single" w:sz="4" w:space="0" w:color="auto"/>
                    <w:left w:val="single" w:sz="4" w:space="0" w:color="auto"/>
                    <w:bottom w:val="single" w:sz="4" w:space="0" w:color="auto"/>
                    <w:right w:val="single" w:sz="4" w:space="0" w:color="auto"/>
                  </w:tcBorders>
                </w:tcPr>
                <w:p w14:paraId="29C94A7A"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2A3B012A"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34A86FBE"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3CD38A70"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1A72D04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41AD8C6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39F076B4"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15</w:t>
                  </w:r>
                </w:p>
              </w:tc>
            </w:tr>
            <w:tr w:rsidR="00234A47" w:rsidRPr="00EC6867" w14:paraId="4ECBE6BD" w14:textId="77777777" w:rsidTr="00234A47">
              <w:tc>
                <w:tcPr>
                  <w:tcW w:w="1795" w:type="dxa"/>
                  <w:tcBorders>
                    <w:top w:val="single" w:sz="4" w:space="0" w:color="auto"/>
                    <w:left w:val="single" w:sz="4" w:space="0" w:color="auto"/>
                    <w:bottom w:val="single" w:sz="4" w:space="0" w:color="auto"/>
                    <w:right w:val="single" w:sz="4" w:space="0" w:color="auto"/>
                  </w:tcBorders>
                </w:tcPr>
                <w:p w14:paraId="721D26D8" w14:textId="38D42785" w:rsidR="00234A47" w:rsidRPr="00EC6867" w:rsidRDefault="008B0960" w:rsidP="00234A47">
                  <w:pPr>
                    <w:rPr>
                      <w:rFonts w:ascii="Arial Narrow" w:hAnsi="Arial Narrow" w:cs="Arial"/>
                      <w:sz w:val="20"/>
                      <w:szCs w:val="20"/>
                    </w:rPr>
                  </w:pPr>
                  <w:r w:rsidRPr="00EC6867">
                    <w:rPr>
                      <w:rFonts w:ascii="Arial Narrow" w:hAnsi="Arial Narrow" w:cs="Arial"/>
                      <w:sz w:val="20"/>
                      <w:szCs w:val="20"/>
                    </w:rPr>
                    <w:t>Ukupno</w:t>
                  </w:r>
                </w:p>
                <w:p w14:paraId="6368124B" w14:textId="77777777" w:rsidR="00234A47" w:rsidRPr="00EC6867" w:rsidRDefault="00234A47" w:rsidP="00234A47">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2A92C1C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5B1FE247" w14:textId="77777777" w:rsidR="00234A47" w:rsidRPr="00EC6867" w:rsidRDefault="00234A47" w:rsidP="00234A47">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1389D79" w14:textId="77777777" w:rsidR="00234A47" w:rsidRPr="00EC6867" w:rsidRDefault="00234A47" w:rsidP="00234A47">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23FE2970" w14:textId="77777777" w:rsidR="00234A47" w:rsidRPr="00EC6867" w:rsidRDefault="00234A47" w:rsidP="00234A47">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6888788A"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56853194" w14:textId="77777777" w:rsidR="00234A47" w:rsidRPr="00EC6867" w:rsidRDefault="00234A47" w:rsidP="00234A47">
                  <w:pPr>
                    <w:jc w:val="center"/>
                    <w:rPr>
                      <w:rFonts w:ascii="Arial Narrow" w:hAnsi="Arial Narrow" w:cs="Arial"/>
                      <w:sz w:val="20"/>
                      <w:szCs w:val="20"/>
                    </w:rPr>
                  </w:pPr>
                  <w:r w:rsidRPr="00EC6867">
                    <w:rPr>
                      <w:rFonts w:ascii="Arial Narrow" w:hAnsi="Arial Narrow" w:cs="Arial"/>
                      <w:sz w:val="20"/>
                      <w:szCs w:val="20"/>
                    </w:rPr>
                    <w:t>100</w:t>
                  </w:r>
                </w:p>
              </w:tc>
            </w:tr>
            <w:tr w:rsidR="00234A47" w:rsidRPr="00EC6867" w14:paraId="76B8BFE2" w14:textId="77777777" w:rsidTr="00234A47">
              <w:tc>
                <w:tcPr>
                  <w:tcW w:w="1795" w:type="dxa"/>
                  <w:tcBorders>
                    <w:top w:val="single" w:sz="4" w:space="0" w:color="auto"/>
                    <w:left w:val="single" w:sz="4" w:space="0" w:color="auto"/>
                    <w:bottom w:val="single" w:sz="4" w:space="0" w:color="auto"/>
                    <w:right w:val="single" w:sz="4" w:space="0" w:color="auto"/>
                  </w:tcBorders>
                </w:tcPr>
                <w:p w14:paraId="7F5FB0AE" w14:textId="77777777" w:rsidR="00234A47" w:rsidRPr="00EC6867" w:rsidRDefault="00234A47" w:rsidP="00234A47">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150A031E" w14:textId="77777777" w:rsidR="00234A47" w:rsidRPr="00EC6867" w:rsidRDefault="00234A47" w:rsidP="00234A47">
                  <w:pPr>
                    <w:pStyle w:val="Bezproreda1"/>
                    <w:rPr>
                      <w:rFonts w:ascii="Arial Narrow" w:hAnsi="Arial Narrow" w:cs="Arial"/>
                      <w:sz w:val="20"/>
                      <w:szCs w:val="20"/>
                    </w:rPr>
                  </w:pPr>
                </w:p>
              </w:tc>
              <w:tc>
                <w:tcPr>
                  <w:tcW w:w="1132" w:type="dxa"/>
                  <w:tcBorders>
                    <w:top w:val="single" w:sz="4" w:space="0" w:color="auto"/>
                    <w:left w:val="single" w:sz="4" w:space="0" w:color="auto"/>
                    <w:bottom w:val="single" w:sz="4" w:space="0" w:color="auto"/>
                    <w:right w:val="single" w:sz="4" w:space="0" w:color="auto"/>
                  </w:tcBorders>
                </w:tcPr>
                <w:p w14:paraId="3C264BC6" w14:textId="77777777" w:rsidR="00234A47" w:rsidRPr="00EC6867" w:rsidRDefault="00234A47" w:rsidP="00234A47">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435B569" w14:textId="77777777" w:rsidR="00234A47" w:rsidRPr="00EC6867" w:rsidRDefault="00234A47" w:rsidP="00234A47">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3B7D45C0" w14:textId="77777777" w:rsidR="00234A47" w:rsidRPr="00EC6867" w:rsidRDefault="00234A47" w:rsidP="00234A47">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4FE9B0F7" w14:textId="77777777" w:rsidR="00234A47" w:rsidRPr="00EC6867" w:rsidRDefault="00234A47" w:rsidP="00234A47">
                  <w:pPr>
                    <w:pStyle w:val="Bezproreda1"/>
                    <w:rPr>
                      <w:rFonts w:ascii="Arial Narrow" w:hAnsi="Arial Narrow" w:cs="Arial"/>
                      <w:sz w:val="20"/>
                      <w:szCs w:val="20"/>
                    </w:rPr>
                  </w:pPr>
                </w:p>
              </w:tc>
              <w:tc>
                <w:tcPr>
                  <w:tcW w:w="622" w:type="dxa"/>
                  <w:tcBorders>
                    <w:top w:val="single" w:sz="4" w:space="0" w:color="auto"/>
                    <w:left w:val="single" w:sz="4" w:space="0" w:color="auto"/>
                    <w:bottom w:val="single" w:sz="4" w:space="0" w:color="auto"/>
                    <w:right w:val="single" w:sz="4" w:space="0" w:color="auto"/>
                  </w:tcBorders>
                </w:tcPr>
                <w:p w14:paraId="5336C1E1" w14:textId="77777777" w:rsidR="00234A47" w:rsidRPr="00EC6867" w:rsidRDefault="00234A47" w:rsidP="00234A47">
                  <w:pPr>
                    <w:pStyle w:val="Bezproreda1"/>
                    <w:rPr>
                      <w:rFonts w:ascii="Arial Narrow" w:hAnsi="Arial Narrow" w:cs="Arial"/>
                      <w:sz w:val="20"/>
                      <w:szCs w:val="20"/>
                    </w:rPr>
                  </w:pPr>
                </w:p>
              </w:tc>
            </w:tr>
          </w:tbl>
          <w:p w14:paraId="28A63791" w14:textId="77777777" w:rsidR="00234A47" w:rsidRPr="00EC6867" w:rsidRDefault="00234A47" w:rsidP="00234A47">
            <w:pPr>
              <w:tabs>
                <w:tab w:val="left" w:pos="470"/>
              </w:tabs>
              <w:ind w:left="360"/>
              <w:jc w:val="both"/>
              <w:rPr>
                <w:rFonts w:ascii="Arial Narrow" w:eastAsia="Times New Roman" w:hAnsi="Arial Narrow" w:cs="Times New Roman"/>
                <w:i/>
                <w:color w:val="000000"/>
                <w:sz w:val="20"/>
                <w:szCs w:val="20"/>
                <w:lang w:eastAsia="hr-HR"/>
              </w:rPr>
            </w:pPr>
          </w:p>
          <w:p w14:paraId="0BAE6FE6" w14:textId="77777777" w:rsidR="00234A47" w:rsidRPr="00EC6867" w:rsidRDefault="00234A47" w:rsidP="00234A47">
            <w:pPr>
              <w:tabs>
                <w:tab w:val="left" w:pos="470"/>
              </w:tabs>
              <w:ind w:left="360"/>
              <w:jc w:val="both"/>
              <w:rPr>
                <w:rFonts w:ascii="Arial Narrow" w:eastAsia="Times New Roman" w:hAnsi="Arial Narrow" w:cs="Times New Roman"/>
                <w:i/>
                <w:color w:val="000000"/>
                <w:sz w:val="20"/>
                <w:szCs w:val="20"/>
                <w:lang w:eastAsia="hr-HR"/>
              </w:rPr>
            </w:pPr>
          </w:p>
        </w:tc>
      </w:tr>
      <w:tr w:rsidR="00234A47" w:rsidRPr="00EC6867" w14:paraId="7AB4F39C" w14:textId="77777777" w:rsidTr="00234A47">
        <w:trPr>
          <w:trHeight w:val="432"/>
        </w:trPr>
        <w:tc>
          <w:tcPr>
            <w:tcW w:w="5000" w:type="pct"/>
            <w:gridSpan w:val="10"/>
            <w:vAlign w:val="center"/>
          </w:tcPr>
          <w:p w14:paraId="414121A8" w14:textId="77777777" w:rsidR="00234A47" w:rsidRPr="00EC6867" w:rsidRDefault="00234A47" w:rsidP="003B5C53">
            <w:pPr>
              <w:numPr>
                <w:ilvl w:val="1"/>
                <w:numId w:val="13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234A47" w:rsidRPr="00EC6867" w14:paraId="168177C4" w14:textId="77777777" w:rsidTr="00234A47">
        <w:trPr>
          <w:trHeight w:val="432"/>
        </w:trPr>
        <w:tc>
          <w:tcPr>
            <w:tcW w:w="5000" w:type="pct"/>
            <w:gridSpan w:val="10"/>
            <w:vAlign w:val="center"/>
          </w:tcPr>
          <w:p w14:paraId="0AF28FC0" w14:textId="77777777" w:rsidR="00234A47" w:rsidRPr="00EC6867" w:rsidRDefault="00234A47" w:rsidP="00234A47">
            <w:pPr>
              <w:jc w:val="both"/>
              <w:rPr>
                <w:rFonts w:ascii="Arial Narrow" w:hAnsi="Arial Narrow" w:cs="Arial"/>
                <w:sz w:val="20"/>
                <w:szCs w:val="20"/>
              </w:rPr>
            </w:pPr>
            <w:r w:rsidRPr="00EC6867">
              <w:rPr>
                <w:rFonts w:ascii="Arial Narrow" w:hAnsi="Arial Narrow" w:cs="Arial"/>
                <w:sz w:val="20"/>
                <w:szCs w:val="20"/>
              </w:rPr>
              <w:t>Prema sadržaju predmeta</w:t>
            </w:r>
          </w:p>
        </w:tc>
      </w:tr>
      <w:tr w:rsidR="00234A47" w:rsidRPr="00EC6867" w14:paraId="45FB0B93" w14:textId="77777777" w:rsidTr="00234A47">
        <w:trPr>
          <w:trHeight w:val="432"/>
        </w:trPr>
        <w:tc>
          <w:tcPr>
            <w:tcW w:w="5000" w:type="pct"/>
            <w:gridSpan w:val="10"/>
            <w:vAlign w:val="center"/>
          </w:tcPr>
          <w:p w14:paraId="7FDC6AD3" w14:textId="77777777" w:rsidR="00234A47" w:rsidRPr="00EC6867" w:rsidRDefault="00234A47" w:rsidP="003B5C53">
            <w:pPr>
              <w:numPr>
                <w:ilvl w:val="1"/>
                <w:numId w:val="135"/>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234A47" w:rsidRPr="00EC6867" w14:paraId="238D6EBF" w14:textId="77777777" w:rsidTr="00234A47">
        <w:trPr>
          <w:trHeight w:val="432"/>
        </w:trPr>
        <w:tc>
          <w:tcPr>
            <w:tcW w:w="5000" w:type="pct"/>
            <w:gridSpan w:val="10"/>
            <w:vAlign w:val="center"/>
          </w:tcPr>
          <w:p w14:paraId="4AF7E809" w14:textId="77777777" w:rsidR="00234A47" w:rsidRPr="00EC6867" w:rsidRDefault="00234A47" w:rsidP="00234A47">
            <w:pPr>
              <w:pStyle w:val="Odlomakpopisa"/>
              <w:ind w:left="985"/>
              <w:jc w:val="both"/>
              <w:rPr>
                <w:rFonts w:ascii="Arial Narrow" w:eastAsia="Times New Roman" w:hAnsi="Arial Narrow" w:cs="Times New Roman"/>
                <w:color w:val="000000"/>
                <w:sz w:val="20"/>
                <w:szCs w:val="20"/>
                <w:lang w:eastAsia="hr-HR"/>
              </w:rPr>
            </w:pPr>
          </w:p>
        </w:tc>
      </w:tr>
      <w:tr w:rsidR="00234A47" w:rsidRPr="00EC6867" w14:paraId="064FA1E7" w14:textId="77777777" w:rsidTr="00234A47">
        <w:trPr>
          <w:trHeight w:val="432"/>
        </w:trPr>
        <w:tc>
          <w:tcPr>
            <w:tcW w:w="5000" w:type="pct"/>
            <w:gridSpan w:val="10"/>
            <w:vAlign w:val="center"/>
          </w:tcPr>
          <w:p w14:paraId="03DE6830" w14:textId="77777777" w:rsidR="00234A47" w:rsidRPr="00EC6867" w:rsidRDefault="00234A47" w:rsidP="003B5C53">
            <w:pPr>
              <w:numPr>
                <w:ilvl w:val="1"/>
                <w:numId w:val="135"/>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234A47" w:rsidRPr="00EC6867" w14:paraId="4CDE5E5D" w14:textId="77777777" w:rsidTr="00234A47">
        <w:trPr>
          <w:trHeight w:val="432"/>
        </w:trPr>
        <w:tc>
          <w:tcPr>
            <w:tcW w:w="5000" w:type="pct"/>
            <w:gridSpan w:val="10"/>
            <w:vAlign w:val="center"/>
          </w:tcPr>
          <w:p w14:paraId="3802D1B1"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F3344AC"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DF7142E" w14:textId="199E40A5" w:rsidR="00234A47" w:rsidRPr="00EC6867" w:rsidRDefault="00234A47" w:rsidP="0006166A"/>
    <w:p w14:paraId="6722C099" w14:textId="3B439270" w:rsidR="00234A47" w:rsidRPr="00EC6867" w:rsidRDefault="00234A47" w:rsidP="0006166A"/>
    <w:p w14:paraId="2A5598E6" w14:textId="30D76A99" w:rsidR="00234A47" w:rsidRPr="00EC6867" w:rsidRDefault="00234A47" w:rsidP="0006166A"/>
    <w:p w14:paraId="53214E84" w14:textId="3FCDFD1D" w:rsidR="00234A47" w:rsidRPr="00EC6867" w:rsidRDefault="00234A47" w:rsidP="0006166A"/>
    <w:p w14:paraId="5C740F3C" w14:textId="6B79587F" w:rsidR="00234A47" w:rsidRPr="00EC6867" w:rsidRDefault="00234A47" w:rsidP="0006166A"/>
    <w:p w14:paraId="2944E8F7" w14:textId="53AA03B3" w:rsidR="00234A47" w:rsidRPr="00EC6867" w:rsidRDefault="00234A47" w:rsidP="0006166A"/>
    <w:p w14:paraId="3C5CDE2B" w14:textId="51C3DFED" w:rsidR="00234A47" w:rsidRPr="00EC6867" w:rsidRDefault="00234A47" w:rsidP="0006166A"/>
    <w:p w14:paraId="62726BCD" w14:textId="5A9E761B" w:rsidR="00234A47" w:rsidRPr="00EC6867" w:rsidRDefault="00234A47" w:rsidP="0006166A"/>
    <w:p w14:paraId="0C25D376" w14:textId="222E0DB1" w:rsidR="00234A47" w:rsidRPr="00EC6867" w:rsidRDefault="00234A47" w:rsidP="0006166A"/>
    <w:p w14:paraId="5BCFFF23" w14:textId="557BD8A0" w:rsidR="00234A47" w:rsidRPr="00EC6867" w:rsidRDefault="00234A47" w:rsidP="0006166A"/>
    <w:p w14:paraId="0B325615" w14:textId="251D22F2" w:rsidR="00234A47" w:rsidRPr="00EC6867" w:rsidRDefault="00234A47" w:rsidP="0006166A"/>
    <w:p w14:paraId="69D2640B" w14:textId="4754FACC" w:rsidR="00234A47" w:rsidRPr="00EC6867" w:rsidRDefault="00234A47" w:rsidP="0006166A"/>
    <w:p w14:paraId="2226472B" w14:textId="3184F50B" w:rsidR="00234A47" w:rsidRPr="00EC6867" w:rsidRDefault="00234A47" w:rsidP="0006166A"/>
    <w:p w14:paraId="54B97838" w14:textId="6A45D249" w:rsidR="00234A47" w:rsidRPr="00EC6867" w:rsidRDefault="00234A47" w:rsidP="0006166A"/>
    <w:p w14:paraId="13A12179" w14:textId="278DE877" w:rsidR="00234A47" w:rsidRPr="00EC6867" w:rsidRDefault="00234A47" w:rsidP="0006166A"/>
    <w:p w14:paraId="0A1BD7FA" w14:textId="693954E1" w:rsidR="00234A47" w:rsidRPr="00EC6867" w:rsidRDefault="00234A47" w:rsidP="0006166A"/>
    <w:p w14:paraId="577A2B61" w14:textId="04DF1ACF" w:rsidR="00234A47" w:rsidRPr="00EC6867" w:rsidRDefault="00234A47" w:rsidP="0006166A"/>
    <w:p w14:paraId="7E142042" w14:textId="6526727E" w:rsidR="00234A47" w:rsidRPr="00EC6867" w:rsidRDefault="00234A47" w:rsidP="0006166A"/>
    <w:p w14:paraId="0F0348FB" w14:textId="0C138CAB" w:rsidR="00234A47" w:rsidRPr="00EC6867" w:rsidRDefault="00234A47" w:rsidP="0006166A"/>
    <w:p w14:paraId="65083A89" w14:textId="07BA7F60" w:rsidR="00234A47" w:rsidRPr="00EC6867" w:rsidRDefault="00234A47" w:rsidP="0006166A"/>
    <w:p w14:paraId="18B5450B" w14:textId="7D266F30" w:rsidR="00234A47" w:rsidRPr="00EC6867" w:rsidRDefault="00234A47" w:rsidP="0006166A"/>
    <w:p w14:paraId="46848D7B" w14:textId="66348A10" w:rsidR="00234A47" w:rsidRPr="00EC6867" w:rsidRDefault="00234A47" w:rsidP="0006166A"/>
    <w:p w14:paraId="08A1749D" w14:textId="3503549F" w:rsidR="00234A47" w:rsidRPr="00EC6867" w:rsidRDefault="00234A47" w:rsidP="0006166A"/>
    <w:p w14:paraId="5BD22A55" w14:textId="28AEDF2A" w:rsidR="00234A47" w:rsidRPr="00EC6867" w:rsidRDefault="00234A47"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234A47" w:rsidRPr="00EC6867" w14:paraId="7DE1CCBF" w14:textId="77777777" w:rsidTr="00234A47">
        <w:trPr>
          <w:trHeight w:hRule="exact" w:val="587"/>
          <w:jc w:val="center"/>
        </w:trPr>
        <w:tc>
          <w:tcPr>
            <w:tcW w:w="5000" w:type="pct"/>
            <w:gridSpan w:val="3"/>
            <w:shd w:val="clear" w:color="auto" w:fill="auto"/>
            <w:vAlign w:val="center"/>
          </w:tcPr>
          <w:p w14:paraId="24D44182"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234A47" w:rsidRPr="00EC6867" w14:paraId="364338F5" w14:textId="77777777" w:rsidTr="00234A47">
        <w:trPr>
          <w:trHeight w:val="405"/>
          <w:jc w:val="center"/>
        </w:trPr>
        <w:tc>
          <w:tcPr>
            <w:tcW w:w="1180" w:type="pct"/>
            <w:shd w:val="clear" w:color="auto" w:fill="auto"/>
            <w:vAlign w:val="center"/>
          </w:tcPr>
          <w:p w14:paraId="5A78C840"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6A72BAB"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DIRIGIRANJE II</w:t>
            </w:r>
          </w:p>
        </w:tc>
      </w:tr>
      <w:tr w:rsidR="00234A47" w:rsidRPr="00EC6867" w14:paraId="6C08AEFC" w14:textId="77777777" w:rsidTr="00234A47">
        <w:trPr>
          <w:trHeight w:val="405"/>
          <w:jc w:val="center"/>
        </w:trPr>
        <w:tc>
          <w:tcPr>
            <w:tcW w:w="1180" w:type="pct"/>
            <w:shd w:val="clear" w:color="auto" w:fill="auto"/>
            <w:vAlign w:val="center"/>
          </w:tcPr>
          <w:p w14:paraId="4BECCFD1"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6ED6356" w14:textId="5016549A" w:rsidR="00234A47" w:rsidRPr="00EC6867" w:rsidRDefault="00E441BE" w:rsidP="00234A47">
            <w:pPr>
              <w:keepNext/>
              <w:spacing w:before="240" w:after="60"/>
              <w:outlineLvl w:val="2"/>
              <w:rPr>
                <w:rFonts w:ascii="Arial Narrow" w:eastAsia="Times New Roman" w:hAnsi="Arial Narrow" w:cs="Arial"/>
                <w:b/>
                <w:bCs/>
                <w:color w:val="000000"/>
                <w:sz w:val="20"/>
                <w:szCs w:val="20"/>
                <w:lang w:eastAsia="hr-HR"/>
              </w:rPr>
            </w:pPr>
            <w:proofErr w:type="spellStart"/>
            <w:r>
              <w:rPr>
                <w:rFonts w:ascii="Arial Narrow" w:eastAsia="Times New Roman" w:hAnsi="Arial Narrow" w:cs="Arial"/>
                <w:sz w:val="20"/>
                <w:szCs w:val="20"/>
                <w:lang w:eastAsia="hr-HR"/>
              </w:rPr>
              <w:t>Izv.prof.art</w:t>
            </w:r>
            <w:proofErr w:type="spellEnd"/>
            <w:r>
              <w:rPr>
                <w:rFonts w:ascii="Arial Narrow" w:eastAsia="Times New Roman" w:hAnsi="Arial Narrow" w:cs="Arial"/>
                <w:sz w:val="20"/>
                <w:szCs w:val="20"/>
                <w:lang w:eastAsia="hr-HR"/>
              </w:rPr>
              <w:t xml:space="preserve">. Antoaneta Radočaj </w:t>
            </w:r>
            <w:r w:rsidRPr="00EC6867">
              <w:rPr>
                <w:rFonts w:ascii="Arial Narrow" w:eastAsia="Times New Roman" w:hAnsi="Arial Narrow" w:cs="Arial"/>
                <w:sz w:val="20"/>
                <w:szCs w:val="20"/>
                <w:lang w:eastAsia="hr-HR"/>
              </w:rPr>
              <w:t>Jerković</w:t>
            </w:r>
          </w:p>
        </w:tc>
      </w:tr>
      <w:tr w:rsidR="00234A47" w:rsidRPr="00EC6867" w14:paraId="481899F7" w14:textId="77777777" w:rsidTr="00234A47">
        <w:trPr>
          <w:trHeight w:val="405"/>
          <w:jc w:val="center"/>
        </w:trPr>
        <w:tc>
          <w:tcPr>
            <w:tcW w:w="1180" w:type="pct"/>
            <w:vAlign w:val="center"/>
          </w:tcPr>
          <w:p w14:paraId="242DE419"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F9451F3" w14:textId="4343BF4B" w:rsidR="00234A47" w:rsidRPr="00EC6867" w:rsidRDefault="00234A47" w:rsidP="00234A47">
            <w:pPr>
              <w:rPr>
                <w:rFonts w:ascii="Arial Narrow" w:eastAsia="Times New Roman" w:hAnsi="Arial Narrow" w:cs="Arial"/>
                <w:sz w:val="20"/>
                <w:szCs w:val="20"/>
                <w:lang w:eastAsia="hr-HR"/>
              </w:rPr>
            </w:pPr>
          </w:p>
        </w:tc>
      </w:tr>
      <w:tr w:rsidR="00234A47" w:rsidRPr="00EC6867" w14:paraId="71A55287" w14:textId="77777777" w:rsidTr="00234A47">
        <w:trPr>
          <w:trHeight w:val="405"/>
          <w:jc w:val="center"/>
        </w:trPr>
        <w:tc>
          <w:tcPr>
            <w:tcW w:w="1180" w:type="pct"/>
            <w:vAlign w:val="center"/>
          </w:tcPr>
          <w:p w14:paraId="72D76587"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4C5EF33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234A47" w:rsidRPr="00EC6867" w14:paraId="22B48444" w14:textId="77777777" w:rsidTr="00234A47">
        <w:trPr>
          <w:trHeight w:val="405"/>
          <w:jc w:val="center"/>
        </w:trPr>
        <w:tc>
          <w:tcPr>
            <w:tcW w:w="1180" w:type="pct"/>
            <w:vAlign w:val="center"/>
          </w:tcPr>
          <w:p w14:paraId="6E5C052B"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5B3F33D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GP306</w:t>
            </w:r>
          </w:p>
        </w:tc>
      </w:tr>
      <w:tr w:rsidR="00234A47" w:rsidRPr="00EC6867" w14:paraId="7460D05D" w14:textId="77777777" w:rsidTr="00234A47">
        <w:trPr>
          <w:trHeight w:val="405"/>
          <w:jc w:val="center"/>
        </w:trPr>
        <w:tc>
          <w:tcPr>
            <w:tcW w:w="1180" w:type="pct"/>
            <w:vAlign w:val="center"/>
          </w:tcPr>
          <w:p w14:paraId="0242F149"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5D2F230F"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234A47" w:rsidRPr="00EC6867" w14:paraId="258C296D" w14:textId="77777777" w:rsidTr="00234A47">
        <w:trPr>
          <w:trHeight w:val="405"/>
          <w:jc w:val="center"/>
        </w:trPr>
        <w:tc>
          <w:tcPr>
            <w:tcW w:w="1180" w:type="pct"/>
            <w:vAlign w:val="center"/>
          </w:tcPr>
          <w:p w14:paraId="41266F6E"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A8D9B4F"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417F5C09" w14:textId="77777777" w:rsidTr="00234A47">
        <w:trPr>
          <w:trHeight w:val="145"/>
          <w:jc w:val="center"/>
        </w:trPr>
        <w:tc>
          <w:tcPr>
            <w:tcW w:w="1180" w:type="pct"/>
            <w:vMerge w:val="restart"/>
            <w:vAlign w:val="center"/>
          </w:tcPr>
          <w:p w14:paraId="0D1DFAAA"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2260AD9"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187AFE6D"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00A60D0D" w14:textId="77777777" w:rsidTr="00234A47">
        <w:trPr>
          <w:trHeight w:val="145"/>
          <w:jc w:val="center"/>
        </w:trPr>
        <w:tc>
          <w:tcPr>
            <w:tcW w:w="1180" w:type="pct"/>
            <w:vMerge/>
            <w:vAlign w:val="center"/>
          </w:tcPr>
          <w:p w14:paraId="4DFAA733" w14:textId="77777777" w:rsidR="00234A47" w:rsidRPr="00EC6867" w:rsidRDefault="00234A47" w:rsidP="00234A47">
            <w:pPr>
              <w:rPr>
                <w:rFonts w:ascii="Arial Narrow" w:eastAsia="Times New Roman" w:hAnsi="Arial Narrow" w:cs="Arial"/>
                <w:color w:val="000000"/>
                <w:sz w:val="20"/>
                <w:szCs w:val="20"/>
                <w:lang w:eastAsia="hr-HR"/>
              </w:rPr>
            </w:pPr>
          </w:p>
        </w:tc>
        <w:tc>
          <w:tcPr>
            <w:tcW w:w="2097" w:type="pct"/>
            <w:vAlign w:val="center"/>
          </w:tcPr>
          <w:p w14:paraId="23ED38E1"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EABD20C" w14:textId="77777777" w:rsidR="00234A47" w:rsidRPr="00EC6867" w:rsidRDefault="00234A47" w:rsidP="003B5C53">
            <w:pPr>
              <w:pStyle w:val="Odlomakpopisa"/>
              <w:numPr>
                <w:ilvl w:val="0"/>
                <w:numId w:val="141"/>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7D4F5468" w14:textId="77777777" w:rsidR="00234A47" w:rsidRPr="00EC6867" w:rsidRDefault="00234A47" w:rsidP="00234A4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234A47" w:rsidRPr="00EC6867" w14:paraId="4CF07E7B" w14:textId="77777777" w:rsidTr="00234A47">
        <w:trPr>
          <w:trHeight w:hRule="exact" w:val="288"/>
        </w:trPr>
        <w:tc>
          <w:tcPr>
            <w:tcW w:w="5000" w:type="pct"/>
            <w:gridSpan w:val="10"/>
            <w:shd w:val="clear" w:color="auto" w:fill="auto"/>
            <w:vAlign w:val="center"/>
          </w:tcPr>
          <w:p w14:paraId="67660BD2" w14:textId="77777777" w:rsidR="00234A47" w:rsidRPr="00EC6867" w:rsidRDefault="00234A47" w:rsidP="003B5C53">
            <w:pPr>
              <w:pStyle w:val="Odlomakpopisa"/>
              <w:numPr>
                <w:ilvl w:val="0"/>
                <w:numId w:val="13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0E06E33"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p>
        </w:tc>
      </w:tr>
      <w:tr w:rsidR="00234A47" w:rsidRPr="00EC6867" w14:paraId="13CD27EC" w14:textId="77777777" w:rsidTr="00234A47">
        <w:trPr>
          <w:trHeight w:val="432"/>
        </w:trPr>
        <w:tc>
          <w:tcPr>
            <w:tcW w:w="5000" w:type="pct"/>
            <w:gridSpan w:val="10"/>
            <w:vAlign w:val="center"/>
          </w:tcPr>
          <w:p w14:paraId="41311A5D" w14:textId="77777777" w:rsidR="00234A47" w:rsidRPr="00EC6867" w:rsidRDefault="00234A47" w:rsidP="003B5C53">
            <w:pPr>
              <w:pStyle w:val="Odlomakpopisa"/>
              <w:numPr>
                <w:ilvl w:val="1"/>
                <w:numId w:val="13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234A47" w:rsidRPr="00EC6867" w14:paraId="3906B441" w14:textId="77777777" w:rsidTr="00234A47">
        <w:trPr>
          <w:trHeight w:val="432"/>
        </w:trPr>
        <w:tc>
          <w:tcPr>
            <w:tcW w:w="5000" w:type="pct"/>
            <w:gridSpan w:val="10"/>
            <w:vAlign w:val="center"/>
          </w:tcPr>
          <w:p w14:paraId="40813CCF"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z w:val="20"/>
                <w:szCs w:val="20"/>
              </w:rPr>
              <w:t>Razumijevanje zborske partiture, kako bi se djelo ispravno i što bolje interpretiralo.</w:t>
            </w:r>
          </w:p>
        </w:tc>
      </w:tr>
      <w:tr w:rsidR="00234A47" w:rsidRPr="00EC6867" w14:paraId="52A21A47" w14:textId="77777777" w:rsidTr="00234A47">
        <w:trPr>
          <w:trHeight w:val="432"/>
        </w:trPr>
        <w:tc>
          <w:tcPr>
            <w:tcW w:w="5000" w:type="pct"/>
            <w:gridSpan w:val="10"/>
            <w:vAlign w:val="center"/>
          </w:tcPr>
          <w:p w14:paraId="513E0066" w14:textId="77777777" w:rsidR="00234A47" w:rsidRPr="00EC6867" w:rsidRDefault="00234A47" w:rsidP="003B5C53">
            <w:pPr>
              <w:pStyle w:val="Odlomakpopisa"/>
              <w:numPr>
                <w:ilvl w:val="1"/>
                <w:numId w:val="13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234A47" w:rsidRPr="00EC6867" w14:paraId="631E723F" w14:textId="77777777" w:rsidTr="00234A47">
        <w:trPr>
          <w:trHeight w:val="432"/>
        </w:trPr>
        <w:tc>
          <w:tcPr>
            <w:tcW w:w="5000" w:type="pct"/>
            <w:gridSpan w:val="10"/>
            <w:vAlign w:val="center"/>
          </w:tcPr>
          <w:p w14:paraId="2FD6EBBD"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Odslušano i položeno Dirigiranje I</w:t>
            </w:r>
          </w:p>
        </w:tc>
      </w:tr>
      <w:tr w:rsidR="00234A47" w:rsidRPr="00EC6867" w14:paraId="1F9C2F39" w14:textId="77777777" w:rsidTr="00234A47">
        <w:trPr>
          <w:trHeight w:val="432"/>
        </w:trPr>
        <w:tc>
          <w:tcPr>
            <w:tcW w:w="5000" w:type="pct"/>
            <w:gridSpan w:val="10"/>
            <w:vAlign w:val="center"/>
          </w:tcPr>
          <w:p w14:paraId="2211CAC2" w14:textId="77777777" w:rsidR="00234A47" w:rsidRPr="00EC6867" w:rsidRDefault="00234A47" w:rsidP="003B5C53">
            <w:pPr>
              <w:numPr>
                <w:ilvl w:val="1"/>
                <w:numId w:val="13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234A47" w:rsidRPr="00EC6867" w14:paraId="7729FE0E" w14:textId="77777777" w:rsidTr="00234A47">
        <w:trPr>
          <w:trHeight w:val="432"/>
        </w:trPr>
        <w:tc>
          <w:tcPr>
            <w:tcW w:w="5000" w:type="pct"/>
            <w:gridSpan w:val="10"/>
            <w:vAlign w:val="center"/>
          </w:tcPr>
          <w:p w14:paraId="45CC60C5" w14:textId="77777777" w:rsidR="00234A47" w:rsidRPr="00EC6867" w:rsidRDefault="00234A47" w:rsidP="003B5C53">
            <w:pPr>
              <w:pStyle w:val="Odlomakpopisa"/>
              <w:widowControl w:val="0"/>
              <w:numPr>
                <w:ilvl w:val="0"/>
                <w:numId w:val="139"/>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Prepoznati povijesni i glazbeni kontekst odabranih glazbenih djela</w:t>
            </w:r>
          </w:p>
          <w:p w14:paraId="4CA92ED9" w14:textId="77777777" w:rsidR="00234A47" w:rsidRPr="00EC6867" w:rsidRDefault="00234A47" w:rsidP="003B5C53">
            <w:pPr>
              <w:pStyle w:val="Odlomakpopisa"/>
              <w:widowControl w:val="0"/>
              <w:numPr>
                <w:ilvl w:val="0"/>
                <w:numId w:val="139"/>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Interpretirati konkretni glazbeni stil u praksi</w:t>
            </w:r>
          </w:p>
          <w:p w14:paraId="1177070A" w14:textId="77777777" w:rsidR="00234A47" w:rsidRPr="00EC6867" w:rsidRDefault="00234A47" w:rsidP="003B5C53">
            <w:pPr>
              <w:pStyle w:val="Odlomakpopisa"/>
              <w:widowControl w:val="0"/>
              <w:numPr>
                <w:ilvl w:val="0"/>
                <w:numId w:val="139"/>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Objasniti različite mogućnosti interpretacije i odstupanja ovisno o interpretu</w:t>
            </w:r>
          </w:p>
          <w:p w14:paraId="1E55B3B2" w14:textId="77777777" w:rsidR="00234A47" w:rsidRPr="00EC6867" w:rsidRDefault="00234A47" w:rsidP="003B5C53">
            <w:pPr>
              <w:pStyle w:val="Odlomakpopisa"/>
              <w:widowControl w:val="0"/>
              <w:numPr>
                <w:ilvl w:val="0"/>
                <w:numId w:val="139"/>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Analizirati i izvesti zadanu literaturu</w:t>
            </w:r>
          </w:p>
          <w:p w14:paraId="58DB7BD2" w14:textId="77777777" w:rsidR="00234A47" w:rsidRPr="00EC6867" w:rsidRDefault="00234A47" w:rsidP="003B5C53">
            <w:pPr>
              <w:pStyle w:val="Odlomakpopisa"/>
              <w:widowControl w:val="0"/>
              <w:numPr>
                <w:ilvl w:val="0"/>
                <w:numId w:val="139"/>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Objasniti problematiku rada s ansamblom u teoriji</w:t>
            </w:r>
          </w:p>
        </w:tc>
      </w:tr>
      <w:tr w:rsidR="00234A47" w:rsidRPr="00EC6867" w14:paraId="3BFCD758" w14:textId="77777777" w:rsidTr="00234A47">
        <w:trPr>
          <w:trHeight w:val="432"/>
        </w:trPr>
        <w:tc>
          <w:tcPr>
            <w:tcW w:w="5000" w:type="pct"/>
            <w:gridSpan w:val="10"/>
            <w:vAlign w:val="center"/>
          </w:tcPr>
          <w:p w14:paraId="210445F7" w14:textId="77777777" w:rsidR="00234A47" w:rsidRPr="00EC6867" w:rsidRDefault="00234A47" w:rsidP="003B5C53">
            <w:pPr>
              <w:numPr>
                <w:ilvl w:val="1"/>
                <w:numId w:val="13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234A47" w:rsidRPr="00EC6867" w14:paraId="224DE574" w14:textId="77777777" w:rsidTr="00234A47">
        <w:trPr>
          <w:trHeight w:val="432"/>
        </w:trPr>
        <w:tc>
          <w:tcPr>
            <w:tcW w:w="5000" w:type="pct"/>
            <w:gridSpan w:val="10"/>
            <w:vAlign w:val="center"/>
          </w:tcPr>
          <w:p w14:paraId="6DDE10CD"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Poštivati notni tekst; znati dobro </w:t>
            </w:r>
            <w:proofErr w:type="spellStart"/>
            <w:r w:rsidRPr="00EC6867">
              <w:rPr>
                <w:rFonts w:ascii="Arial Narrow" w:hAnsi="Arial Narrow" w:cs="Arial"/>
                <w:sz w:val="20"/>
                <w:szCs w:val="20"/>
              </w:rPr>
              <w:t>izfrazirati</w:t>
            </w:r>
            <w:proofErr w:type="spellEnd"/>
            <w:r w:rsidRPr="00EC6867">
              <w:rPr>
                <w:rFonts w:ascii="Arial Narrow" w:hAnsi="Arial Narrow" w:cs="Arial"/>
                <w:sz w:val="20"/>
                <w:szCs w:val="20"/>
              </w:rPr>
              <w:t xml:space="preserve"> dionicu; pronaći i glazbeno tumačiti kadence: </w:t>
            </w:r>
            <w:proofErr w:type="spellStart"/>
            <w:r w:rsidRPr="00EC6867">
              <w:rPr>
                <w:rFonts w:ascii="Arial Narrow" w:hAnsi="Arial Narrow" w:cs="Arial"/>
                <w:sz w:val="20"/>
                <w:szCs w:val="20"/>
              </w:rPr>
              <w:t>polukadencu</w:t>
            </w:r>
            <w:proofErr w:type="spellEnd"/>
            <w:r w:rsidRPr="00EC6867">
              <w:rPr>
                <w:rFonts w:ascii="Arial Narrow" w:hAnsi="Arial Narrow" w:cs="Arial"/>
                <w:sz w:val="20"/>
                <w:szCs w:val="20"/>
              </w:rPr>
              <w:t xml:space="preserve">, varljivu, odgođenu i konačnu; znati započeti </w:t>
            </w:r>
            <w:proofErr w:type="spellStart"/>
            <w:r w:rsidRPr="00EC6867">
              <w:rPr>
                <w:rFonts w:ascii="Arial Narrow" w:hAnsi="Arial Narrow" w:cs="Arial"/>
                <w:sz w:val="20"/>
                <w:szCs w:val="20"/>
              </w:rPr>
              <w:t>uzmahom</w:t>
            </w:r>
            <w:proofErr w:type="spellEnd"/>
            <w:r w:rsidRPr="00EC6867">
              <w:rPr>
                <w:rFonts w:ascii="Arial Narrow" w:hAnsi="Arial Narrow" w:cs="Arial"/>
                <w:sz w:val="20"/>
                <w:szCs w:val="20"/>
              </w:rPr>
              <w:t xml:space="preserve">; direktna i indirektna priprema; riješiti probleme </w:t>
            </w:r>
            <w:proofErr w:type="spellStart"/>
            <w:r w:rsidRPr="00EC6867">
              <w:rPr>
                <w:rFonts w:ascii="Arial Narrow" w:hAnsi="Arial Narrow" w:cs="Arial"/>
                <w:sz w:val="20"/>
                <w:szCs w:val="20"/>
              </w:rPr>
              <w:t>poliritmije</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polimetrije</w:t>
            </w:r>
            <w:proofErr w:type="spellEnd"/>
            <w:r w:rsidRPr="00EC6867">
              <w:rPr>
                <w:rFonts w:ascii="Arial Narrow" w:hAnsi="Arial Narrow" w:cs="Arial"/>
                <w:sz w:val="20"/>
                <w:szCs w:val="20"/>
              </w:rPr>
              <w:t>; pronaći dobar tempo (</w:t>
            </w:r>
            <w:proofErr w:type="spellStart"/>
            <w:r w:rsidRPr="00EC6867">
              <w:rPr>
                <w:rFonts w:ascii="Arial Narrow" w:hAnsi="Arial Narrow" w:cs="Arial"/>
                <w:sz w:val="20"/>
                <w:szCs w:val="20"/>
              </w:rPr>
              <w:t>metronomski</w:t>
            </w:r>
            <w:proofErr w:type="spellEnd"/>
            <w:r w:rsidRPr="00EC6867">
              <w:rPr>
                <w:rFonts w:ascii="Arial Narrow" w:hAnsi="Arial Narrow" w:cs="Arial"/>
                <w:sz w:val="20"/>
                <w:szCs w:val="20"/>
              </w:rPr>
              <w:t xml:space="preserve">, stilski i izvedbeni); izgovarati pjevački tekst u skladbi; što više osamostaliti ruke; znati svirati dirigiranu partituru; memorirati partituru, osluškivati točnost "drugih" dionica u vremenu koncentracije na odabranu dionicu; pjevati što bolje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xml:space="preserve">. Upoznati i usvojiti stil linija renesansnih i drugih kompozicija </w:t>
            </w:r>
            <w:proofErr w:type="spellStart"/>
            <w:r w:rsidRPr="00EC6867">
              <w:rPr>
                <w:rFonts w:ascii="Arial Narrow" w:hAnsi="Arial Narrow" w:cs="Arial"/>
                <w:sz w:val="20"/>
                <w:szCs w:val="20"/>
              </w:rPr>
              <w:t>homofonih</w:t>
            </w:r>
            <w:proofErr w:type="spellEnd"/>
            <w:r w:rsidRPr="00EC6867">
              <w:rPr>
                <w:rFonts w:ascii="Arial Narrow" w:hAnsi="Arial Narrow" w:cs="Arial"/>
                <w:sz w:val="20"/>
                <w:szCs w:val="20"/>
              </w:rPr>
              <w:t xml:space="preserve"> i polifonih. Upoznati izvedbu glazbenih formi moteta i madrigala.</w:t>
            </w:r>
          </w:p>
          <w:p w14:paraId="7B376D66"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Težište je na literaturi za troglasne sastave - napose dječje i ženske.</w:t>
            </w:r>
          </w:p>
          <w:p w14:paraId="186CD5AC"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Analitičko-reproduktivno produbljivanje sadržaja odabranih partitura; partiture obvezno svirati na klaviru; uz redovitost praktično dirigiranje na satu obrađuju se elementi interpretacije.</w:t>
            </w:r>
          </w:p>
        </w:tc>
      </w:tr>
      <w:tr w:rsidR="00234A47" w:rsidRPr="00EC6867" w14:paraId="547864B6" w14:textId="77777777" w:rsidTr="00234A47">
        <w:trPr>
          <w:trHeight w:val="432"/>
        </w:trPr>
        <w:tc>
          <w:tcPr>
            <w:tcW w:w="3085" w:type="pct"/>
            <w:gridSpan w:val="7"/>
            <w:vAlign w:val="center"/>
          </w:tcPr>
          <w:p w14:paraId="21684EF0" w14:textId="77777777" w:rsidR="00234A47" w:rsidRPr="00EC6867" w:rsidRDefault="00234A47" w:rsidP="003B5C53">
            <w:pPr>
              <w:pStyle w:val="Odlomakpopisa"/>
              <w:numPr>
                <w:ilvl w:val="1"/>
                <w:numId w:val="138"/>
              </w:numPr>
              <w:spacing w:line="240" w:lineRule="auto"/>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9A8FEB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23408ECB"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7EB2D331"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2D5CE9A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07C600B"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1E7D5E9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4AA1889D"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202C1C2"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ECFF75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B505922"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234A47" w:rsidRPr="00EC6867" w14:paraId="6F41C156" w14:textId="77777777" w:rsidTr="00234A47">
        <w:trPr>
          <w:trHeight w:val="432"/>
        </w:trPr>
        <w:tc>
          <w:tcPr>
            <w:tcW w:w="3085" w:type="pct"/>
            <w:gridSpan w:val="7"/>
            <w:vAlign w:val="center"/>
          </w:tcPr>
          <w:p w14:paraId="29BC8198" w14:textId="77777777" w:rsidR="00234A47" w:rsidRPr="00EC6867" w:rsidRDefault="00234A47" w:rsidP="003B5C53">
            <w:pPr>
              <w:numPr>
                <w:ilvl w:val="1"/>
                <w:numId w:val="13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3FC47824" w14:textId="77777777" w:rsidR="00234A47" w:rsidRPr="00EC6867" w:rsidRDefault="00234A47" w:rsidP="00234A47">
            <w:pPr>
              <w:rPr>
                <w:rFonts w:ascii="Arial Narrow" w:eastAsia="Times New Roman" w:hAnsi="Arial Narrow" w:cs="Arial"/>
                <w:sz w:val="20"/>
                <w:szCs w:val="20"/>
                <w:lang w:eastAsia="hr-HR"/>
              </w:rPr>
            </w:pPr>
          </w:p>
        </w:tc>
      </w:tr>
      <w:tr w:rsidR="00234A47" w:rsidRPr="00EC6867" w14:paraId="2D4FAA07" w14:textId="77777777" w:rsidTr="00234A47">
        <w:trPr>
          <w:trHeight w:val="432"/>
        </w:trPr>
        <w:tc>
          <w:tcPr>
            <w:tcW w:w="5000" w:type="pct"/>
            <w:gridSpan w:val="10"/>
            <w:vAlign w:val="center"/>
          </w:tcPr>
          <w:p w14:paraId="48A2EC4A" w14:textId="77777777" w:rsidR="00234A47" w:rsidRPr="00EC6867" w:rsidRDefault="00234A47" w:rsidP="003B5C53">
            <w:pPr>
              <w:numPr>
                <w:ilvl w:val="1"/>
                <w:numId w:val="13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234A47" w:rsidRPr="00EC6867" w14:paraId="3507DB11" w14:textId="77777777" w:rsidTr="00234A47">
        <w:trPr>
          <w:trHeight w:val="432"/>
        </w:trPr>
        <w:tc>
          <w:tcPr>
            <w:tcW w:w="5000" w:type="pct"/>
            <w:gridSpan w:val="10"/>
            <w:vAlign w:val="center"/>
          </w:tcPr>
          <w:p w14:paraId="643A8B8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234A47" w:rsidRPr="00EC6867" w14:paraId="09E07774" w14:textId="77777777" w:rsidTr="00234A47">
        <w:trPr>
          <w:trHeight w:val="432"/>
        </w:trPr>
        <w:tc>
          <w:tcPr>
            <w:tcW w:w="5000" w:type="pct"/>
            <w:gridSpan w:val="10"/>
            <w:vAlign w:val="center"/>
          </w:tcPr>
          <w:p w14:paraId="096BDBEB" w14:textId="77777777" w:rsidR="00234A47" w:rsidRPr="00EC6867" w:rsidRDefault="00234A47" w:rsidP="003B5C53">
            <w:pPr>
              <w:numPr>
                <w:ilvl w:val="1"/>
                <w:numId w:val="13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234A47" w:rsidRPr="00EC6867" w14:paraId="104E58B3" w14:textId="77777777" w:rsidTr="00234A47">
        <w:trPr>
          <w:trHeight w:val="111"/>
        </w:trPr>
        <w:tc>
          <w:tcPr>
            <w:tcW w:w="552" w:type="pct"/>
            <w:vAlign w:val="center"/>
          </w:tcPr>
          <w:p w14:paraId="03534FA5"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E2330C1"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627" w:type="pct"/>
            <w:vAlign w:val="center"/>
          </w:tcPr>
          <w:p w14:paraId="17121E5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D23430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3CD03A31"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1B5535E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2F02B3E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5BD0AA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0E90643F" w14:textId="77777777" w:rsidTr="00234A47">
        <w:trPr>
          <w:trHeight w:val="108"/>
        </w:trPr>
        <w:tc>
          <w:tcPr>
            <w:tcW w:w="552" w:type="pct"/>
            <w:vAlign w:val="center"/>
          </w:tcPr>
          <w:p w14:paraId="28AD8F10"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5562FF5"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767A86FE"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599B8EE"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055869A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2BD970A0"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4FC27EDE"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389F532"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67641745" w14:textId="77777777" w:rsidTr="00234A47">
        <w:trPr>
          <w:trHeight w:val="108"/>
        </w:trPr>
        <w:tc>
          <w:tcPr>
            <w:tcW w:w="552" w:type="pct"/>
            <w:vAlign w:val="center"/>
          </w:tcPr>
          <w:p w14:paraId="546279B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0E41721"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295828ED"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626E111"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0C952245"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050636B"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763" w:type="pct"/>
            <w:gridSpan w:val="2"/>
            <w:vAlign w:val="center"/>
          </w:tcPr>
          <w:p w14:paraId="3702DC1C"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03C2E8A8"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r>
      <w:tr w:rsidR="00234A47" w:rsidRPr="00EC6867" w14:paraId="7BAF96CE" w14:textId="77777777" w:rsidTr="00234A47">
        <w:trPr>
          <w:trHeight w:val="108"/>
        </w:trPr>
        <w:tc>
          <w:tcPr>
            <w:tcW w:w="552" w:type="pct"/>
            <w:vAlign w:val="center"/>
          </w:tcPr>
          <w:p w14:paraId="05DDB2A6"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251B3218"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1F5D8781"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62242FF6"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2150D0E1"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375" w:type="pct"/>
            <w:vAlign w:val="center"/>
          </w:tcPr>
          <w:p w14:paraId="3469F96B"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609241C1"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1553" w:type="pct"/>
            <w:gridSpan w:val="2"/>
            <w:vAlign w:val="center"/>
          </w:tcPr>
          <w:p w14:paraId="65F178A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24C1A53F" w14:textId="77777777" w:rsidTr="00234A47">
        <w:trPr>
          <w:trHeight w:val="432"/>
        </w:trPr>
        <w:tc>
          <w:tcPr>
            <w:tcW w:w="5000" w:type="pct"/>
            <w:gridSpan w:val="10"/>
            <w:vAlign w:val="center"/>
          </w:tcPr>
          <w:p w14:paraId="1A3956BF" w14:textId="77777777" w:rsidR="00234A47" w:rsidRPr="00EC6867" w:rsidRDefault="00234A47" w:rsidP="003B5C53">
            <w:pPr>
              <w:numPr>
                <w:ilvl w:val="1"/>
                <w:numId w:val="13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234A47" w:rsidRPr="00EC6867" w14:paraId="26CAC86C" w14:textId="77777777" w:rsidTr="00234A47">
        <w:trPr>
          <w:trHeight w:val="432"/>
        </w:trPr>
        <w:tc>
          <w:tcPr>
            <w:tcW w:w="5000" w:type="pct"/>
            <w:gridSpan w:val="10"/>
            <w:vAlign w:val="center"/>
          </w:tcPr>
          <w:p w14:paraId="33ED1CC8"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234A47" w:rsidRPr="00EC6867" w14:paraId="073BC098" w14:textId="77777777" w:rsidTr="00234A47">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2A75F5A8"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A5DEF13"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0A9527D" w14:textId="77777777" w:rsidR="00234A47" w:rsidRPr="00EC6867" w:rsidRDefault="00234A47" w:rsidP="00234A47">
                  <w:pPr>
                    <w:rPr>
                      <w:rFonts w:ascii="Arial Narrow" w:eastAsia="Times New Roman" w:hAnsi="Arial Narrow" w:cs="Times New Roman"/>
                      <w:b/>
                      <w:bCs/>
                      <w:sz w:val="20"/>
                      <w:szCs w:val="20"/>
                      <w:lang w:eastAsia="hr-HR"/>
                    </w:rPr>
                  </w:pPr>
                </w:p>
                <w:p w14:paraId="0ACE7428"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D4AE7D7"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2DACFD9F"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608A806C"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3C6D89E6"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51500E27"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234A47" w:rsidRPr="00EC6867" w14:paraId="462A5FB2" w14:textId="77777777" w:rsidTr="00234A47">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1A583334"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4B11D45" w14:textId="77777777" w:rsidR="00234A47" w:rsidRPr="00EC6867" w:rsidRDefault="00234A47" w:rsidP="00234A47">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59BCAF90" w14:textId="77777777" w:rsidR="00234A47" w:rsidRPr="00EC6867" w:rsidRDefault="00234A47" w:rsidP="00234A47">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36A81CCD" w14:textId="77777777" w:rsidR="00234A47" w:rsidRPr="00EC6867" w:rsidRDefault="00234A47" w:rsidP="00234A47">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6A65B71E" w14:textId="77777777" w:rsidR="00234A47" w:rsidRPr="00EC6867" w:rsidRDefault="00234A47" w:rsidP="00234A47">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5B2EE126"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3080542F" w14:textId="77777777" w:rsidR="00234A47" w:rsidRPr="00EC6867" w:rsidRDefault="00234A47" w:rsidP="00234A47">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234A47" w:rsidRPr="00EC6867" w14:paraId="71F3C674" w14:textId="77777777" w:rsidTr="00234A47">
              <w:tc>
                <w:tcPr>
                  <w:tcW w:w="1787" w:type="dxa"/>
                  <w:tcBorders>
                    <w:top w:val="single" w:sz="4" w:space="0" w:color="auto"/>
                    <w:left w:val="single" w:sz="4" w:space="0" w:color="auto"/>
                    <w:bottom w:val="single" w:sz="4" w:space="0" w:color="auto"/>
                    <w:right w:val="single" w:sz="4" w:space="0" w:color="auto"/>
                  </w:tcBorders>
                </w:tcPr>
                <w:p w14:paraId="62A61A9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-pohađanje nastave</w:t>
                  </w:r>
                </w:p>
              </w:tc>
              <w:tc>
                <w:tcPr>
                  <w:tcW w:w="803" w:type="dxa"/>
                  <w:tcBorders>
                    <w:top w:val="single" w:sz="4" w:space="0" w:color="auto"/>
                    <w:left w:val="single" w:sz="4" w:space="0" w:color="auto"/>
                    <w:bottom w:val="single" w:sz="4" w:space="0" w:color="auto"/>
                    <w:right w:val="single" w:sz="4" w:space="0" w:color="auto"/>
                  </w:tcBorders>
                </w:tcPr>
                <w:p w14:paraId="1956CE0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0,60</w:t>
                  </w:r>
                </w:p>
              </w:tc>
              <w:tc>
                <w:tcPr>
                  <w:tcW w:w="1105" w:type="dxa"/>
                  <w:tcBorders>
                    <w:top w:val="single" w:sz="4" w:space="0" w:color="auto"/>
                    <w:left w:val="single" w:sz="4" w:space="0" w:color="auto"/>
                    <w:bottom w:val="single" w:sz="4" w:space="0" w:color="auto"/>
                    <w:right w:val="single" w:sz="4" w:space="0" w:color="auto"/>
                  </w:tcBorders>
                </w:tcPr>
                <w:p w14:paraId="322B8F3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1-5</w:t>
                  </w:r>
                </w:p>
              </w:tc>
              <w:tc>
                <w:tcPr>
                  <w:tcW w:w="2470" w:type="dxa"/>
                  <w:tcBorders>
                    <w:top w:val="single" w:sz="4" w:space="0" w:color="auto"/>
                    <w:left w:val="single" w:sz="4" w:space="0" w:color="auto"/>
                    <w:bottom w:val="single" w:sz="4" w:space="0" w:color="auto"/>
                    <w:right w:val="single" w:sz="4" w:space="0" w:color="auto"/>
                  </w:tcBorders>
                </w:tcPr>
                <w:p w14:paraId="4C22A15A"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6794C825"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51CF141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w:t>
                  </w:r>
                </w:p>
              </w:tc>
              <w:tc>
                <w:tcPr>
                  <w:tcW w:w="618" w:type="dxa"/>
                  <w:tcBorders>
                    <w:top w:val="single" w:sz="4" w:space="0" w:color="auto"/>
                    <w:left w:val="single" w:sz="4" w:space="0" w:color="auto"/>
                    <w:bottom w:val="single" w:sz="4" w:space="0" w:color="auto"/>
                    <w:right w:val="single" w:sz="4" w:space="0" w:color="auto"/>
                  </w:tcBorders>
                </w:tcPr>
                <w:p w14:paraId="1042E910"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w:t>
                  </w:r>
                </w:p>
              </w:tc>
            </w:tr>
            <w:tr w:rsidR="00234A47" w:rsidRPr="00EC6867" w14:paraId="7971EB8C" w14:textId="77777777" w:rsidTr="00234A47">
              <w:tc>
                <w:tcPr>
                  <w:tcW w:w="1787" w:type="dxa"/>
                  <w:tcBorders>
                    <w:top w:val="single" w:sz="4" w:space="0" w:color="auto"/>
                    <w:left w:val="single" w:sz="4" w:space="0" w:color="auto"/>
                    <w:bottom w:val="single" w:sz="4" w:space="0" w:color="auto"/>
                    <w:right w:val="single" w:sz="4" w:space="0" w:color="auto"/>
                  </w:tcBorders>
                </w:tcPr>
                <w:p w14:paraId="30114076"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 xml:space="preserve">-demonstracija zadatka </w:t>
                  </w:r>
                </w:p>
                <w:p w14:paraId="20E2AD23" w14:textId="77777777" w:rsidR="00234A47" w:rsidRPr="00EC6867" w:rsidRDefault="00234A47" w:rsidP="00234A47">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318C905"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58E48C39"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2-4</w:t>
                  </w:r>
                </w:p>
              </w:tc>
              <w:tc>
                <w:tcPr>
                  <w:tcW w:w="2470" w:type="dxa"/>
                  <w:tcBorders>
                    <w:top w:val="single" w:sz="4" w:space="0" w:color="auto"/>
                    <w:left w:val="single" w:sz="4" w:space="0" w:color="auto"/>
                    <w:bottom w:val="single" w:sz="4" w:space="0" w:color="auto"/>
                    <w:right w:val="single" w:sz="4" w:space="0" w:color="auto"/>
                  </w:tcBorders>
                </w:tcPr>
                <w:p w14:paraId="52E44484"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Praktični rad</w:t>
                  </w:r>
                </w:p>
              </w:tc>
              <w:tc>
                <w:tcPr>
                  <w:tcW w:w="1408" w:type="dxa"/>
                  <w:tcBorders>
                    <w:top w:val="single" w:sz="4" w:space="0" w:color="auto"/>
                    <w:left w:val="single" w:sz="4" w:space="0" w:color="auto"/>
                    <w:bottom w:val="single" w:sz="4" w:space="0" w:color="auto"/>
                    <w:right w:val="single" w:sz="4" w:space="0" w:color="auto"/>
                  </w:tcBorders>
                </w:tcPr>
                <w:p w14:paraId="1A2565AE"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Kontinuirano praćenje tjednih obaveza</w:t>
                  </w:r>
                </w:p>
              </w:tc>
              <w:tc>
                <w:tcPr>
                  <w:tcW w:w="645" w:type="dxa"/>
                  <w:tcBorders>
                    <w:top w:val="single" w:sz="4" w:space="0" w:color="auto"/>
                    <w:left w:val="single" w:sz="4" w:space="0" w:color="auto"/>
                    <w:bottom w:val="single" w:sz="4" w:space="0" w:color="auto"/>
                    <w:right w:val="single" w:sz="4" w:space="0" w:color="auto"/>
                  </w:tcBorders>
                </w:tcPr>
                <w:p w14:paraId="27BA8301"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39407915"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3</w:t>
                  </w:r>
                </w:p>
              </w:tc>
            </w:tr>
            <w:tr w:rsidR="00234A47" w:rsidRPr="00EC6867" w14:paraId="453BFD82" w14:textId="77777777" w:rsidTr="00234A47">
              <w:tc>
                <w:tcPr>
                  <w:tcW w:w="1787" w:type="dxa"/>
                  <w:tcBorders>
                    <w:top w:val="single" w:sz="4" w:space="0" w:color="auto"/>
                    <w:left w:val="single" w:sz="4" w:space="0" w:color="auto"/>
                    <w:bottom w:val="single" w:sz="4" w:space="0" w:color="auto"/>
                    <w:right w:val="single" w:sz="4" w:space="0" w:color="auto"/>
                  </w:tcBorders>
                </w:tcPr>
                <w:p w14:paraId="226660A8"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p w14:paraId="4C96DE2E" w14:textId="77777777" w:rsidR="00234A47" w:rsidRPr="00EC6867" w:rsidRDefault="00234A47" w:rsidP="00234A47">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2D659AF"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043B79A7"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2,4,</w:t>
                  </w:r>
                </w:p>
              </w:tc>
              <w:tc>
                <w:tcPr>
                  <w:tcW w:w="2470" w:type="dxa"/>
                  <w:tcBorders>
                    <w:top w:val="single" w:sz="4" w:space="0" w:color="auto"/>
                    <w:left w:val="single" w:sz="4" w:space="0" w:color="auto"/>
                    <w:bottom w:val="single" w:sz="4" w:space="0" w:color="auto"/>
                    <w:right w:val="single" w:sz="4" w:space="0" w:color="auto"/>
                  </w:tcBorders>
                </w:tcPr>
                <w:p w14:paraId="78B69E6E"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1.kolokvij</w:t>
                  </w:r>
                </w:p>
              </w:tc>
              <w:tc>
                <w:tcPr>
                  <w:tcW w:w="1408" w:type="dxa"/>
                  <w:tcBorders>
                    <w:top w:val="single" w:sz="4" w:space="0" w:color="auto"/>
                    <w:left w:val="single" w:sz="4" w:space="0" w:color="auto"/>
                    <w:bottom w:val="single" w:sz="4" w:space="0" w:color="auto"/>
                    <w:right w:val="single" w:sz="4" w:space="0" w:color="auto"/>
                  </w:tcBorders>
                </w:tcPr>
                <w:p w14:paraId="10E8ECF5"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52D72461"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229B91FB"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30</w:t>
                  </w:r>
                </w:p>
              </w:tc>
            </w:tr>
            <w:tr w:rsidR="00234A47" w:rsidRPr="00EC6867" w14:paraId="1950EF3F" w14:textId="77777777" w:rsidTr="00234A47">
              <w:tc>
                <w:tcPr>
                  <w:tcW w:w="1787" w:type="dxa"/>
                  <w:tcBorders>
                    <w:top w:val="single" w:sz="4" w:space="0" w:color="auto"/>
                    <w:left w:val="single" w:sz="4" w:space="0" w:color="auto"/>
                    <w:bottom w:val="single" w:sz="4" w:space="0" w:color="auto"/>
                    <w:right w:val="single" w:sz="4" w:space="0" w:color="auto"/>
                  </w:tcBorders>
                </w:tcPr>
                <w:p w14:paraId="29794E54" w14:textId="77777777" w:rsidR="00234A47" w:rsidRPr="00EC6867" w:rsidRDefault="00234A47" w:rsidP="00234A47">
                  <w:pPr>
                    <w:rPr>
                      <w:rFonts w:ascii="Arial Narrow" w:eastAsia="Calibri" w:hAnsi="Arial Narrow" w:cs="Arial"/>
                      <w:sz w:val="20"/>
                      <w:szCs w:val="20"/>
                    </w:rPr>
                  </w:pPr>
                </w:p>
                <w:p w14:paraId="2DBEA7C9"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06379780"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1DBBB5EF"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 xml:space="preserve">2,4, </w:t>
                  </w:r>
                </w:p>
              </w:tc>
              <w:tc>
                <w:tcPr>
                  <w:tcW w:w="2470" w:type="dxa"/>
                  <w:tcBorders>
                    <w:top w:val="single" w:sz="4" w:space="0" w:color="auto"/>
                    <w:left w:val="single" w:sz="4" w:space="0" w:color="auto"/>
                    <w:bottom w:val="single" w:sz="4" w:space="0" w:color="auto"/>
                    <w:right w:val="single" w:sz="4" w:space="0" w:color="auto"/>
                  </w:tcBorders>
                </w:tcPr>
                <w:p w14:paraId="453F60A6"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2.kolokvij</w:t>
                  </w:r>
                </w:p>
              </w:tc>
              <w:tc>
                <w:tcPr>
                  <w:tcW w:w="1408" w:type="dxa"/>
                  <w:tcBorders>
                    <w:top w:val="single" w:sz="4" w:space="0" w:color="auto"/>
                    <w:left w:val="single" w:sz="4" w:space="0" w:color="auto"/>
                    <w:bottom w:val="single" w:sz="4" w:space="0" w:color="auto"/>
                    <w:right w:val="single" w:sz="4" w:space="0" w:color="auto"/>
                  </w:tcBorders>
                </w:tcPr>
                <w:p w14:paraId="2B6B9D71"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5A83C96C"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0CD3181E"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30</w:t>
                  </w:r>
                </w:p>
              </w:tc>
            </w:tr>
            <w:tr w:rsidR="00234A47" w:rsidRPr="00EC6867" w14:paraId="6AA583A8" w14:textId="77777777" w:rsidTr="00234A47">
              <w:tc>
                <w:tcPr>
                  <w:tcW w:w="1787" w:type="dxa"/>
                  <w:tcBorders>
                    <w:top w:val="single" w:sz="4" w:space="0" w:color="auto"/>
                    <w:left w:val="single" w:sz="4" w:space="0" w:color="auto"/>
                    <w:bottom w:val="single" w:sz="4" w:space="0" w:color="auto"/>
                    <w:right w:val="single" w:sz="4" w:space="0" w:color="auto"/>
                  </w:tcBorders>
                </w:tcPr>
                <w:p w14:paraId="50F70E24"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 xml:space="preserve">Samostalno prezentiranje </w:t>
                  </w:r>
                </w:p>
              </w:tc>
              <w:tc>
                <w:tcPr>
                  <w:tcW w:w="803" w:type="dxa"/>
                  <w:tcBorders>
                    <w:top w:val="single" w:sz="4" w:space="0" w:color="auto"/>
                    <w:left w:val="single" w:sz="4" w:space="0" w:color="auto"/>
                    <w:bottom w:val="single" w:sz="4" w:space="0" w:color="auto"/>
                    <w:right w:val="single" w:sz="4" w:space="0" w:color="auto"/>
                  </w:tcBorders>
                </w:tcPr>
                <w:p w14:paraId="30E65525"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1,00</w:t>
                  </w:r>
                </w:p>
              </w:tc>
              <w:tc>
                <w:tcPr>
                  <w:tcW w:w="1105" w:type="dxa"/>
                  <w:tcBorders>
                    <w:top w:val="single" w:sz="4" w:space="0" w:color="auto"/>
                    <w:left w:val="single" w:sz="4" w:space="0" w:color="auto"/>
                    <w:bottom w:val="single" w:sz="4" w:space="0" w:color="auto"/>
                    <w:right w:val="single" w:sz="4" w:space="0" w:color="auto"/>
                  </w:tcBorders>
                </w:tcPr>
                <w:p w14:paraId="0F5D2CA9"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1-5</w:t>
                  </w:r>
                </w:p>
              </w:tc>
              <w:tc>
                <w:tcPr>
                  <w:tcW w:w="2470" w:type="dxa"/>
                  <w:tcBorders>
                    <w:top w:val="single" w:sz="4" w:space="0" w:color="auto"/>
                    <w:left w:val="single" w:sz="4" w:space="0" w:color="auto"/>
                    <w:bottom w:val="single" w:sz="4" w:space="0" w:color="auto"/>
                    <w:right w:val="single" w:sz="4" w:space="0" w:color="auto"/>
                  </w:tcBorders>
                </w:tcPr>
                <w:p w14:paraId="0486F610"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489A6CCC"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 xml:space="preserve">evaluacija svakog </w:t>
                  </w:r>
                  <w:r w:rsidRPr="00EC6867">
                    <w:rPr>
                      <w:rFonts w:ascii="Arial Narrow" w:eastAsia="Calibri" w:hAnsi="Arial Narrow" w:cs="Arial"/>
                      <w:sz w:val="20"/>
                      <w:szCs w:val="20"/>
                    </w:rPr>
                    <w:lastRenderedPageBreak/>
                    <w:t>segmenta praktičnog i teoretskog znanja</w:t>
                  </w:r>
                </w:p>
              </w:tc>
              <w:tc>
                <w:tcPr>
                  <w:tcW w:w="645" w:type="dxa"/>
                  <w:tcBorders>
                    <w:top w:val="single" w:sz="4" w:space="0" w:color="auto"/>
                    <w:left w:val="single" w:sz="4" w:space="0" w:color="auto"/>
                    <w:bottom w:val="single" w:sz="4" w:space="0" w:color="auto"/>
                    <w:right w:val="single" w:sz="4" w:space="0" w:color="auto"/>
                  </w:tcBorders>
                </w:tcPr>
                <w:p w14:paraId="674CB5A8"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lastRenderedPageBreak/>
                    <w:t>17,5</w:t>
                  </w:r>
                </w:p>
              </w:tc>
              <w:tc>
                <w:tcPr>
                  <w:tcW w:w="618" w:type="dxa"/>
                  <w:tcBorders>
                    <w:top w:val="single" w:sz="4" w:space="0" w:color="auto"/>
                    <w:left w:val="single" w:sz="4" w:space="0" w:color="auto"/>
                    <w:bottom w:val="single" w:sz="4" w:space="0" w:color="auto"/>
                    <w:right w:val="single" w:sz="4" w:space="0" w:color="auto"/>
                  </w:tcBorders>
                </w:tcPr>
                <w:p w14:paraId="04E1EF49"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35</w:t>
                  </w:r>
                </w:p>
              </w:tc>
            </w:tr>
            <w:tr w:rsidR="00234A47" w:rsidRPr="00EC6867" w14:paraId="522C23BC" w14:textId="77777777" w:rsidTr="00234A47">
              <w:tc>
                <w:tcPr>
                  <w:tcW w:w="1787" w:type="dxa"/>
                  <w:tcBorders>
                    <w:top w:val="single" w:sz="4" w:space="0" w:color="auto"/>
                    <w:left w:val="single" w:sz="4" w:space="0" w:color="auto"/>
                    <w:bottom w:val="single" w:sz="4" w:space="0" w:color="auto"/>
                    <w:right w:val="single" w:sz="4" w:space="0" w:color="auto"/>
                  </w:tcBorders>
                </w:tcPr>
                <w:p w14:paraId="6AB8B073" w14:textId="77777777" w:rsidR="00234A47" w:rsidRPr="00EC6867" w:rsidRDefault="00234A47" w:rsidP="00234A47">
                  <w:pPr>
                    <w:rPr>
                      <w:rFonts w:ascii="Arial Narrow" w:eastAsia="Calibri" w:hAnsi="Arial Narrow" w:cs="Arial"/>
                      <w:sz w:val="20"/>
                      <w:szCs w:val="20"/>
                    </w:rPr>
                  </w:pPr>
                </w:p>
                <w:p w14:paraId="4A56259C" w14:textId="77777777" w:rsidR="00234A47" w:rsidRPr="00EC6867" w:rsidRDefault="00234A47" w:rsidP="00234A47">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5EDB8D9"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4 ECTS</w:t>
                  </w:r>
                </w:p>
              </w:tc>
              <w:tc>
                <w:tcPr>
                  <w:tcW w:w="1105" w:type="dxa"/>
                  <w:tcBorders>
                    <w:top w:val="single" w:sz="4" w:space="0" w:color="auto"/>
                    <w:left w:val="single" w:sz="4" w:space="0" w:color="auto"/>
                    <w:bottom w:val="single" w:sz="4" w:space="0" w:color="auto"/>
                    <w:right w:val="single" w:sz="4" w:space="0" w:color="auto"/>
                  </w:tcBorders>
                </w:tcPr>
                <w:p w14:paraId="6BD93B3D" w14:textId="77777777" w:rsidR="00234A47" w:rsidRPr="00EC6867" w:rsidRDefault="00234A47" w:rsidP="00234A47">
                  <w:pPr>
                    <w:rPr>
                      <w:rFonts w:ascii="Arial Narrow" w:eastAsia="Calibri"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07C28E45" w14:textId="77777777" w:rsidR="00234A47" w:rsidRPr="00EC6867" w:rsidRDefault="00234A47" w:rsidP="00234A47">
                  <w:pPr>
                    <w:rPr>
                      <w:rFonts w:ascii="Arial Narrow" w:eastAsia="Calibri"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4DD8B153" w14:textId="77777777" w:rsidR="00234A47" w:rsidRPr="00EC6867" w:rsidRDefault="00234A47" w:rsidP="00234A47">
                  <w:pPr>
                    <w:rPr>
                      <w:rFonts w:ascii="Arial Narrow" w:eastAsia="Calibri"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0D17A934"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5FC2E084"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100</w:t>
                  </w:r>
                </w:p>
              </w:tc>
            </w:tr>
          </w:tbl>
          <w:p w14:paraId="0263BFD6" w14:textId="77777777" w:rsidR="00234A47" w:rsidRPr="00EC6867" w:rsidRDefault="00234A47" w:rsidP="00234A47">
            <w:pPr>
              <w:tabs>
                <w:tab w:val="left" w:pos="470"/>
              </w:tabs>
              <w:ind w:left="360"/>
              <w:jc w:val="both"/>
              <w:rPr>
                <w:rFonts w:ascii="Arial Narrow" w:eastAsia="Times New Roman" w:hAnsi="Arial Narrow" w:cs="Times New Roman"/>
                <w:i/>
                <w:color w:val="000000"/>
                <w:sz w:val="20"/>
                <w:szCs w:val="20"/>
                <w:lang w:eastAsia="hr-HR"/>
              </w:rPr>
            </w:pPr>
          </w:p>
          <w:p w14:paraId="47C334BB" w14:textId="77777777" w:rsidR="00234A47" w:rsidRPr="00EC6867" w:rsidRDefault="00234A47" w:rsidP="00234A47">
            <w:pPr>
              <w:tabs>
                <w:tab w:val="left" w:pos="470"/>
              </w:tabs>
              <w:ind w:left="360"/>
              <w:jc w:val="both"/>
              <w:rPr>
                <w:rFonts w:ascii="Arial Narrow" w:eastAsia="Times New Roman" w:hAnsi="Arial Narrow" w:cs="Times New Roman"/>
                <w:i/>
                <w:color w:val="000000"/>
                <w:sz w:val="20"/>
                <w:szCs w:val="20"/>
                <w:lang w:eastAsia="hr-HR"/>
              </w:rPr>
            </w:pPr>
          </w:p>
        </w:tc>
      </w:tr>
      <w:tr w:rsidR="00234A47" w:rsidRPr="00EC6867" w14:paraId="24CB8EDB" w14:textId="77777777" w:rsidTr="00234A47">
        <w:trPr>
          <w:trHeight w:val="432"/>
        </w:trPr>
        <w:tc>
          <w:tcPr>
            <w:tcW w:w="5000" w:type="pct"/>
            <w:gridSpan w:val="10"/>
            <w:vAlign w:val="center"/>
          </w:tcPr>
          <w:p w14:paraId="4C77A396" w14:textId="77777777" w:rsidR="00234A47" w:rsidRPr="00EC6867" w:rsidRDefault="00234A47" w:rsidP="003B5C53">
            <w:pPr>
              <w:pStyle w:val="Odlomakpopisa"/>
              <w:numPr>
                <w:ilvl w:val="1"/>
                <w:numId w:val="138"/>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234A47" w:rsidRPr="00EC6867" w14:paraId="6C507685" w14:textId="77777777" w:rsidTr="00234A47">
        <w:trPr>
          <w:trHeight w:val="432"/>
        </w:trPr>
        <w:tc>
          <w:tcPr>
            <w:tcW w:w="5000" w:type="pct"/>
            <w:gridSpan w:val="10"/>
            <w:vAlign w:val="center"/>
          </w:tcPr>
          <w:p w14:paraId="30342779" w14:textId="77777777" w:rsidR="00234A47" w:rsidRPr="00EC6867" w:rsidRDefault="00234A47" w:rsidP="003B5C53">
            <w:pPr>
              <w:pStyle w:val="Odlomakpopisa"/>
              <w:numPr>
                <w:ilvl w:val="0"/>
                <w:numId w:val="140"/>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G.P. </w:t>
            </w:r>
            <w:proofErr w:type="spellStart"/>
            <w:r w:rsidRPr="00EC6867">
              <w:rPr>
                <w:rFonts w:ascii="Arial Narrow" w:hAnsi="Arial Narrow" w:cs="Arial"/>
                <w:sz w:val="20"/>
                <w:szCs w:val="20"/>
              </w:rPr>
              <w:t>Palestrina</w:t>
            </w:r>
            <w:proofErr w:type="spellEnd"/>
            <w:r w:rsidRPr="00EC6867">
              <w:rPr>
                <w:rFonts w:ascii="Arial Narrow" w:hAnsi="Arial Narrow" w:cs="Arial"/>
                <w:sz w:val="20"/>
                <w:szCs w:val="20"/>
              </w:rPr>
              <w:t>: "</w:t>
            </w:r>
            <w:proofErr w:type="spellStart"/>
            <w:r w:rsidRPr="00EC6867">
              <w:rPr>
                <w:rFonts w:ascii="Arial Narrow" w:hAnsi="Arial Narrow" w:cs="Arial"/>
                <w:sz w:val="20"/>
                <w:szCs w:val="20"/>
              </w:rPr>
              <w:t>Esurientes</w:t>
            </w:r>
            <w:proofErr w:type="spellEnd"/>
            <w:r w:rsidRPr="00EC6867">
              <w:rPr>
                <w:rFonts w:ascii="Arial Narrow" w:hAnsi="Arial Narrow" w:cs="Arial"/>
                <w:sz w:val="20"/>
                <w:szCs w:val="20"/>
              </w:rPr>
              <w:t xml:space="preserve">", "Pars </w:t>
            </w:r>
            <w:proofErr w:type="spellStart"/>
            <w:r w:rsidRPr="00EC6867">
              <w:rPr>
                <w:rFonts w:ascii="Arial Narrow" w:hAnsi="Arial Narrow" w:cs="Arial"/>
                <w:sz w:val="20"/>
                <w:szCs w:val="20"/>
              </w:rPr>
              <w:t>mea</w:t>
            </w:r>
            <w:proofErr w:type="spellEnd"/>
            <w:r w:rsidRPr="00EC6867">
              <w:rPr>
                <w:rFonts w:ascii="Arial Narrow" w:hAnsi="Arial Narrow" w:cs="Arial"/>
                <w:sz w:val="20"/>
                <w:szCs w:val="20"/>
              </w:rPr>
              <w:t>", "</w:t>
            </w:r>
            <w:proofErr w:type="spellStart"/>
            <w:r w:rsidRPr="00EC6867">
              <w:rPr>
                <w:rFonts w:ascii="Arial Narrow" w:hAnsi="Arial Narrow" w:cs="Arial"/>
                <w:sz w:val="20"/>
                <w:szCs w:val="20"/>
              </w:rPr>
              <w:t>Recordata</w:t>
            </w:r>
            <w:proofErr w:type="spellEnd"/>
            <w:r w:rsidRPr="00EC6867">
              <w:rPr>
                <w:rFonts w:ascii="Arial Narrow" w:hAnsi="Arial Narrow" w:cs="Arial"/>
                <w:sz w:val="20"/>
                <w:szCs w:val="20"/>
              </w:rPr>
              <w:t>", "</w:t>
            </w:r>
            <w:proofErr w:type="spellStart"/>
            <w:r w:rsidRPr="00EC6867">
              <w:rPr>
                <w:rFonts w:ascii="Arial Narrow" w:hAnsi="Arial Narrow" w:cs="Arial"/>
                <w:sz w:val="20"/>
                <w:szCs w:val="20"/>
              </w:rPr>
              <w:t>Et</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misericordia</w:t>
            </w:r>
            <w:proofErr w:type="spellEnd"/>
            <w:r w:rsidRPr="00EC6867">
              <w:rPr>
                <w:rFonts w:ascii="Arial Narrow" w:hAnsi="Arial Narrow" w:cs="Arial"/>
                <w:sz w:val="20"/>
                <w:szCs w:val="20"/>
              </w:rPr>
              <w:t>", "</w:t>
            </w:r>
            <w:proofErr w:type="spellStart"/>
            <w:r w:rsidRPr="00EC6867">
              <w:rPr>
                <w:rFonts w:ascii="Arial Narrow" w:hAnsi="Arial Narrow" w:cs="Arial"/>
                <w:sz w:val="20"/>
                <w:szCs w:val="20"/>
              </w:rPr>
              <w:t>Vergine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chiara</w:t>
            </w:r>
            <w:proofErr w:type="spellEnd"/>
            <w:r w:rsidRPr="00EC6867">
              <w:rPr>
                <w:rFonts w:ascii="Arial Narrow" w:hAnsi="Arial Narrow" w:cs="Arial"/>
                <w:sz w:val="20"/>
                <w:szCs w:val="20"/>
              </w:rPr>
              <w:t>"</w:t>
            </w:r>
          </w:p>
          <w:p w14:paraId="5BDB2479" w14:textId="77777777" w:rsidR="00234A47" w:rsidRPr="00EC6867" w:rsidRDefault="00234A47" w:rsidP="003B5C53">
            <w:pPr>
              <w:pStyle w:val="Odlomakpopisa"/>
              <w:numPr>
                <w:ilvl w:val="0"/>
                <w:numId w:val="140"/>
              </w:numPr>
              <w:tabs>
                <w:tab w:val="left" w:pos="0"/>
              </w:tabs>
              <w:suppressAutoHyphens/>
              <w:rPr>
                <w:rFonts w:ascii="Arial Narrow" w:hAnsi="Arial Narrow" w:cs="Arial"/>
                <w:sz w:val="20"/>
                <w:szCs w:val="20"/>
              </w:rPr>
            </w:pPr>
            <w:r w:rsidRPr="00EC6867">
              <w:rPr>
                <w:rFonts w:ascii="Arial Narrow" w:hAnsi="Arial Narrow" w:cs="Arial"/>
                <w:sz w:val="20"/>
                <w:szCs w:val="20"/>
              </w:rPr>
              <w:t>M. Stahuljak: „10 madrigala"</w:t>
            </w:r>
          </w:p>
          <w:p w14:paraId="011315CB" w14:textId="77777777" w:rsidR="00234A47" w:rsidRPr="00EC6867" w:rsidRDefault="00234A47" w:rsidP="003B5C53">
            <w:pPr>
              <w:pStyle w:val="Odlomakpopisa"/>
              <w:numPr>
                <w:ilvl w:val="0"/>
                <w:numId w:val="140"/>
              </w:numPr>
              <w:tabs>
                <w:tab w:val="left" w:pos="0"/>
              </w:tabs>
              <w:suppressAutoHyphens/>
              <w:rPr>
                <w:rFonts w:ascii="Arial Narrow" w:hAnsi="Arial Narrow" w:cs="Arial"/>
                <w:sz w:val="20"/>
                <w:szCs w:val="20"/>
              </w:rPr>
            </w:pPr>
            <w:r w:rsidRPr="00EC6867">
              <w:rPr>
                <w:rFonts w:ascii="Arial Narrow" w:hAnsi="Arial Narrow" w:cs="Arial"/>
                <w:sz w:val="20"/>
                <w:szCs w:val="20"/>
              </w:rPr>
              <w:t>V. Špoljarić: "Visoka žuta žita</w:t>
            </w:r>
          </w:p>
          <w:p w14:paraId="5437CC6F" w14:textId="77777777" w:rsidR="00234A47" w:rsidRPr="00EC6867" w:rsidRDefault="00234A47" w:rsidP="003B5C53">
            <w:pPr>
              <w:pStyle w:val="Odlomakpopisa"/>
              <w:numPr>
                <w:ilvl w:val="0"/>
                <w:numId w:val="140"/>
              </w:numPr>
              <w:tabs>
                <w:tab w:val="left" w:pos="0"/>
              </w:tabs>
              <w:suppressAutoHyphens/>
              <w:rPr>
                <w:rFonts w:ascii="Arial Narrow" w:hAnsi="Arial Narrow" w:cs="Arial"/>
                <w:sz w:val="20"/>
                <w:szCs w:val="20"/>
              </w:rPr>
            </w:pPr>
            <w:r w:rsidRPr="00EC6867">
              <w:rPr>
                <w:rFonts w:ascii="Arial Narrow" w:hAnsi="Arial Narrow" w:cs="Arial"/>
                <w:sz w:val="20"/>
                <w:szCs w:val="20"/>
              </w:rPr>
              <w:t>I. Zajc: „Ljepota cvijećem ...", «Plavo kad nebo tone"</w:t>
            </w:r>
          </w:p>
          <w:p w14:paraId="7BAAA74C" w14:textId="77777777" w:rsidR="00234A47" w:rsidRPr="00EC6867" w:rsidRDefault="00234A47" w:rsidP="003B5C53">
            <w:pPr>
              <w:pStyle w:val="Odlomakpopisa"/>
              <w:numPr>
                <w:ilvl w:val="0"/>
                <w:numId w:val="140"/>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B. </w:t>
            </w:r>
            <w:proofErr w:type="spellStart"/>
            <w:r w:rsidRPr="00EC6867">
              <w:rPr>
                <w:rFonts w:ascii="Arial Narrow" w:hAnsi="Arial Narrow" w:cs="Arial"/>
                <w:sz w:val="20"/>
                <w:szCs w:val="20"/>
              </w:rPr>
              <w:t>Britten</w:t>
            </w:r>
            <w:proofErr w:type="spellEnd"/>
            <w:r w:rsidRPr="00EC6867">
              <w:rPr>
                <w:rFonts w:ascii="Arial Narrow" w:hAnsi="Arial Narrow" w:cs="Arial"/>
                <w:sz w:val="20"/>
                <w:szCs w:val="20"/>
              </w:rPr>
              <w:t>: "</w:t>
            </w:r>
            <w:proofErr w:type="spellStart"/>
            <w:r w:rsidRPr="00EC6867">
              <w:rPr>
                <w:rFonts w:ascii="Arial Narrow" w:hAnsi="Arial Narrow" w:cs="Arial"/>
                <w:sz w:val="20"/>
                <w:szCs w:val="20"/>
              </w:rPr>
              <w:t>Balulalow</w:t>
            </w:r>
            <w:proofErr w:type="spellEnd"/>
            <w:r w:rsidRPr="00EC6867">
              <w:rPr>
                <w:rFonts w:ascii="Arial Narrow" w:hAnsi="Arial Narrow" w:cs="Arial"/>
                <w:sz w:val="20"/>
                <w:szCs w:val="20"/>
              </w:rPr>
              <w:t>», "Božićne pjesme"</w:t>
            </w:r>
          </w:p>
          <w:p w14:paraId="5CE10645" w14:textId="77777777" w:rsidR="00234A47" w:rsidRPr="00EC6867" w:rsidRDefault="00234A47" w:rsidP="003B5C53">
            <w:pPr>
              <w:pStyle w:val="Odlomakpopisa"/>
              <w:numPr>
                <w:ilvl w:val="0"/>
                <w:numId w:val="140"/>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L. </w:t>
            </w:r>
            <w:proofErr w:type="spellStart"/>
            <w:r w:rsidRPr="00EC6867">
              <w:rPr>
                <w:rFonts w:ascii="Arial Narrow" w:hAnsi="Arial Narrow" w:cs="Arial"/>
                <w:sz w:val="20"/>
                <w:szCs w:val="20"/>
              </w:rPr>
              <w:t>Marenzio</w:t>
            </w:r>
            <w:proofErr w:type="spellEnd"/>
            <w:r w:rsidRPr="00EC6867">
              <w:rPr>
                <w:rFonts w:ascii="Arial Narrow" w:hAnsi="Arial Narrow" w:cs="Arial"/>
                <w:sz w:val="20"/>
                <w:szCs w:val="20"/>
              </w:rPr>
              <w:t xml:space="preserve">, A. </w:t>
            </w:r>
            <w:proofErr w:type="spellStart"/>
            <w:r w:rsidRPr="00EC6867">
              <w:rPr>
                <w:rFonts w:ascii="Arial Narrow" w:hAnsi="Arial Narrow" w:cs="Arial"/>
                <w:sz w:val="20"/>
                <w:szCs w:val="20"/>
              </w:rPr>
              <w:t>Lotti</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Morley</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Arcadelt</w:t>
            </w:r>
            <w:proofErr w:type="spellEnd"/>
            <w:r w:rsidRPr="00EC6867">
              <w:rPr>
                <w:rFonts w:ascii="Arial Narrow" w:hAnsi="Arial Narrow" w:cs="Arial"/>
                <w:sz w:val="20"/>
                <w:szCs w:val="20"/>
              </w:rPr>
              <w:t xml:space="preserve"> i dr.</w:t>
            </w:r>
          </w:p>
          <w:p w14:paraId="3FBA620E" w14:textId="77777777" w:rsidR="00234A47" w:rsidRPr="00EC6867" w:rsidRDefault="00234A47" w:rsidP="003B5C53">
            <w:pPr>
              <w:pStyle w:val="Odlomakpopisa"/>
              <w:numPr>
                <w:ilvl w:val="0"/>
                <w:numId w:val="140"/>
              </w:numPr>
              <w:tabs>
                <w:tab w:val="left" w:pos="0"/>
              </w:tabs>
              <w:suppressAutoHyphens/>
              <w:rPr>
                <w:rFonts w:ascii="Arial" w:hAnsi="Arial" w:cs="Arial"/>
              </w:rPr>
            </w:pPr>
            <w:r w:rsidRPr="00EC6867">
              <w:rPr>
                <w:rFonts w:ascii="Arial Narrow" w:hAnsi="Arial Narrow" w:cs="Arial"/>
                <w:sz w:val="20"/>
                <w:szCs w:val="20"/>
              </w:rPr>
              <w:t xml:space="preserve">Narodne pjesme i skladbe u obradbama (V. Žganec, F. Lučić, D. </w:t>
            </w:r>
            <w:proofErr w:type="spellStart"/>
            <w:r w:rsidRPr="00EC6867">
              <w:rPr>
                <w:rFonts w:ascii="Arial Narrow" w:hAnsi="Arial Narrow" w:cs="Arial"/>
                <w:sz w:val="20"/>
                <w:szCs w:val="20"/>
              </w:rPr>
              <w:t>Fio</w:t>
            </w:r>
            <w:proofErr w:type="spellEnd"/>
            <w:r w:rsidRPr="00EC6867">
              <w:rPr>
                <w:rFonts w:ascii="Arial Narrow" w:hAnsi="Arial Narrow" w:cs="Arial"/>
                <w:sz w:val="20"/>
                <w:szCs w:val="20"/>
              </w:rPr>
              <w:t xml:space="preserve">, 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R. </w:t>
            </w:r>
            <w:proofErr w:type="spellStart"/>
            <w:r w:rsidRPr="00EC6867">
              <w:rPr>
                <w:rFonts w:ascii="Arial Narrow" w:hAnsi="Arial Narrow" w:cs="Arial"/>
                <w:sz w:val="20"/>
                <w:szCs w:val="20"/>
              </w:rPr>
              <w:t>Rajter</w:t>
            </w:r>
            <w:proofErr w:type="spellEnd"/>
            <w:r w:rsidRPr="00EC6867">
              <w:rPr>
                <w:rFonts w:ascii="Arial Narrow" w:hAnsi="Arial Narrow" w:cs="Arial"/>
                <w:sz w:val="20"/>
                <w:szCs w:val="20"/>
              </w:rPr>
              <w:t xml:space="preserve">, Z. Špoljar, V. </w:t>
            </w:r>
            <w:proofErr w:type="spellStart"/>
            <w:r w:rsidRPr="00EC6867">
              <w:rPr>
                <w:rFonts w:ascii="Arial Narrow" w:hAnsi="Arial Narrow" w:cs="Arial"/>
                <w:sz w:val="20"/>
                <w:szCs w:val="20"/>
              </w:rPr>
              <w:t>Tomerlin</w:t>
            </w:r>
            <w:proofErr w:type="spellEnd"/>
            <w:r w:rsidRPr="00EC6867">
              <w:rPr>
                <w:rFonts w:ascii="Arial Narrow" w:hAnsi="Arial Narrow" w:cs="Arial"/>
                <w:sz w:val="20"/>
                <w:szCs w:val="20"/>
              </w:rPr>
              <w:t>, V. Špoljarić, A. Klobučar, L. Županović...).</w:t>
            </w:r>
          </w:p>
        </w:tc>
      </w:tr>
      <w:tr w:rsidR="00234A47" w:rsidRPr="00EC6867" w14:paraId="52B37EB9" w14:textId="77777777" w:rsidTr="00234A47">
        <w:trPr>
          <w:trHeight w:val="432"/>
        </w:trPr>
        <w:tc>
          <w:tcPr>
            <w:tcW w:w="5000" w:type="pct"/>
            <w:gridSpan w:val="10"/>
            <w:vAlign w:val="center"/>
          </w:tcPr>
          <w:p w14:paraId="65DFB870" w14:textId="77777777" w:rsidR="00234A47" w:rsidRPr="00EC6867" w:rsidRDefault="00234A47" w:rsidP="003B5C53">
            <w:pPr>
              <w:numPr>
                <w:ilvl w:val="1"/>
                <w:numId w:val="138"/>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234A47" w:rsidRPr="00EC6867" w14:paraId="735595BF" w14:textId="77777777" w:rsidTr="00234A47">
        <w:trPr>
          <w:trHeight w:val="432"/>
        </w:trPr>
        <w:tc>
          <w:tcPr>
            <w:tcW w:w="5000" w:type="pct"/>
            <w:gridSpan w:val="10"/>
            <w:vAlign w:val="center"/>
          </w:tcPr>
          <w:p w14:paraId="4B115779" w14:textId="77777777" w:rsidR="00234A47" w:rsidRPr="00EC6867" w:rsidRDefault="00234A47" w:rsidP="00234A47">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234A47" w:rsidRPr="00EC6867" w14:paraId="0AB6C494" w14:textId="77777777" w:rsidTr="00234A47">
        <w:trPr>
          <w:trHeight w:val="432"/>
        </w:trPr>
        <w:tc>
          <w:tcPr>
            <w:tcW w:w="5000" w:type="pct"/>
            <w:gridSpan w:val="10"/>
            <w:vAlign w:val="center"/>
          </w:tcPr>
          <w:p w14:paraId="355EA398" w14:textId="77777777" w:rsidR="00234A47" w:rsidRPr="00EC6867" w:rsidRDefault="00234A47" w:rsidP="003B5C53">
            <w:pPr>
              <w:numPr>
                <w:ilvl w:val="1"/>
                <w:numId w:val="138"/>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234A47" w:rsidRPr="00EC6867" w14:paraId="5366B72C" w14:textId="77777777" w:rsidTr="00234A47">
        <w:trPr>
          <w:trHeight w:val="432"/>
        </w:trPr>
        <w:tc>
          <w:tcPr>
            <w:tcW w:w="5000" w:type="pct"/>
            <w:gridSpan w:val="10"/>
            <w:vAlign w:val="center"/>
          </w:tcPr>
          <w:p w14:paraId="20A02ABF"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B94B81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7B41164" w14:textId="268E0002" w:rsidR="00234A47" w:rsidRPr="00EC6867" w:rsidRDefault="00234A47" w:rsidP="0006166A"/>
    <w:p w14:paraId="30A30B38" w14:textId="79F2298C" w:rsidR="00234A47" w:rsidRPr="00EC6867" w:rsidRDefault="00234A47" w:rsidP="0006166A"/>
    <w:p w14:paraId="5A30E7A1" w14:textId="2132EA6D" w:rsidR="00234A47" w:rsidRPr="00EC6867" w:rsidRDefault="00234A47" w:rsidP="0006166A"/>
    <w:p w14:paraId="39581065" w14:textId="0279C065" w:rsidR="00234A47" w:rsidRPr="00EC6867" w:rsidRDefault="00234A47" w:rsidP="0006166A"/>
    <w:p w14:paraId="13D6A408" w14:textId="2C5F895F" w:rsidR="00234A47" w:rsidRPr="00EC6867" w:rsidRDefault="00234A47" w:rsidP="0006166A"/>
    <w:p w14:paraId="6825D069" w14:textId="0DB93041" w:rsidR="00234A47" w:rsidRPr="00EC6867" w:rsidRDefault="00234A47" w:rsidP="0006166A"/>
    <w:p w14:paraId="147CD481" w14:textId="13F116C2" w:rsidR="00234A47" w:rsidRPr="00EC6867" w:rsidRDefault="00234A47" w:rsidP="0006166A"/>
    <w:p w14:paraId="2302C54E" w14:textId="3C57F6FC" w:rsidR="00234A47" w:rsidRPr="00EC6867" w:rsidRDefault="00234A47" w:rsidP="0006166A"/>
    <w:p w14:paraId="15AAFD7D" w14:textId="5BCB5304" w:rsidR="00234A47" w:rsidRPr="00EC6867" w:rsidRDefault="00234A47" w:rsidP="0006166A"/>
    <w:p w14:paraId="223C998C" w14:textId="09DB4237" w:rsidR="00234A47" w:rsidRPr="00EC6867" w:rsidRDefault="00234A47" w:rsidP="0006166A"/>
    <w:p w14:paraId="3B87EDDB" w14:textId="68BCB509" w:rsidR="00234A47" w:rsidRPr="00EC6867" w:rsidRDefault="00234A47" w:rsidP="0006166A"/>
    <w:p w14:paraId="2A7A093D" w14:textId="26C14360" w:rsidR="00234A47" w:rsidRPr="00EC6867" w:rsidRDefault="00234A47" w:rsidP="0006166A"/>
    <w:p w14:paraId="5F428806" w14:textId="16693954" w:rsidR="00234A47" w:rsidRPr="00EC6867" w:rsidRDefault="00234A47" w:rsidP="0006166A"/>
    <w:p w14:paraId="5DC91B9D" w14:textId="0735368C" w:rsidR="00234A47" w:rsidRPr="00EC6867" w:rsidRDefault="00234A47" w:rsidP="0006166A"/>
    <w:p w14:paraId="1F7A4A8A" w14:textId="318A5405" w:rsidR="00234A47" w:rsidRPr="00EC6867" w:rsidRDefault="00234A47"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234A47" w:rsidRPr="00EC6867" w14:paraId="53B29432" w14:textId="77777777" w:rsidTr="00234A47">
        <w:trPr>
          <w:trHeight w:hRule="exact" w:val="587"/>
          <w:jc w:val="center"/>
        </w:trPr>
        <w:tc>
          <w:tcPr>
            <w:tcW w:w="5000" w:type="pct"/>
            <w:gridSpan w:val="3"/>
            <w:shd w:val="clear" w:color="auto" w:fill="auto"/>
            <w:vAlign w:val="center"/>
          </w:tcPr>
          <w:p w14:paraId="06A06E42"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234A47" w:rsidRPr="00EC6867" w14:paraId="46C04A36" w14:textId="77777777" w:rsidTr="00234A47">
        <w:trPr>
          <w:trHeight w:val="405"/>
          <w:jc w:val="center"/>
        </w:trPr>
        <w:tc>
          <w:tcPr>
            <w:tcW w:w="1180" w:type="pct"/>
            <w:shd w:val="clear" w:color="auto" w:fill="auto"/>
            <w:vAlign w:val="center"/>
          </w:tcPr>
          <w:p w14:paraId="04EC2F8D"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3E8D856"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POVIJEST GLAZBE II</w:t>
            </w:r>
          </w:p>
        </w:tc>
      </w:tr>
      <w:tr w:rsidR="00234A47" w:rsidRPr="00EC6867" w14:paraId="2E0C7015" w14:textId="77777777" w:rsidTr="00234A47">
        <w:trPr>
          <w:trHeight w:val="405"/>
          <w:jc w:val="center"/>
        </w:trPr>
        <w:tc>
          <w:tcPr>
            <w:tcW w:w="1180" w:type="pct"/>
            <w:shd w:val="clear" w:color="auto" w:fill="auto"/>
            <w:vAlign w:val="center"/>
          </w:tcPr>
          <w:p w14:paraId="59EBD3E8"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72D4066" w14:textId="77777777" w:rsidR="00234A47" w:rsidRPr="00EC6867" w:rsidRDefault="00234A47" w:rsidP="00234A47">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dr. sc. BRANKICA BAN</w:t>
            </w:r>
          </w:p>
        </w:tc>
      </w:tr>
      <w:tr w:rsidR="00234A47" w:rsidRPr="00EC6867" w14:paraId="6CE435C2" w14:textId="77777777" w:rsidTr="00234A47">
        <w:trPr>
          <w:trHeight w:val="405"/>
          <w:jc w:val="center"/>
        </w:trPr>
        <w:tc>
          <w:tcPr>
            <w:tcW w:w="1180" w:type="pct"/>
            <w:vAlign w:val="center"/>
          </w:tcPr>
          <w:p w14:paraId="2E34A61A"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34D5106F" w14:textId="77777777" w:rsidR="00234A47" w:rsidRPr="00EC6867" w:rsidRDefault="00234A47" w:rsidP="00234A47">
            <w:pPr>
              <w:rPr>
                <w:rFonts w:ascii="Arial Narrow" w:eastAsia="Times New Roman" w:hAnsi="Arial Narrow" w:cs="Arial"/>
                <w:b/>
                <w:sz w:val="20"/>
                <w:szCs w:val="20"/>
                <w:lang w:eastAsia="hr-HR"/>
              </w:rPr>
            </w:pPr>
          </w:p>
        </w:tc>
      </w:tr>
      <w:tr w:rsidR="00234A47" w:rsidRPr="00EC6867" w14:paraId="36A2BBAA" w14:textId="77777777" w:rsidTr="00234A47">
        <w:trPr>
          <w:trHeight w:val="405"/>
          <w:jc w:val="center"/>
        </w:trPr>
        <w:tc>
          <w:tcPr>
            <w:tcW w:w="1180" w:type="pct"/>
            <w:vAlign w:val="center"/>
          </w:tcPr>
          <w:p w14:paraId="09EF3F9A"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A67AE9E"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234A47" w:rsidRPr="00EC6867" w14:paraId="1B370189" w14:textId="77777777" w:rsidTr="00234A47">
        <w:trPr>
          <w:trHeight w:val="405"/>
          <w:jc w:val="center"/>
        </w:trPr>
        <w:tc>
          <w:tcPr>
            <w:tcW w:w="1180" w:type="pct"/>
            <w:vAlign w:val="center"/>
          </w:tcPr>
          <w:p w14:paraId="1C06418D"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70D7B11"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ZP306</w:t>
            </w:r>
          </w:p>
        </w:tc>
      </w:tr>
      <w:tr w:rsidR="00234A47" w:rsidRPr="00EC6867" w14:paraId="0F764FF6" w14:textId="77777777" w:rsidTr="00234A47">
        <w:trPr>
          <w:trHeight w:val="405"/>
          <w:jc w:val="center"/>
        </w:trPr>
        <w:tc>
          <w:tcPr>
            <w:tcW w:w="1180" w:type="pct"/>
            <w:vAlign w:val="center"/>
          </w:tcPr>
          <w:p w14:paraId="2842ADC0"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1107572"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234A47" w:rsidRPr="00EC6867" w14:paraId="2F482D7B" w14:textId="77777777" w:rsidTr="00234A47">
        <w:trPr>
          <w:trHeight w:val="405"/>
          <w:jc w:val="center"/>
        </w:trPr>
        <w:tc>
          <w:tcPr>
            <w:tcW w:w="1180" w:type="pct"/>
            <w:vAlign w:val="center"/>
          </w:tcPr>
          <w:p w14:paraId="48E65706"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7A5660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556A2FC0" w14:textId="77777777" w:rsidTr="00234A47">
        <w:trPr>
          <w:trHeight w:val="145"/>
          <w:jc w:val="center"/>
        </w:trPr>
        <w:tc>
          <w:tcPr>
            <w:tcW w:w="1180" w:type="pct"/>
            <w:vMerge w:val="restart"/>
            <w:vAlign w:val="center"/>
          </w:tcPr>
          <w:p w14:paraId="7F0582B9"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174F882"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F6E4C19"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017A6AEA" w14:textId="77777777" w:rsidTr="00234A47">
        <w:trPr>
          <w:trHeight w:val="145"/>
          <w:jc w:val="center"/>
        </w:trPr>
        <w:tc>
          <w:tcPr>
            <w:tcW w:w="1180" w:type="pct"/>
            <w:vMerge/>
            <w:vAlign w:val="center"/>
          </w:tcPr>
          <w:p w14:paraId="65B6BC54" w14:textId="77777777" w:rsidR="00234A47" w:rsidRPr="00EC6867" w:rsidRDefault="00234A47" w:rsidP="00234A47">
            <w:pPr>
              <w:rPr>
                <w:rFonts w:ascii="Arial Narrow" w:eastAsia="Times New Roman" w:hAnsi="Arial Narrow" w:cs="Arial"/>
                <w:color w:val="000000"/>
                <w:sz w:val="20"/>
                <w:szCs w:val="20"/>
                <w:lang w:eastAsia="hr-HR"/>
              </w:rPr>
            </w:pPr>
          </w:p>
        </w:tc>
        <w:tc>
          <w:tcPr>
            <w:tcW w:w="2097" w:type="pct"/>
            <w:vAlign w:val="center"/>
          </w:tcPr>
          <w:p w14:paraId="2E63CBB7"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58B0638" w14:textId="77777777" w:rsidR="00234A47" w:rsidRPr="00EC6867" w:rsidRDefault="00234A47" w:rsidP="003B5C53">
            <w:pPr>
              <w:pStyle w:val="Odlomakpopisa"/>
              <w:numPr>
                <w:ilvl w:val="0"/>
                <w:numId w:val="142"/>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50643AF2" w14:textId="77777777" w:rsidR="00234A47" w:rsidRPr="00EC6867" w:rsidRDefault="00234A47" w:rsidP="00234A4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234A47" w:rsidRPr="00EC6867" w14:paraId="2D370903" w14:textId="77777777" w:rsidTr="00234A47">
        <w:trPr>
          <w:trHeight w:hRule="exact" w:val="288"/>
        </w:trPr>
        <w:tc>
          <w:tcPr>
            <w:tcW w:w="5000" w:type="pct"/>
            <w:gridSpan w:val="10"/>
            <w:shd w:val="clear" w:color="auto" w:fill="auto"/>
            <w:vAlign w:val="center"/>
          </w:tcPr>
          <w:p w14:paraId="303628A3" w14:textId="77777777" w:rsidR="00234A47" w:rsidRPr="00EC6867" w:rsidRDefault="00234A47" w:rsidP="003B5C53">
            <w:pPr>
              <w:pStyle w:val="Odlomakpopisa"/>
              <w:numPr>
                <w:ilvl w:val="0"/>
                <w:numId w:val="143"/>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8C1C889"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p>
        </w:tc>
      </w:tr>
      <w:tr w:rsidR="00234A47" w:rsidRPr="00EC6867" w14:paraId="3D53F53C" w14:textId="77777777" w:rsidTr="00234A47">
        <w:trPr>
          <w:trHeight w:val="432"/>
        </w:trPr>
        <w:tc>
          <w:tcPr>
            <w:tcW w:w="5000" w:type="pct"/>
            <w:gridSpan w:val="10"/>
            <w:vAlign w:val="center"/>
          </w:tcPr>
          <w:p w14:paraId="33617861" w14:textId="77777777" w:rsidR="00234A47" w:rsidRPr="00EC6867" w:rsidRDefault="00234A47" w:rsidP="003B5C53">
            <w:pPr>
              <w:pStyle w:val="Odlomakpopisa"/>
              <w:numPr>
                <w:ilvl w:val="1"/>
                <w:numId w:val="14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234A47" w:rsidRPr="00EC6867" w14:paraId="1B9A301C" w14:textId="77777777" w:rsidTr="00234A47">
        <w:trPr>
          <w:trHeight w:val="432"/>
        </w:trPr>
        <w:tc>
          <w:tcPr>
            <w:tcW w:w="5000" w:type="pct"/>
            <w:gridSpan w:val="10"/>
            <w:vAlign w:val="center"/>
          </w:tcPr>
          <w:p w14:paraId="58F3CA0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z w:val="20"/>
                <w:szCs w:val="20"/>
              </w:rPr>
              <w:t>Upoznavanje povijesti glazbe u slijedu povijesno stilskih razdoblja. Razvijanje kulture slušanja i estetskog doživljavanja glazbenog djela, izgrađivanje kriterija za stilsko povijesno-analitičko određivanje glazbenog djela. Razvijanje spoznaje o kontinuitetu glazbene kulture I njenoj povezanosti s društvenim procesima.</w:t>
            </w:r>
          </w:p>
        </w:tc>
      </w:tr>
      <w:tr w:rsidR="00234A47" w:rsidRPr="00EC6867" w14:paraId="4367B73F" w14:textId="77777777" w:rsidTr="00234A47">
        <w:trPr>
          <w:trHeight w:val="432"/>
        </w:trPr>
        <w:tc>
          <w:tcPr>
            <w:tcW w:w="5000" w:type="pct"/>
            <w:gridSpan w:val="10"/>
            <w:vAlign w:val="center"/>
          </w:tcPr>
          <w:p w14:paraId="0534532E" w14:textId="77777777" w:rsidR="00234A47" w:rsidRPr="00EC6867" w:rsidRDefault="00234A47" w:rsidP="003B5C53">
            <w:pPr>
              <w:pStyle w:val="Odlomakpopisa"/>
              <w:numPr>
                <w:ilvl w:val="1"/>
                <w:numId w:val="14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234A47" w:rsidRPr="00EC6867" w14:paraId="46184127" w14:textId="77777777" w:rsidTr="00234A47">
        <w:trPr>
          <w:trHeight w:val="432"/>
        </w:trPr>
        <w:tc>
          <w:tcPr>
            <w:tcW w:w="5000" w:type="pct"/>
            <w:gridSpan w:val="10"/>
            <w:vAlign w:val="center"/>
          </w:tcPr>
          <w:p w14:paraId="7CEDB3D1"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Odslušana i položena Povijest glazbe I</w:t>
            </w:r>
          </w:p>
        </w:tc>
      </w:tr>
      <w:tr w:rsidR="00234A47" w:rsidRPr="00EC6867" w14:paraId="255D67A5" w14:textId="77777777" w:rsidTr="00234A47">
        <w:trPr>
          <w:trHeight w:val="432"/>
        </w:trPr>
        <w:tc>
          <w:tcPr>
            <w:tcW w:w="5000" w:type="pct"/>
            <w:gridSpan w:val="10"/>
            <w:vAlign w:val="center"/>
          </w:tcPr>
          <w:p w14:paraId="2B88421F" w14:textId="77777777" w:rsidR="00234A47" w:rsidRPr="00EC6867" w:rsidRDefault="00234A47" w:rsidP="003B5C53">
            <w:pPr>
              <w:numPr>
                <w:ilvl w:val="1"/>
                <w:numId w:val="14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234A47" w:rsidRPr="00EC6867" w14:paraId="55399DF3" w14:textId="77777777" w:rsidTr="00234A47">
        <w:trPr>
          <w:trHeight w:val="1364"/>
        </w:trPr>
        <w:tc>
          <w:tcPr>
            <w:tcW w:w="5000" w:type="pct"/>
            <w:gridSpan w:val="10"/>
            <w:vAlign w:val="center"/>
          </w:tcPr>
          <w:p w14:paraId="0B5DEA41" w14:textId="77777777" w:rsidR="00234A47" w:rsidRPr="00EC6867" w:rsidRDefault="00234A47" w:rsidP="003B5C53">
            <w:pPr>
              <w:pStyle w:val="Odlomakpopisa"/>
              <w:widowControl w:val="0"/>
              <w:numPr>
                <w:ilvl w:val="0"/>
                <w:numId w:val="144"/>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Prepoznavati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razlikovati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glaznog</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izražavanja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kroz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razdoblja</w:t>
            </w:r>
            <w:proofErr w:type="spellEnd"/>
          </w:p>
          <w:p w14:paraId="2CF073C4" w14:textId="77777777" w:rsidR="00234A47" w:rsidRPr="00EC6867" w:rsidRDefault="00234A47" w:rsidP="003B5C53">
            <w:pPr>
              <w:pStyle w:val="Bezproreda1"/>
              <w:numPr>
                <w:ilvl w:val="0"/>
                <w:numId w:val="144"/>
              </w:numPr>
              <w:rPr>
                <w:rFonts w:ascii="Arial Narrow" w:hAnsi="Arial Narrow" w:cs="Arial"/>
                <w:sz w:val="20"/>
                <w:szCs w:val="20"/>
              </w:rPr>
            </w:pPr>
            <w:proofErr w:type="spellStart"/>
            <w:r w:rsidRPr="00EC6867">
              <w:rPr>
                <w:rFonts w:ascii="Arial Narrow" w:hAnsi="Arial Narrow" w:cs="Arial"/>
                <w:sz w:val="20"/>
                <w:szCs w:val="20"/>
                <w:lang w:val="it-IT"/>
              </w:rPr>
              <w:t>Nabrojati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analizirati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kapitalna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djela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
          <w:p w14:paraId="1F95E9DE" w14:textId="77777777" w:rsidR="00234A47" w:rsidRPr="00EC6867" w:rsidRDefault="00234A47" w:rsidP="003B5C53">
            <w:pPr>
              <w:pStyle w:val="Odlomakpopisa"/>
              <w:widowControl w:val="0"/>
              <w:numPr>
                <w:ilvl w:val="0"/>
                <w:numId w:val="144"/>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Sastaviti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argumentirati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vlastite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tekstove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područja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w:t>
            </w:r>
            <w:proofErr w:type="spellEnd"/>
            <w:r w:rsidRPr="00EC6867">
              <w:rPr>
                <w:rFonts w:ascii="Arial Narrow" w:hAnsi="Arial Narrow" w:cs="Arial"/>
                <w:sz w:val="20"/>
                <w:szCs w:val="20"/>
                <w:lang w:val="it-IT"/>
              </w:rPr>
              <w:t xml:space="preserve"> prema </w:t>
            </w:r>
            <w:proofErr w:type="spellStart"/>
            <w:r w:rsidRPr="00EC6867">
              <w:rPr>
                <w:rFonts w:ascii="Arial Narrow" w:hAnsi="Arial Narrow" w:cs="Arial"/>
                <w:sz w:val="20"/>
                <w:szCs w:val="20"/>
                <w:lang w:val="it-IT"/>
              </w:rPr>
              <w:t>muzikološkim</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normama</w:t>
            </w:r>
            <w:proofErr w:type="spellEnd"/>
            <w:r w:rsidRPr="00EC6867">
              <w:rPr>
                <w:rFonts w:ascii="Arial Narrow" w:hAnsi="Arial Narrow" w:cs="Arial"/>
                <w:sz w:val="20"/>
                <w:szCs w:val="20"/>
                <w:lang w:val="it-IT"/>
              </w:rPr>
              <w:t xml:space="preserve">, </w:t>
            </w:r>
            <w:proofErr w:type="spellStart"/>
            <w:proofErr w:type="gramStart"/>
            <w:r w:rsidRPr="00EC6867">
              <w:rPr>
                <w:rFonts w:ascii="Arial Narrow" w:hAnsi="Arial Narrow" w:cs="Arial"/>
                <w:sz w:val="20"/>
                <w:szCs w:val="20"/>
                <w:lang w:val="it-IT"/>
              </w:rPr>
              <w:t>upotrijebljavajući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stečena</w:t>
            </w:r>
            <w:proofErr w:type="spellEnd"/>
            <w:proofErr w:type="gram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nastavi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w:t>
            </w:r>
            <w:proofErr w:type="spellEnd"/>
          </w:p>
        </w:tc>
      </w:tr>
      <w:tr w:rsidR="00234A47" w:rsidRPr="00EC6867" w14:paraId="60F817CB" w14:textId="77777777" w:rsidTr="00234A47">
        <w:trPr>
          <w:trHeight w:val="432"/>
        </w:trPr>
        <w:tc>
          <w:tcPr>
            <w:tcW w:w="5000" w:type="pct"/>
            <w:gridSpan w:val="10"/>
            <w:vAlign w:val="center"/>
          </w:tcPr>
          <w:p w14:paraId="1E6D44E0" w14:textId="77777777" w:rsidR="00234A47" w:rsidRPr="00EC6867" w:rsidRDefault="00234A47" w:rsidP="003B5C53">
            <w:pPr>
              <w:numPr>
                <w:ilvl w:val="1"/>
                <w:numId w:val="14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234A47" w:rsidRPr="00EC6867" w14:paraId="5F7EB6E1" w14:textId="77777777" w:rsidTr="00234A47">
        <w:trPr>
          <w:trHeight w:val="432"/>
        </w:trPr>
        <w:tc>
          <w:tcPr>
            <w:tcW w:w="5000" w:type="pct"/>
            <w:gridSpan w:val="10"/>
            <w:vAlign w:val="center"/>
          </w:tcPr>
          <w:p w14:paraId="28B5BF75" w14:textId="77777777" w:rsidR="00234A47" w:rsidRPr="00EC6867" w:rsidRDefault="00234A47" w:rsidP="00234A47">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Rad po problemima tipa Nova bečka škola, Serijalna glazba odnosno profiliranjem značajnih autora glazbe XX. stoljeća, I. </w:t>
            </w:r>
            <w:proofErr w:type="spellStart"/>
            <w:r w:rsidRPr="00EC6867">
              <w:rPr>
                <w:rFonts w:ascii="Arial Narrow" w:hAnsi="Arial Narrow" w:cs="Arial"/>
                <w:sz w:val="20"/>
                <w:szCs w:val="20"/>
              </w:rPr>
              <w:t>Stravinskog</w:t>
            </w:r>
            <w:proofErr w:type="spellEnd"/>
            <w:r w:rsidRPr="00EC6867">
              <w:rPr>
                <w:rFonts w:ascii="Arial Narrow" w:hAnsi="Arial Narrow" w:cs="Arial"/>
                <w:sz w:val="20"/>
                <w:szCs w:val="20"/>
              </w:rPr>
              <w:t xml:space="preserve">, B. </w:t>
            </w:r>
            <w:proofErr w:type="spellStart"/>
            <w:r w:rsidRPr="00EC6867">
              <w:rPr>
                <w:rFonts w:ascii="Arial Narrow" w:hAnsi="Arial Narrow" w:cs="Arial"/>
                <w:sz w:val="20"/>
                <w:szCs w:val="20"/>
              </w:rPr>
              <w:t>Bartoka</w:t>
            </w:r>
            <w:proofErr w:type="spellEnd"/>
            <w:r w:rsidRPr="00EC6867">
              <w:rPr>
                <w:rFonts w:ascii="Arial Narrow" w:hAnsi="Arial Narrow" w:cs="Arial"/>
                <w:sz w:val="20"/>
                <w:szCs w:val="20"/>
              </w:rPr>
              <w:t xml:space="preserve">, S. </w:t>
            </w:r>
            <w:proofErr w:type="spellStart"/>
            <w:r w:rsidRPr="00EC6867">
              <w:rPr>
                <w:rFonts w:ascii="Arial Narrow" w:hAnsi="Arial Narrow" w:cs="Arial"/>
                <w:sz w:val="20"/>
                <w:szCs w:val="20"/>
              </w:rPr>
              <w:t>Prokofjeva</w:t>
            </w:r>
            <w:proofErr w:type="spellEnd"/>
            <w:r w:rsidRPr="00EC6867">
              <w:rPr>
                <w:rFonts w:ascii="Arial Narrow" w:hAnsi="Arial Narrow" w:cs="Arial"/>
                <w:sz w:val="20"/>
                <w:szCs w:val="20"/>
              </w:rPr>
              <w:t xml:space="preserve">, D. </w:t>
            </w:r>
            <w:proofErr w:type="spellStart"/>
            <w:r w:rsidRPr="00EC6867">
              <w:rPr>
                <w:rFonts w:ascii="Arial Narrow" w:hAnsi="Arial Narrow" w:cs="Arial"/>
                <w:sz w:val="20"/>
                <w:szCs w:val="20"/>
              </w:rPr>
              <w:t>Šostakoviča</w:t>
            </w:r>
            <w:proofErr w:type="spellEnd"/>
            <w:r w:rsidRPr="00EC6867">
              <w:rPr>
                <w:rFonts w:ascii="Arial Narrow" w:hAnsi="Arial Narrow" w:cs="Arial"/>
                <w:sz w:val="20"/>
                <w:szCs w:val="20"/>
              </w:rPr>
              <w:t xml:space="preserve"> I drugih. Razmatranje i proučavanje tehnika suvremenog stvaralaštva (dodekafonija, integralni </w:t>
            </w:r>
            <w:proofErr w:type="spellStart"/>
            <w:r w:rsidRPr="00EC6867">
              <w:rPr>
                <w:rFonts w:ascii="Arial Narrow" w:hAnsi="Arial Narrow" w:cs="Arial"/>
                <w:sz w:val="20"/>
                <w:szCs w:val="20"/>
              </w:rPr>
              <w:t>serijalizam</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aleatorika</w:t>
            </w:r>
            <w:proofErr w:type="spellEnd"/>
            <w:r w:rsidRPr="00EC6867">
              <w:rPr>
                <w:rFonts w:ascii="Arial Narrow" w:hAnsi="Arial Narrow" w:cs="Arial"/>
                <w:sz w:val="20"/>
                <w:szCs w:val="20"/>
              </w:rPr>
              <w:t xml:space="preserve"> kontrolirana I slobodna itd.). Problem avangarde. Stvaralački odnos I tretman tradicionalnih “klasičnih” formalnih obrazaca u glazbi skladatelja XX. stoljeća.</w:t>
            </w:r>
          </w:p>
        </w:tc>
      </w:tr>
      <w:tr w:rsidR="00234A47" w:rsidRPr="00EC6867" w14:paraId="5E37DCCE" w14:textId="77777777" w:rsidTr="00234A47">
        <w:trPr>
          <w:trHeight w:val="432"/>
        </w:trPr>
        <w:tc>
          <w:tcPr>
            <w:tcW w:w="3085" w:type="pct"/>
            <w:gridSpan w:val="7"/>
            <w:vAlign w:val="center"/>
          </w:tcPr>
          <w:p w14:paraId="1B3ACB9A" w14:textId="77777777" w:rsidR="00234A47" w:rsidRPr="00EC6867" w:rsidRDefault="00234A47" w:rsidP="003B5C53">
            <w:pPr>
              <w:numPr>
                <w:ilvl w:val="1"/>
                <w:numId w:val="14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9A1A212" w14:textId="77777777" w:rsidR="00234A47" w:rsidRPr="00EC6867" w:rsidRDefault="00234A47" w:rsidP="00234A47">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08D35F3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2FF7755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435CD68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B9EF00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7B6B277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58D5E1C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2043C90B"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384697C"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69CFA69E"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234A47" w:rsidRPr="00EC6867" w14:paraId="363EB246" w14:textId="77777777" w:rsidTr="00234A47">
        <w:trPr>
          <w:trHeight w:val="432"/>
        </w:trPr>
        <w:tc>
          <w:tcPr>
            <w:tcW w:w="3085" w:type="pct"/>
            <w:gridSpan w:val="7"/>
            <w:vAlign w:val="center"/>
          </w:tcPr>
          <w:p w14:paraId="201EA9C6" w14:textId="77777777" w:rsidR="00234A47" w:rsidRPr="00EC6867" w:rsidRDefault="00234A47" w:rsidP="003B5C53">
            <w:pPr>
              <w:numPr>
                <w:ilvl w:val="1"/>
                <w:numId w:val="14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5363C9B9" w14:textId="77777777" w:rsidR="00234A47" w:rsidRPr="00EC6867" w:rsidRDefault="00234A47" w:rsidP="00234A47">
            <w:pPr>
              <w:rPr>
                <w:rFonts w:ascii="Arial Narrow" w:eastAsia="Times New Roman" w:hAnsi="Arial Narrow" w:cs="Arial"/>
                <w:sz w:val="20"/>
                <w:szCs w:val="20"/>
                <w:lang w:eastAsia="hr-HR"/>
              </w:rPr>
            </w:pPr>
          </w:p>
        </w:tc>
      </w:tr>
      <w:tr w:rsidR="00234A47" w:rsidRPr="00EC6867" w14:paraId="14739008" w14:textId="77777777" w:rsidTr="00234A47">
        <w:trPr>
          <w:trHeight w:val="432"/>
        </w:trPr>
        <w:tc>
          <w:tcPr>
            <w:tcW w:w="5000" w:type="pct"/>
            <w:gridSpan w:val="10"/>
            <w:vAlign w:val="center"/>
          </w:tcPr>
          <w:p w14:paraId="1E49E8C5" w14:textId="77777777" w:rsidR="00234A47" w:rsidRPr="00EC6867" w:rsidRDefault="00234A47" w:rsidP="003B5C53">
            <w:pPr>
              <w:numPr>
                <w:ilvl w:val="1"/>
                <w:numId w:val="14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234A47" w:rsidRPr="00EC6867" w14:paraId="5001B7A4" w14:textId="77777777" w:rsidTr="00234A47">
        <w:trPr>
          <w:trHeight w:val="432"/>
        </w:trPr>
        <w:tc>
          <w:tcPr>
            <w:tcW w:w="5000" w:type="pct"/>
            <w:gridSpan w:val="10"/>
            <w:vAlign w:val="center"/>
          </w:tcPr>
          <w:p w14:paraId="30693ACE"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234A47" w:rsidRPr="00EC6867" w14:paraId="2814577B" w14:textId="77777777" w:rsidTr="00234A47">
        <w:trPr>
          <w:trHeight w:val="432"/>
        </w:trPr>
        <w:tc>
          <w:tcPr>
            <w:tcW w:w="5000" w:type="pct"/>
            <w:gridSpan w:val="10"/>
            <w:vAlign w:val="center"/>
          </w:tcPr>
          <w:p w14:paraId="6CEF015E" w14:textId="77777777" w:rsidR="00234A47" w:rsidRPr="00EC6867" w:rsidRDefault="00234A47" w:rsidP="003B5C53">
            <w:pPr>
              <w:numPr>
                <w:ilvl w:val="1"/>
                <w:numId w:val="14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234A47" w:rsidRPr="00EC6867" w14:paraId="2C541F8D" w14:textId="77777777" w:rsidTr="00234A47">
        <w:trPr>
          <w:trHeight w:val="111"/>
        </w:trPr>
        <w:tc>
          <w:tcPr>
            <w:tcW w:w="552" w:type="pct"/>
            <w:vAlign w:val="center"/>
          </w:tcPr>
          <w:p w14:paraId="2F6CC58D"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AE39114"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0741AAD3"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D430C2F"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1037555F"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5D2DF60"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763" w:type="pct"/>
            <w:gridSpan w:val="2"/>
            <w:vAlign w:val="center"/>
          </w:tcPr>
          <w:p w14:paraId="75D032C0"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F37D786"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126B028A" w14:textId="77777777" w:rsidTr="00234A47">
        <w:trPr>
          <w:trHeight w:val="108"/>
        </w:trPr>
        <w:tc>
          <w:tcPr>
            <w:tcW w:w="552" w:type="pct"/>
            <w:vAlign w:val="center"/>
          </w:tcPr>
          <w:p w14:paraId="324B1EF8"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6EFD329"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39846ED0"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89BEDC4"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00FD47A2"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FB1B3A6"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2F4597B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1BD9ED22"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3A6E2417" w14:textId="77777777" w:rsidTr="00234A47">
        <w:trPr>
          <w:trHeight w:val="108"/>
        </w:trPr>
        <w:tc>
          <w:tcPr>
            <w:tcW w:w="552" w:type="pct"/>
            <w:vAlign w:val="center"/>
          </w:tcPr>
          <w:p w14:paraId="2E4D276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0EDBCF9"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1B778C2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447FD9F"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68D98D9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7D1A7322"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763" w:type="pct"/>
            <w:gridSpan w:val="2"/>
            <w:vAlign w:val="center"/>
          </w:tcPr>
          <w:p w14:paraId="7ABFDAE8"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2D3DE45A"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5597980E" w14:textId="77777777" w:rsidTr="00234A47">
        <w:trPr>
          <w:trHeight w:val="108"/>
        </w:trPr>
        <w:tc>
          <w:tcPr>
            <w:tcW w:w="552" w:type="pct"/>
            <w:vAlign w:val="center"/>
          </w:tcPr>
          <w:p w14:paraId="2E6B6691"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694A84D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6AD726D6"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5AF9CDCF"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3C5977F5"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375" w:type="pct"/>
            <w:vAlign w:val="center"/>
          </w:tcPr>
          <w:p w14:paraId="4F5BD236"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109C4427"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1553" w:type="pct"/>
            <w:gridSpan w:val="2"/>
            <w:vAlign w:val="center"/>
          </w:tcPr>
          <w:p w14:paraId="55EF3A2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2DCE8306" w14:textId="77777777" w:rsidTr="00234A47">
        <w:trPr>
          <w:trHeight w:val="432"/>
        </w:trPr>
        <w:tc>
          <w:tcPr>
            <w:tcW w:w="5000" w:type="pct"/>
            <w:gridSpan w:val="10"/>
            <w:vAlign w:val="center"/>
          </w:tcPr>
          <w:p w14:paraId="33B12468" w14:textId="77777777" w:rsidR="00234A47" w:rsidRPr="00EC6867" w:rsidRDefault="00234A47" w:rsidP="003B5C53">
            <w:pPr>
              <w:pStyle w:val="Odlomakpopisa"/>
              <w:numPr>
                <w:ilvl w:val="1"/>
                <w:numId w:val="143"/>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234A47" w:rsidRPr="00EC6867" w14:paraId="06CE329A" w14:textId="77777777" w:rsidTr="00234A47">
        <w:trPr>
          <w:trHeight w:val="432"/>
        </w:trPr>
        <w:tc>
          <w:tcPr>
            <w:tcW w:w="5000" w:type="pct"/>
            <w:gridSpan w:val="10"/>
            <w:vAlign w:val="center"/>
          </w:tcPr>
          <w:p w14:paraId="66853D77"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803"/>
              <w:gridCol w:w="1032"/>
              <w:gridCol w:w="1989"/>
              <w:gridCol w:w="1488"/>
              <w:gridCol w:w="564"/>
              <w:gridCol w:w="595"/>
            </w:tblGrid>
            <w:tr w:rsidR="00234A47" w:rsidRPr="00EC6867" w14:paraId="59C130B2" w14:textId="77777777" w:rsidTr="00234A47">
              <w:trPr>
                <w:trHeight w:val="279"/>
              </w:trPr>
              <w:tc>
                <w:tcPr>
                  <w:tcW w:w="2365" w:type="dxa"/>
                  <w:vMerge w:val="restart"/>
                  <w:tcBorders>
                    <w:top w:val="single" w:sz="4" w:space="0" w:color="auto"/>
                    <w:left w:val="single" w:sz="4" w:space="0" w:color="auto"/>
                    <w:bottom w:val="single" w:sz="4" w:space="0" w:color="auto"/>
                    <w:right w:val="single" w:sz="4" w:space="0" w:color="auto"/>
                  </w:tcBorders>
                  <w:shd w:val="clear" w:color="auto" w:fill="auto"/>
                </w:tcPr>
                <w:p w14:paraId="2093F897"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67B48415"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33C018F" w14:textId="77777777" w:rsidR="00234A47" w:rsidRPr="00EC6867" w:rsidRDefault="00234A47" w:rsidP="00234A47">
                  <w:pPr>
                    <w:rPr>
                      <w:rFonts w:ascii="Arial Narrow" w:eastAsia="Times New Roman" w:hAnsi="Arial Narrow" w:cs="Times New Roman"/>
                      <w:b/>
                      <w:bCs/>
                      <w:sz w:val="20"/>
                      <w:szCs w:val="20"/>
                      <w:lang w:eastAsia="hr-HR"/>
                    </w:rPr>
                  </w:pPr>
                </w:p>
                <w:p w14:paraId="00147BF5"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CE4118A"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14:paraId="4481A311"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auto"/>
                </w:tcPr>
                <w:p w14:paraId="3C5992AD"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tcPr>
                <w:p w14:paraId="535CC5F9"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923B41B"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234A47" w:rsidRPr="00EC6867" w14:paraId="7A9D3B38" w14:textId="77777777" w:rsidTr="00234A47">
              <w:trPr>
                <w:trHeight w:val="179"/>
              </w:trPr>
              <w:tc>
                <w:tcPr>
                  <w:tcW w:w="2365" w:type="dxa"/>
                  <w:vMerge/>
                  <w:tcBorders>
                    <w:top w:val="single" w:sz="4" w:space="0" w:color="auto"/>
                    <w:left w:val="single" w:sz="4" w:space="0" w:color="auto"/>
                    <w:bottom w:val="single" w:sz="4" w:space="0" w:color="auto"/>
                    <w:right w:val="single" w:sz="4" w:space="0" w:color="auto"/>
                  </w:tcBorders>
                  <w:shd w:val="clear" w:color="auto" w:fill="E6E6E6"/>
                </w:tcPr>
                <w:p w14:paraId="6376020A"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139309F" w14:textId="77777777" w:rsidR="00234A47" w:rsidRPr="00EC6867" w:rsidRDefault="00234A47" w:rsidP="00234A47">
                  <w:pPr>
                    <w:rPr>
                      <w:rFonts w:ascii="Arial Narrow" w:eastAsia="Times New Roman" w:hAnsi="Arial Narrow" w:cs="Times New Roman"/>
                      <w:b/>
                      <w:bCs/>
                      <w:sz w:val="20"/>
                      <w:szCs w:val="20"/>
                      <w:lang w:eastAsia="hr-HR"/>
                    </w:rPr>
                  </w:pPr>
                </w:p>
              </w:tc>
              <w:tc>
                <w:tcPr>
                  <w:tcW w:w="1032" w:type="dxa"/>
                  <w:vMerge/>
                  <w:tcBorders>
                    <w:top w:val="single" w:sz="4" w:space="0" w:color="auto"/>
                    <w:left w:val="single" w:sz="4" w:space="0" w:color="auto"/>
                    <w:bottom w:val="single" w:sz="4" w:space="0" w:color="auto"/>
                    <w:right w:val="single" w:sz="4" w:space="0" w:color="auto"/>
                  </w:tcBorders>
                  <w:shd w:val="clear" w:color="auto" w:fill="E6E6E6"/>
                </w:tcPr>
                <w:p w14:paraId="4A0B0852" w14:textId="77777777" w:rsidR="00234A47" w:rsidRPr="00EC6867" w:rsidRDefault="00234A47" w:rsidP="00234A47">
                  <w:pPr>
                    <w:rPr>
                      <w:rFonts w:ascii="Arial Narrow" w:eastAsia="Times New Roman" w:hAnsi="Arial Narrow" w:cs="Times New Roman"/>
                      <w:b/>
                      <w:bCs/>
                      <w:sz w:val="20"/>
                      <w:szCs w:val="20"/>
                      <w:lang w:eastAsia="hr-HR"/>
                    </w:rPr>
                  </w:pPr>
                </w:p>
              </w:tc>
              <w:tc>
                <w:tcPr>
                  <w:tcW w:w="1989" w:type="dxa"/>
                  <w:vMerge/>
                  <w:tcBorders>
                    <w:top w:val="single" w:sz="4" w:space="0" w:color="auto"/>
                    <w:left w:val="single" w:sz="4" w:space="0" w:color="auto"/>
                    <w:bottom w:val="single" w:sz="4" w:space="0" w:color="auto"/>
                    <w:right w:val="single" w:sz="4" w:space="0" w:color="auto"/>
                  </w:tcBorders>
                  <w:shd w:val="clear" w:color="auto" w:fill="E6E6E6"/>
                </w:tcPr>
                <w:p w14:paraId="244B1359" w14:textId="77777777" w:rsidR="00234A47" w:rsidRPr="00EC6867" w:rsidRDefault="00234A47" w:rsidP="00234A47">
                  <w:pPr>
                    <w:rPr>
                      <w:rFonts w:ascii="Arial Narrow" w:eastAsia="Times New Roman" w:hAnsi="Arial Narrow" w:cs="Times New Roman"/>
                      <w:b/>
                      <w:bCs/>
                      <w:sz w:val="20"/>
                      <w:szCs w:val="20"/>
                      <w:lang w:eastAsia="hr-HR"/>
                    </w:rPr>
                  </w:pPr>
                </w:p>
              </w:tc>
              <w:tc>
                <w:tcPr>
                  <w:tcW w:w="1488" w:type="dxa"/>
                  <w:vMerge/>
                  <w:tcBorders>
                    <w:top w:val="single" w:sz="4" w:space="0" w:color="auto"/>
                    <w:left w:val="single" w:sz="4" w:space="0" w:color="auto"/>
                    <w:bottom w:val="single" w:sz="4" w:space="0" w:color="auto"/>
                    <w:right w:val="single" w:sz="4" w:space="0" w:color="auto"/>
                  </w:tcBorders>
                  <w:shd w:val="clear" w:color="auto" w:fill="E6E6E6"/>
                </w:tcPr>
                <w:p w14:paraId="6F3203D6" w14:textId="77777777" w:rsidR="00234A47" w:rsidRPr="00EC6867" w:rsidRDefault="00234A47" w:rsidP="00234A47">
                  <w:pPr>
                    <w:rPr>
                      <w:rFonts w:ascii="Arial Narrow" w:eastAsia="Times New Roman" w:hAnsi="Arial Narrow" w:cs="Times New Roman"/>
                      <w:b/>
                      <w:bCs/>
                      <w:sz w:val="20"/>
                      <w:szCs w:val="20"/>
                      <w:lang w:eastAsia="hr-HR"/>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6CCA2605"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222182A2" w14:textId="77777777" w:rsidR="00234A47" w:rsidRPr="00EC6867" w:rsidRDefault="00234A47" w:rsidP="00234A47">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234A47" w:rsidRPr="00EC6867" w14:paraId="74FCC459" w14:textId="77777777" w:rsidTr="00234A47">
              <w:tc>
                <w:tcPr>
                  <w:tcW w:w="2365" w:type="dxa"/>
                  <w:tcBorders>
                    <w:top w:val="single" w:sz="4" w:space="0" w:color="auto"/>
                    <w:left w:val="single" w:sz="4" w:space="0" w:color="auto"/>
                    <w:bottom w:val="single" w:sz="4" w:space="0" w:color="auto"/>
                    <w:right w:val="single" w:sz="4" w:space="0" w:color="auto"/>
                  </w:tcBorders>
                </w:tcPr>
                <w:p w14:paraId="7CF5C049"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-pohađanje  i aktivnost u nastavi</w:t>
                  </w:r>
                </w:p>
              </w:tc>
              <w:tc>
                <w:tcPr>
                  <w:tcW w:w="803" w:type="dxa"/>
                  <w:tcBorders>
                    <w:top w:val="single" w:sz="4" w:space="0" w:color="auto"/>
                    <w:left w:val="single" w:sz="4" w:space="0" w:color="auto"/>
                    <w:bottom w:val="single" w:sz="4" w:space="0" w:color="auto"/>
                    <w:right w:val="single" w:sz="4" w:space="0" w:color="auto"/>
                  </w:tcBorders>
                </w:tcPr>
                <w:p w14:paraId="7ADEB4EA"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0,8</w:t>
                  </w:r>
                </w:p>
              </w:tc>
              <w:tc>
                <w:tcPr>
                  <w:tcW w:w="1032" w:type="dxa"/>
                  <w:tcBorders>
                    <w:top w:val="single" w:sz="4" w:space="0" w:color="auto"/>
                    <w:left w:val="single" w:sz="4" w:space="0" w:color="auto"/>
                    <w:bottom w:val="single" w:sz="4" w:space="0" w:color="auto"/>
                    <w:right w:val="single" w:sz="4" w:space="0" w:color="auto"/>
                  </w:tcBorders>
                </w:tcPr>
                <w:p w14:paraId="4CCF73B6"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4D96ECF3"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Aktivnost u nastavi</w:t>
                  </w:r>
                </w:p>
                <w:p w14:paraId="320D0C55" w14:textId="77777777" w:rsidR="00234A47" w:rsidRPr="00EC6867" w:rsidRDefault="00234A47" w:rsidP="00234A47">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399EDB7E"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Evidencija</w:t>
                  </w:r>
                </w:p>
              </w:tc>
              <w:tc>
                <w:tcPr>
                  <w:tcW w:w="564" w:type="dxa"/>
                  <w:tcBorders>
                    <w:top w:val="single" w:sz="4" w:space="0" w:color="auto"/>
                    <w:left w:val="single" w:sz="4" w:space="0" w:color="auto"/>
                    <w:bottom w:val="single" w:sz="4" w:space="0" w:color="auto"/>
                    <w:right w:val="single" w:sz="4" w:space="0" w:color="auto"/>
                  </w:tcBorders>
                </w:tcPr>
                <w:p w14:paraId="1E57369C"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10</w:t>
                  </w:r>
                </w:p>
                <w:p w14:paraId="12D6BD3D" w14:textId="77777777" w:rsidR="00234A47" w:rsidRPr="00EC6867" w:rsidRDefault="00234A47" w:rsidP="00234A47">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53269A56"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20</w:t>
                  </w:r>
                </w:p>
                <w:p w14:paraId="0AFBB288" w14:textId="77777777" w:rsidR="00234A47" w:rsidRPr="00EC6867" w:rsidRDefault="00234A47" w:rsidP="00234A47">
                  <w:pPr>
                    <w:pStyle w:val="Bezproreda1"/>
                    <w:rPr>
                      <w:rFonts w:ascii="Arial Narrow" w:hAnsi="Arial Narrow" w:cs="Arial"/>
                      <w:sz w:val="20"/>
                      <w:szCs w:val="20"/>
                    </w:rPr>
                  </w:pPr>
                </w:p>
              </w:tc>
            </w:tr>
            <w:tr w:rsidR="00234A47" w:rsidRPr="00EC6867" w14:paraId="407B5663" w14:textId="77777777" w:rsidTr="00234A47">
              <w:tc>
                <w:tcPr>
                  <w:tcW w:w="2365" w:type="dxa"/>
                  <w:tcBorders>
                    <w:top w:val="single" w:sz="4" w:space="0" w:color="auto"/>
                    <w:left w:val="single" w:sz="4" w:space="0" w:color="auto"/>
                    <w:bottom w:val="single" w:sz="4" w:space="0" w:color="auto"/>
                    <w:right w:val="single" w:sz="4" w:space="0" w:color="auto"/>
                  </w:tcBorders>
                </w:tcPr>
                <w:p w14:paraId="20058C56"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-istraživanje povijesnih glazbenih  izvora, sistematizacija, prezentacija.</w:t>
                  </w:r>
                </w:p>
                <w:p w14:paraId="0FE5786A"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xml:space="preserve">-prezentiranje nastavne jedinice </w:t>
                  </w:r>
                </w:p>
              </w:tc>
              <w:tc>
                <w:tcPr>
                  <w:tcW w:w="803" w:type="dxa"/>
                  <w:tcBorders>
                    <w:top w:val="single" w:sz="4" w:space="0" w:color="auto"/>
                    <w:left w:val="single" w:sz="4" w:space="0" w:color="auto"/>
                    <w:bottom w:val="single" w:sz="4" w:space="0" w:color="auto"/>
                    <w:right w:val="single" w:sz="4" w:space="0" w:color="auto"/>
                  </w:tcBorders>
                </w:tcPr>
                <w:p w14:paraId="714944A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22DCE709"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0F9808A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xml:space="preserve"> Seminarski rad</w:t>
                  </w:r>
                </w:p>
                <w:p w14:paraId="5691CED4" w14:textId="77777777" w:rsidR="00234A47" w:rsidRPr="00EC6867" w:rsidRDefault="00234A47" w:rsidP="00234A47">
                  <w:pPr>
                    <w:pStyle w:val="Bezproreda1"/>
                    <w:rPr>
                      <w:rFonts w:ascii="Arial Narrow" w:hAnsi="Arial Narrow" w:cs="Arial"/>
                      <w:sz w:val="20"/>
                      <w:szCs w:val="20"/>
                    </w:rPr>
                  </w:pPr>
                </w:p>
                <w:p w14:paraId="32B89021" w14:textId="77777777" w:rsidR="00234A47" w:rsidRPr="00EC6867" w:rsidRDefault="00234A47" w:rsidP="00234A47">
                  <w:pPr>
                    <w:pStyle w:val="Bezproreda1"/>
                    <w:rPr>
                      <w:rFonts w:ascii="Arial Narrow" w:hAnsi="Arial Narrow" w:cs="Arial"/>
                      <w:sz w:val="20"/>
                      <w:szCs w:val="20"/>
                    </w:rPr>
                  </w:pPr>
                </w:p>
                <w:p w14:paraId="6D7E1827" w14:textId="77777777" w:rsidR="00234A47" w:rsidRPr="00EC6867" w:rsidRDefault="00234A47" w:rsidP="00234A47">
                  <w:pPr>
                    <w:pStyle w:val="Bezproreda1"/>
                    <w:rPr>
                      <w:rFonts w:ascii="Arial Narrow" w:hAnsi="Arial Narrow" w:cs="Arial"/>
                      <w:sz w:val="20"/>
                      <w:szCs w:val="20"/>
                    </w:rPr>
                  </w:pPr>
                </w:p>
                <w:p w14:paraId="19718C07" w14:textId="77777777" w:rsidR="00234A47" w:rsidRPr="00EC6867" w:rsidRDefault="00234A47" w:rsidP="00234A47">
                  <w:pPr>
                    <w:pStyle w:val="Bezproreda1"/>
                    <w:rPr>
                      <w:rFonts w:ascii="Arial Narrow" w:hAnsi="Arial Narrow" w:cs="Arial"/>
                      <w:sz w:val="20"/>
                      <w:szCs w:val="20"/>
                    </w:rPr>
                  </w:pPr>
                </w:p>
                <w:p w14:paraId="3415A5C3" w14:textId="77777777" w:rsidR="00234A47" w:rsidRPr="00EC6867" w:rsidRDefault="00234A47" w:rsidP="00234A47">
                  <w:pPr>
                    <w:pStyle w:val="Bezproreda1"/>
                    <w:rPr>
                      <w:rFonts w:ascii="Arial Narrow" w:hAnsi="Arial Narrow" w:cs="Arial"/>
                      <w:sz w:val="20"/>
                      <w:szCs w:val="20"/>
                    </w:rPr>
                  </w:pPr>
                </w:p>
                <w:p w14:paraId="3D84ECAD" w14:textId="77777777" w:rsidR="00234A47" w:rsidRPr="00EC6867" w:rsidRDefault="00234A47" w:rsidP="00234A47">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2F788396"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xml:space="preserve">Procjenjivanje istraživačkog dijela i prezentacije  </w:t>
                  </w:r>
                </w:p>
              </w:tc>
              <w:tc>
                <w:tcPr>
                  <w:tcW w:w="564" w:type="dxa"/>
                  <w:tcBorders>
                    <w:top w:val="single" w:sz="4" w:space="0" w:color="auto"/>
                    <w:left w:val="single" w:sz="4" w:space="0" w:color="auto"/>
                    <w:bottom w:val="single" w:sz="4" w:space="0" w:color="auto"/>
                    <w:right w:val="single" w:sz="4" w:space="0" w:color="auto"/>
                  </w:tcBorders>
                </w:tcPr>
                <w:p w14:paraId="3D5CEA0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20</w:t>
                  </w:r>
                </w:p>
                <w:p w14:paraId="308C0FC0" w14:textId="77777777" w:rsidR="00234A47" w:rsidRPr="00EC6867" w:rsidRDefault="00234A47" w:rsidP="00234A47">
                  <w:pPr>
                    <w:pStyle w:val="Bezproreda1"/>
                    <w:rPr>
                      <w:rFonts w:ascii="Arial Narrow" w:hAnsi="Arial Narrow" w:cs="Arial"/>
                      <w:sz w:val="20"/>
                      <w:szCs w:val="20"/>
                    </w:rPr>
                  </w:pPr>
                </w:p>
                <w:p w14:paraId="08450B79" w14:textId="77777777" w:rsidR="00234A47" w:rsidRPr="00EC6867" w:rsidRDefault="00234A47" w:rsidP="00234A47">
                  <w:pPr>
                    <w:pStyle w:val="Bezproreda1"/>
                    <w:rPr>
                      <w:rFonts w:ascii="Arial Narrow" w:hAnsi="Arial Narrow" w:cs="Arial"/>
                      <w:sz w:val="20"/>
                      <w:szCs w:val="20"/>
                    </w:rPr>
                  </w:pPr>
                </w:p>
                <w:p w14:paraId="5BD5E8D0" w14:textId="77777777" w:rsidR="00234A47" w:rsidRPr="00EC6867" w:rsidRDefault="00234A47" w:rsidP="00234A47">
                  <w:pPr>
                    <w:pStyle w:val="Bezproreda1"/>
                    <w:rPr>
                      <w:rFonts w:ascii="Arial Narrow" w:hAnsi="Arial Narrow" w:cs="Arial"/>
                      <w:sz w:val="20"/>
                      <w:szCs w:val="20"/>
                    </w:rPr>
                  </w:pPr>
                </w:p>
                <w:p w14:paraId="385154D2" w14:textId="77777777" w:rsidR="00234A47" w:rsidRPr="00EC6867" w:rsidRDefault="00234A47" w:rsidP="00234A47">
                  <w:pPr>
                    <w:pStyle w:val="Bezproreda1"/>
                    <w:rPr>
                      <w:rFonts w:ascii="Arial Narrow" w:hAnsi="Arial Narrow" w:cs="Arial"/>
                      <w:sz w:val="20"/>
                      <w:szCs w:val="20"/>
                    </w:rPr>
                  </w:pPr>
                </w:p>
                <w:p w14:paraId="232FCD4A" w14:textId="77777777" w:rsidR="00234A47" w:rsidRPr="00EC6867" w:rsidRDefault="00234A47" w:rsidP="00234A47">
                  <w:pPr>
                    <w:pStyle w:val="Bezproreda1"/>
                    <w:rPr>
                      <w:rFonts w:ascii="Arial Narrow" w:hAnsi="Arial Narrow" w:cs="Arial"/>
                      <w:sz w:val="20"/>
                      <w:szCs w:val="20"/>
                    </w:rPr>
                  </w:pPr>
                </w:p>
                <w:p w14:paraId="7BE350EB" w14:textId="77777777" w:rsidR="00234A47" w:rsidRPr="00EC6867" w:rsidRDefault="00234A47" w:rsidP="00234A47">
                  <w:pPr>
                    <w:pStyle w:val="Bezproreda1"/>
                    <w:rPr>
                      <w:rFonts w:ascii="Arial Narrow" w:hAnsi="Arial Narrow" w:cs="Arial"/>
                      <w:sz w:val="20"/>
                      <w:szCs w:val="20"/>
                    </w:rPr>
                  </w:pPr>
                </w:p>
                <w:p w14:paraId="5AA43AAF" w14:textId="77777777" w:rsidR="00234A47" w:rsidRPr="00EC6867" w:rsidRDefault="00234A47" w:rsidP="00234A47">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696C3A64"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40</w:t>
                  </w:r>
                </w:p>
                <w:p w14:paraId="780900F7" w14:textId="77777777" w:rsidR="00234A47" w:rsidRPr="00EC6867" w:rsidRDefault="00234A47" w:rsidP="00234A47">
                  <w:pPr>
                    <w:pStyle w:val="Bezproreda1"/>
                    <w:rPr>
                      <w:rFonts w:ascii="Arial Narrow" w:hAnsi="Arial Narrow" w:cs="Arial"/>
                      <w:sz w:val="20"/>
                      <w:szCs w:val="20"/>
                    </w:rPr>
                  </w:pPr>
                </w:p>
                <w:p w14:paraId="0C77007D" w14:textId="77777777" w:rsidR="00234A47" w:rsidRPr="00EC6867" w:rsidRDefault="00234A47" w:rsidP="00234A47">
                  <w:pPr>
                    <w:pStyle w:val="Bezproreda1"/>
                    <w:rPr>
                      <w:rFonts w:ascii="Arial Narrow" w:hAnsi="Arial Narrow" w:cs="Arial"/>
                      <w:sz w:val="20"/>
                      <w:szCs w:val="20"/>
                    </w:rPr>
                  </w:pPr>
                </w:p>
                <w:p w14:paraId="4C5A7F85" w14:textId="77777777" w:rsidR="00234A47" w:rsidRPr="00EC6867" w:rsidRDefault="00234A47" w:rsidP="00234A47">
                  <w:pPr>
                    <w:pStyle w:val="Bezproreda1"/>
                    <w:rPr>
                      <w:rFonts w:ascii="Arial Narrow" w:hAnsi="Arial Narrow" w:cs="Arial"/>
                      <w:sz w:val="20"/>
                      <w:szCs w:val="20"/>
                    </w:rPr>
                  </w:pPr>
                </w:p>
                <w:p w14:paraId="46DAEF6D" w14:textId="77777777" w:rsidR="00234A47" w:rsidRPr="00EC6867" w:rsidRDefault="00234A47" w:rsidP="00234A47">
                  <w:pPr>
                    <w:pStyle w:val="Bezproreda1"/>
                    <w:rPr>
                      <w:rFonts w:ascii="Arial Narrow" w:hAnsi="Arial Narrow" w:cs="Arial"/>
                      <w:sz w:val="20"/>
                      <w:szCs w:val="20"/>
                    </w:rPr>
                  </w:pPr>
                </w:p>
                <w:p w14:paraId="582007D5" w14:textId="77777777" w:rsidR="00234A47" w:rsidRPr="00EC6867" w:rsidRDefault="00234A47" w:rsidP="00234A47">
                  <w:pPr>
                    <w:pStyle w:val="Bezproreda1"/>
                    <w:rPr>
                      <w:rFonts w:ascii="Arial Narrow" w:hAnsi="Arial Narrow" w:cs="Arial"/>
                      <w:sz w:val="20"/>
                      <w:szCs w:val="20"/>
                    </w:rPr>
                  </w:pPr>
                </w:p>
                <w:p w14:paraId="5FD94B0C" w14:textId="77777777" w:rsidR="00234A47" w:rsidRPr="00EC6867" w:rsidRDefault="00234A47" w:rsidP="00234A47">
                  <w:pPr>
                    <w:pStyle w:val="Bezproreda1"/>
                    <w:rPr>
                      <w:rFonts w:ascii="Arial Narrow" w:hAnsi="Arial Narrow" w:cs="Arial"/>
                      <w:sz w:val="20"/>
                      <w:szCs w:val="20"/>
                    </w:rPr>
                  </w:pPr>
                </w:p>
                <w:p w14:paraId="2E20EEF1" w14:textId="77777777" w:rsidR="00234A47" w:rsidRPr="00EC6867" w:rsidRDefault="00234A47" w:rsidP="00234A47">
                  <w:pPr>
                    <w:pStyle w:val="Bezproreda1"/>
                    <w:rPr>
                      <w:rFonts w:ascii="Arial Narrow" w:hAnsi="Arial Narrow" w:cs="Arial"/>
                      <w:sz w:val="20"/>
                      <w:szCs w:val="20"/>
                    </w:rPr>
                  </w:pPr>
                </w:p>
              </w:tc>
            </w:tr>
            <w:tr w:rsidR="00234A47" w:rsidRPr="00EC6867" w14:paraId="580C2BAC" w14:textId="77777777" w:rsidTr="00234A47">
              <w:tc>
                <w:tcPr>
                  <w:tcW w:w="2365" w:type="dxa"/>
                  <w:tcBorders>
                    <w:top w:val="single" w:sz="4" w:space="0" w:color="auto"/>
                    <w:left w:val="single" w:sz="4" w:space="0" w:color="auto"/>
                    <w:bottom w:val="single" w:sz="4" w:space="0" w:color="auto"/>
                    <w:right w:val="single" w:sz="4" w:space="0" w:color="auto"/>
                  </w:tcBorders>
                </w:tcPr>
                <w:p w14:paraId="56ADEEB4" w14:textId="77777777" w:rsidR="00234A47" w:rsidRPr="00EC6867" w:rsidRDefault="00234A47" w:rsidP="00234A47">
                  <w:pPr>
                    <w:pStyle w:val="Bezproreda1"/>
                    <w:rPr>
                      <w:rFonts w:ascii="Arial Narrow" w:hAnsi="Arial Narrow" w:cs="Arial"/>
                      <w:color w:val="000000"/>
                      <w:sz w:val="20"/>
                      <w:szCs w:val="20"/>
                    </w:rPr>
                  </w:pPr>
                  <w:r w:rsidRPr="00EC6867">
                    <w:rPr>
                      <w:rFonts w:ascii="Arial Narrow" w:hAnsi="Arial Narrow" w:cs="Arial"/>
                      <w:color w:val="000000"/>
                      <w:sz w:val="20"/>
                      <w:szCs w:val="20"/>
                    </w:rPr>
                    <w:t>-proučavanje literature iz povijesti glazbe</w:t>
                  </w:r>
                </w:p>
                <w:p w14:paraId="69AB47F4" w14:textId="77777777" w:rsidR="00234A47" w:rsidRPr="00EC6867" w:rsidRDefault="00234A47" w:rsidP="00234A47">
                  <w:pPr>
                    <w:pStyle w:val="Bezproreda1"/>
                    <w:rPr>
                      <w:rFonts w:ascii="Arial Narrow" w:hAnsi="Arial Narrow" w:cs="Arial"/>
                      <w:color w:val="000000"/>
                      <w:sz w:val="20"/>
                      <w:szCs w:val="20"/>
                    </w:rPr>
                  </w:pPr>
                </w:p>
                <w:p w14:paraId="6AF4504D" w14:textId="77777777" w:rsidR="00234A47" w:rsidRPr="00EC6867" w:rsidRDefault="00234A47" w:rsidP="00234A47">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9B9930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1F4B6E4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1,2</w:t>
                  </w:r>
                </w:p>
              </w:tc>
              <w:tc>
                <w:tcPr>
                  <w:tcW w:w="1989" w:type="dxa"/>
                  <w:tcBorders>
                    <w:top w:val="single" w:sz="4" w:space="0" w:color="auto"/>
                    <w:left w:val="single" w:sz="4" w:space="0" w:color="auto"/>
                    <w:bottom w:val="single" w:sz="4" w:space="0" w:color="auto"/>
                    <w:right w:val="single" w:sz="4" w:space="0" w:color="auto"/>
                  </w:tcBorders>
                </w:tcPr>
                <w:p w14:paraId="2BD38798" w14:textId="77777777" w:rsidR="00234A47" w:rsidRPr="00EC6867" w:rsidRDefault="00234A47" w:rsidP="00234A47">
                  <w:pPr>
                    <w:pStyle w:val="Bezproreda1"/>
                    <w:rPr>
                      <w:rFonts w:ascii="Arial Narrow" w:hAnsi="Arial Narrow" w:cs="Arial"/>
                      <w:bCs/>
                      <w:color w:val="000000"/>
                      <w:sz w:val="20"/>
                      <w:szCs w:val="20"/>
                    </w:rPr>
                  </w:pPr>
                  <w:r w:rsidRPr="00EC6867">
                    <w:rPr>
                      <w:rFonts w:ascii="Arial Narrow" w:hAnsi="Arial Narrow" w:cs="Arial"/>
                      <w:bCs/>
                      <w:color w:val="000000"/>
                      <w:sz w:val="20"/>
                      <w:szCs w:val="20"/>
                    </w:rPr>
                    <w:t>Usmeni ispit</w:t>
                  </w:r>
                </w:p>
                <w:p w14:paraId="6D05A337" w14:textId="77777777" w:rsidR="00234A47" w:rsidRPr="00EC6867" w:rsidRDefault="00234A47" w:rsidP="00234A47">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0C535C63" w14:textId="77777777" w:rsidR="00234A47" w:rsidRPr="00EC6867" w:rsidRDefault="00234A47" w:rsidP="00234A47">
                  <w:pPr>
                    <w:pStyle w:val="Bezproreda1"/>
                    <w:rPr>
                      <w:rFonts w:ascii="Arial Narrow" w:hAnsi="Arial Narrow" w:cs="Arial"/>
                      <w:color w:val="000000"/>
                      <w:sz w:val="20"/>
                      <w:szCs w:val="20"/>
                    </w:rPr>
                  </w:pPr>
                  <w:r w:rsidRPr="00EC6867">
                    <w:rPr>
                      <w:rFonts w:ascii="Arial Narrow" w:hAnsi="Arial Narrow" w:cs="Arial"/>
                      <w:sz w:val="20"/>
                      <w:szCs w:val="20"/>
                    </w:rPr>
                    <w:t xml:space="preserve">Procjenjivanje zadovoljavanja ishoda učenja </w:t>
                  </w:r>
                </w:p>
                <w:p w14:paraId="750BE88D" w14:textId="77777777" w:rsidR="00234A47" w:rsidRPr="00EC6867" w:rsidRDefault="00234A47" w:rsidP="00234A47">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64E557F7"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20</w:t>
                  </w:r>
                </w:p>
              </w:tc>
              <w:tc>
                <w:tcPr>
                  <w:tcW w:w="595" w:type="dxa"/>
                  <w:tcBorders>
                    <w:top w:val="single" w:sz="4" w:space="0" w:color="auto"/>
                    <w:left w:val="single" w:sz="4" w:space="0" w:color="auto"/>
                    <w:bottom w:val="single" w:sz="4" w:space="0" w:color="auto"/>
                    <w:right w:val="single" w:sz="4" w:space="0" w:color="auto"/>
                  </w:tcBorders>
                </w:tcPr>
                <w:p w14:paraId="4D6C8A8D"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40</w:t>
                  </w:r>
                </w:p>
              </w:tc>
            </w:tr>
            <w:tr w:rsidR="00234A47" w:rsidRPr="00EC6867" w14:paraId="1F819611" w14:textId="77777777" w:rsidTr="00234A47">
              <w:tc>
                <w:tcPr>
                  <w:tcW w:w="2365" w:type="dxa"/>
                  <w:tcBorders>
                    <w:top w:val="single" w:sz="4" w:space="0" w:color="auto"/>
                    <w:left w:val="single" w:sz="4" w:space="0" w:color="auto"/>
                    <w:bottom w:val="single" w:sz="4" w:space="0" w:color="auto"/>
                    <w:right w:val="single" w:sz="4" w:space="0" w:color="auto"/>
                  </w:tcBorders>
                </w:tcPr>
                <w:p w14:paraId="65F44744" w14:textId="77777777" w:rsidR="00234A47" w:rsidRPr="00EC6867" w:rsidRDefault="00234A47" w:rsidP="00234A47">
                  <w:pPr>
                    <w:pStyle w:val="Bezproreda1"/>
                    <w:rPr>
                      <w:rFonts w:ascii="Arial Narrow" w:hAnsi="Arial Narrow" w:cs="Arial"/>
                      <w:color w:val="000000"/>
                      <w:sz w:val="20"/>
                      <w:szCs w:val="20"/>
                    </w:rPr>
                  </w:pPr>
                  <w:r w:rsidRPr="00EC6867">
                    <w:rPr>
                      <w:rFonts w:ascii="Arial Narrow" w:hAnsi="Arial Narrow" w:cs="Arial"/>
                      <w:color w:val="000000"/>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675ED71D"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4 ECTS</w:t>
                  </w:r>
                </w:p>
              </w:tc>
              <w:tc>
                <w:tcPr>
                  <w:tcW w:w="1032" w:type="dxa"/>
                  <w:tcBorders>
                    <w:top w:val="single" w:sz="4" w:space="0" w:color="auto"/>
                    <w:left w:val="single" w:sz="4" w:space="0" w:color="auto"/>
                    <w:bottom w:val="single" w:sz="4" w:space="0" w:color="auto"/>
                    <w:right w:val="single" w:sz="4" w:space="0" w:color="auto"/>
                  </w:tcBorders>
                </w:tcPr>
                <w:p w14:paraId="3C6F6474" w14:textId="77777777" w:rsidR="00234A47" w:rsidRPr="00EC6867" w:rsidRDefault="00234A47" w:rsidP="00234A47">
                  <w:pPr>
                    <w:pStyle w:val="Bezproreda1"/>
                    <w:rPr>
                      <w:rFonts w:ascii="Arial Narrow" w:hAnsi="Arial Narrow" w:cs="Arial"/>
                      <w:sz w:val="20"/>
                      <w:szCs w:val="20"/>
                    </w:rPr>
                  </w:pPr>
                </w:p>
              </w:tc>
              <w:tc>
                <w:tcPr>
                  <w:tcW w:w="1989" w:type="dxa"/>
                  <w:tcBorders>
                    <w:top w:val="single" w:sz="4" w:space="0" w:color="auto"/>
                    <w:left w:val="single" w:sz="4" w:space="0" w:color="auto"/>
                    <w:bottom w:val="single" w:sz="4" w:space="0" w:color="auto"/>
                    <w:right w:val="single" w:sz="4" w:space="0" w:color="auto"/>
                  </w:tcBorders>
                </w:tcPr>
                <w:p w14:paraId="186D85B8" w14:textId="77777777" w:rsidR="00234A47" w:rsidRPr="00EC6867" w:rsidRDefault="00234A47" w:rsidP="00234A47">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3CAF9393" w14:textId="77777777" w:rsidR="00234A47" w:rsidRPr="00EC6867" w:rsidRDefault="00234A47" w:rsidP="00234A47">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36BD3CEE"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14D737BA"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100</w:t>
                  </w:r>
                </w:p>
              </w:tc>
            </w:tr>
          </w:tbl>
          <w:p w14:paraId="4966C631" w14:textId="77777777" w:rsidR="00234A47" w:rsidRPr="00EC6867" w:rsidRDefault="00234A47" w:rsidP="00234A47">
            <w:pPr>
              <w:tabs>
                <w:tab w:val="left" w:pos="470"/>
              </w:tabs>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234A47" w:rsidRPr="00EC6867" w14:paraId="25FA1EFB" w14:textId="77777777" w:rsidTr="00234A47">
        <w:trPr>
          <w:trHeight w:val="432"/>
        </w:trPr>
        <w:tc>
          <w:tcPr>
            <w:tcW w:w="5000" w:type="pct"/>
            <w:gridSpan w:val="10"/>
            <w:vAlign w:val="center"/>
          </w:tcPr>
          <w:p w14:paraId="2F77E788" w14:textId="77777777" w:rsidR="00234A47" w:rsidRPr="00EC6867" w:rsidRDefault="00234A47" w:rsidP="003B5C53">
            <w:pPr>
              <w:numPr>
                <w:ilvl w:val="1"/>
                <w:numId w:val="14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234A47" w:rsidRPr="00EC6867" w14:paraId="497BDB76" w14:textId="77777777" w:rsidTr="00234A47">
        <w:trPr>
          <w:trHeight w:val="432"/>
        </w:trPr>
        <w:tc>
          <w:tcPr>
            <w:tcW w:w="5000" w:type="pct"/>
            <w:gridSpan w:val="10"/>
            <w:vAlign w:val="center"/>
          </w:tcPr>
          <w:p w14:paraId="07833D1B" w14:textId="77777777" w:rsidR="00234A47" w:rsidRPr="00EC6867" w:rsidRDefault="00234A47" w:rsidP="003B5C53">
            <w:pPr>
              <w:pStyle w:val="Odlomakpopisa"/>
              <w:numPr>
                <w:ilvl w:val="0"/>
                <w:numId w:val="146"/>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Andreis</w:t>
            </w:r>
            <w:proofErr w:type="spellEnd"/>
            <w:r w:rsidRPr="00EC6867">
              <w:rPr>
                <w:rFonts w:ascii="Arial Narrow" w:hAnsi="Arial Narrow" w:cs="Arial"/>
                <w:sz w:val="20"/>
                <w:szCs w:val="20"/>
              </w:rPr>
              <w:t xml:space="preserve">, J. (1974). Povijest glazbe sv. I, II, III, IV. Zagreb: Sveučilišna naklada Liber. </w:t>
            </w:r>
          </w:p>
          <w:p w14:paraId="50CBF7F2" w14:textId="77777777" w:rsidR="00234A47" w:rsidRPr="00EC6867" w:rsidRDefault="00234A47" w:rsidP="003B5C53">
            <w:pPr>
              <w:pStyle w:val="Odlomakpopisa"/>
              <w:numPr>
                <w:ilvl w:val="0"/>
                <w:numId w:val="146"/>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Županović, L. (1976). </w:t>
            </w:r>
            <w:proofErr w:type="spellStart"/>
            <w:r w:rsidRPr="00EC6867">
              <w:rPr>
                <w:rFonts w:ascii="Arial Narrow" w:hAnsi="Arial Narrow" w:cs="Arial"/>
                <w:sz w:val="20"/>
                <w:szCs w:val="20"/>
              </w:rPr>
              <w:t>Tragon</w:t>
            </w:r>
            <w:proofErr w:type="spellEnd"/>
            <w:r w:rsidRPr="00EC6867">
              <w:rPr>
                <w:rFonts w:ascii="Arial Narrow" w:hAnsi="Arial Narrow" w:cs="Arial"/>
                <w:sz w:val="20"/>
                <w:szCs w:val="20"/>
              </w:rPr>
              <w:t xml:space="preserve"> hrvatske glazbene </w:t>
            </w:r>
            <w:proofErr w:type="spellStart"/>
            <w:r w:rsidRPr="00EC6867">
              <w:rPr>
                <w:rFonts w:ascii="Arial Narrow" w:hAnsi="Arial Narrow" w:cs="Arial"/>
                <w:sz w:val="20"/>
                <w:szCs w:val="20"/>
              </w:rPr>
              <w:t>baščine</w:t>
            </w:r>
            <w:proofErr w:type="spellEnd"/>
            <w:r w:rsidRPr="00EC6867">
              <w:rPr>
                <w:rFonts w:ascii="Arial Narrow" w:hAnsi="Arial Narrow" w:cs="Arial"/>
                <w:sz w:val="20"/>
                <w:szCs w:val="20"/>
              </w:rPr>
              <w:t>. Zagreb: Nakladni zavod MH.</w:t>
            </w:r>
          </w:p>
          <w:p w14:paraId="3BF3CF2A" w14:textId="77777777" w:rsidR="00234A47" w:rsidRPr="00EC6867" w:rsidRDefault="00234A47" w:rsidP="003B5C53">
            <w:pPr>
              <w:pStyle w:val="Odlomakpopisa"/>
              <w:numPr>
                <w:ilvl w:val="0"/>
                <w:numId w:val="146"/>
              </w:numPr>
              <w:tabs>
                <w:tab w:val="left" w:pos="0"/>
              </w:tabs>
              <w:suppressAutoHyphens/>
              <w:jc w:val="both"/>
              <w:rPr>
                <w:rFonts w:ascii="Arial Narrow" w:hAnsi="Arial Narrow" w:cs="Arial"/>
                <w:sz w:val="20"/>
                <w:szCs w:val="20"/>
              </w:rPr>
            </w:pPr>
            <w:r w:rsidRPr="00EC6867">
              <w:rPr>
                <w:rFonts w:ascii="Arial Narrow" w:hAnsi="Arial Narrow" w:cs="Arial"/>
                <w:sz w:val="20"/>
                <w:szCs w:val="20"/>
              </w:rPr>
              <w:t>Stipčević, E. (1992). Hrvatska glazbena kultura 17. stoljeća. Split: Književni krug.</w:t>
            </w:r>
          </w:p>
          <w:p w14:paraId="135F4658" w14:textId="77777777" w:rsidR="00234A47" w:rsidRPr="00EC6867" w:rsidRDefault="00234A47" w:rsidP="003B5C53">
            <w:pPr>
              <w:pStyle w:val="Odlomakpopisa"/>
              <w:numPr>
                <w:ilvl w:val="0"/>
                <w:numId w:val="146"/>
              </w:numPr>
              <w:rPr>
                <w:rFonts w:ascii="Arial Narrow" w:hAnsi="Arial Narrow" w:cs="Arial"/>
                <w:sz w:val="20"/>
                <w:szCs w:val="20"/>
              </w:rPr>
            </w:pPr>
            <w:r w:rsidRPr="00EC6867">
              <w:rPr>
                <w:rFonts w:ascii="Arial Narrow" w:hAnsi="Arial Narrow" w:cs="Arial"/>
                <w:sz w:val="20"/>
                <w:szCs w:val="20"/>
              </w:rPr>
              <w:t>Tuksar, S. (1992). Hrvatska glazbena terminologija u razdoblju baroka. Zagreb: Hrvatsko muzikološko društvo, Muz.inf. Centar.</w:t>
            </w:r>
          </w:p>
          <w:p w14:paraId="491A4767" w14:textId="77777777" w:rsidR="00234A47" w:rsidRPr="00EC6867" w:rsidRDefault="00234A47" w:rsidP="003B5C53">
            <w:pPr>
              <w:pStyle w:val="Odlomakpopisa"/>
              <w:numPr>
                <w:ilvl w:val="0"/>
                <w:numId w:val="146"/>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Mc</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Kinnon</w:t>
            </w:r>
            <w:proofErr w:type="spellEnd"/>
            <w:r w:rsidRPr="00EC6867">
              <w:rPr>
                <w:rFonts w:ascii="Arial Narrow" w:hAnsi="Arial Narrow" w:cs="Arial"/>
                <w:sz w:val="20"/>
                <w:szCs w:val="20"/>
              </w:rPr>
              <w:t xml:space="preserve">, J. (1987). Music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Early</w:t>
            </w:r>
            <w:proofErr w:type="spellEnd"/>
            <w:r w:rsidRPr="00EC6867">
              <w:rPr>
                <w:rFonts w:ascii="Arial Narrow" w:hAnsi="Arial Narrow" w:cs="Arial"/>
                <w:sz w:val="20"/>
                <w:szCs w:val="20"/>
              </w:rPr>
              <w:t xml:space="preserve"> Christian Literature. Cambridge: Cambridge University Press.</w:t>
            </w:r>
          </w:p>
          <w:p w14:paraId="1032256B" w14:textId="77777777" w:rsidR="00234A47" w:rsidRPr="00EC6867" w:rsidRDefault="00234A47" w:rsidP="003B5C53">
            <w:pPr>
              <w:pStyle w:val="Odlomakpopisa"/>
              <w:numPr>
                <w:ilvl w:val="0"/>
                <w:numId w:val="146"/>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lastRenderedPageBreak/>
              <w:t>Paddison</w:t>
            </w:r>
            <w:proofErr w:type="spellEnd"/>
            <w:r w:rsidRPr="00EC6867">
              <w:rPr>
                <w:rFonts w:ascii="Arial Narrow" w:hAnsi="Arial Narrow" w:cs="Arial"/>
                <w:sz w:val="20"/>
                <w:szCs w:val="20"/>
              </w:rPr>
              <w:t xml:space="preserve">, M. (1995). </w:t>
            </w:r>
            <w:proofErr w:type="spellStart"/>
            <w:r w:rsidRPr="00EC6867">
              <w:rPr>
                <w:rFonts w:ascii="Arial Narrow" w:hAnsi="Arial Narrow" w:cs="Arial"/>
                <w:sz w:val="20"/>
                <w:szCs w:val="20"/>
              </w:rPr>
              <w:t>Adorno’s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Aesthetics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Music. Cambridge: Cambridge University Press 1995.</w:t>
            </w:r>
          </w:p>
          <w:p w14:paraId="6ED23C08" w14:textId="77777777" w:rsidR="00234A47" w:rsidRPr="00EC6867" w:rsidRDefault="00234A47" w:rsidP="003B5C53">
            <w:pPr>
              <w:pStyle w:val="Odlomakpopisa"/>
              <w:numPr>
                <w:ilvl w:val="0"/>
                <w:numId w:val="146"/>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Cook, N. (1993). </w:t>
            </w:r>
            <w:proofErr w:type="spellStart"/>
            <w:r w:rsidRPr="00EC6867">
              <w:rPr>
                <w:rFonts w:ascii="Arial Narrow" w:hAnsi="Arial Narrow" w:cs="Arial"/>
                <w:sz w:val="20"/>
                <w:szCs w:val="20"/>
              </w:rPr>
              <w:t>Symphony</w:t>
            </w:r>
            <w:proofErr w:type="spellEnd"/>
            <w:r w:rsidRPr="00EC6867">
              <w:rPr>
                <w:rFonts w:ascii="Arial Narrow" w:hAnsi="Arial Narrow" w:cs="Arial"/>
                <w:sz w:val="20"/>
                <w:szCs w:val="20"/>
              </w:rPr>
              <w:t xml:space="preserve"> br. 9. Cambridge: Cambridge University Press.</w:t>
            </w:r>
          </w:p>
          <w:p w14:paraId="1255E7A9" w14:textId="77777777" w:rsidR="00234A47" w:rsidRPr="00EC6867" w:rsidRDefault="00234A47" w:rsidP="003B5C53">
            <w:pPr>
              <w:pStyle w:val="Odlomakpopisa"/>
              <w:numPr>
                <w:ilvl w:val="0"/>
                <w:numId w:val="146"/>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Burrows</w:t>
            </w:r>
            <w:proofErr w:type="spellEnd"/>
            <w:r w:rsidRPr="00EC6867">
              <w:rPr>
                <w:rFonts w:ascii="Arial Narrow" w:hAnsi="Arial Narrow" w:cs="Arial"/>
                <w:sz w:val="20"/>
                <w:szCs w:val="20"/>
              </w:rPr>
              <w:t xml:space="preserve">, D. (1995). </w:t>
            </w:r>
            <w:proofErr w:type="spellStart"/>
            <w:r w:rsidRPr="00EC6867">
              <w:rPr>
                <w:rFonts w:ascii="Arial Narrow" w:hAnsi="Arial Narrow" w:cs="Arial"/>
                <w:sz w:val="20"/>
                <w:szCs w:val="20"/>
              </w:rPr>
              <w:t>Handel</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Messiah</w:t>
            </w:r>
            <w:proofErr w:type="spellEnd"/>
            <w:r w:rsidRPr="00EC6867">
              <w:rPr>
                <w:rFonts w:ascii="Arial Narrow" w:hAnsi="Arial Narrow" w:cs="Arial"/>
                <w:sz w:val="20"/>
                <w:szCs w:val="20"/>
              </w:rPr>
              <w:t>. Cambridge: Cambridge University Press.</w:t>
            </w:r>
          </w:p>
          <w:p w14:paraId="04A4EF7A" w14:textId="77777777" w:rsidR="00234A47" w:rsidRPr="00EC6867" w:rsidRDefault="00234A47" w:rsidP="003B5C53">
            <w:pPr>
              <w:pStyle w:val="Odlomakpopisa"/>
              <w:numPr>
                <w:ilvl w:val="0"/>
                <w:numId w:val="146"/>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Dunsby</w:t>
            </w:r>
            <w:proofErr w:type="spellEnd"/>
            <w:r w:rsidRPr="00EC6867">
              <w:rPr>
                <w:rFonts w:ascii="Arial Narrow" w:hAnsi="Arial Narrow" w:cs="Arial"/>
                <w:sz w:val="20"/>
                <w:szCs w:val="20"/>
              </w:rPr>
              <w:t xml:space="preserve">, J. (1992). </w:t>
            </w:r>
            <w:proofErr w:type="spellStart"/>
            <w:r w:rsidRPr="00EC6867">
              <w:rPr>
                <w:rFonts w:ascii="Arial Narrow" w:hAnsi="Arial Narrow" w:cs="Arial"/>
                <w:sz w:val="20"/>
                <w:szCs w:val="20"/>
              </w:rPr>
              <w:t>Pierot</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lunaire</w:t>
            </w:r>
            <w:proofErr w:type="spellEnd"/>
            <w:r w:rsidRPr="00EC6867">
              <w:rPr>
                <w:rFonts w:ascii="Arial Narrow" w:hAnsi="Arial Narrow" w:cs="Arial"/>
                <w:sz w:val="20"/>
                <w:szCs w:val="20"/>
              </w:rPr>
              <w:t xml:space="preserve">. Cambridge: </w:t>
            </w:r>
            <w:proofErr w:type="spellStart"/>
            <w:r w:rsidRPr="00EC6867">
              <w:rPr>
                <w:rFonts w:ascii="Arial Narrow" w:hAnsi="Arial Narrow" w:cs="Arial"/>
                <w:sz w:val="20"/>
                <w:szCs w:val="20"/>
              </w:rPr>
              <w:t>Camridge</w:t>
            </w:r>
            <w:proofErr w:type="spellEnd"/>
            <w:r w:rsidRPr="00EC6867">
              <w:rPr>
                <w:rFonts w:ascii="Arial Narrow" w:hAnsi="Arial Narrow" w:cs="Arial"/>
                <w:sz w:val="20"/>
                <w:szCs w:val="20"/>
              </w:rPr>
              <w:t xml:space="preserve"> University Press.</w:t>
            </w:r>
          </w:p>
          <w:p w14:paraId="4683CDD2" w14:textId="77777777" w:rsidR="00234A47" w:rsidRPr="00EC6867" w:rsidRDefault="00234A47" w:rsidP="003B5C53">
            <w:pPr>
              <w:pStyle w:val="Odlomakpopisa"/>
              <w:numPr>
                <w:ilvl w:val="0"/>
                <w:numId w:val="146"/>
              </w:numPr>
              <w:tabs>
                <w:tab w:val="left" w:pos="0"/>
              </w:tabs>
              <w:suppressAutoHyphens/>
              <w:jc w:val="both"/>
              <w:rPr>
                <w:rFonts w:ascii="Arial" w:hAnsi="Arial" w:cs="Arial"/>
              </w:rPr>
            </w:pPr>
            <w:proofErr w:type="spellStart"/>
            <w:r w:rsidRPr="00EC6867">
              <w:rPr>
                <w:rFonts w:ascii="Arial Narrow" w:hAnsi="Arial Narrow" w:cs="Arial"/>
                <w:sz w:val="20"/>
                <w:szCs w:val="20"/>
              </w:rPr>
              <w:t>Bent</w:t>
            </w:r>
            <w:proofErr w:type="spellEnd"/>
            <w:r w:rsidRPr="00EC6867">
              <w:rPr>
                <w:rFonts w:ascii="Arial Narrow" w:hAnsi="Arial Narrow" w:cs="Arial"/>
                <w:sz w:val="20"/>
                <w:szCs w:val="20"/>
              </w:rPr>
              <w:t xml:space="preserve">, I. (1994). Music </w:t>
            </w:r>
            <w:proofErr w:type="spellStart"/>
            <w:r w:rsidRPr="00EC6867">
              <w:rPr>
                <w:rFonts w:ascii="Arial Narrow" w:hAnsi="Arial Narrow" w:cs="Arial"/>
                <w:sz w:val="20"/>
                <w:szCs w:val="20"/>
              </w:rPr>
              <w:t>Analysis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the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Nineteenth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Century</w:t>
            </w:r>
            <w:proofErr w:type="spellEnd"/>
            <w:r w:rsidRPr="00EC6867">
              <w:rPr>
                <w:rFonts w:ascii="Arial Narrow" w:hAnsi="Arial Narrow" w:cs="Arial"/>
                <w:sz w:val="20"/>
                <w:szCs w:val="20"/>
              </w:rPr>
              <w:t xml:space="preserve">. New York: Columbia University.  </w:t>
            </w:r>
          </w:p>
        </w:tc>
      </w:tr>
      <w:tr w:rsidR="00234A47" w:rsidRPr="00EC6867" w14:paraId="079392F4" w14:textId="77777777" w:rsidTr="00234A47">
        <w:trPr>
          <w:trHeight w:val="432"/>
        </w:trPr>
        <w:tc>
          <w:tcPr>
            <w:tcW w:w="5000" w:type="pct"/>
            <w:gridSpan w:val="10"/>
            <w:vAlign w:val="center"/>
          </w:tcPr>
          <w:p w14:paraId="2F9F2678" w14:textId="77777777" w:rsidR="00234A47" w:rsidRPr="00EC6867" w:rsidRDefault="00234A47" w:rsidP="003B5C53">
            <w:pPr>
              <w:pStyle w:val="Odlomakpopisa"/>
              <w:numPr>
                <w:ilvl w:val="1"/>
                <w:numId w:val="145"/>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234A47" w:rsidRPr="00EC6867" w14:paraId="1EB6D215" w14:textId="77777777" w:rsidTr="00234A47">
        <w:trPr>
          <w:trHeight w:val="432"/>
        </w:trPr>
        <w:tc>
          <w:tcPr>
            <w:tcW w:w="5000" w:type="pct"/>
            <w:gridSpan w:val="10"/>
            <w:vAlign w:val="center"/>
          </w:tcPr>
          <w:p w14:paraId="43794773" w14:textId="77777777" w:rsidR="00234A47" w:rsidRPr="00EC6867" w:rsidRDefault="00234A47" w:rsidP="00234A47">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234A47" w:rsidRPr="00EC6867" w14:paraId="11C55025" w14:textId="77777777" w:rsidTr="00234A47">
        <w:trPr>
          <w:trHeight w:val="432"/>
        </w:trPr>
        <w:tc>
          <w:tcPr>
            <w:tcW w:w="5000" w:type="pct"/>
            <w:gridSpan w:val="10"/>
            <w:vAlign w:val="center"/>
          </w:tcPr>
          <w:p w14:paraId="66A63828" w14:textId="77777777" w:rsidR="00234A47" w:rsidRPr="00EC6867" w:rsidRDefault="00234A47" w:rsidP="003B5C53">
            <w:pPr>
              <w:pStyle w:val="Odlomakpopisa"/>
              <w:numPr>
                <w:ilvl w:val="1"/>
                <w:numId w:val="14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234A47" w:rsidRPr="00EC6867" w14:paraId="05833B6F" w14:textId="77777777" w:rsidTr="00234A47">
        <w:trPr>
          <w:trHeight w:val="432"/>
        </w:trPr>
        <w:tc>
          <w:tcPr>
            <w:tcW w:w="5000" w:type="pct"/>
            <w:gridSpan w:val="10"/>
            <w:vAlign w:val="center"/>
          </w:tcPr>
          <w:p w14:paraId="59A0475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4DE0C1A"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2C60D06" w14:textId="4F1B3303" w:rsidR="00234A47" w:rsidRPr="00EC6867" w:rsidRDefault="00234A47" w:rsidP="0006166A"/>
    <w:p w14:paraId="6180DD98" w14:textId="27C1F274" w:rsidR="008B0960" w:rsidRPr="00EC6867" w:rsidRDefault="008B0960" w:rsidP="0006166A"/>
    <w:p w14:paraId="567F04A3" w14:textId="61E1B967" w:rsidR="008B0960" w:rsidRPr="00EC6867" w:rsidRDefault="008B0960" w:rsidP="0006166A"/>
    <w:p w14:paraId="2B929C9B" w14:textId="328EA746" w:rsidR="008B0960" w:rsidRPr="00EC6867" w:rsidRDefault="008B0960" w:rsidP="0006166A"/>
    <w:p w14:paraId="25B3EE6A" w14:textId="02CE2503" w:rsidR="008B0960" w:rsidRPr="00EC6867" w:rsidRDefault="008B0960" w:rsidP="0006166A"/>
    <w:p w14:paraId="396EA906" w14:textId="65572937" w:rsidR="008B0960" w:rsidRPr="00EC6867" w:rsidRDefault="008B0960" w:rsidP="0006166A"/>
    <w:p w14:paraId="5BD5123F" w14:textId="1829F0FA" w:rsidR="008B0960" w:rsidRPr="00EC6867" w:rsidRDefault="008B0960" w:rsidP="0006166A"/>
    <w:p w14:paraId="1C0E647D" w14:textId="6F31D5B1" w:rsidR="008B0960" w:rsidRPr="00EC6867" w:rsidRDefault="008B0960" w:rsidP="0006166A"/>
    <w:p w14:paraId="65DFCFAD" w14:textId="562EFABC" w:rsidR="008B0960" w:rsidRPr="00EC6867" w:rsidRDefault="008B0960" w:rsidP="0006166A"/>
    <w:p w14:paraId="6355E4CC" w14:textId="71375287" w:rsidR="008B0960" w:rsidRPr="00EC6867" w:rsidRDefault="008B0960" w:rsidP="0006166A"/>
    <w:p w14:paraId="7265FEE0" w14:textId="4DEFBEB3" w:rsidR="008B0960" w:rsidRPr="00EC6867" w:rsidRDefault="008B0960" w:rsidP="0006166A"/>
    <w:p w14:paraId="0173C574" w14:textId="516AA03F" w:rsidR="008B0960" w:rsidRPr="00EC6867" w:rsidRDefault="008B0960" w:rsidP="0006166A"/>
    <w:p w14:paraId="02927811" w14:textId="4814E7B0" w:rsidR="008B0960" w:rsidRPr="00EC6867" w:rsidRDefault="008B0960" w:rsidP="0006166A"/>
    <w:p w14:paraId="650917AA" w14:textId="28DDC59A" w:rsidR="008B0960" w:rsidRPr="00EC6867" w:rsidRDefault="008B0960" w:rsidP="0006166A"/>
    <w:p w14:paraId="5EF26D8D" w14:textId="15619470" w:rsidR="008B0960" w:rsidRPr="00EC6867" w:rsidRDefault="008B0960" w:rsidP="0006166A"/>
    <w:p w14:paraId="5B885AD6" w14:textId="1911AEE4" w:rsidR="008B0960" w:rsidRPr="00EC6867" w:rsidRDefault="008B0960" w:rsidP="0006166A"/>
    <w:p w14:paraId="566F30ED" w14:textId="02B4D49C" w:rsidR="008B0960" w:rsidRPr="00EC6867" w:rsidRDefault="008B0960" w:rsidP="0006166A"/>
    <w:p w14:paraId="6E4D1659" w14:textId="1E5F3E96" w:rsidR="008B0960" w:rsidRPr="00EC6867" w:rsidRDefault="008B0960" w:rsidP="0006166A"/>
    <w:p w14:paraId="46F0BA69" w14:textId="1C2C37A5" w:rsidR="008B0960" w:rsidRPr="00EC6867" w:rsidRDefault="008B0960" w:rsidP="0006166A"/>
    <w:p w14:paraId="675F8530" w14:textId="568570E1" w:rsidR="008B0960" w:rsidRPr="00EC6867" w:rsidRDefault="008B0960" w:rsidP="0006166A"/>
    <w:p w14:paraId="58485DE6" w14:textId="6B472B8D" w:rsidR="008B0960" w:rsidRPr="00EC6867" w:rsidRDefault="008B0960" w:rsidP="0006166A"/>
    <w:p w14:paraId="245EA8C0" w14:textId="5E7C9036" w:rsidR="008B0960" w:rsidRPr="00EC6867" w:rsidRDefault="008B0960" w:rsidP="0006166A"/>
    <w:p w14:paraId="6BB545E0" w14:textId="24468F8C" w:rsidR="008B0960" w:rsidRPr="00EC6867" w:rsidRDefault="008B0960" w:rsidP="0006166A"/>
    <w:p w14:paraId="41FDBA5D" w14:textId="3DE346B8" w:rsidR="008B0960" w:rsidRPr="00EC6867" w:rsidRDefault="008B0960" w:rsidP="0006166A"/>
    <w:p w14:paraId="531CDEE1" w14:textId="159F3602" w:rsidR="008B0960" w:rsidRPr="00EC6867" w:rsidRDefault="008B096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8B0960" w:rsidRPr="00EC6867" w14:paraId="6F4E2089" w14:textId="77777777" w:rsidTr="008B0960">
        <w:trPr>
          <w:trHeight w:hRule="exact" w:val="587"/>
          <w:jc w:val="center"/>
        </w:trPr>
        <w:tc>
          <w:tcPr>
            <w:tcW w:w="5000" w:type="pct"/>
            <w:gridSpan w:val="3"/>
            <w:shd w:val="clear" w:color="auto" w:fill="auto"/>
            <w:vAlign w:val="center"/>
          </w:tcPr>
          <w:p w14:paraId="63F2A919"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8B0960" w:rsidRPr="00EC6867" w14:paraId="3E504EE3" w14:textId="77777777" w:rsidTr="008B0960">
        <w:trPr>
          <w:trHeight w:val="405"/>
          <w:jc w:val="center"/>
        </w:trPr>
        <w:tc>
          <w:tcPr>
            <w:tcW w:w="1180" w:type="pct"/>
            <w:shd w:val="clear" w:color="auto" w:fill="auto"/>
            <w:vAlign w:val="center"/>
          </w:tcPr>
          <w:p w14:paraId="23431CA9"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0AF40A8"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STRANI JEZIK II</w:t>
            </w:r>
          </w:p>
        </w:tc>
      </w:tr>
      <w:tr w:rsidR="008B0960" w:rsidRPr="00EC6867" w14:paraId="03CF5BA8" w14:textId="77777777" w:rsidTr="008B0960">
        <w:trPr>
          <w:trHeight w:val="405"/>
          <w:jc w:val="center"/>
        </w:trPr>
        <w:tc>
          <w:tcPr>
            <w:tcW w:w="1180" w:type="pct"/>
            <w:shd w:val="clear" w:color="auto" w:fill="auto"/>
            <w:vAlign w:val="center"/>
          </w:tcPr>
          <w:p w14:paraId="29EF3CD9"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9FE1743" w14:textId="77777777" w:rsidR="008B0960" w:rsidRPr="00EC6867" w:rsidRDefault="008B0960" w:rsidP="008B0960">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Doc.dr.sc. Katarina Žeravica</w:t>
            </w:r>
          </w:p>
        </w:tc>
      </w:tr>
      <w:tr w:rsidR="008B0960" w:rsidRPr="00EC6867" w14:paraId="72C6748C" w14:textId="77777777" w:rsidTr="008B0960">
        <w:trPr>
          <w:trHeight w:val="405"/>
          <w:jc w:val="center"/>
        </w:trPr>
        <w:tc>
          <w:tcPr>
            <w:tcW w:w="1180" w:type="pct"/>
            <w:vAlign w:val="center"/>
          </w:tcPr>
          <w:p w14:paraId="44FBE83D"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F094C72"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hAnsi="Arial Narrow" w:cs="Arial"/>
                <w:sz w:val="20"/>
                <w:szCs w:val="20"/>
              </w:rPr>
              <w:t>Jurica Novaković, pred.</w:t>
            </w:r>
          </w:p>
        </w:tc>
      </w:tr>
      <w:tr w:rsidR="008B0960" w:rsidRPr="00EC6867" w14:paraId="1C1BAE4E" w14:textId="77777777" w:rsidTr="008B0960">
        <w:trPr>
          <w:trHeight w:val="405"/>
          <w:jc w:val="center"/>
        </w:trPr>
        <w:tc>
          <w:tcPr>
            <w:tcW w:w="1180" w:type="pct"/>
            <w:vAlign w:val="center"/>
          </w:tcPr>
          <w:p w14:paraId="42721579"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DAE8B1D"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8B0960" w:rsidRPr="00EC6867" w14:paraId="3031DA2A" w14:textId="77777777" w:rsidTr="008B0960">
        <w:trPr>
          <w:trHeight w:val="405"/>
          <w:jc w:val="center"/>
        </w:trPr>
        <w:tc>
          <w:tcPr>
            <w:tcW w:w="1180" w:type="pct"/>
            <w:vAlign w:val="center"/>
          </w:tcPr>
          <w:p w14:paraId="6CFAA6D9"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6DFBBBB"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ZP309</w:t>
            </w:r>
          </w:p>
        </w:tc>
      </w:tr>
      <w:tr w:rsidR="008B0960" w:rsidRPr="00EC6867" w14:paraId="5B329449" w14:textId="77777777" w:rsidTr="008B0960">
        <w:trPr>
          <w:trHeight w:val="405"/>
          <w:jc w:val="center"/>
        </w:trPr>
        <w:tc>
          <w:tcPr>
            <w:tcW w:w="1180" w:type="pct"/>
            <w:vAlign w:val="center"/>
          </w:tcPr>
          <w:p w14:paraId="038B3FF3"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020F3B8"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8B0960" w:rsidRPr="00EC6867" w14:paraId="21E13110" w14:textId="77777777" w:rsidTr="008B0960">
        <w:trPr>
          <w:trHeight w:val="405"/>
          <w:jc w:val="center"/>
        </w:trPr>
        <w:tc>
          <w:tcPr>
            <w:tcW w:w="1180" w:type="pct"/>
            <w:vAlign w:val="center"/>
          </w:tcPr>
          <w:p w14:paraId="3E6FA86F"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C9D841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7E63E4FA" w14:textId="77777777" w:rsidTr="008B0960">
        <w:trPr>
          <w:trHeight w:val="145"/>
          <w:jc w:val="center"/>
        </w:trPr>
        <w:tc>
          <w:tcPr>
            <w:tcW w:w="1180" w:type="pct"/>
            <w:vMerge w:val="restart"/>
            <w:vAlign w:val="center"/>
          </w:tcPr>
          <w:p w14:paraId="5723E9F5"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7D35038"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20B9439F" w14:textId="77777777" w:rsidR="008B0960" w:rsidRPr="00EC6867" w:rsidRDefault="008B0960" w:rsidP="008B096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8B0960" w:rsidRPr="00EC6867" w14:paraId="70F300B5" w14:textId="77777777" w:rsidTr="008B0960">
        <w:trPr>
          <w:trHeight w:val="145"/>
          <w:jc w:val="center"/>
        </w:trPr>
        <w:tc>
          <w:tcPr>
            <w:tcW w:w="1180" w:type="pct"/>
            <w:vMerge/>
            <w:vAlign w:val="center"/>
          </w:tcPr>
          <w:p w14:paraId="59545031" w14:textId="77777777" w:rsidR="008B0960" w:rsidRPr="00EC6867" w:rsidRDefault="008B0960" w:rsidP="008B0960">
            <w:pPr>
              <w:rPr>
                <w:rFonts w:ascii="Arial Narrow" w:eastAsia="Times New Roman" w:hAnsi="Arial Narrow" w:cs="Arial"/>
                <w:color w:val="000000"/>
                <w:sz w:val="20"/>
                <w:szCs w:val="20"/>
                <w:lang w:eastAsia="hr-HR"/>
              </w:rPr>
            </w:pPr>
          </w:p>
        </w:tc>
        <w:tc>
          <w:tcPr>
            <w:tcW w:w="2097" w:type="pct"/>
            <w:vAlign w:val="center"/>
          </w:tcPr>
          <w:p w14:paraId="12954DEE"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4DB6D0B" w14:textId="77777777" w:rsidR="008B0960" w:rsidRPr="00EC6867" w:rsidRDefault="008B0960" w:rsidP="003B5C53">
            <w:pPr>
              <w:pStyle w:val="Odlomakpopisa"/>
              <w:numPr>
                <w:ilvl w:val="0"/>
                <w:numId w:val="147"/>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356F050F" w14:textId="77777777" w:rsidR="008B0960" w:rsidRPr="00EC6867" w:rsidRDefault="008B0960" w:rsidP="008B096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8B0960" w:rsidRPr="00EC6867" w14:paraId="653ACABD" w14:textId="77777777" w:rsidTr="008B0960">
        <w:trPr>
          <w:trHeight w:hRule="exact" w:val="288"/>
        </w:trPr>
        <w:tc>
          <w:tcPr>
            <w:tcW w:w="5000" w:type="pct"/>
            <w:gridSpan w:val="10"/>
            <w:shd w:val="clear" w:color="auto" w:fill="auto"/>
            <w:vAlign w:val="center"/>
          </w:tcPr>
          <w:p w14:paraId="7F21DA1A" w14:textId="77777777" w:rsidR="008B0960" w:rsidRPr="00EC6867" w:rsidRDefault="008B0960" w:rsidP="003B5C53">
            <w:pPr>
              <w:pStyle w:val="Odlomakpopisa"/>
              <w:numPr>
                <w:ilvl w:val="0"/>
                <w:numId w:val="14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0B9067D"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p>
        </w:tc>
      </w:tr>
      <w:tr w:rsidR="008B0960" w:rsidRPr="00EC6867" w14:paraId="335F7731" w14:textId="77777777" w:rsidTr="008B0960">
        <w:trPr>
          <w:trHeight w:val="432"/>
        </w:trPr>
        <w:tc>
          <w:tcPr>
            <w:tcW w:w="5000" w:type="pct"/>
            <w:gridSpan w:val="10"/>
            <w:vAlign w:val="center"/>
          </w:tcPr>
          <w:p w14:paraId="1B80B2FE" w14:textId="77777777" w:rsidR="008B0960" w:rsidRPr="00EC6867" w:rsidRDefault="008B0960" w:rsidP="003B5C53">
            <w:pPr>
              <w:pStyle w:val="Odlomakpopisa"/>
              <w:numPr>
                <w:ilvl w:val="1"/>
                <w:numId w:val="14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8B0960" w:rsidRPr="00EC6867" w14:paraId="7997D9F8" w14:textId="77777777" w:rsidTr="008B0960">
        <w:trPr>
          <w:trHeight w:val="432"/>
        </w:trPr>
        <w:tc>
          <w:tcPr>
            <w:tcW w:w="5000" w:type="pct"/>
            <w:gridSpan w:val="10"/>
            <w:vAlign w:val="center"/>
          </w:tcPr>
          <w:p w14:paraId="706C6020" w14:textId="77777777" w:rsidR="008B0960" w:rsidRPr="00EC6867" w:rsidRDefault="008B0960" w:rsidP="008B0960">
            <w:pPr>
              <w:jc w:val="both"/>
              <w:rPr>
                <w:rFonts w:ascii="Arial Narrow" w:hAnsi="Arial Narrow" w:cs="Arial"/>
                <w:spacing w:val="-3"/>
                <w:sz w:val="20"/>
                <w:szCs w:val="20"/>
              </w:rPr>
            </w:pPr>
            <w:r w:rsidRPr="00EC6867">
              <w:rPr>
                <w:rFonts w:ascii="Arial Narrow" w:hAnsi="Arial Narrow" w:cs="Arial"/>
                <w:spacing w:val="-3"/>
                <w:sz w:val="20"/>
                <w:szCs w:val="20"/>
              </w:rPr>
              <w:t>Nastava se stranih jezika na ovoj, kao i na ostalim visokoškolskim ustanovama, zasniva na prosječnim temeljima jezičnog znanja stečenog u srednjoj školi, što znači da je preduvjet za uspješno savladavanje gradiva poznavanje osnova određenog jezika.</w:t>
            </w:r>
          </w:p>
          <w:p w14:paraId="08B096DA"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spacing w:val="-3"/>
                <w:sz w:val="20"/>
                <w:szCs w:val="20"/>
              </w:rPr>
              <w:t>U skladu s općim ciljevima i zadacima na ovom će se Fakultetu posebna pažnja posvetiti savladavanju jezičnih pojava koje su karakteristične za jezik pedagoških znanosti, kao i terminologiji u vezi s predmetima pojedinih studijskih grupa.</w:t>
            </w:r>
          </w:p>
        </w:tc>
      </w:tr>
      <w:tr w:rsidR="008B0960" w:rsidRPr="00EC6867" w14:paraId="6A68E801" w14:textId="77777777" w:rsidTr="008B0960">
        <w:trPr>
          <w:trHeight w:val="432"/>
        </w:trPr>
        <w:tc>
          <w:tcPr>
            <w:tcW w:w="5000" w:type="pct"/>
            <w:gridSpan w:val="10"/>
            <w:vAlign w:val="center"/>
          </w:tcPr>
          <w:p w14:paraId="519208D0" w14:textId="77777777" w:rsidR="008B0960" w:rsidRPr="00EC6867" w:rsidRDefault="008B0960" w:rsidP="003B5C53">
            <w:pPr>
              <w:pStyle w:val="Odlomakpopisa"/>
              <w:numPr>
                <w:ilvl w:val="1"/>
                <w:numId w:val="14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8B0960" w:rsidRPr="00EC6867" w14:paraId="7887359D" w14:textId="77777777" w:rsidTr="008B0960">
        <w:trPr>
          <w:trHeight w:val="432"/>
        </w:trPr>
        <w:tc>
          <w:tcPr>
            <w:tcW w:w="5000" w:type="pct"/>
            <w:gridSpan w:val="10"/>
            <w:vAlign w:val="center"/>
          </w:tcPr>
          <w:p w14:paraId="5599636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8B0960" w:rsidRPr="00EC6867" w14:paraId="62A5FE38" w14:textId="77777777" w:rsidTr="008B0960">
        <w:trPr>
          <w:trHeight w:val="432"/>
        </w:trPr>
        <w:tc>
          <w:tcPr>
            <w:tcW w:w="5000" w:type="pct"/>
            <w:gridSpan w:val="10"/>
            <w:vAlign w:val="center"/>
          </w:tcPr>
          <w:p w14:paraId="7620C802" w14:textId="77777777" w:rsidR="008B0960" w:rsidRPr="00EC6867" w:rsidRDefault="008B0960" w:rsidP="003B5C53">
            <w:pPr>
              <w:pStyle w:val="Odlomakpopisa"/>
              <w:numPr>
                <w:ilvl w:val="1"/>
                <w:numId w:val="148"/>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8B0960" w:rsidRPr="00EC6867" w14:paraId="10CBBD1D" w14:textId="77777777" w:rsidTr="008B0960">
        <w:trPr>
          <w:trHeight w:val="1364"/>
        </w:trPr>
        <w:tc>
          <w:tcPr>
            <w:tcW w:w="5000" w:type="pct"/>
            <w:gridSpan w:val="10"/>
            <w:vAlign w:val="center"/>
          </w:tcPr>
          <w:p w14:paraId="1516902D" w14:textId="77777777" w:rsidR="008B0960" w:rsidRPr="00EC6867" w:rsidRDefault="008B0960" w:rsidP="003B5C53">
            <w:pPr>
              <w:pStyle w:val="Odlomakpopisa"/>
              <w:numPr>
                <w:ilvl w:val="0"/>
                <w:numId w:val="149"/>
              </w:numPr>
              <w:rPr>
                <w:rFonts w:ascii="Arial Narrow" w:hAnsi="Arial Narrow" w:cs="Arial"/>
                <w:sz w:val="20"/>
                <w:szCs w:val="20"/>
              </w:rPr>
            </w:pPr>
            <w:r w:rsidRPr="00EC6867">
              <w:rPr>
                <w:rFonts w:ascii="Arial Narrow" w:hAnsi="Arial Narrow" w:cs="Arial"/>
                <w:sz w:val="20"/>
                <w:szCs w:val="20"/>
              </w:rPr>
              <w:t xml:space="preserve">Primjenjivati napredna znanja gramatike, sintakse engleskog odnosno njemačkog  jezika te vokabulara  iz stručne terminologije vezane uz područje glazbene umjetnosti.  </w:t>
            </w:r>
          </w:p>
          <w:p w14:paraId="1DA5BC0E" w14:textId="3D6ACB89" w:rsidR="008B0960" w:rsidRPr="00EC6867" w:rsidRDefault="008B0960" w:rsidP="003B5C53">
            <w:pPr>
              <w:pStyle w:val="Odlomakpopisa"/>
              <w:numPr>
                <w:ilvl w:val="0"/>
                <w:numId w:val="149"/>
              </w:numPr>
              <w:rPr>
                <w:rFonts w:ascii="Arial Narrow" w:hAnsi="Arial Narrow" w:cs="Arial"/>
                <w:sz w:val="20"/>
                <w:szCs w:val="20"/>
              </w:rPr>
            </w:pPr>
            <w:r w:rsidRPr="00EC6867">
              <w:rPr>
                <w:rFonts w:ascii="Arial Narrow" w:hAnsi="Arial Narrow" w:cs="Arial"/>
                <w:sz w:val="20"/>
                <w:szCs w:val="20"/>
              </w:rPr>
              <w:t>Primjenjivati stručnu literaturu iz glazbene umjetnosti na engleskom jeziku.</w:t>
            </w:r>
          </w:p>
          <w:p w14:paraId="7A2C3747" w14:textId="77777777" w:rsidR="008B0960" w:rsidRPr="00EC6867" w:rsidRDefault="008B0960" w:rsidP="003B5C53">
            <w:pPr>
              <w:pStyle w:val="Odlomakpopisa"/>
              <w:numPr>
                <w:ilvl w:val="0"/>
                <w:numId w:val="149"/>
              </w:numPr>
              <w:rPr>
                <w:rFonts w:ascii="Arial Narrow" w:hAnsi="Arial Narrow" w:cs="Arial"/>
                <w:sz w:val="20"/>
                <w:szCs w:val="20"/>
              </w:rPr>
            </w:pPr>
            <w:r w:rsidRPr="00EC6867">
              <w:rPr>
                <w:rFonts w:ascii="Arial Narrow" w:hAnsi="Arial Narrow" w:cs="Arial"/>
                <w:sz w:val="20"/>
                <w:szCs w:val="20"/>
              </w:rPr>
              <w:t xml:space="preserve">Primjenjivati konverzacijske vještine za prezentaciju vlastitog rada i kritičko tumačenje glazbenih djela  </w:t>
            </w:r>
          </w:p>
          <w:p w14:paraId="0D51A8F7" w14:textId="64FF9107" w:rsidR="008B0960" w:rsidRPr="00EC6867" w:rsidRDefault="008B0960" w:rsidP="003B5C53">
            <w:pPr>
              <w:pStyle w:val="Odlomakpopisa"/>
              <w:numPr>
                <w:ilvl w:val="0"/>
                <w:numId w:val="149"/>
              </w:numPr>
              <w:rPr>
                <w:rFonts w:ascii="Arial Narrow" w:hAnsi="Arial Narrow" w:cs="Arial"/>
                <w:sz w:val="20"/>
                <w:szCs w:val="20"/>
              </w:rPr>
            </w:pPr>
            <w:r w:rsidRPr="00EC6867">
              <w:rPr>
                <w:rFonts w:ascii="Arial Narrow" w:hAnsi="Arial Narrow" w:cs="Arial"/>
                <w:sz w:val="20"/>
                <w:szCs w:val="20"/>
              </w:rPr>
              <w:t>Verbalno i pisano analizirati radove iz područja glazbene umjetnosti na engleskom jeziku.</w:t>
            </w:r>
          </w:p>
        </w:tc>
      </w:tr>
      <w:tr w:rsidR="008B0960" w:rsidRPr="00EC6867" w14:paraId="13CF398D" w14:textId="77777777" w:rsidTr="008B0960">
        <w:trPr>
          <w:trHeight w:val="432"/>
        </w:trPr>
        <w:tc>
          <w:tcPr>
            <w:tcW w:w="5000" w:type="pct"/>
            <w:gridSpan w:val="10"/>
            <w:vAlign w:val="center"/>
          </w:tcPr>
          <w:p w14:paraId="7322A98B" w14:textId="77777777" w:rsidR="008B0960" w:rsidRPr="00EC6867" w:rsidRDefault="008B0960" w:rsidP="003B5C53">
            <w:pPr>
              <w:numPr>
                <w:ilvl w:val="1"/>
                <w:numId w:val="14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8B0960" w:rsidRPr="00EC6867" w14:paraId="7AA4104C" w14:textId="77777777" w:rsidTr="008B0960">
        <w:trPr>
          <w:trHeight w:val="432"/>
        </w:trPr>
        <w:tc>
          <w:tcPr>
            <w:tcW w:w="5000" w:type="pct"/>
            <w:gridSpan w:val="10"/>
            <w:vAlign w:val="center"/>
          </w:tcPr>
          <w:p w14:paraId="0FDF9A09" w14:textId="77777777" w:rsidR="008B0960" w:rsidRPr="00EC6867" w:rsidRDefault="008B0960" w:rsidP="008B0960">
            <w:pPr>
              <w:jc w:val="both"/>
              <w:rPr>
                <w:rFonts w:ascii="Arial Narrow" w:hAnsi="Arial Narrow" w:cs="Arial"/>
                <w:spacing w:val="-3"/>
                <w:sz w:val="20"/>
                <w:szCs w:val="20"/>
              </w:rPr>
            </w:pPr>
            <w:r w:rsidRPr="00EC6867">
              <w:rPr>
                <w:rFonts w:ascii="Arial Narrow" w:hAnsi="Arial Narrow" w:cs="Arial"/>
                <w:spacing w:val="-3"/>
                <w:sz w:val="20"/>
                <w:szCs w:val="20"/>
              </w:rPr>
              <w:t>Student nastavlja učenje onog stranog jezika, kojeg je učio u prethodnom školovanju. Predmet ima zadatak da osposobi studente</w:t>
            </w:r>
          </w:p>
          <w:p w14:paraId="10250D82" w14:textId="77777777" w:rsidR="008B0960" w:rsidRPr="00EC6867" w:rsidRDefault="008B0960" w:rsidP="003B5C53">
            <w:pPr>
              <w:numPr>
                <w:ilvl w:val="0"/>
                <w:numId w:val="36"/>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da usvajaju tečevine svjetske kulture i obogaćuju svoja saznanja,</w:t>
            </w:r>
          </w:p>
          <w:p w14:paraId="7883FD94" w14:textId="77777777" w:rsidR="008B0960" w:rsidRPr="00EC6867" w:rsidRDefault="008B0960" w:rsidP="008B096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pacing w:val="-3"/>
                <w:sz w:val="20"/>
                <w:szCs w:val="20"/>
              </w:rPr>
              <w:t>da svladaju komunikaciju na stranom jeziku koja je u uskoj povezanosti sa stručnim usmjerenjem i zahtjevima rada za čije se potrebe student obrazuje.</w:t>
            </w:r>
          </w:p>
        </w:tc>
      </w:tr>
      <w:tr w:rsidR="008B0960" w:rsidRPr="00EC6867" w14:paraId="46C5B070" w14:textId="77777777" w:rsidTr="008B0960">
        <w:trPr>
          <w:trHeight w:val="432"/>
        </w:trPr>
        <w:tc>
          <w:tcPr>
            <w:tcW w:w="3085" w:type="pct"/>
            <w:gridSpan w:val="7"/>
            <w:vAlign w:val="center"/>
          </w:tcPr>
          <w:p w14:paraId="0312256E" w14:textId="77777777" w:rsidR="008B0960" w:rsidRPr="00EC6867" w:rsidRDefault="008B0960" w:rsidP="003B5C53">
            <w:pPr>
              <w:numPr>
                <w:ilvl w:val="1"/>
                <w:numId w:val="14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A329D23" w14:textId="77777777" w:rsidR="008B0960" w:rsidRPr="00EC6867" w:rsidRDefault="008B0960" w:rsidP="008B0960">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32C3400E"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077D18A1"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5268D29"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302525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5B1D6B0F"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12A0F2AC"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38A6A41"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01B1B2D"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AEE65D7"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8B0960" w:rsidRPr="00EC6867" w14:paraId="0F2BB83F" w14:textId="77777777" w:rsidTr="008B0960">
        <w:trPr>
          <w:trHeight w:val="432"/>
        </w:trPr>
        <w:tc>
          <w:tcPr>
            <w:tcW w:w="3085" w:type="pct"/>
            <w:gridSpan w:val="7"/>
            <w:vAlign w:val="center"/>
          </w:tcPr>
          <w:p w14:paraId="290E8F88" w14:textId="77777777" w:rsidR="008B0960" w:rsidRPr="00EC6867" w:rsidRDefault="008B0960" w:rsidP="003B5C53">
            <w:pPr>
              <w:pStyle w:val="Odlomakpopisa"/>
              <w:numPr>
                <w:ilvl w:val="1"/>
                <w:numId w:val="148"/>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2EA51BE4" w14:textId="77777777" w:rsidR="008B0960" w:rsidRPr="00EC6867" w:rsidRDefault="008B0960" w:rsidP="008B0960">
            <w:pPr>
              <w:rPr>
                <w:rFonts w:ascii="Arial Narrow" w:eastAsia="Times New Roman" w:hAnsi="Arial Narrow" w:cs="Arial"/>
                <w:sz w:val="20"/>
                <w:szCs w:val="20"/>
                <w:lang w:eastAsia="hr-HR"/>
              </w:rPr>
            </w:pPr>
          </w:p>
        </w:tc>
      </w:tr>
      <w:tr w:rsidR="008B0960" w:rsidRPr="00EC6867" w14:paraId="356C9927" w14:textId="77777777" w:rsidTr="008B0960">
        <w:trPr>
          <w:trHeight w:val="432"/>
        </w:trPr>
        <w:tc>
          <w:tcPr>
            <w:tcW w:w="5000" w:type="pct"/>
            <w:gridSpan w:val="10"/>
            <w:vAlign w:val="center"/>
          </w:tcPr>
          <w:p w14:paraId="1B480821" w14:textId="77777777" w:rsidR="008B0960" w:rsidRPr="00EC6867" w:rsidRDefault="008B0960" w:rsidP="003B5C53">
            <w:pPr>
              <w:numPr>
                <w:ilvl w:val="1"/>
                <w:numId w:val="14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8B0960" w:rsidRPr="00EC6867" w14:paraId="7E32013F" w14:textId="77777777" w:rsidTr="008B0960">
        <w:trPr>
          <w:trHeight w:val="432"/>
        </w:trPr>
        <w:tc>
          <w:tcPr>
            <w:tcW w:w="5000" w:type="pct"/>
            <w:gridSpan w:val="10"/>
            <w:vAlign w:val="center"/>
          </w:tcPr>
          <w:p w14:paraId="223C4BBB"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8B0960" w:rsidRPr="00EC6867" w14:paraId="0741EB6B" w14:textId="77777777" w:rsidTr="008B0960">
        <w:trPr>
          <w:trHeight w:val="432"/>
        </w:trPr>
        <w:tc>
          <w:tcPr>
            <w:tcW w:w="5000" w:type="pct"/>
            <w:gridSpan w:val="10"/>
            <w:vAlign w:val="center"/>
          </w:tcPr>
          <w:p w14:paraId="5F66D68E" w14:textId="77777777" w:rsidR="008B0960" w:rsidRPr="00EC6867" w:rsidRDefault="008B0960" w:rsidP="003B5C53">
            <w:pPr>
              <w:numPr>
                <w:ilvl w:val="1"/>
                <w:numId w:val="14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8B0960" w:rsidRPr="00EC6867" w14:paraId="2FBFF0F7" w14:textId="77777777" w:rsidTr="008B0960">
        <w:trPr>
          <w:trHeight w:val="111"/>
        </w:trPr>
        <w:tc>
          <w:tcPr>
            <w:tcW w:w="552" w:type="pct"/>
            <w:vAlign w:val="center"/>
          </w:tcPr>
          <w:p w14:paraId="06F11595"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69D5A0F6"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627" w:type="pct"/>
            <w:vAlign w:val="center"/>
          </w:tcPr>
          <w:p w14:paraId="438CE12C"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0EA72CBB"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567" w:type="pct"/>
            <w:vAlign w:val="center"/>
          </w:tcPr>
          <w:p w14:paraId="3E6BA9F2"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363829A"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5B96380B"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2CF0DFA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76381C3F" w14:textId="77777777" w:rsidTr="008B0960">
        <w:trPr>
          <w:trHeight w:val="108"/>
        </w:trPr>
        <w:tc>
          <w:tcPr>
            <w:tcW w:w="552" w:type="pct"/>
            <w:vAlign w:val="center"/>
          </w:tcPr>
          <w:p w14:paraId="718C068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3E337DF"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5EE31CC8"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9D41C64"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567" w:type="pct"/>
            <w:vAlign w:val="center"/>
          </w:tcPr>
          <w:p w14:paraId="69520C35"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BAB2BF7"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40C26CFC"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DDBD99B"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6297E28C" w14:textId="77777777" w:rsidTr="008B0960">
        <w:trPr>
          <w:trHeight w:val="108"/>
        </w:trPr>
        <w:tc>
          <w:tcPr>
            <w:tcW w:w="552" w:type="pct"/>
            <w:vAlign w:val="center"/>
          </w:tcPr>
          <w:p w14:paraId="61A09059"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7CEA316"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7D536D63"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4986C79"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66861B0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1C79071"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763" w:type="pct"/>
            <w:gridSpan w:val="2"/>
            <w:vAlign w:val="center"/>
          </w:tcPr>
          <w:p w14:paraId="1FFD2209"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4D0F64B9"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7990F908" w14:textId="77777777" w:rsidTr="008B0960">
        <w:trPr>
          <w:trHeight w:val="108"/>
        </w:trPr>
        <w:tc>
          <w:tcPr>
            <w:tcW w:w="552" w:type="pct"/>
            <w:vAlign w:val="center"/>
          </w:tcPr>
          <w:p w14:paraId="77DB10CA"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2A1FFFDC"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28A752BF"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361E293A"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3E20669E"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375" w:type="pct"/>
            <w:vAlign w:val="center"/>
          </w:tcPr>
          <w:p w14:paraId="7C0D9F59"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31A72560"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1553" w:type="pct"/>
            <w:gridSpan w:val="2"/>
            <w:vAlign w:val="center"/>
          </w:tcPr>
          <w:p w14:paraId="74519A14"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4D378320" w14:textId="77777777" w:rsidTr="008B0960">
        <w:trPr>
          <w:trHeight w:val="432"/>
        </w:trPr>
        <w:tc>
          <w:tcPr>
            <w:tcW w:w="5000" w:type="pct"/>
            <w:gridSpan w:val="10"/>
            <w:vAlign w:val="center"/>
          </w:tcPr>
          <w:p w14:paraId="49AEAD34" w14:textId="77777777" w:rsidR="008B0960" w:rsidRPr="00EC6867" w:rsidRDefault="008B0960" w:rsidP="003B5C53">
            <w:pPr>
              <w:pStyle w:val="Odlomakpopisa"/>
              <w:numPr>
                <w:ilvl w:val="1"/>
                <w:numId w:val="148"/>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8B0960" w:rsidRPr="00EC6867" w14:paraId="3B5717D4" w14:textId="77777777" w:rsidTr="008B0960">
        <w:trPr>
          <w:trHeight w:val="432"/>
        </w:trPr>
        <w:tc>
          <w:tcPr>
            <w:tcW w:w="5000" w:type="pct"/>
            <w:gridSpan w:val="10"/>
            <w:vAlign w:val="center"/>
          </w:tcPr>
          <w:p w14:paraId="65AE374B" w14:textId="77777777" w:rsidR="008B0960" w:rsidRPr="00EC6867" w:rsidRDefault="008B0960" w:rsidP="008B096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0"/>
              <w:gridCol w:w="803"/>
              <w:gridCol w:w="995"/>
              <w:gridCol w:w="1772"/>
              <w:gridCol w:w="1562"/>
              <w:gridCol w:w="889"/>
              <w:gridCol w:w="645"/>
            </w:tblGrid>
            <w:tr w:rsidR="008B0960" w:rsidRPr="00EC6867" w14:paraId="6C1C9508" w14:textId="77777777" w:rsidTr="008B0960">
              <w:trPr>
                <w:trHeight w:val="279"/>
              </w:trPr>
              <w:tc>
                <w:tcPr>
                  <w:tcW w:w="2170" w:type="dxa"/>
                  <w:vMerge w:val="restart"/>
                  <w:tcBorders>
                    <w:top w:val="single" w:sz="4" w:space="0" w:color="auto"/>
                    <w:left w:val="single" w:sz="4" w:space="0" w:color="auto"/>
                    <w:bottom w:val="single" w:sz="4" w:space="0" w:color="auto"/>
                    <w:right w:val="single" w:sz="4" w:space="0" w:color="auto"/>
                  </w:tcBorders>
                  <w:shd w:val="clear" w:color="auto" w:fill="auto"/>
                </w:tcPr>
                <w:p w14:paraId="678C1BD3"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51456DB"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854C3EE" w14:textId="77777777" w:rsidR="008B0960" w:rsidRPr="00EC6867" w:rsidRDefault="008B0960" w:rsidP="008B0960">
                  <w:pPr>
                    <w:rPr>
                      <w:rFonts w:ascii="Arial Narrow" w:eastAsia="Times New Roman" w:hAnsi="Arial Narrow" w:cs="Times New Roman"/>
                      <w:b/>
                      <w:bCs/>
                      <w:sz w:val="20"/>
                      <w:szCs w:val="20"/>
                      <w:lang w:eastAsia="hr-HR"/>
                    </w:rPr>
                  </w:pPr>
                </w:p>
                <w:p w14:paraId="66ED8063" w14:textId="77777777" w:rsidR="008B0960" w:rsidRPr="00EC6867" w:rsidRDefault="008B0960" w:rsidP="008B0960">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0634AC7"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tcPr>
                <w:p w14:paraId="3C3894F3"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14:paraId="61B71441"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tcPr>
                <w:p w14:paraId="4790E39F"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C7914B8"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8B0960" w:rsidRPr="00EC6867" w14:paraId="1F7A5F72" w14:textId="77777777" w:rsidTr="008B0960">
              <w:trPr>
                <w:trHeight w:val="179"/>
              </w:trPr>
              <w:tc>
                <w:tcPr>
                  <w:tcW w:w="2170" w:type="dxa"/>
                  <w:vMerge/>
                  <w:tcBorders>
                    <w:top w:val="single" w:sz="4" w:space="0" w:color="auto"/>
                    <w:left w:val="single" w:sz="4" w:space="0" w:color="auto"/>
                    <w:bottom w:val="single" w:sz="4" w:space="0" w:color="auto"/>
                    <w:right w:val="single" w:sz="4" w:space="0" w:color="auto"/>
                  </w:tcBorders>
                  <w:shd w:val="clear" w:color="auto" w:fill="E6E6E6"/>
                </w:tcPr>
                <w:p w14:paraId="1F8E4AF8" w14:textId="77777777" w:rsidR="008B0960" w:rsidRPr="00EC6867" w:rsidRDefault="008B0960" w:rsidP="008B0960">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30DED7B3" w14:textId="77777777" w:rsidR="008B0960" w:rsidRPr="00EC6867" w:rsidRDefault="008B0960" w:rsidP="008B0960">
                  <w:pPr>
                    <w:rPr>
                      <w:rFonts w:ascii="Arial Narrow" w:eastAsia="Times New Roman" w:hAnsi="Arial Narrow" w:cs="Times New Roman"/>
                      <w:b/>
                      <w:bCs/>
                      <w:sz w:val="20"/>
                      <w:szCs w:val="20"/>
                      <w:lang w:eastAsia="hr-HR"/>
                    </w:rPr>
                  </w:pPr>
                </w:p>
              </w:tc>
              <w:tc>
                <w:tcPr>
                  <w:tcW w:w="995" w:type="dxa"/>
                  <w:vMerge/>
                  <w:tcBorders>
                    <w:top w:val="single" w:sz="4" w:space="0" w:color="auto"/>
                    <w:left w:val="single" w:sz="4" w:space="0" w:color="auto"/>
                    <w:bottom w:val="single" w:sz="4" w:space="0" w:color="auto"/>
                    <w:right w:val="single" w:sz="4" w:space="0" w:color="auto"/>
                  </w:tcBorders>
                  <w:shd w:val="clear" w:color="auto" w:fill="E6E6E6"/>
                </w:tcPr>
                <w:p w14:paraId="7005AC11" w14:textId="77777777" w:rsidR="008B0960" w:rsidRPr="00EC6867" w:rsidRDefault="008B0960" w:rsidP="008B0960">
                  <w:pPr>
                    <w:rPr>
                      <w:rFonts w:ascii="Arial Narrow" w:eastAsia="Times New Roman" w:hAnsi="Arial Narrow" w:cs="Times New Roman"/>
                      <w:b/>
                      <w:bCs/>
                      <w:sz w:val="20"/>
                      <w:szCs w:val="20"/>
                      <w:lang w:eastAsia="hr-HR"/>
                    </w:rPr>
                  </w:pPr>
                </w:p>
              </w:tc>
              <w:tc>
                <w:tcPr>
                  <w:tcW w:w="1772" w:type="dxa"/>
                  <w:vMerge/>
                  <w:tcBorders>
                    <w:top w:val="single" w:sz="4" w:space="0" w:color="auto"/>
                    <w:left w:val="single" w:sz="4" w:space="0" w:color="auto"/>
                    <w:bottom w:val="single" w:sz="4" w:space="0" w:color="auto"/>
                    <w:right w:val="single" w:sz="4" w:space="0" w:color="auto"/>
                  </w:tcBorders>
                  <w:shd w:val="clear" w:color="auto" w:fill="E6E6E6"/>
                </w:tcPr>
                <w:p w14:paraId="24A6F14D" w14:textId="77777777" w:rsidR="008B0960" w:rsidRPr="00EC6867" w:rsidRDefault="008B0960" w:rsidP="008B0960">
                  <w:pPr>
                    <w:rPr>
                      <w:rFonts w:ascii="Arial Narrow" w:eastAsia="Times New Roman" w:hAnsi="Arial Narrow" w:cs="Times New Roman"/>
                      <w:b/>
                      <w:bCs/>
                      <w:sz w:val="20"/>
                      <w:szCs w:val="20"/>
                      <w:lang w:eastAsia="hr-HR"/>
                    </w:rPr>
                  </w:pPr>
                </w:p>
              </w:tc>
              <w:tc>
                <w:tcPr>
                  <w:tcW w:w="1562" w:type="dxa"/>
                  <w:vMerge/>
                  <w:tcBorders>
                    <w:top w:val="single" w:sz="4" w:space="0" w:color="auto"/>
                    <w:left w:val="single" w:sz="4" w:space="0" w:color="auto"/>
                    <w:bottom w:val="single" w:sz="4" w:space="0" w:color="auto"/>
                    <w:right w:val="single" w:sz="4" w:space="0" w:color="auto"/>
                  </w:tcBorders>
                  <w:shd w:val="clear" w:color="auto" w:fill="E6E6E6"/>
                </w:tcPr>
                <w:p w14:paraId="3383EAD2" w14:textId="77777777" w:rsidR="008B0960" w:rsidRPr="00EC6867" w:rsidRDefault="008B0960" w:rsidP="008B0960">
                  <w:pPr>
                    <w:rPr>
                      <w:rFonts w:ascii="Arial Narrow" w:eastAsia="Times New Roman" w:hAnsi="Arial Narrow" w:cs="Times New Roman"/>
                      <w:b/>
                      <w:bCs/>
                      <w:sz w:val="20"/>
                      <w:szCs w:val="20"/>
                      <w:lang w:eastAsia="hr-HR"/>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66D43794"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766518EE" w14:textId="77777777" w:rsidR="008B0960" w:rsidRPr="00EC6867" w:rsidRDefault="008B0960" w:rsidP="008B096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8B0960" w:rsidRPr="00EC6867" w14:paraId="24E4ED06" w14:textId="77777777" w:rsidTr="008B0960">
              <w:tc>
                <w:tcPr>
                  <w:tcW w:w="2170" w:type="dxa"/>
                  <w:tcBorders>
                    <w:top w:val="single" w:sz="4" w:space="0" w:color="auto"/>
                    <w:left w:val="single" w:sz="4" w:space="0" w:color="auto"/>
                    <w:bottom w:val="single" w:sz="4" w:space="0" w:color="auto"/>
                    <w:right w:val="single" w:sz="4" w:space="0" w:color="auto"/>
                  </w:tcBorders>
                </w:tcPr>
                <w:p w14:paraId="34AC4AFE"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-pohađanje nastave</w:t>
                  </w:r>
                </w:p>
                <w:p w14:paraId="50C5BD0D" w14:textId="77777777" w:rsidR="008B0960" w:rsidRPr="00EC6867" w:rsidRDefault="008B0960" w:rsidP="008B096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CF28033"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0,5</w:t>
                  </w:r>
                </w:p>
              </w:tc>
              <w:tc>
                <w:tcPr>
                  <w:tcW w:w="995" w:type="dxa"/>
                  <w:tcBorders>
                    <w:top w:val="single" w:sz="4" w:space="0" w:color="auto"/>
                    <w:left w:val="single" w:sz="4" w:space="0" w:color="auto"/>
                    <w:bottom w:val="single" w:sz="4" w:space="0" w:color="auto"/>
                    <w:right w:val="single" w:sz="4" w:space="0" w:color="auto"/>
                  </w:tcBorders>
                </w:tcPr>
                <w:p w14:paraId="0E2D14A0"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w:t>
                  </w:r>
                </w:p>
              </w:tc>
              <w:tc>
                <w:tcPr>
                  <w:tcW w:w="1772" w:type="dxa"/>
                  <w:tcBorders>
                    <w:top w:val="single" w:sz="4" w:space="0" w:color="auto"/>
                    <w:left w:val="single" w:sz="4" w:space="0" w:color="auto"/>
                    <w:bottom w:val="single" w:sz="4" w:space="0" w:color="auto"/>
                    <w:right w:val="single" w:sz="4" w:space="0" w:color="auto"/>
                  </w:tcBorders>
                </w:tcPr>
                <w:p w14:paraId="727CE768"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Aktivnost na nastavi</w:t>
                  </w:r>
                </w:p>
              </w:tc>
              <w:tc>
                <w:tcPr>
                  <w:tcW w:w="1562" w:type="dxa"/>
                  <w:tcBorders>
                    <w:top w:val="single" w:sz="4" w:space="0" w:color="auto"/>
                    <w:left w:val="single" w:sz="4" w:space="0" w:color="auto"/>
                    <w:bottom w:val="single" w:sz="4" w:space="0" w:color="auto"/>
                    <w:right w:val="single" w:sz="4" w:space="0" w:color="auto"/>
                  </w:tcBorders>
                </w:tcPr>
                <w:p w14:paraId="3CC68435"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Evidencija dolazaka studenata</w:t>
                  </w:r>
                </w:p>
              </w:tc>
              <w:tc>
                <w:tcPr>
                  <w:tcW w:w="889" w:type="dxa"/>
                  <w:tcBorders>
                    <w:top w:val="single" w:sz="4" w:space="0" w:color="auto"/>
                    <w:left w:val="single" w:sz="4" w:space="0" w:color="auto"/>
                    <w:bottom w:val="single" w:sz="4" w:space="0" w:color="auto"/>
                    <w:right w:val="single" w:sz="4" w:space="0" w:color="auto"/>
                  </w:tcBorders>
                </w:tcPr>
                <w:p w14:paraId="26CAAFCF"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12,5</w:t>
                  </w:r>
                </w:p>
              </w:tc>
              <w:tc>
                <w:tcPr>
                  <w:tcW w:w="645" w:type="dxa"/>
                  <w:tcBorders>
                    <w:top w:val="single" w:sz="4" w:space="0" w:color="auto"/>
                    <w:left w:val="single" w:sz="4" w:space="0" w:color="auto"/>
                    <w:bottom w:val="single" w:sz="4" w:space="0" w:color="auto"/>
                    <w:right w:val="single" w:sz="4" w:space="0" w:color="auto"/>
                  </w:tcBorders>
                </w:tcPr>
                <w:p w14:paraId="48C767C6"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25</w:t>
                  </w:r>
                </w:p>
              </w:tc>
            </w:tr>
            <w:tr w:rsidR="008B0960" w:rsidRPr="00EC6867" w14:paraId="717C5BFD" w14:textId="77777777" w:rsidTr="008B0960">
              <w:tc>
                <w:tcPr>
                  <w:tcW w:w="2170" w:type="dxa"/>
                  <w:tcBorders>
                    <w:top w:val="single" w:sz="4" w:space="0" w:color="auto"/>
                    <w:left w:val="single" w:sz="4" w:space="0" w:color="auto"/>
                    <w:bottom w:val="single" w:sz="4" w:space="0" w:color="auto"/>
                    <w:right w:val="single" w:sz="4" w:space="0" w:color="auto"/>
                  </w:tcBorders>
                </w:tcPr>
                <w:p w14:paraId="7D65CDB3"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-demonstracija usvojenosti gradiva</w:t>
                  </w:r>
                </w:p>
                <w:p w14:paraId="45915A04" w14:textId="77777777" w:rsidR="008B0960" w:rsidRPr="00EC6867" w:rsidRDefault="008B0960" w:rsidP="008B096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4372D62"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0,75</w:t>
                  </w:r>
                </w:p>
              </w:tc>
              <w:tc>
                <w:tcPr>
                  <w:tcW w:w="995" w:type="dxa"/>
                  <w:tcBorders>
                    <w:top w:val="single" w:sz="4" w:space="0" w:color="auto"/>
                    <w:left w:val="single" w:sz="4" w:space="0" w:color="auto"/>
                    <w:bottom w:val="single" w:sz="4" w:space="0" w:color="auto"/>
                    <w:right w:val="single" w:sz="4" w:space="0" w:color="auto"/>
                  </w:tcBorders>
                </w:tcPr>
                <w:p w14:paraId="03D4F1F4"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w:t>
                  </w:r>
                </w:p>
              </w:tc>
              <w:tc>
                <w:tcPr>
                  <w:tcW w:w="1772" w:type="dxa"/>
                  <w:tcBorders>
                    <w:top w:val="single" w:sz="4" w:space="0" w:color="auto"/>
                    <w:left w:val="single" w:sz="4" w:space="0" w:color="auto"/>
                    <w:bottom w:val="single" w:sz="4" w:space="0" w:color="auto"/>
                    <w:right w:val="single" w:sz="4" w:space="0" w:color="auto"/>
                  </w:tcBorders>
                </w:tcPr>
                <w:p w14:paraId="1B52E01B"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Pismeni ispit</w:t>
                  </w:r>
                </w:p>
              </w:tc>
              <w:tc>
                <w:tcPr>
                  <w:tcW w:w="1562" w:type="dxa"/>
                  <w:tcBorders>
                    <w:top w:val="single" w:sz="4" w:space="0" w:color="auto"/>
                    <w:left w:val="single" w:sz="4" w:space="0" w:color="auto"/>
                    <w:bottom w:val="single" w:sz="4" w:space="0" w:color="auto"/>
                    <w:right w:val="single" w:sz="4" w:space="0" w:color="auto"/>
                  </w:tcBorders>
                </w:tcPr>
                <w:p w14:paraId="556C23B4"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Jezični test</w:t>
                  </w:r>
                </w:p>
              </w:tc>
              <w:tc>
                <w:tcPr>
                  <w:tcW w:w="889" w:type="dxa"/>
                  <w:tcBorders>
                    <w:top w:val="single" w:sz="4" w:space="0" w:color="auto"/>
                    <w:left w:val="single" w:sz="4" w:space="0" w:color="auto"/>
                    <w:bottom w:val="single" w:sz="4" w:space="0" w:color="auto"/>
                    <w:right w:val="single" w:sz="4" w:space="0" w:color="auto"/>
                  </w:tcBorders>
                </w:tcPr>
                <w:p w14:paraId="30A29D90"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18,75</w:t>
                  </w:r>
                </w:p>
              </w:tc>
              <w:tc>
                <w:tcPr>
                  <w:tcW w:w="645" w:type="dxa"/>
                  <w:tcBorders>
                    <w:top w:val="single" w:sz="4" w:space="0" w:color="auto"/>
                    <w:left w:val="single" w:sz="4" w:space="0" w:color="auto"/>
                    <w:bottom w:val="single" w:sz="4" w:space="0" w:color="auto"/>
                    <w:right w:val="single" w:sz="4" w:space="0" w:color="auto"/>
                  </w:tcBorders>
                </w:tcPr>
                <w:p w14:paraId="698369BD"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37,5</w:t>
                  </w:r>
                </w:p>
              </w:tc>
            </w:tr>
            <w:tr w:rsidR="008B0960" w:rsidRPr="00EC6867" w14:paraId="4B588493" w14:textId="77777777" w:rsidTr="008B0960">
              <w:tc>
                <w:tcPr>
                  <w:tcW w:w="2170" w:type="dxa"/>
                  <w:tcBorders>
                    <w:top w:val="single" w:sz="4" w:space="0" w:color="auto"/>
                    <w:left w:val="single" w:sz="4" w:space="0" w:color="auto"/>
                    <w:bottom w:val="single" w:sz="4" w:space="0" w:color="auto"/>
                    <w:right w:val="single" w:sz="4" w:space="0" w:color="auto"/>
                  </w:tcBorders>
                </w:tcPr>
                <w:p w14:paraId="4AE1DB11"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-praktična primjena usvojenog gradiva</w:t>
                  </w:r>
                </w:p>
                <w:p w14:paraId="559DF337" w14:textId="77777777" w:rsidR="008B0960" w:rsidRPr="00EC6867" w:rsidRDefault="008B0960" w:rsidP="008B0960">
                  <w:pPr>
                    <w:rPr>
                      <w:rFonts w:ascii="Arial Narrow" w:hAnsi="Arial Narrow" w:cs="Arial"/>
                      <w:i/>
                      <w:sz w:val="20"/>
                      <w:szCs w:val="20"/>
                    </w:rPr>
                  </w:pPr>
                </w:p>
              </w:tc>
              <w:tc>
                <w:tcPr>
                  <w:tcW w:w="803" w:type="dxa"/>
                  <w:tcBorders>
                    <w:top w:val="single" w:sz="4" w:space="0" w:color="auto"/>
                    <w:left w:val="single" w:sz="4" w:space="0" w:color="auto"/>
                    <w:bottom w:val="single" w:sz="4" w:space="0" w:color="auto"/>
                    <w:right w:val="single" w:sz="4" w:space="0" w:color="auto"/>
                  </w:tcBorders>
                </w:tcPr>
                <w:p w14:paraId="27886F3B"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0,75</w:t>
                  </w:r>
                </w:p>
              </w:tc>
              <w:tc>
                <w:tcPr>
                  <w:tcW w:w="995" w:type="dxa"/>
                  <w:tcBorders>
                    <w:top w:val="single" w:sz="4" w:space="0" w:color="auto"/>
                    <w:left w:val="single" w:sz="4" w:space="0" w:color="auto"/>
                    <w:bottom w:val="single" w:sz="4" w:space="0" w:color="auto"/>
                    <w:right w:val="single" w:sz="4" w:space="0" w:color="auto"/>
                  </w:tcBorders>
                </w:tcPr>
                <w:p w14:paraId="381FF3A4"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w:t>
                  </w:r>
                </w:p>
              </w:tc>
              <w:tc>
                <w:tcPr>
                  <w:tcW w:w="1772" w:type="dxa"/>
                  <w:tcBorders>
                    <w:top w:val="single" w:sz="4" w:space="0" w:color="auto"/>
                    <w:left w:val="single" w:sz="4" w:space="0" w:color="auto"/>
                    <w:bottom w:val="single" w:sz="4" w:space="0" w:color="auto"/>
                    <w:right w:val="single" w:sz="4" w:space="0" w:color="auto"/>
                  </w:tcBorders>
                </w:tcPr>
                <w:p w14:paraId="3CD29FD0"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Usmeni ispit</w:t>
                  </w:r>
                </w:p>
                <w:p w14:paraId="7749C21B"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I kolokvij</w:t>
                  </w:r>
                </w:p>
              </w:tc>
              <w:tc>
                <w:tcPr>
                  <w:tcW w:w="1562" w:type="dxa"/>
                  <w:tcBorders>
                    <w:top w:val="single" w:sz="4" w:space="0" w:color="auto"/>
                    <w:left w:val="single" w:sz="4" w:space="0" w:color="auto"/>
                    <w:bottom w:val="single" w:sz="4" w:space="0" w:color="auto"/>
                    <w:right w:val="single" w:sz="4" w:space="0" w:color="auto"/>
                  </w:tcBorders>
                </w:tcPr>
                <w:p w14:paraId="63A873F4"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Javno procjenjivanje ishoda učenja  pred drugim studentima</w:t>
                  </w:r>
                </w:p>
              </w:tc>
              <w:tc>
                <w:tcPr>
                  <w:tcW w:w="889" w:type="dxa"/>
                  <w:tcBorders>
                    <w:top w:val="single" w:sz="4" w:space="0" w:color="auto"/>
                    <w:left w:val="single" w:sz="4" w:space="0" w:color="auto"/>
                    <w:bottom w:val="single" w:sz="4" w:space="0" w:color="auto"/>
                    <w:right w:val="single" w:sz="4" w:space="0" w:color="auto"/>
                  </w:tcBorders>
                </w:tcPr>
                <w:p w14:paraId="50753214"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18,75</w:t>
                  </w:r>
                </w:p>
              </w:tc>
              <w:tc>
                <w:tcPr>
                  <w:tcW w:w="645" w:type="dxa"/>
                  <w:tcBorders>
                    <w:top w:val="single" w:sz="4" w:space="0" w:color="auto"/>
                    <w:left w:val="single" w:sz="4" w:space="0" w:color="auto"/>
                    <w:bottom w:val="single" w:sz="4" w:space="0" w:color="auto"/>
                    <w:right w:val="single" w:sz="4" w:space="0" w:color="auto"/>
                  </w:tcBorders>
                </w:tcPr>
                <w:p w14:paraId="3B0F0C52"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37,5</w:t>
                  </w:r>
                </w:p>
              </w:tc>
            </w:tr>
            <w:tr w:rsidR="008B0960" w:rsidRPr="00EC6867" w14:paraId="5071F5AA" w14:textId="77777777" w:rsidTr="008B0960">
              <w:tc>
                <w:tcPr>
                  <w:tcW w:w="2170" w:type="dxa"/>
                  <w:tcBorders>
                    <w:top w:val="single" w:sz="4" w:space="0" w:color="auto"/>
                    <w:left w:val="single" w:sz="4" w:space="0" w:color="auto"/>
                    <w:bottom w:val="single" w:sz="4" w:space="0" w:color="auto"/>
                    <w:right w:val="single" w:sz="4" w:space="0" w:color="auto"/>
                  </w:tcBorders>
                </w:tcPr>
                <w:p w14:paraId="1DE2CCA1"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Ukupno*</w:t>
                  </w:r>
                </w:p>
                <w:p w14:paraId="20D0EC12" w14:textId="77777777" w:rsidR="008B0960" w:rsidRPr="00EC6867" w:rsidRDefault="008B0960" w:rsidP="008B096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9FD2F22"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 ECTS</w:t>
                  </w:r>
                </w:p>
              </w:tc>
              <w:tc>
                <w:tcPr>
                  <w:tcW w:w="995" w:type="dxa"/>
                  <w:tcBorders>
                    <w:top w:val="single" w:sz="4" w:space="0" w:color="auto"/>
                    <w:left w:val="single" w:sz="4" w:space="0" w:color="auto"/>
                    <w:bottom w:val="single" w:sz="4" w:space="0" w:color="auto"/>
                    <w:right w:val="single" w:sz="4" w:space="0" w:color="auto"/>
                  </w:tcBorders>
                </w:tcPr>
                <w:p w14:paraId="5105CE7E" w14:textId="77777777" w:rsidR="008B0960" w:rsidRPr="00EC6867" w:rsidRDefault="008B0960" w:rsidP="008B0960">
                  <w:pPr>
                    <w:rPr>
                      <w:rFonts w:ascii="Arial Narrow" w:hAnsi="Arial Narrow" w:cs="Arial"/>
                      <w:sz w:val="20"/>
                      <w:szCs w:val="20"/>
                    </w:rPr>
                  </w:pPr>
                </w:p>
              </w:tc>
              <w:tc>
                <w:tcPr>
                  <w:tcW w:w="1772" w:type="dxa"/>
                  <w:tcBorders>
                    <w:top w:val="single" w:sz="4" w:space="0" w:color="auto"/>
                    <w:left w:val="single" w:sz="4" w:space="0" w:color="auto"/>
                    <w:bottom w:val="single" w:sz="4" w:space="0" w:color="auto"/>
                    <w:right w:val="single" w:sz="4" w:space="0" w:color="auto"/>
                  </w:tcBorders>
                </w:tcPr>
                <w:p w14:paraId="66CF98E1" w14:textId="77777777" w:rsidR="008B0960" w:rsidRPr="00EC6867" w:rsidRDefault="008B0960" w:rsidP="008B0960">
                  <w:pPr>
                    <w:rPr>
                      <w:rFonts w:ascii="Arial Narrow" w:hAnsi="Arial Narrow" w:cs="Arial"/>
                      <w:sz w:val="20"/>
                      <w:szCs w:val="20"/>
                    </w:rPr>
                  </w:pPr>
                </w:p>
              </w:tc>
              <w:tc>
                <w:tcPr>
                  <w:tcW w:w="1562" w:type="dxa"/>
                  <w:tcBorders>
                    <w:top w:val="single" w:sz="4" w:space="0" w:color="auto"/>
                    <w:left w:val="single" w:sz="4" w:space="0" w:color="auto"/>
                    <w:bottom w:val="single" w:sz="4" w:space="0" w:color="auto"/>
                    <w:right w:val="single" w:sz="4" w:space="0" w:color="auto"/>
                  </w:tcBorders>
                </w:tcPr>
                <w:p w14:paraId="4528D92A" w14:textId="77777777" w:rsidR="008B0960" w:rsidRPr="00EC6867" w:rsidRDefault="008B0960" w:rsidP="008B0960">
                  <w:pPr>
                    <w:rPr>
                      <w:rFonts w:ascii="Arial Narrow" w:hAnsi="Arial Narrow" w:cs="Arial"/>
                      <w:sz w:val="20"/>
                      <w:szCs w:val="20"/>
                    </w:rPr>
                  </w:pPr>
                </w:p>
              </w:tc>
              <w:tc>
                <w:tcPr>
                  <w:tcW w:w="889" w:type="dxa"/>
                  <w:tcBorders>
                    <w:top w:val="single" w:sz="4" w:space="0" w:color="auto"/>
                    <w:left w:val="single" w:sz="4" w:space="0" w:color="auto"/>
                    <w:bottom w:val="single" w:sz="4" w:space="0" w:color="auto"/>
                    <w:right w:val="single" w:sz="4" w:space="0" w:color="auto"/>
                  </w:tcBorders>
                </w:tcPr>
                <w:p w14:paraId="4B1FE98A"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50</w:t>
                  </w:r>
                </w:p>
              </w:tc>
              <w:tc>
                <w:tcPr>
                  <w:tcW w:w="645" w:type="dxa"/>
                  <w:tcBorders>
                    <w:top w:val="single" w:sz="4" w:space="0" w:color="auto"/>
                    <w:left w:val="single" w:sz="4" w:space="0" w:color="auto"/>
                    <w:bottom w:val="single" w:sz="4" w:space="0" w:color="auto"/>
                    <w:right w:val="single" w:sz="4" w:space="0" w:color="auto"/>
                  </w:tcBorders>
                </w:tcPr>
                <w:p w14:paraId="224F1F56" w14:textId="77777777" w:rsidR="008B0960" w:rsidRPr="00EC6867" w:rsidRDefault="008B0960" w:rsidP="008B0960">
                  <w:pPr>
                    <w:jc w:val="center"/>
                    <w:rPr>
                      <w:rFonts w:ascii="Arial Narrow" w:hAnsi="Arial Narrow" w:cs="Arial"/>
                      <w:sz w:val="20"/>
                      <w:szCs w:val="20"/>
                    </w:rPr>
                  </w:pPr>
                  <w:r w:rsidRPr="00EC6867">
                    <w:rPr>
                      <w:rFonts w:ascii="Arial Narrow" w:hAnsi="Arial Narrow" w:cs="Arial"/>
                      <w:sz w:val="20"/>
                      <w:szCs w:val="20"/>
                    </w:rPr>
                    <w:t>100</w:t>
                  </w:r>
                </w:p>
              </w:tc>
            </w:tr>
          </w:tbl>
          <w:p w14:paraId="3EEA6947" w14:textId="77777777" w:rsidR="008B0960" w:rsidRPr="00EC6867" w:rsidRDefault="008B0960" w:rsidP="008B0960">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41D59F8F" w14:textId="77777777" w:rsidR="008B0960" w:rsidRPr="00EC6867" w:rsidRDefault="008B0960" w:rsidP="008B0960">
            <w:pPr>
              <w:tabs>
                <w:tab w:val="left" w:pos="470"/>
              </w:tabs>
              <w:jc w:val="both"/>
              <w:rPr>
                <w:rFonts w:ascii="Arial Narrow" w:eastAsia="Times New Roman" w:hAnsi="Arial Narrow" w:cs="Times New Roman"/>
                <w:color w:val="000000"/>
                <w:sz w:val="20"/>
                <w:szCs w:val="20"/>
                <w:lang w:eastAsia="hr-HR"/>
              </w:rPr>
            </w:pPr>
          </w:p>
        </w:tc>
      </w:tr>
      <w:tr w:rsidR="008B0960" w:rsidRPr="00EC6867" w14:paraId="22B52074" w14:textId="77777777" w:rsidTr="008B0960">
        <w:trPr>
          <w:trHeight w:val="432"/>
        </w:trPr>
        <w:tc>
          <w:tcPr>
            <w:tcW w:w="5000" w:type="pct"/>
            <w:gridSpan w:val="10"/>
            <w:vAlign w:val="center"/>
          </w:tcPr>
          <w:p w14:paraId="1739E28E" w14:textId="77777777" w:rsidR="008B0960" w:rsidRPr="00EC6867" w:rsidRDefault="008B0960" w:rsidP="003B5C53">
            <w:pPr>
              <w:numPr>
                <w:ilvl w:val="1"/>
                <w:numId w:val="14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8B0960" w:rsidRPr="00EC6867" w14:paraId="2A0752D7" w14:textId="77777777" w:rsidTr="008B0960">
        <w:trPr>
          <w:trHeight w:val="432"/>
        </w:trPr>
        <w:tc>
          <w:tcPr>
            <w:tcW w:w="5000" w:type="pct"/>
            <w:gridSpan w:val="10"/>
            <w:vAlign w:val="center"/>
          </w:tcPr>
          <w:p w14:paraId="474DC5D1" w14:textId="77777777" w:rsidR="008B0960" w:rsidRPr="00EC6867" w:rsidRDefault="008B0960" w:rsidP="003B5C53">
            <w:pPr>
              <w:pStyle w:val="Odlomakpopisa"/>
              <w:numPr>
                <w:ilvl w:val="0"/>
                <w:numId w:val="150"/>
              </w:numPr>
              <w:tabs>
                <w:tab w:val="left" w:pos="-72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Velčić</w:t>
            </w:r>
            <w:proofErr w:type="spellEnd"/>
            <w:r w:rsidRPr="00EC6867">
              <w:rPr>
                <w:rFonts w:ascii="Arial Narrow" w:hAnsi="Arial Narrow" w:cs="Arial"/>
                <w:spacing w:val="-3"/>
                <w:sz w:val="20"/>
                <w:szCs w:val="20"/>
              </w:rPr>
              <w:t>, V., Narančić, S. (1990). Radni materijal za studente Prirodoslovnog fakulteta, I. i II. godina, Zagreb.</w:t>
            </w:r>
          </w:p>
          <w:p w14:paraId="0DAAC3BD" w14:textId="77777777" w:rsidR="008B0960" w:rsidRPr="00EC6867" w:rsidRDefault="008B0960" w:rsidP="003B5C53">
            <w:pPr>
              <w:pStyle w:val="Odlomakpopisa"/>
              <w:numPr>
                <w:ilvl w:val="0"/>
                <w:numId w:val="150"/>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Stručni časopisi: </w:t>
            </w:r>
            <w:proofErr w:type="spellStart"/>
            <w:r w:rsidRPr="00EC6867">
              <w:rPr>
                <w:rFonts w:ascii="Arial Narrow" w:hAnsi="Arial Narrow" w:cs="Arial"/>
                <w:i/>
                <w:spacing w:val="-3"/>
                <w:sz w:val="20"/>
                <w:szCs w:val="20"/>
              </w:rPr>
              <w:t>Scientific</w:t>
            </w:r>
            <w:proofErr w:type="spellEnd"/>
            <w:r w:rsidRPr="00EC6867">
              <w:rPr>
                <w:rFonts w:ascii="Arial Narrow" w:hAnsi="Arial Narrow" w:cs="Arial"/>
                <w:i/>
                <w:spacing w:val="-3"/>
                <w:sz w:val="20"/>
                <w:szCs w:val="20"/>
              </w:rPr>
              <w:t xml:space="preserve"> American, </w:t>
            </w:r>
            <w:proofErr w:type="spellStart"/>
            <w:r w:rsidRPr="00EC6867">
              <w:rPr>
                <w:rFonts w:ascii="Arial Narrow" w:hAnsi="Arial Narrow" w:cs="Arial"/>
                <w:i/>
                <w:spacing w:val="-3"/>
                <w:sz w:val="20"/>
                <w:szCs w:val="20"/>
              </w:rPr>
              <w:t>Physics</w:t>
            </w:r>
            <w:proofErr w:type="spellEnd"/>
            <w:r w:rsidRPr="00EC6867">
              <w:rPr>
                <w:rFonts w:ascii="Arial Narrow" w:hAnsi="Arial Narrow" w:cs="Arial"/>
                <w:i/>
                <w:spacing w:val="-3"/>
                <w:sz w:val="20"/>
                <w:szCs w:val="20"/>
              </w:rPr>
              <w:t xml:space="preserve"> </w:t>
            </w:r>
            <w:proofErr w:type="spellStart"/>
            <w:r w:rsidRPr="00EC6867">
              <w:rPr>
                <w:rFonts w:ascii="Arial Narrow" w:hAnsi="Arial Narrow" w:cs="Arial"/>
                <w:i/>
                <w:spacing w:val="-3"/>
                <w:sz w:val="20"/>
                <w:szCs w:val="20"/>
              </w:rPr>
              <w:t>today</w:t>
            </w:r>
            <w:proofErr w:type="spellEnd"/>
          </w:p>
          <w:p w14:paraId="6B23D0D8" w14:textId="77777777" w:rsidR="008B0960" w:rsidRPr="00EC6867" w:rsidRDefault="008B0960" w:rsidP="003B5C53">
            <w:pPr>
              <w:pStyle w:val="Odlomakpopisa"/>
              <w:numPr>
                <w:ilvl w:val="0"/>
                <w:numId w:val="150"/>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English - Croatian </w:t>
            </w:r>
            <w:proofErr w:type="spellStart"/>
            <w:r w:rsidRPr="00EC6867">
              <w:rPr>
                <w:rFonts w:ascii="Arial Narrow" w:hAnsi="Arial Narrow" w:cs="Arial"/>
                <w:spacing w:val="-3"/>
                <w:sz w:val="20"/>
                <w:szCs w:val="20"/>
              </w:rPr>
              <w:t>dictionary</w:t>
            </w:r>
            <w:proofErr w:type="spellEnd"/>
          </w:p>
          <w:p w14:paraId="053053B1" w14:textId="33D6332D" w:rsidR="008B0960" w:rsidRPr="00EC6867" w:rsidRDefault="008B0960" w:rsidP="003B5C53">
            <w:pPr>
              <w:pStyle w:val="Odlomakpopisa"/>
              <w:numPr>
                <w:ilvl w:val="0"/>
                <w:numId w:val="150"/>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Engleska gramatika po izboru</w:t>
            </w:r>
          </w:p>
        </w:tc>
      </w:tr>
      <w:tr w:rsidR="008B0960" w:rsidRPr="00EC6867" w14:paraId="40628475" w14:textId="77777777" w:rsidTr="008B0960">
        <w:trPr>
          <w:trHeight w:val="432"/>
        </w:trPr>
        <w:tc>
          <w:tcPr>
            <w:tcW w:w="5000" w:type="pct"/>
            <w:gridSpan w:val="10"/>
            <w:vAlign w:val="center"/>
          </w:tcPr>
          <w:p w14:paraId="7601DC04" w14:textId="77777777" w:rsidR="008B0960" w:rsidRPr="00EC6867" w:rsidRDefault="008B0960" w:rsidP="003B5C53">
            <w:pPr>
              <w:pStyle w:val="Odlomakpopisa"/>
              <w:numPr>
                <w:ilvl w:val="1"/>
                <w:numId w:val="14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8B0960" w:rsidRPr="00EC6867" w14:paraId="3BD0C767" w14:textId="77777777" w:rsidTr="008B0960">
        <w:trPr>
          <w:trHeight w:val="432"/>
        </w:trPr>
        <w:tc>
          <w:tcPr>
            <w:tcW w:w="5000" w:type="pct"/>
            <w:gridSpan w:val="10"/>
            <w:vAlign w:val="center"/>
          </w:tcPr>
          <w:p w14:paraId="1E8051D9" w14:textId="77777777" w:rsidR="008B0960" w:rsidRPr="00EC6867" w:rsidRDefault="008B0960" w:rsidP="008B0960">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8B0960" w:rsidRPr="00EC6867" w14:paraId="36C8DF27" w14:textId="77777777" w:rsidTr="008B0960">
        <w:trPr>
          <w:trHeight w:val="432"/>
        </w:trPr>
        <w:tc>
          <w:tcPr>
            <w:tcW w:w="5000" w:type="pct"/>
            <w:gridSpan w:val="10"/>
            <w:vAlign w:val="center"/>
          </w:tcPr>
          <w:p w14:paraId="537E7E87" w14:textId="77777777" w:rsidR="008B0960" w:rsidRPr="00EC6867" w:rsidRDefault="008B0960" w:rsidP="003B5C53">
            <w:pPr>
              <w:pStyle w:val="Odlomakpopisa"/>
              <w:numPr>
                <w:ilvl w:val="1"/>
                <w:numId w:val="14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B0960" w:rsidRPr="00EC6867" w14:paraId="0F5DED93" w14:textId="77777777" w:rsidTr="008B0960">
        <w:trPr>
          <w:trHeight w:val="432"/>
        </w:trPr>
        <w:tc>
          <w:tcPr>
            <w:tcW w:w="5000" w:type="pct"/>
            <w:gridSpan w:val="10"/>
            <w:vAlign w:val="center"/>
          </w:tcPr>
          <w:p w14:paraId="5325BA67"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96CD61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7E79D28" w14:textId="3B762568" w:rsidR="008B0960" w:rsidRPr="00EC6867" w:rsidRDefault="008B0960" w:rsidP="0006166A"/>
    <w:p w14:paraId="3E85DB60" w14:textId="303DCE7D" w:rsidR="008B0960" w:rsidRPr="00EC6867" w:rsidRDefault="008B0960" w:rsidP="0006166A"/>
    <w:p w14:paraId="4E27585E" w14:textId="5675E883" w:rsidR="008B0960" w:rsidRPr="00EC6867" w:rsidRDefault="008B0960" w:rsidP="0006166A"/>
    <w:p w14:paraId="0465C5AE" w14:textId="4F5D60C1" w:rsidR="008B0960" w:rsidRPr="00EC6867" w:rsidRDefault="008B0960" w:rsidP="0006166A"/>
    <w:p w14:paraId="4C559CF6" w14:textId="0B7362D6" w:rsidR="008B0960" w:rsidRPr="00EC6867" w:rsidRDefault="008B0960" w:rsidP="0006166A"/>
    <w:p w14:paraId="64A35A92" w14:textId="69D68108" w:rsidR="008B0960" w:rsidRPr="00EC6867" w:rsidRDefault="008B0960" w:rsidP="0006166A"/>
    <w:p w14:paraId="6521029F" w14:textId="3E6E6B1F" w:rsidR="008B0960" w:rsidRPr="00EC6867" w:rsidRDefault="008B0960" w:rsidP="0006166A"/>
    <w:p w14:paraId="2D106A8A" w14:textId="69D407A6" w:rsidR="008B0960" w:rsidRPr="00EC6867" w:rsidRDefault="008B0960" w:rsidP="0006166A"/>
    <w:p w14:paraId="06364B24" w14:textId="6BED63C4" w:rsidR="008B0960" w:rsidRPr="00EC6867" w:rsidRDefault="008B0960" w:rsidP="0006166A"/>
    <w:p w14:paraId="0D193F2E" w14:textId="1C998D9F" w:rsidR="008B0960" w:rsidRPr="00EC6867" w:rsidRDefault="008B0960" w:rsidP="0006166A"/>
    <w:p w14:paraId="49DAD24B" w14:textId="6AC276AA" w:rsidR="008B0960" w:rsidRPr="00EC6867" w:rsidRDefault="008B0960" w:rsidP="0006166A"/>
    <w:p w14:paraId="414F356B" w14:textId="16C125A9" w:rsidR="008B0960" w:rsidRPr="00EC6867" w:rsidRDefault="008B0960" w:rsidP="0006166A"/>
    <w:p w14:paraId="0ACE8B6E" w14:textId="30C7B5EE" w:rsidR="008B0960" w:rsidRPr="00EC6867" w:rsidRDefault="008B0960" w:rsidP="0006166A"/>
    <w:p w14:paraId="789B436C" w14:textId="77768FE0" w:rsidR="008B0960" w:rsidRPr="00EC6867" w:rsidRDefault="008B0960" w:rsidP="0006166A"/>
    <w:p w14:paraId="1A7A7824" w14:textId="675FC8FA" w:rsidR="008B0960" w:rsidRPr="00EC6867" w:rsidRDefault="008B0960" w:rsidP="0006166A"/>
    <w:p w14:paraId="60AE1F19" w14:textId="12EBDABA" w:rsidR="008B0960" w:rsidRPr="00EC6867" w:rsidRDefault="008B0960" w:rsidP="0006166A"/>
    <w:p w14:paraId="7D32C079" w14:textId="1F0ED6EC" w:rsidR="008B0960" w:rsidRPr="00EC6867" w:rsidRDefault="008B0960" w:rsidP="0006166A"/>
    <w:p w14:paraId="1757E40B" w14:textId="21D43857" w:rsidR="008B0960" w:rsidRPr="00EC6867" w:rsidRDefault="008B0960" w:rsidP="0006166A"/>
    <w:p w14:paraId="658219E0" w14:textId="4B279006" w:rsidR="008B0960" w:rsidRPr="00EC6867" w:rsidRDefault="008B0960" w:rsidP="0006166A"/>
    <w:p w14:paraId="47CD145D" w14:textId="219319FD" w:rsidR="008B0960" w:rsidRPr="00EC6867" w:rsidRDefault="008B0960" w:rsidP="0006166A"/>
    <w:p w14:paraId="2358CF76" w14:textId="211B9F76" w:rsidR="008B0960" w:rsidRPr="00EC6867" w:rsidRDefault="008B0960" w:rsidP="0006166A"/>
    <w:p w14:paraId="3BC1312F" w14:textId="7D889E34" w:rsidR="008B0960" w:rsidRPr="00EC6867" w:rsidRDefault="008B0960" w:rsidP="0006166A"/>
    <w:p w14:paraId="7D2A31B0" w14:textId="56C1366E" w:rsidR="008B0960" w:rsidRPr="00EC6867" w:rsidRDefault="008B0960" w:rsidP="0006166A"/>
    <w:p w14:paraId="4D51FFCA" w14:textId="5DCEBC73" w:rsidR="008B0960" w:rsidRPr="00EC6867" w:rsidRDefault="008B0960" w:rsidP="0006166A"/>
    <w:p w14:paraId="5F208056" w14:textId="7CE8470B" w:rsidR="008B0960" w:rsidRPr="00EC6867" w:rsidRDefault="008B0960" w:rsidP="0006166A"/>
    <w:p w14:paraId="75FA6F19" w14:textId="238506E6" w:rsidR="008B0960" w:rsidRPr="00EC6867" w:rsidRDefault="008B0960" w:rsidP="0006166A"/>
    <w:p w14:paraId="41665FED" w14:textId="0F7ACDAF" w:rsidR="008B0960" w:rsidRPr="00EC6867" w:rsidRDefault="008B0960" w:rsidP="0006166A"/>
    <w:p w14:paraId="75316A18" w14:textId="03C00B6A" w:rsidR="008B0960" w:rsidRPr="00EC6867" w:rsidRDefault="008B0960" w:rsidP="0006166A"/>
    <w:p w14:paraId="743EEBA2" w14:textId="2E4D8883" w:rsidR="008B0960" w:rsidRPr="00EC6867" w:rsidRDefault="008B096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8B0960" w:rsidRPr="00EC6867" w14:paraId="7111AABD" w14:textId="77777777" w:rsidTr="008B0960">
        <w:trPr>
          <w:trHeight w:hRule="exact" w:val="587"/>
          <w:jc w:val="center"/>
        </w:trPr>
        <w:tc>
          <w:tcPr>
            <w:tcW w:w="5000" w:type="pct"/>
            <w:gridSpan w:val="3"/>
            <w:shd w:val="clear" w:color="auto" w:fill="auto"/>
            <w:vAlign w:val="center"/>
          </w:tcPr>
          <w:p w14:paraId="7987FD69"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8B0960" w:rsidRPr="00EC6867" w14:paraId="24CDD6B3" w14:textId="77777777" w:rsidTr="008B0960">
        <w:trPr>
          <w:trHeight w:val="405"/>
          <w:jc w:val="center"/>
        </w:trPr>
        <w:tc>
          <w:tcPr>
            <w:tcW w:w="1180" w:type="pct"/>
            <w:shd w:val="clear" w:color="auto" w:fill="auto"/>
            <w:vAlign w:val="center"/>
          </w:tcPr>
          <w:p w14:paraId="4DD00FC4"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1F9BCD4"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TAMBURE II</w:t>
            </w:r>
          </w:p>
        </w:tc>
      </w:tr>
      <w:tr w:rsidR="008B0960" w:rsidRPr="00EC6867" w14:paraId="4CFEA355" w14:textId="77777777" w:rsidTr="008B0960">
        <w:trPr>
          <w:trHeight w:val="405"/>
          <w:jc w:val="center"/>
        </w:trPr>
        <w:tc>
          <w:tcPr>
            <w:tcW w:w="1180" w:type="pct"/>
            <w:shd w:val="clear" w:color="auto" w:fill="auto"/>
            <w:vAlign w:val="center"/>
          </w:tcPr>
          <w:p w14:paraId="07B26806"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24D5D3C" w14:textId="59848D65" w:rsidR="008B0960" w:rsidRPr="00EC6867" w:rsidRDefault="00E441BE"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sz w:val="20"/>
                <w:szCs w:val="20"/>
                <w:lang w:eastAsia="hr-HR"/>
              </w:rPr>
              <w:t xml:space="preserve">Marko Sesar, </w:t>
            </w:r>
            <w:proofErr w:type="spellStart"/>
            <w:r w:rsidRPr="00EC6867">
              <w:rPr>
                <w:rFonts w:ascii="Arial Narrow" w:eastAsia="Times New Roman" w:hAnsi="Arial Narrow" w:cs="Arial"/>
                <w:sz w:val="20"/>
                <w:szCs w:val="20"/>
                <w:lang w:eastAsia="hr-HR"/>
              </w:rPr>
              <w:t>umj.sur</w:t>
            </w:r>
            <w:proofErr w:type="spellEnd"/>
            <w:r w:rsidRPr="00EC6867">
              <w:rPr>
                <w:rFonts w:ascii="Arial Narrow" w:eastAsia="Times New Roman" w:hAnsi="Arial Narrow" w:cs="Arial"/>
                <w:sz w:val="20"/>
                <w:szCs w:val="20"/>
                <w:lang w:eastAsia="hr-HR"/>
              </w:rPr>
              <w:t>.</w:t>
            </w:r>
          </w:p>
        </w:tc>
      </w:tr>
      <w:tr w:rsidR="008B0960" w:rsidRPr="00EC6867" w14:paraId="45B9FE15" w14:textId="77777777" w:rsidTr="008B0960">
        <w:trPr>
          <w:trHeight w:val="405"/>
          <w:jc w:val="center"/>
        </w:trPr>
        <w:tc>
          <w:tcPr>
            <w:tcW w:w="1180" w:type="pct"/>
            <w:vAlign w:val="center"/>
          </w:tcPr>
          <w:p w14:paraId="5FCCDA3B"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0DCE7EB" w14:textId="4D314D35" w:rsidR="008B0960" w:rsidRPr="00EC6867" w:rsidRDefault="00E441BE" w:rsidP="008B0960">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8B0960" w:rsidRPr="00EC6867" w14:paraId="3ACF2DBA" w14:textId="77777777" w:rsidTr="008B0960">
        <w:trPr>
          <w:trHeight w:val="405"/>
          <w:jc w:val="center"/>
        </w:trPr>
        <w:tc>
          <w:tcPr>
            <w:tcW w:w="1180" w:type="pct"/>
            <w:vAlign w:val="center"/>
          </w:tcPr>
          <w:p w14:paraId="0B55520F"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339C889"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8B0960" w:rsidRPr="00EC6867" w14:paraId="2CFD4D62" w14:textId="77777777" w:rsidTr="008B0960">
        <w:trPr>
          <w:trHeight w:val="405"/>
          <w:jc w:val="center"/>
        </w:trPr>
        <w:tc>
          <w:tcPr>
            <w:tcW w:w="1180" w:type="pct"/>
            <w:vAlign w:val="center"/>
          </w:tcPr>
          <w:p w14:paraId="3919F902"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472A3A9"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GP308</w:t>
            </w:r>
          </w:p>
        </w:tc>
      </w:tr>
      <w:tr w:rsidR="008B0960" w:rsidRPr="00EC6867" w14:paraId="2CF782EE" w14:textId="77777777" w:rsidTr="008B0960">
        <w:trPr>
          <w:trHeight w:val="405"/>
          <w:jc w:val="center"/>
        </w:trPr>
        <w:tc>
          <w:tcPr>
            <w:tcW w:w="1180" w:type="pct"/>
            <w:vAlign w:val="center"/>
          </w:tcPr>
          <w:p w14:paraId="0C8E6AEB"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4EA86355"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8B0960" w:rsidRPr="00EC6867" w14:paraId="3175A2FF" w14:textId="77777777" w:rsidTr="008B0960">
        <w:trPr>
          <w:trHeight w:val="405"/>
          <w:jc w:val="center"/>
        </w:trPr>
        <w:tc>
          <w:tcPr>
            <w:tcW w:w="1180" w:type="pct"/>
            <w:vAlign w:val="center"/>
          </w:tcPr>
          <w:p w14:paraId="2E66B024"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34801A17" w14:textId="000C86E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0A295094" w14:textId="77777777" w:rsidTr="008B0960">
        <w:trPr>
          <w:trHeight w:val="145"/>
          <w:jc w:val="center"/>
        </w:trPr>
        <w:tc>
          <w:tcPr>
            <w:tcW w:w="1180" w:type="pct"/>
            <w:vMerge w:val="restart"/>
            <w:vAlign w:val="center"/>
          </w:tcPr>
          <w:p w14:paraId="08FAE4C9"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C27A5D3"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81148F9" w14:textId="77777777" w:rsidR="008B0960" w:rsidRPr="00EC6867" w:rsidRDefault="008B0960" w:rsidP="008B096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033F7901" w14:textId="77777777" w:rsidTr="008B0960">
        <w:trPr>
          <w:trHeight w:val="145"/>
          <w:jc w:val="center"/>
        </w:trPr>
        <w:tc>
          <w:tcPr>
            <w:tcW w:w="1180" w:type="pct"/>
            <w:vMerge/>
            <w:vAlign w:val="center"/>
          </w:tcPr>
          <w:p w14:paraId="6E04E241" w14:textId="77777777" w:rsidR="008B0960" w:rsidRPr="00EC6867" w:rsidRDefault="008B0960" w:rsidP="008B0960">
            <w:pPr>
              <w:rPr>
                <w:rFonts w:ascii="Arial Narrow" w:eastAsia="Times New Roman" w:hAnsi="Arial Narrow" w:cs="Arial"/>
                <w:color w:val="000000"/>
                <w:sz w:val="20"/>
                <w:szCs w:val="20"/>
                <w:lang w:eastAsia="hr-HR"/>
              </w:rPr>
            </w:pPr>
          </w:p>
        </w:tc>
        <w:tc>
          <w:tcPr>
            <w:tcW w:w="2097" w:type="pct"/>
            <w:vAlign w:val="center"/>
          </w:tcPr>
          <w:p w14:paraId="4C68C30F"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A100292" w14:textId="77777777" w:rsidR="008B0960" w:rsidRPr="00EC6867" w:rsidRDefault="008B0960" w:rsidP="003B5C53">
            <w:pPr>
              <w:pStyle w:val="Odlomakpopisa"/>
              <w:numPr>
                <w:ilvl w:val="0"/>
                <w:numId w:val="151"/>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3511C64C" w14:textId="77777777" w:rsidR="008B0960" w:rsidRPr="00EC6867" w:rsidRDefault="008B0960" w:rsidP="008B096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8B0960" w:rsidRPr="00EC6867" w14:paraId="63C9FEFB" w14:textId="77777777" w:rsidTr="008B0960">
        <w:trPr>
          <w:trHeight w:hRule="exact" w:val="288"/>
        </w:trPr>
        <w:tc>
          <w:tcPr>
            <w:tcW w:w="5000" w:type="pct"/>
            <w:gridSpan w:val="10"/>
            <w:shd w:val="clear" w:color="auto" w:fill="auto"/>
            <w:vAlign w:val="center"/>
          </w:tcPr>
          <w:p w14:paraId="05F12E87" w14:textId="77777777" w:rsidR="008B0960" w:rsidRPr="00EC6867" w:rsidRDefault="008B0960" w:rsidP="003B5C53">
            <w:pPr>
              <w:pStyle w:val="Odlomakpopisa"/>
              <w:numPr>
                <w:ilvl w:val="0"/>
                <w:numId w:val="15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0929E27"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p>
        </w:tc>
      </w:tr>
      <w:tr w:rsidR="008B0960" w:rsidRPr="00EC6867" w14:paraId="76DAB8F6" w14:textId="77777777" w:rsidTr="008B0960">
        <w:trPr>
          <w:trHeight w:val="432"/>
        </w:trPr>
        <w:tc>
          <w:tcPr>
            <w:tcW w:w="5000" w:type="pct"/>
            <w:gridSpan w:val="10"/>
            <w:vAlign w:val="center"/>
          </w:tcPr>
          <w:p w14:paraId="5747C198" w14:textId="77777777" w:rsidR="008B0960" w:rsidRPr="00EC6867" w:rsidRDefault="008B0960" w:rsidP="003B5C53">
            <w:pPr>
              <w:pStyle w:val="Odlomakpopisa"/>
              <w:numPr>
                <w:ilvl w:val="1"/>
                <w:numId w:val="152"/>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8B0960" w:rsidRPr="00EC6867" w14:paraId="7361B93C" w14:textId="77777777" w:rsidTr="008B0960">
        <w:trPr>
          <w:trHeight w:val="432"/>
        </w:trPr>
        <w:tc>
          <w:tcPr>
            <w:tcW w:w="5000" w:type="pct"/>
            <w:gridSpan w:val="10"/>
            <w:vAlign w:val="center"/>
          </w:tcPr>
          <w:p w14:paraId="3FF69FEA"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sz w:val="20"/>
                <w:szCs w:val="20"/>
              </w:rPr>
              <w:t>Osposobiti buduće profesore glazbene kulture za samostalno sviranje tambura (svih vrsta), za vođenje tamburaškog orkestra u osnovnim školama kao i vođenje tamburaških sastava u amaterskim udrugama. Upoznavanje literature za tamburaške sastave, te različitih priručnika za učenje tambura.</w:t>
            </w:r>
          </w:p>
        </w:tc>
      </w:tr>
      <w:tr w:rsidR="008B0960" w:rsidRPr="00EC6867" w14:paraId="769520C8" w14:textId="77777777" w:rsidTr="008B0960">
        <w:trPr>
          <w:trHeight w:val="432"/>
        </w:trPr>
        <w:tc>
          <w:tcPr>
            <w:tcW w:w="5000" w:type="pct"/>
            <w:gridSpan w:val="10"/>
            <w:vAlign w:val="center"/>
          </w:tcPr>
          <w:p w14:paraId="070C1BDA" w14:textId="77777777" w:rsidR="008B0960" w:rsidRPr="00EC6867" w:rsidRDefault="008B0960" w:rsidP="003B5C53">
            <w:pPr>
              <w:pStyle w:val="Odlomakpopisa"/>
              <w:numPr>
                <w:ilvl w:val="1"/>
                <w:numId w:val="152"/>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8B0960" w:rsidRPr="00EC6867" w14:paraId="6BB23FE0" w14:textId="77777777" w:rsidTr="008B0960">
        <w:trPr>
          <w:trHeight w:val="432"/>
        </w:trPr>
        <w:tc>
          <w:tcPr>
            <w:tcW w:w="5000" w:type="pct"/>
            <w:gridSpan w:val="10"/>
            <w:vAlign w:val="center"/>
          </w:tcPr>
          <w:p w14:paraId="5217876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Odslušane i položene Tambure I</w:t>
            </w:r>
          </w:p>
        </w:tc>
      </w:tr>
      <w:tr w:rsidR="008B0960" w:rsidRPr="00EC6867" w14:paraId="097AEC96" w14:textId="77777777" w:rsidTr="008B0960">
        <w:trPr>
          <w:trHeight w:val="432"/>
        </w:trPr>
        <w:tc>
          <w:tcPr>
            <w:tcW w:w="5000" w:type="pct"/>
            <w:gridSpan w:val="10"/>
            <w:vAlign w:val="center"/>
          </w:tcPr>
          <w:p w14:paraId="30495CD4" w14:textId="77777777" w:rsidR="008B0960" w:rsidRPr="00EC6867" w:rsidRDefault="008B0960" w:rsidP="003B5C53">
            <w:pPr>
              <w:numPr>
                <w:ilvl w:val="1"/>
                <w:numId w:val="152"/>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8B0960" w:rsidRPr="00EC6867" w14:paraId="3AB63F8D" w14:textId="77777777" w:rsidTr="008B0960">
        <w:trPr>
          <w:trHeight w:val="432"/>
        </w:trPr>
        <w:tc>
          <w:tcPr>
            <w:tcW w:w="5000" w:type="pct"/>
            <w:gridSpan w:val="10"/>
            <w:vAlign w:val="center"/>
          </w:tcPr>
          <w:p w14:paraId="4BD2F97A" w14:textId="77777777" w:rsidR="008B0960" w:rsidRPr="00EC6867" w:rsidRDefault="008B0960" w:rsidP="003B5C53">
            <w:pPr>
              <w:pStyle w:val="Odlomakpopisa"/>
              <w:widowControl w:val="0"/>
              <w:numPr>
                <w:ilvl w:val="0"/>
                <w:numId w:val="15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Povećati vlastite psihomotorne sposobnosti sviranja tambura</w:t>
            </w:r>
          </w:p>
          <w:p w14:paraId="77B9A5FE" w14:textId="77777777" w:rsidR="008B0960" w:rsidRPr="00EC6867" w:rsidRDefault="008B0960" w:rsidP="003B5C53">
            <w:pPr>
              <w:pStyle w:val="Odlomakpopisa"/>
              <w:widowControl w:val="0"/>
              <w:numPr>
                <w:ilvl w:val="0"/>
                <w:numId w:val="15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Svladati pristupe poučavanja tambure</w:t>
            </w:r>
          </w:p>
          <w:p w14:paraId="2821F7F6" w14:textId="77777777" w:rsidR="008B0960" w:rsidRPr="00EC6867" w:rsidRDefault="008B0960" w:rsidP="003B5C53">
            <w:pPr>
              <w:pStyle w:val="Odlomakpopisa"/>
              <w:widowControl w:val="0"/>
              <w:numPr>
                <w:ilvl w:val="0"/>
                <w:numId w:val="15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Primijeniti način rada s tamburaškim orkestrom</w:t>
            </w:r>
          </w:p>
          <w:p w14:paraId="3A32676B" w14:textId="77777777" w:rsidR="008B0960" w:rsidRPr="00EC6867" w:rsidRDefault="008B0960" w:rsidP="003B5C53">
            <w:pPr>
              <w:pStyle w:val="Odlomakpopisa"/>
              <w:widowControl w:val="0"/>
              <w:numPr>
                <w:ilvl w:val="0"/>
                <w:numId w:val="15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Dodatno proširiti i moći demonstrirati osnovnu tamburašku literaturu </w:t>
            </w:r>
          </w:p>
        </w:tc>
      </w:tr>
      <w:tr w:rsidR="008B0960" w:rsidRPr="00EC6867" w14:paraId="2524C170" w14:textId="77777777" w:rsidTr="008B0960">
        <w:trPr>
          <w:trHeight w:val="432"/>
        </w:trPr>
        <w:tc>
          <w:tcPr>
            <w:tcW w:w="5000" w:type="pct"/>
            <w:gridSpan w:val="10"/>
            <w:vAlign w:val="center"/>
          </w:tcPr>
          <w:p w14:paraId="7CB0C93A" w14:textId="77777777" w:rsidR="008B0960" w:rsidRPr="00EC6867" w:rsidRDefault="008B0960" w:rsidP="003B5C53">
            <w:pPr>
              <w:numPr>
                <w:ilvl w:val="1"/>
                <w:numId w:val="152"/>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8B0960" w:rsidRPr="00EC6867" w14:paraId="2D68292E" w14:textId="77777777" w:rsidTr="008B0960">
        <w:trPr>
          <w:trHeight w:val="432"/>
        </w:trPr>
        <w:tc>
          <w:tcPr>
            <w:tcW w:w="5000" w:type="pct"/>
            <w:gridSpan w:val="10"/>
            <w:vAlign w:val="center"/>
          </w:tcPr>
          <w:p w14:paraId="0E1DB9D6" w14:textId="77777777" w:rsidR="008B0960" w:rsidRPr="00EC6867" w:rsidRDefault="008B0960" w:rsidP="008B0960">
            <w:pPr>
              <w:tabs>
                <w:tab w:val="left" w:pos="0"/>
              </w:tabs>
              <w:suppressAutoHyphens/>
              <w:jc w:val="both"/>
              <w:rPr>
                <w:rFonts w:ascii="Arial Narrow" w:hAnsi="Arial Narrow" w:cs="Arial"/>
              </w:rPr>
            </w:pPr>
            <w:r w:rsidRPr="00EC6867">
              <w:rPr>
                <w:rFonts w:ascii="Arial Narrow" w:hAnsi="Arial Narrow" w:cs="Arial"/>
              </w:rPr>
              <w:t xml:space="preserve">Okretno snalaženje u čitanju nota "s lista", kako u G ključu, tako i u F ključu. Fraziranje u sviranju. Sviranje melodijskih ukrasa. Samostalno ugađanje tambura i postavljanje žica. Tzv. "sviranje u krug" - izmjena instrumenata pri sviranju jedne skladbe. </w:t>
            </w:r>
          </w:p>
          <w:p w14:paraId="256EF98C" w14:textId="77777777" w:rsidR="008B0960" w:rsidRPr="00EC6867" w:rsidRDefault="008B0960" w:rsidP="008B0960">
            <w:pPr>
              <w:jc w:val="both"/>
              <w:rPr>
                <w:rFonts w:ascii="Arial Narrow" w:eastAsia="Times New Roman" w:hAnsi="Arial Narrow" w:cs="Times New Roman"/>
                <w:caps/>
                <w:sz w:val="20"/>
                <w:szCs w:val="20"/>
                <w:lang w:eastAsia="hr-HR"/>
              </w:rPr>
            </w:pPr>
            <w:r w:rsidRPr="00EC6867">
              <w:rPr>
                <w:rFonts w:ascii="Arial Narrow" w:hAnsi="Arial Narrow" w:cs="Arial"/>
              </w:rPr>
              <w:t xml:space="preserve">Metodičke upute o učenju tambura. Upoznavanje tamburaške literature. </w:t>
            </w:r>
            <w:r w:rsidRPr="00EC6867">
              <w:rPr>
                <w:rFonts w:ascii="Arial Narrow" w:hAnsi="Arial Narrow" w:cs="Arial"/>
                <w:spacing w:val="-3"/>
              </w:rPr>
              <w:t xml:space="preserve">Sviranje u  tamburaškom ansamblu i solistički. </w:t>
            </w:r>
            <w:r w:rsidRPr="00EC6867">
              <w:rPr>
                <w:rFonts w:ascii="Arial Narrow" w:hAnsi="Arial Narrow" w:cs="Arial"/>
              </w:rPr>
              <w:t>Najmanje 6 kompozicija 3 u ansamblu i 3 solističke kompozicije.</w:t>
            </w:r>
          </w:p>
        </w:tc>
      </w:tr>
      <w:tr w:rsidR="008B0960" w:rsidRPr="00EC6867" w14:paraId="51B1D8B7" w14:textId="77777777" w:rsidTr="008B0960">
        <w:trPr>
          <w:trHeight w:val="432"/>
        </w:trPr>
        <w:tc>
          <w:tcPr>
            <w:tcW w:w="3085" w:type="pct"/>
            <w:gridSpan w:val="7"/>
            <w:vAlign w:val="center"/>
          </w:tcPr>
          <w:p w14:paraId="1000A1D4" w14:textId="77777777" w:rsidR="008B0960" w:rsidRPr="00EC6867" w:rsidRDefault="008B0960" w:rsidP="003B5C53">
            <w:pPr>
              <w:numPr>
                <w:ilvl w:val="1"/>
                <w:numId w:val="152"/>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34D0CDF"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3DF38C19"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435260B1"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4A544D54"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F275FFE"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449A49E5"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6E11BFFD"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9FF3908"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F3BC5F2"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32586D2"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8B0960" w:rsidRPr="00EC6867" w14:paraId="6299B1E2" w14:textId="77777777" w:rsidTr="008B0960">
        <w:trPr>
          <w:trHeight w:val="432"/>
        </w:trPr>
        <w:tc>
          <w:tcPr>
            <w:tcW w:w="3085" w:type="pct"/>
            <w:gridSpan w:val="7"/>
            <w:vAlign w:val="center"/>
          </w:tcPr>
          <w:p w14:paraId="2ED3C7B0" w14:textId="77777777" w:rsidR="008B0960" w:rsidRPr="00EC6867" w:rsidRDefault="008B0960" w:rsidP="003B5C53">
            <w:pPr>
              <w:pStyle w:val="Odlomakpopisa"/>
              <w:numPr>
                <w:ilvl w:val="1"/>
                <w:numId w:val="152"/>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0DA0884D" w14:textId="77777777" w:rsidR="008B0960" w:rsidRPr="00EC6867" w:rsidRDefault="008B0960" w:rsidP="008B0960">
            <w:pPr>
              <w:rPr>
                <w:rFonts w:ascii="Arial Narrow" w:eastAsia="Times New Roman" w:hAnsi="Arial Narrow" w:cs="Arial"/>
                <w:sz w:val="20"/>
                <w:szCs w:val="20"/>
                <w:lang w:eastAsia="hr-HR"/>
              </w:rPr>
            </w:pPr>
          </w:p>
        </w:tc>
      </w:tr>
      <w:tr w:rsidR="008B0960" w:rsidRPr="00EC6867" w14:paraId="61130504" w14:textId="77777777" w:rsidTr="008B0960">
        <w:trPr>
          <w:trHeight w:val="432"/>
        </w:trPr>
        <w:tc>
          <w:tcPr>
            <w:tcW w:w="5000" w:type="pct"/>
            <w:gridSpan w:val="10"/>
            <w:vAlign w:val="center"/>
          </w:tcPr>
          <w:p w14:paraId="3D4A28FB" w14:textId="77777777" w:rsidR="008B0960" w:rsidRPr="00EC6867" w:rsidRDefault="008B0960" w:rsidP="003B5C53">
            <w:pPr>
              <w:numPr>
                <w:ilvl w:val="1"/>
                <w:numId w:val="15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8B0960" w:rsidRPr="00EC6867" w14:paraId="6D814DD6" w14:textId="77777777" w:rsidTr="008B0960">
        <w:trPr>
          <w:trHeight w:val="432"/>
        </w:trPr>
        <w:tc>
          <w:tcPr>
            <w:tcW w:w="5000" w:type="pct"/>
            <w:gridSpan w:val="10"/>
            <w:vAlign w:val="center"/>
          </w:tcPr>
          <w:p w14:paraId="31B45082"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8B0960" w:rsidRPr="00EC6867" w14:paraId="0B753A1F" w14:textId="77777777" w:rsidTr="008B0960">
        <w:trPr>
          <w:trHeight w:val="432"/>
        </w:trPr>
        <w:tc>
          <w:tcPr>
            <w:tcW w:w="5000" w:type="pct"/>
            <w:gridSpan w:val="10"/>
            <w:vAlign w:val="center"/>
          </w:tcPr>
          <w:p w14:paraId="1493F6F1" w14:textId="77777777" w:rsidR="008B0960" w:rsidRPr="00EC6867" w:rsidRDefault="008B0960" w:rsidP="003B5C53">
            <w:pPr>
              <w:numPr>
                <w:ilvl w:val="1"/>
                <w:numId w:val="15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8B0960" w:rsidRPr="00EC6867" w14:paraId="2D52A60A" w14:textId="77777777" w:rsidTr="008B0960">
        <w:trPr>
          <w:trHeight w:val="111"/>
        </w:trPr>
        <w:tc>
          <w:tcPr>
            <w:tcW w:w="552" w:type="pct"/>
            <w:vAlign w:val="center"/>
          </w:tcPr>
          <w:p w14:paraId="2B435E13"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27CDC30"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1B17FCC0"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02480707"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204250A4"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B1C66CB"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763" w:type="pct"/>
            <w:gridSpan w:val="2"/>
            <w:vAlign w:val="center"/>
          </w:tcPr>
          <w:p w14:paraId="7BA04199"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E019234"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473370BA" w14:textId="77777777" w:rsidTr="008B0960">
        <w:trPr>
          <w:trHeight w:val="108"/>
        </w:trPr>
        <w:tc>
          <w:tcPr>
            <w:tcW w:w="552" w:type="pct"/>
            <w:vAlign w:val="center"/>
          </w:tcPr>
          <w:p w14:paraId="56B89C9B"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35CD163"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1AD965BC"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1209B91"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7AFCBAFA"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C9DF697"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6309DCBD"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C662F5B"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r>
      <w:tr w:rsidR="008B0960" w:rsidRPr="00EC6867" w14:paraId="1BF1E236" w14:textId="77777777" w:rsidTr="008B0960">
        <w:trPr>
          <w:trHeight w:val="108"/>
        </w:trPr>
        <w:tc>
          <w:tcPr>
            <w:tcW w:w="552" w:type="pct"/>
            <w:vAlign w:val="center"/>
          </w:tcPr>
          <w:p w14:paraId="1B787207"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76BB43F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092A66BF"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AB459F8"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33EC5BDB"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D8CB575"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763" w:type="pct"/>
            <w:gridSpan w:val="2"/>
            <w:vAlign w:val="center"/>
          </w:tcPr>
          <w:p w14:paraId="6A19F543"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00E2E82E"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8B0960" w:rsidRPr="00EC6867" w14:paraId="6D29A0F5" w14:textId="77777777" w:rsidTr="008B0960">
        <w:trPr>
          <w:trHeight w:val="108"/>
        </w:trPr>
        <w:tc>
          <w:tcPr>
            <w:tcW w:w="552" w:type="pct"/>
            <w:vAlign w:val="center"/>
          </w:tcPr>
          <w:p w14:paraId="297FFF9F"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2E7E391D"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3B61CE29"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322EDB1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4A96E701"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375" w:type="pct"/>
            <w:vAlign w:val="center"/>
          </w:tcPr>
          <w:p w14:paraId="1A28E450"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2DCB8776"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1553" w:type="pct"/>
            <w:gridSpan w:val="2"/>
            <w:vAlign w:val="center"/>
          </w:tcPr>
          <w:p w14:paraId="74188EC2"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2E8FD8D4" w14:textId="77777777" w:rsidTr="008B0960">
        <w:trPr>
          <w:trHeight w:val="432"/>
        </w:trPr>
        <w:tc>
          <w:tcPr>
            <w:tcW w:w="5000" w:type="pct"/>
            <w:gridSpan w:val="10"/>
            <w:vAlign w:val="center"/>
          </w:tcPr>
          <w:p w14:paraId="7110DA33" w14:textId="77777777" w:rsidR="008B0960" w:rsidRPr="00EC6867" w:rsidRDefault="008B0960" w:rsidP="003B5C53">
            <w:pPr>
              <w:numPr>
                <w:ilvl w:val="1"/>
                <w:numId w:val="15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8B0960" w:rsidRPr="00EC6867" w14:paraId="2723D5D6" w14:textId="77777777" w:rsidTr="008B0960">
        <w:trPr>
          <w:trHeight w:val="432"/>
        </w:trPr>
        <w:tc>
          <w:tcPr>
            <w:tcW w:w="5000" w:type="pct"/>
            <w:gridSpan w:val="10"/>
            <w:vAlign w:val="center"/>
          </w:tcPr>
          <w:p w14:paraId="5F7E120F" w14:textId="77777777" w:rsidR="008B0960" w:rsidRPr="00EC6867" w:rsidRDefault="008B0960" w:rsidP="008B096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2"/>
              <w:gridCol w:w="926"/>
              <w:gridCol w:w="1078"/>
              <w:gridCol w:w="2323"/>
              <w:gridCol w:w="1525"/>
              <w:gridCol w:w="628"/>
              <w:gridCol w:w="614"/>
            </w:tblGrid>
            <w:tr w:rsidR="008B0960" w:rsidRPr="00EC6867" w14:paraId="3DDA6812" w14:textId="77777777" w:rsidTr="008B0960">
              <w:trPr>
                <w:trHeight w:val="279"/>
              </w:trPr>
              <w:tc>
                <w:tcPr>
                  <w:tcW w:w="1742" w:type="dxa"/>
                  <w:vMerge w:val="restart"/>
                  <w:tcBorders>
                    <w:top w:val="single" w:sz="4" w:space="0" w:color="auto"/>
                    <w:left w:val="single" w:sz="4" w:space="0" w:color="auto"/>
                    <w:bottom w:val="single" w:sz="4" w:space="0" w:color="auto"/>
                    <w:right w:val="single" w:sz="4" w:space="0" w:color="auto"/>
                  </w:tcBorders>
                  <w:shd w:val="clear" w:color="auto" w:fill="auto"/>
                </w:tcPr>
                <w:p w14:paraId="0287A983"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97EB4D3"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CEBB8E6" w14:textId="77777777" w:rsidR="008B0960" w:rsidRPr="00EC6867" w:rsidRDefault="008B0960" w:rsidP="008B0960">
                  <w:pPr>
                    <w:rPr>
                      <w:rFonts w:ascii="Arial Narrow" w:eastAsia="Times New Roman" w:hAnsi="Arial Narrow" w:cs="Times New Roman"/>
                      <w:b/>
                      <w:bCs/>
                      <w:sz w:val="20"/>
                      <w:szCs w:val="20"/>
                      <w:lang w:eastAsia="hr-HR"/>
                    </w:rPr>
                  </w:pPr>
                </w:p>
                <w:p w14:paraId="7A2153E0" w14:textId="77777777" w:rsidR="008B0960" w:rsidRPr="00EC6867" w:rsidRDefault="008B0960" w:rsidP="008B0960">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6B9BB02F"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tcPr>
                <w:p w14:paraId="4EC2E5FF"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auto"/>
                </w:tcPr>
                <w:p w14:paraId="25FE4945"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14:paraId="274DA98B"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42" w:type="dxa"/>
                  <w:gridSpan w:val="2"/>
                  <w:tcBorders>
                    <w:top w:val="single" w:sz="4" w:space="0" w:color="auto"/>
                    <w:left w:val="single" w:sz="4" w:space="0" w:color="auto"/>
                    <w:bottom w:val="single" w:sz="4" w:space="0" w:color="auto"/>
                    <w:right w:val="single" w:sz="4" w:space="0" w:color="auto"/>
                  </w:tcBorders>
                  <w:shd w:val="clear" w:color="auto" w:fill="auto"/>
                </w:tcPr>
                <w:p w14:paraId="696E0C4A"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8B0960" w:rsidRPr="00EC6867" w14:paraId="65A246CA" w14:textId="77777777" w:rsidTr="008B0960">
              <w:trPr>
                <w:trHeight w:val="179"/>
              </w:trPr>
              <w:tc>
                <w:tcPr>
                  <w:tcW w:w="1742" w:type="dxa"/>
                  <w:vMerge/>
                  <w:tcBorders>
                    <w:top w:val="single" w:sz="4" w:space="0" w:color="auto"/>
                    <w:left w:val="single" w:sz="4" w:space="0" w:color="auto"/>
                    <w:bottom w:val="single" w:sz="4" w:space="0" w:color="auto"/>
                    <w:right w:val="single" w:sz="4" w:space="0" w:color="auto"/>
                  </w:tcBorders>
                  <w:shd w:val="clear" w:color="auto" w:fill="E6E6E6"/>
                </w:tcPr>
                <w:p w14:paraId="7ED757AC" w14:textId="77777777" w:rsidR="008B0960" w:rsidRPr="00EC6867" w:rsidRDefault="008B0960" w:rsidP="008B0960">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264B5939" w14:textId="77777777" w:rsidR="008B0960" w:rsidRPr="00EC6867" w:rsidRDefault="008B0960" w:rsidP="008B0960">
                  <w:pPr>
                    <w:rPr>
                      <w:rFonts w:ascii="Arial Narrow" w:eastAsia="Times New Roman" w:hAnsi="Arial Narrow" w:cs="Times New Roman"/>
                      <w:b/>
                      <w:bCs/>
                      <w:sz w:val="20"/>
                      <w:szCs w:val="20"/>
                      <w:lang w:eastAsia="hr-HR"/>
                    </w:rPr>
                  </w:pPr>
                </w:p>
              </w:tc>
              <w:tc>
                <w:tcPr>
                  <w:tcW w:w="1078" w:type="dxa"/>
                  <w:vMerge/>
                  <w:tcBorders>
                    <w:top w:val="single" w:sz="4" w:space="0" w:color="auto"/>
                    <w:left w:val="single" w:sz="4" w:space="0" w:color="auto"/>
                    <w:bottom w:val="single" w:sz="4" w:space="0" w:color="auto"/>
                    <w:right w:val="single" w:sz="4" w:space="0" w:color="auto"/>
                  </w:tcBorders>
                  <w:shd w:val="clear" w:color="auto" w:fill="E6E6E6"/>
                </w:tcPr>
                <w:p w14:paraId="33AA9D60" w14:textId="77777777" w:rsidR="008B0960" w:rsidRPr="00EC6867" w:rsidRDefault="008B0960" w:rsidP="008B0960">
                  <w:pPr>
                    <w:rPr>
                      <w:rFonts w:ascii="Arial Narrow" w:eastAsia="Times New Roman" w:hAnsi="Arial Narrow" w:cs="Times New Roman"/>
                      <w:b/>
                      <w:bCs/>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shd w:val="clear" w:color="auto" w:fill="E6E6E6"/>
                </w:tcPr>
                <w:p w14:paraId="33643229" w14:textId="77777777" w:rsidR="008B0960" w:rsidRPr="00EC6867" w:rsidRDefault="008B0960" w:rsidP="008B0960">
                  <w:pPr>
                    <w:rPr>
                      <w:rFonts w:ascii="Arial Narrow" w:eastAsia="Times New Roman" w:hAnsi="Arial Narrow" w:cs="Times New Roman"/>
                      <w:b/>
                      <w:bCs/>
                      <w:sz w:val="20"/>
                      <w:szCs w:val="20"/>
                      <w:lang w:eastAsia="hr-HR"/>
                    </w:rPr>
                  </w:pPr>
                </w:p>
              </w:tc>
              <w:tc>
                <w:tcPr>
                  <w:tcW w:w="1525" w:type="dxa"/>
                  <w:vMerge/>
                  <w:tcBorders>
                    <w:top w:val="single" w:sz="4" w:space="0" w:color="auto"/>
                    <w:left w:val="single" w:sz="4" w:space="0" w:color="auto"/>
                    <w:bottom w:val="single" w:sz="4" w:space="0" w:color="auto"/>
                    <w:right w:val="single" w:sz="4" w:space="0" w:color="auto"/>
                  </w:tcBorders>
                  <w:shd w:val="clear" w:color="auto" w:fill="E6E6E6"/>
                </w:tcPr>
                <w:p w14:paraId="25E510E9" w14:textId="77777777" w:rsidR="008B0960" w:rsidRPr="00EC6867" w:rsidRDefault="008B0960" w:rsidP="008B0960">
                  <w:pPr>
                    <w:rPr>
                      <w:rFonts w:ascii="Arial Narrow" w:eastAsia="Times New Roman" w:hAnsi="Arial Narrow" w:cs="Times New Roman"/>
                      <w:b/>
                      <w:bCs/>
                      <w:sz w:val="20"/>
                      <w:szCs w:val="20"/>
                      <w:lang w:eastAsia="hr-HR"/>
                    </w:rPr>
                  </w:pPr>
                </w:p>
              </w:tc>
              <w:tc>
                <w:tcPr>
                  <w:tcW w:w="628" w:type="dxa"/>
                  <w:tcBorders>
                    <w:top w:val="single" w:sz="4" w:space="0" w:color="auto"/>
                    <w:left w:val="single" w:sz="4" w:space="0" w:color="auto"/>
                    <w:bottom w:val="single" w:sz="4" w:space="0" w:color="auto"/>
                    <w:right w:val="single" w:sz="4" w:space="0" w:color="auto"/>
                  </w:tcBorders>
                  <w:shd w:val="clear" w:color="auto" w:fill="auto"/>
                </w:tcPr>
                <w:p w14:paraId="5FC66F18"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5AA0CB40" w14:textId="77777777" w:rsidR="008B0960" w:rsidRPr="00EC6867" w:rsidRDefault="008B0960" w:rsidP="008B096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8B0960" w:rsidRPr="00EC6867" w14:paraId="089167A3" w14:textId="77777777" w:rsidTr="008B0960">
              <w:tc>
                <w:tcPr>
                  <w:tcW w:w="1742" w:type="dxa"/>
                  <w:tcBorders>
                    <w:top w:val="single" w:sz="4" w:space="0" w:color="auto"/>
                    <w:left w:val="single" w:sz="4" w:space="0" w:color="auto"/>
                    <w:bottom w:val="single" w:sz="4" w:space="0" w:color="auto"/>
                    <w:right w:val="single" w:sz="4" w:space="0" w:color="auto"/>
                  </w:tcBorders>
                </w:tcPr>
                <w:p w14:paraId="1D82ACD8"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-prisustvovanje na nastavi</w:t>
                  </w:r>
                </w:p>
              </w:tc>
              <w:tc>
                <w:tcPr>
                  <w:tcW w:w="926" w:type="dxa"/>
                  <w:tcBorders>
                    <w:top w:val="single" w:sz="4" w:space="0" w:color="auto"/>
                    <w:left w:val="single" w:sz="4" w:space="0" w:color="auto"/>
                    <w:bottom w:val="single" w:sz="4" w:space="0" w:color="auto"/>
                    <w:right w:val="single" w:sz="4" w:space="0" w:color="auto"/>
                  </w:tcBorders>
                </w:tcPr>
                <w:p w14:paraId="392D9ECE"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0,40</w:t>
                  </w:r>
                </w:p>
              </w:tc>
              <w:tc>
                <w:tcPr>
                  <w:tcW w:w="1078" w:type="dxa"/>
                  <w:tcBorders>
                    <w:top w:val="single" w:sz="4" w:space="0" w:color="auto"/>
                    <w:left w:val="single" w:sz="4" w:space="0" w:color="auto"/>
                    <w:bottom w:val="single" w:sz="4" w:space="0" w:color="auto"/>
                    <w:right w:val="single" w:sz="4" w:space="0" w:color="auto"/>
                  </w:tcBorders>
                </w:tcPr>
                <w:p w14:paraId="2632117D"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1-4</w:t>
                  </w:r>
                </w:p>
              </w:tc>
              <w:tc>
                <w:tcPr>
                  <w:tcW w:w="2323" w:type="dxa"/>
                  <w:tcBorders>
                    <w:top w:val="single" w:sz="4" w:space="0" w:color="auto"/>
                    <w:left w:val="single" w:sz="4" w:space="0" w:color="auto"/>
                    <w:bottom w:val="single" w:sz="4" w:space="0" w:color="auto"/>
                    <w:right w:val="single" w:sz="4" w:space="0" w:color="auto"/>
                  </w:tcBorders>
                </w:tcPr>
                <w:p w14:paraId="69D5BB47"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525" w:type="dxa"/>
                  <w:tcBorders>
                    <w:top w:val="single" w:sz="4" w:space="0" w:color="auto"/>
                    <w:left w:val="single" w:sz="4" w:space="0" w:color="auto"/>
                    <w:bottom w:val="single" w:sz="4" w:space="0" w:color="auto"/>
                    <w:right w:val="single" w:sz="4" w:space="0" w:color="auto"/>
                  </w:tcBorders>
                </w:tcPr>
                <w:p w14:paraId="477E8EF3"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evidencija</w:t>
                  </w:r>
                </w:p>
              </w:tc>
              <w:tc>
                <w:tcPr>
                  <w:tcW w:w="628" w:type="dxa"/>
                  <w:tcBorders>
                    <w:top w:val="single" w:sz="4" w:space="0" w:color="auto"/>
                    <w:left w:val="single" w:sz="4" w:space="0" w:color="auto"/>
                    <w:bottom w:val="single" w:sz="4" w:space="0" w:color="auto"/>
                    <w:right w:val="single" w:sz="4" w:space="0" w:color="auto"/>
                  </w:tcBorders>
                </w:tcPr>
                <w:p w14:paraId="5D3ED94A"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5</w:t>
                  </w:r>
                </w:p>
              </w:tc>
              <w:tc>
                <w:tcPr>
                  <w:tcW w:w="614" w:type="dxa"/>
                  <w:tcBorders>
                    <w:top w:val="single" w:sz="4" w:space="0" w:color="auto"/>
                    <w:left w:val="single" w:sz="4" w:space="0" w:color="auto"/>
                    <w:bottom w:val="single" w:sz="4" w:space="0" w:color="auto"/>
                    <w:right w:val="single" w:sz="4" w:space="0" w:color="auto"/>
                  </w:tcBorders>
                </w:tcPr>
                <w:p w14:paraId="4F22E3FE"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10</w:t>
                  </w:r>
                </w:p>
              </w:tc>
            </w:tr>
            <w:tr w:rsidR="008B0960" w:rsidRPr="00EC6867" w14:paraId="161DE645" w14:textId="77777777" w:rsidTr="008B0960">
              <w:tc>
                <w:tcPr>
                  <w:tcW w:w="1742" w:type="dxa"/>
                  <w:tcBorders>
                    <w:top w:val="single" w:sz="4" w:space="0" w:color="auto"/>
                    <w:left w:val="single" w:sz="4" w:space="0" w:color="auto"/>
                    <w:bottom w:val="single" w:sz="4" w:space="0" w:color="auto"/>
                    <w:right w:val="single" w:sz="4" w:space="0" w:color="auto"/>
                  </w:tcBorders>
                </w:tcPr>
                <w:p w14:paraId="4D417BF5"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 Istraživanje povijesnih izvora, literature</w:t>
                  </w:r>
                </w:p>
                <w:p w14:paraId="643D3221"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 Usmena prezentacija</w:t>
                  </w:r>
                </w:p>
                <w:p w14:paraId="1AB90ACF" w14:textId="77777777" w:rsidR="008B0960" w:rsidRPr="00EC6867" w:rsidRDefault="008B0960" w:rsidP="008B0960">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47E0737A"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0,80</w:t>
                  </w:r>
                </w:p>
              </w:tc>
              <w:tc>
                <w:tcPr>
                  <w:tcW w:w="1078" w:type="dxa"/>
                  <w:tcBorders>
                    <w:top w:val="single" w:sz="4" w:space="0" w:color="auto"/>
                    <w:left w:val="single" w:sz="4" w:space="0" w:color="auto"/>
                    <w:bottom w:val="single" w:sz="4" w:space="0" w:color="auto"/>
                    <w:right w:val="single" w:sz="4" w:space="0" w:color="auto"/>
                  </w:tcBorders>
                </w:tcPr>
                <w:p w14:paraId="08BAE5B7"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2, 3, 4</w:t>
                  </w:r>
                </w:p>
              </w:tc>
              <w:tc>
                <w:tcPr>
                  <w:tcW w:w="2323" w:type="dxa"/>
                  <w:tcBorders>
                    <w:top w:val="single" w:sz="4" w:space="0" w:color="auto"/>
                    <w:left w:val="single" w:sz="4" w:space="0" w:color="auto"/>
                    <w:bottom w:val="single" w:sz="4" w:space="0" w:color="auto"/>
                    <w:right w:val="single" w:sz="4" w:space="0" w:color="auto"/>
                  </w:tcBorders>
                </w:tcPr>
                <w:p w14:paraId="050B6185"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Seminarski rad</w:t>
                  </w:r>
                </w:p>
              </w:tc>
              <w:tc>
                <w:tcPr>
                  <w:tcW w:w="1525" w:type="dxa"/>
                  <w:tcBorders>
                    <w:top w:val="single" w:sz="4" w:space="0" w:color="auto"/>
                    <w:left w:val="single" w:sz="4" w:space="0" w:color="auto"/>
                    <w:bottom w:val="single" w:sz="4" w:space="0" w:color="auto"/>
                    <w:right w:val="single" w:sz="4" w:space="0" w:color="auto"/>
                  </w:tcBorders>
                </w:tcPr>
                <w:p w14:paraId="20A8DC19"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Evaluacija svakoga pojedinačnog segmenta</w:t>
                  </w:r>
                </w:p>
              </w:tc>
              <w:tc>
                <w:tcPr>
                  <w:tcW w:w="628" w:type="dxa"/>
                  <w:tcBorders>
                    <w:top w:val="single" w:sz="4" w:space="0" w:color="auto"/>
                    <w:left w:val="single" w:sz="4" w:space="0" w:color="auto"/>
                    <w:bottom w:val="single" w:sz="4" w:space="0" w:color="auto"/>
                    <w:right w:val="single" w:sz="4" w:space="0" w:color="auto"/>
                  </w:tcBorders>
                </w:tcPr>
                <w:p w14:paraId="09106814"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10</w:t>
                  </w:r>
                </w:p>
              </w:tc>
              <w:tc>
                <w:tcPr>
                  <w:tcW w:w="614" w:type="dxa"/>
                  <w:tcBorders>
                    <w:top w:val="single" w:sz="4" w:space="0" w:color="auto"/>
                    <w:left w:val="single" w:sz="4" w:space="0" w:color="auto"/>
                    <w:bottom w:val="single" w:sz="4" w:space="0" w:color="auto"/>
                    <w:right w:val="single" w:sz="4" w:space="0" w:color="auto"/>
                  </w:tcBorders>
                </w:tcPr>
                <w:p w14:paraId="55757532"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20</w:t>
                  </w:r>
                </w:p>
              </w:tc>
            </w:tr>
            <w:tr w:rsidR="008B0960" w:rsidRPr="00EC6867" w14:paraId="4E999297" w14:textId="77777777" w:rsidTr="008B0960">
              <w:tc>
                <w:tcPr>
                  <w:tcW w:w="1742" w:type="dxa"/>
                  <w:tcBorders>
                    <w:top w:val="single" w:sz="4" w:space="0" w:color="auto"/>
                    <w:left w:val="single" w:sz="4" w:space="0" w:color="auto"/>
                    <w:bottom w:val="single" w:sz="4" w:space="0" w:color="auto"/>
                    <w:right w:val="single" w:sz="4" w:space="0" w:color="auto"/>
                  </w:tcBorders>
                </w:tcPr>
                <w:p w14:paraId="14179626"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 Pokazati i dodatno razvijati načine sviranja kroz rad na literaturi</w:t>
                  </w:r>
                </w:p>
                <w:p w14:paraId="67E7E24E" w14:textId="77777777" w:rsidR="008B0960" w:rsidRPr="00EC6867" w:rsidRDefault="008B0960" w:rsidP="008B0960">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45E1B482"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2,0</w:t>
                  </w:r>
                </w:p>
              </w:tc>
              <w:tc>
                <w:tcPr>
                  <w:tcW w:w="1078" w:type="dxa"/>
                  <w:tcBorders>
                    <w:top w:val="single" w:sz="4" w:space="0" w:color="auto"/>
                    <w:left w:val="single" w:sz="4" w:space="0" w:color="auto"/>
                    <w:bottom w:val="single" w:sz="4" w:space="0" w:color="auto"/>
                    <w:right w:val="single" w:sz="4" w:space="0" w:color="auto"/>
                  </w:tcBorders>
                </w:tcPr>
                <w:p w14:paraId="7ED6C7D3"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w:t>
                  </w:r>
                </w:p>
              </w:tc>
              <w:tc>
                <w:tcPr>
                  <w:tcW w:w="2323" w:type="dxa"/>
                  <w:tcBorders>
                    <w:top w:val="single" w:sz="4" w:space="0" w:color="auto"/>
                    <w:left w:val="single" w:sz="4" w:space="0" w:color="auto"/>
                    <w:bottom w:val="single" w:sz="4" w:space="0" w:color="auto"/>
                    <w:right w:val="single" w:sz="4" w:space="0" w:color="auto"/>
                  </w:tcBorders>
                </w:tcPr>
                <w:p w14:paraId="10BCD960"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Praktični rad</w:t>
                  </w:r>
                </w:p>
              </w:tc>
              <w:tc>
                <w:tcPr>
                  <w:tcW w:w="1525" w:type="dxa"/>
                  <w:tcBorders>
                    <w:top w:val="single" w:sz="4" w:space="0" w:color="auto"/>
                    <w:left w:val="single" w:sz="4" w:space="0" w:color="auto"/>
                    <w:bottom w:val="single" w:sz="4" w:space="0" w:color="auto"/>
                    <w:right w:val="single" w:sz="4" w:space="0" w:color="auto"/>
                  </w:tcBorders>
                </w:tcPr>
                <w:p w14:paraId="37EBE4C2"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 xml:space="preserve">Kontinuirano praćenje tjednih obaveza, procjena osobne progresije svakoga studenta  </w:t>
                  </w:r>
                </w:p>
              </w:tc>
              <w:tc>
                <w:tcPr>
                  <w:tcW w:w="628" w:type="dxa"/>
                  <w:tcBorders>
                    <w:top w:val="single" w:sz="4" w:space="0" w:color="auto"/>
                    <w:left w:val="single" w:sz="4" w:space="0" w:color="auto"/>
                    <w:bottom w:val="single" w:sz="4" w:space="0" w:color="auto"/>
                    <w:right w:val="single" w:sz="4" w:space="0" w:color="auto"/>
                  </w:tcBorders>
                </w:tcPr>
                <w:p w14:paraId="6FB3B8BF"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25</w:t>
                  </w:r>
                </w:p>
              </w:tc>
              <w:tc>
                <w:tcPr>
                  <w:tcW w:w="614" w:type="dxa"/>
                  <w:tcBorders>
                    <w:top w:val="single" w:sz="4" w:space="0" w:color="auto"/>
                    <w:left w:val="single" w:sz="4" w:space="0" w:color="auto"/>
                    <w:bottom w:val="single" w:sz="4" w:space="0" w:color="auto"/>
                    <w:right w:val="single" w:sz="4" w:space="0" w:color="auto"/>
                  </w:tcBorders>
                </w:tcPr>
                <w:p w14:paraId="5CC36228"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50</w:t>
                  </w:r>
                </w:p>
              </w:tc>
            </w:tr>
            <w:tr w:rsidR="008B0960" w:rsidRPr="00EC6867" w14:paraId="2E12F7E5" w14:textId="77777777" w:rsidTr="008B0960">
              <w:tc>
                <w:tcPr>
                  <w:tcW w:w="1742" w:type="dxa"/>
                  <w:tcBorders>
                    <w:top w:val="single" w:sz="4" w:space="0" w:color="auto"/>
                    <w:left w:val="single" w:sz="4" w:space="0" w:color="auto"/>
                    <w:bottom w:val="single" w:sz="4" w:space="0" w:color="auto"/>
                    <w:right w:val="single" w:sz="4" w:space="0" w:color="auto"/>
                  </w:tcBorders>
                </w:tcPr>
                <w:p w14:paraId="74998092"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 xml:space="preserve">- Proučavanje tamburaške literature </w:t>
                  </w:r>
                </w:p>
                <w:p w14:paraId="3FE65973" w14:textId="77777777" w:rsidR="008B0960" w:rsidRPr="00EC6867" w:rsidRDefault="008B0960" w:rsidP="008B0960">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030266B9"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0,80</w:t>
                  </w:r>
                </w:p>
              </w:tc>
              <w:tc>
                <w:tcPr>
                  <w:tcW w:w="1078" w:type="dxa"/>
                  <w:tcBorders>
                    <w:top w:val="single" w:sz="4" w:space="0" w:color="auto"/>
                    <w:left w:val="single" w:sz="4" w:space="0" w:color="auto"/>
                    <w:bottom w:val="single" w:sz="4" w:space="0" w:color="auto"/>
                    <w:right w:val="single" w:sz="4" w:space="0" w:color="auto"/>
                  </w:tcBorders>
                </w:tcPr>
                <w:p w14:paraId="0E2B87CC"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4</w:t>
                  </w:r>
                </w:p>
              </w:tc>
              <w:tc>
                <w:tcPr>
                  <w:tcW w:w="2323" w:type="dxa"/>
                  <w:tcBorders>
                    <w:top w:val="single" w:sz="4" w:space="0" w:color="auto"/>
                    <w:left w:val="single" w:sz="4" w:space="0" w:color="auto"/>
                    <w:bottom w:val="single" w:sz="4" w:space="0" w:color="auto"/>
                    <w:right w:val="single" w:sz="4" w:space="0" w:color="auto"/>
                  </w:tcBorders>
                </w:tcPr>
                <w:p w14:paraId="3705669E"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Usmeni ispit</w:t>
                  </w:r>
                </w:p>
              </w:tc>
              <w:tc>
                <w:tcPr>
                  <w:tcW w:w="1525" w:type="dxa"/>
                  <w:tcBorders>
                    <w:top w:val="single" w:sz="4" w:space="0" w:color="auto"/>
                    <w:left w:val="single" w:sz="4" w:space="0" w:color="auto"/>
                    <w:bottom w:val="single" w:sz="4" w:space="0" w:color="auto"/>
                    <w:right w:val="single" w:sz="4" w:space="0" w:color="auto"/>
                  </w:tcBorders>
                </w:tcPr>
                <w:p w14:paraId="653E8D25"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Uporaba audio-vizualnih materijala</w:t>
                  </w:r>
                </w:p>
              </w:tc>
              <w:tc>
                <w:tcPr>
                  <w:tcW w:w="628" w:type="dxa"/>
                  <w:tcBorders>
                    <w:top w:val="single" w:sz="4" w:space="0" w:color="auto"/>
                    <w:left w:val="single" w:sz="4" w:space="0" w:color="auto"/>
                    <w:bottom w:val="single" w:sz="4" w:space="0" w:color="auto"/>
                    <w:right w:val="single" w:sz="4" w:space="0" w:color="auto"/>
                  </w:tcBorders>
                </w:tcPr>
                <w:p w14:paraId="2BB9A4CD"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10</w:t>
                  </w:r>
                </w:p>
              </w:tc>
              <w:tc>
                <w:tcPr>
                  <w:tcW w:w="614" w:type="dxa"/>
                  <w:tcBorders>
                    <w:top w:val="single" w:sz="4" w:space="0" w:color="auto"/>
                    <w:left w:val="single" w:sz="4" w:space="0" w:color="auto"/>
                    <w:bottom w:val="single" w:sz="4" w:space="0" w:color="auto"/>
                    <w:right w:val="single" w:sz="4" w:space="0" w:color="auto"/>
                  </w:tcBorders>
                </w:tcPr>
                <w:p w14:paraId="0BF41695"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20</w:t>
                  </w:r>
                </w:p>
              </w:tc>
            </w:tr>
            <w:tr w:rsidR="008B0960" w:rsidRPr="00EC6867" w14:paraId="13EC3FBB" w14:textId="77777777" w:rsidTr="008B0960">
              <w:tc>
                <w:tcPr>
                  <w:tcW w:w="1742" w:type="dxa"/>
                  <w:tcBorders>
                    <w:top w:val="single" w:sz="4" w:space="0" w:color="auto"/>
                    <w:left w:val="single" w:sz="4" w:space="0" w:color="auto"/>
                    <w:bottom w:val="single" w:sz="4" w:space="0" w:color="auto"/>
                    <w:right w:val="single" w:sz="4" w:space="0" w:color="auto"/>
                  </w:tcBorders>
                </w:tcPr>
                <w:p w14:paraId="28BCD4A6"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Ukupno</w:t>
                  </w:r>
                </w:p>
                <w:p w14:paraId="6F36B094" w14:textId="77777777" w:rsidR="008B0960" w:rsidRPr="00EC6867" w:rsidRDefault="008B0960" w:rsidP="008B0960">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20211A86"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4ECTS</w:t>
                  </w:r>
                </w:p>
              </w:tc>
              <w:tc>
                <w:tcPr>
                  <w:tcW w:w="1078" w:type="dxa"/>
                  <w:tcBorders>
                    <w:top w:val="single" w:sz="4" w:space="0" w:color="auto"/>
                    <w:left w:val="single" w:sz="4" w:space="0" w:color="auto"/>
                    <w:bottom w:val="single" w:sz="4" w:space="0" w:color="auto"/>
                    <w:right w:val="single" w:sz="4" w:space="0" w:color="auto"/>
                  </w:tcBorders>
                </w:tcPr>
                <w:p w14:paraId="31034ACA" w14:textId="77777777" w:rsidR="008B0960" w:rsidRPr="00EC6867" w:rsidRDefault="008B0960" w:rsidP="008B0960">
                  <w:pPr>
                    <w:rPr>
                      <w:rFonts w:ascii="Arial Narrow" w:hAnsi="Arial Narrow" w:cs="Arial"/>
                      <w:sz w:val="20"/>
                      <w:szCs w:val="20"/>
                    </w:rPr>
                  </w:pPr>
                </w:p>
              </w:tc>
              <w:tc>
                <w:tcPr>
                  <w:tcW w:w="2323" w:type="dxa"/>
                  <w:tcBorders>
                    <w:top w:val="single" w:sz="4" w:space="0" w:color="auto"/>
                    <w:left w:val="single" w:sz="4" w:space="0" w:color="auto"/>
                    <w:bottom w:val="single" w:sz="4" w:space="0" w:color="auto"/>
                    <w:right w:val="single" w:sz="4" w:space="0" w:color="auto"/>
                  </w:tcBorders>
                </w:tcPr>
                <w:p w14:paraId="6659057E" w14:textId="77777777" w:rsidR="008B0960" w:rsidRPr="00EC6867" w:rsidRDefault="008B0960" w:rsidP="008B0960">
                  <w:pPr>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00349203" w14:textId="77777777" w:rsidR="008B0960" w:rsidRPr="00EC6867" w:rsidRDefault="008B0960" w:rsidP="008B0960">
                  <w:pPr>
                    <w:rPr>
                      <w:rFonts w:ascii="Arial Narrow" w:hAnsi="Arial Narrow" w:cs="Arial"/>
                      <w:sz w:val="20"/>
                      <w:szCs w:val="20"/>
                    </w:rPr>
                  </w:pPr>
                </w:p>
              </w:tc>
              <w:tc>
                <w:tcPr>
                  <w:tcW w:w="628" w:type="dxa"/>
                  <w:tcBorders>
                    <w:top w:val="single" w:sz="4" w:space="0" w:color="auto"/>
                    <w:left w:val="single" w:sz="4" w:space="0" w:color="auto"/>
                    <w:bottom w:val="single" w:sz="4" w:space="0" w:color="auto"/>
                    <w:right w:val="single" w:sz="4" w:space="0" w:color="auto"/>
                  </w:tcBorders>
                </w:tcPr>
                <w:p w14:paraId="7BD22B64"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50</w:t>
                  </w:r>
                </w:p>
              </w:tc>
              <w:tc>
                <w:tcPr>
                  <w:tcW w:w="614" w:type="dxa"/>
                  <w:tcBorders>
                    <w:top w:val="single" w:sz="4" w:space="0" w:color="auto"/>
                    <w:left w:val="single" w:sz="4" w:space="0" w:color="auto"/>
                    <w:bottom w:val="single" w:sz="4" w:space="0" w:color="auto"/>
                    <w:right w:val="single" w:sz="4" w:space="0" w:color="auto"/>
                  </w:tcBorders>
                </w:tcPr>
                <w:p w14:paraId="48D7A546"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100</w:t>
                  </w:r>
                </w:p>
              </w:tc>
            </w:tr>
          </w:tbl>
          <w:p w14:paraId="69559F7B" w14:textId="77777777" w:rsidR="008B0960" w:rsidRPr="00EC6867" w:rsidRDefault="008B0960" w:rsidP="008B0960">
            <w:pPr>
              <w:tabs>
                <w:tab w:val="left" w:pos="470"/>
              </w:tabs>
              <w:ind w:left="360"/>
              <w:jc w:val="both"/>
              <w:rPr>
                <w:rFonts w:ascii="Arial Narrow" w:eastAsia="Times New Roman" w:hAnsi="Arial Narrow" w:cs="Times New Roman"/>
                <w:i/>
                <w:color w:val="000000"/>
                <w:sz w:val="20"/>
                <w:szCs w:val="20"/>
                <w:lang w:eastAsia="hr-HR"/>
              </w:rPr>
            </w:pPr>
          </w:p>
          <w:p w14:paraId="14D41484" w14:textId="77777777" w:rsidR="008B0960" w:rsidRPr="00EC6867" w:rsidRDefault="008B0960" w:rsidP="008B0960">
            <w:pPr>
              <w:tabs>
                <w:tab w:val="left" w:pos="470"/>
              </w:tabs>
              <w:ind w:left="360"/>
              <w:jc w:val="both"/>
              <w:rPr>
                <w:rFonts w:ascii="Arial Narrow" w:eastAsia="Times New Roman" w:hAnsi="Arial Narrow" w:cs="Times New Roman"/>
                <w:i/>
                <w:color w:val="000000"/>
                <w:sz w:val="20"/>
                <w:szCs w:val="20"/>
                <w:lang w:eastAsia="hr-HR"/>
              </w:rPr>
            </w:pPr>
          </w:p>
        </w:tc>
      </w:tr>
      <w:tr w:rsidR="008B0960" w:rsidRPr="00EC6867" w14:paraId="3A89BD8D" w14:textId="77777777" w:rsidTr="008B0960">
        <w:trPr>
          <w:trHeight w:val="432"/>
        </w:trPr>
        <w:tc>
          <w:tcPr>
            <w:tcW w:w="5000" w:type="pct"/>
            <w:gridSpan w:val="10"/>
            <w:vAlign w:val="center"/>
          </w:tcPr>
          <w:p w14:paraId="24CF29F7" w14:textId="3E922CCD" w:rsidR="008B0960" w:rsidRPr="00EC6867" w:rsidRDefault="008B0960" w:rsidP="003B5C53">
            <w:pPr>
              <w:pStyle w:val="Odlomakpopisa"/>
              <w:numPr>
                <w:ilvl w:val="1"/>
                <w:numId w:val="154"/>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8B0960" w:rsidRPr="00EC6867" w14:paraId="1840CB71" w14:textId="77777777" w:rsidTr="008B0960">
        <w:trPr>
          <w:trHeight w:val="432"/>
        </w:trPr>
        <w:tc>
          <w:tcPr>
            <w:tcW w:w="5000" w:type="pct"/>
            <w:gridSpan w:val="10"/>
            <w:vAlign w:val="center"/>
          </w:tcPr>
          <w:p w14:paraId="51399560" w14:textId="77777777" w:rsidR="008B0960" w:rsidRPr="00EC6867" w:rsidRDefault="008B0960" w:rsidP="003B5C53">
            <w:pPr>
              <w:pStyle w:val="Odlomakpopisa"/>
              <w:numPr>
                <w:ilvl w:val="0"/>
                <w:numId w:val="15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Brdarić, R. (1980). Škola za tambure I. i II., Zagreb: Školska knjiga.</w:t>
            </w:r>
          </w:p>
          <w:p w14:paraId="292464D5" w14:textId="77777777" w:rsidR="008B0960" w:rsidRPr="00EC6867" w:rsidRDefault="008B0960" w:rsidP="003B5C53">
            <w:pPr>
              <w:pStyle w:val="Odlomakpopisa"/>
              <w:numPr>
                <w:ilvl w:val="0"/>
                <w:numId w:val="15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Bradić, Ž. (1995). Škola za tambure, Zagreb: Školska knjiga.</w:t>
            </w:r>
          </w:p>
          <w:p w14:paraId="743D1ADD" w14:textId="77777777" w:rsidR="008B0960" w:rsidRPr="00EC6867" w:rsidRDefault="008B0960" w:rsidP="003B5C53">
            <w:pPr>
              <w:pStyle w:val="Odlomakpopisa"/>
              <w:widowControl w:val="0"/>
              <w:numPr>
                <w:ilvl w:val="0"/>
                <w:numId w:val="155"/>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z w:val="20"/>
                <w:szCs w:val="20"/>
              </w:rPr>
              <w:t>Leopold, S. (1995). Tambura u Hrvata, Zagreb: Golden marketing.</w:t>
            </w:r>
          </w:p>
          <w:p w14:paraId="673C882B" w14:textId="77777777" w:rsidR="008B0960" w:rsidRPr="00EC6867" w:rsidRDefault="008B0960" w:rsidP="003B5C53">
            <w:pPr>
              <w:pStyle w:val="Odlomakpopisa"/>
              <w:numPr>
                <w:ilvl w:val="0"/>
                <w:numId w:val="155"/>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Glazbeni primjeri iz stvaralaštva: I. Zajca, I. </w:t>
            </w:r>
            <w:proofErr w:type="spellStart"/>
            <w:r w:rsidRPr="00EC6867">
              <w:rPr>
                <w:rFonts w:ascii="Arial Narrow" w:hAnsi="Arial Narrow" w:cs="Arial"/>
                <w:sz w:val="20"/>
                <w:szCs w:val="20"/>
              </w:rPr>
              <w:t>Gregorca</w:t>
            </w:r>
            <w:proofErr w:type="spellEnd"/>
            <w:r w:rsidRPr="00EC6867">
              <w:rPr>
                <w:rFonts w:ascii="Arial Narrow" w:hAnsi="Arial Narrow" w:cs="Arial"/>
                <w:sz w:val="20"/>
                <w:szCs w:val="20"/>
              </w:rPr>
              <w:t xml:space="preserve">, J. Andrića, J. </w:t>
            </w:r>
            <w:proofErr w:type="spellStart"/>
            <w:r w:rsidRPr="00EC6867">
              <w:rPr>
                <w:rFonts w:ascii="Arial Narrow" w:hAnsi="Arial Narrow" w:cs="Arial"/>
                <w:sz w:val="20"/>
                <w:szCs w:val="20"/>
              </w:rPr>
              <w:t>Brahmsa</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Njikoša</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Vidošića</w:t>
            </w:r>
            <w:proofErr w:type="spellEnd"/>
          </w:p>
        </w:tc>
      </w:tr>
      <w:tr w:rsidR="008B0960" w:rsidRPr="00EC6867" w14:paraId="302DEF89" w14:textId="77777777" w:rsidTr="008B0960">
        <w:trPr>
          <w:trHeight w:val="432"/>
        </w:trPr>
        <w:tc>
          <w:tcPr>
            <w:tcW w:w="5000" w:type="pct"/>
            <w:gridSpan w:val="10"/>
            <w:vAlign w:val="center"/>
          </w:tcPr>
          <w:p w14:paraId="08C95E29" w14:textId="34AA15C5" w:rsidR="008B0960" w:rsidRPr="00EC6867" w:rsidRDefault="008B0960" w:rsidP="003B5C53">
            <w:pPr>
              <w:pStyle w:val="Odlomakpopisa"/>
              <w:numPr>
                <w:ilvl w:val="1"/>
                <w:numId w:val="143"/>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8B0960" w:rsidRPr="00EC6867" w14:paraId="7828821C" w14:textId="77777777" w:rsidTr="008B0960">
        <w:trPr>
          <w:trHeight w:val="432"/>
        </w:trPr>
        <w:tc>
          <w:tcPr>
            <w:tcW w:w="5000" w:type="pct"/>
            <w:gridSpan w:val="10"/>
            <w:vAlign w:val="center"/>
          </w:tcPr>
          <w:p w14:paraId="6D4B2DCA" w14:textId="77777777" w:rsidR="008B0960" w:rsidRPr="00EC6867" w:rsidRDefault="008B0960" w:rsidP="008B0960">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8B0960" w:rsidRPr="00EC6867" w14:paraId="3A358024" w14:textId="77777777" w:rsidTr="008B0960">
        <w:trPr>
          <w:trHeight w:val="432"/>
        </w:trPr>
        <w:tc>
          <w:tcPr>
            <w:tcW w:w="5000" w:type="pct"/>
            <w:gridSpan w:val="10"/>
            <w:vAlign w:val="center"/>
          </w:tcPr>
          <w:p w14:paraId="45146362" w14:textId="77777777" w:rsidR="008B0960" w:rsidRPr="00EC6867" w:rsidRDefault="008B0960" w:rsidP="003B5C53">
            <w:pPr>
              <w:pStyle w:val="Odlomakpopisa"/>
              <w:numPr>
                <w:ilvl w:val="1"/>
                <w:numId w:val="14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B0960" w:rsidRPr="00EC6867" w14:paraId="6182C4FF" w14:textId="77777777" w:rsidTr="008B0960">
        <w:trPr>
          <w:trHeight w:val="58"/>
        </w:trPr>
        <w:tc>
          <w:tcPr>
            <w:tcW w:w="5000" w:type="pct"/>
            <w:gridSpan w:val="10"/>
            <w:vAlign w:val="center"/>
          </w:tcPr>
          <w:p w14:paraId="3181C13E"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9DF2B08"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F7AC3CE" w14:textId="394827A1" w:rsidR="008B0960" w:rsidRPr="00EC6867" w:rsidRDefault="008B0960" w:rsidP="0006166A"/>
    <w:p w14:paraId="20252362" w14:textId="4BCB1C8D" w:rsidR="008B0960" w:rsidRPr="00EC6867" w:rsidRDefault="008B0960" w:rsidP="0006166A"/>
    <w:p w14:paraId="4A131EAB" w14:textId="5A8C70F8" w:rsidR="008B0960" w:rsidRPr="00EC6867" w:rsidRDefault="008B0960" w:rsidP="0006166A"/>
    <w:p w14:paraId="58D6B4AE" w14:textId="3FDE6834" w:rsidR="008B0960" w:rsidRPr="00EC6867" w:rsidRDefault="008B0960" w:rsidP="0006166A"/>
    <w:p w14:paraId="5250696F" w14:textId="71E9994B" w:rsidR="008B0960" w:rsidRPr="00EC6867" w:rsidRDefault="008B0960" w:rsidP="0006166A"/>
    <w:p w14:paraId="29AAC783" w14:textId="17B4AA69" w:rsidR="008B0960" w:rsidRPr="00EC6867" w:rsidRDefault="008B0960" w:rsidP="0006166A"/>
    <w:p w14:paraId="08FA2C01" w14:textId="0076DC23" w:rsidR="008B0960" w:rsidRPr="00EC6867" w:rsidRDefault="008B0960" w:rsidP="0006166A"/>
    <w:p w14:paraId="6AE7DFE9" w14:textId="5C85EC7F" w:rsidR="008B0960" w:rsidRPr="00EC6867" w:rsidRDefault="008B0960" w:rsidP="0006166A"/>
    <w:p w14:paraId="18CEBD73" w14:textId="4E469B2D" w:rsidR="008B0960" w:rsidRPr="00EC6867" w:rsidRDefault="008B0960" w:rsidP="0006166A"/>
    <w:p w14:paraId="05BBE23F" w14:textId="13E336A6" w:rsidR="008B0960" w:rsidRPr="00EC6867" w:rsidRDefault="008B0960" w:rsidP="0006166A"/>
    <w:p w14:paraId="0EB434C8" w14:textId="32599228" w:rsidR="008B0960" w:rsidRPr="00EC6867" w:rsidRDefault="008B0960" w:rsidP="0006166A"/>
    <w:p w14:paraId="3148D688" w14:textId="525AFC9E" w:rsidR="008B0960" w:rsidRPr="00EC6867" w:rsidRDefault="008B0960" w:rsidP="0006166A"/>
    <w:p w14:paraId="079A11BE" w14:textId="3CA75F6B" w:rsidR="008B0960" w:rsidRPr="00EC6867" w:rsidRDefault="008B0960" w:rsidP="0006166A"/>
    <w:p w14:paraId="7C046AF4" w14:textId="5087FFBC" w:rsidR="008B0960" w:rsidRPr="00EC6867" w:rsidRDefault="008B0960" w:rsidP="0006166A"/>
    <w:p w14:paraId="0C6ABB1F" w14:textId="75995658" w:rsidR="008B0960" w:rsidRPr="00EC6867" w:rsidRDefault="008B0960" w:rsidP="0006166A"/>
    <w:p w14:paraId="1692761E" w14:textId="0BCA1207" w:rsidR="008B0960" w:rsidRPr="00EC6867" w:rsidRDefault="008B0960" w:rsidP="0006166A"/>
    <w:p w14:paraId="622241B3" w14:textId="573F61D8" w:rsidR="008B0960" w:rsidRPr="00EC6867" w:rsidRDefault="008B0960" w:rsidP="0006166A"/>
    <w:p w14:paraId="359971F0" w14:textId="5AB4CF30" w:rsidR="008B0960" w:rsidRPr="00EC6867" w:rsidRDefault="008B0960" w:rsidP="0006166A"/>
    <w:p w14:paraId="657D5DD2" w14:textId="15852506" w:rsidR="008B0960" w:rsidRPr="00EC6867" w:rsidRDefault="008B0960" w:rsidP="0006166A"/>
    <w:p w14:paraId="2FEA0197" w14:textId="3F4BD05A" w:rsidR="008B0960" w:rsidRPr="00EC6867" w:rsidRDefault="008B0960" w:rsidP="0006166A"/>
    <w:p w14:paraId="5A84E602" w14:textId="3778C859" w:rsidR="008B0960" w:rsidRPr="00EC6867" w:rsidRDefault="008B0960" w:rsidP="0006166A"/>
    <w:p w14:paraId="2FAACE35" w14:textId="46B592DB" w:rsidR="008B0960" w:rsidRPr="00EC6867" w:rsidRDefault="008B0960" w:rsidP="0006166A"/>
    <w:p w14:paraId="3ECFBFF7" w14:textId="4304297E" w:rsidR="008B0960" w:rsidRPr="00EC6867" w:rsidRDefault="008B0960" w:rsidP="0006166A"/>
    <w:p w14:paraId="164D952B" w14:textId="0D7B2800" w:rsidR="008B0960" w:rsidRPr="00EC6867" w:rsidRDefault="008B096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8B0960" w:rsidRPr="00EC6867" w14:paraId="1894688A" w14:textId="77777777" w:rsidTr="008B0960">
        <w:trPr>
          <w:trHeight w:hRule="exact" w:val="587"/>
          <w:jc w:val="center"/>
        </w:trPr>
        <w:tc>
          <w:tcPr>
            <w:tcW w:w="5000" w:type="pct"/>
            <w:gridSpan w:val="3"/>
            <w:shd w:val="clear" w:color="auto" w:fill="auto"/>
            <w:vAlign w:val="center"/>
          </w:tcPr>
          <w:p w14:paraId="74C083FD"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8B0960" w:rsidRPr="00EC6867" w14:paraId="5159108D" w14:textId="77777777" w:rsidTr="008B0960">
        <w:trPr>
          <w:trHeight w:val="405"/>
          <w:jc w:val="center"/>
        </w:trPr>
        <w:tc>
          <w:tcPr>
            <w:tcW w:w="1180" w:type="pct"/>
            <w:shd w:val="clear" w:color="auto" w:fill="auto"/>
            <w:vAlign w:val="center"/>
          </w:tcPr>
          <w:p w14:paraId="107B31B4"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12E8960"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TJELESNA I ZDRAVSTVENA KULTURA II           </w:t>
            </w:r>
          </w:p>
        </w:tc>
      </w:tr>
      <w:tr w:rsidR="008B0960" w:rsidRPr="00EC6867" w14:paraId="011C4454" w14:textId="77777777" w:rsidTr="008B0960">
        <w:trPr>
          <w:trHeight w:val="405"/>
          <w:jc w:val="center"/>
        </w:trPr>
        <w:tc>
          <w:tcPr>
            <w:tcW w:w="1180" w:type="pct"/>
            <w:shd w:val="clear" w:color="auto" w:fill="auto"/>
            <w:vAlign w:val="center"/>
          </w:tcPr>
          <w:p w14:paraId="60DCC18B"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FF9E6E9" w14:textId="77777777" w:rsidR="008B0960" w:rsidRPr="00EC6867" w:rsidRDefault="008B0960" w:rsidP="008B0960">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Zoran Pupovac, pred.</w:t>
            </w:r>
          </w:p>
        </w:tc>
      </w:tr>
      <w:tr w:rsidR="008B0960" w:rsidRPr="00EC6867" w14:paraId="59088D33" w14:textId="77777777" w:rsidTr="008B0960">
        <w:trPr>
          <w:trHeight w:val="405"/>
          <w:jc w:val="center"/>
        </w:trPr>
        <w:tc>
          <w:tcPr>
            <w:tcW w:w="1180" w:type="pct"/>
            <w:vAlign w:val="center"/>
          </w:tcPr>
          <w:p w14:paraId="3475E92A"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A7EAEE7" w14:textId="77777777" w:rsidR="008B0960" w:rsidRPr="00EC6867" w:rsidRDefault="008B0960" w:rsidP="008B0960">
            <w:pPr>
              <w:rPr>
                <w:rFonts w:ascii="Arial Narrow" w:eastAsia="Times New Roman" w:hAnsi="Arial Narrow" w:cs="Arial"/>
                <w:b/>
                <w:sz w:val="20"/>
                <w:szCs w:val="20"/>
                <w:lang w:eastAsia="hr-HR"/>
              </w:rPr>
            </w:pPr>
          </w:p>
        </w:tc>
      </w:tr>
      <w:tr w:rsidR="008B0960" w:rsidRPr="00EC6867" w14:paraId="50F6A05A" w14:textId="77777777" w:rsidTr="008B0960">
        <w:trPr>
          <w:trHeight w:val="405"/>
          <w:jc w:val="center"/>
        </w:trPr>
        <w:tc>
          <w:tcPr>
            <w:tcW w:w="1180" w:type="pct"/>
            <w:vAlign w:val="center"/>
          </w:tcPr>
          <w:p w14:paraId="381DC557"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9287AA9"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8B0960" w:rsidRPr="00EC6867" w14:paraId="5E9B1165" w14:textId="77777777" w:rsidTr="008B0960">
        <w:trPr>
          <w:trHeight w:val="405"/>
          <w:jc w:val="center"/>
        </w:trPr>
        <w:tc>
          <w:tcPr>
            <w:tcW w:w="1180" w:type="pct"/>
            <w:vAlign w:val="center"/>
          </w:tcPr>
          <w:p w14:paraId="2072794F"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2A492A8"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ZP311</w:t>
            </w:r>
          </w:p>
        </w:tc>
      </w:tr>
      <w:tr w:rsidR="008B0960" w:rsidRPr="00EC6867" w14:paraId="4745F960" w14:textId="77777777" w:rsidTr="008B0960">
        <w:trPr>
          <w:trHeight w:val="405"/>
          <w:jc w:val="center"/>
        </w:trPr>
        <w:tc>
          <w:tcPr>
            <w:tcW w:w="1180" w:type="pct"/>
            <w:vAlign w:val="center"/>
          </w:tcPr>
          <w:p w14:paraId="7DF72BC6"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E575434"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8B0960" w:rsidRPr="00EC6867" w14:paraId="3C191F1B" w14:textId="77777777" w:rsidTr="008B0960">
        <w:trPr>
          <w:trHeight w:val="405"/>
          <w:jc w:val="center"/>
        </w:trPr>
        <w:tc>
          <w:tcPr>
            <w:tcW w:w="1180" w:type="pct"/>
            <w:vAlign w:val="center"/>
          </w:tcPr>
          <w:p w14:paraId="627CB156"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64AC2BCC" w14:textId="637FDA12"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5B105258" w14:textId="77777777" w:rsidTr="008B0960">
        <w:trPr>
          <w:trHeight w:val="145"/>
          <w:jc w:val="center"/>
        </w:trPr>
        <w:tc>
          <w:tcPr>
            <w:tcW w:w="1180" w:type="pct"/>
            <w:vMerge w:val="restart"/>
            <w:vAlign w:val="center"/>
          </w:tcPr>
          <w:p w14:paraId="2ACB1B2A"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CDDD141"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4B190E3" w14:textId="77777777" w:rsidR="008B0960" w:rsidRPr="00EC6867" w:rsidRDefault="008B0960" w:rsidP="008B096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8B0960" w:rsidRPr="00EC6867" w14:paraId="302026DE" w14:textId="77777777" w:rsidTr="008B0960">
        <w:trPr>
          <w:trHeight w:val="145"/>
          <w:jc w:val="center"/>
        </w:trPr>
        <w:tc>
          <w:tcPr>
            <w:tcW w:w="1180" w:type="pct"/>
            <w:vMerge/>
            <w:vAlign w:val="center"/>
          </w:tcPr>
          <w:p w14:paraId="1C33D9CE" w14:textId="77777777" w:rsidR="008B0960" w:rsidRPr="00EC6867" w:rsidRDefault="008B0960" w:rsidP="008B0960">
            <w:pPr>
              <w:rPr>
                <w:rFonts w:ascii="Arial Narrow" w:eastAsia="Times New Roman" w:hAnsi="Arial Narrow" w:cs="Arial"/>
                <w:color w:val="000000"/>
                <w:sz w:val="20"/>
                <w:szCs w:val="20"/>
                <w:lang w:eastAsia="hr-HR"/>
              </w:rPr>
            </w:pPr>
          </w:p>
        </w:tc>
        <w:tc>
          <w:tcPr>
            <w:tcW w:w="2097" w:type="pct"/>
            <w:vAlign w:val="center"/>
          </w:tcPr>
          <w:p w14:paraId="0C377387"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657C4A7" w14:textId="77777777" w:rsidR="008B0960" w:rsidRPr="00EC6867" w:rsidRDefault="008B0960" w:rsidP="003B5C53">
            <w:pPr>
              <w:pStyle w:val="Odlomakpopisa"/>
              <w:numPr>
                <w:ilvl w:val="0"/>
                <w:numId w:val="156"/>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(0+30+0)</w:t>
            </w:r>
          </w:p>
        </w:tc>
      </w:tr>
    </w:tbl>
    <w:p w14:paraId="5C7FD136" w14:textId="77777777" w:rsidR="008B0960" w:rsidRPr="00EC6867" w:rsidRDefault="008B0960" w:rsidP="008B096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20"/>
        <w:gridCol w:w="927"/>
        <w:gridCol w:w="1046"/>
        <w:gridCol w:w="1023"/>
        <w:gridCol w:w="927"/>
        <w:gridCol w:w="1870"/>
        <w:gridCol w:w="1039"/>
        <w:gridCol w:w="198"/>
        <w:gridCol w:w="1326"/>
        <w:gridCol w:w="954"/>
        <w:gridCol w:w="1151"/>
        <w:gridCol w:w="3278"/>
        <w:gridCol w:w="57"/>
      </w:tblGrid>
      <w:tr w:rsidR="008B0960" w:rsidRPr="00EC6867" w14:paraId="2BF3783C" w14:textId="77777777" w:rsidTr="008B0960">
        <w:trPr>
          <w:trHeight w:hRule="exact" w:val="288"/>
        </w:trPr>
        <w:tc>
          <w:tcPr>
            <w:tcW w:w="5000" w:type="pct"/>
            <w:gridSpan w:val="13"/>
            <w:shd w:val="clear" w:color="auto" w:fill="auto"/>
            <w:vAlign w:val="center"/>
          </w:tcPr>
          <w:p w14:paraId="2E89F828" w14:textId="77777777" w:rsidR="008B0960" w:rsidRPr="00EC6867" w:rsidRDefault="008B0960" w:rsidP="003B5C53">
            <w:pPr>
              <w:pStyle w:val="Odlomakpopisa"/>
              <w:numPr>
                <w:ilvl w:val="0"/>
                <w:numId w:val="157"/>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E01F3D0"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p>
        </w:tc>
      </w:tr>
      <w:tr w:rsidR="008B0960" w:rsidRPr="00EC6867" w14:paraId="7A048EC8" w14:textId="77777777" w:rsidTr="008B0960">
        <w:trPr>
          <w:trHeight w:val="432"/>
        </w:trPr>
        <w:tc>
          <w:tcPr>
            <w:tcW w:w="5000" w:type="pct"/>
            <w:gridSpan w:val="13"/>
            <w:vAlign w:val="center"/>
          </w:tcPr>
          <w:p w14:paraId="3658716F" w14:textId="77777777" w:rsidR="008B0960" w:rsidRPr="00EC6867" w:rsidRDefault="008B0960" w:rsidP="003B5C53">
            <w:pPr>
              <w:pStyle w:val="Odlomakpopisa"/>
              <w:numPr>
                <w:ilvl w:val="1"/>
                <w:numId w:val="157"/>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8B0960" w:rsidRPr="00EC6867" w14:paraId="739F46B9" w14:textId="77777777" w:rsidTr="008B0960">
        <w:trPr>
          <w:trHeight w:val="432"/>
        </w:trPr>
        <w:tc>
          <w:tcPr>
            <w:tcW w:w="5000" w:type="pct"/>
            <w:gridSpan w:val="13"/>
            <w:vAlign w:val="center"/>
          </w:tcPr>
          <w:p w14:paraId="1BE6783C"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sz w:val="20"/>
                <w:szCs w:val="20"/>
              </w:rPr>
              <w:t xml:space="preserve">Pozitivan utjecaj na obilježja antropološkog statusa i na funkcionalne morfološke i motoričke sposobnosti. Utjecati na </w:t>
            </w:r>
            <w:proofErr w:type="spellStart"/>
            <w:r w:rsidRPr="00EC6867">
              <w:rPr>
                <w:rFonts w:ascii="Arial Narrow" w:hAnsi="Arial Narrow" w:cs="Arial"/>
                <w:sz w:val="20"/>
                <w:szCs w:val="20"/>
              </w:rPr>
              <w:t>konativno</w:t>
            </w:r>
            <w:proofErr w:type="spellEnd"/>
            <w:r w:rsidRPr="00EC6867">
              <w:rPr>
                <w:rFonts w:ascii="Arial Narrow" w:hAnsi="Arial Narrow" w:cs="Arial"/>
                <w:sz w:val="20"/>
                <w:szCs w:val="20"/>
              </w:rPr>
              <w:t xml:space="preserve">-kognitivne osobine koje sudjeluju u motoričkom izražavanju. Čuvanje i promicanje zdravlja putem TZK kao dio općeg obrazovanja i kulture življenja. Zadovoljavanje </w:t>
            </w:r>
            <w:proofErr w:type="spellStart"/>
            <w:r w:rsidRPr="00EC6867">
              <w:rPr>
                <w:rFonts w:ascii="Arial Narrow" w:hAnsi="Arial Narrow" w:cs="Arial"/>
                <w:sz w:val="20"/>
                <w:szCs w:val="20"/>
              </w:rPr>
              <w:t>biopsihosocijalnih</w:t>
            </w:r>
            <w:proofErr w:type="spellEnd"/>
            <w:r w:rsidRPr="00EC6867">
              <w:rPr>
                <w:rFonts w:ascii="Arial Narrow" w:hAnsi="Arial Narrow" w:cs="Arial"/>
                <w:sz w:val="20"/>
                <w:szCs w:val="20"/>
              </w:rPr>
              <w:t xml:space="preserve"> potreba čovjeka za kretanjem kao izrazom zadovoljenja potreba kojima se uvećavaju adaptivne i stvaralačke sposobnosti. Njegovanje higijenskih navika i navika za očuvanje i korištenje zdrave prirodne sredine. Teorijsko i praktično osposobljavanje studenata za stalnu primjenu odgovarajućeg tjelesnog vježbanja kao dijela kulture življenja.</w:t>
            </w:r>
          </w:p>
        </w:tc>
      </w:tr>
      <w:tr w:rsidR="008B0960" w:rsidRPr="00EC6867" w14:paraId="1ADDB28E" w14:textId="77777777" w:rsidTr="008B0960">
        <w:trPr>
          <w:trHeight w:val="432"/>
        </w:trPr>
        <w:tc>
          <w:tcPr>
            <w:tcW w:w="5000" w:type="pct"/>
            <w:gridSpan w:val="13"/>
            <w:vAlign w:val="center"/>
          </w:tcPr>
          <w:p w14:paraId="40691880" w14:textId="77777777" w:rsidR="008B0960" w:rsidRPr="00EC6867" w:rsidRDefault="008B0960" w:rsidP="003B5C53">
            <w:pPr>
              <w:pStyle w:val="Odlomakpopisa"/>
              <w:numPr>
                <w:ilvl w:val="1"/>
                <w:numId w:val="15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8B0960" w:rsidRPr="00EC6867" w14:paraId="163DB04E" w14:textId="77777777" w:rsidTr="008B0960">
        <w:trPr>
          <w:trHeight w:val="432"/>
        </w:trPr>
        <w:tc>
          <w:tcPr>
            <w:tcW w:w="5000" w:type="pct"/>
            <w:gridSpan w:val="13"/>
            <w:vAlign w:val="center"/>
          </w:tcPr>
          <w:p w14:paraId="4617B313"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8B0960" w:rsidRPr="00EC6867" w14:paraId="62868AD4" w14:textId="77777777" w:rsidTr="008B0960">
        <w:trPr>
          <w:trHeight w:val="432"/>
        </w:trPr>
        <w:tc>
          <w:tcPr>
            <w:tcW w:w="5000" w:type="pct"/>
            <w:gridSpan w:val="13"/>
            <w:vAlign w:val="center"/>
          </w:tcPr>
          <w:p w14:paraId="57A14FFD" w14:textId="77777777" w:rsidR="008B0960" w:rsidRPr="00EC6867" w:rsidRDefault="008B0960" w:rsidP="003B5C53">
            <w:pPr>
              <w:numPr>
                <w:ilvl w:val="1"/>
                <w:numId w:val="157"/>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8B0960" w:rsidRPr="00EC6867" w14:paraId="5243F856" w14:textId="77777777" w:rsidTr="008B0960">
        <w:trPr>
          <w:trHeight w:val="1721"/>
        </w:trPr>
        <w:tc>
          <w:tcPr>
            <w:tcW w:w="5000" w:type="pct"/>
            <w:gridSpan w:val="13"/>
            <w:vAlign w:val="center"/>
          </w:tcPr>
          <w:p w14:paraId="5E88D2C3" w14:textId="77777777" w:rsidR="008B0960" w:rsidRPr="00EC6867" w:rsidRDefault="008B0960" w:rsidP="003B5C53">
            <w:pPr>
              <w:pStyle w:val="Odlomakpopisa"/>
              <w:widowControl w:val="0"/>
              <w:numPr>
                <w:ilvl w:val="0"/>
                <w:numId w:val="15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Stjecanje trajne navike i potrebe bavljenja fizičkim aktivnostima i sportom u svakodnevnom životu kao jednim od preduvjeta za očuvanje i unaprjeđenje vlastitoga zdravlja</w:t>
            </w:r>
          </w:p>
          <w:p w14:paraId="420A6452" w14:textId="77777777" w:rsidR="008B0960" w:rsidRPr="00EC6867" w:rsidRDefault="008B0960" w:rsidP="003B5C53">
            <w:pPr>
              <w:pStyle w:val="Odlomakpopisa"/>
              <w:widowControl w:val="0"/>
              <w:numPr>
                <w:ilvl w:val="0"/>
                <w:numId w:val="158"/>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Stjecanje općeg poboljšanja motoričkih sposobnosti</w:t>
            </w:r>
          </w:p>
          <w:p w14:paraId="23B783B2" w14:textId="77777777" w:rsidR="008B0960" w:rsidRPr="00EC6867" w:rsidRDefault="008B0960" w:rsidP="003B5C53">
            <w:pPr>
              <w:pStyle w:val="Odlomakpopisa"/>
              <w:widowControl w:val="0"/>
              <w:numPr>
                <w:ilvl w:val="0"/>
                <w:numId w:val="158"/>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Lakše svladavanje kako fizičkih tako i intelektualnih zadataka.</w:t>
            </w:r>
          </w:p>
        </w:tc>
      </w:tr>
      <w:tr w:rsidR="008B0960" w:rsidRPr="00EC6867" w14:paraId="16E9CA65" w14:textId="77777777" w:rsidTr="008B0960">
        <w:trPr>
          <w:trHeight w:val="432"/>
        </w:trPr>
        <w:tc>
          <w:tcPr>
            <w:tcW w:w="5000" w:type="pct"/>
            <w:gridSpan w:val="13"/>
            <w:vAlign w:val="center"/>
          </w:tcPr>
          <w:p w14:paraId="149AEFAF" w14:textId="77777777" w:rsidR="008B0960" w:rsidRPr="00EC6867" w:rsidRDefault="008B0960" w:rsidP="003B5C53">
            <w:pPr>
              <w:numPr>
                <w:ilvl w:val="1"/>
                <w:numId w:val="157"/>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8B0960" w:rsidRPr="00EC6867" w14:paraId="62CE04FE" w14:textId="77777777" w:rsidTr="008B0960">
        <w:trPr>
          <w:trHeight w:val="432"/>
        </w:trPr>
        <w:tc>
          <w:tcPr>
            <w:tcW w:w="5000" w:type="pct"/>
            <w:gridSpan w:val="13"/>
            <w:vAlign w:val="center"/>
          </w:tcPr>
          <w:p w14:paraId="2206328D" w14:textId="77777777" w:rsidR="008B0960" w:rsidRPr="00EC6867" w:rsidRDefault="008B0960" w:rsidP="008B096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Svi prirodni oblici kretanja. Hodanje i trčanje. Skakanje. Bacanje, hvatanje i gađanje. Penjanje, puzanje i provlačenje. Dizanje i nošenje. Kotrljanje i kolutanje. Plesne strukture. Vješanje i upiranje. Vučenje, potiskivanje i navlačenje. Sportske igre.</w:t>
            </w:r>
          </w:p>
        </w:tc>
      </w:tr>
      <w:tr w:rsidR="008B0960" w:rsidRPr="00EC6867" w14:paraId="008515D3" w14:textId="77777777" w:rsidTr="008B0960">
        <w:trPr>
          <w:trHeight w:val="432"/>
        </w:trPr>
        <w:tc>
          <w:tcPr>
            <w:tcW w:w="3085" w:type="pct"/>
            <w:gridSpan w:val="9"/>
            <w:vAlign w:val="center"/>
          </w:tcPr>
          <w:p w14:paraId="14A25FD7" w14:textId="77777777" w:rsidR="008B0960" w:rsidRPr="00EC6867" w:rsidRDefault="008B0960" w:rsidP="003B5C53">
            <w:pPr>
              <w:numPr>
                <w:ilvl w:val="1"/>
                <w:numId w:val="157"/>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34436D3C" w14:textId="77777777" w:rsidR="008B0960" w:rsidRPr="00EC6867" w:rsidRDefault="008B0960" w:rsidP="008B0960">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hAnsi="Arial Narrow" w:cs="Arial"/>
                <w:bCs/>
                <w:sz w:val="20"/>
                <w:szCs w:val="20"/>
                <w:lang w:eastAsia="hr-HR"/>
              </w:rPr>
              <w:t>predavanja</w:t>
            </w:r>
          </w:p>
          <w:p w14:paraId="19C25E22"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50A1EED4"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F5428DC"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0AB064B4"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gridSpan w:val="2"/>
            <w:vAlign w:val="center"/>
          </w:tcPr>
          <w:p w14:paraId="2C140CB5"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183841E4"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1447BE7"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B522FF8"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B07423E"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8B0960" w:rsidRPr="00EC6867" w14:paraId="432ACFCE" w14:textId="77777777" w:rsidTr="008B0960">
        <w:trPr>
          <w:trHeight w:val="432"/>
        </w:trPr>
        <w:tc>
          <w:tcPr>
            <w:tcW w:w="3085" w:type="pct"/>
            <w:gridSpan w:val="9"/>
            <w:vAlign w:val="center"/>
          </w:tcPr>
          <w:p w14:paraId="0CA2F634" w14:textId="77777777" w:rsidR="008B0960" w:rsidRPr="00EC6867" w:rsidRDefault="008B0960" w:rsidP="003B5C53">
            <w:pPr>
              <w:numPr>
                <w:ilvl w:val="1"/>
                <w:numId w:val="157"/>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4"/>
            <w:vAlign w:val="center"/>
          </w:tcPr>
          <w:p w14:paraId="62CBE55B" w14:textId="77777777" w:rsidR="008B0960" w:rsidRPr="00EC6867" w:rsidRDefault="008B0960" w:rsidP="008B0960">
            <w:pPr>
              <w:rPr>
                <w:rFonts w:ascii="Arial Narrow" w:eastAsia="Times New Roman" w:hAnsi="Arial Narrow" w:cs="Arial"/>
                <w:sz w:val="20"/>
                <w:szCs w:val="20"/>
                <w:lang w:eastAsia="hr-HR"/>
              </w:rPr>
            </w:pPr>
          </w:p>
        </w:tc>
      </w:tr>
      <w:tr w:rsidR="008B0960" w:rsidRPr="00EC6867" w14:paraId="3CC8A00D" w14:textId="77777777" w:rsidTr="008B0960">
        <w:trPr>
          <w:trHeight w:val="432"/>
        </w:trPr>
        <w:tc>
          <w:tcPr>
            <w:tcW w:w="5000" w:type="pct"/>
            <w:gridSpan w:val="13"/>
            <w:vAlign w:val="center"/>
          </w:tcPr>
          <w:p w14:paraId="5C72D7AB" w14:textId="77777777" w:rsidR="008B0960" w:rsidRPr="00EC6867" w:rsidRDefault="008B0960" w:rsidP="003B5C53">
            <w:pPr>
              <w:numPr>
                <w:ilvl w:val="1"/>
                <w:numId w:val="15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8B0960" w:rsidRPr="00EC6867" w14:paraId="578A57D7" w14:textId="77777777" w:rsidTr="008B0960">
        <w:trPr>
          <w:trHeight w:val="432"/>
        </w:trPr>
        <w:tc>
          <w:tcPr>
            <w:tcW w:w="5000" w:type="pct"/>
            <w:gridSpan w:val="13"/>
            <w:vAlign w:val="center"/>
          </w:tcPr>
          <w:p w14:paraId="77B0DFE5"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8B0960" w:rsidRPr="00EC6867" w14:paraId="72C44803" w14:textId="77777777" w:rsidTr="008B0960">
        <w:trPr>
          <w:trHeight w:val="432"/>
        </w:trPr>
        <w:tc>
          <w:tcPr>
            <w:tcW w:w="5000" w:type="pct"/>
            <w:gridSpan w:val="13"/>
            <w:vAlign w:val="center"/>
          </w:tcPr>
          <w:p w14:paraId="7158B27D" w14:textId="77777777" w:rsidR="008B0960" w:rsidRPr="00EC6867" w:rsidRDefault="008B0960" w:rsidP="003B5C53">
            <w:pPr>
              <w:numPr>
                <w:ilvl w:val="1"/>
                <w:numId w:val="15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8B0960" w:rsidRPr="00EC6867" w14:paraId="5095A395" w14:textId="77777777" w:rsidTr="008B0960">
        <w:trPr>
          <w:trHeight w:val="111"/>
        </w:trPr>
        <w:tc>
          <w:tcPr>
            <w:tcW w:w="552" w:type="pct"/>
            <w:vAlign w:val="center"/>
          </w:tcPr>
          <w:p w14:paraId="6F0B9CCA"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B8ADB68"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gridSpan w:val="2"/>
            <w:vAlign w:val="center"/>
          </w:tcPr>
          <w:p w14:paraId="090FFF8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5CA69E2"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1 </w:t>
            </w:r>
          </w:p>
        </w:tc>
        <w:tc>
          <w:tcPr>
            <w:tcW w:w="567" w:type="pct"/>
            <w:vAlign w:val="center"/>
          </w:tcPr>
          <w:p w14:paraId="014CD168"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gridSpan w:val="2"/>
            <w:vAlign w:val="center"/>
          </w:tcPr>
          <w:p w14:paraId="7B0A2F23"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2" w:type="pct"/>
            <w:gridSpan w:val="2"/>
            <w:vAlign w:val="center"/>
          </w:tcPr>
          <w:p w14:paraId="50BF3FEF"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5" w:type="pct"/>
            <w:gridSpan w:val="3"/>
            <w:vAlign w:val="center"/>
          </w:tcPr>
          <w:p w14:paraId="5404A0B2"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2CDC1320" w14:textId="77777777" w:rsidTr="008B0960">
        <w:trPr>
          <w:trHeight w:val="108"/>
        </w:trPr>
        <w:tc>
          <w:tcPr>
            <w:tcW w:w="552" w:type="pct"/>
            <w:vAlign w:val="center"/>
          </w:tcPr>
          <w:p w14:paraId="17B15995"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9C6636D"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gridSpan w:val="2"/>
            <w:vAlign w:val="center"/>
          </w:tcPr>
          <w:p w14:paraId="1AE10C37"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69E55A0"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 </w:t>
            </w:r>
          </w:p>
        </w:tc>
        <w:tc>
          <w:tcPr>
            <w:tcW w:w="567" w:type="pct"/>
            <w:vAlign w:val="center"/>
          </w:tcPr>
          <w:p w14:paraId="4347A514"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gridSpan w:val="2"/>
            <w:vAlign w:val="center"/>
          </w:tcPr>
          <w:p w14:paraId="2E94D4D2"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2" w:type="pct"/>
            <w:gridSpan w:val="2"/>
            <w:vAlign w:val="center"/>
          </w:tcPr>
          <w:p w14:paraId="1EB54CFD"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5" w:type="pct"/>
            <w:gridSpan w:val="3"/>
            <w:vAlign w:val="center"/>
          </w:tcPr>
          <w:p w14:paraId="2C575170"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570D686A" w14:textId="77777777" w:rsidTr="008B0960">
        <w:trPr>
          <w:trHeight w:val="108"/>
        </w:trPr>
        <w:tc>
          <w:tcPr>
            <w:tcW w:w="552" w:type="pct"/>
            <w:vAlign w:val="center"/>
          </w:tcPr>
          <w:p w14:paraId="11D67983"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C00439F"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gridSpan w:val="2"/>
            <w:vAlign w:val="center"/>
          </w:tcPr>
          <w:p w14:paraId="612F0AF8"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64C4AE9F"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686C047E"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gridSpan w:val="2"/>
            <w:vAlign w:val="center"/>
          </w:tcPr>
          <w:p w14:paraId="12F543D9"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762" w:type="pct"/>
            <w:gridSpan w:val="2"/>
            <w:vAlign w:val="center"/>
          </w:tcPr>
          <w:p w14:paraId="663888C9"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5" w:type="pct"/>
            <w:gridSpan w:val="3"/>
            <w:vAlign w:val="center"/>
          </w:tcPr>
          <w:p w14:paraId="21E486A0"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 </w:t>
            </w:r>
          </w:p>
        </w:tc>
      </w:tr>
      <w:tr w:rsidR="008B0960" w:rsidRPr="00EC6867" w14:paraId="7EF7142A" w14:textId="77777777" w:rsidTr="008B0960">
        <w:trPr>
          <w:trHeight w:val="108"/>
        </w:trPr>
        <w:tc>
          <w:tcPr>
            <w:tcW w:w="552" w:type="pct"/>
            <w:vAlign w:val="center"/>
          </w:tcPr>
          <w:p w14:paraId="386B7E81"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0EE0E618"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gridSpan w:val="2"/>
            <w:vAlign w:val="center"/>
          </w:tcPr>
          <w:p w14:paraId="64E7E847"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2FC6E986"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7CF98B93"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375" w:type="pct"/>
            <w:gridSpan w:val="2"/>
            <w:vAlign w:val="center"/>
          </w:tcPr>
          <w:p w14:paraId="0C6C74B3"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2" w:type="pct"/>
            <w:gridSpan w:val="2"/>
            <w:vAlign w:val="center"/>
          </w:tcPr>
          <w:p w14:paraId="37C5B8E4"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1555" w:type="pct"/>
            <w:gridSpan w:val="3"/>
            <w:vAlign w:val="center"/>
          </w:tcPr>
          <w:p w14:paraId="3752CFB5"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518FEFDC" w14:textId="77777777" w:rsidTr="008B0960">
        <w:trPr>
          <w:trHeight w:val="432"/>
        </w:trPr>
        <w:tc>
          <w:tcPr>
            <w:tcW w:w="5000" w:type="pct"/>
            <w:gridSpan w:val="13"/>
            <w:vAlign w:val="center"/>
          </w:tcPr>
          <w:p w14:paraId="67CD7F0C" w14:textId="77777777" w:rsidR="008B0960" w:rsidRPr="00EC6867" w:rsidRDefault="008B0960" w:rsidP="003B5C53">
            <w:pPr>
              <w:numPr>
                <w:ilvl w:val="1"/>
                <w:numId w:val="15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8B0960" w:rsidRPr="00EC6867" w14:paraId="7A07A1A5" w14:textId="77777777" w:rsidTr="008B0960">
        <w:trPr>
          <w:trHeight w:val="432"/>
        </w:trPr>
        <w:tc>
          <w:tcPr>
            <w:tcW w:w="5000" w:type="pct"/>
            <w:gridSpan w:val="13"/>
            <w:vAlign w:val="center"/>
          </w:tcPr>
          <w:p w14:paraId="19F1B878" w14:textId="77777777" w:rsidR="008B0960" w:rsidRPr="00EC6867" w:rsidRDefault="008B0960" w:rsidP="008B096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8B0960" w:rsidRPr="00EC6867" w14:paraId="5DC05822" w14:textId="77777777" w:rsidTr="008B0960">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693E9C7F"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206AA3A"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4BD30BC" w14:textId="77777777" w:rsidR="008B0960" w:rsidRPr="00EC6867" w:rsidRDefault="008B0960" w:rsidP="008B0960">
                  <w:pPr>
                    <w:rPr>
                      <w:rFonts w:ascii="Arial Narrow" w:eastAsia="Times New Roman" w:hAnsi="Arial Narrow" w:cs="Times New Roman"/>
                      <w:b/>
                      <w:bCs/>
                      <w:sz w:val="20"/>
                      <w:szCs w:val="20"/>
                      <w:lang w:eastAsia="hr-HR"/>
                    </w:rPr>
                  </w:pPr>
                </w:p>
                <w:p w14:paraId="190388F2" w14:textId="77777777" w:rsidR="008B0960" w:rsidRPr="00EC6867" w:rsidRDefault="008B0960" w:rsidP="008B0960">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7A96E14"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79F0B7A6"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22C258F6"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14DBA060"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48A42F88"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8B0960" w:rsidRPr="00EC6867" w14:paraId="0ACE9F5D" w14:textId="77777777" w:rsidTr="008B0960">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3702077D" w14:textId="77777777" w:rsidR="008B0960" w:rsidRPr="00EC6867" w:rsidRDefault="008B0960" w:rsidP="008B0960">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63E618E8" w14:textId="77777777" w:rsidR="008B0960" w:rsidRPr="00EC6867" w:rsidRDefault="008B0960" w:rsidP="008B0960">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0D565599" w14:textId="77777777" w:rsidR="008B0960" w:rsidRPr="00EC6867" w:rsidRDefault="008B0960" w:rsidP="008B0960">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441E95D7" w14:textId="77777777" w:rsidR="008B0960" w:rsidRPr="00EC6867" w:rsidRDefault="008B0960" w:rsidP="008B0960">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646728FA" w14:textId="77777777" w:rsidR="008B0960" w:rsidRPr="00EC6867" w:rsidRDefault="008B0960" w:rsidP="008B0960">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649BF0C9"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4D71336C" w14:textId="77777777" w:rsidR="008B0960" w:rsidRPr="00EC6867" w:rsidRDefault="008B0960" w:rsidP="008B096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8B0960" w:rsidRPr="00EC6867" w14:paraId="51259E22" w14:textId="77777777" w:rsidTr="008B0960">
              <w:tc>
                <w:tcPr>
                  <w:tcW w:w="2392" w:type="dxa"/>
                  <w:tcBorders>
                    <w:top w:val="single" w:sz="4" w:space="0" w:color="auto"/>
                    <w:left w:val="single" w:sz="4" w:space="0" w:color="auto"/>
                    <w:bottom w:val="single" w:sz="4" w:space="0" w:color="auto"/>
                    <w:right w:val="single" w:sz="4" w:space="0" w:color="auto"/>
                  </w:tcBorders>
                </w:tcPr>
                <w:p w14:paraId="33C46031"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-pohađanje nastave, aktivnost na nastavi</w:t>
                  </w:r>
                </w:p>
              </w:tc>
              <w:tc>
                <w:tcPr>
                  <w:tcW w:w="803" w:type="dxa"/>
                  <w:tcBorders>
                    <w:top w:val="single" w:sz="4" w:space="0" w:color="auto"/>
                    <w:left w:val="single" w:sz="4" w:space="0" w:color="auto"/>
                    <w:bottom w:val="single" w:sz="4" w:space="0" w:color="auto"/>
                    <w:right w:val="single" w:sz="4" w:space="0" w:color="auto"/>
                  </w:tcBorders>
                </w:tcPr>
                <w:p w14:paraId="0FAB147E"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313DCD56"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1-3</w:t>
                  </w:r>
                </w:p>
              </w:tc>
              <w:tc>
                <w:tcPr>
                  <w:tcW w:w="2024" w:type="dxa"/>
                  <w:tcBorders>
                    <w:top w:val="single" w:sz="4" w:space="0" w:color="auto"/>
                    <w:left w:val="single" w:sz="4" w:space="0" w:color="auto"/>
                    <w:bottom w:val="single" w:sz="4" w:space="0" w:color="auto"/>
                    <w:right w:val="single" w:sz="4" w:space="0" w:color="auto"/>
                  </w:tcBorders>
                </w:tcPr>
                <w:p w14:paraId="2AFB327C"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01CC9B83"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Evidencija dolazaka studenata, praćenje napredovanja</w:t>
                  </w:r>
                </w:p>
              </w:tc>
              <w:tc>
                <w:tcPr>
                  <w:tcW w:w="566" w:type="dxa"/>
                  <w:tcBorders>
                    <w:top w:val="single" w:sz="4" w:space="0" w:color="auto"/>
                    <w:left w:val="single" w:sz="4" w:space="0" w:color="auto"/>
                    <w:bottom w:val="single" w:sz="4" w:space="0" w:color="auto"/>
                    <w:right w:val="single" w:sz="4" w:space="0" w:color="auto"/>
                  </w:tcBorders>
                </w:tcPr>
                <w:p w14:paraId="2176A99D"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6055A847"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100</w:t>
                  </w:r>
                </w:p>
              </w:tc>
            </w:tr>
            <w:tr w:rsidR="008B0960" w:rsidRPr="00EC6867" w14:paraId="5803BE70" w14:textId="77777777" w:rsidTr="008B0960">
              <w:tc>
                <w:tcPr>
                  <w:tcW w:w="2392" w:type="dxa"/>
                  <w:tcBorders>
                    <w:top w:val="single" w:sz="4" w:space="0" w:color="auto"/>
                    <w:left w:val="single" w:sz="4" w:space="0" w:color="auto"/>
                    <w:bottom w:val="single" w:sz="4" w:space="0" w:color="auto"/>
                    <w:right w:val="single" w:sz="4" w:space="0" w:color="auto"/>
                  </w:tcBorders>
                </w:tcPr>
                <w:p w14:paraId="2B305F3C"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79C25550"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2F4FDA12" w14:textId="77777777" w:rsidR="008B0960" w:rsidRPr="00EC6867" w:rsidRDefault="008B0960" w:rsidP="008B0960">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256DAFB2" w14:textId="77777777" w:rsidR="008B0960" w:rsidRPr="00EC6867" w:rsidRDefault="008B0960" w:rsidP="008B0960">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BF9FA41" w14:textId="77777777" w:rsidR="008B0960" w:rsidRPr="00EC6867" w:rsidRDefault="008B0960" w:rsidP="008B0960">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0029177"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3D9353D4" w14:textId="77777777" w:rsidR="008B0960" w:rsidRPr="00EC6867" w:rsidRDefault="008B0960" w:rsidP="008B0960">
                  <w:pPr>
                    <w:jc w:val="center"/>
                    <w:rPr>
                      <w:rFonts w:ascii="Arial Narrow" w:hAnsi="Arial Narrow" w:cs="Arial"/>
                      <w:sz w:val="20"/>
                      <w:szCs w:val="20"/>
                    </w:rPr>
                  </w:pPr>
                  <w:r w:rsidRPr="00EC6867">
                    <w:rPr>
                      <w:rFonts w:ascii="Arial Narrow" w:hAnsi="Arial Narrow" w:cs="Arial"/>
                      <w:sz w:val="20"/>
                      <w:szCs w:val="20"/>
                    </w:rPr>
                    <w:t>100</w:t>
                  </w:r>
                </w:p>
              </w:tc>
            </w:tr>
          </w:tbl>
          <w:p w14:paraId="22ADA109" w14:textId="77777777" w:rsidR="008B0960" w:rsidRPr="00EC6867" w:rsidRDefault="008B0960" w:rsidP="008B0960">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8B0960" w:rsidRPr="00EC6867" w14:paraId="20B0AA0A" w14:textId="77777777" w:rsidTr="008B0960">
        <w:trPr>
          <w:trHeight w:val="432"/>
        </w:trPr>
        <w:tc>
          <w:tcPr>
            <w:tcW w:w="5000" w:type="pct"/>
            <w:gridSpan w:val="13"/>
            <w:vAlign w:val="center"/>
          </w:tcPr>
          <w:p w14:paraId="11D12CCF" w14:textId="77777777" w:rsidR="008B0960" w:rsidRPr="00EC6867" w:rsidRDefault="008B0960" w:rsidP="003B5C53">
            <w:pPr>
              <w:numPr>
                <w:ilvl w:val="1"/>
                <w:numId w:val="15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8B0960" w:rsidRPr="00EC6867" w14:paraId="78FA653B" w14:textId="77777777" w:rsidTr="008B0960">
        <w:trPr>
          <w:trHeight w:val="432"/>
        </w:trPr>
        <w:tc>
          <w:tcPr>
            <w:tcW w:w="5000" w:type="pct"/>
            <w:gridSpan w:val="13"/>
            <w:vAlign w:val="center"/>
          </w:tcPr>
          <w:p w14:paraId="3477F4E3" w14:textId="77777777" w:rsidR="008B0960" w:rsidRPr="00EC6867" w:rsidRDefault="008B0960" w:rsidP="008B0960">
            <w:pPr>
              <w:pStyle w:val="Odlomakpopisa"/>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Zborske partiture iz hrvatske i inozemne glazbene baštine sljedećih autora: G. B. </w:t>
            </w:r>
            <w:proofErr w:type="spellStart"/>
            <w:r w:rsidRPr="00EC6867">
              <w:rPr>
                <w:rFonts w:ascii="Arial Narrow" w:hAnsi="Arial Narrow" w:cs="Arial"/>
                <w:sz w:val="20"/>
                <w:szCs w:val="20"/>
              </w:rPr>
              <w:t>Palestrina</w:t>
            </w:r>
            <w:proofErr w:type="spellEnd"/>
            <w:r w:rsidRPr="00EC6867">
              <w:rPr>
                <w:rFonts w:ascii="Arial Narrow" w:hAnsi="Arial Narrow" w:cs="Arial"/>
                <w:sz w:val="20"/>
                <w:szCs w:val="20"/>
              </w:rPr>
              <w:t xml:space="preserve">, 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Arcadelt</w:t>
            </w:r>
            <w:proofErr w:type="spellEnd"/>
            <w:r w:rsidRPr="00EC6867">
              <w:rPr>
                <w:rFonts w:ascii="Arial Narrow" w:hAnsi="Arial Narrow" w:cs="Arial"/>
                <w:sz w:val="20"/>
                <w:szCs w:val="20"/>
              </w:rPr>
              <w:t xml:space="preserve">, A. Patricije, A. </w:t>
            </w:r>
            <w:proofErr w:type="spellStart"/>
            <w:r w:rsidRPr="00EC6867">
              <w:rPr>
                <w:rFonts w:ascii="Arial Narrow" w:hAnsi="Arial Narrow" w:cs="Arial"/>
                <w:sz w:val="20"/>
                <w:szCs w:val="20"/>
              </w:rPr>
              <w:t>Lotti</w:t>
            </w:r>
            <w:proofErr w:type="spellEnd"/>
            <w:r w:rsidRPr="00EC6867">
              <w:rPr>
                <w:rFonts w:ascii="Arial Narrow" w:hAnsi="Arial Narrow" w:cs="Arial"/>
                <w:sz w:val="20"/>
                <w:szCs w:val="20"/>
              </w:rPr>
              <w:t xml:space="preserve">, L. </w:t>
            </w:r>
            <w:proofErr w:type="spellStart"/>
            <w:r w:rsidRPr="00EC6867">
              <w:rPr>
                <w:rFonts w:ascii="Arial Narrow" w:hAnsi="Arial Narrow" w:cs="Arial"/>
                <w:sz w:val="20"/>
                <w:szCs w:val="20"/>
              </w:rPr>
              <w:t>Marenzio</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Morley</w:t>
            </w:r>
            <w:proofErr w:type="spellEnd"/>
            <w:r w:rsidRPr="00EC6867">
              <w:rPr>
                <w:rFonts w:ascii="Arial Narrow" w:hAnsi="Arial Narrow" w:cs="Arial"/>
                <w:sz w:val="20"/>
                <w:szCs w:val="20"/>
              </w:rPr>
              <w:t xml:space="preserve">, A. </w:t>
            </w:r>
            <w:proofErr w:type="spellStart"/>
            <w:r w:rsidRPr="00EC6867">
              <w:rPr>
                <w:rFonts w:ascii="Arial Narrow" w:hAnsi="Arial Narrow" w:cs="Arial"/>
                <w:sz w:val="20"/>
                <w:szCs w:val="20"/>
              </w:rPr>
              <w:t>Vittoria</w:t>
            </w:r>
            <w:proofErr w:type="spellEnd"/>
            <w:r w:rsidRPr="00EC6867">
              <w:rPr>
                <w:rFonts w:ascii="Arial Narrow" w:hAnsi="Arial Narrow" w:cs="Arial"/>
                <w:sz w:val="20"/>
                <w:szCs w:val="20"/>
              </w:rPr>
              <w:t xml:space="preserve">, J. S. Bach, C. Monteverdi, A. </w:t>
            </w:r>
            <w:proofErr w:type="spellStart"/>
            <w:r w:rsidRPr="00EC6867">
              <w:rPr>
                <w:rFonts w:ascii="Arial Narrow" w:hAnsi="Arial Narrow" w:cs="Arial"/>
                <w:sz w:val="20"/>
                <w:szCs w:val="20"/>
              </w:rPr>
              <w:t>Scarlatti</w:t>
            </w:r>
            <w:proofErr w:type="spellEnd"/>
            <w:r w:rsidRPr="00EC6867">
              <w:rPr>
                <w:rFonts w:ascii="Arial Narrow" w:hAnsi="Arial Narrow" w:cs="Arial"/>
                <w:sz w:val="20"/>
                <w:szCs w:val="20"/>
              </w:rPr>
              <w:t xml:space="preserve">, G. F. </w:t>
            </w:r>
            <w:proofErr w:type="spellStart"/>
            <w:r w:rsidRPr="00EC6867">
              <w:rPr>
                <w:rFonts w:ascii="Arial Narrow" w:hAnsi="Arial Narrow" w:cs="Arial"/>
                <w:sz w:val="20"/>
                <w:szCs w:val="20"/>
              </w:rPr>
              <w:t>Händel</w:t>
            </w:r>
            <w:proofErr w:type="spellEnd"/>
            <w:r w:rsidRPr="00EC6867">
              <w:rPr>
                <w:rFonts w:ascii="Arial Narrow" w:hAnsi="Arial Narrow" w:cs="Arial"/>
                <w:sz w:val="20"/>
                <w:szCs w:val="20"/>
              </w:rPr>
              <w:t xml:space="preserve">, W. A. Mozart, I. Lukačić, A. </w:t>
            </w:r>
            <w:proofErr w:type="spellStart"/>
            <w:r w:rsidRPr="00EC6867">
              <w:rPr>
                <w:rFonts w:ascii="Arial Narrow" w:hAnsi="Arial Narrow" w:cs="Arial"/>
                <w:sz w:val="20"/>
                <w:szCs w:val="20"/>
              </w:rPr>
              <w:t>Bruckner</w:t>
            </w:r>
            <w:proofErr w:type="spellEnd"/>
            <w:r w:rsidRPr="00EC6867">
              <w:rPr>
                <w:rFonts w:ascii="Arial Narrow" w:hAnsi="Arial Narrow" w:cs="Arial"/>
                <w:sz w:val="20"/>
                <w:szCs w:val="20"/>
              </w:rPr>
              <w:t xml:space="preserve">, F. </w:t>
            </w:r>
            <w:proofErr w:type="spellStart"/>
            <w:r w:rsidRPr="00EC6867">
              <w:rPr>
                <w:rFonts w:ascii="Arial Narrow" w:hAnsi="Arial Narrow" w:cs="Arial"/>
                <w:sz w:val="20"/>
                <w:szCs w:val="20"/>
              </w:rPr>
              <w:t>Mendelsohn</w:t>
            </w:r>
            <w:proofErr w:type="spellEnd"/>
            <w:r w:rsidRPr="00EC6867">
              <w:rPr>
                <w:rFonts w:ascii="Arial Narrow" w:hAnsi="Arial Narrow" w:cs="Arial"/>
                <w:sz w:val="20"/>
                <w:szCs w:val="20"/>
              </w:rPr>
              <w:t xml:space="preserve">, D. </w:t>
            </w:r>
            <w:proofErr w:type="spellStart"/>
            <w:r w:rsidRPr="00EC6867">
              <w:rPr>
                <w:rFonts w:ascii="Arial Narrow" w:hAnsi="Arial Narrow" w:cs="Arial"/>
                <w:sz w:val="20"/>
                <w:szCs w:val="20"/>
              </w:rPr>
              <w:t>Bortnjanski</w:t>
            </w:r>
            <w:proofErr w:type="spellEnd"/>
            <w:r w:rsidRPr="00EC6867">
              <w:rPr>
                <w:rFonts w:ascii="Arial Narrow" w:hAnsi="Arial Narrow" w:cs="Arial"/>
                <w:sz w:val="20"/>
                <w:szCs w:val="20"/>
              </w:rPr>
              <w:t xml:space="preserve">, S. </w:t>
            </w:r>
            <w:proofErr w:type="spellStart"/>
            <w:r w:rsidRPr="00EC6867">
              <w:rPr>
                <w:rFonts w:ascii="Arial Narrow" w:hAnsi="Arial Narrow" w:cs="Arial"/>
                <w:sz w:val="20"/>
                <w:szCs w:val="20"/>
              </w:rPr>
              <w:t>Rahmanjinov</w:t>
            </w:r>
            <w:proofErr w:type="spellEnd"/>
            <w:r w:rsidRPr="00EC6867">
              <w:rPr>
                <w:rFonts w:ascii="Arial Narrow" w:hAnsi="Arial Narrow" w:cs="Arial"/>
                <w:sz w:val="20"/>
                <w:szCs w:val="20"/>
              </w:rPr>
              <w:t xml:space="preserve">, G. </w:t>
            </w:r>
            <w:proofErr w:type="spellStart"/>
            <w:r w:rsidRPr="00EC6867">
              <w:rPr>
                <w:rFonts w:ascii="Arial Narrow" w:hAnsi="Arial Narrow" w:cs="Arial"/>
                <w:sz w:val="20"/>
                <w:szCs w:val="20"/>
              </w:rPr>
              <w:t>Sviridov</w:t>
            </w:r>
            <w:proofErr w:type="spellEnd"/>
            <w:r w:rsidRPr="00EC6867">
              <w:rPr>
                <w:rFonts w:ascii="Arial Narrow" w:hAnsi="Arial Narrow" w:cs="Arial"/>
                <w:sz w:val="20"/>
                <w:szCs w:val="20"/>
              </w:rPr>
              <w:t xml:space="preserve">, Z. </w:t>
            </w:r>
            <w:proofErr w:type="spellStart"/>
            <w:r w:rsidRPr="00EC6867">
              <w:rPr>
                <w:rFonts w:ascii="Arial Narrow" w:hAnsi="Arial Narrow" w:cs="Arial"/>
                <w:sz w:val="20"/>
                <w:szCs w:val="20"/>
              </w:rPr>
              <w:t>Kodaly</w:t>
            </w:r>
            <w:proofErr w:type="spellEnd"/>
            <w:r w:rsidRPr="00EC6867">
              <w:rPr>
                <w:rFonts w:ascii="Arial Narrow" w:hAnsi="Arial Narrow" w:cs="Arial"/>
                <w:sz w:val="20"/>
                <w:szCs w:val="20"/>
              </w:rPr>
              <w:t xml:space="preserve">, V. Novak, V. Lisinski, I. Zajc, 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Brkanović</w:t>
            </w:r>
            <w:proofErr w:type="spellEnd"/>
            <w:r w:rsidRPr="00EC6867">
              <w:rPr>
                <w:rFonts w:ascii="Arial Narrow" w:hAnsi="Arial Narrow" w:cs="Arial"/>
                <w:sz w:val="20"/>
                <w:szCs w:val="20"/>
              </w:rPr>
              <w:t xml:space="preserve">, B. Bersa, 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xml:space="preserve">, F. Dugan ml., J. Vrhovski, L. </w:t>
            </w:r>
            <w:proofErr w:type="spellStart"/>
            <w:r w:rsidRPr="00EC6867">
              <w:rPr>
                <w:rFonts w:ascii="Arial Narrow" w:hAnsi="Arial Narrow" w:cs="Arial"/>
                <w:sz w:val="20"/>
                <w:szCs w:val="20"/>
              </w:rPr>
              <w:t>županović</w:t>
            </w:r>
            <w:proofErr w:type="spellEnd"/>
            <w:r w:rsidRPr="00EC6867">
              <w:rPr>
                <w:rFonts w:ascii="Arial Narrow" w:hAnsi="Arial Narrow" w:cs="Arial"/>
                <w:sz w:val="20"/>
                <w:szCs w:val="20"/>
              </w:rPr>
              <w:t xml:space="preserve">, B. Papandopulo, A. Klobučar, V. Špoljarić, A. Marković, I. </w:t>
            </w:r>
            <w:proofErr w:type="spellStart"/>
            <w:r w:rsidRPr="00EC6867">
              <w:rPr>
                <w:rFonts w:ascii="Arial Narrow" w:hAnsi="Arial Narrow" w:cs="Arial"/>
                <w:sz w:val="20"/>
                <w:szCs w:val="20"/>
              </w:rPr>
              <w:t>Kuljerić</w:t>
            </w:r>
            <w:proofErr w:type="spellEnd"/>
            <w:r w:rsidRPr="00EC6867">
              <w:rPr>
                <w:rFonts w:ascii="Arial Narrow" w:hAnsi="Arial Narrow" w:cs="Arial"/>
                <w:sz w:val="20"/>
                <w:szCs w:val="20"/>
              </w:rPr>
              <w:t>, F. Parać, M. Ruždjak, K. Odak, J. Gotovac…</w:t>
            </w:r>
          </w:p>
        </w:tc>
      </w:tr>
      <w:tr w:rsidR="008B0960" w:rsidRPr="00EC6867" w14:paraId="6031F4B0" w14:textId="77777777" w:rsidTr="008B0960">
        <w:trPr>
          <w:trHeight w:val="432"/>
        </w:trPr>
        <w:tc>
          <w:tcPr>
            <w:tcW w:w="5000" w:type="pct"/>
            <w:gridSpan w:val="13"/>
            <w:vAlign w:val="center"/>
          </w:tcPr>
          <w:p w14:paraId="390A6E30" w14:textId="77777777" w:rsidR="008B0960" w:rsidRPr="00EC6867" w:rsidRDefault="008B0960" w:rsidP="003B5C53">
            <w:pPr>
              <w:pStyle w:val="Odlomakpopisa"/>
              <w:numPr>
                <w:ilvl w:val="1"/>
                <w:numId w:val="157"/>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8B0960" w:rsidRPr="00EC6867" w14:paraId="40CC7AFD" w14:textId="77777777" w:rsidTr="008B0960">
        <w:trPr>
          <w:trHeight w:val="432"/>
        </w:trPr>
        <w:tc>
          <w:tcPr>
            <w:tcW w:w="5000" w:type="pct"/>
            <w:gridSpan w:val="13"/>
            <w:vAlign w:val="center"/>
          </w:tcPr>
          <w:p w14:paraId="7784E830" w14:textId="77777777" w:rsidR="008B0960" w:rsidRPr="00EC6867" w:rsidRDefault="008B0960" w:rsidP="008B0960">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8B0960" w:rsidRPr="00EC6867" w14:paraId="6280748A" w14:textId="77777777" w:rsidTr="008B0960">
        <w:trPr>
          <w:trHeight w:val="432"/>
        </w:trPr>
        <w:tc>
          <w:tcPr>
            <w:tcW w:w="5000" w:type="pct"/>
            <w:gridSpan w:val="13"/>
            <w:vAlign w:val="center"/>
          </w:tcPr>
          <w:p w14:paraId="7F9717FE" w14:textId="77777777" w:rsidR="008B0960" w:rsidRPr="00EC6867" w:rsidRDefault="008B0960" w:rsidP="003B5C53">
            <w:pPr>
              <w:pStyle w:val="Odlomakpopisa"/>
              <w:numPr>
                <w:ilvl w:val="1"/>
                <w:numId w:val="15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B0960" w:rsidRPr="00EC6867" w14:paraId="73468DAA" w14:textId="77777777" w:rsidTr="008B0960">
        <w:trPr>
          <w:trHeight w:val="432"/>
        </w:trPr>
        <w:tc>
          <w:tcPr>
            <w:tcW w:w="5000" w:type="pct"/>
            <w:gridSpan w:val="13"/>
            <w:vAlign w:val="center"/>
          </w:tcPr>
          <w:p w14:paraId="7503C957"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lastRenderedPageBreak/>
              <w:t>Provedba jedinstvene sveučilišne ankete među studentima za ocjenjivanje nastavnika koju utvrđuje Senat Sveučilišta</w:t>
            </w:r>
          </w:p>
          <w:p w14:paraId="2D500E6F"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r w:rsidR="008B0960" w:rsidRPr="00EC6867" w14:paraId="0EDF6FA2"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hRule="exact" w:val="587"/>
          <w:jc w:val="center"/>
        </w:trPr>
        <w:tc>
          <w:tcPr>
            <w:tcW w:w="4972" w:type="pct"/>
            <w:gridSpan w:val="12"/>
            <w:shd w:val="clear" w:color="auto" w:fill="auto"/>
            <w:vAlign w:val="center"/>
          </w:tcPr>
          <w:p w14:paraId="3E70F7CE"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8B0960" w:rsidRPr="00EC6867" w14:paraId="7467BB07"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150" w:type="pct"/>
            <w:gridSpan w:val="3"/>
            <w:shd w:val="clear" w:color="auto" w:fill="auto"/>
            <w:vAlign w:val="center"/>
          </w:tcPr>
          <w:p w14:paraId="2CCA4C81"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2" w:type="pct"/>
            <w:gridSpan w:val="9"/>
            <w:shd w:val="clear" w:color="auto" w:fill="auto"/>
            <w:vAlign w:val="center"/>
          </w:tcPr>
          <w:p w14:paraId="67E5C29C"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b/>
                <w:sz w:val="20"/>
                <w:szCs w:val="20"/>
              </w:rPr>
              <w:t>DIDAKTIKA I</w:t>
            </w:r>
          </w:p>
        </w:tc>
      </w:tr>
      <w:tr w:rsidR="008B0960" w:rsidRPr="00EC6867" w14:paraId="2C253BAC"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150" w:type="pct"/>
            <w:gridSpan w:val="3"/>
            <w:shd w:val="clear" w:color="auto" w:fill="auto"/>
            <w:vAlign w:val="center"/>
          </w:tcPr>
          <w:p w14:paraId="4A7EEC03"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2" w:type="pct"/>
            <w:gridSpan w:val="9"/>
            <w:shd w:val="clear" w:color="auto" w:fill="auto"/>
            <w:vAlign w:val="center"/>
          </w:tcPr>
          <w:p w14:paraId="0230FB4C" w14:textId="77777777" w:rsidR="008B0960" w:rsidRPr="00EC6867" w:rsidRDefault="008B0960" w:rsidP="008B0960">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doc. dr. sc. Tihana </w:t>
            </w:r>
            <w:proofErr w:type="spellStart"/>
            <w:r w:rsidRPr="00EC6867">
              <w:rPr>
                <w:rFonts w:ascii="Arial Narrow" w:eastAsia="Times New Roman" w:hAnsi="Arial Narrow" w:cs="Arial"/>
                <w:bCs/>
                <w:color w:val="000000"/>
                <w:sz w:val="20"/>
                <w:szCs w:val="20"/>
                <w:lang w:eastAsia="hr-HR"/>
              </w:rPr>
              <w:t>Škojo</w:t>
            </w:r>
            <w:proofErr w:type="spellEnd"/>
          </w:p>
        </w:tc>
      </w:tr>
      <w:tr w:rsidR="008B0960" w:rsidRPr="00EC6867" w14:paraId="56CDB624"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150" w:type="pct"/>
            <w:gridSpan w:val="3"/>
            <w:vAlign w:val="center"/>
          </w:tcPr>
          <w:p w14:paraId="2B6EFDA5"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2" w:type="pct"/>
            <w:gridSpan w:val="9"/>
            <w:vAlign w:val="center"/>
          </w:tcPr>
          <w:p w14:paraId="5C056A59" w14:textId="77777777" w:rsidR="008B0960" w:rsidRPr="00EC6867" w:rsidRDefault="008B0960" w:rsidP="008B0960">
            <w:pPr>
              <w:rPr>
                <w:rFonts w:ascii="Arial Narrow" w:eastAsia="Times New Roman" w:hAnsi="Arial Narrow" w:cs="Arial"/>
                <w:b/>
                <w:sz w:val="20"/>
                <w:szCs w:val="20"/>
                <w:lang w:eastAsia="hr-HR"/>
              </w:rPr>
            </w:pPr>
          </w:p>
        </w:tc>
      </w:tr>
      <w:tr w:rsidR="008B0960" w:rsidRPr="00EC6867" w14:paraId="5474B135"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150" w:type="pct"/>
            <w:gridSpan w:val="3"/>
            <w:vAlign w:val="center"/>
          </w:tcPr>
          <w:p w14:paraId="2CD16CCE"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2" w:type="pct"/>
            <w:gridSpan w:val="9"/>
            <w:vAlign w:val="center"/>
          </w:tcPr>
          <w:p w14:paraId="7947D99F"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8B0960" w:rsidRPr="00EC6867" w14:paraId="511B609E"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150" w:type="pct"/>
            <w:gridSpan w:val="3"/>
            <w:vAlign w:val="center"/>
          </w:tcPr>
          <w:p w14:paraId="1BBF0F41"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2" w:type="pct"/>
            <w:gridSpan w:val="9"/>
            <w:vAlign w:val="center"/>
          </w:tcPr>
          <w:p w14:paraId="0BB8F1A8"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sz w:val="20"/>
                <w:szCs w:val="20"/>
              </w:rPr>
              <w:t>LKMA023</w:t>
            </w:r>
          </w:p>
        </w:tc>
      </w:tr>
      <w:tr w:rsidR="008B0960" w:rsidRPr="00EC6867" w14:paraId="7C240C43"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150" w:type="pct"/>
            <w:gridSpan w:val="3"/>
            <w:vAlign w:val="center"/>
          </w:tcPr>
          <w:p w14:paraId="22567C25"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2" w:type="pct"/>
            <w:gridSpan w:val="9"/>
            <w:vAlign w:val="center"/>
          </w:tcPr>
          <w:p w14:paraId="6AE55CBF" w14:textId="45928CE3"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8B0960" w:rsidRPr="00EC6867" w14:paraId="2B161F3F"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150" w:type="pct"/>
            <w:gridSpan w:val="3"/>
            <w:vAlign w:val="center"/>
          </w:tcPr>
          <w:p w14:paraId="0DF7505E"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2" w:type="pct"/>
            <w:gridSpan w:val="9"/>
            <w:vAlign w:val="center"/>
          </w:tcPr>
          <w:p w14:paraId="63D2DA85" w14:textId="2B5DBCE6"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0EEC1103"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1150" w:type="pct"/>
            <w:gridSpan w:val="3"/>
            <w:vMerge w:val="restart"/>
            <w:vAlign w:val="center"/>
          </w:tcPr>
          <w:p w14:paraId="0AB98231"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1473" w:type="pct"/>
            <w:gridSpan w:val="4"/>
            <w:vAlign w:val="center"/>
          </w:tcPr>
          <w:p w14:paraId="09C43E29"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2349" w:type="pct"/>
            <w:gridSpan w:val="5"/>
            <w:vAlign w:val="center"/>
          </w:tcPr>
          <w:p w14:paraId="489172C0" w14:textId="77777777" w:rsidR="008B0960" w:rsidRPr="00EC6867" w:rsidRDefault="008B0960" w:rsidP="008B096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8B0960" w:rsidRPr="00EC6867" w14:paraId="7D772D81"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1150" w:type="pct"/>
            <w:gridSpan w:val="3"/>
            <w:vMerge/>
            <w:vAlign w:val="center"/>
          </w:tcPr>
          <w:p w14:paraId="11554ABA" w14:textId="77777777" w:rsidR="008B0960" w:rsidRPr="00EC6867" w:rsidRDefault="008B0960" w:rsidP="008B0960">
            <w:pPr>
              <w:rPr>
                <w:rFonts w:ascii="Arial Narrow" w:eastAsia="Times New Roman" w:hAnsi="Arial Narrow" w:cs="Arial"/>
                <w:color w:val="000000"/>
                <w:sz w:val="20"/>
                <w:szCs w:val="20"/>
                <w:lang w:eastAsia="hr-HR"/>
              </w:rPr>
            </w:pPr>
          </w:p>
        </w:tc>
        <w:tc>
          <w:tcPr>
            <w:tcW w:w="1473" w:type="pct"/>
            <w:gridSpan w:val="4"/>
            <w:vAlign w:val="center"/>
          </w:tcPr>
          <w:p w14:paraId="1020829C"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2349" w:type="pct"/>
            <w:gridSpan w:val="5"/>
            <w:vAlign w:val="center"/>
          </w:tcPr>
          <w:p w14:paraId="4A3F679F" w14:textId="77777777" w:rsidR="008B0960" w:rsidRPr="00EC6867" w:rsidRDefault="008B0960" w:rsidP="003B5C53">
            <w:pPr>
              <w:pStyle w:val="Odlomakpopisa"/>
              <w:numPr>
                <w:ilvl w:val="0"/>
                <w:numId w:val="159"/>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(15+15+15)</w:t>
            </w:r>
          </w:p>
        </w:tc>
      </w:tr>
    </w:tbl>
    <w:p w14:paraId="60199989" w14:textId="77777777" w:rsidR="008B0960" w:rsidRPr="00EC6867" w:rsidRDefault="008B0960" w:rsidP="008B096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8B0960" w:rsidRPr="00EC6867" w14:paraId="71467C43" w14:textId="77777777" w:rsidTr="008B0960">
        <w:trPr>
          <w:trHeight w:hRule="exact" w:val="288"/>
        </w:trPr>
        <w:tc>
          <w:tcPr>
            <w:tcW w:w="5000" w:type="pct"/>
            <w:gridSpan w:val="10"/>
            <w:shd w:val="clear" w:color="auto" w:fill="auto"/>
            <w:vAlign w:val="center"/>
          </w:tcPr>
          <w:p w14:paraId="5123F75B" w14:textId="77777777" w:rsidR="008B0960" w:rsidRPr="00EC6867" w:rsidRDefault="008B0960" w:rsidP="003B5C53">
            <w:pPr>
              <w:pStyle w:val="Odlomakpopisa"/>
              <w:numPr>
                <w:ilvl w:val="0"/>
                <w:numId w:val="16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BD54F0C"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p>
        </w:tc>
      </w:tr>
      <w:tr w:rsidR="008B0960" w:rsidRPr="00EC6867" w14:paraId="5AB4B1B1" w14:textId="77777777" w:rsidTr="008B0960">
        <w:trPr>
          <w:trHeight w:val="432"/>
        </w:trPr>
        <w:tc>
          <w:tcPr>
            <w:tcW w:w="5000" w:type="pct"/>
            <w:gridSpan w:val="10"/>
            <w:vAlign w:val="center"/>
          </w:tcPr>
          <w:p w14:paraId="381A0EC0" w14:textId="77777777" w:rsidR="008B0960" w:rsidRPr="00EC6867" w:rsidRDefault="008B0960" w:rsidP="003B5C53">
            <w:pPr>
              <w:pStyle w:val="Odlomakpopisa"/>
              <w:numPr>
                <w:ilvl w:val="1"/>
                <w:numId w:val="16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8B0960" w:rsidRPr="00EC6867" w14:paraId="0023191F" w14:textId="77777777" w:rsidTr="008B0960">
        <w:trPr>
          <w:trHeight w:val="432"/>
        </w:trPr>
        <w:tc>
          <w:tcPr>
            <w:tcW w:w="5000" w:type="pct"/>
            <w:gridSpan w:val="10"/>
            <w:vAlign w:val="center"/>
          </w:tcPr>
          <w:p w14:paraId="6111BA40"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sz w:val="20"/>
                <w:szCs w:val="20"/>
              </w:rPr>
              <w:t xml:space="preserve">Upoznati studente s osnovnim teorijskim i praktičnim aspektima obrazovanja i nastave te razvijati sposobnosti za oblikovanje osobnog nastavničkog stila utemeljenog na uporabi nastavnih metoda koje potiču razvoj kritičkoga mišljenja. </w:t>
            </w:r>
          </w:p>
        </w:tc>
      </w:tr>
      <w:tr w:rsidR="008B0960" w:rsidRPr="00EC6867" w14:paraId="30A090CA" w14:textId="77777777" w:rsidTr="008B0960">
        <w:trPr>
          <w:trHeight w:val="432"/>
        </w:trPr>
        <w:tc>
          <w:tcPr>
            <w:tcW w:w="5000" w:type="pct"/>
            <w:gridSpan w:val="10"/>
            <w:vAlign w:val="center"/>
          </w:tcPr>
          <w:p w14:paraId="5D877501" w14:textId="77777777" w:rsidR="008B0960" w:rsidRPr="00EC6867" w:rsidRDefault="008B0960" w:rsidP="003B5C53">
            <w:pPr>
              <w:pStyle w:val="Odlomakpopisa"/>
              <w:numPr>
                <w:ilvl w:val="1"/>
                <w:numId w:val="16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8B0960" w:rsidRPr="00EC6867" w14:paraId="08675322" w14:textId="77777777" w:rsidTr="008B0960">
        <w:trPr>
          <w:trHeight w:val="432"/>
        </w:trPr>
        <w:tc>
          <w:tcPr>
            <w:tcW w:w="5000" w:type="pct"/>
            <w:gridSpan w:val="10"/>
            <w:vAlign w:val="center"/>
          </w:tcPr>
          <w:p w14:paraId="1ADF6D0D"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8B0960" w:rsidRPr="00EC6867" w14:paraId="63C4D9D5" w14:textId="77777777" w:rsidTr="008B0960">
        <w:trPr>
          <w:trHeight w:val="432"/>
        </w:trPr>
        <w:tc>
          <w:tcPr>
            <w:tcW w:w="5000" w:type="pct"/>
            <w:gridSpan w:val="10"/>
            <w:vAlign w:val="center"/>
          </w:tcPr>
          <w:p w14:paraId="7EECF6CC" w14:textId="77777777" w:rsidR="008B0960" w:rsidRPr="00EC6867" w:rsidRDefault="008B0960" w:rsidP="003B5C53">
            <w:pPr>
              <w:numPr>
                <w:ilvl w:val="1"/>
                <w:numId w:val="160"/>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8B0960" w:rsidRPr="00EC6867" w14:paraId="463072EA" w14:textId="77777777" w:rsidTr="008B0960">
        <w:trPr>
          <w:trHeight w:val="1721"/>
        </w:trPr>
        <w:tc>
          <w:tcPr>
            <w:tcW w:w="5000" w:type="pct"/>
            <w:gridSpan w:val="10"/>
            <w:vAlign w:val="center"/>
          </w:tcPr>
          <w:p w14:paraId="11E5A59C" w14:textId="77777777" w:rsidR="008B0960" w:rsidRPr="00EC6867" w:rsidRDefault="008B0960" w:rsidP="008B0960">
            <w:pPr>
              <w:jc w:val="both"/>
              <w:rPr>
                <w:rFonts w:ascii="Arial Narrow" w:hAnsi="Arial Narrow"/>
                <w:sz w:val="20"/>
                <w:szCs w:val="20"/>
              </w:rPr>
            </w:pPr>
            <w:r w:rsidRPr="00EC6867">
              <w:rPr>
                <w:rFonts w:ascii="Arial Narrow" w:hAnsi="Arial Narrow"/>
                <w:sz w:val="20"/>
                <w:szCs w:val="20"/>
              </w:rPr>
              <w:t xml:space="preserve">Nakon završetka nastave iz kolegija </w:t>
            </w:r>
            <w:r w:rsidRPr="00EC6867">
              <w:rPr>
                <w:rFonts w:ascii="Arial Narrow" w:hAnsi="Arial Narrow"/>
                <w:i/>
                <w:sz w:val="20"/>
                <w:szCs w:val="20"/>
              </w:rPr>
              <w:t>Didaktika I</w:t>
            </w:r>
            <w:r w:rsidRPr="00EC6867">
              <w:rPr>
                <w:rFonts w:ascii="Arial Narrow" w:hAnsi="Arial Narrow"/>
                <w:sz w:val="20"/>
                <w:szCs w:val="20"/>
              </w:rPr>
              <w:t xml:space="preserve"> očekuje se da će studenti moći:</w:t>
            </w:r>
          </w:p>
          <w:p w14:paraId="320F145C" w14:textId="77777777" w:rsidR="008B0960" w:rsidRPr="00EC6867" w:rsidRDefault="008B0960" w:rsidP="003B5C53">
            <w:pPr>
              <w:numPr>
                <w:ilvl w:val="0"/>
                <w:numId w:val="161"/>
              </w:numPr>
              <w:autoSpaceDE w:val="0"/>
              <w:autoSpaceDN w:val="0"/>
              <w:adjustRightInd w:val="0"/>
              <w:contextualSpacing/>
              <w:rPr>
                <w:rFonts w:ascii="Arial Narrow" w:eastAsia="Calibri" w:hAnsi="Arial Narrow"/>
                <w:sz w:val="20"/>
                <w:szCs w:val="20"/>
              </w:rPr>
            </w:pPr>
            <w:r w:rsidRPr="00EC6867">
              <w:rPr>
                <w:rFonts w:ascii="Arial Narrow" w:hAnsi="Arial Narrow"/>
                <w:sz w:val="20"/>
                <w:szCs w:val="20"/>
              </w:rPr>
              <w:t xml:space="preserve">Pravilno </w:t>
            </w:r>
            <w:r w:rsidRPr="00EC6867">
              <w:rPr>
                <w:rFonts w:ascii="Arial Narrow" w:hAnsi="Arial Narrow"/>
                <w:bCs/>
                <w:sz w:val="20"/>
                <w:szCs w:val="20"/>
              </w:rPr>
              <w:t xml:space="preserve">interpretirati i opisati </w:t>
            </w:r>
            <w:r w:rsidRPr="00EC6867">
              <w:rPr>
                <w:rFonts w:ascii="Arial Narrow" w:hAnsi="Arial Narrow"/>
                <w:sz w:val="20"/>
                <w:szCs w:val="20"/>
              </w:rPr>
              <w:t>temeljne pojmove didaktike, različite didaktičke teorije, pravce i modele</w:t>
            </w:r>
          </w:p>
          <w:p w14:paraId="078CDA3A" w14:textId="77777777" w:rsidR="008B0960" w:rsidRPr="00EC6867" w:rsidRDefault="008B0960" w:rsidP="003B5C53">
            <w:pPr>
              <w:numPr>
                <w:ilvl w:val="0"/>
                <w:numId w:val="161"/>
              </w:numPr>
              <w:autoSpaceDE w:val="0"/>
              <w:autoSpaceDN w:val="0"/>
              <w:adjustRightInd w:val="0"/>
              <w:contextualSpacing/>
              <w:rPr>
                <w:rFonts w:ascii="Arial Narrow" w:hAnsi="Arial Narrow"/>
                <w:sz w:val="20"/>
                <w:szCs w:val="20"/>
              </w:rPr>
            </w:pPr>
            <w:r w:rsidRPr="00EC6867">
              <w:rPr>
                <w:rFonts w:ascii="Arial Narrow" w:hAnsi="Arial Narrow"/>
                <w:bCs/>
                <w:sz w:val="20"/>
                <w:szCs w:val="20"/>
              </w:rPr>
              <w:t xml:space="preserve">Izraditi </w:t>
            </w:r>
            <w:r w:rsidRPr="00EC6867">
              <w:rPr>
                <w:rFonts w:ascii="Arial Narrow" w:hAnsi="Arial Narrow"/>
                <w:sz w:val="20"/>
                <w:szCs w:val="20"/>
              </w:rPr>
              <w:t xml:space="preserve">i </w:t>
            </w:r>
            <w:r w:rsidRPr="00EC6867">
              <w:rPr>
                <w:rFonts w:ascii="Arial Narrow" w:hAnsi="Arial Narrow"/>
                <w:bCs/>
                <w:sz w:val="20"/>
                <w:szCs w:val="20"/>
              </w:rPr>
              <w:t xml:space="preserve">analizirati </w:t>
            </w:r>
            <w:r w:rsidRPr="00EC6867">
              <w:rPr>
                <w:rFonts w:ascii="Arial Narrow" w:hAnsi="Arial Narrow"/>
                <w:sz w:val="20"/>
                <w:szCs w:val="20"/>
              </w:rPr>
              <w:t xml:space="preserve">nastavni plan i program uvažavajući </w:t>
            </w:r>
            <w:proofErr w:type="spellStart"/>
            <w:r w:rsidRPr="00EC6867">
              <w:rPr>
                <w:rFonts w:ascii="Arial Narrow" w:hAnsi="Arial Narrow"/>
                <w:sz w:val="20"/>
                <w:szCs w:val="20"/>
              </w:rPr>
              <w:t>kurikularni</w:t>
            </w:r>
            <w:proofErr w:type="spellEnd"/>
            <w:r w:rsidRPr="00EC6867">
              <w:rPr>
                <w:rFonts w:ascii="Arial Narrow" w:hAnsi="Arial Narrow"/>
                <w:sz w:val="20"/>
                <w:szCs w:val="20"/>
              </w:rPr>
              <w:t xml:space="preserve"> pristup nastavi</w:t>
            </w:r>
          </w:p>
          <w:p w14:paraId="419C9D84" w14:textId="77777777" w:rsidR="008B0960" w:rsidRPr="00EC6867" w:rsidRDefault="008B0960" w:rsidP="003B5C53">
            <w:pPr>
              <w:numPr>
                <w:ilvl w:val="0"/>
                <w:numId w:val="161"/>
              </w:numPr>
              <w:autoSpaceDE w:val="0"/>
              <w:autoSpaceDN w:val="0"/>
              <w:adjustRightInd w:val="0"/>
              <w:contextualSpacing/>
              <w:rPr>
                <w:rFonts w:ascii="Arial Narrow" w:hAnsi="Arial Narrow"/>
                <w:sz w:val="20"/>
                <w:szCs w:val="20"/>
              </w:rPr>
            </w:pPr>
            <w:r w:rsidRPr="00EC6867">
              <w:rPr>
                <w:rFonts w:ascii="Arial Narrow" w:hAnsi="Arial Narrow"/>
                <w:bCs/>
                <w:sz w:val="20"/>
                <w:szCs w:val="20"/>
              </w:rPr>
              <w:t xml:space="preserve">Osmisliti </w:t>
            </w:r>
            <w:r w:rsidRPr="00EC6867">
              <w:rPr>
                <w:rFonts w:ascii="Arial Narrow" w:hAnsi="Arial Narrow"/>
                <w:sz w:val="20"/>
                <w:szCs w:val="20"/>
              </w:rPr>
              <w:t xml:space="preserve"> nastavni sat primjenom suvremenih nastavnih strategija</w:t>
            </w:r>
          </w:p>
          <w:p w14:paraId="30539E81" w14:textId="77777777" w:rsidR="008B0960" w:rsidRPr="00EC6867" w:rsidRDefault="008B0960" w:rsidP="003B5C53">
            <w:pPr>
              <w:numPr>
                <w:ilvl w:val="0"/>
                <w:numId w:val="161"/>
              </w:numPr>
              <w:autoSpaceDE w:val="0"/>
              <w:autoSpaceDN w:val="0"/>
              <w:adjustRightInd w:val="0"/>
              <w:contextualSpacing/>
              <w:rPr>
                <w:rFonts w:ascii="Arial Narrow" w:hAnsi="Arial Narrow"/>
                <w:sz w:val="20"/>
                <w:szCs w:val="20"/>
              </w:rPr>
            </w:pPr>
            <w:r w:rsidRPr="00EC6867">
              <w:rPr>
                <w:rFonts w:ascii="Arial Narrow" w:hAnsi="Arial Narrow"/>
                <w:bCs/>
                <w:sz w:val="20"/>
                <w:szCs w:val="20"/>
              </w:rPr>
              <w:t xml:space="preserve">Izraditi </w:t>
            </w:r>
            <w:r w:rsidRPr="00EC6867">
              <w:rPr>
                <w:rFonts w:ascii="Arial Narrow" w:hAnsi="Arial Narrow"/>
                <w:sz w:val="20"/>
                <w:szCs w:val="20"/>
              </w:rPr>
              <w:t>materijal za samostalno učenje</w:t>
            </w:r>
          </w:p>
          <w:p w14:paraId="12F494A1" w14:textId="77777777" w:rsidR="008B0960" w:rsidRPr="00EC6867" w:rsidRDefault="008B0960" w:rsidP="003B5C53">
            <w:pPr>
              <w:numPr>
                <w:ilvl w:val="0"/>
                <w:numId w:val="161"/>
              </w:numPr>
              <w:autoSpaceDE w:val="0"/>
              <w:autoSpaceDN w:val="0"/>
              <w:adjustRightInd w:val="0"/>
              <w:contextualSpacing/>
              <w:rPr>
                <w:rFonts w:ascii="Arial Narrow" w:hAnsi="Arial Narrow"/>
                <w:sz w:val="20"/>
                <w:szCs w:val="20"/>
              </w:rPr>
            </w:pPr>
            <w:r w:rsidRPr="00EC6867">
              <w:rPr>
                <w:rFonts w:ascii="Arial Narrow" w:hAnsi="Arial Narrow"/>
                <w:bCs/>
                <w:sz w:val="20"/>
                <w:szCs w:val="20"/>
              </w:rPr>
              <w:t xml:space="preserve">Koristiti </w:t>
            </w:r>
            <w:r w:rsidRPr="00EC6867">
              <w:rPr>
                <w:rFonts w:ascii="Arial Narrow" w:hAnsi="Arial Narrow"/>
                <w:sz w:val="20"/>
                <w:szCs w:val="20"/>
              </w:rPr>
              <w:t xml:space="preserve">i </w:t>
            </w:r>
            <w:r w:rsidRPr="00EC6867">
              <w:rPr>
                <w:rFonts w:ascii="Arial Narrow" w:hAnsi="Arial Narrow"/>
                <w:bCs/>
                <w:sz w:val="20"/>
                <w:szCs w:val="20"/>
              </w:rPr>
              <w:t xml:space="preserve">obrazložiti </w:t>
            </w:r>
            <w:r w:rsidRPr="00EC6867">
              <w:rPr>
                <w:rFonts w:ascii="Arial Narrow" w:hAnsi="Arial Narrow"/>
                <w:sz w:val="20"/>
                <w:szCs w:val="20"/>
              </w:rPr>
              <w:t>izbor nastavne tehnologije</w:t>
            </w:r>
          </w:p>
          <w:p w14:paraId="4BF6AF31" w14:textId="77777777" w:rsidR="008B0960" w:rsidRPr="00EC6867" w:rsidRDefault="008B0960" w:rsidP="003B5C53">
            <w:pPr>
              <w:numPr>
                <w:ilvl w:val="0"/>
                <w:numId w:val="161"/>
              </w:numPr>
              <w:autoSpaceDE w:val="0"/>
              <w:autoSpaceDN w:val="0"/>
              <w:adjustRightInd w:val="0"/>
              <w:contextualSpacing/>
              <w:rPr>
                <w:rFonts w:ascii="Arial Narrow" w:hAnsi="Arial Narrow"/>
                <w:sz w:val="20"/>
                <w:szCs w:val="20"/>
              </w:rPr>
            </w:pPr>
            <w:r w:rsidRPr="00EC6867">
              <w:rPr>
                <w:rFonts w:ascii="Arial Narrow" w:hAnsi="Arial Narrow"/>
                <w:bCs/>
                <w:sz w:val="20"/>
                <w:szCs w:val="20"/>
              </w:rPr>
              <w:t xml:space="preserve">Osmisliti </w:t>
            </w:r>
            <w:r w:rsidRPr="00EC6867">
              <w:rPr>
                <w:rFonts w:ascii="Arial Narrow" w:hAnsi="Arial Narrow"/>
                <w:sz w:val="20"/>
                <w:szCs w:val="20"/>
              </w:rPr>
              <w:t xml:space="preserve">i </w:t>
            </w:r>
            <w:r w:rsidRPr="00EC6867">
              <w:rPr>
                <w:rFonts w:ascii="Arial Narrow" w:hAnsi="Arial Narrow"/>
                <w:bCs/>
                <w:sz w:val="20"/>
                <w:szCs w:val="20"/>
              </w:rPr>
              <w:t xml:space="preserve">primijeniti </w:t>
            </w:r>
            <w:r w:rsidRPr="00EC6867">
              <w:rPr>
                <w:rFonts w:ascii="Arial Narrow" w:hAnsi="Arial Narrow"/>
                <w:sz w:val="20"/>
                <w:szCs w:val="20"/>
              </w:rPr>
              <w:t>tehnike procjenjivanja i ocjenjivanja postignuća učenika</w:t>
            </w:r>
          </w:p>
          <w:p w14:paraId="51ABC84F" w14:textId="77777777" w:rsidR="008B0960" w:rsidRPr="00EC6867" w:rsidRDefault="008B0960" w:rsidP="003B5C53">
            <w:pPr>
              <w:pStyle w:val="Odlomakpopisa"/>
              <w:widowControl w:val="0"/>
              <w:numPr>
                <w:ilvl w:val="0"/>
                <w:numId w:val="161"/>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bCs/>
                <w:sz w:val="20"/>
                <w:szCs w:val="20"/>
              </w:rPr>
              <w:t xml:space="preserve">Provesti </w:t>
            </w:r>
            <w:r w:rsidRPr="00EC6867">
              <w:rPr>
                <w:rFonts w:ascii="Arial Narrow" w:hAnsi="Arial Narrow"/>
                <w:sz w:val="20"/>
                <w:szCs w:val="20"/>
              </w:rPr>
              <w:t xml:space="preserve">i </w:t>
            </w:r>
            <w:r w:rsidRPr="00EC6867">
              <w:rPr>
                <w:rFonts w:ascii="Arial Narrow" w:hAnsi="Arial Narrow"/>
                <w:bCs/>
                <w:sz w:val="20"/>
                <w:szCs w:val="20"/>
              </w:rPr>
              <w:t xml:space="preserve">interpretirati </w:t>
            </w:r>
            <w:r w:rsidRPr="00EC6867">
              <w:rPr>
                <w:rFonts w:ascii="Arial Narrow" w:hAnsi="Arial Narrow"/>
                <w:sz w:val="20"/>
                <w:szCs w:val="20"/>
              </w:rPr>
              <w:t>jednostavnije istraživačke zadatke iz područja didaktike</w:t>
            </w:r>
          </w:p>
        </w:tc>
      </w:tr>
      <w:tr w:rsidR="008B0960" w:rsidRPr="00EC6867" w14:paraId="04EF8CBE" w14:textId="77777777" w:rsidTr="008B0960">
        <w:trPr>
          <w:trHeight w:val="432"/>
        </w:trPr>
        <w:tc>
          <w:tcPr>
            <w:tcW w:w="5000" w:type="pct"/>
            <w:gridSpan w:val="10"/>
            <w:vAlign w:val="center"/>
          </w:tcPr>
          <w:p w14:paraId="4BB54A48" w14:textId="77777777" w:rsidR="008B0960" w:rsidRPr="00EC6867" w:rsidRDefault="008B0960" w:rsidP="003B5C53">
            <w:pPr>
              <w:numPr>
                <w:ilvl w:val="1"/>
                <w:numId w:val="160"/>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8B0960" w:rsidRPr="00EC6867" w14:paraId="5E292C41" w14:textId="77777777" w:rsidTr="008B0960">
        <w:trPr>
          <w:trHeight w:val="432"/>
        </w:trPr>
        <w:tc>
          <w:tcPr>
            <w:tcW w:w="5000" w:type="pct"/>
            <w:gridSpan w:val="10"/>
            <w:vAlign w:val="center"/>
          </w:tcPr>
          <w:p w14:paraId="74F70DAB" w14:textId="77777777" w:rsidR="008B0960" w:rsidRPr="00EC6867" w:rsidRDefault="008B0960" w:rsidP="008B0960">
            <w:pPr>
              <w:jc w:val="both"/>
              <w:rPr>
                <w:rFonts w:ascii="Arial Narrow" w:hAnsi="Arial Narrow"/>
                <w:color w:val="000000"/>
                <w:sz w:val="20"/>
                <w:szCs w:val="20"/>
              </w:rPr>
            </w:pPr>
            <w:r w:rsidRPr="00EC6867">
              <w:rPr>
                <w:rFonts w:ascii="Arial Narrow" w:hAnsi="Arial Narrow"/>
                <w:color w:val="000000"/>
                <w:sz w:val="20"/>
                <w:szCs w:val="20"/>
              </w:rPr>
              <w:t xml:space="preserve">Osnovni pojmovi. Didaktika, obrazovanje, odgoj, nastava, edukacija,  naobrazba, izobrazba, školovanje. Nastava kao komunikacija. Interaktivnost nastave. Neverbalna nastavna komunikacija. Cilj ili ciljevi nastavne komunikacije. Bipolarnost nastave. Koncept kurikuluma. Svrha, ciljevi i zadaće obrazovanja i nastave. Opći ciljevi obrazovanja, individualni ciljevi, praćenje ostvarivanja ciljeva obrazovanja. </w:t>
            </w:r>
            <w:proofErr w:type="spellStart"/>
            <w:r w:rsidRPr="00EC6867">
              <w:rPr>
                <w:rFonts w:ascii="Arial Narrow" w:hAnsi="Arial Narrow"/>
                <w:color w:val="000000"/>
                <w:sz w:val="20"/>
                <w:szCs w:val="20"/>
              </w:rPr>
              <w:lastRenderedPageBreak/>
              <w:t>Taksonomijsko</w:t>
            </w:r>
            <w:proofErr w:type="spellEnd"/>
            <w:r w:rsidRPr="00EC6867">
              <w:rPr>
                <w:rFonts w:ascii="Arial Narrow" w:hAnsi="Arial Narrow"/>
                <w:color w:val="000000"/>
                <w:sz w:val="20"/>
                <w:szCs w:val="20"/>
              </w:rPr>
              <w:t xml:space="preserve"> određivanje ciljeva. Ciljevi i zadaće nastave.</w:t>
            </w:r>
          </w:p>
          <w:p w14:paraId="44D43F40" w14:textId="77777777" w:rsidR="008B0960" w:rsidRPr="00EC6867" w:rsidRDefault="008B0960" w:rsidP="008B0960">
            <w:pPr>
              <w:jc w:val="both"/>
              <w:rPr>
                <w:rFonts w:ascii="Arial Narrow" w:hAnsi="Arial Narrow"/>
                <w:color w:val="000000"/>
                <w:sz w:val="20"/>
                <w:szCs w:val="20"/>
              </w:rPr>
            </w:pPr>
            <w:r w:rsidRPr="00EC6867">
              <w:rPr>
                <w:rFonts w:ascii="Arial Narrow" w:hAnsi="Arial Narrow"/>
                <w:color w:val="000000"/>
                <w:sz w:val="20"/>
                <w:szCs w:val="20"/>
              </w:rPr>
              <w:t>Sadržajna utemeljenost nastave. Školski kurikulum. Nacionalni kurikulum. Nastavni plan i program. Opseg, dubina i slijed obrazovnog programa. Praćenje programskog oblikovanja sadržaja.</w:t>
            </w:r>
          </w:p>
          <w:p w14:paraId="1D8B43E8" w14:textId="77777777" w:rsidR="008B0960" w:rsidRPr="00EC6867" w:rsidRDefault="008B0960" w:rsidP="008B0960">
            <w:pPr>
              <w:jc w:val="both"/>
              <w:rPr>
                <w:rFonts w:ascii="Arial Narrow" w:hAnsi="Arial Narrow"/>
                <w:color w:val="000000"/>
                <w:sz w:val="20"/>
                <w:szCs w:val="20"/>
              </w:rPr>
            </w:pPr>
            <w:r w:rsidRPr="00EC6867">
              <w:rPr>
                <w:rFonts w:ascii="Arial Narrow" w:hAnsi="Arial Narrow"/>
                <w:color w:val="000000"/>
                <w:sz w:val="20"/>
                <w:szCs w:val="20"/>
              </w:rPr>
              <w:t>Organizacijska utemeljenost nastave. Nastavni izvori. Nastavne metode. Nastavne tehnike. Društveno radni oblici u nastavi. Čelni rad, skupni rad, rad u paru, individualni i individualizirani rad. Suradničko učenje. Projektna nastava.</w:t>
            </w:r>
          </w:p>
          <w:p w14:paraId="02B8E3F7" w14:textId="77777777" w:rsidR="008B0960" w:rsidRPr="00EC6867" w:rsidRDefault="008B0960" w:rsidP="008B0960">
            <w:pPr>
              <w:jc w:val="both"/>
              <w:rPr>
                <w:rFonts w:ascii="Arial Narrow" w:hAnsi="Arial Narrow"/>
                <w:color w:val="000000"/>
                <w:sz w:val="20"/>
                <w:szCs w:val="20"/>
              </w:rPr>
            </w:pPr>
            <w:r w:rsidRPr="00EC6867">
              <w:rPr>
                <w:rFonts w:ascii="Arial Narrow" w:hAnsi="Arial Narrow"/>
                <w:color w:val="000000"/>
                <w:sz w:val="20"/>
                <w:szCs w:val="20"/>
              </w:rPr>
              <w:t>Tijek nastavnoga procesa. Pripremanje, prijam i obradba sadržaja, vježbanje, ponavljanje, vrednovanje. Snimanje i analiza nastave. Vrednovanje obrazovanja.</w:t>
            </w:r>
          </w:p>
          <w:p w14:paraId="0A0E358E" w14:textId="77777777" w:rsidR="008B0960" w:rsidRPr="00EC6867" w:rsidRDefault="008B0960" w:rsidP="008B096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olor w:val="000000"/>
                <w:sz w:val="20"/>
                <w:szCs w:val="20"/>
              </w:rPr>
              <w:t xml:space="preserve">Nastavni sustavi. Pojmovna određenja i vrste. Predavačka i predavačko prikazivačka nastava. </w:t>
            </w:r>
            <w:proofErr w:type="spellStart"/>
            <w:r w:rsidRPr="00EC6867">
              <w:rPr>
                <w:rFonts w:ascii="Arial Narrow" w:hAnsi="Arial Narrow"/>
                <w:color w:val="000000"/>
                <w:sz w:val="20"/>
                <w:szCs w:val="20"/>
              </w:rPr>
              <w:t>Katehetička</w:t>
            </w:r>
            <w:proofErr w:type="spellEnd"/>
            <w:r w:rsidRPr="00EC6867">
              <w:rPr>
                <w:rFonts w:ascii="Arial Narrow" w:hAnsi="Arial Narrow"/>
                <w:color w:val="000000"/>
                <w:sz w:val="20"/>
                <w:szCs w:val="20"/>
              </w:rPr>
              <w:t xml:space="preserve"> i </w:t>
            </w:r>
            <w:proofErr w:type="spellStart"/>
            <w:r w:rsidRPr="00EC6867">
              <w:rPr>
                <w:rFonts w:ascii="Arial Narrow" w:hAnsi="Arial Narrow"/>
                <w:color w:val="000000"/>
                <w:sz w:val="20"/>
                <w:szCs w:val="20"/>
              </w:rPr>
              <w:t>majeutička</w:t>
            </w:r>
            <w:proofErr w:type="spellEnd"/>
            <w:r w:rsidRPr="00EC6867">
              <w:rPr>
                <w:rFonts w:ascii="Arial Narrow" w:hAnsi="Arial Narrow"/>
                <w:color w:val="000000"/>
                <w:sz w:val="20"/>
                <w:szCs w:val="20"/>
              </w:rPr>
              <w:t xml:space="preserve"> nastava. Egzemplarna nastava. Problemska nastava. Mentorska nastava. Programirana nastava. Simulacija i igra u nastavi. Individualizirana nastava. Od nastavnikova poučavanja do učenikova samostalnog učenja. Osposobljavanje učenika za samoobrazovanje. Poučavanje i učenje izvan škole. Instrukcija i obučavanje. Samoorganizirano učenje.</w:t>
            </w:r>
          </w:p>
        </w:tc>
      </w:tr>
      <w:tr w:rsidR="008B0960" w:rsidRPr="00EC6867" w14:paraId="1AEFD6AF" w14:textId="77777777" w:rsidTr="008B0960">
        <w:trPr>
          <w:trHeight w:val="432"/>
        </w:trPr>
        <w:tc>
          <w:tcPr>
            <w:tcW w:w="3085" w:type="pct"/>
            <w:gridSpan w:val="7"/>
            <w:vAlign w:val="center"/>
          </w:tcPr>
          <w:p w14:paraId="6C9395C3" w14:textId="77777777" w:rsidR="008B0960" w:rsidRPr="00EC6867" w:rsidRDefault="008B0960" w:rsidP="003B5C53">
            <w:pPr>
              <w:numPr>
                <w:ilvl w:val="1"/>
                <w:numId w:val="16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74E55ACA" w14:textId="77777777" w:rsidR="008B0960" w:rsidRPr="00EC6867" w:rsidRDefault="008B0960" w:rsidP="008B0960">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1DD8E874"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255A615D"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1756019B"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988627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03629D3"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18EF5F24"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221B99A"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2DA146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34D638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8B0960" w:rsidRPr="00EC6867" w14:paraId="23C59721" w14:textId="77777777" w:rsidTr="008B0960">
        <w:trPr>
          <w:trHeight w:val="432"/>
        </w:trPr>
        <w:tc>
          <w:tcPr>
            <w:tcW w:w="3085" w:type="pct"/>
            <w:gridSpan w:val="7"/>
            <w:vAlign w:val="center"/>
          </w:tcPr>
          <w:p w14:paraId="7E0BCA97" w14:textId="77777777" w:rsidR="008B0960" w:rsidRPr="00EC6867" w:rsidRDefault="008B0960" w:rsidP="003B5C53">
            <w:pPr>
              <w:numPr>
                <w:ilvl w:val="1"/>
                <w:numId w:val="160"/>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25680CF3" w14:textId="77777777" w:rsidR="008B0960" w:rsidRPr="00EC6867" w:rsidRDefault="008B0960" w:rsidP="008B0960">
            <w:pPr>
              <w:rPr>
                <w:rFonts w:ascii="Arial Narrow" w:eastAsia="Times New Roman" w:hAnsi="Arial Narrow" w:cs="Arial"/>
                <w:sz w:val="20"/>
                <w:szCs w:val="20"/>
                <w:lang w:eastAsia="hr-HR"/>
              </w:rPr>
            </w:pPr>
          </w:p>
        </w:tc>
      </w:tr>
      <w:tr w:rsidR="008B0960" w:rsidRPr="00EC6867" w14:paraId="2E95C78D" w14:textId="77777777" w:rsidTr="008B0960">
        <w:trPr>
          <w:trHeight w:val="432"/>
        </w:trPr>
        <w:tc>
          <w:tcPr>
            <w:tcW w:w="5000" w:type="pct"/>
            <w:gridSpan w:val="10"/>
            <w:vAlign w:val="center"/>
          </w:tcPr>
          <w:p w14:paraId="6E438016" w14:textId="77777777" w:rsidR="008B0960" w:rsidRPr="00EC6867" w:rsidRDefault="008B0960" w:rsidP="003B5C53">
            <w:pPr>
              <w:numPr>
                <w:ilvl w:val="1"/>
                <w:numId w:val="16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8B0960" w:rsidRPr="00EC6867" w14:paraId="1F7604C9" w14:textId="77777777" w:rsidTr="008B0960">
        <w:trPr>
          <w:trHeight w:val="432"/>
        </w:trPr>
        <w:tc>
          <w:tcPr>
            <w:tcW w:w="5000" w:type="pct"/>
            <w:gridSpan w:val="10"/>
            <w:vAlign w:val="center"/>
          </w:tcPr>
          <w:p w14:paraId="431533EE"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8B0960" w:rsidRPr="00EC6867" w14:paraId="256048D8" w14:textId="77777777" w:rsidTr="008B0960">
        <w:trPr>
          <w:trHeight w:val="432"/>
        </w:trPr>
        <w:tc>
          <w:tcPr>
            <w:tcW w:w="5000" w:type="pct"/>
            <w:gridSpan w:val="10"/>
            <w:vAlign w:val="center"/>
          </w:tcPr>
          <w:p w14:paraId="0DA245E6" w14:textId="77777777" w:rsidR="008B0960" w:rsidRPr="00EC6867" w:rsidRDefault="008B0960" w:rsidP="003B5C53">
            <w:pPr>
              <w:pStyle w:val="Odlomakpopisa"/>
              <w:numPr>
                <w:ilvl w:val="1"/>
                <w:numId w:val="160"/>
              </w:numPr>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8B0960" w:rsidRPr="00EC6867" w14:paraId="67E9F9E0" w14:textId="77777777" w:rsidTr="008B0960">
        <w:trPr>
          <w:trHeight w:val="111"/>
        </w:trPr>
        <w:tc>
          <w:tcPr>
            <w:tcW w:w="552" w:type="pct"/>
            <w:vAlign w:val="center"/>
          </w:tcPr>
          <w:p w14:paraId="79D75A7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5B65275"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4E863A6E"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0E7C6555"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567" w:type="pct"/>
            <w:vAlign w:val="center"/>
          </w:tcPr>
          <w:p w14:paraId="55481969"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A03BF70"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763" w:type="pct"/>
            <w:gridSpan w:val="2"/>
            <w:vAlign w:val="center"/>
          </w:tcPr>
          <w:p w14:paraId="0CD413EB"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F0CC4E2"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3912D04B" w14:textId="77777777" w:rsidTr="008B0960">
        <w:trPr>
          <w:trHeight w:val="108"/>
        </w:trPr>
        <w:tc>
          <w:tcPr>
            <w:tcW w:w="552" w:type="pct"/>
            <w:vAlign w:val="center"/>
          </w:tcPr>
          <w:p w14:paraId="1623F62C"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7CA7A9C2"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4728650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3B8603B"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567" w:type="pct"/>
            <w:vAlign w:val="center"/>
          </w:tcPr>
          <w:p w14:paraId="0350BB7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B34537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3171EB0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A520EE8"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29453892" w14:textId="77777777" w:rsidTr="008B0960">
        <w:trPr>
          <w:trHeight w:val="108"/>
        </w:trPr>
        <w:tc>
          <w:tcPr>
            <w:tcW w:w="552" w:type="pct"/>
            <w:vAlign w:val="center"/>
          </w:tcPr>
          <w:p w14:paraId="21CDAA62"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A0E42F9"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402C2E5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79FA77F3"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18D895E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7FB4C54"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763" w:type="pct"/>
            <w:gridSpan w:val="2"/>
            <w:vAlign w:val="center"/>
          </w:tcPr>
          <w:p w14:paraId="0EAC2010"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7C56CEB7"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6363F7F1" w14:textId="77777777" w:rsidTr="008B0960">
        <w:trPr>
          <w:trHeight w:val="108"/>
        </w:trPr>
        <w:tc>
          <w:tcPr>
            <w:tcW w:w="552" w:type="pct"/>
            <w:vAlign w:val="center"/>
          </w:tcPr>
          <w:p w14:paraId="5F97F6B4"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63E04409"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2D9EF5A5"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464295C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0377ECA7"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375" w:type="pct"/>
            <w:vAlign w:val="center"/>
          </w:tcPr>
          <w:p w14:paraId="2ABE667C"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656E7624"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1553" w:type="pct"/>
            <w:gridSpan w:val="2"/>
            <w:vAlign w:val="center"/>
          </w:tcPr>
          <w:p w14:paraId="59B72DC6"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651BE1CF" w14:textId="77777777" w:rsidTr="008B0960">
        <w:trPr>
          <w:trHeight w:val="432"/>
        </w:trPr>
        <w:tc>
          <w:tcPr>
            <w:tcW w:w="5000" w:type="pct"/>
            <w:gridSpan w:val="10"/>
            <w:vAlign w:val="center"/>
          </w:tcPr>
          <w:p w14:paraId="0D2BD1CA" w14:textId="77777777" w:rsidR="008B0960" w:rsidRPr="00EC6867" w:rsidRDefault="008B0960" w:rsidP="003B5C53">
            <w:pPr>
              <w:numPr>
                <w:ilvl w:val="1"/>
                <w:numId w:val="16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8B0960" w:rsidRPr="00EC6867" w14:paraId="41BF6CE7" w14:textId="77777777" w:rsidTr="008B0960">
        <w:trPr>
          <w:trHeight w:val="432"/>
        </w:trPr>
        <w:tc>
          <w:tcPr>
            <w:tcW w:w="5000" w:type="pct"/>
            <w:gridSpan w:val="10"/>
            <w:vAlign w:val="center"/>
          </w:tcPr>
          <w:p w14:paraId="79B2C193" w14:textId="77777777" w:rsidR="008B0960" w:rsidRPr="00EC6867" w:rsidRDefault="008B0960" w:rsidP="008B096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8B0960" w:rsidRPr="00EC6867" w14:paraId="70192F03" w14:textId="77777777" w:rsidTr="008B0960">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59B91C83"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D87AE06"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92BED40" w14:textId="77777777" w:rsidR="008B0960" w:rsidRPr="00EC6867" w:rsidRDefault="008B0960" w:rsidP="008B0960">
                  <w:pPr>
                    <w:rPr>
                      <w:rFonts w:ascii="Arial Narrow" w:eastAsia="Times New Roman" w:hAnsi="Arial Narrow" w:cs="Times New Roman"/>
                      <w:b/>
                      <w:bCs/>
                      <w:sz w:val="20"/>
                      <w:szCs w:val="20"/>
                      <w:lang w:eastAsia="hr-HR"/>
                    </w:rPr>
                  </w:pPr>
                </w:p>
                <w:p w14:paraId="35399E9F" w14:textId="77777777" w:rsidR="008B0960" w:rsidRPr="00EC6867" w:rsidRDefault="008B0960" w:rsidP="008B0960">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7E870297"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1C7B49FA"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40D1BDAF"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4966AF73"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0365B68F"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8B0960" w:rsidRPr="00EC6867" w14:paraId="1EF0CA68" w14:textId="77777777" w:rsidTr="008B0960">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112D8698" w14:textId="77777777" w:rsidR="008B0960" w:rsidRPr="00EC6867" w:rsidRDefault="008B0960" w:rsidP="008B0960">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1A913C7A" w14:textId="77777777" w:rsidR="008B0960" w:rsidRPr="00EC6867" w:rsidRDefault="008B0960" w:rsidP="008B0960">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50C9E431" w14:textId="77777777" w:rsidR="008B0960" w:rsidRPr="00EC6867" w:rsidRDefault="008B0960" w:rsidP="008B0960">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6C441DC4" w14:textId="77777777" w:rsidR="008B0960" w:rsidRPr="00EC6867" w:rsidRDefault="008B0960" w:rsidP="008B0960">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0C36CC9C" w14:textId="77777777" w:rsidR="008B0960" w:rsidRPr="00EC6867" w:rsidRDefault="008B0960" w:rsidP="008B0960">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2D543F6F"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4125919" w14:textId="77777777" w:rsidR="008B0960" w:rsidRPr="00EC6867" w:rsidRDefault="008B0960" w:rsidP="008B096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8B0960" w:rsidRPr="00EC6867" w14:paraId="689BB869" w14:textId="77777777" w:rsidTr="008B0960">
              <w:tc>
                <w:tcPr>
                  <w:tcW w:w="2440" w:type="dxa"/>
                  <w:tcBorders>
                    <w:top w:val="single" w:sz="4" w:space="0" w:color="auto"/>
                    <w:left w:val="single" w:sz="4" w:space="0" w:color="auto"/>
                    <w:bottom w:val="single" w:sz="4" w:space="0" w:color="auto"/>
                    <w:right w:val="single" w:sz="4" w:space="0" w:color="auto"/>
                  </w:tcBorders>
                </w:tcPr>
                <w:p w14:paraId="1691C5B6" w14:textId="77777777" w:rsidR="008B0960" w:rsidRPr="00EC6867" w:rsidRDefault="008B0960" w:rsidP="008B0960">
                  <w:pPr>
                    <w:rPr>
                      <w:rFonts w:ascii="Arial Narrow" w:eastAsia="Calibri" w:hAnsi="Arial Narrow"/>
                      <w:sz w:val="20"/>
                      <w:szCs w:val="20"/>
                    </w:rPr>
                  </w:pPr>
                  <w:r w:rsidRPr="00EC6867">
                    <w:rPr>
                      <w:rFonts w:ascii="Arial Narrow" w:hAnsi="Arial Narrow"/>
                      <w:sz w:val="20"/>
                      <w:szCs w:val="20"/>
                    </w:rPr>
                    <w:t>-Pohađanje nastave</w:t>
                  </w:r>
                </w:p>
              </w:tc>
              <w:tc>
                <w:tcPr>
                  <w:tcW w:w="672" w:type="dxa"/>
                  <w:tcBorders>
                    <w:top w:val="single" w:sz="4" w:space="0" w:color="auto"/>
                    <w:left w:val="single" w:sz="4" w:space="0" w:color="auto"/>
                    <w:bottom w:val="single" w:sz="4" w:space="0" w:color="auto"/>
                    <w:right w:val="single" w:sz="4" w:space="0" w:color="auto"/>
                  </w:tcBorders>
                </w:tcPr>
                <w:p w14:paraId="715A86FE"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38F9C119"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6071BB9D" w14:textId="77777777" w:rsidR="008B0960" w:rsidRPr="00EC6867" w:rsidRDefault="008B0960" w:rsidP="008B0960">
                  <w:pPr>
                    <w:rPr>
                      <w:rFonts w:ascii="Arial Narrow" w:eastAsia="Calibri" w:hAnsi="Arial Narrow"/>
                      <w:sz w:val="20"/>
                      <w:szCs w:val="20"/>
                    </w:rPr>
                  </w:pPr>
                  <w:r w:rsidRPr="00EC6867">
                    <w:rPr>
                      <w:rFonts w:ascii="Arial Narrow" w:hAnsi="Arial Narrow"/>
                      <w:sz w:val="20"/>
                      <w:szCs w:val="20"/>
                    </w:rPr>
                    <w:t>Prisutnost na nastavi</w:t>
                  </w:r>
                </w:p>
              </w:tc>
              <w:tc>
                <w:tcPr>
                  <w:tcW w:w="1427" w:type="dxa"/>
                  <w:tcBorders>
                    <w:top w:val="single" w:sz="4" w:space="0" w:color="auto"/>
                    <w:left w:val="single" w:sz="4" w:space="0" w:color="auto"/>
                    <w:bottom w:val="single" w:sz="4" w:space="0" w:color="auto"/>
                    <w:right w:val="single" w:sz="4" w:space="0" w:color="auto"/>
                  </w:tcBorders>
                </w:tcPr>
                <w:p w14:paraId="06376695" w14:textId="77777777" w:rsidR="008B0960" w:rsidRPr="00EC6867" w:rsidRDefault="008B0960" w:rsidP="008B0960">
                  <w:pPr>
                    <w:rPr>
                      <w:rFonts w:ascii="Arial Narrow" w:eastAsia="Calibri"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16670EDD"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0AB1F8A0"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w:t>
                  </w:r>
                </w:p>
              </w:tc>
            </w:tr>
            <w:tr w:rsidR="008B0960" w:rsidRPr="00EC6867" w14:paraId="3F67FDDC" w14:textId="77777777" w:rsidTr="008B0960">
              <w:tc>
                <w:tcPr>
                  <w:tcW w:w="2440" w:type="dxa"/>
                  <w:tcBorders>
                    <w:top w:val="single" w:sz="4" w:space="0" w:color="auto"/>
                    <w:left w:val="single" w:sz="4" w:space="0" w:color="auto"/>
                    <w:bottom w:val="single" w:sz="4" w:space="0" w:color="auto"/>
                    <w:right w:val="single" w:sz="4" w:space="0" w:color="auto"/>
                  </w:tcBorders>
                </w:tcPr>
                <w:p w14:paraId="38FE8D61" w14:textId="77777777" w:rsidR="008B0960" w:rsidRPr="00EC6867" w:rsidRDefault="008B0960" w:rsidP="008B0960">
                  <w:pPr>
                    <w:rPr>
                      <w:rFonts w:ascii="Arial Narrow" w:eastAsia="Calibri" w:hAnsi="Arial Narrow"/>
                      <w:sz w:val="20"/>
                      <w:szCs w:val="20"/>
                    </w:rPr>
                  </w:pPr>
                  <w:r w:rsidRPr="00EC6867">
                    <w:rPr>
                      <w:rFonts w:ascii="Arial Narrow" w:hAnsi="Arial Narrow"/>
                      <w:sz w:val="20"/>
                      <w:szCs w:val="20"/>
                    </w:rPr>
                    <w:t>-seminarski rad</w:t>
                  </w:r>
                </w:p>
              </w:tc>
              <w:tc>
                <w:tcPr>
                  <w:tcW w:w="672" w:type="dxa"/>
                  <w:tcBorders>
                    <w:top w:val="single" w:sz="4" w:space="0" w:color="auto"/>
                    <w:left w:val="single" w:sz="4" w:space="0" w:color="auto"/>
                    <w:bottom w:val="single" w:sz="4" w:space="0" w:color="auto"/>
                    <w:right w:val="single" w:sz="4" w:space="0" w:color="auto"/>
                  </w:tcBorders>
                </w:tcPr>
                <w:p w14:paraId="18829809"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0,25</w:t>
                  </w:r>
                </w:p>
              </w:tc>
              <w:tc>
                <w:tcPr>
                  <w:tcW w:w="1048" w:type="dxa"/>
                  <w:tcBorders>
                    <w:top w:val="single" w:sz="4" w:space="0" w:color="auto"/>
                    <w:left w:val="single" w:sz="4" w:space="0" w:color="auto"/>
                    <w:bottom w:val="single" w:sz="4" w:space="0" w:color="auto"/>
                    <w:right w:val="single" w:sz="4" w:space="0" w:color="auto"/>
                  </w:tcBorders>
                </w:tcPr>
                <w:p w14:paraId="650F43EB"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5AD867C" w14:textId="77777777" w:rsidR="008B0960" w:rsidRPr="00EC6867" w:rsidRDefault="008B0960" w:rsidP="008B0960">
                  <w:pPr>
                    <w:rPr>
                      <w:rFonts w:ascii="Arial Narrow" w:eastAsia="Calibri" w:hAnsi="Arial Narrow"/>
                      <w:sz w:val="20"/>
                      <w:szCs w:val="20"/>
                    </w:rPr>
                  </w:pPr>
                  <w:r w:rsidRPr="00EC6867">
                    <w:rPr>
                      <w:rFonts w:ascii="Arial Narrow" w:hAnsi="Arial Narrow"/>
                      <w:sz w:val="20"/>
                      <w:szCs w:val="20"/>
                    </w:rPr>
                    <w:t>Prezentacija seminarskog rada</w:t>
                  </w:r>
                </w:p>
              </w:tc>
              <w:tc>
                <w:tcPr>
                  <w:tcW w:w="1427" w:type="dxa"/>
                  <w:tcBorders>
                    <w:top w:val="single" w:sz="4" w:space="0" w:color="auto"/>
                    <w:left w:val="single" w:sz="4" w:space="0" w:color="auto"/>
                    <w:bottom w:val="single" w:sz="4" w:space="0" w:color="auto"/>
                    <w:right w:val="single" w:sz="4" w:space="0" w:color="auto"/>
                  </w:tcBorders>
                </w:tcPr>
                <w:p w14:paraId="3D0CFD0B" w14:textId="77777777" w:rsidR="008B0960" w:rsidRPr="00EC6867" w:rsidRDefault="008B0960" w:rsidP="008B0960">
                  <w:pPr>
                    <w:rPr>
                      <w:rFonts w:ascii="Arial Narrow" w:eastAsia="Calibri" w:hAnsi="Arial Narrow"/>
                      <w:sz w:val="20"/>
                      <w:szCs w:val="20"/>
                    </w:rPr>
                  </w:pPr>
                  <w:r w:rsidRPr="00EC6867">
                    <w:rPr>
                      <w:rFonts w:ascii="Arial Narrow" w:eastAsia="Calibri"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3654591A"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0</w:t>
                  </w:r>
                </w:p>
              </w:tc>
              <w:tc>
                <w:tcPr>
                  <w:tcW w:w="596" w:type="dxa"/>
                  <w:tcBorders>
                    <w:top w:val="single" w:sz="4" w:space="0" w:color="auto"/>
                    <w:left w:val="single" w:sz="4" w:space="0" w:color="auto"/>
                    <w:bottom w:val="single" w:sz="4" w:space="0" w:color="auto"/>
                    <w:right w:val="single" w:sz="4" w:space="0" w:color="auto"/>
                  </w:tcBorders>
                </w:tcPr>
                <w:p w14:paraId="5CEB0692"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10</w:t>
                  </w:r>
                </w:p>
              </w:tc>
            </w:tr>
            <w:tr w:rsidR="008B0960" w:rsidRPr="00EC6867" w14:paraId="005D0C0C" w14:textId="77777777" w:rsidTr="008B0960">
              <w:tc>
                <w:tcPr>
                  <w:tcW w:w="2440" w:type="dxa"/>
                  <w:tcBorders>
                    <w:top w:val="single" w:sz="4" w:space="0" w:color="auto"/>
                    <w:left w:val="single" w:sz="4" w:space="0" w:color="auto"/>
                    <w:bottom w:val="single" w:sz="4" w:space="0" w:color="auto"/>
                    <w:right w:val="single" w:sz="4" w:space="0" w:color="auto"/>
                  </w:tcBorders>
                </w:tcPr>
                <w:p w14:paraId="1382AD34" w14:textId="77777777" w:rsidR="008B0960" w:rsidRPr="00EC6867" w:rsidRDefault="008B0960" w:rsidP="008B0960">
                  <w:pPr>
                    <w:rPr>
                      <w:rFonts w:ascii="Arial Narrow" w:eastAsia="Calibri" w:hAnsi="Arial Narrow"/>
                      <w:sz w:val="20"/>
                      <w:szCs w:val="20"/>
                    </w:rPr>
                  </w:pPr>
                  <w:r w:rsidRPr="00EC6867">
                    <w:rPr>
                      <w:rFonts w:ascii="Arial Narrow" w:hAnsi="Arial Narrow"/>
                      <w:sz w:val="20"/>
                      <w:szCs w:val="20"/>
                    </w:rPr>
                    <w:t xml:space="preserve">-aktivnosti u nastavi </w:t>
                  </w:r>
                </w:p>
              </w:tc>
              <w:tc>
                <w:tcPr>
                  <w:tcW w:w="672" w:type="dxa"/>
                  <w:tcBorders>
                    <w:top w:val="single" w:sz="4" w:space="0" w:color="auto"/>
                    <w:left w:val="single" w:sz="4" w:space="0" w:color="auto"/>
                    <w:bottom w:val="single" w:sz="4" w:space="0" w:color="auto"/>
                    <w:right w:val="single" w:sz="4" w:space="0" w:color="auto"/>
                  </w:tcBorders>
                </w:tcPr>
                <w:p w14:paraId="173B53EC"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0,25</w:t>
                  </w:r>
                </w:p>
              </w:tc>
              <w:tc>
                <w:tcPr>
                  <w:tcW w:w="1048" w:type="dxa"/>
                  <w:tcBorders>
                    <w:top w:val="single" w:sz="4" w:space="0" w:color="auto"/>
                    <w:left w:val="single" w:sz="4" w:space="0" w:color="auto"/>
                    <w:bottom w:val="single" w:sz="4" w:space="0" w:color="auto"/>
                    <w:right w:val="single" w:sz="4" w:space="0" w:color="auto"/>
                  </w:tcBorders>
                </w:tcPr>
                <w:p w14:paraId="5A0F48C5"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76784B6" w14:textId="77777777" w:rsidR="008B0960" w:rsidRPr="00EC6867" w:rsidRDefault="008B0960" w:rsidP="008B0960">
                  <w:pPr>
                    <w:rPr>
                      <w:rFonts w:ascii="Arial Narrow" w:eastAsia="Calibri" w:hAnsi="Arial Narrow"/>
                      <w:sz w:val="20"/>
                      <w:szCs w:val="20"/>
                    </w:rPr>
                  </w:pPr>
                  <w:r w:rsidRPr="00EC6867">
                    <w:rPr>
                      <w:rFonts w:ascii="Arial Narrow" w:eastAsia="Calibri" w:hAnsi="Arial Narrow"/>
                      <w:sz w:val="20"/>
                      <w:szCs w:val="20"/>
                    </w:rPr>
                    <w:t>Prezentiranje grupnih ili samostalnih zadataka</w:t>
                  </w:r>
                </w:p>
              </w:tc>
              <w:tc>
                <w:tcPr>
                  <w:tcW w:w="1427" w:type="dxa"/>
                  <w:tcBorders>
                    <w:top w:val="single" w:sz="4" w:space="0" w:color="auto"/>
                    <w:left w:val="single" w:sz="4" w:space="0" w:color="auto"/>
                    <w:bottom w:val="single" w:sz="4" w:space="0" w:color="auto"/>
                    <w:right w:val="single" w:sz="4" w:space="0" w:color="auto"/>
                  </w:tcBorders>
                </w:tcPr>
                <w:p w14:paraId="795AF71B" w14:textId="77777777" w:rsidR="008B0960" w:rsidRPr="00EC6867" w:rsidRDefault="008B0960" w:rsidP="008B0960">
                  <w:pPr>
                    <w:rPr>
                      <w:rFonts w:ascii="Arial Narrow" w:eastAsia="Calibri" w:hAnsi="Arial Narrow"/>
                      <w:sz w:val="20"/>
                      <w:szCs w:val="20"/>
                    </w:rPr>
                  </w:pPr>
                  <w:r w:rsidRPr="00EC6867">
                    <w:rPr>
                      <w:rFonts w:ascii="Arial Narrow" w:eastAsia="Calibri" w:hAnsi="Arial Narrow"/>
                      <w:sz w:val="20"/>
                      <w:szCs w:val="20"/>
                    </w:rPr>
                    <w:t xml:space="preserve">Procjenjivanje provođenja zadataka </w:t>
                  </w:r>
                </w:p>
              </w:tc>
              <w:tc>
                <w:tcPr>
                  <w:tcW w:w="570" w:type="dxa"/>
                  <w:tcBorders>
                    <w:top w:val="single" w:sz="4" w:space="0" w:color="auto"/>
                    <w:left w:val="single" w:sz="4" w:space="0" w:color="auto"/>
                    <w:bottom w:val="single" w:sz="4" w:space="0" w:color="auto"/>
                    <w:right w:val="single" w:sz="4" w:space="0" w:color="auto"/>
                  </w:tcBorders>
                </w:tcPr>
                <w:p w14:paraId="31C6C178"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7</w:t>
                  </w:r>
                </w:p>
                <w:p w14:paraId="30F8D968" w14:textId="77777777" w:rsidR="008B0960" w:rsidRPr="00EC6867" w:rsidRDefault="008B0960" w:rsidP="008B0960">
                  <w:pPr>
                    <w:jc w:val="center"/>
                    <w:rPr>
                      <w:rFonts w:ascii="Arial Narrow" w:eastAsia="Calibri" w:hAnsi="Arial Narrow"/>
                      <w:sz w:val="20"/>
                      <w:szCs w:val="20"/>
                    </w:rPr>
                  </w:pPr>
                </w:p>
              </w:tc>
              <w:tc>
                <w:tcPr>
                  <w:tcW w:w="596" w:type="dxa"/>
                  <w:tcBorders>
                    <w:top w:val="single" w:sz="4" w:space="0" w:color="auto"/>
                    <w:left w:val="single" w:sz="4" w:space="0" w:color="auto"/>
                    <w:bottom w:val="single" w:sz="4" w:space="0" w:color="auto"/>
                    <w:right w:val="single" w:sz="4" w:space="0" w:color="auto"/>
                  </w:tcBorders>
                </w:tcPr>
                <w:p w14:paraId="55B94931" w14:textId="77777777" w:rsidR="008B0960" w:rsidRPr="00EC6867" w:rsidRDefault="008B0960" w:rsidP="008B0960">
                  <w:pPr>
                    <w:jc w:val="center"/>
                    <w:rPr>
                      <w:rFonts w:ascii="Arial Narrow" w:eastAsia="Calibri" w:hAnsi="Arial Narrow"/>
                      <w:sz w:val="20"/>
                      <w:szCs w:val="20"/>
                    </w:rPr>
                  </w:pPr>
                  <w:r w:rsidRPr="00EC6867">
                    <w:rPr>
                      <w:rFonts w:ascii="Arial Narrow" w:eastAsia="Calibri" w:hAnsi="Arial Narrow"/>
                      <w:sz w:val="20"/>
                      <w:szCs w:val="20"/>
                    </w:rPr>
                    <w:t>10</w:t>
                  </w:r>
                </w:p>
                <w:p w14:paraId="4039B18C" w14:textId="77777777" w:rsidR="008B0960" w:rsidRPr="00EC6867" w:rsidRDefault="008B0960" w:rsidP="008B0960">
                  <w:pPr>
                    <w:jc w:val="center"/>
                    <w:rPr>
                      <w:rFonts w:ascii="Arial Narrow" w:eastAsia="Calibri" w:hAnsi="Arial Narrow"/>
                      <w:sz w:val="20"/>
                      <w:szCs w:val="20"/>
                    </w:rPr>
                  </w:pPr>
                </w:p>
              </w:tc>
            </w:tr>
            <w:tr w:rsidR="008B0960" w:rsidRPr="00EC6867" w14:paraId="4F5A2352" w14:textId="77777777" w:rsidTr="008B0960">
              <w:tc>
                <w:tcPr>
                  <w:tcW w:w="2440" w:type="dxa"/>
                  <w:tcBorders>
                    <w:top w:val="single" w:sz="4" w:space="0" w:color="auto"/>
                    <w:left w:val="single" w:sz="4" w:space="0" w:color="auto"/>
                    <w:bottom w:val="single" w:sz="4" w:space="0" w:color="auto"/>
                    <w:right w:val="single" w:sz="4" w:space="0" w:color="auto"/>
                  </w:tcBorders>
                </w:tcPr>
                <w:p w14:paraId="0CA3E714" w14:textId="77777777" w:rsidR="008B0960" w:rsidRPr="00EC6867" w:rsidRDefault="008B0960" w:rsidP="008B0960">
                  <w:pPr>
                    <w:rPr>
                      <w:rFonts w:ascii="Arial Narrow" w:hAnsi="Arial Narrow"/>
                      <w:sz w:val="20"/>
                      <w:szCs w:val="20"/>
                    </w:rPr>
                  </w:pPr>
                  <w:r w:rsidRPr="00EC6867">
                    <w:rPr>
                      <w:rFonts w:ascii="Arial Narrow" w:hAnsi="Arial Narrow"/>
                      <w:sz w:val="20"/>
                      <w:szCs w:val="20"/>
                    </w:rPr>
                    <w:t xml:space="preserve">-kontinuirano </w:t>
                  </w:r>
                </w:p>
                <w:p w14:paraId="06E49F05" w14:textId="77777777" w:rsidR="008B0960" w:rsidRPr="00EC6867" w:rsidRDefault="008B0960" w:rsidP="008B0960">
                  <w:pPr>
                    <w:rPr>
                      <w:rFonts w:ascii="Arial Narrow" w:eastAsia="Calibri" w:hAnsi="Arial Narrow"/>
                      <w:sz w:val="20"/>
                      <w:szCs w:val="20"/>
                    </w:rPr>
                  </w:pPr>
                  <w:r w:rsidRPr="00EC6867">
                    <w:rPr>
                      <w:rFonts w:ascii="Arial Narrow" w:hAnsi="Arial Narrow"/>
                      <w:sz w:val="20"/>
                      <w:szCs w:val="20"/>
                    </w:rPr>
                    <w:t>praćenje znanja</w:t>
                  </w:r>
                </w:p>
              </w:tc>
              <w:tc>
                <w:tcPr>
                  <w:tcW w:w="672" w:type="dxa"/>
                  <w:tcBorders>
                    <w:top w:val="single" w:sz="4" w:space="0" w:color="auto"/>
                    <w:left w:val="single" w:sz="4" w:space="0" w:color="auto"/>
                    <w:bottom w:val="single" w:sz="4" w:space="0" w:color="auto"/>
                    <w:right w:val="single" w:sz="4" w:space="0" w:color="auto"/>
                  </w:tcBorders>
                </w:tcPr>
                <w:p w14:paraId="0BB53FE1"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43604061"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5E92B187" w14:textId="77777777" w:rsidR="008B0960" w:rsidRPr="00EC6867" w:rsidRDefault="008B0960" w:rsidP="008B0960">
                  <w:pPr>
                    <w:rPr>
                      <w:rFonts w:ascii="Arial Narrow" w:eastAsia="Calibri" w:hAnsi="Arial Narrow"/>
                      <w:sz w:val="20"/>
                      <w:szCs w:val="20"/>
                    </w:rPr>
                  </w:pPr>
                  <w:r w:rsidRPr="00EC6867">
                    <w:rPr>
                      <w:rFonts w:ascii="Arial Narrow" w:eastAsia="Calibri" w:hAnsi="Arial Narrow"/>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3CB172F7" w14:textId="77777777" w:rsidR="008B0960" w:rsidRPr="00EC6867" w:rsidRDefault="008B0960" w:rsidP="008B0960">
                  <w:pPr>
                    <w:rPr>
                      <w:rFonts w:ascii="Arial Narrow" w:eastAsia="Calibri" w:hAnsi="Arial Narrow"/>
                      <w:sz w:val="20"/>
                      <w:szCs w:val="20"/>
                    </w:rPr>
                  </w:pPr>
                  <w:r w:rsidRPr="00EC6867">
                    <w:rPr>
                      <w:rFonts w:ascii="Arial Narrow" w:eastAsia="Calibri" w:hAnsi="Arial Narrow"/>
                      <w:sz w:val="20"/>
                      <w:szCs w:val="20"/>
                    </w:rPr>
                    <w:t>Procjenjivanje ostvarenosti ishoda učenja</w:t>
                  </w:r>
                </w:p>
              </w:tc>
              <w:tc>
                <w:tcPr>
                  <w:tcW w:w="570" w:type="dxa"/>
                  <w:tcBorders>
                    <w:top w:val="single" w:sz="4" w:space="0" w:color="auto"/>
                    <w:left w:val="single" w:sz="4" w:space="0" w:color="auto"/>
                    <w:bottom w:val="single" w:sz="4" w:space="0" w:color="auto"/>
                    <w:right w:val="single" w:sz="4" w:space="0" w:color="auto"/>
                  </w:tcBorders>
                </w:tcPr>
                <w:p w14:paraId="7E944F49"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26</w:t>
                  </w:r>
                </w:p>
              </w:tc>
              <w:tc>
                <w:tcPr>
                  <w:tcW w:w="596" w:type="dxa"/>
                  <w:tcBorders>
                    <w:top w:val="single" w:sz="4" w:space="0" w:color="auto"/>
                    <w:left w:val="single" w:sz="4" w:space="0" w:color="auto"/>
                    <w:bottom w:val="single" w:sz="4" w:space="0" w:color="auto"/>
                    <w:right w:val="single" w:sz="4" w:space="0" w:color="auto"/>
                  </w:tcBorders>
                </w:tcPr>
                <w:p w14:paraId="1AB29065"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50</w:t>
                  </w:r>
                </w:p>
              </w:tc>
            </w:tr>
            <w:tr w:rsidR="008B0960" w:rsidRPr="00EC6867" w14:paraId="4219F14D" w14:textId="77777777" w:rsidTr="008B0960">
              <w:tc>
                <w:tcPr>
                  <w:tcW w:w="2440" w:type="dxa"/>
                  <w:tcBorders>
                    <w:top w:val="single" w:sz="4" w:space="0" w:color="auto"/>
                    <w:left w:val="single" w:sz="4" w:space="0" w:color="auto"/>
                    <w:bottom w:val="single" w:sz="4" w:space="0" w:color="auto"/>
                    <w:right w:val="single" w:sz="4" w:space="0" w:color="auto"/>
                  </w:tcBorders>
                </w:tcPr>
                <w:p w14:paraId="5009D635" w14:textId="77777777" w:rsidR="008B0960" w:rsidRPr="00EC6867" w:rsidRDefault="008B0960" w:rsidP="008B0960">
                  <w:pPr>
                    <w:rPr>
                      <w:rFonts w:ascii="Arial Narrow" w:eastAsia="Calibri" w:hAnsi="Arial Narrow"/>
                      <w:sz w:val="20"/>
                      <w:szCs w:val="20"/>
                    </w:rPr>
                  </w:pPr>
                  <w:r w:rsidRPr="00EC6867">
                    <w:rPr>
                      <w:rFonts w:ascii="Arial Narrow" w:hAnsi="Arial Narrow"/>
                      <w:sz w:val="20"/>
                      <w:szCs w:val="20"/>
                    </w:rPr>
                    <w:t>-Završni ispit</w:t>
                  </w:r>
                </w:p>
              </w:tc>
              <w:tc>
                <w:tcPr>
                  <w:tcW w:w="672" w:type="dxa"/>
                  <w:tcBorders>
                    <w:top w:val="single" w:sz="4" w:space="0" w:color="auto"/>
                    <w:left w:val="single" w:sz="4" w:space="0" w:color="auto"/>
                    <w:bottom w:val="single" w:sz="4" w:space="0" w:color="auto"/>
                    <w:right w:val="single" w:sz="4" w:space="0" w:color="auto"/>
                  </w:tcBorders>
                </w:tcPr>
                <w:p w14:paraId="246B8BCB"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4CDEAABC"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548CCC9" w14:textId="77777777" w:rsidR="008B0960" w:rsidRPr="00EC6867" w:rsidRDefault="008B0960" w:rsidP="008B0960">
                  <w:pPr>
                    <w:rPr>
                      <w:rFonts w:ascii="Arial Narrow" w:eastAsia="Calibri" w:hAnsi="Arial Narrow"/>
                      <w:sz w:val="20"/>
                      <w:szCs w:val="20"/>
                    </w:rPr>
                  </w:pPr>
                  <w:r w:rsidRPr="00EC6867">
                    <w:rPr>
                      <w:rFonts w:ascii="Arial Narrow" w:eastAsia="Calibri" w:hAnsi="Arial Narrow"/>
                      <w:sz w:val="20"/>
                      <w:szCs w:val="20"/>
                    </w:rPr>
                    <w:t>Usmeni ispit</w:t>
                  </w:r>
                </w:p>
              </w:tc>
              <w:tc>
                <w:tcPr>
                  <w:tcW w:w="1427" w:type="dxa"/>
                  <w:tcBorders>
                    <w:top w:val="single" w:sz="4" w:space="0" w:color="auto"/>
                    <w:left w:val="single" w:sz="4" w:space="0" w:color="auto"/>
                    <w:bottom w:val="single" w:sz="4" w:space="0" w:color="auto"/>
                    <w:right w:val="single" w:sz="4" w:space="0" w:color="auto"/>
                  </w:tcBorders>
                </w:tcPr>
                <w:p w14:paraId="24E4F05F" w14:textId="77777777" w:rsidR="008B0960" w:rsidRPr="00EC6867" w:rsidRDefault="008B0960" w:rsidP="008B0960">
                  <w:pPr>
                    <w:rPr>
                      <w:rFonts w:ascii="Arial Narrow" w:eastAsia="Calibri" w:hAnsi="Arial Narrow"/>
                      <w:sz w:val="20"/>
                      <w:szCs w:val="20"/>
                    </w:rPr>
                  </w:pPr>
                  <w:r w:rsidRPr="00EC6867">
                    <w:rPr>
                      <w:rFonts w:ascii="Arial Narrow" w:eastAsia="Calibri" w:hAnsi="Arial Narrow"/>
                      <w:sz w:val="20"/>
                      <w:szCs w:val="20"/>
                    </w:rPr>
                    <w:t xml:space="preserve">Procjenjivanje ostvarenosti ishoda učenja </w:t>
                  </w:r>
                </w:p>
              </w:tc>
              <w:tc>
                <w:tcPr>
                  <w:tcW w:w="570" w:type="dxa"/>
                  <w:tcBorders>
                    <w:top w:val="single" w:sz="4" w:space="0" w:color="auto"/>
                    <w:left w:val="single" w:sz="4" w:space="0" w:color="auto"/>
                    <w:bottom w:val="single" w:sz="4" w:space="0" w:color="auto"/>
                    <w:right w:val="single" w:sz="4" w:space="0" w:color="auto"/>
                  </w:tcBorders>
                </w:tcPr>
                <w:p w14:paraId="7DE62C92"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0248E8DC"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30</w:t>
                  </w:r>
                </w:p>
              </w:tc>
            </w:tr>
            <w:tr w:rsidR="008B0960" w:rsidRPr="00EC6867" w14:paraId="57DD1BF7" w14:textId="77777777" w:rsidTr="008B0960">
              <w:tc>
                <w:tcPr>
                  <w:tcW w:w="2440" w:type="dxa"/>
                  <w:tcBorders>
                    <w:top w:val="single" w:sz="4" w:space="0" w:color="auto"/>
                    <w:left w:val="single" w:sz="4" w:space="0" w:color="auto"/>
                    <w:bottom w:val="single" w:sz="4" w:space="0" w:color="auto"/>
                    <w:right w:val="single" w:sz="4" w:space="0" w:color="auto"/>
                  </w:tcBorders>
                </w:tcPr>
                <w:p w14:paraId="784AE559" w14:textId="77777777" w:rsidR="008B0960" w:rsidRPr="00EC6867" w:rsidRDefault="008B0960" w:rsidP="008B0960">
                  <w:pPr>
                    <w:rPr>
                      <w:rFonts w:ascii="Arial Narrow" w:eastAsia="Calibri" w:hAnsi="Arial Narrow"/>
                      <w:sz w:val="20"/>
                      <w:szCs w:val="20"/>
                    </w:rPr>
                  </w:pPr>
                  <w:r w:rsidRPr="00EC6867">
                    <w:rPr>
                      <w:rFonts w:ascii="Arial Narrow" w:hAnsi="Arial Narrow"/>
                      <w:sz w:val="20"/>
                      <w:szCs w:val="20"/>
                    </w:rPr>
                    <w:lastRenderedPageBreak/>
                    <w:t>Ukupno</w:t>
                  </w:r>
                </w:p>
              </w:tc>
              <w:tc>
                <w:tcPr>
                  <w:tcW w:w="672" w:type="dxa"/>
                  <w:tcBorders>
                    <w:top w:val="single" w:sz="4" w:space="0" w:color="auto"/>
                    <w:left w:val="single" w:sz="4" w:space="0" w:color="auto"/>
                    <w:bottom w:val="single" w:sz="4" w:space="0" w:color="auto"/>
                    <w:right w:val="single" w:sz="4" w:space="0" w:color="auto"/>
                  </w:tcBorders>
                </w:tcPr>
                <w:p w14:paraId="6C4D7806"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3</w:t>
                  </w:r>
                </w:p>
              </w:tc>
              <w:tc>
                <w:tcPr>
                  <w:tcW w:w="1048" w:type="dxa"/>
                  <w:tcBorders>
                    <w:top w:val="single" w:sz="4" w:space="0" w:color="auto"/>
                    <w:left w:val="single" w:sz="4" w:space="0" w:color="auto"/>
                    <w:bottom w:val="single" w:sz="4" w:space="0" w:color="auto"/>
                    <w:right w:val="single" w:sz="4" w:space="0" w:color="auto"/>
                  </w:tcBorders>
                </w:tcPr>
                <w:p w14:paraId="73025F36"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3D0B7D26" w14:textId="77777777" w:rsidR="008B0960" w:rsidRPr="00EC6867" w:rsidRDefault="008B0960" w:rsidP="008B0960">
                  <w:pPr>
                    <w:rPr>
                      <w:rFonts w:ascii="Arial Narrow" w:eastAsia="Calibri" w:hAnsi="Arial Narrow"/>
                      <w:sz w:val="20"/>
                      <w:szCs w:val="20"/>
                    </w:rPr>
                  </w:pPr>
                </w:p>
              </w:tc>
              <w:tc>
                <w:tcPr>
                  <w:tcW w:w="1427" w:type="dxa"/>
                  <w:tcBorders>
                    <w:top w:val="single" w:sz="4" w:space="0" w:color="auto"/>
                    <w:left w:val="single" w:sz="4" w:space="0" w:color="auto"/>
                    <w:bottom w:val="single" w:sz="4" w:space="0" w:color="auto"/>
                    <w:right w:val="single" w:sz="4" w:space="0" w:color="auto"/>
                  </w:tcBorders>
                </w:tcPr>
                <w:p w14:paraId="7CCCEF3F" w14:textId="77777777" w:rsidR="008B0960" w:rsidRPr="00EC6867" w:rsidRDefault="008B0960" w:rsidP="008B0960">
                  <w:pPr>
                    <w:rPr>
                      <w:rFonts w:ascii="Arial Narrow" w:eastAsia="Calibri"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5D0338EC"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60</w:t>
                  </w:r>
                </w:p>
              </w:tc>
              <w:tc>
                <w:tcPr>
                  <w:tcW w:w="596" w:type="dxa"/>
                  <w:tcBorders>
                    <w:top w:val="single" w:sz="4" w:space="0" w:color="auto"/>
                    <w:left w:val="single" w:sz="4" w:space="0" w:color="auto"/>
                    <w:bottom w:val="single" w:sz="4" w:space="0" w:color="auto"/>
                    <w:right w:val="single" w:sz="4" w:space="0" w:color="auto"/>
                  </w:tcBorders>
                </w:tcPr>
                <w:p w14:paraId="5FABAB72"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100</w:t>
                  </w:r>
                </w:p>
              </w:tc>
            </w:tr>
          </w:tbl>
          <w:p w14:paraId="5886AD9E" w14:textId="77777777" w:rsidR="008B0960" w:rsidRPr="00EC6867" w:rsidRDefault="008B0960" w:rsidP="008B0960">
            <w:pPr>
              <w:tabs>
                <w:tab w:val="left" w:pos="470"/>
              </w:tabs>
              <w:jc w:val="both"/>
              <w:rPr>
                <w:rFonts w:ascii="Arial Narrow" w:eastAsia="Times New Roman" w:hAnsi="Arial Narrow" w:cs="Times New Roman"/>
                <w:i/>
                <w:color w:val="000000"/>
                <w:sz w:val="20"/>
                <w:szCs w:val="20"/>
                <w:lang w:eastAsia="hr-HR"/>
              </w:rPr>
            </w:pPr>
          </w:p>
        </w:tc>
      </w:tr>
      <w:tr w:rsidR="008B0960" w:rsidRPr="00EC6867" w14:paraId="0A230D4B" w14:textId="77777777" w:rsidTr="008B0960">
        <w:trPr>
          <w:trHeight w:val="432"/>
        </w:trPr>
        <w:tc>
          <w:tcPr>
            <w:tcW w:w="5000" w:type="pct"/>
            <w:gridSpan w:val="10"/>
            <w:vAlign w:val="center"/>
          </w:tcPr>
          <w:p w14:paraId="67C19FF9" w14:textId="77777777" w:rsidR="008B0960" w:rsidRPr="00EC6867" w:rsidRDefault="008B0960" w:rsidP="003B5C53">
            <w:pPr>
              <w:numPr>
                <w:ilvl w:val="1"/>
                <w:numId w:val="16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8B0960" w:rsidRPr="00EC6867" w14:paraId="2E283670" w14:textId="77777777" w:rsidTr="008B0960">
        <w:trPr>
          <w:trHeight w:val="432"/>
        </w:trPr>
        <w:tc>
          <w:tcPr>
            <w:tcW w:w="5000" w:type="pct"/>
            <w:gridSpan w:val="10"/>
            <w:vAlign w:val="center"/>
          </w:tcPr>
          <w:p w14:paraId="7DC1B70E" w14:textId="77777777" w:rsidR="008B0960" w:rsidRPr="00EC6867" w:rsidRDefault="008B0960" w:rsidP="003B5C53">
            <w:pPr>
              <w:pStyle w:val="Odlomakpopisa"/>
              <w:numPr>
                <w:ilvl w:val="0"/>
                <w:numId w:val="162"/>
              </w:numPr>
              <w:spacing w:line="240" w:lineRule="auto"/>
              <w:rPr>
                <w:rFonts w:ascii="Arial Narrow" w:hAnsi="Arial Narrow"/>
                <w:color w:val="000000"/>
                <w:sz w:val="20"/>
                <w:szCs w:val="20"/>
              </w:rPr>
            </w:pPr>
            <w:r w:rsidRPr="00EC6867">
              <w:rPr>
                <w:rFonts w:ascii="Arial Narrow" w:hAnsi="Arial Narrow"/>
                <w:color w:val="000000"/>
                <w:sz w:val="20"/>
                <w:szCs w:val="20"/>
              </w:rPr>
              <w:t>Bognar, L., Matijević, M. (2002). Didaktika. Zagreb: Školska knjiga.</w:t>
            </w:r>
          </w:p>
          <w:p w14:paraId="0B9898DD" w14:textId="77777777" w:rsidR="008B0960" w:rsidRPr="00EC6867" w:rsidRDefault="008B0960" w:rsidP="003B5C53">
            <w:pPr>
              <w:numPr>
                <w:ilvl w:val="0"/>
                <w:numId w:val="162"/>
              </w:numPr>
              <w:rPr>
                <w:rFonts w:ascii="Arial Narrow" w:hAnsi="Arial Narrow"/>
                <w:color w:val="000000"/>
                <w:sz w:val="20"/>
                <w:szCs w:val="20"/>
              </w:rPr>
            </w:pPr>
            <w:r w:rsidRPr="00EC6867">
              <w:rPr>
                <w:rFonts w:ascii="Arial Narrow" w:hAnsi="Arial Narrow"/>
                <w:color w:val="000000"/>
                <w:sz w:val="20"/>
                <w:szCs w:val="20"/>
              </w:rPr>
              <w:t>Pranjić, M. (2005). Didaktika. Zagreb: Golden marketing.</w:t>
            </w:r>
          </w:p>
          <w:p w14:paraId="782D04AA" w14:textId="77777777" w:rsidR="008B0960" w:rsidRPr="00EC6867" w:rsidRDefault="008B0960" w:rsidP="003B5C53">
            <w:pPr>
              <w:numPr>
                <w:ilvl w:val="0"/>
                <w:numId w:val="162"/>
              </w:numPr>
              <w:rPr>
                <w:rFonts w:ascii="Arial Narrow" w:hAnsi="Arial Narrow"/>
                <w:color w:val="000000"/>
                <w:sz w:val="20"/>
                <w:szCs w:val="20"/>
              </w:rPr>
            </w:pPr>
            <w:r w:rsidRPr="00EC6867">
              <w:rPr>
                <w:rFonts w:ascii="Arial Narrow" w:hAnsi="Arial Narrow"/>
                <w:color w:val="000000"/>
                <w:sz w:val="20"/>
                <w:szCs w:val="20"/>
              </w:rPr>
              <w:t>Meyer, H. (2005). Što je dobra nastava? Zagreb: Erudita.</w:t>
            </w:r>
          </w:p>
          <w:p w14:paraId="7218D84E" w14:textId="77777777" w:rsidR="008B0960" w:rsidRPr="00EC6867" w:rsidRDefault="008B0960" w:rsidP="003B5C53">
            <w:pPr>
              <w:numPr>
                <w:ilvl w:val="0"/>
                <w:numId w:val="162"/>
              </w:numPr>
              <w:rPr>
                <w:rFonts w:ascii="Arial Narrow" w:hAnsi="Arial Narrow"/>
                <w:color w:val="000000"/>
                <w:sz w:val="20"/>
                <w:szCs w:val="20"/>
              </w:rPr>
            </w:pPr>
            <w:r w:rsidRPr="00EC6867">
              <w:rPr>
                <w:rFonts w:ascii="Arial Narrow" w:hAnsi="Arial Narrow"/>
                <w:color w:val="000000"/>
                <w:sz w:val="20"/>
                <w:szCs w:val="20"/>
              </w:rPr>
              <w:t>Jelavić, F. (1995). Didaktičke osnove nastave. Jastrebarsko: Naklada Slap.</w:t>
            </w:r>
          </w:p>
          <w:p w14:paraId="3E2F0D91" w14:textId="77777777" w:rsidR="008B0960" w:rsidRPr="00EC6867" w:rsidRDefault="008B0960" w:rsidP="003B5C53">
            <w:pPr>
              <w:pStyle w:val="Odlomakpopisa"/>
              <w:numPr>
                <w:ilvl w:val="0"/>
                <w:numId w:val="162"/>
              </w:numPr>
              <w:tabs>
                <w:tab w:val="left" w:pos="0"/>
              </w:tabs>
              <w:suppressAutoHyphens/>
              <w:jc w:val="both"/>
              <w:rPr>
                <w:rFonts w:ascii="Arial Narrow" w:eastAsia="Times New Roman" w:hAnsi="Arial Narrow" w:cs="Times New Roman"/>
                <w:color w:val="000000"/>
                <w:sz w:val="20"/>
                <w:szCs w:val="20"/>
                <w:lang w:eastAsia="hr-HR"/>
              </w:rPr>
            </w:pPr>
            <w:proofErr w:type="spellStart"/>
            <w:r w:rsidRPr="00EC6867">
              <w:rPr>
                <w:rFonts w:ascii="Arial Narrow" w:hAnsi="Arial Narrow"/>
                <w:color w:val="000000"/>
                <w:sz w:val="20"/>
                <w:szCs w:val="20"/>
              </w:rPr>
              <w:t>Terhart</w:t>
            </w:r>
            <w:proofErr w:type="spellEnd"/>
            <w:r w:rsidRPr="00EC6867">
              <w:rPr>
                <w:rFonts w:ascii="Arial Narrow" w:hAnsi="Arial Narrow"/>
                <w:color w:val="000000"/>
                <w:sz w:val="20"/>
                <w:szCs w:val="20"/>
              </w:rPr>
              <w:t>, E. (2001). Metode poučavanja i učenja. Zagreb: Educa.</w:t>
            </w:r>
          </w:p>
        </w:tc>
      </w:tr>
      <w:tr w:rsidR="008B0960" w:rsidRPr="00EC6867" w14:paraId="11787732" w14:textId="77777777" w:rsidTr="008B0960">
        <w:trPr>
          <w:trHeight w:val="432"/>
        </w:trPr>
        <w:tc>
          <w:tcPr>
            <w:tcW w:w="5000" w:type="pct"/>
            <w:gridSpan w:val="10"/>
            <w:vAlign w:val="center"/>
          </w:tcPr>
          <w:p w14:paraId="57BD3A75" w14:textId="77777777" w:rsidR="008B0960" w:rsidRPr="00EC6867" w:rsidRDefault="008B0960" w:rsidP="003B5C53">
            <w:pPr>
              <w:pStyle w:val="Odlomakpopisa"/>
              <w:numPr>
                <w:ilvl w:val="1"/>
                <w:numId w:val="160"/>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8B0960" w:rsidRPr="00EC6867" w14:paraId="2A4E38EB" w14:textId="77777777" w:rsidTr="008B0960">
        <w:trPr>
          <w:trHeight w:val="432"/>
        </w:trPr>
        <w:tc>
          <w:tcPr>
            <w:tcW w:w="5000" w:type="pct"/>
            <w:gridSpan w:val="10"/>
            <w:vAlign w:val="center"/>
          </w:tcPr>
          <w:p w14:paraId="558160BA" w14:textId="77777777" w:rsidR="008B0960" w:rsidRPr="00EC6867" w:rsidRDefault="008B0960" w:rsidP="003B5C53">
            <w:pPr>
              <w:numPr>
                <w:ilvl w:val="0"/>
                <w:numId w:val="163"/>
              </w:numPr>
              <w:rPr>
                <w:rFonts w:ascii="Arial Narrow" w:hAnsi="Arial Narrow"/>
                <w:color w:val="000000"/>
                <w:sz w:val="20"/>
                <w:szCs w:val="20"/>
              </w:rPr>
            </w:pPr>
            <w:proofErr w:type="spellStart"/>
            <w:r w:rsidRPr="00EC6867">
              <w:rPr>
                <w:rFonts w:ascii="Arial Narrow" w:hAnsi="Arial Narrow"/>
                <w:color w:val="000000"/>
                <w:sz w:val="20"/>
                <w:szCs w:val="20"/>
              </w:rPr>
              <w:t>Desforges</w:t>
            </w:r>
            <w:proofErr w:type="spellEnd"/>
            <w:r w:rsidRPr="00EC6867">
              <w:rPr>
                <w:rFonts w:ascii="Arial Narrow" w:hAnsi="Arial Narrow"/>
                <w:color w:val="000000"/>
                <w:sz w:val="20"/>
                <w:szCs w:val="20"/>
              </w:rPr>
              <w:t>, C. (2001). Uspješno učenje i poučavanje: psihologijski pristupi. Zagreb: Educa.</w:t>
            </w:r>
          </w:p>
          <w:p w14:paraId="5F6895D0" w14:textId="77777777" w:rsidR="008B0960" w:rsidRPr="00EC6867" w:rsidRDefault="008B0960" w:rsidP="003B5C53">
            <w:pPr>
              <w:numPr>
                <w:ilvl w:val="0"/>
                <w:numId w:val="163"/>
              </w:numPr>
              <w:rPr>
                <w:rFonts w:ascii="Arial Narrow" w:hAnsi="Arial Narrow"/>
                <w:color w:val="000000"/>
                <w:sz w:val="20"/>
                <w:szCs w:val="20"/>
              </w:rPr>
            </w:pPr>
            <w:proofErr w:type="spellStart"/>
            <w:r w:rsidRPr="00EC6867">
              <w:rPr>
                <w:rFonts w:ascii="Arial Narrow" w:hAnsi="Arial Narrow"/>
                <w:color w:val="000000"/>
                <w:sz w:val="20"/>
                <w:szCs w:val="20"/>
              </w:rPr>
              <w:t>Dryden</w:t>
            </w:r>
            <w:proofErr w:type="spellEnd"/>
            <w:r w:rsidRPr="00EC6867">
              <w:rPr>
                <w:rFonts w:ascii="Arial Narrow" w:hAnsi="Arial Narrow"/>
                <w:color w:val="000000"/>
                <w:sz w:val="20"/>
                <w:szCs w:val="20"/>
              </w:rPr>
              <w:t xml:space="preserve">, G., </w:t>
            </w:r>
            <w:proofErr w:type="spellStart"/>
            <w:r w:rsidRPr="00EC6867">
              <w:rPr>
                <w:rFonts w:ascii="Arial Narrow" w:hAnsi="Arial Narrow"/>
                <w:color w:val="000000"/>
                <w:sz w:val="20"/>
                <w:szCs w:val="20"/>
              </w:rPr>
              <w:t>Vos</w:t>
            </w:r>
            <w:proofErr w:type="spellEnd"/>
            <w:r w:rsidRPr="00EC6867">
              <w:rPr>
                <w:rFonts w:ascii="Arial Narrow" w:hAnsi="Arial Narrow"/>
                <w:color w:val="000000"/>
                <w:sz w:val="20"/>
                <w:szCs w:val="20"/>
              </w:rPr>
              <w:t>, J.(2001). Revolucija u učenju. Zagreb: Educa.</w:t>
            </w:r>
          </w:p>
          <w:p w14:paraId="4A482906" w14:textId="77777777" w:rsidR="008B0960" w:rsidRPr="00EC6867" w:rsidRDefault="008B0960" w:rsidP="003B5C53">
            <w:pPr>
              <w:numPr>
                <w:ilvl w:val="0"/>
                <w:numId w:val="163"/>
              </w:numPr>
              <w:rPr>
                <w:rFonts w:ascii="Arial Narrow" w:hAnsi="Arial Narrow"/>
                <w:color w:val="000000"/>
                <w:sz w:val="20"/>
                <w:szCs w:val="20"/>
              </w:rPr>
            </w:pPr>
            <w:proofErr w:type="spellStart"/>
            <w:r w:rsidRPr="00EC6867">
              <w:rPr>
                <w:rFonts w:ascii="Arial Narrow" w:hAnsi="Arial Narrow"/>
                <w:color w:val="000000"/>
                <w:sz w:val="20"/>
                <w:szCs w:val="20"/>
              </w:rPr>
              <w:t>Klippert</w:t>
            </w:r>
            <w:proofErr w:type="spellEnd"/>
            <w:r w:rsidRPr="00EC6867">
              <w:rPr>
                <w:rFonts w:ascii="Arial Narrow" w:hAnsi="Arial Narrow"/>
                <w:color w:val="000000"/>
                <w:sz w:val="20"/>
                <w:szCs w:val="20"/>
              </w:rPr>
              <w:t>, H. (2001). Kako uspješno učiti u timu. Zagreb: Educa.</w:t>
            </w:r>
          </w:p>
          <w:p w14:paraId="4D5AAA90" w14:textId="77777777" w:rsidR="008B0960" w:rsidRPr="00EC6867" w:rsidRDefault="008B0960" w:rsidP="003B5C53">
            <w:pPr>
              <w:numPr>
                <w:ilvl w:val="0"/>
                <w:numId w:val="163"/>
              </w:numPr>
              <w:rPr>
                <w:rFonts w:ascii="Arial Narrow" w:hAnsi="Arial Narrow"/>
                <w:color w:val="000000"/>
                <w:sz w:val="20"/>
                <w:szCs w:val="20"/>
              </w:rPr>
            </w:pPr>
            <w:r w:rsidRPr="00EC6867">
              <w:rPr>
                <w:rFonts w:ascii="Arial Narrow" w:hAnsi="Arial Narrow"/>
                <w:color w:val="000000"/>
                <w:sz w:val="20"/>
                <w:szCs w:val="20"/>
              </w:rPr>
              <w:t>Meyer, H. (2002). Didaktika razredne kvake. Zagreb: Educa.</w:t>
            </w:r>
          </w:p>
        </w:tc>
      </w:tr>
      <w:tr w:rsidR="008B0960" w:rsidRPr="00EC6867" w14:paraId="5D0C8BB3" w14:textId="77777777" w:rsidTr="008B0960">
        <w:trPr>
          <w:trHeight w:val="432"/>
        </w:trPr>
        <w:tc>
          <w:tcPr>
            <w:tcW w:w="5000" w:type="pct"/>
            <w:gridSpan w:val="10"/>
            <w:vAlign w:val="center"/>
          </w:tcPr>
          <w:p w14:paraId="15EA6AB6" w14:textId="77777777" w:rsidR="008B0960" w:rsidRPr="00EC6867" w:rsidRDefault="008B0960" w:rsidP="003B5C53">
            <w:pPr>
              <w:pStyle w:val="Odlomakpopisa"/>
              <w:numPr>
                <w:ilvl w:val="1"/>
                <w:numId w:val="16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B0960" w:rsidRPr="00EC6867" w14:paraId="2B59C12A" w14:textId="77777777" w:rsidTr="008B0960">
        <w:trPr>
          <w:trHeight w:val="432"/>
        </w:trPr>
        <w:tc>
          <w:tcPr>
            <w:tcW w:w="5000" w:type="pct"/>
            <w:gridSpan w:val="10"/>
            <w:vAlign w:val="center"/>
          </w:tcPr>
          <w:p w14:paraId="45584C1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76BBDB5"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8BA4A50" w14:textId="6811AC0F" w:rsidR="008B0960" w:rsidRPr="00EC6867" w:rsidRDefault="008B0960" w:rsidP="0006166A"/>
    <w:p w14:paraId="0902B177" w14:textId="475ED8EE" w:rsidR="008B0960" w:rsidRPr="00EC6867" w:rsidRDefault="008B0960" w:rsidP="0006166A"/>
    <w:p w14:paraId="1CB4ECDE" w14:textId="63EFC249" w:rsidR="008B0960" w:rsidRPr="00EC6867" w:rsidRDefault="008B0960" w:rsidP="0006166A"/>
    <w:p w14:paraId="7FFD48DA" w14:textId="32E0C756" w:rsidR="008B0960" w:rsidRPr="00EC6867" w:rsidRDefault="008B0960" w:rsidP="0006166A"/>
    <w:p w14:paraId="744BF6B2" w14:textId="2233CCE3" w:rsidR="008B0960" w:rsidRPr="00EC6867" w:rsidRDefault="008B0960" w:rsidP="0006166A"/>
    <w:p w14:paraId="3847F3F0" w14:textId="3B65FF00" w:rsidR="008B0960" w:rsidRPr="00EC6867" w:rsidRDefault="008B0960" w:rsidP="0006166A"/>
    <w:p w14:paraId="52F48169" w14:textId="09156DE4" w:rsidR="008B0960" w:rsidRPr="00EC6867" w:rsidRDefault="008B0960" w:rsidP="0006166A"/>
    <w:p w14:paraId="16258804" w14:textId="38DFC02B" w:rsidR="008B0960" w:rsidRPr="00EC6867" w:rsidRDefault="008B0960" w:rsidP="0006166A"/>
    <w:p w14:paraId="7ADC0CBB" w14:textId="66E15D57" w:rsidR="008B0960" w:rsidRPr="00EC6867" w:rsidRDefault="008B0960" w:rsidP="0006166A"/>
    <w:p w14:paraId="6EC6B2BC" w14:textId="57C3D839" w:rsidR="008B0960" w:rsidRPr="00EC6867" w:rsidRDefault="008B0960" w:rsidP="0006166A"/>
    <w:p w14:paraId="0F4ADB5A" w14:textId="45CDBA9A" w:rsidR="008B0960" w:rsidRPr="00EC6867" w:rsidRDefault="008B0960" w:rsidP="0006166A"/>
    <w:p w14:paraId="007C748D" w14:textId="418FE717" w:rsidR="008B0960" w:rsidRPr="00EC6867" w:rsidRDefault="008B0960" w:rsidP="0006166A"/>
    <w:p w14:paraId="48A13B17" w14:textId="6C64CF93" w:rsidR="008B0960" w:rsidRPr="00EC6867" w:rsidRDefault="008B0960" w:rsidP="0006166A"/>
    <w:p w14:paraId="727C1BA8" w14:textId="1E3DF38B" w:rsidR="008B0960" w:rsidRPr="00EC6867" w:rsidRDefault="008B0960" w:rsidP="0006166A"/>
    <w:p w14:paraId="49B4EA8C" w14:textId="3C96C88A" w:rsidR="008B0960" w:rsidRPr="00EC6867" w:rsidRDefault="008B0960" w:rsidP="0006166A"/>
    <w:p w14:paraId="7F981B23" w14:textId="09561916" w:rsidR="008B0960" w:rsidRPr="00EC6867" w:rsidRDefault="008B0960" w:rsidP="0006166A"/>
    <w:p w14:paraId="470D0EC6" w14:textId="5AFC9B18" w:rsidR="008B0960" w:rsidRPr="00EC6867" w:rsidRDefault="008B0960" w:rsidP="0006166A"/>
    <w:p w14:paraId="27D6C767" w14:textId="75AC9288" w:rsidR="008B0960" w:rsidRPr="00EC6867" w:rsidRDefault="008B0960" w:rsidP="0006166A"/>
    <w:p w14:paraId="787E5C9F" w14:textId="22B42B49" w:rsidR="008B0960" w:rsidRPr="00EC6867" w:rsidRDefault="008B0960" w:rsidP="0006166A"/>
    <w:p w14:paraId="74ED5C2B" w14:textId="50F5D6DB" w:rsidR="008B0960" w:rsidRPr="00EC6867" w:rsidRDefault="008B0960" w:rsidP="0006166A"/>
    <w:p w14:paraId="02406581" w14:textId="7B82C673" w:rsidR="008B0960" w:rsidRPr="00EC6867" w:rsidRDefault="008B0960" w:rsidP="0006166A"/>
    <w:p w14:paraId="380B5980" w14:textId="24919262" w:rsidR="008B0960" w:rsidRPr="00EC6867" w:rsidRDefault="008B096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8B0960" w:rsidRPr="00EC6867" w14:paraId="1550DA79" w14:textId="77777777" w:rsidTr="008B0960">
        <w:trPr>
          <w:trHeight w:hRule="exact" w:val="587"/>
          <w:jc w:val="center"/>
        </w:trPr>
        <w:tc>
          <w:tcPr>
            <w:tcW w:w="4997" w:type="pct"/>
            <w:gridSpan w:val="3"/>
            <w:shd w:val="clear" w:color="auto" w:fill="auto"/>
            <w:vAlign w:val="center"/>
          </w:tcPr>
          <w:p w14:paraId="423F66A0"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8B0960" w:rsidRPr="00EC6867" w14:paraId="7A104925" w14:textId="77777777" w:rsidTr="008B0960">
        <w:trPr>
          <w:trHeight w:val="405"/>
          <w:jc w:val="center"/>
        </w:trPr>
        <w:tc>
          <w:tcPr>
            <w:tcW w:w="1179" w:type="pct"/>
            <w:shd w:val="clear" w:color="auto" w:fill="auto"/>
            <w:vAlign w:val="center"/>
          </w:tcPr>
          <w:p w14:paraId="59DA1F55"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1FF0F5BE"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POZNAVANJE GLAZBENE LITERATURE I          </w:t>
            </w:r>
          </w:p>
        </w:tc>
      </w:tr>
      <w:tr w:rsidR="008B0960" w:rsidRPr="00EC6867" w14:paraId="1D8C99CB" w14:textId="77777777" w:rsidTr="008B0960">
        <w:trPr>
          <w:trHeight w:val="405"/>
          <w:jc w:val="center"/>
        </w:trPr>
        <w:tc>
          <w:tcPr>
            <w:tcW w:w="1179" w:type="pct"/>
            <w:shd w:val="clear" w:color="auto" w:fill="auto"/>
            <w:vAlign w:val="center"/>
          </w:tcPr>
          <w:p w14:paraId="5DD30973"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041E681C" w14:textId="2E9C2FCC" w:rsidR="008B0960" w:rsidRPr="00EC6867" w:rsidRDefault="00E441BE" w:rsidP="008B0960">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 xml:space="preserve">Marko Sesar, </w:t>
            </w:r>
            <w:proofErr w:type="spellStart"/>
            <w:r w:rsidRPr="00EC6867">
              <w:rPr>
                <w:rFonts w:ascii="Arial Narrow" w:eastAsia="Times New Roman" w:hAnsi="Arial Narrow" w:cs="Arial"/>
                <w:sz w:val="20"/>
                <w:szCs w:val="20"/>
                <w:lang w:eastAsia="hr-HR"/>
              </w:rPr>
              <w:t>umj</w:t>
            </w:r>
            <w:proofErr w:type="spellEnd"/>
            <w:r w:rsidRPr="00EC6867">
              <w:rPr>
                <w:rFonts w:ascii="Arial Narrow" w:eastAsia="Times New Roman" w:hAnsi="Arial Narrow" w:cs="Arial"/>
                <w:sz w:val="20"/>
                <w:szCs w:val="20"/>
                <w:lang w:eastAsia="hr-HR"/>
              </w:rPr>
              <w:t>. sur.</w:t>
            </w:r>
          </w:p>
        </w:tc>
      </w:tr>
      <w:tr w:rsidR="008B0960" w:rsidRPr="00EC6867" w14:paraId="4F694A1C" w14:textId="77777777" w:rsidTr="008B0960">
        <w:trPr>
          <w:trHeight w:val="405"/>
          <w:jc w:val="center"/>
        </w:trPr>
        <w:tc>
          <w:tcPr>
            <w:tcW w:w="1179" w:type="pct"/>
            <w:vAlign w:val="center"/>
          </w:tcPr>
          <w:p w14:paraId="35F4CD40"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18" w:type="pct"/>
            <w:gridSpan w:val="2"/>
            <w:vAlign w:val="center"/>
          </w:tcPr>
          <w:p w14:paraId="0B72D530" w14:textId="370AA657" w:rsidR="008B0960" w:rsidRPr="00EC6867" w:rsidRDefault="008B0960" w:rsidP="008B0960">
            <w:pPr>
              <w:rPr>
                <w:rFonts w:ascii="Arial Narrow" w:eastAsia="Times New Roman" w:hAnsi="Arial Narrow" w:cs="Arial"/>
                <w:sz w:val="20"/>
                <w:szCs w:val="20"/>
                <w:lang w:eastAsia="hr-HR"/>
              </w:rPr>
            </w:pPr>
          </w:p>
        </w:tc>
      </w:tr>
      <w:tr w:rsidR="008B0960" w:rsidRPr="00EC6867" w14:paraId="7269F486" w14:textId="77777777" w:rsidTr="008B0960">
        <w:trPr>
          <w:trHeight w:val="405"/>
          <w:jc w:val="center"/>
        </w:trPr>
        <w:tc>
          <w:tcPr>
            <w:tcW w:w="1179" w:type="pct"/>
            <w:vAlign w:val="center"/>
          </w:tcPr>
          <w:p w14:paraId="154CEC71"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18" w:type="pct"/>
            <w:gridSpan w:val="2"/>
            <w:vAlign w:val="center"/>
          </w:tcPr>
          <w:p w14:paraId="43175D7A"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8B0960" w:rsidRPr="00EC6867" w14:paraId="2D07E49E" w14:textId="77777777" w:rsidTr="008B0960">
        <w:trPr>
          <w:trHeight w:val="405"/>
          <w:jc w:val="center"/>
        </w:trPr>
        <w:tc>
          <w:tcPr>
            <w:tcW w:w="1179" w:type="pct"/>
            <w:vAlign w:val="center"/>
          </w:tcPr>
          <w:p w14:paraId="65D6A566"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18" w:type="pct"/>
            <w:gridSpan w:val="2"/>
            <w:vAlign w:val="center"/>
          </w:tcPr>
          <w:p w14:paraId="76942978"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IZ101</w:t>
            </w:r>
          </w:p>
        </w:tc>
      </w:tr>
      <w:tr w:rsidR="008B0960" w:rsidRPr="00EC6867" w14:paraId="3BD8CDB5" w14:textId="77777777" w:rsidTr="008B0960">
        <w:trPr>
          <w:trHeight w:val="405"/>
          <w:jc w:val="center"/>
        </w:trPr>
        <w:tc>
          <w:tcPr>
            <w:tcW w:w="1179" w:type="pct"/>
            <w:vAlign w:val="center"/>
          </w:tcPr>
          <w:p w14:paraId="22DA5D56"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18" w:type="pct"/>
            <w:gridSpan w:val="2"/>
            <w:vAlign w:val="center"/>
          </w:tcPr>
          <w:p w14:paraId="2E3B813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8B0960" w:rsidRPr="00EC6867" w14:paraId="682889DB" w14:textId="77777777" w:rsidTr="008B0960">
        <w:trPr>
          <w:trHeight w:val="405"/>
          <w:jc w:val="center"/>
        </w:trPr>
        <w:tc>
          <w:tcPr>
            <w:tcW w:w="1179" w:type="pct"/>
            <w:vAlign w:val="center"/>
          </w:tcPr>
          <w:p w14:paraId="07587179"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18" w:type="pct"/>
            <w:gridSpan w:val="2"/>
            <w:vAlign w:val="center"/>
          </w:tcPr>
          <w:p w14:paraId="6705E4D4" w14:textId="188E6FA5"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335276C6" w14:textId="77777777" w:rsidTr="008B0960">
        <w:trPr>
          <w:trHeight w:val="145"/>
          <w:jc w:val="center"/>
        </w:trPr>
        <w:tc>
          <w:tcPr>
            <w:tcW w:w="1179" w:type="pct"/>
            <w:vMerge w:val="restart"/>
            <w:vAlign w:val="center"/>
          </w:tcPr>
          <w:p w14:paraId="763D8586"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31386642"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2" w:type="pct"/>
            <w:vAlign w:val="center"/>
          </w:tcPr>
          <w:p w14:paraId="5BB7C020" w14:textId="77777777" w:rsidR="008B0960" w:rsidRPr="00EC6867" w:rsidRDefault="008B0960" w:rsidP="008B096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3AEE5C2A" w14:textId="77777777" w:rsidTr="008B0960">
        <w:trPr>
          <w:trHeight w:val="145"/>
          <w:jc w:val="center"/>
        </w:trPr>
        <w:tc>
          <w:tcPr>
            <w:tcW w:w="1179" w:type="pct"/>
            <w:vMerge/>
            <w:vAlign w:val="center"/>
          </w:tcPr>
          <w:p w14:paraId="7DA35A06" w14:textId="77777777" w:rsidR="008B0960" w:rsidRPr="00EC6867" w:rsidRDefault="008B0960" w:rsidP="008B0960">
            <w:pPr>
              <w:rPr>
                <w:rFonts w:ascii="Arial Narrow" w:eastAsia="Times New Roman" w:hAnsi="Arial Narrow" w:cs="Arial"/>
                <w:color w:val="000000"/>
                <w:sz w:val="20"/>
                <w:szCs w:val="20"/>
                <w:lang w:eastAsia="hr-HR"/>
              </w:rPr>
            </w:pPr>
          </w:p>
        </w:tc>
        <w:tc>
          <w:tcPr>
            <w:tcW w:w="2096" w:type="pct"/>
            <w:vAlign w:val="center"/>
          </w:tcPr>
          <w:p w14:paraId="7EC19F0C"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2" w:type="pct"/>
            <w:vAlign w:val="center"/>
          </w:tcPr>
          <w:p w14:paraId="64FF8DC3" w14:textId="77777777" w:rsidR="008B0960" w:rsidRPr="00EC6867" w:rsidRDefault="008B0960" w:rsidP="003B5C53">
            <w:pPr>
              <w:pStyle w:val="Odlomakpopisa"/>
              <w:numPr>
                <w:ilvl w:val="0"/>
                <w:numId w:val="165"/>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6552876E" w14:textId="77777777" w:rsidR="008B0960" w:rsidRPr="00EC6867" w:rsidRDefault="008B0960" w:rsidP="008B096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8B0960" w:rsidRPr="00EC6867" w14:paraId="6C4C2EEE" w14:textId="77777777" w:rsidTr="008B0960">
        <w:trPr>
          <w:trHeight w:hRule="exact" w:val="288"/>
        </w:trPr>
        <w:tc>
          <w:tcPr>
            <w:tcW w:w="5000" w:type="pct"/>
            <w:gridSpan w:val="10"/>
            <w:shd w:val="clear" w:color="auto" w:fill="auto"/>
            <w:vAlign w:val="center"/>
          </w:tcPr>
          <w:p w14:paraId="2A226E70" w14:textId="77777777" w:rsidR="008B0960" w:rsidRPr="00EC6867" w:rsidRDefault="008B0960" w:rsidP="003B5C53">
            <w:pPr>
              <w:pStyle w:val="Odlomakpopisa"/>
              <w:numPr>
                <w:ilvl w:val="3"/>
                <w:numId w:val="16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5F3929C"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p>
        </w:tc>
      </w:tr>
      <w:tr w:rsidR="008B0960" w:rsidRPr="00EC6867" w14:paraId="49D0EE5E" w14:textId="77777777" w:rsidTr="008B0960">
        <w:trPr>
          <w:trHeight w:val="432"/>
        </w:trPr>
        <w:tc>
          <w:tcPr>
            <w:tcW w:w="5000" w:type="pct"/>
            <w:gridSpan w:val="10"/>
            <w:vAlign w:val="center"/>
          </w:tcPr>
          <w:p w14:paraId="41B14C82" w14:textId="77777777" w:rsidR="008B0960" w:rsidRPr="00EC6867" w:rsidRDefault="008B0960" w:rsidP="003B5C53">
            <w:pPr>
              <w:pStyle w:val="Odlomakpopisa"/>
              <w:numPr>
                <w:ilvl w:val="1"/>
                <w:numId w:val="16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8B0960" w:rsidRPr="00EC6867" w14:paraId="3BA37C29" w14:textId="77777777" w:rsidTr="008B0960">
        <w:trPr>
          <w:trHeight w:val="432"/>
        </w:trPr>
        <w:tc>
          <w:tcPr>
            <w:tcW w:w="5000" w:type="pct"/>
            <w:gridSpan w:val="10"/>
            <w:vAlign w:val="center"/>
          </w:tcPr>
          <w:p w14:paraId="6F556F80"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spacing w:val="-3"/>
              </w:rPr>
              <w:t>Slušno upoznavanje kapitalnih djela domaće i svjetske glazbene literature putem aktivnog analitičkog pristupa kod kojim se podrazumijeva stalna komunikacija voditelja kolegija i studenata glede zapažanja stilskih značajki te analize oblika svake skladbe.</w:t>
            </w:r>
          </w:p>
        </w:tc>
      </w:tr>
      <w:tr w:rsidR="008B0960" w:rsidRPr="00EC6867" w14:paraId="48EB8B2A" w14:textId="77777777" w:rsidTr="008B0960">
        <w:trPr>
          <w:trHeight w:val="432"/>
        </w:trPr>
        <w:tc>
          <w:tcPr>
            <w:tcW w:w="5000" w:type="pct"/>
            <w:gridSpan w:val="10"/>
            <w:vAlign w:val="center"/>
          </w:tcPr>
          <w:p w14:paraId="09DEF1B6" w14:textId="77777777" w:rsidR="008B0960" w:rsidRPr="00EC6867" w:rsidRDefault="008B0960" w:rsidP="003B5C53">
            <w:pPr>
              <w:pStyle w:val="Odlomakpopisa"/>
              <w:numPr>
                <w:ilvl w:val="1"/>
                <w:numId w:val="16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8B0960" w:rsidRPr="00EC6867" w14:paraId="234EAD8D" w14:textId="77777777" w:rsidTr="008B0960">
        <w:trPr>
          <w:trHeight w:val="432"/>
        </w:trPr>
        <w:tc>
          <w:tcPr>
            <w:tcW w:w="5000" w:type="pct"/>
            <w:gridSpan w:val="10"/>
            <w:vAlign w:val="center"/>
          </w:tcPr>
          <w:p w14:paraId="0F469F01"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8B0960" w:rsidRPr="00EC6867" w14:paraId="5F17AA4C" w14:textId="77777777" w:rsidTr="008B0960">
        <w:trPr>
          <w:trHeight w:val="432"/>
        </w:trPr>
        <w:tc>
          <w:tcPr>
            <w:tcW w:w="5000" w:type="pct"/>
            <w:gridSpan w:val="10"/>
            <w:vAlign w:val="center"/>
          </w:tcPr>
          <w:p w14:paraId="1C64B8F1" w14:textId="77777777" w:rsidR="008B0960" w:rsidRPr="00EC6867" w:rsidRDefault="008B0960" w:rsidP="003B5C53">
            <w:pPr>
              <w:numPr>
                <w:ilvl w:val="1"/>
                <w:numId w:val="166"/>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8B0960" w:rsidRPr="00EC6867" w14:paraId="3EF105E5" w14:textId="77777777" w:rsidTr="008B0960">
        <w:trPr>
          <w:trHeight w:val="1721"/>
        </w:trPr>
        <w:tc>
          <w:tcPr>
            <w:tcW w:w="5000" w:type="pct"/>
            <w:gridSpan w:val="10"/>
            <w:vAlign w:val="center"/>
          </w:tcPr>
          <w:p w14:paraId="29ED2105" w14:textId="77777777" w:rsidR="008B0960" w:rsidRPr="00EC6867" w:rsidRDefault="008B0960" w:rsidP="003B5C53">
            <w:pPr>
              <w:pStyle w:val="Odlomakpopisa"/>
              <w:widowControl w:val="0"/>
              <w:numPr>
                <w:ilvl w:val="0"/>
                <w:numId w:val="167"/>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Prepoznati i imenovati najznačajnija  glazbena djela klasične glazbe</w:t>
            </w:r>
          </w:p>
          <w:p w14:paraId="09187684" w14:textId="77777777" w:rsidR="008B0960" w:rsidRPr="00EC6867" w:rsidRDefault="008B0960" w:rsidP="003B5C53">
            <w:pPr>
              <w:pStyle w:val="Odlomakpopisa"/>
              <w:widowControl w:val="0"/>
              <w:numPr>
                <w:ilvl w:val="0"/>
                <w:numId w:val="167"/>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Analizirati glazbeno djelo jednostavne strukture</w:t>
            </w:r>
          </w:p>
          <w:p w14:paraId="0A875430" w14:textId="77777777" w:rsidR="008B0960" w:rsidRPr="00EC6867" w:rsidRDefault="008B0960" w:rsidP="003B5C53">
            <w:pPr>
              <w:pStyle w:val="Odlomakpopisa"/>
              <w:widowControl w:val="0"/>
              <w:numPr>
                <w:ilvl w:val="0"/>
                <w:numId w:val="167"/>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Povezati znanja iz glazbene literature, potrebna za uspješan rad u nastavi glazbene kulture ili glazbene umjetnosti</w:t>
            </w:r>
          </w:p>
          <w:p w14:paraId="04B56BB1" w14:textId="77777777" w:rsidR="008B0960" w:rsidRPr="00EC6867" w:rsidRDefault="008B0960" w:rsidP="003B5C53">
            <w:pPr>
              <w:pStyle w:val="Odlomakpopisa"/>
              <w:widowControl w:val="0"/>
              <w:numPr>
                <w:ilvl w:val="0"/>
                <w:numId w:val="16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Samostalno sastaviti i prikazati kraći pismeni rad</w:t>
            </w:r>
          </w:p>
        </w:tc>
      </w:tr>
      <w:tr w:rsidR="008B0960" w:rsidRPr="00EC6867" w14:paraId="1294AFAD" w14:textId="77777777" w:rsidTr="008B0960">
        <w:trPr>
          <w:trHeight w:val="432"/>
        </w:trPr>
        <w:tc>
          <w:tcPr>
            <w:tcW w:w="5000" w:type="pct"/>
            <w:gridSpan w:val="10"/>
            <w:vAlign w:val="center"/>
          </w:tcPr>
          <w:p w14:paraId="3F7BFC8E" w14:textId="77777777" w:rsidR="008B0960" w:rsidRPr="00EC6867" w:rsidRDefault="008B0960" w:rsidP="003B5C53">
            <w:pPr>
              <w:numPr>
                <w:ilvl w:val="1"/>
                <w:numId w:val="166"/>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8B0960" w:rsidRPr="00EC6867" w14:paraId="222D992E" w14:textId="77777777" w:rsidTr="008B0960">
        <w:trPr>
          <w:trHeight w:val="432"/>
        </w:trPr>
        <w:tc>
          <w:tcPr>
            <w:tcW w:w="5000" w:type="pct"/>
            <w:gridSpan w:val="10"/>
            <w:vAlign w:val="center"/>
          </w:tcPr>
          <w:p w14:paraId="6D243C63" w14:textId="77777777" w:rsidR="008B0960" w:rsidRPr="00EC6867" w:rsidRDefault="008B0960" w:rsidP="008B096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pacing w:val="-3"/>
                <w:sz w:val="20"/>
                <w:szCs w:val="20"/>
              </w:rPr>
              <w:t>Obuhvaća sva stilska razdoblja glazbene povijesti na dostupnim auditivnim primjerima iz glazbene literature. Nakon odslušanog kolegija studenti će biti sposobni samostalno analizirati glazbena djela i prepoznavati stilske značajke pojedinih razdoblja u kojima su djela nastala.</w:t>
            </w:r>
          </w:p>
        </w:tc>
      </w:tr>
      <w:tr w:rsidR="008B0960" w:rsidRPr="00EC6867" w14:paraId="4152FF41" w14:textId="77777777" w:rsidTr="008B0960">
        <w:trPr>
          <w:trHeight w:val="432"/>
        </w:trPr>
        <w:tc>
          <w:tcPr>
            <w:tcW w:w="3085" w:type="pct"/>
            <w:gridSpan w:val="7"/>
            <w:vAlign w:val="center"/>
          </w:tcPr>
          <w:p w14:paraId="4A5A2CE3" w14:textId="77777777" w:rsidR="008B0960" w:rsidRPr="00EC6867" w:rsidRDefault="008B0960" w:rsidP="003B5C53">
            <w:pPr>
              <w:numPr>
                <w:ilvl w:val="1"/>
                <w:numId w:val="166"/>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0078DCA1" w14:textId="77777777" w:rsidR="008B0960" w:rsidRPr="00EC6867" w:rsidRDefault="008B0960" w:rsidP="008B0960">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37B4D000"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2E9C5CBB"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3F9E30E0"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obrazovanje na daljinu</w:t>
            </w:r>
          </w:p>
          <w:p w14:paraId="32C5CB08"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90ABA9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5BA4EDAC"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13ECFE0"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1B9AFE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B9DD723"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8B0960" w:rsidRPr="00EC6867" w14:paraId="450B7FD8" w14:textId="77777777" w:rsidTr="008B0960">
        <w:trPr>
          <w:trHeight w:val="432"/>
        </w:trPr>
        <w:tc>
          <w:tcPr>
            <w:tcW w:w="3085" w:type="pct"/>
            <w:gridSpan w:val="7"/>
            <w:vAlign w:val="center"/>
          </w:tcPr>
          <w:p w14:paraId="28173A87" w14:textId="77777777" w:rsidR="008B0960" w:rsidRPr="00EC6867" w:rsidRDefault="008B0960" w:rsidP="003B5C53">
            <w:pPr>
              <w:numPr>
                <w:ilvl w:val="1"/>
                <w:numId w:val="166"/>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1E2D25AF" w14:textId="77777777" w:rsidR="008B0960" w:rsidRPr="00EC6867" w:rsidRDefault="008B0960" w:rsidP="008B0960">
            <w:pPr>
              <w:rPr>
                <w:rFonts w:ascii="Arial Narrow" w:eastAsia="Times New Roman" w:hAnsi="Arial Narrow" w:cs="Arial"/>
                <w:sz w:val="20"/>
                <w:szCs w:val="20"/>
                <w:lang w:eastAsia="hr-HR"/>
              </w:rPr>
            </w:pPr>
          </w:p>
        </w:tc>
      </w:tr>
      <w:tr w:rsidR="008B0960" w:rsidRPr="00EC6867" w14:paraId="22F08AC6" w14:textId="77777777" w:rsidTr="008B0960">
        <w:trPr>
          <w:trHeight w:val="432"/>
        </w:trPr>
        <w:tc>
          <w:tcPr>
            <w:tcW w:w="5000" w:type="pct"/>
            <w:gridSpan w:val="10"/>
            <w:vAlign w:val="center"/>
          </w:tcPr>
          <w:p w14:paraId="65345011" w14:textId="77777777" w:rsidR="008B0960" w:rsidRPr="00EC6867" w:rsidRDefault="008B0960" w:rsidP="003B5C53">
            <w:pPr>
              <w:numPr>
                <w:ilvl w:val="1"/>
                <w:numId w:val="16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8B0960" w:rsidRPr="00EC6867" w14:paraId="3EEEBDBB" w14:textId="77777777" w:rsidTr="008B0960">
        <w:trPr>
          <w:trHeight w:val="432"/>
        </w:trPr>
        <w:tc>
          <w:tcPr>
            <w:tcW w:w="5000" w:type="pct"/>
            <w:gridSpan w:val="10"/>
            <w:vAlign w:val="center"/>
          </w:tcPr>
          <w:p w14:paraId="0108854E"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8B0960" w:rsidRPr="00EC6867" w14:paraId="34A958A4" w14:textId="77777777" w:rsidTr="008B0960">
        <w:trPr>
          <w:trHeight w:val="432"/>
        </w:trPr>
        <w:tc>
          <w:tcPr>
            <w:tcW w:w="5000" w:type="pct"/>
            <w:gridSpan w:val="10"/>
            <w:vAlign w:val="center"/>
          </w:tcPr>
          <w:p w14:paraId="67F171D8" w14:textId="77777777" w:rsidR="008B0960" w:rsidRPr="00EC6867" w:rsidRDefault="008B0960" w:rsidP="003B5C53">
            <w:pPr>
              <w:numPr>
                <w:ilvl w:val="1"/>
                <w:numId w:val="16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8B0960" w:rsidRPr="00EC6867" w14:paraId="161526E9" w14:textId="77777777" w:rsidTr="008B0960">
        <w:trPr>
          <w:trHeight w:val="111"/>
        </w:trPr>
        <w:tc>
          <w:tcPr>
            <w:tcW w:w="552" w:type="pct"/>
            <w:vAlign w:val="center"/>
          </w:tcPr>
          <w:p w14:paraId="5FBA5801"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ACF02B2"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42A72275"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0E1BA66"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0EB89102"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99FA4CF"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5C82840C"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6109AF3"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371D4CB0" w14:textId="77777777" w:rsidTr="008B0960">
        <w:trPr>
          <w:trHeight w:val="108"/>
        </w:trPr>
        <w:tc>
          <w:tcPr>
            <w:tcW w:w="552" w:type="pct"/>
            <w:vAlign w:val="center"/>
          </w:tcPr>
          <w:p w14:paraId="448268D3"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59FC389F"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3C15210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1A0C749"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600A08C5"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BFF51D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0CF2C07B"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57CEE468"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66B0E725" w14:textId="77777777" w:rsidTr="008B0960">
        <w:trPr>
          <w:trHeight w:val="108"/>
        </w:trPr>
        <w:tc>
          <w:tcPr>
            <w:tcW w:w="552" w:type="pct"/>
            <w:vAlign w:val="center"/>
          </w:tcPr>
          <w:p w14:paraId="7A13CCC8"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4A4147B"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05B2AE65"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2D907E6"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4B10C6AA"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DA245DE"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763" w:type="pct"/>
            <w:gridSpan w:val="2"/>
            <w:vAlign w:val="center"/>
          </w:tcPr>
          <w:p w14:paraId="355F34E2"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207C96C6"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r>
      <w:tr w:rsidR="008B0960" w:rsidRPr="00EC6867" w14:paraId="334C7027" w14:textId="77777777" w:rsidTr="008B0960">
        <w:trPr>
          <w:trHeight w:val="108"/>
        </w:trPr>
        <w:tc>
          <w:tcPr>
            <w:tcW w:w="552" w:type="pct"/>
            <w:vAlign w:val="center"/>
          </w:tcPr>
          <w:p w14:paraId="2BA05FA4"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4281F15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0E1388FF"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1E7B4693"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7A4F481F"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375" w:type="pct"/>
            <w:vAlign w:val="center"/>
          </w:tcPr>
          <w:p w14:paraId="4E8EBB7B"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54BB3F04"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1553" w:type="pct"/>
            <w:gridSpan w:val="2"/>
            <w:vAlign w:val="center"/>
          </w:tcPr>
          <w:p w14:paraId="2E6D546C"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7B17ADFE" w14:textId="77777777" w:rsidTr="008B0960">
        <w:trPr>
          <w:trHeight w:val="432"/>
        </w:trPr>
        <w:tc>
          <w:tcPr>
            <w:tcW w:w="5000" w:type="pct"/>
            <w:gridSpan w:val="10"/>
            <w:vAlign w:val="center"/>
          </w:tcPr>
          <w:p w14:paraId="1677557F" w14:textId="77777777" w:rsidR="008B0960" w:rsidRPr="00EC6867" w:rsidRDefault="008B0960" w:rsidP="003B5C53">
            <w:pPr>
              <w:numPr>
                <w:ilvl w:val="1"/>
                <w:numId w:val="16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8B0960" w:rsidRPr="00EC6867" w14:paraId="431F080F" w14:textId="77777777" w:rsidTr="008B0960">
        <w:trPr>
          <w:trHeight w:val="432"/>
        </w:trPr>
        <w:tc>
          <w:tcPr>
            <w:tcW w:w="5000" w:type="pct"/>
            <w:gridSpan w:val="10"/>
            <w:vAlign w:val="center"/>
          </w:tcPr>
          <w:p w14:paraId="567AE6B4" w14:textId="77777777" w:rsidR="008B0960" w:rsidRPr="00EC6867" w:rsidRDefault="008B0960" w:rsidP="008B096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926"/>
              <w:gridCol w:w="1007"/>
              <w:gridCol w:w="1880"/>
              <w:gridCol w:w="1623"/>
              <w:gridCol w:w="554"/>
              <w:gridCol w:w="593"/>
            </w:tblGrid>
            <w:tr w:rsidR="008B0960" w:rsidRPr="00EC6867" w14:paraId="7B003800" w14:textId="77777777" w:rsidTr="008B0960">
              <w:trPr>
                <w:trHeight w:val="279"/>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tcPr>
                <w:p w14:paraId="43F163ED"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E936174"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70E5744" w14:textId="77777777" w:rsidR="008B0960" w:rsidRPr="00EC6867" w:rsidRDefault="008B0960" w:rsidP="008B0960">
                  <w:pPr>
                    <w:rPr>
                      <w:rFonts w:ascii="Arial Narrow" w:eastAsia="Times New Roman" w:hAnsi="Arial Narrow" w:cs="Times New Roman"/>
                      <w:b/>
                      <w:bCs/>
                      <w:sz w:val="20"/>
                      <w:szCs w:val="20"/>
                      <w:lang w:eastAsia="hr-HR"/>
                    </w:rPr>
                  </w:pPr>
                </w:p>
                <w:p w14:paraId="1C36810E" w14:textId="77777777" w:rsidR="008B0960" w:rsidRPr="00EC6867" w:rsidRDefault="008B0960" w:rsidP="008B0960">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7201B626"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tcPr>
                <w:p w14:paraId="46B5B542"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tcPr>
                <w:p w14:paraId="43F77CB8"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08786D39"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0F02D709"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8B0960" w:rsidRPr="00EC6867" w14:paraId="7EE775D3" w14:textId="77777777" w:rsidTr="008B0960">
              <w:trPr>
                <w:trHeight w:val="179"/>
              </w:trPr>
              <w:tc>
                <w:tcPr>
                  <w:tcW w:w="2253" w:type="dxa"/>
                  <w:vMerge/>
                  <w:tcBorders>
                    <w:top w:val="single" w:sz="4" w:space="0" w:color="auto"/>
                    <w:left w:val="single" w:sz="4" w:space="0" w:color="auto"/>
                    <w:bottom w:val="single" w:sz="4" w:space="0" w:color="auto"/>
                    <w:right w:val="single" w:sz="4" w:space="0" w:color="auto"/>
                  </w:tcBorders>
                  <w:shd w:val="clear" w:color="auto" w:fill="E6E6E6"/>
                </w:tcPr>
                <w:p w14:paraId="52715FFE" w14:textId="77777777" w:rsidR="008B0960" w:rsidRPr="00EC6867" w:rsidRDefault="008B0960" w:rsidP="008B0960">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627C8730" w14:textId="77777777" w:rsidR="008B0960" w:rsidRPr="00EC6867" w:rsidRDefault="008B0960" w:rsidP="008B0960">
                  <w:pPr>
                    <w:rPr>
                      <w:rFonts w:ascii="Arial Narrow" w:eastAsia="Times New Roman" w:hAnsi="Arial Narrow" w:cs="Times New Roman"/>
                      <w:b/>
                      <w:bCs/>
                      <w:sz w:val="20"/>
                      <w:szCs w:val="20"/>
                      <w:lang w:eastAsia="hr-HR"/>
                    </w:rPr>
                  </w:pPr>
                </w:p>
              </w:tc>
              <w:tc>
                <w:tcPr>
                  <w:tcW w:w="1007" w:type="dxa"/>
                  <w:vMerge/>
                  <w:tcBorders>
                    <w:top w:val="single" w:sz="4" w:space="0" w:color="auto"/>
                    <w:left w:val="single" w:sz="4" w:space="0" w:color="auto"/>
                    <w:bottom w:val="single" w:sz="4" w:space="0" w:color="auto"/>
                    <w:right w:val="single" w:sz="4" w:space="0" w:color="auto"/>
                  </w:tcBorders>
                  <w:shd w:val="clear" w:color="auto" w:fill="E6E6E6"/>
                </w:tcPr>
                <w:p w14:paraId="5E5B1633" w14:textId="77777777" w:rsidR="008B0960" w:rsidRPr="00EC6867" w:rsidRDefault="008B0960" w:rsidP="008B0960">
                  <w:pPr>
                    <w:rPr>
                      <w:rFonts w:ascii="Arial Narrow" w:eastAsia="Times New Roman" w:hAnsi="Arial Narrow" w:cs="Times New Roman"/>
                      <w:b/>
                      <w:bCs/>
                      <w:sz w:val="20"/>
                      <w:szCs w:val="20"/>
                      <w:lang w:eastAsia="hr-HR"/>
                    </w:rPr>
                  </w:pPr>
                </w:p>
              </w:tc>
              <w:tc>
                <w:tcPr>
                  <w:tcW w:w="1880" w:type="dxa"/>
                  <w:vMerge/>
                  <w:tcBorders>
                    <w:top w:val="single" w:sz="4" w:space="0" w:color="auto"/>
                    <w:left w:val="single" w:sz="4" w:space="0" w:color="auto"/>
                    <w:bottom w:val="single" w:sz="4" w:space="0" w:color="auto"/>
                    <w:right w:val="single" w:sz="4" w:space="0" w:color="auto"/>
                  </w:tcBorders>
                  <w:shd w:val="clear" w:color="auto" w:fill="E6E6E6"/>
                </w:tcPr>
                <w:p w14:paraId="676F9398" w14:textId="77777777" w:rsidR="008B0960" w:rsidRPr="00EC6867" w:rsidRDefault="008B0960" w:rsidP="008B0960">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3E7E0BBB" w14:textId="77777777" w:rsidR="008B0960" w:rsidRPr="00EC6867" w:rsidRDefault="008B0960" w:rsidP="008B0960">
                  <w:pPr>
                    <w:rPr>
                      <w:rFonts w:ascii="Arial Narrow" w:eastAsia="Times New Roman" w:hAnsi="Arial Narrow" w:cs="Times New Roman"/>
                      <w:b/>
                      <w:bCs/>
                      <w:sz w:val="20"/>
                      <w:szCs w:val="20"/>
                      <w:lang w:eastAsia="hr-HR"/>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494D2CA"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3" w:type="dxa"/>
                  <w:tcBorders>
                    <w:top w:val="single" w:sz="4" w:space="0" w:color="auto"/>
                    <w:left w:val="single" w:sz="4" w:space="0" w:color="auto"/>
                    <w:bottom w:val="single" w:sz="4" w:space="0" w:color="auto"/>
                    <w:right w:val="single" w:sz="4" w:space="0" w:color="auto"/>
                  </w:tcBorders>
                  <w:shd w:val="clear" w:color="auto" w:fill="auto"/>
                </w:tcPr>
                <w:p w14:paraId="5C67384B" w14:textId="77777777" w:rsidR="008B0960" w:rsidRPr="00EC6867" w:rsidRDefault="008B0960" w:rsidP="008B096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8B0960" w:rsidRPr="00EC6867" w14:paraId="26CC8535" w14:textId="77777777" w:rsidTr="008B0960">
              <w:tc>
                <w:tcPr>
                  <w:tcW w:w="2253" w:type="dxa"/>
                  <w:tcBorders>
                    <w:top w:val="single" w:sz="4" w:space="0" w:color="auto"/>
                    <w:left w:val="single" w:sz="4" w:space="0" w:color="auto"/>
                    <w:bottom w:val="single" w:sz="4" w:space="0" w:color="auto"/>
                    <w:right w:val="single" w:sz="4" w:space="0" w:color="auto"/>
                  </w:tcBorders>
                </w:tcPr>
                <w:p w14:paraId="10A02507"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-aktivnost na nastavi</w:t>
                  </w:r>
                </w:p>
                <w:p w14:paraId="6AB93D4E" w14:textId="77777777" w:rsidR="008B0960" w:rsidRPr="00EC6867" w:rsidRDefault="008B0960" w:rsidP="008B0960">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5F71C947"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0,40</w:t>
                  </w:r>
                </w:p>
              </w:tc>
              <w:tc>
                <w:tcPr>
                  <w:tcW w:w="1007" w:type="dxa"/>
                  <w:tcBorders>
                    <w:top w:val="single" w:sz="4" w:space="0" w:color="auto"/>
                    <w:left w:val="single" w:sz="4" w:space="0" w:color="auto"/>
                    <w:bottom w:val="single" w:sz="4" w:space="0" w:color="auto"/>
                    <w:right w:val="single" w:sz="4" w:space="0" w:color="auto"/>
                  </w:tcBorders>
                </w:tcPr>
                <w:p w14:paraId="2B4390DF" w14:textId="77777777" w:rsidR="008B0960" w:rsidRPr="00EC6867" w:rsidRDefault="008B0960" w:rsidP="008B0960">
                  <w:pPr>
                    <w:pStyle w:val="Bezproreda1"/>
                    <w:rPr>
                      <w:rFonts w:ascii="Arial Narrow" w:hAnsi="Arial Narrow" w:cs="Arial"/>
                      <w:sz w:val="20"/>
                      <w:szCs w:val="20"/>
                    </w:rPr>
                  </w:pPr>
                </w:p>
              </w:tc>
              <w:tc>
                <w:tcPr>
                  <w:tcW w:w="1880" w:type="dxa"/>
                  <w:tcBorders>
                    <w:top w:val="single" w:sz="4" w:space="0" w:color="auto"/>
                    <w:left w:val="single" w:sz="4" w:space="0" w:color="auto"/>
                    <w:bottom w:val="single" w:sz="4" w:space="0" w:color="auto"/>
                    <w:right w:val="single" w:sz="4" w:space="0" w:color="auto"/>
                  </w:tcBorders>
                </w:tcPr>
                <w:p w14:paraId="5A1979F3"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623" w:type="dxa"/>
                  <w:tcBorders>
                    <w:top w:val="single" w:sz="4" w:space="0" w:color="auto"/>
                    <w:left w:val="single" w:sz="4" w:space="0" w:color="auto"/>
                    <w:bottom w:val="single" w:sz="4" w:space="0" w:color="auto"/>
                    <w:right w:val="single" w:sz="4" w:space="0" w:color="auto"/>
                  </w:tcBorders>
                </w:tcPr>
                <w:p w14:paraId="1E684F4C" w14:textId="77777777" w:rsidR="008B0960" w:rsidRPr="00EC6867" w:rsidRDefault="008B0960" w:rsidP="008B0960">
                  <w:pPr>
                    <w:pStyle w:val="Bezproreda1"/>
                    <w:rPr>
                      <w:rFonts w:ascii="Arial Narrow" w:hAnsi="Arial Narrow"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22B6DF4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5</w:t>
                  </w:r>
                </w:p>
              </w:tc>
              <w:tc>
                <w:tcPr>
                  <w:tcW w:w="593" w:type="dxa"/>
                  <w:tcBorders>
                    <w:top w:val="single" w:sz="4" w:space="0" w:color="auto"/>
                    <w:left w:val="single" w:sz="4" w:space="0" w:color="auto"/>
                    <w:bottom w:val="single" w:sz="4" w:space="0" w:color="auto"/>
                    <w:right w:val="single" w:sz="4" w:space="0" w:color="auto"/>
                  </w:tcBorders>
                </w:tcPr>
                <w:p w14:paraId="5CA0FB10"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10</w:t>
                  </w:r>
                </w:p>
              </w:tc>
            </w:tr>
            <w:tr w:rsidR="008B0960" w:rsidRPr="00EC6867" w14:paraId="2842749A" w14:textId="77777777" w:rsidTr="008B0960">
              <w:tc>
                <w:tcPr>
                  <w:tcW w:w="2253" w:type="dxa"/>
                  <w:tcBorders>
                    <w:top w:val="single" w:sz="4" w:space="0" w:color="auto"/>
                    <w:left w:val="single" w:sz="4" w:space="0" w:color="auto"/>
                    <w:bottom w:val="single" w:sz="4" w:space="0" w:color="auto"/>
                    <w:right w:val="single" w:sz="4" w:space="0" w:color="auto"/>
                  </w:tcBorders>
                </w:tcPr>
                <w:p w14:paraId="0F1F076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xml:space="preserve">-analitički rad na glazbenim primjerima jednostavnijih glazbenih oblika, različitih vrsta ansambala </w:t>
                  </w:r>
                </w:p>
              </w:tc>
              <w:tc>
                <w:tcPr>
                  <w:tcW w:w="926" w:type="dxa"/>
                  <w:tcBorders>
                    <w:top w:val="single" w:sz="4" w:space="0" w:color="auto"/>
                    <w:left w:val="single" w:sz="4" w:space="0" w:color="auto"/>
                    <w:bottom w:val="single" w:sz="4" w:space="0" w:color="auto"/>
                    <w:right w:val="single" w:sz="4" w:space="0" w:color="auto"/>
                  </w:tcBorders>
                </w:tcPr>
                <w:p w14:paraId="346C3A16"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0,60</w:t>
                  </w:r>
                </w:p>
              </w:tc>
              <w:tc>
                <w:tcPr>
                  <w:tcW w:w="1007" w:type="dxa"/>
                  <w:tcBorders>
                    <w:top w:val="single" w:sz="4" w:space="0" w:color="auto"/>
                    <w:left w:val="single" w:sz="4" w:space="0" w:color="auto"/>
                    <w:bottom w:val="single" w:sz="4" w:space="0" w:color="auto"/>
                    <w:right w:val="single" w:sz="4" w:space="0" w:color="auto"/>
                  </w:tcBorders>
                </w:tcPr>
                <w:p w14:paraId="36FD29E5"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tcPr>
                <w:p w14:paraId="293D101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Demonstracija uratka</w:t>
                  </w:r>
                </w:p>
              </w:tc>
              <w:tc>
                <w:tcPr>
                  <w:tcW w:w="1623" w:type="dxa"/>
                  <w:tcBorders>
                    <w:top w:val="single" w:sz="4" w:space="0" w:color="auto"/>
                    <w:left w:val="single" w:sz="4" w:space="0" w:color="auto"/>
                    <w:bottom w:val="single" w:sz="4" w:space="0" w:color="auto"/>
                    <w:right w:val="single" w:sz="4" w:space="0" w:color="auto"/>
                  </w:tcBorders>
                </w:tcPr>
                <w:p w14:paraId="269FB473"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Evaluacija svakoga segmenta</w:t>
                  </w:r>
                </w:p>
              </w:tc>
              <w:tc>
                <w:tcPr>
                  <w:tcW w:w="554" w:type="dxa"/>
                  <w:tcBorders>
                    <w:top w:val="single" w:sz="4" w:space="0" w:color="auto"/>
                    <w:left w:val="single" w:sz="4" w:space="0" w:color="auto"/>
                    <w:bottom w:val="single" w:sz="4" w:space="0" w:color="auto"/>
                    <w:right w:val="single" w:sz="4" w:space="0" w:color="auto"/>
                  </w:tcBorders>
                </w:tcPr>
                <w:p w14:paraId="57DA750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10</w:t>
                  </w:r>
                </w:p>
              </w:tc>
              <w:tc>
                <w:tcPr>
                  <w:tcW w:w="593" w:type="dxa"/>
                  <w:tcBorders>
                    <w:top w:val="single" w:sz="4" w:space="0" w:color="auto"/>
                    <w:left w:val="single" w:sz="4" w:space="0" w:color="auto"/>
                    <w:bottom w:val="single" w:sz="4" w:space="0" w:color="auto"/>
                    <w:right w:val="single" w:sz="4" w:space="0" w:color="auto"/>
                  </w:tcBorders>
                </w:tcPr>
                <w:p w14:paraId="72C91BF5"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20</w:t>
                  </w:r>
                </w:p>
              </w:tc>
            </w:tr>
            <w:tr w:rsidR="008B0960" w:rsidRPr="00EC6867" w14:paraId="1DE4C8A3" w14:textId="77777777" w:rsidTr="008B0960">
              <w:tc>
                <w:tcPr>
                  <w:tcW w:w="2253" w:type="dxa"/>
                  <w:tcBorders>
                    <w:top w:val="single" w:sz="4" w:space="0" w:color="auto"/>
                    <w:left w:val="single" w:sz="4" w:space="0" w:color="auto"/>
                    <w:bottom w:val="single" w:sz="4" w:space="0" w:color="auto"/>
                    <w:right w:val="single" w:sz="4" w:space="0" w:color="auto"/>
                  </w:tcBorders>
                </w:tcPr>
                <w:p w14:paraId="187FEF52"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Kontinuirano praćenje znanja</w:t>
                  </w:r>
                </w:p>
              </w:tc>
              <w:tc>
                <w:tcPr>
                  <w:tcW w:w="926" w:type="dxa"/>
                  <w:tcBorders>
                    <w:top w:val="single" w:sz="4" w:space="0" w:color="auto"/>
                    <w:left w:val="single" w:sz="4" w:space="0" w:color="auto"/>
                    <w:bottom w:val="single" w:sz="4" w:space="0" w:color="auto"/>
                    <w:right w:val="single" w:sz="4" w:space="0" w:color="auto"/>
                  </w:tcBorders>
                </w:tcPr>
                <w:p w14:paraId="7F0CD92E"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1,0</w:t>
                  </w:r>
                </w:p>
              </w:tc>
              <w:tc>
                <w:tcPr>
                  <w:tcW w:w="1007" w:type="dxa"/>
                  <w:tcBorders>
                    <w:top w:val="single" w:sz="4" w:space="0" w:color="auto"/>
                    <w:left w:val="single" w:sz="4" w:space="0" w:color="auto"/>
                    <w:bottom w:val="single" w:sz="4" w:space="0" w:color="auto"/>
                    <w:right w:val="single" w:sz="4" w:space="0" w:color="auto"/>
                  </w:tcBorders>
                </w:tcPr>
                <w:p w14:paraId="2AF4A2FD"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tcPr>
                <w:p w14:paraId="061D7F55"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Praktičan rad</w:t>
                  </w:r>
                </w:p>
              </w:tc>
              <w:tc>
                <w:tcPr>
                  <w:tcW w:w="1623" w:type="dxa"/>
                  <w:tcBorders>
                    <w:top w:val="single" w:sz="4" w:space="0" w:color="auto"/>
                    <w:left w:val="single" w:sz="4" w:space="0" w:color="auto"/>
                    <w:bottom w:val="single" w:sz="4" w:space="0" w:color="auto"/>
                    <w:right w:val="single" w:sz="4" w:space="0" w:color="auto"/>
                  </w:tcBorders>
                </w:tcPr>
                <w:p w14:paraId="34AA94EE"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osobnoga napretka tijekom semestra</w:t>
                  </w:r>
                </w:p>
              </w:tc>
              <w:tc>
                <w:tcPr>
                  <w:tcW w:w="554" w:type="dxa"/>
                  <w:tcBorders>
                    <w:top w:val="single" w:sz="4" w:space="0" w:color="auto"/>
                    <w:left w:val="single" w:sz="4" w:space="0" w:color="auto"/>
                    <w:bottom w:val="single" w:sz="4" w:space="0" w:color="auto"/>
                    <w:right w:val="single" w:sz="4" w:space="0" w:color="auto"/>
                  </w:tcBorders>
                </w:tcPr>
                <w:p w14:paraId="0F203905"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15</w:t>
                  </w:r>
                </w:p>
              </w:tc>
              <w:tc>
                <w:tcPr>
                  <w:tcW w:w="593" w:type="dxa"/>
                  <w:tcBorders>
                    <w:top w:val="single" w:sz="4" w:space="0" w:color="auto"/>
                    <w:left w:val="single" w:sz="4" w:space="0" w:color="auto"/>
                    <w:bottom w:val="single" w:sz="4" w:space="0" w:color="auto"/>
                    <w:right w:val="single" w:sz="4" w:space="0" w:color="auto"/>
                  </w:tcBorders>
                </w:tcPr>
                <w:p w14:paraId="62381E06"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30</w:t>
                  </w:r>
                </w:p>
              </w:tc>
            </w:tr>
            <w:tr w:rsidR="008B0960" w:rsidRPr="00EC6867" w14:paraId="39B55F13" w14:textId="77777777" w:rsidTr="008B0960">
              <w:tc>
                <w:tcPr>
                  <w:tcW w:w="2253" w:type="dxa"/>
                  <w:tcBorders>
                    <w:top w:val="single" w:sz="4" w:space="0" w:color="auto"/>
                    <w:left w:val="single" w:sz="4" w:space="0" w:color="auto"/>
                    <w:bottom w:val="single" w:sz="4" w:space="0" w:color="auto"/>
                    <w:right w:val="single" w:sz="4" w:space="0" w:color="auto"/>
                  </w:tcBorders>
                </w:tcPr>
                <w:p w14:paraId="6CF1E3BD"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-Identificiranje, imenovanje  i proučavanje glazbene literature, prepoznavanje, razlikovanje i mogućnosti definiranje specifičnosti glazbenih primjera kroz određena povijesna razdoblja</w:t>
                  </w:r>
                </w:p>
              </w:tc>
              <w:tc>
                <w:tcPr>
                  <w:tcW w:w="926" w:type="dxa"/>
                  <w:tcBorders>
                    <w:top w:val="single" w:sz="4" w:space="0" w:color="auto"/>
                    <w:left w:val="single" w:sz="4" w:space="0" w:color="auto"/>
                    <w:bottom w:val="single" w:sz="4" w:space="0" w:color="auto"/>
                    <w:right w:val="single" w:sz="4" w:space="0" w:color="auto"/>
                  </w:tcBorders>
                </w:tcPr>
                <w:p w14:paraId="16BAB14A"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2,0</w:t>
                  </w:r>
                </w:p>
              </w:tc>
              <w:tc>
                <w:tcPr>
                  <w:tcW w:w="1007" w:type="dxa"/>
                  <w:tcBorders>
                    <w:top w:val="single" w:sz="4" w:space="0" w:color="auto"/>
                    <w:left w:val="single" w:sz="4" w:space="0" w:color="auto"/>
                    <w:bottom w:val="single" w:sz="4" w:space="0" w:color="auto"/>
                    <w:right w:val="single" w:sz="4" w:space="0" w:color="auto"/>
                  </w:tcBorders>
                </w:tcPr>
                <w:p w14:paraId="13301F74"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1-4</w:t>
                  </w:r>
                </w:p>
              </w:tc>
              <w:tc>
                <w:tcPr>
                  <w:tcW w:w="1880" w:type="dxa"/>
                  <w:tcBorders>
                    <w:top w:val="single" w:sz="4" w:space="0" w:color="auto"/>
                    <w:left w:val="single" w:sz="4" w:space="0" w:color="auto"/>
                    <w:bottom w:val="single" w:sz="4" w:space="0" w:color="auto"/>
                    <w:right w:val="single" w:sz="4" w:space="0" w:color="auto"/>
                  </w:tcBorders>
                </w:tcPr>
                <w:p w14:paraId="38336821"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Pismeni i usmeni ispit</w:t>
                  </w:r>
                </w:p>
              </w:tc>
              <w:tc>
                <w:tcPr>
                  <w:tcW w:w="1623" w:type="dxa"/>
                  <w:tcBorders>
                    <w:top w:val="single" w:sz="4" w:space="0" w:color="auto"/>
                    <w:left w:val="single" w:sz="4" w:space="0" w:color="auto"/>
                    <w:bottom w:val="single" w:sz="4" w:space="0" w:color="auto"/>
                    <w:right w:val="single" w:sz="4" w:space="0" w:color="auto"/>
                  </w:tcBorders>
                </w:tcPr>
                <w:p w14:paraId="272E7C4D"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Procjenjivanje usvojenosti ishoda učenja</w:t>
                  </w:r>
                </w:p>
              </w:tc>
              <w:tc>
                <w:tcPr>
                  <w:tcW w:w="554" w:type="dxa"/>
                  <w:tcBorders>
                    <w:top w:val="single" w:sz="4" w:space="0" w:color="auto"/>
                    <w:left w:val="single" w:sz="4" w:space="0" w:color="auto"/>
                    <w:bottom w:val="single" w:sz="4" w:space="0" w:color="auto"/>
                    <w:right w:val="single" w:sz="4" w:space="0" w:color="auto"/>
                  </w:tcBorders>
                </w:tcPr>
                <w:p w14:paraId="3D63664C"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20</w:t>
                  </w:r>
                </w:p>
              </w:tc>
              <w:tc>
                <w:tcPr>
                  <w:tcW w:w="593" w:type="dxa"/>
                  <w:tcBorders>
                    <w:top w:val="single" w:sz="4" w:space="0" w:color="auto"/>
                    <w:left w:val="single" w:sz="4" w:space="0" w:color="auto"/>
                    <w:bottom w:val="single" w:sz="4" w:space="0" w:color="auto"/>
                    <w:right w:val="single" w:sz="4" w:space="0" w:color="auto"/>
                  </w:tcBorders>
                </w:tcPr>
                <w:p w14:paraId="295840A9"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40</w:t>
                  </w:r>
                </w:p>
              </w:tc>
            </w:tr>
            <w:tr w:rsidR="008B0960" w:rsidRPr="00EC6867" w14:paraId="15DE551F" w14:textId="77777777" w:rsidTr="008B0960">
              <w:tc>
                <w:tcPr>
                  <w:tcW w:w="2253" w:type="dxa"/>
                  <w:tcBorders>
                    <w:top w:val="single" w:sz="4" w:space="0" w:color="auto"/>
                    <w:left w:val="single" w:sz="4" w:space="0" w:color="auto"/>
                    <w:bottom w:val="single" w:sz="4" w:space="0" w:color="auto"/>
                    <w:right w:val="single" w:sz="4" w:space="0" w:color="auto"/>
                  </w:tcBorders>
                </w:tcPr>
                <w:p w14:paraId="7E0D20E8"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Ukupno*</w:t>
                  </w:r>
                </w:p>
                <w:p w14:paraId="58B46FA6" w14:textId="77777777" w:rsidR="008B0960" w:rsidRPr="00EC6867" w:rsidRDefault="008B0960" w:rsidP="008B0960">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1D2C0774"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lastRenderedPageBreak/>
                    <w:t>4</w:t>
                  </w:r>
                </w:p>
              </w:tc>
              <w:tc>
                <w:tcPr>
                  <w:tcW w:w="1007" w:type="dxa"/>
                  <w:tcBorders>
                    <w:top w:val="single" w:sz="4" w:space="0" w:color="auto"/>
                    <w:left w:val="single" w:sz="4" w:space="0" w:color="auto"/>
                    <w:bottom w:val="single" w:sz="4" w:space="0" w:color="auto"/>
                    <w:right w:val="single" w:sz="4" w:space="0" w:color="auto"/>
                  </w:tcBorders>
                </w:tcPr>
                <w:p w14:paraId="3D269FF1" w14:textId="77777777" w:rsidR="008B0960" w:rsidRPr="00EC6867" w:rsidRDefault="008B0960" w:rsidP="008B0960">
                  <w:pPr>
                    <w:pStyle w:val="Bezproreda1"/>
                    <w:rPr>
                      <w:rFonts w:ascii="Arial Narrow" w:hAnsi="Arial Narrow" w:cs="Arial"/>
                      <w:sz w:val="20"/>
                      <w:szCs w:val="20"/>
                    </w:rPr>
                  </w:pPr>
                </w:p>
              </w:tc>
              <w:tc>
                <w:tcPr>
                  <w:tcW w:w="1880" w:type="dxa"/>
                  <w:tcBorders>
                    <w:top w:val="single" w:sz="4" w:space="0" w:color="auto"/>
                    <w:left w:val="single" w:sz="4" w:space="0" w:color="auto"/>
                    <w:bottom w:val="single" w:sz="4" w:space="0" w:color="auto"/>
                    <w:right w:val="single" w:sz="4" w:space="0" w:color="auto"/>
                  </w:tcBorders>
                </w:tcPr>
                <w:p w14:paraId="0DD2C03D" w14:textId="77777777" w:rsidR="008B0960" w:rsidRPr="00EC6867" w:rsidRDefault="008B0960" w:rsidP="008B0960">
                  <w:pPr>
                    <w:pStyle w:val="Bezproreda1"/>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tcPr>
                <w:p w14:paraId="692595E9" w14:textId="77777777" w:rsidR="008B0960" w:rsidRPr="00EC6867" w:rsidRDefault="008B0960" w:rsidP="008B0960">
                  <w:pPr>
                    <w:pStyle w:val="Bezproreda1"/>
                    <w:rPr>
                      <w:rFonts w:ascii="Arial Narrow" w:hAnsi="Arial Narrow"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61F4FCDC"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50</w:t>
                  </w:r>
                </w:p>
              </w:tc>
              <w:tc>
                <w:tcPr>
                  <w:tcW w:w="593" w:type="dxa"/>
                  <w:tcBorders>
                    <w:top w:val="single" w:sz="4" w:space="0" w:color="auto"/>
                    <w:left w:val="single" w:sz="4" w:space="0" w:color="auto"/>
                    <w:bottom w:val="single" w:sz="4" w:space="0" w:color="auto"/>
                    <w:right w:val="single" w:sz="4" w:space="0" w:color="auto"/>
                  </w:tcBorders>
                </w:tcPr>
                <w:p w14:paraId="0E956F5F"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100</w:t>
                  </w:r>
                </w:p>
              </w:tc>
            </w:tr>
          </w:tbl>
          <w:p w14:paraId="0D74564A" w14:textId="77777777" w:rsidR="008B0960" w:rsidRPr="00EC6867" w:rsidRDefault="008B0960" w:rsidP="008B0960">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8B0960" w:rsidRPr="00EC6867" w14:paraId="41E8618C" w14:textId="77777777" w:rsidTr="008B0960">
        <w:trPr>
          <w:trHeight w:val="432"/>
        </w:trPr>
        <w:tc>
          <w:tcPr>
            <w:tcW w:w="5000" w:type="pct"/>
            <w:gridSpan w:val="10"/>
            <w:vAlign w:val="center"/>
          </w:tcPr>
          <w:p w14:paraId="1885039D" w14:textId="77777777" w:rsidR="008B0960" w:rsidRPr="00EC6867" w:rsidRDefault="008B0960" w:rsidP="003B5C53">
            <w:pPr>
              <w:numPr>
                <w:ilvl w:val="1"/>
                <w:numId w:val="16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8B0960" w:rsidRPr="00EC6867" w14:paraId="3707C839" w14:textId="77777777" w:rsidTr="008B0960">
        <w:trPr>
          <w:trHeight w:val="432"/>
        </w:trPr>
        <w:tc>
          <w:tcPr>
            <w:tcW w:w="5000" w:type="pct"/>
            <w:gridSpan w:val="10"/>
            <w:vAlign w:val="center"/>
          </w:tcPr>
          <w:p w14:paraId="0AF30497" w14:textId="77777777" w:rsidR="008B0960" w:rsidRPr="00EC6867" w:rsidRDefault="008B0960" w:rsidP="003B5C53">
            <w:pPr>
              <w:pStyle w:val="Odlomakpopisa"/>
              <w:numPr>
                <w:ilvl w:val="0"/>
                <w:numId w:val="168"/>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Andreis</w:t>
            </w:r>
            <w:proofErr w:type="spellEnd"/>
            <w:r w:rsidRPr="00EC6867">
              <w:rPr>
                <w:rFonts w:ascii="Arial Narrow" w:hAnsi="Arial Narrow" w:cs="Arial"/>
                <w:spacing w:val="-3"/>
                <w:sz w:val="20"/>
                <w:szCs w:val="20"/>
              </w:rPr>
              <w:t>, J. (1989). Povijest glazbe (svezak I-IV). Zagreb: SNL.</w:t>
            </w:r>
          </w:p>
          <w:p w14:paraId="2803C855" w14:textId="77777777" w:rsidR="008B0960" w:rsidRPr="00EC6867" w:rsidRDefault="008B0960" w:rsidP="003B5C53">
            <w:pPr>
              <w:pStyle w:val="Odlomakpopisa"/>
              <w:numPr>
                <w:ilvl w:val="0"/>
                <w:numId w:val="168"/>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Bent</w:t>
            </w:r>
            <w:proofErr w:type="spellEnd"/>
            <w:r w:rsidRPr="00EC6867">
              <w:rPr>
                <w:rFonts w:ascii="Arial Narrow" w:hAnsi="Arial Narrow" w:cs="Arial"/>
                <w:spacing w:val="-3"/>
                <w:sz w:val="20"/>
                <w:szCs w:val="20"/>
              </w:rPr>
              <w:t xml:space="preserve">, I. (1994). </w:t>
            </w:r>
            <w:proofErr w:type="spellStart"/>
            <w:r w:rsidRPr="00EC6867">
              <w:rPr>
                <w:rFonts w:ascii="Arial Narrow" w:hAnsi="Arial Narrow" w:cs="Arial"/>
                <w:spacing w:val="-3"/>
                <w:sz w:val="20"/>
                <w:szCs w:val="20"/>
              </w:rPr>
              <w:t>Analysis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in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the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Nineteenth</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Century</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Volume</w:t>
            </w:r>
            <w:proofErr w:type="spellEnd"/>
            <w:r w:rsidRPr="00EC6867">
              <w:rPr>
                <w:rFonts w:ascii="Arial Narrow" w:hAnsi="Arial Narrow" w:cs="Arial"/>
                <w:spacing w:val="-3"/>
                <w:sz w:val="20"/>
                <w:szCs w:val="20"/>
              </w:rPr>
              <w:t xml:space="preserve"> one (</w:t>
            </w:r>
            <w:proofErr w:type="spellStart"/>
            <w:r w:rsidRPr="00EC6867">
              <w:rPr>
                <w:rFonts w:ascii="Arial Narrow" w:hAnsi="Arial Narrow" w:cs="Arial"/>
                <w:spacing w:val="-3"/>
                <w:sz w:val="20"/>
                <w:szCs w:val="20"/>
              </w:rPr>
              <w:t>Fugue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Form</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and</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Style</w:t>
            </w:r>
            <w:proofErr w:type="spellEnd"/>
            <w:r w:rsidRPr="00EC6867">
              <w:rPr>
                <w:rFonts w:ascii="Arial Narrow" w:hAnsi="Arial Narrow" w:cs="Arial"/>
                <w:spacing w:val="-3"/>
                <w:sz w:val="20"/>
                <w:szCs w:val="20"/>
              </w:rPr>
              <w:t>). Cambridge University Press.</w:t>
            </w:r>
          </w:p>
          <w:p w14:paraId="3429368D" w14:textId="77777777" w:rsidR="008B0960" w:rsidRPr="00EC6867" w:rsidRDefault="008B0960" w:rsidP="003B5C53">
            <w:pPr>
              <w:pStyle w:val="Odlomakpopisa"/>
              <w:numPr>
                <w:ilvl w:val="0"/>
                <w:numId w:val="168"/>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Bent</w:t>
            </w:r>
            <w:proofErr w:type="spellEnd"/>
            <w:r w:rsidRPr="00EC6867">
              <w:rPr>
                <w:rFonts w:ascii="Arial Narrow" w:hAnsi="Arial Narrow" w:cs="Arial"/>
                <w:spacing w:val="-3"/>
                <w:sz w:val="20"/>
                <w:szCs w:val="20"/>
              </w:rPr>
              <w:t xml:space="preserve">, I. (2994). </w:t>
            </w:r>
            <w:proofErr w:type="spellStart"/>
            <w:r w:rsidRPr="00EC6867">
              <w:rPr>
                <w:rFonts w:ascii="Arial Narrow" w:hAnsi="Arial Narrow" w:cs="Arial"/>
                <w:spacing w:val="-3"/>
                <w:sz w:val="20"/>
                <w:szCs w:val="20"/>
              </w:rPr>
              <w:t>Analysis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in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the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Nineteenth</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Century</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Volume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two</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Hermeneutic</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Approaches</w:t>
            </w:r>
            <w:proofErr w:type="spellEnd"/>
            <w:r w:rsidRPr="00EC6867">
              <w:rPr>
                <w:rFonts w:ascii="Arial Narrow" w:hAnsi="Arial Narrow" w:cs="Arial"/>
                <w:spacing w:val="-3"/>
                <w:sz w:val="20"/>
                <w:szCs w:val="20"/>
              </w:rPr>
              <w:t>), Cambridge University Press.</w:t>
            </w:r>
          </w:p>
          <w:p w14:paraId="2C1E989D" w14:textId="77777777" w:rsidR="008B0960" w:rsidRPr="00EC6867" w:rsidRDefault="008B0960" w:rsidP="003B5C53">
            <w:pPr>
              <w:pStyle w:val="Odlomakpopisa"/>
              <w:numPr>
                <w:ilvl w:val="0"/>
                <w:numId w:val="168"/>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Blume</w:t>
            </w:r>
            <w:proofErr w:type="spellEnd"/>
            <w:r w:rsidRPr="00EC6867">
              <w:rPr>
                <w:rFonts w:ascii="Arial Narrow" w:hAnsi="Arial Narrow" w:cs="Arial"/>
                <w:spacing w:val="-3"/>
                <w:sz w:val="20"/>
                <w:szCs w:val="20"/>
              </w:rPr>
              <w:t xml:space="preserve">, F. (1989). </w:t>
            </w:r>
            <w:proofErr w:type="spellStart"/>
            <w:r w:rsidRPr="00EC6867">
              <w:rPr>
                <w:rFonts w:ascii="Arial Narrow" w:hAnsi="Arial Narrow" w:cs="Arial"/>
                <w:spacing w:val="-3"/>
                <w:sz w:val="20"/>
                <w:szCs w:val="20"/>
              </w:rPr>
              <w:t>Die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Musik</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in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Geschichte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Gegenwart</w:t>
            </w:r>
            <w:proofErr w:type="spellEnd"/>
            <w:r w:rsidRPr="00EC6867">
              <w:rPr>
                <w:rFonts w:ascii="Arial Narrow" w:hAnsi="Arial Narrow" w:cs="Arial"/>
                <w:spacing w:val="-3"/>
                <w:sz w:val="20"/>
                <w:szCs w:val="20"/>
              </w:rPr>
              <w:t xml:space="preserve"> (MGG). </w:t>
            </w:r>
            <w:proofErr w:type="spellStart"/>
            <w:r w:rsidRPr="00EC6867">
              <w:rPr>
                <w:rFonts w:ascii="Arial Narrow" w:hAnsi="Arial Narrow" w:cs="Arial"/>
                <w:spacing w:val="-3"/>
                <w:sz w:val="20"/>
                <w:szCs w:val="20"/>
              </w:rPr>
              <w:t>Kassel</w:t>
            </w:r>
            <w:proofErr w:type="spellEnd"/>
            <w:r w:rsidRPr="00EC6867">
              <w:rPr>
                <w:rFonts w:ascii="Arial Narrow" w:hAnsi="Arial Narrow" w:cs="Arial"/>
                <w:spacing w:val="-3"/>
                <w:sz w:val="20"/>
                <w:szCs w:val="20"/>
              </w:rPr>
              <w:t xml:space="preserve"> - Basel – London: </w:t>
            </w:r>
            <w:proofErr w:type="spellStart"/>
            <w:r w:rsidRPr="00EC6867">
              <w:rPr>
                <w:rFonts w:ascii="Arial Narrow" w:hAnsi="Arial Narrow" w:cs="Arial"/>
                <w:spacing w:val="-3"/>
                <w:sz w:val="20"/>
                <w:szCs w:val="20"/>
              </w:rPr>
              <w:t>Deutscher</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taschenbuch</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Verlags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GmbH</w:t>
            </w:r>
            <w:proofErr w:type="spellEnd"/>
            <w:r w:rsidRPr="00EC6867">
              <w:rPr>
                <w:rFonts w:ascii="Arial Narrow" w:hAnsi="Arial Narrow" w:cs="Arial"/>
                <w:spacing w:val="-3"/>
                <w:sz w:val="20"/>
                <w:szCs w:val="20"/>
              </w:rPr>
              <w:t xml:space="preserve"> &amp; Co. KG, </w:t>
            </w:r>
            <w:proofErr w:type="spellStart"/>
            <w:r w:rsidRPr="00EC6867">
              <w:rPr>
                <w:rFonts w:ascii="Arial Narrow" w:hAnsi="Arial Narrow" w:cs="Arial"/>
                <w:spacing w:val="-3"/>
                <w:sz w:val="20"/>
                <w:szCs w:val="20"/>
              </w:rPr>
              <w:t>Mčnchen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und</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des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Bšrenreiter</w:t>
            </w:r>
            <w:proofErr w:type="spellEnd"/>
            <w:r w:rsidRPr="00EC6867">
              <w:rPr>
                <w:rFonts w:ascii="Arial Narrow" w:hAnsi="Arial Narrow" w:cs="Arial"/>
                <w:spacing w:val="-3"/>
                <w:sz w:val="20"/>
                <w:szCs w:val="20"/>
              </w:rPr>
              <w:t xml:space="preserve"> - </w:t>
            </w:r>
            <w:proofErr w:type="spellStart"/>
            <w:r w:rsidRPr="00EC6867">
              <w:rPr>
                <w:rFonts w:ascii="Arial Narrow" w:hAnsi="Arial Narrow" w:cs="Arial"/>
                <w:spacing w:val="-3"/>
                <w:sz w:val="20"/>
                <w:szCs w:val="20"/>
              </w:rPr>
              <w:t>Verlags</w:t>
            </w:r>
            <w:proofErr w:type="spellEnd"/>
            <w:r w:rsidRPr="00EC6867">
              <w:rPr>
                <w:rFonts w:ascii="Arial Narrow" w:hAnsi="Arial Narrow" w:cs="Arial"/>
                <w:spacing w:val="-3"/>
                <w:sz w:val="20"/>
                <w:szCs w:val="20"/>
              </w:rPr>
              <w:t xml:space="preserve"> Karl </w:t>
            </w:r>
            <w:proofErr w:type="spellStart"/>
            <w:r w:rsidRPr="00EC6867">
              <w:rPr>
                <w:rFonts w:ascii="Arial Narrow" w:hAnsi="Arial Narrow" w:cs="Arial"/>
                <w:spacing w:val="-3"/>
                <w:sz w:val="20"/>
                <w:szCs w:val="20"/>
              </w:rPr>
              <w:t>Vđtterle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GmbH</w:t>
            </w:r>
            <w:proofErr w:type="spellEnd"/>
            <w:r w:rsidRPr="00EC6867">
              <w:rPr>
                <w:rFonts w:ascii="Arial Narrow" w:hAnsi="Arial Narrow" w:cs="Arial"/>
                <w:spacing w:val="-3"/>
                <w:sz w:val="20"/>
                <w:szCs w:val="20"/>
              </w:rPr>
              <w:t xml:space="preserve"> &amp;  CO. KG. </w:t>
            </w:r>
          </w:p>
          <w:p w14:paraId="2CD18D43" w14:textId="77777777" w:rsidR="008B0960" w:rsidRPr="00EC6867" w:rsidRDefault="008B0960" w:rsidP="003B5C53">
            <w:pPr>
              <w:pStyle w:val="Odlomakpopisa"/>
              <w:numPr>
                <w:ilvl w:val="0"/>
                <w:numId w:val="168"/>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Boyd, M. (1993). Bach: </w:t>
            </w:r>
            <w:proofErr w:type="spellStart"/>
            <w:r w:rsidRPr="00EC6867">
              <w:rPr>
                <w:rFonts w:ascii="Arial Narrow" w:hAnsi="Arial Narrow" w:cs="Arial"/>
                <w:spacing w:val="-3"/>
                <w:sz w:val="20"/>
                <w:szCs w:val="20"/>
              </w:rPr>
              <w:t>The</w:t>
            </w:r>
            <w:proofErr w:type="spellEnd"/>
            <w:r w:rsidRPr="00EC6867">
              <w:rPr>
                <w:rFonts w:ascii="Arial Narrow" w:hAnsi="Arial Narrow" w:cs="Arial"/>
                <w:spacing w:val="-3"/>
                <w:sz w:val="20"/>
                <w:szCs w:val="20"/>
              </w:rPr>
              <w:t xml:space="preserve"> Brandenburg </w:t>
            </w:r>
            <w:proofErr w:type="spellStart"/>
            <w:r w:rsidRPr="00EC6867">
              <w:rPr>
                <w:rFonts w:ascii="Arial Narrow" w:hAnsi="Arial Narrow" w:cs="Arial"/>
                <w:spacing w:val="-3"/>
                <w:sz w:val="20"/>
                <w:szCs w:val="20"/>
              </w:rPr>
              <w:t>Concertos</w:t>
            </w:r>
            <w:proofErr w:type="spellEnd"/>
            <w:r w:rsidRPr="00EC6867">
              <w:rPr>
                <w:rFonts w:ascii="Arial Narrow" w:hAnsi="Arial Narrow" w:cs="Arial"/>
                <w:spacing w:val="-3"/>
                <w:sz w:val="20"/>
                <w:szCs w:val="20"/>
              </w:rPr>
              <w:t>, Cambridge University Press.</w:t>
            </w:r>
          </w:p>
          <w:p w14:paraId="7E250F17" w14:textId="77777777" w:rsidR="008B0960" w:rsidRPr="00EC6867" w:rsidRDefault="008B0960" w:rsidP="003B5C53">
            <w:pPr>
              <w:pStyle w:val="Odlomakpopisa"/>
              <w:numPr>
                <w:ilvl w:val="0"/>
                <w:numId w:val="168"/>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Herzfeld</w:t>
            </w:r>
            <w:proofErr w:type="spellEnd"/>
            <w:r w:rsidRPr="00EC6867">
              <w:rPr>
                <w:rFonts w:ascii="Arial Narrow" w:hAnsi="Arial Narrow" w:cs="Arial"/>
                <w:spacing w:val="-3"/>
                <w:sz w:val="20"/>
                <w:szCs w:val="20"/>
              </w:rPr>
              <w:t xml:space="preserve">, F. (1965). </w:t>
            </w:r>
            <w:proofErr w:type="spellStart"/>
            <w:r w:rsidRPr="00EC6867">
              <w:rPr>
                <w:rFonts w:ascii="Arial Narrow" w:hAnsi="Arial Narrow" w:cs="Arial"/>
                <w:spacing w:val="-3"/>
                <w:sz w:val="20"/>
                <w:szCs w:val="20"/>
              </w:rPr>
              <w:t>Das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Lexikon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der</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Musik,Verlag</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Ullstein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GmbH</w:t>
            </w:r>
            <w:proofErr w:type="spellEnd"/>
            <w:r w:rsidRPr="00EC6867">
              <w:rPr>
                <w:rFonts w:ascii="Arial Narrow" w:hAnsi="Arial Narrow" w:cs="Arial"/>
                <w:spacing w:val="-3"/>
                <w:sz w:val="20"/>
                <w:szCs w:val="20"/>
              </w:rPr>
              <w:t>, Frankfurt/M-Berlin-</w:t>
            </w:r>
            <w:proofErr w:type="spellStart"/>
            <w:r w:rsidRPr="00EC6867">
              <w:rPr>
                <w:rFonts w:ascii="Arial Narrow" w:hAnsi="Arial Narrow" w:cs="Arial"/>
                <w:spacing w:val="-3"/>
                <w:sz w:val="20"/>
                <w:szCs w:val="20"/>
              </w:rPr>
              <w:t>Wien</w:t>
            </w:r>
            <w:proofErr w:type="spellEnd"/>
            <w:r w:rsidRPr="00EC6867">
              <w:rPr>
                <w:rFonts w:ascii="Arial Narrow" w:hAnsi="Arial Narrow" w:cs="Arial"/>
                <w:spacing w:val="-3"/>
                <w:sz w:val="20"/>
                <w:szCs w:val="20"/>
              </w:rPr>
              <w:t>.</w:t>
            </w:r>
          </w:p>
          <w:p w14:paraId="6EC0D7B2" w14:textId="77777777" w:rsidR="008B0960" w:rsidRPr="00EC6867" w:rsidRDefault="008B0960" w:rsidP="003B5C53">
            <w:pPr>
              <w:pStyle w:val="Odlomakpopisa"/>
              <w:numPr>
                <w:ilvl w:val="0"/>
                <w:numId w:val="168"/>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Honegger</w:t>
            </w:r>
            <w:proofErr w:type="spellEnd"/>
            <w:r w:rsidRPr="00EC6867">
              <w:rPr>
                <w:rFonts w:ascii="Arial Narrow" w:hAnsi="Arial Narrow" w:cs="Arial"/>
                <w:spacing w:val="-3"/>
                <w:sz w:val="20"/>
                <w:szCs w:val="20"/>
              </w:rPr>
              <w:t xml:space="preserve">, M., G. </w:t>
            </w:r>
            <w:proofErr w:type="spellStart"/>
            <w:r w:rsidRPr="00EC6867">
              <w:rPr>
                <w:rFonts w:ascii="Arial Narrow" w:hAnsi="Arial Narrow" w:cs="Arial"/>
                <w:spacing w:val="-3"/>
                <w:sz w:val="20"/>
                <w:szCs w:val="20"/>
              </w:rPr>
              <w:t>Massenkeil</w:t>
            </w:r>
            <w:proofErr w:type="spellEnd"/>
            <w:r w:rsidRPr="00EC6867">
              <w:rPr>
                <w:rFonts w:ascii="Arial Narrow" w:hAnsi="Arial Narrow" w:cs="Arial"/>
                <w:spacing w:val="-3"/>
                <w:sz w:val="20"/>
                <w:szCs w:val="20"/>
              </w:rPr>
              <w:t xml:space="preserve"> (1982). </w:t>
            </w:r>
            <w:proofErr w:type="spellStart"/>
            <w:r w:rsidRPr="00EC6867">
              <w:rPr>
                <w:rFonts w:ascii="Arial Narrow" w:hAnsi="Arial Narrow" w:cs="Arial"/>
                <w:spacing w:val="-3"/>
                <w:sz w:val="20"/>
                <w:szCs w:val="20"/>
              </w:rPr>
              <w:t>in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Das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grosse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Lexikon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der</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Musik</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in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acht</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Bšnden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Verlag</w:t>
            </w:r>
            <w:proofErr w:type="spellEnd"/>
            <w:r w:rsidRPr="00EC6867">
              <w:rPr>
                <w:rFonts w:ascii="Arial Narrow" w:hAnsi="Arial Narrow" w:cs="Arial"/>
                <w:spacing w:val="-3"/>
                <w:sz w:val="20"/>
                <w:szCs w:val="20"/>
              </w:rPr>
              <w:t xml:space="preserve"> Herder Freiburg im </w:t>
            </w:r>
            <w:proofErr w:type="spellStart"/>
            <w:r w:rsidRPr="00EC6867">
              <w:rPr>
                <w:rFonts w:ascii="Arial Narrow" w:hAnsi="Arial Narrow" w:cs="Arial"/>
                <w:spacing w:val="-3"/>
                <w:sz w:val="20"/>
                <w:szCs w:val="20"/>
              </w:rPr>
              <w:t>Breisgau</w:t>
            </w:r>
            <w:proofErr w:type="spellEnd"/>
            <w:r w:rsidRPr="00EC6867">
              <w:rPr>
                <w:rFonts w:ascii="Arial Narrow" w:hAnsi="Arial Narrow" w:cs="Arial"/>
                <w:spacing w:val="-3"/>
                <w:sz w:val="20"/>
                <w:szCs w:val="20"/>
              </w:rPr>
              <w:t>.</w:t>
            </w:r>
          </w:p>
          <w:p w14:paraId="771FA8B1" w14:textId="77777777" w:rsidR="008B0960" w:rsidRPr="00EC6867" w:rsidRDefault="008B0960" w:rsidP="003B5C53">
            <w:pPr>
              <w:pStyle w:val="Odlomakpopisa"/>
              <w:numPr>
                <w:ilvl w:val="0"/>
                <w:numId w:val="168"/>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Musik</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Konzepte</w:t>
            </w:r>
            <w:proofErr w:type="spellEnd"/>
            <w:r w:rsidRPr="00EC6867">
              <w:rPr>
                <w:rFonts w:ascii="Arial Narrow" w:hAnsi="Arial Narrow" w:cs="Arial"/>
                <w:spacing w:val="-3"/>
                <w:sz w:val="20"/>
                <w:szCs w:val="20"/>
              </w:rPr>
              <w:t xml:space="preserve">, različita tematska izdanja, </w:t>
            </w:r>
            <w:proofErr w:type="spellStart"/>
            <w:r w:rsidRPr="00EC6867">
              <w:rPr>
                <w:rFonts w:ascii="Arial Narrow" w:hAnsi="Arial Narrow" w:cs="Arial"/>
                <w:spacing w:val="-3"/>
                <w:sz w:val="20"/>
                <w:szCs w:val="20"/>
              </w:rPr>
              <w:t>GmbH</w:t>
            </w:r>
            <w:proofErr w:type="spellEnd"/>
            <w:r w:rsidRPr="00EC6867">
              <w:rPr>
                <w:rFonts w:ascii="Arial Narrow" w:hAnsi="Arial Narrow" w:cs="Arial"/>
                <w:spacing w:val="-3"/>
                <w:sz w:val="20"/>
                <w:szCs w:val="20"/>
              </w:rPr>
              <w:t>, München.</w:t>
            </w:r>
          </w:p>
          <w:p w14:paraId="14979733" w14:textId="77777777" w:rsidR="008B0960" w:rsidRPr="00EC6867" w:rsidRDefault="008B0960" w:rsidP="003B5C53">
            <w:pPr>
              <w:pStyle w:val="Odlomakpopisa"/>
              <w:numPr>
                <w:ilvl w:val="0"/>
                <w:numId w:val="168"/>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Muzička enciklopedija (1977). Zagreb: Jugoslavenski leksikografski zavod. </w:t>
            </w:r>
          </w:p>
          <w:p w14:paraId="16902D9C" w14:textId="77777777" w:rsidR="008B0960" w:rsidRPr="00EC6867" w:rsidRDefault="008B0960" w:rsidP="003B5C53">
            <w:pPr>
              <w:pStyle w:val="Odlomakpopisa"/>
              <w:numPr>
                <w:ilvl w:val="0"/>
                <w:numId w:val="168"/>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Peričić, V., D. </w:t>
            </w:r>
            <w:proofErr w:type="spellStart"/>
            <w:r w:rsidRPr="00EC6867">
              <w:rPr>
                <w:rFonts w:ascii="Arial Narrow" w:hAnsi="Arial Narrow" w:cs="Arial"/>
                <w:spacing w:val="-3"/>
                <w:sz w:val="20"/>
                <w:szCs w:val="20"/>
              </w:rPr>
              <w:t>Skovran</w:t>
            </w:r>
            <w:proofErr w:type="spellEnd"/>
            <w:r w:rsidRPr="00EC6867">
              <w:rPr>
                <w:rFonts w:ascii="Arial Narrow" w:hAnsi="Arial Narrow" w:cs="Arial"/>
                <w:spacing w:val="-3"/>
                <w:sz w:val="20"/>
                <w:szCs w:val="20"/>
              </w:rPr>
              <w:t>, (1961). Nauka o muzičkim oblicima. Beograd: Umjetnička akademija.</w:t>
            </w:r>
          </w:p>
          <w:p w14:paraId="34328859" w14:textId="77777777" w:rsidR="008B0960" w:rsidRPr="00EC6867" w:rsidRDefault="008B0960" w:rsidP="003B5C53">
            <w:pPr>
              <w:pStyle w:val="Odlomakpopisa"/>
              <w:numPr>
                <w:ilvl w:val="0"/>
                <w:numId w:val="168"/>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Sadie</w:t>
            </w:r>
            <w:proofErr w:type="spellEnd"/>
            <w:r w:rsidRPr="00EC6867">
              <w:rPr>
                <w:rFonts w:ascii="Arial Narrow" w:hAnsi="Arial Narrow" w:cs="Arial"/>
                <w:spacing w:val="-3"/>
                <w:sz w:val="20"/>
                <w:szCs w:val="20"/>
              </w:rPr>
              <w:t xml:space="preserve">, S. (1980). </w:t>
            </w:r>
            <w:proofErr w:type="spellStart"/>
            <w:r w:rsidRPr="00EC6867">
              <w:rPr>
                <w:rFonts w:ascii="Arial Narrow" w:hAnsi="Arial Narrow" w:cs="Arial"/>
                <w:spacing w:val="-3"/>
                <w:sz w:val="20"/>
                <w:szCs w:val="20"/>
              </w:rPr>
              <w:t>The</w:t>
            </w:r>
            <w:proofErr w:type="spellEnd"/>
            <w:r w:rsidRPr="00EC6867">
              <w:rPr>
                <w:rFonts w:ascii="Arial Narrow" w:hAnsi="Arial Narrow" w:cs="Arial"/>
                <w:spacing w:val="-3"/>
                <w:sz w:val="20"/>
                <w:szCs w:val="20"/>
              </w:rPr>
              <w:t xml:space="preserve"> New </w:t>
            </w:r>
            <w:proofErr w:type="spellStart"/>
            <w:r w:rsidRPr="00EC6867">
              <w:rPr>
                <w:rFonts w:ascii="Arial Narrow" w:hAnsi="Arial Narrow" w:cs="Arial"/>
                <w:spacing w:val="-3"/>
                <w:sz w:val="20"/>
                <w:szCs w:val="20"/>
              </w:rPr>
              <w:t>Grove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Dictionary</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of</w:t>
            </w:r>
            <w:proofErr w:type="spellEnd"/>
            <w:r w:rsidRPr="00EC6867">
              <w:rPr>
                <w:rFonts w:ascii="Arial Narrow" w:hAnsi="Arial Narrow" w:cs="Arial"/>
                <w:spacing w:val="-3"/>
                <w:sz w:val="20"/>
                <w:szCs w:val="20"/>
              </w:rPr>
              <w:t xml:space="preserve"> Music </w:t>
            </w:r>
            <w:proofErr w:type="spellStart"/>
            <w:r w:rsidRPr="00EC6867">
              <w:rPr>
                <w:rFonts w:ascii="Arial Narrow" w:hAnsi="Arial Narrow" w:cs="Arial"/>
                <w:spacing w:val="-3"/>
                <w:sz w:val="20"/>
                <w:szCs w:val="20"/>
              </w:rPr>
              <w:t>and</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Musicians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in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twenty</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volumes</w:t>
            </w:r>
            <w:proofErr w:type="spellEnd"/>
            <w:r w:rsidRPr="00EC6867">
              <w:rPr>
                <w:rFonts w:ascii="Arial Narrow" w:hAnsi="Arial Narrow" w:cs="Arial"/>
                <w:spacing w:val="-3"/>
                <w:sz w:val="20"/>
                <w:szCs w:val="20"/>
              </w:rPr>
              <w:t xml:space="preserve">. London: Macmillan </w:t>
            </w:r>
            <w:proofErr w:type="spellStart"/>
            <w:r w:rsidRPr="00EC6867">
              <w:rPr>
                <w:rFonts w:ascii="Arial Narrow" w:hAnsi="Arial Narrow" w:cs="Arial"/>
                <w:spacing w:val="-3"/>
                <w:sz w:val="20"/>
                <w:szCs w:val="20"/>
              </w:rPr>
              <w:t>Publishers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Limited</w:t>
            </w:r>
            <w:proofErr w:type="spellEnd"/>
            <w:r w:rsidRPr="00EC6867">
              <w:rPr>
                <w:rFonts w:ascii="Arial Narrow" w:hAnsi="Arial Narrow" w:cs="Arial"/>
                <w:spacing w:val="-3"/>
                <w:sz w:val="20"/>
                <w:szCs w:val="20"/>
              </w:rPr>
              <w:t>.</w:t>
            </w:r>
          </w:p>
          <w:p w14:paraId="11A58D89" w14:textId="77777777" w:rsidR="008B0960" w:rsidRPr="00EC6867" w:rsidRDefault="008B0960" w:rsidP="003B5C53">
            <w:pPr>
              <w:pStyle w:val="Odlomakpopisa"/>
              <w:numPr>
                <w:ilvl w:val="0"/>
                <w:numId w:val="168"/>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Slonimsky</w:t>
            </w:r>
            <w:proofErr w:type="spellEnd"/>
            <w:r w:rsidRPr="00EC6867">
              <w:rPr>
                <w:rFonts w:ascii="Arial Narrow" w:hAnsi="Arial Narrow" w:cs="Arial"/>
                <w:spacing w:val="-3"/>
                <w:sz w:val="20"/>
                <w:szCs w:val="20"/>
              </w:rPr>
              <w:t xml:space="preserve">, N. (1992). In </w:t>
            </w:r>
            <w:proofErr w:type="spellStart"/>
            <w:r w:rsidRPr="00EC6867">
              <w:rPr>
                <w:rFonts w:ascii="Arial Narrow" w:hAnsi="Arial Narrow" w:cs="Arial"/>
                <w:spacing w:val="-3"/>
                <w:sz w:val="20"/>
                <w:szCs w:val="20"/>
              </w:rPr>
              <w:t>Baker's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Biographical</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Dictionary</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of</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Musicians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eight</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edition</w:t>
            </w:r>
            <w:proofErr w:type="spellEnd"/>
            <w:r w:rsidRPr="00EC6867">
              <w:rPr>
                <w:rFonts w:ascii="Arial Narrow" w:hAnsi="Arial Narrow" w:cs="Arial"/>
                <w:spacing w:val="-3"/>
                <w:sz w:val="20"/>
                <w:szCs w:val="20"/>
              </w:rPr>
              <w:t xml:space="preserve">. New York: </w:t>
            </w:r>
            <w:proofErr w:type="spellStart"/>
            <w:r w:rsidRPr="00EC6867">
              <w:rPr>
                <w:rFonts w:ascii="Arial Narrow" w:hAnsi="Arial Narrow" w:cs="Arial"/>
                <w:spacing w:val="-3"/>
                <w:sz w:val="20"/>
                <w:szCs w:val="20"/>
              </w:rPr>
              <w:t>Schirmer</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Books</w:t>
            </w:r>
            <w:proofErr w:type="spellEnd"/>
            <w:r w:rsidRPr="00EC6867">
              <w:rPr>
                <w:rFonts w:ascii="Arial Narrow" w:hAnsi="Arial Narrow" w:cs="Arial"/>
                <w:spacing w:val="-3"/>
                <w:sz w:val="20"/>
                <w:szCs w:val="20"/>
              </w:rPr>
              <w:t xml:space="preserve">, A </w:t>
            </w:r>
            <w:proofErr w:type="spellStart"/>
            <w:r w:rsidRPr="00EC6867">
              <w:rPr>
                <w:rFonts w:ascii="Arial Narrow" w:hAnsi="Arial Narrow" w:cs="Arial"/>
                <w:spacing w:val="-3"/>
                <w:sz w:val="20"/>
                <w:szCs w:val="20"/>
              </w:rPr>
              <w:t>Division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of</w:t>
            </w:r>
            <w:proofErr w:type="spellEnd"/>
            <w:r w:rsidRPr="00EC6867">
              <w:rPr>
                <w:rFonts w:ascii="Arial Narrow" w:hAnsi="Arial Narrow" w:cs="Arial"/>
                <w:spacing w:val="-3"/>
                <w:sz w:val="20"/>
                <w:szCs w:val="20"/>
              </w:rPr>
              <w:t xml:space="preserve"> Macmillan, Inc.</w:t>
            </w:r>
          </w:p>
          <w:p w14:paraId="17337406" w14:textId="77777777" w:rsidR="008B0960" w:rsidRPr="00EC6867" w:rsidRDefault="008B0960" w:rsidP="003B5C53">
            <w:pPr>
              <w:pStyle w:val="Odlomakpopisa"/>
              <w:numPr>
                <w:ilvl w:val="0"/>
                <w:numId w:val="168"/>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Whittall</w:t>
            </w:r>
            <w:proofErr w:type="spellEnd"/>
            <w:r w:rsidRPr="00EC6867">
              <w:rPr>
                <w:rFonts w:ascii="Arial Narrow" w:hAnsi="Arial Narrow" w:cs="Arial"/>
                <w:spacing w:val="-3"/>
                <w:sz w:val="20"/>
                <w:szCs w:val="20"/>
              </w:rPr>
              <w:t xml:space="preserve">, A. (1987). </w:t>
            </w:r>
            <w:proofErr w:type="spellStart"/>
            <w:r w:rsidRPr="00EC6867">
              <w:rPr>
                <w:rFonts w:ascii="Arial Narrow" w:hAnsi="Arial Narrow" w:cs="Arial"/>
                <w:spacing w:val="-3"/>
                <w:sz w:val="20"/>
                <w:szCs w:val="20"/>
              </w:rPr>
              <w:t>Romantic</w:t>
            </w:r>
            <w:proofErr w:type="spellEnd"/>
            <w:r w:rsidRPr="00EC6867">
              <w:rPr>
                <w:rFonts w:ascii="Arial Narrow" w:hAnsi="Arial Narrow" w:cs="Arial"/>
                <w:spacing w:val="-3"/>
                <w:sz w:val="20"/>
                <w:szCs w:val="20"/>
              </w:rPr>
              <w:t xml:space="preserve"> Music, A </w:t>
            </w:r>
            <w:proofErr w:type="spellStart"/>
            <w:r w:rsidRPr="00EC6867">
              <w:rPr>
                <w:rFonts w:ascii="Arial Narrow" w:hAnsi="Arial Narrow" w:cs="Arial"/>
                <w:spacing w:val="-3"/>
                <w:sz w:val="20"/>
                <w:szCs w:val="20"/>
              </w:rPr>
              <w:t>concise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history</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from</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Scgubert</w:t>
            </w:r>
            <w:proofErr w:type="spellEnd"/>
            <w:r w:rsidRPr="00EC6867">
              <w:rPr>
                <w:rFonts w:ascii="Arial Narrow" w:hAnsi="Arial Narrow" w:cs="Arial"/>
                <w:spacing w:val="-3"/>
                <w:sz w:val="20"/>
                <w:szCs w:val="20"/>
              </w:rPr>
              <w:t xml:space="preserve"> to </w:t>
            </w:r>
            <w:proofErr w:type="spellStart"/>
            <w:r w:rsidRPr="00EC6867">
              <w:rPr>
                <w:rFonts w:ascii="Arial Narrow" w:hAnsi="Arial Narrow" w:cs="Arial"/>
                <w:spacing w:val="-3"/>
                <w:sz w:val="20"/>
                <w:szCs w:val="20"/>
              </w:rPr>
              <w:t>Sibelius</w:t>
            </w:r>
            <w:proofErr w:type="spellEnd"/>
            <w:r w:rsidRPr="00EC6867">
              <w:rPr>
                <w:rFonts w:ascii="Arial Narrow" w:hAnsi="Arial Narrow" w:cs="Arial"/>
                <w:spacing w:val="-3"/>
                <w:sz w:val="20"/>
                <w:szCs w:val="20"/>
              </w:rPr>
              <w:t xml:space="preserve">. London: </w:t>
            </w:r>
            <w:proofErr w:type="spellStart"/>
            <w:r w:rsidRPr="00EC6867">
              <w:rPr>
                <w:rFonts w:ascii="Arial Narrow" w:hAnsi="Arial Narrow" w:cs="Arial"/>
                <w:spacing w:val="-3"/>
                <w:sz w:val="20"/>
                <w:szCs w:val="20"/>
              </w:rPr>
              <w:t>Thames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and</w:t>
            </w:r>
            <w:proofErr w:type="spellEnd"/>
            <w:r w:rsidRPr="00EC6867">
              <w:rPr>
                <w:rFonts w:ascii="Arial Narrow" w:hAnsi="Arial Narrow" w:cs="Arial"/>
                <w:spacing w:val="-3"/>
                <w:sz w:val="20"/>
                <w:szCs w:val="20"/>
              </w:rPr>
              <w:t xml:space="preserve"> Hudson </w:t>
            </w:r>
            <w:proofErr w:type="spellStart"/>
            <w:r w:rsidRPr="00EC6867">
              <w:rPr>
                <w:rFonts w:ascii="Arial Narrow" w:hAnsi="Arial Narrow" w:cs="Arial"/>
                <w:spacing w:val="-3"/>
                <w:sz w:val="20"/>
                <w:szCs w:val="20"/>
              </w:rPr>
              <w:t>Ltd</w:t>
            </w:r>
            <w:proofErr w:type="spellEnd"/>
            <w:r w:rsidRPr="00EC6867">
              <w:rPr>
                <w:rFonts w:ascii="Arial Narrow" w:hAnsi="Arial Narrow" w:cs="Arial"/>
                <w:spacing w:val="-3"/>
                <w:sz w:val="20"/>
                <w:szCs w:val="20"/>
              </w:rPr>
              <w:t>.</w:t>
            </w:r>
          </w:p>
          <w:p w14:paraId="2BF6C6F3" w14:textId="77777777" w:rsidR="008B0960" w:rsidRPr="00EC6867" w:rsidRDefault="008B0960" w:rsidP="003B5C53">
            <w:pPr>
              <w:pStyle w:val="Odlomakpopisa"/>
              <w:numPr>
                <w:ilvl w:val="0"/>
                <w:numId w:val="168"/>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Županović, L. (1995). Tvorba glazbenog djela. Zagreb: Školske novine.</w:t>
            </w:r>
          </w:p>
          <w:p w14:paraId="353B17AB" w14:textId="77777777" w:rsidR="008B0960" w:rsidRPr="00EC6867" w:rsidRDefault="008B0960" w:rsidP="003B5C53">
            <w:pPr>
              <w:pStyle w:val="Odlomakpopisa"/>
              <w:numPr>
                <w:ilvl w:val="0"/>
                <w:numId w:val="168"/>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pacing w:val="-3"/>
                <w:sz w:val="20"/>
                <w:szCs w:val="20"/>
              </w:rPr>
              <w:t>Županović, L. (1980). Stoljeća hrvatske glazbe. Zagreb: Školska knjiga.</w:t>
            </w:r>
          </w:p>
        </w:tc>
      </w:tr>
      <w:tr w:rsidR="008B0960" w:rsidRPr="00EC6867" w14:paraId="49FC0E9C" w14:textId="77777777" w:rsidTr="008B0960">
        <w:trPr>
          <w:trHeight w:val="432"/>
        </w:trPr>
        <w:tc>
          <w:tcPr>
            <w:tcW w:w="5000" w:type="pct"/>
            <w:gridSpan w:val="10"/>
            <w:vAlign w:val="center"/>
          </w:tcPr>
          <w:p w14:paraId="40990906" w14:textId="77777777" w:rsidR="008B0960" w:rsidRPr="00EC6867" w:rsidRDefault="008B0960" w:rsidP="003B5C53">
            <w:pPr>
              <w:pStyle w:val="Odlomakpopisa"/>
              <w:numPr>
                <w:ilvl w:val="1"/>
                <w:numId w:val="166"/>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8B0960" w:rsidRPr="00EC6867" w14:paraId="775920CD" w14:textId="77777777" w:rsidTr="008B0960">
        <w:trPr>
          <w:trHeight w:val="432"/>
        </w:trPr>
        <w:tc>
          <w:tcPr>
            <w:tcW w:w="5000" w:type="pct"/>
            <w:gridSpan w:val="10"/>
            <w:vAlign w:val="center"/>
          </w:tcPr>
          <w:p w14:paraId="65C951EF" w14:textId="77777777" w:rsidR="008B0960" w:rsidRPr="00EC6867" w:rsidRDefault="008B0960" w:rsidP="008B0960">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8B0960" w:rsidRPr="00EC6867" w14:paraId="58A51A03" w14:textId="77777777" w:rsidTr="008B0960">
        <w:trPr>
          <w:trHeight w:val="432"/>
        </w:trPr>
        <w:tc>
          <w:tcPr>
            <w:tcW w:w="5000" w:type="pct"/>
            <w:gridSpan w:val="10"/>
            <w:vAlign w:val="center"/>
          </w:tcPr>
          <w:p w14:paraId="314C56A7" w14:textId="77777777" w:rsidR="008B0960" w:rsidRPr="00EC6867" w:rsidRDefault="008B0960" w:rsidP="003B5C53">
            <w:pPr>
              <w:pStyle w:val="Odlomakpopisa"/>
              <w:numPr>
                <w:ilvl w:val="1"/>
                <w:numId w:val="16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B0960" w:rsidRPr="00EC6867" w14:paraId="087F97FA" w14:textId="77777777" w:rsidTr="008B0960">
        <w:trPr>
          <w:trHeight w:val="432"/>
        </w:trPr>
        <w:tc>
          <w:tcPr>
            <w:tcW w:w="5000" w:type="pct"/>
            <w:gridSpan w:val="10"/>
            <w:vAlign w:val="center"/>
          </w:tcPr>
          <w:p w14:paraId="50E3BAA8"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B7CA981"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FA97A43" w14:textId="77777777" w:rsidR="008B0960" w:rsidRPr="00EC6867" w:rsidRDefault="008B0960" w:rsidP="0006166A"/>
    <w:p w14:paraId="48596FE1" w14:textId="2A25DCB6" w:rsidR="008B0960" w:rsidRPr="00EC6867" w:rsidRDefault="008B0960" w:rsidP="0006166A"/>
    <w:p w14:paraId="09910105" w14:textId="1AE0DA8F" w:rsidR="008B0960" w:rsidRPr="00EC6867" w:rsidRDefault="008B0960" w:rsidP="0006166A"/>
    <w:p w14:paraId="3F2D6D33" w14:textId="4CC321C8" w:rsidR="008B0960" w:rsidRPr="00EC6867" w:rsidRDefault="008B0960" w:rsidP="0006166A"/>
    <w:p w14:paraId="74F3D0D7" w14:textId="489FCA7B" w:rsidR="008B0960" w:rsidRPr="00EC6867" w:rsidRDefault="008B0960" w:rsidP="0006166A"/>
    <w:p w14:paraId="3527AC9F" w14:textId="4E1624BB" w:rsidR="008B0960" w:rsidRPr="00EC6867" w:rsidRDefault="008B0960" w:rsidP="0006166A"/>
    <w:p w14:paraId="428BF306" w14:textId="0DF705E6" w:rsidR="008B0960" w:rsidRPr="00EC6867" w:rsidRDefault="008B0960" w:rsidP="0006166A"/>
    <w:p w14:paraId="58A9FE6D" w14:textId="0C928C71" w:rsidR="008B0960" w:rsidRPr="00EC6867" w:rsidRDefault="008B0960" w:rsidP="0006166A"/>
    <w:p w14:paraId="6D2293A7" w14:textId="62876E3E" w:rsidR="008B0960" w:rsidRPr="00EC6867" w:rsidRDefault="008B0960" w:rsidP="0006166A"/>
    <w:p w14:paraId="009D350B" w14:textId="2A08856B" w:rsidR="008B0960" w:rsidRPr="00EC6867" w:rsidRDefault="008B0960" w:rsidP="0006166A"/>
    <w:p w14:paraId="23F329F9" w14:textId="429DFB1A" w:rsidR="008B0960" w:rsidRPr="00EC6867" w:rsidRDefault="008B0960" w:rsidP="0006166A"/>
    <w:p w14:paraId="41B6FB22" w14:textId="23CD320D" w:rsidR="008B0960" w:rsidRPr="00EC6867" w:rsidRDefault="008B0960" w:rsidP="0006166A"/>
    <w:p w14:paraId="1205E961" w14:textId="07D6DAC0" w:rsidR="008B0960" w:rsidRPr="00EC6867" w:rsidRDefault="008B0960" w:rsidP="0006166A"/>
    <w:p w14:paraId="5892A72E" w14:textId="0D2468BB" w:rsidR="008B0960" w:rsidRPr="00EC6867" w:rsidRDefault="008B0960" w:rsidP="0006166A"/>
    <w:p w14:paraId="156999AD" w14:textId="77777777" w:rsidR="008B0960" w:rsidRPr="00EC6867" w:rsidRDefault="008B0960" w:rsidP="008B0960">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Odsjek za glazbenu umjetnost – Preddiplomski studij Glazbene pedagogije</w:t>
      </w:r>
    </w:p>
    <w:p w14:paraId="48D27951" w14:textId="52C5A7FE" w:rsidR="008B0960" w:rsidRPr="00EC6867" w:rsidRDefault="008B0960" w:rsidP="003B5C53">
      <w:pPr>
        <w:pStyle w:val="Odlomakpopisa"/>
        <w:numPr>
          <w:ilvl w:val="0"/>
          <w:numId w:val="166"/>
        </w:num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godina studija, ljetni-4. semestar-2019./2020.</w:t>
      </w:r>
    </w:p>
    <w:p w14:paraId="2AB3E785" w14:textId="77777777" w:rsidR="008B0960" w:rsidRPr="00EC6867" w:rsidRDefault="008B0960" w:rsidP="008B0960">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8B0960" w:rsidRPr="00EC6867" w14:paraId="137D5687" w14:textId="77777777" w:rsidTr="008B0960">
        <w:trPr>
          <w:trHeight w:hRule="exact" w:val="587"/>
          <w:jc w:val="center"/>
        </w:trPr>
        <w:tc>
          <w:tcPr>
            <w:tcW w:w="5000" w:type="pct"/>
            <w:gridSpan w:val="3"/>
            <w:shd w:val="clear" w:color="auto" w:fill="auto"/>
            <w:vAlign w:val="center"/>
          </w:tcPr>
          <w:p w14:paraId="3BDC74E5"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8B0960" w:rsidRPr="00EC6867" w14:paraId="6AC55B08" w14:textId="77777777" w:rsidTr="008B0960">
        <w:trPr>
          <w:trHeight w:val="405"/>
          <w:jc w:val="center"/>
        </w:trPr>
        <w:tc>
          <w:tcPr>
            <w:tcW w:w="1180" w:type="pct"/>
            <w:shd w:val="clear" w:color="auto" w:fill="auto"/>
            <w:vAlign w:val="center"/>
          </w:tcPr>
          <w:p w14:paraId="4A6D2AA5"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909DF38"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SOLFEGGIO II</w:t>
            </w:r>
          </w:p>
        </w:tc>
      </w:tr>
      <w:tr w:rsidR="008B0960" w:rsidRPr="00EC6867" w14:paraId="668C2F57" w14:textId="77777777" w:rsidTr="008B0960">
        <w:trPr>
          <w:trHeight w:val="405"/>
          <w:jc w:val="center"/>
        </w:trPr>
        <w:tc>
          <w:tcPr>
            <w:tcW w:w="1180" w:type="pct"/>
            <w:shd w:val="clear" w:color="auto" w:fill="auto"/>
            <w:vAlign w:val="center"/>
          </w:tcPr>
          <w:p w14:paraId="30422D21"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5CA2220" w14:textId="1D217D7E" w:rsidR="008B0960" w:rsidRPr="00EC6867" w:rsidRDefault="00E441BE"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Cs/>
                <w:sz w:val="20"/>
                <w:szCs w:val="20"/>
                <w:lang w:eastAsia="hr-HR"/>
              </w:rPr>
              <w:t xml:space="preserve">dr. sc. Zdravko </w:t>
            </w:r>
            <w:proofErr w:type="spellStart"/>
            <w:r w:rsidRPr="00EC6867">
              <w:rPr>
                <w:rFonts w:ascii="Arial Narrow" w:hAnsi="Arial Narrow" w:cs="Arial"/>
                <w:bCs/>
                <w:sz w:val="20"/>
                <w:szCs w:val="20"/>
                <w:lang w:eastAsia="hr-HR"/>
              </w:rPr>
              <w:t>Drenjančević</w:t>
            </w:r>
            <w:proofErr w:type="spellEnd"/>
            <w:r w:rsidRPr="00EC6867">
              <w:rPr>
                <w:rFonts w:ascii="Arial Narrow" w:hAnsi="Arial Narrow" w:cs="Arial"/>
                <w:bCs/>
                <w:sz w:val="20"/>
                <w:szCs w:val="20"/>
                <w:lang w:eastAsia="hr-HR"/>
              </w:rPr>
              <w:t>, v. pred.</w:t>
            </w:r>
          </w:p>
        </w:tc>
      </w:tr>
      <w:tr w:rsidR="008B0960" w:rsidRPr="00EC6867" w14:paraId="719C3645" w14:textId="77777777" w:rsidTr="008B0960">
        <w:trPr>
          <w:trHeight w:val="405"/>
          <w:jc w:val="center"/>
        </w:trPr>
        <w:tc>
          <w:tcPr>
            <w:tcW w:w="1180" w:type="pct"/>
            <w:vAlign w:val="center"/>
          </w:tcPr>
          <w:p w14:paraId="2B01176A"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63EC0C2E" w14:textId="41ACCC2C" w:rsidR="008B0960" w:rsidRPr="00EC6867" w:rsidRDefault="008B0960" w:rsidP="008B0960">
            <w:pPr>
              <w:rPr>
                <w:rFonts w:ascii="Arial Narrow" w:eastAsia="Times New Roman" w:hAnsi="Arial Narrow" w:cs="Arial"/>
                <w:b/>
                <w:sz w:val="20"/>
                <w:szCs w:val="20"/>
                <w:lang w:eastAsia="hr-HR"/>
              </w:rPr>
            </w:pPr>
          </w:p>
        </w:tc>
      </w:tr>
      <w:tr w:rsidR="008B0960" w:rsidRPr="00EC6867" w14:paraId="457AD361" w14:textId="77777777" w:rsidTr="008B0960">
        <w:trPr>
          <w:trHeight w:val="405"/>
          <w:jc w:val="center"/>
        </w:trPr>
        <w:tc>
          <w:tcPr>
            <w:tcW w:w="1180" w:type="pct"/>
            <w:vAlign w:val="center"/>
          </w:tcPr>
          <w:p w14:paraId="10DAF50C"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AF78A20"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Preddiplomski studij Glazbena pedagogija</w:t>
            </w:r>
          </w:p>
        </w:tc>
      </w:tr>
      <w:tr w:rsidR="008B0960" w:rsidRPr="00EC6867" w14:paraId="24E2E92B" w14:textId="77777777" w:rsidTr="008B0960">
        <w:trPr>
          <w:trHeight w:val="405"/>
          <w:jc w:val="center"/>
        </w:trPr>
        <w:tc>
          <w:tcPr>
            <w:tcW w:w="1180" w:type="pct"/>
            <w:vAlign w:val="center"/>
          </w:tcPr>
          <w:p w14:paraId="140BFD58"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B02C8ED"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sz w:val="20"/>
                <w:szCs w:val="20"/>
              </w:rPr>
              <w:t>ZP401</w:t>
            </w:r>
          </w:p>
        </w:tc>
      </w:tr>
      <w:tr w:rsidR="008B0960" w:rsidRPr="00EC6867" w14:paraId="1D978B6E" w14:textId="77777777" w:rsidTr="008B0960">
        <w:trPr>
          <w:trHeight w:val="405"/>
          <w:jc w:val="center"/>
        </w:trPr>
        <w:tc>
          <w:tcPr>
            <w:tcW w:w="1180" w:type="pct"/>
            <w:vAlign w:val="center"/>
          </w:tcPr>
          <w:p w14:paraId="3017CB86"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BE7904D"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8B0960" w:rsidRPr="00EC6867" w14:paraId="7161615E" w14:textId="77777777" w:rsidTr="008B0960">
        <w:trPr>
          <w:trHeight w:val="405"/>
          <w:jc w:val="center"/>
        </w:trPr>
        <w:tc>
          <w:tcPr>
            <w:tcW w:w="1180" w:type="pct"/>
            <w:vAlign w:val="center"/>
          </w:tcPr>
          <w:p w14:paraId="59CCA9F1"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BA0581F"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45DE07EA" w14:textId="77777777" w:rsidTr="008B0960">
        <w:trPr>
          <w:trHeight w:val="145"/>
          <w:jc w:val="center"/>
        </w:trPr>
        <w:tc>
          <w:tcPr>
            <w:tcW w:w="1180" w:type="pct"/>
            <w:vMerge w:val="restart"/>
            <w:vAlign w:val="center"/>
          </w:tcPr>
          <w:p w14:paraId="3FE1579F"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2EB4DFF"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81C044E" w14:textId="77777777" w:rsidR="008B0960" w:rsidRPr="00EC6867" w:rsidRDefault="008B0960" w:rsidP="008B096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6DA52A46" w14:textId="77777777" w:rsidTr="008B0960">
        <w:trPr>
          <w:trHeight w:val="145"/>
          <w:jc w:val="center"/>
        </w:trPr>
        <w:tc>
          <w:tcPr>
            <w:tcW w:w="1180" w:type="pct"/>
            <w:vMerge/>
            <w:vAlign w:val="center"/>
          </w:tcPr>
          <w:p w14:paraId="71E28534" w14:textId="77777777" w:rsidR="008B0960" w:rsidRPr="00EC6867" w:rsidRDefault="008B0960" w:rsidP="008B0960">
            <w:pPr>
              <w:rPr>
                <w:rFonts w:ascii="Arial Narrow" w:eastAsia="Times New Roman" w:hAnsi="Arial Narrow" w:cs="Arial"/>
                <w:color w:val="000000"/>
                <w:sz w:val="20"/>
                <w:szCs w:val="20"/>
                <w:lang w:eastAsia="hr-HR"/>
              </w:rPr>
            </w:pPr>
          </w:p>
        </w:tc>
        <w:tc>
          <w:tcPr>
            <w:tcW w:w="2097" w:type="pct"/>
            <w:vAlign w:val="center"/>
          </w:tcPr>
          <w:p w14:paraId="1A1D1CFF"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9EE14E9" w14:textId="77777777" w:rsidR="008B0960" w:rsidRPr="00EC6867" w:rsidRDefault="008B0960" w:rsidP="008B096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 (30 +0+0)</w:t>
            </w:r>
          </w:p>
        </w:tc>
      </w:tr>
    </w:tbl>
    <w:p w14:paraId="7453B464" w14:textId="77777777" w:rsidR="008B0960" w:rsidRPr="00EC6867" w:rsidRDefault="008B0960" w:rsidP="008B096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8"/>
        <w:gridCol w:w="871"/>
        <w:gridCol w:w="1955"/>
        <w:gridCol w:w="903"/>
        <w:gridCol w:w="1768"/>
        <w:gridCol w:w="1168"/>
        <w:gridCol w:w="1259"/>
        <w:gridCol w:w="1118"/>
        <w:gridCol w:w="1324"/>
        <w:gridCol w:w="3532"/>
      </w:tblGrid>
      <w:tr w:rsidR="008B0960" w:rsidRPr="00EC6867" w14:paraId="139ED51D" w14:textId="77777777" w:rsidTr="008B0960">
        <w:trPr>
          <w:trHeight w:hRule="exact" w:val="288"/>
        </w:trPr>
        <w:tc>
          <w:tcPr>
            <w:tcW w:w="5000" w:type="pct"/>
            <w:gridSpan w:val="10"/>
            <w:shd w:val="clear" w:color="auto" w:fill="auto"/>
            <w:vAlign w:val="center"/>
          </w:tcPr>
          <w:p w14:paraId="4A3C4EFF" w14:textId="77777777" w:rsidR="008B0960" w:rsidRPr="00EC6867" w:rsidRDefault="008B0960" w:rsidP="003B5C53">
            <w:pPr>
              <w:pStyle w:val="Odlomakpopisa"/>
              <w:numPr>
                <w:ilvl w:val="0"/>
                <w:numId w:val="169"/>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6AF716B"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p>
        </w:tc>
      </w:tr>
      <w:tr w:rsidR="008B0960" w:rsidRPr="00EC6867" w14:paraId="0FBD4997" w14:textId="77777777" w:rsidTr="008B0960">
        <w:trPr>
          <w:trHeight w:val="432"/>
        </w:trPr>
        <w:tc>
          <w:tcPr>
            <w:tcW w:w="5000" w:type="pct"/>
            <w:gridSpan w:val="10"/>
            <w:vAlign w:val="center"/>
          </w:tcPr>
          <w:p w14:paraId="4F6278B3" w14:textId="77777777" w:rsidR="008B0960" w:rsidRPr="00EC6867" w:rsidRDefault="008B0960" w:rsidP="003B5C53">
            <w:pPr>
              <w:pStyle w:val="Odlomakpopisa"/>
              <w:numPr>
                <w:ilvl w:val="1"/>
                <w:numId w:val="169"/>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8B0960" w:rsidRPr="00EC6867" w14:paraId="483D944A" w14:textId="77777777" w:rsidTr="008B0960">
        <w:trPr>
          <w:trHeight w:val="432"/>
        </w:trPr>
        <w:tc>
          <w:tcPr>
            <w:tcW w:w="5000" w:type="pct"/>
            <w:gridSpan w:val="10"/>
            <w:vAlign w:val="center"/>
          </w:tcPr>
          <w:p w14:paraId="6BBCE22C"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sz w:val="20"/>
                <w:szCs w:val="20"/>
              </w:rPr>
              <w:t xml:space="preserve">Razvijanje, obogaćivanje i usavršavanje znanja glazbenog jezika na osnovi razvijanja, učvršćivanja, usavršavanja i uspostavljanja (stjecanja) novih </w:t>
            </w:r>
            <w:proofErr w:type="spellStart"/>
            <w:r w:rsidRPr="00EC6867">
              <w:rPr>
                <w:rFonts w:ascii="Arial Narrow" w:hAnsi="Arial Narrow" w:cs="Arial"/>
                <w:sz w:val="20"/>
                <w:szCs w:val="20"/>
              </w:rPr>
              <w:t>glazbenojezičnih</w:t>
            </w:r>
            <w:proofErr w:type="spellEnd"/>
            <w:r w:rsidRPr="00EC6867">
              <w:rPr>
                <w:rFonts w:ascii="Arial Narrow" w:hAnsi="Arial Narrow" w:cs="Arial"/>
                <w:sz w:val="20"/>
                <w:szCs w:val="20"/>
              </w:rPr>
              <w:t xml:space="preserve"> (zvučnih akustičkih) pojmova i predodžbi.</w:t>
            </w:r>
          </w:p>
        </w:tc>
      </w:tr>
      <w:tr w:rsidR="008B0960" w:rsidRPr="00EC6867" w14:paraId="1CE3DA30" w14:textId="77777777" w:rsidTr="008B0960">
        <w:trPr>
          <w:trHeight w:val="432"/>
        </w:trPr>
        <w:tc>
          <w:tcPr>
            <w:tcW w:w="5000" w:type="pct"/>
            <w:gridSpan w:val="10"/>
            <w:vAlign w:val="center"/>
          </w:tcPr>
          <w:p w14:paraId="7D6EC0B5" w14:textId="77777777" w:rsidR="008B0960" w:rsidRPr="00EC6867" w:rsidRDefault="008B0960" w:rsidP="003B5C53">
            <w:pPr>
              <w:pStyle w:val="Odlomakpopisa"/>
              <w:numPr>
                <w:ilvl w:val="1"/>
                <w:numId w:val="16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8B0960" w:rsidRPr="00EC6867" w14:paraId="76BA2B65" w14:textId="77777777" w:rsidTr="008B0960">
        <w:trPr>
          <w:trHeight w:val="432"/>
        </w:trPr>
        <w:tc>
          <w:tcPr>
            <w:tcW w:w="5000" w:type="pct"/>
            <w:gridSpan w:val="10"/>
            <w:vAlign w:val="center"/>
          </w:tcPr>
          <w:p w14:paraId="6C3635C8"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Solfeggio I.</w:t>
            </w:r>
          </w:p>
        </w:tc>
      </w:tr>
      <w:tr w:rsidR="008B0960" w:rsidRPr="00EC6867" w14:paraId="5ED75186" w14:textId="77777777" w:rsidTr="008B0960">
        <w:trPr>
          <w:trHeight w:val="432"/>
        </w:trPr>
        <w:tc>
          <w:tcPr>
            <w:tcW w:w="5000" w:type="pct"/>
            <w:gridSpan w:val="10"/>
            <w:vAlign w:val="center"/>
          </w:tcPr>
          <w:p w14:paraId="5F1FB7B4" w14:textId="77777777" w:rsidR="008B0960" w:rsidRPr="00EC6867" w:rsidRDefault="008B0960" w:rsidP="003B5C53">
            <w:pPr>
              <w:numPr>
                <w:ilvl w:val="1"/>
                <w:numId w:val="169"/>
              </w:numPr>
              <w:ind w:left="1800"/>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8B0960" w:rsidRPr="00EC6867" w14:paraId="2EA1A2CE" w14:textId="77777777" w:rsidTr="008B0960">
        <w:trPr>
          <w:trHeight w:val="1721"/>
        </w:trPr>
        <w:tc>
          <w:tcPr>
            <w:tcW w:w="5000" w:type="pct"/>
            <w:gridSpan w:val="10"/>
            <w:vAlign w:val="center"/>
          </w:tcPr>
          <w:p w14:paraId="055F796B" w14:textId="77777777" w:rsidR="008B0960" w:rsidRPr="00EC6867" w:rsidRDefault="008B0960" w:rsidP="003B5C53">
            <w:pPr>
              <w:pStyle w:val="Odlomakpopisa"/>
              <w:widowControl w:val="0"/>
              <w:numPr>
                <w:ilvl w:val="0"/>
                <w:numId w:val="170"/>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modusa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intervala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oblik</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svih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trozvuka</w:t>
            </w:r>
            <w:proofErr w:type="spellEnd"/>
            <w:r w:rsidRPr="00EC6867">
              <w:rPr>
                <w:rFonts w:ascii="Arial Narrow" w:hAnsi="Arial Narrow" w:cs="Arial"/>
                <w:sz w:val="20"/>
                <w:szCs w:val="20"/>
                <w:lang w:val="it-IT"/>
              </w:rPr>
              <w:t xml:space="preserve">, te </w:t>
            </w:r>
            <w:proofErr w:type="spellStart"/>
            <w:r w:rsidRPr="00EC6867">
              <w:rPr>
                <w:rFonts w:ascii="Arial Narrow" w:hAnsi="Arial Narrow" w:cs="Arial"/>
                <w:sz w:val="20"/>
                <w:szCs w:val="20"/>
                <w:lang w:val="it-IT"/>
              </w:rPr>
              <w:t>durskih</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molskih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četverozvuka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tonalitetu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izvan</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njega</w:t>
            </w:r>
            <w:proofErr w:type="spellEnd"/>
          </w:p>
          <w:p w14:paraId="3AC1BB63" w14:textId="77777777" w:rsidR="008B0960" w:rsidRPr="00EC6867" w:rsidRDefault="008B0960" w:rsidP="003B5C53">
            <w:pPr>
              <w:pStyle w:val="Odlomakpopisa"/>
              <w:widowControl w:val="0"/>
              <w:numPr>
                <w:ilvl w:val="0"/>
                <w:numId w:val="17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 xml:space="preserve">Intonirati moduse, intervale, trozvuke i </w:t>
            </w:r>
            <w:proofErr w:type="spellStart"/>
            <w:r w:rsidRPr="00EC6867">
              <w:rPr>
                <w:rFonts w:ascii="Arial Narrow" w:hAnsi="Arial Narrow" w:cs="Arial"/>
                <w:sz w:val="20"/>
                <w:szCs w:val="20"/>
                <w:lang w:val="it-IT"/>
              </w:rPr>
              <w:t>durske</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molske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četverozvuke</w:t>
            </w:r>
            <w:proofErr w:type="spellEnd"/>
            <w:r w:rsidRPr="00EC6867">
              <w:rPr>
                <w:rFonts w:ascii="Arial Narrow" w:hAnsi="Arial Narrow" w:cs="Arial"/>
                <w:sz w:val="20"/>
                <w:szCs w:val="20"/>
                <w:lang w:val="it-IT"/>
              </w:rPr>
              <w:t xml:space="preserve"> </w:t>
            </w:r>
            <w:r w:rsidRPr="00EC6867">
              <w:rPr>
                <w:rFonts w:ascii="Arial Narrow" w:hAnsi="Arial Narrow" w:cs="Arial"/>
                <w:sz w:val="20"/>
                <w:szCs w:val="20"/>
              </w:rPr>
              <w:t xml:space="preserve">u tonalitetu i na zadanom tonu,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w:t>
            </w:r>
          </w:p>
          <w:p w14:paraId="353EA3AD" w14:textId="77777777" w:rsidR="008B0960" w:rsidRPr="00EC6867" w:rsidRDefault="008B0960" w:rsidP="003B5C53">
            <w:pPr>
              <w:pStyle w:val="Odlomakpopisa"/>
              <w:widowControl w:val="0"/>
              <w:numPr>
                <w:ilvl w:val="0"/>
                <w:numId w:val="170"/>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nepravilne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ritamske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vrste</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promjene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metra</w:t>
            </w:r>
            <w:proofErr w:type="spellEnd"/>
          </w:p>
          <w:p w14:paraId="3F19EE1A" w14:textId="77777777" w:rsidR="008B0960" w:rsidRPr="00EC6867" w:rsidRDefault="008B0960" w:rsidP="003B5C53">
            <w:pPr>
              <w:pStyle w:val="Odlomakpopisa"/>
              <w:widowControl w:val="0"/>
              <w:numPr>
                <w:ilvl w:val="0"/>
                <w:numId w:val="17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 xml:space="preserve">Povezati i </w:t>
            </w:r>
            <w:proofErr w:type="spellStart"/>
            <w:r w:rsidRPr="00EC6867">
              <w:rPr>
                <w:rFonts w:ascii="Arial Narrow" w:hAnsi="Arial Narrow" w:cs="Arial"/>
                <w:sz w:val="20"/>
                <w:szCs w:val="20"/>
              </w:rPr>
              <w:t>primjeniti</w:t>
            </w:r>
            <w:proofErr w:type="spellEnd"/>
            <w:r w:rsidRPr="00EC6867">
              <w:rPr>
                <w:rFonts w:ascii="Arial Narrow" w:hAnsi="Arial Narrow" w:cs="Arial"/>
                <w:sz w:val="20"/>
                <w:szCs w:val="20"/>
              </w:rPr>
              <w:t xml:space="preserve"> stečena znanja u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xml:space="preserve"> pjevanju </w:t>
            </w:r>
            <w:proofErr w:type="spellStart"/>
            <w:r w:rsidRPr="00EC6867">
              <w:rPr>
                <w:rFonts w:ascii="Arial Narrow" w:hAnsi="Arial Narrow" w:cs="Arial"/>
                <w:sz w:val="20"/>
                <w:szCs w:val="20"/>
              </w:rPr>
              <w:t>modulativnog</w:t>
            </w:r>
            <w:proofErr w:type="spellEnd"/>
            <w:r w:rsidRPr="00EC6867">
              <w:rPr>
                <w:rFonts w:ascii="Arial Narrow" w:hAnsi="Arial Narrow" w:cs="Arial"/>
                <w:sz w:val="20"/>
                <w:szCs w:val="20"/>
              </w:rPr>
              <w:t xml:space="preserve"> primjera iz glazbene literature,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w:t>
            </w:r>
          </w:p>
          <w:p w14:paraId="60D03582" w14:textId="77777777" w:rsidR="008B0960" w:rsidRPr="00EC6867" w:rsidRDefault="008B0960" w:rsidP="003B5C53">
            <w:pPr>
              <w:pStyle w:val="Odlomakpopisa"/>
              <w:widowControl w:val="0"/>
              <w:numPr>
                <w:ilvl w:val="0"/>
                <w:numId w:val="17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Zapisati intervalski, harmonijski, ritamski, te jednoglasni, dvoglasni i troglasni melodijsko-ritamski diktat iz glazbene literature</w:t>
            </w:r>
          </w:p>
        </w:tc>
      </w:tr>
      <w:tr w:rsidR="008B0960" w:rsidRPr="00EC6867" w14:paraId="44EF3EA2" w14:textId="77777777" w:rsidTr="008B0960">
        <w:trPr>
          <w:trHeight w:val="432"/>
        </w:trPr>
        <w:tc>
          <w:tcPr>
            <w:tcW w:w="5000" w:type="pct"/>
            <w:gridSpan w:val="10"/>
            <w:vAlign w:val="center"/>
          </w:tcPr>
          <w:p w14:paraId="09EF85DE" w14:textId="77777777" w:rsidR="008B0960" w:rsidRPr="00EC6867" w:rsidRDefault="008B0960" w:rsidP="003B5C53">
            <w:pPr>
              <w:numPr>
                <w:ilvl w:val="1"/>
                <w:numId w:val="169"/>
              </w:numPr>
              <w:ind w:left="1800"/>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lastRenderedPageBreak/>
              <w:t>Sadržaj predmeta</w:t>
            </w:r>
          </w:p>
        </w:tc>
      </w:tr>
      <w:tr w:rsidR="008B0960" w:rsidRPr="00EC6867" w14:paraId="7F0FAE4D" w14:textId="77777777" w:rsidTr="008B0960">
        <w:trPr>
          <w:trHeight w:val="432"/>
        </w:trPr>
        <w:tc>
          <w:tcPr>
            <w:tcW w:w="5000" w:type="pct"/>
            <w:gridSpan w:val="10"/>
            <w:vAlign w:val="center"/>
          </w:tcPr>
          <w:p w14:paraId="2942B467" w14:textId="77777777" w:rsidR="008B0960" w:rsidRPr="00EC6867" w:rsidRDefault="008B0960" w:rsidP="008B0960">
            <w:pPr>
              <w:widowControl w:val="0"/>
              <w:autoSpaceDE w:val="0"/>
              <w:autoSpaceDN w:val="0"/>
              <w:adjustRightInd w:val="0"/>
              <w:rPr>
                <w:rFonts w:ascii="Arial Narrow" w:eastAsia="Times New Roman" w:hAnsi="Arial Narrow" w:cs="Times New Roman"/>
                <w:caps/>
                <w:sz w:val="20"/>
                <w:szCs w:val="20"/>
                <w:lang w:eastAsia="hr-HR"/>
              </w:rPr>
            </w:pPr>
            <w:proofErr w:type="spellStart"/>
            <w:r w:rsidRPr="00EC6867">
              <w:rPr>
                <w:rFonts w:ascii="Arial Narrow" w:hAnsi="Arial Narrow" w:cs="Arial"/>
                <w:sz w:val="20"/>
                <w:szCs w:val="20"/>
              </w:rPr>
              <w:t>Intonativna</w:t>
            </w:r>
            <w:proofErr w:type="spellEnd"/>
            <w:r w:rsidRPr="00EC6867">
              <w:rPr>
                <w:rFonts w:ascii="Arial Narrow" w:hAnsi="Arial Narrow" w:cs="Arial"/>
                <w:sz w:val="20"/>
                <w:szCs w:val="20"/>
              </w:rPr>
              <w:t xml:space="preserve"> kretanja u okviru dijatonike s većom uporabom </w:t>
            </w:r>
            <w:proofErr w:type="spellStart"/>
            <w:r w:rsidRPr="00EC6867">
              <w:rPr>
                <w:rFonts w:ascii="Arial Narrow" w:hAnsi="Arial Narrow" w:cs="Arial"/>
                <w:sz w:val="20"/>
                <w:szCs w:val="20"/>
              </w:rPr>
              <w:t>kromatike</w:t>
            </w:r>
            <w:proofErr w:type="spellEnd"/>
            <w:r w:rsidRPr="00EC6867">
              <w:rPr>
                <w:rFonts w:ascii="Arial Narrow" w:hAnsi="Arial Narrow" w:cs="Arial"/>
                <w:sz w:val="20"/>
                <w:szCs w:val="20"/>
              </w:rPr>
              <w:t xml:space="preserve">, dijatonskih i </w:t>
            </w:r>
            <w:proofErr w:type="spellStart"/>
            <w:r w:rsidRPr="00EC6867">
              <w:rPr>
                <w:rFonts w:ascii="Arial Narrow" w:hAnsi="Arial Narrow" w:cs="Arial"/>
                <w:sz w:val="20"/>
                <w:szCs w:val="20"/>
              </w:rPr>
              <w:t>kromatskih</w:t>
            </w:r>
            <w:proofErr w:type="spellEnd"/>
            <w:r w:rsidRPr="00EC6867">
              <w:rPr>
                <w:rFonts w:ascii="Arial Narrow" w:hAnsi="Arial Narrow" w:cs="Arial"/>
                <w:sz w:val="20"/>
                <w:szCs w:val="20"/>
              </w:rPr>
              <w:t xml:space="preserve"> modulacija. Pjevanje: tonalni primjeri s </w:t>
            </w:r>
            <w:proofErr w:type="spellStart"/>
            <w:r w:rsidRPr="00EC6867">
              <w:rPr>
                <w:rFonts w:ascii="Arial Narrow" w:hAnsi="Arial Narrow" w:cs="Arial"/>
                <w:sz w:val="20"/>
                <w:szCs w:val="20"/>
              </w:rPr>
              <w:t>alteracijama</w:t>
            </w:r>
            <w:proofErr w:type="spellEnd"/>
            <w:r w:rsidRPr="00EC6867">
              <w:rPr>
                <w:rFonts w:ascii="Arial Narrow" w:hAnsi="Arial Narrow" w:cs="Arial"/>
                <w:sz w:val="20"/>
                <w:szCs w:val="20"/>
              </w:rPr>
              <w:t xml:space="preserve">; primjeri s dijatonskim i </w:t>
            </w:r>
            <w:proofErr w:type="spellStart"/>
            <w:r w:rsidRPr="00EC6867">
              <w:rPr>
                <w:rFonts w:ascii="Arial Narrow" w:hAnsi="Arial Narrow" w:cs="Arial"/>
                <w:sz w:val="20"/>
                <w:szCs w:val="20"/>
              </w:rPr>
              <w:t>kromatskim</w:t>
            </w:r>
            <w:proofErr w:type="spellEnd"/>
            <w:r w:rsidRPr="00EC6867">
              <w:rPr>
                <w:rFonts w:ascii="Arial Narrow" w:hAnsi="Arial Narrow" w:cs="Arial"/>
                <w:sz w:val="20"/>
                <w:szCs w:val="20"/>
              </w:rPr>
              <w:t xml:space="preserve"> modulacijama; primjeri za osamostaljivanje glazbenih pojmova (intervala, melodijskih formula, rastavljenih akorda) od tonalne sintakse, s postepenim napuštanjem tonaliteta. Diktati: jednoglasni </w:t>
            </w:r>
            <w:proofErr w:type="spellStart"/>
            <w:r w:rsidRPr="00EC6867">
              <w:rPr>
                <w:rFonts w:ascii="Arial Narrow" w:hAnsi="Arial Narrow" w:cs="Arial"/>
                <w:sz w:val="20"/>
                <w:szCs w:val="20"/>
              </w:rPr>
              <w:t>modulativni</w:t>
            </w:r>
            <w:proofErr w:type="spellEnd"/>
            <w:r w:rsidRPr="00EC6867">
              <w:rPr>
                <w:rFonts w:ascii="Arial Narrow" w:hAnsi="Arial Narrow" w:cs="Arial"/>
                <w:sz w:val="20"/>
                <w:szCs w:val="20"/>
              </w:rPr>
              <w:t xml:space="preserve"> primjeri s primjenom </w:t>
            </w:r>
            <w:proofErr w:type="spellStart"/>
            <w:r w:rsidRPr="00EC6867">
              <w:rPr>
                <w:rFonts w:ascii="Arial Narrow" w:hAnsi="Arial Narrow" w:cs="Arial"/>
                <w:sz w:val="20"/>
                <w:szCs w:val="20"/>
              </w:rPr>
              <w:t>kromatike</w:t>
            </w:r>
            <w:proofErr w:type="spellEnd"/>
            <w:r w:rsidRPr="00EC6867">
              <w:rPr>
                <w:rFonts w:ascii="Arial Narrow" w:hAnsi="Arial Narrow" w:cs="Arial"/>
                <w:sz w:val="20"/>
                <w:szCs w:val="20"/>
              </w:rPr>
              <w:t xml:space="preserve">; jednostavni troglasni primjeri; slušanje i identifikacija pojedinačnih tonova zadanih u nizu; slušna identifikacija troglasnih harmonijskih progresija u dijatonici. Ritamske vježbe i ritamski diktati. Stari ključevi </w:t>
            </w:r>
            <w:proofErr w:type="spellStart"/>
            <w:r w:rsidRPr="00EC6867">
              <w:rPr>
                <w:rFonts w:ascii="Arial Narrow" w:hAnsi="Arial Narrow" w:cs="Arial"/>
                <w:sz w:val="20"/>
                <w:szCs w:val="20"/>
              </w:rPr>
              <w:t>parlato</w:t>
            </w:r>
            <w:proofErr w:type="spellEnd"/>
            <w:r w:rsidRPr="00EC6867">
              <w:rPr>
                <w:rFonts w:ascii="Arial Narrow" w:hAnsi="Arial Narrow" w:cs="Arial"/>
                <w:sz w:val="20"/>
                <w:szCs w:val="20"/>
              </w:rPr>
              <w:t>.</w:t>
            </w:r>
          </w:p>
        </w:tc>
      </w:tr>
      <w:tr w:rsidR="008B0960" w:rsidRPr="00EC6867" w14:paraId="772691F8" w14:textId="77777777" w:rsidTr="008B0960">
        <w:trPr>
          <w:trHeight w:val="432"/>
        </w:trPr>
        <w:tc>
          <w:tcPr>
            <w:tcW w:w="3087" w:type="pct"/>
            <w:gridSpan w:val="7"/>
            <w:vAlign w:val="center"/>
          </w:tcPr>
          <w:p w14:paraId="179ECCD7" w14:textId="77777777" w:rsidR="008B0960" w:rsidRPr="00EC6867" w:rsidRDefault="008B0960" w:rsidP="003B5C53">
            <w:pPr>
              <w:numPr>
                <w:ilvl w:val="1"/>
                <w:numId w:val="169"/>
              </w:numPr>
              <w:ind w:left="1800"/>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2" w:type="pct"/>
            <w:gridSpan w:val="2"/>
            <w:vAlign w:val="center"/>
          </w:tcPr>
          <w:p w14:paraId="42251A2A" w14:textId="77777777" w:rsidR="008B0960" w:rsidRPr="00EC6867" w:rsidRDefault="008B0960" w:rsidP="008B0960">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246990BB"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00E216C0"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7C8F7BCB"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78D15DB"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6A8C425B"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21DA880F"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57A2699C"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CBA6E6D"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672AFC8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8B0960" w:rsidRPr="00EC6867" w14:paraId="79957788" w14:textId="77777777" w:rsidTr="008B0960">
        <w:trPr>
          <w:trHeight w:val="432"/>
        </w:trPr>
        <w:tc>
          <w:tcPr>
            <w:tcW w:w="3087" w:type="pct"/>
            <w:gridSpan w:val="7"/>
            <w:vAlign w:val="center"/>
          </w:tcPr>
          <w:p w14:paraId="1DBAC983" w14:textId="77777777" w:rsidR="008B0960" w:rsidRPr="00EC6867" w:rsidRDefault="008B0960" w:rsidP="003B5C53">
            <w:pPr>
              <w:pStyle w:val="Odlomakpopisa"/>
              <w:numPr>
                <w:ilvl w:val="1"/>
                <w:numId w:val="169"/>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3" w:type="pct"/>
            <w:gridSpan w:val="3"/>
            <w:vAlign w:val="center"/>
          </w:tcPr>
          <w:p w14:paraId="21D16827" w14:textId="77777777" w:rsidR="008B0960" w:rsidRPr="00EC6867" w:rsidRDefault="008B0960" w:rsidP="008B0960">
            <w:pPr>
              <w:rPr>
                <w:rFonts w:ascii="Arial Narrow" w:eastAsia="Times New Roman" w:hAnsi="Arial Narrow" w:cs="Arial"/>
                <w:sz w:val="20"/>
                <w:szCs w:val="20"/>
                <w:lang w:eastAsia="hr-HR"/>
              </w:rPr>
            </w:pPr>
          </w:p>
        </w:tc>
      </w:tr>
      <w:tr w:rsidR="008B0960" w:rsidRPr="00EC6867" w14:paraId="01AF2C22" w14:textId="77777777" w:rsidTr="008B0960">
        <w:trPr>
          <w:trHeight w:val="432"/>
        </w:trPr>
        <w:tc>
          <w:tcPr>
            <w:tcW w:w="5000" w:type="pct"/>
            <w:gridSpan w:val="10"/>
            <w:vAlign w:val="center"/>
          </w:tcPr>
          <w:p w14:paraId="761794AA" w14:textId="77777777" w:rsidR="008B0960" w:rsidRPr="00EC6867" w:rsidRDefault="008B0960" w:rsidP="003B5C53">
            <w:pPr>
              <w:numPr>
                <w:ilvl w:val="1"/>
                <w:numId w:val="169"/>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8B0960" w:rsidRPr="00EC6867" w14:paraId="0C413EEC" w14:textId="77777777" w:rsidTr="008B0960">
        <w:trPr>
          <w:trHeight w:val="432"/>
        </w:trPr>
        <w:tc>
          <w:tcPr>
            <w:tcW w:w="5000" w:type="pct"/>
            <w:gridSpan w:val="10"/>
            <w:vAlign w:val="center"/>
          </w:tcPr>
          <w:p w14:paraId="383CB6E5"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8B0960" w:rsidRPr="00EC6867" w14:paraId="294A6D37" w14:textId="77777777" w:rsidTr="008B0960">
        <w:trPr>
          <w:trHeight w:val="432"/>
        </w:trPr>
        <w:tc>
          <w:tcPr>
            <w:tcW w:w="5000" w:type="pct"/>
            <w:gridSpan w:val="10"/>
            <w:vAlign w:val="center"/>
          </w:tcPr>
          <w:p w14:paraId="3E17920A" w14:textId="77777777" w:rsidR="008B0960" w:rsidRPr="00EC6867" w:rsidRDefault="008B0960" w:rsidP="003B5C53">
            <w:pPr>
              <w:numPr>
                <w:ilvl w:val="1"/>
                <w:numId w:val="169"/>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8B0960" w:rsidRPr="00EC6867" w14:paraId="0A1194A4" w14:textId="77777777" w:rsidTr="008B0960">
        <w:trPr>
          <w:trHeight w:val="111"/>
        </w:trPr>
        <w:tc>
          <w:tcPr>
            <w:tcW w:w="550" w:type="pct"/>
            <w:vAlign w:val="center"/>
          </w:tcPr>
          <w:p w14:paraId="274C99D1"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79" w:type="pct"/>
            <w:vAlign w:val="center"/>
          </w:tcPr>
          <w:p w14:paraId="40B5C1AA"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6" w:type="pct"/>
            <w:vAlign w:val="center"/>
          </w:tcPr>
          <w:p w14:paraId="17D36F53"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9" w:type="pct"/>
            <w:vAlign w:val="center"/>
          </w:tcPr>
          <w:p w14:paraId="25629174"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0,80</w:t>
            </w:r>
          </w:p>
        </w:tc>
        <w:tc>
          <w:tcPr>
            <w:tcW w:w="566" w:type="pct"/>
            <w:vAlign w:val="center"/>
          </w:tcPr>
          <w:p w14:paraId="5172E1DC"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4" w:type="pct"/>
            <w:vAlign w:val="center"/>
          </w:tcPr>
          <w:p w14:paraId="3F4FA324"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1" w:type="pct"/>
            <w:gridSpan w:val="2"/>
            <w:vAlign w:val="center"/>
          </w:tcPr>
          <w:p w14:paraId="6D327D55"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5" w:type="pct"/>
            <w:gridSpan w:val="2"/>
            <w:vAlign w:val="center"/>
          </w:tcPr>
          <w:p w14:paraId="44FF1D3D"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0C189E47" w14:textId="77777777" w:rsidTr="008B0960">
        <w:trPr>
          <w:trHeight w:val="108"/>
        </w:trPr>
        <w:tc>
          <w:tcPr>
            <w:tcW w:w="550" w:type="pct"/>
            <w:vAlign w:val="center"/>
          </w:tcPr>
          <w:p w14:paraId="5F800522"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79" w:type="pct"/>
            <w:vAlign w:val="center"/>
          </w:tcPr>
          <w:p w14:paraId="4D51D3F9"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6" w:type="pct"/>
            <w:vAlign w:val="center"/>
          </w:tcPr>
          <w:p w14:paraId="573DE381"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9" w:type="pct"/>
            <w:vAlign w:val="center"/>
          </w:tcPr>
          <w:p w14:paraId="7C4DA2DA"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0,70</w:t>
            </w:r>
          </w:p>
        </w:tc>
        <w:tc>
          <w:tcPr>
            <w:tcW w:w="566" w:type="pct"/>
            <w:vAlign w:val="center"/>
          </w:tcPr>
          <w:p w14:paraId="496D80FA"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4" w:type="pct"/>
            <w:vAlign w:val="center"/>
          </w:tcPr>
          <w:p w14:paraId="08F9D35C"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1" w:type="pct"/>
            <w:gridSpan w:val="2"/>
            <w:vAlign w:val="center"/>
          </w:tcPr>
          <w:p w14:paraId="732E3068"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5" w:type="pct"/>
            <w:gridSpan w:val="2"/>
            <w:vAlign w:val="center"/>
          </w:tcPr>
          <w:p w14:paraId="4E040AA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1950AB3D" w14:textId="77777777" w:rsidTr="008B0960">
        <w:trPr>
          <w:trHeight w:val="108"/>
        </w:trPr>
        <w:tc>
          <w:tcPr>
            <w:tcW w:w="550" w:type="pct"/>
            <w:vAlign w:val="center"/>
          </w:tcPr>
          <w:p w14:paraId="277CD0D4"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79" w:type="pct"/>
            <w:vAlign w:val="center"/>
          </w:tcPr>
          <w:p w14:paraId="7A640FFB"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6" w:type="pct"/>
            <w:vAlign w:val="center"/>
          </w:tcPr>
          <w:p w14:paraId="6BC60E83"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9" w:type="pct"/>
            <w:vAlign w:val="center"/>
          </w:tcPr>
          <w:p w14:paraId="28279B05"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1,10</w:t>
            </w:r>
          </w:p>
        </w:tc>
        <w:tc>
          <w:tcPr>
            <w:tcW w:w="566" w:type="pct"/>
            <w:vAlign w:val="center"/>
          </w:tcPr>
          <w:p w14:paraId="1272EA28"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4" w:type="pct"/>
            <w:vAlign w:val="center"/>
          </w:tcPr>
          <w:p w14:paraId="5D8DC41D"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761" w:type="pct"/>
            <w:gridSpan w:val="2"/>
            <w:vAlign w:val="center"/>
          </w:tcPr>
          <w:p w14:paraId="22A98698"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5" w:type="pct"/>
            <w:gridSpan w:val="2"/>
            <w:vAlign w:val="center"/>
          </w:tcPr>
          <w:p w14:paraId="5C9D4AEF"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6FB4AD04" w14:textId="77777777" w:rsidTr="008B0960">
        <w:trPr>
          <w:trHeight w:val="108"/>
        </w:trPr>
        <w:tc>
          <w:tcPr>
            <w:tcW w:w="550" w:type="pct"/>
            <w:vAlign w:val="center"/>
          </w:tcPr>
          <w:p w14:paraId="46C5F2AA"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79" w:type="pct"/>
            <w:vAlign w:val="center"/>
          </w:tcPr>
          <w:p w14:paraId="32FB43BE"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6" w:type="pct"/>
            <w:vAlign w:val="center"/>
          </w:tcPr>
          <w:p w14:paraId="6C629DA6"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9" w:type="pct"/>
            <w:vAlign w:val="center"/>
          </w:tcPr>
          <w:p w14:paraId="1E46CA0A"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6" w:type="pct"/>
            <w:vAlign w:val="center"/>
          </w:tcPr>
          <w:p w14:paraId="1CC1A84B"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374" w:type="pct"/>
            <w:vAlign w:val="center"/>
          </w:tcPr>
          <w:p w14:paraId="4C6203BC"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1" w:type="pct"/>
            <w:gridSpan w:val="2"/>
            <w:vAlign w:val="center"/>
          </w:tcPr>
          <w:p w14:paraId="67362FDE"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1555" w:type="pct"/>
            <w:gridSpan w:val="2"/>
            <w:vAlign w:val="center"/>
          </w:tcPr>
          <w:p w14:paraId="24D7390F"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202D7FAC" w14:textId="77777777" w:rsidTr="008B0960">
        <w:trPr>
          <w:trHeight w:val="432"/>
        </w:trPr>
        <w:tc>
          <w:tcPr>
            <w:tcW w:w="5000" w:type="pct"/>
            <w:gridSpan w:val="10"/>
            <w:vAlign w:val="center"/>
          </w:tcPr>
          <w:p w14:paraId="015E77FB" w14:textId="77777777" w:rsidR="008B0960" w:rsidRPr="00EC6867" w:rsidRDefault="008B0960" w:rsidP="003B5C53">
            <w:pPr>
              <w:numPr>
                <w:ilvl w:val="1"/>
                <w:numId w:val="169"/>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8B0960" w:rsidRPr="00EC6867" w14:paraId="1F36DD5A" w14:textId="77777777" w:rsidTr="008B0960">
        <w:trPr>
          <w:trHeight w:val="432"/>
        </w:trPr>
        <w:tc>
          <w:tcPr>
            <w:tcW w:w="5000" w:type="pct"/>
            <w:gridSpan w:val="10"/>
            <w:vAlign w:val="center"/>
          </w:tcPr>
          <w:p w14:paraId="0C87B8C3" w14:textId="77777777" w:rsidR="008B0960" w:rsidRPr="00EC6867" w:rsidRDefault="008B0960" w:rsidP="008B096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8B0960" w:rsidRPr="00EC6867" w14:paraId="707D6F86" w14:textId="77777777" w:rsidTr="008B0960">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4DC7D68F"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67F199C"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50635CF" w14:textId="77777777" w:rsidR="008B0960" w:rsidRPr="00EC6867" w:rsidRDefault="008B0960" w:rsidP="008B0960">
                  <w:pPr>
                    <w:rPr>
                      <w:rFonts w:ascii="Arial Narrow" w:eastAsia="Times New Roman" w:hAnsi="Arial Narrow" w:cs="Times New Roman"/>
                      <w:b/>
                      <w:bCs/>
                      <w:sz w:val="20"/>
                      <w:szCs w:val="20"/>
                      <w:lang w:eastAsia="hr-HR"/>
                    </w:rPr>
                  </w:pPr>
                </w:p>
                <w:p w14:paraId="6A4B329E" w14:textId="77777777" w:rsidR="008B0960" w:rsidRPr="00EC6867" w:rsidRDefault="008B0960" w:rsidP="008B0960">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61E1D13B"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2F24AB9C"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2CD85E15"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039E2060"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644CC70F"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8B0960" w:rsidRPr="00EC6867" w14:paraId="13B0CC83" w14:textId="77777777" w:rsidTr="008B0960">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172C6929" w14:textId="77777777" w:rsidR="008B0960" w:rsidRPr="00EC6867" w:rsidRDefault="008B0960" w:rsidP="008B0960">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1DCAF894" w14:textId="77777777" w:rsidR="008B0960" w:rsidRPr="00EC6867" w:rsidRDefault="008B0960" w:rsidP="008B0960">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0EAEFF77" w14:textId="77777777" w:rsidR="008B0960" w:rsidRPr="00EC6867" w:rsidRDefault="008B0960" w:rsidP="008B0960">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6A8B2675" w14:textId="77777777" w:rsidR="008B0960" w:rsidRPr="00EC6867" w:rsidRDefault="008B0960" w:rsidP="008B0960">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774F597A" w14:textId="77777777" w:rsidR="008B0960" w:rsidRPr="00EC6867" w:rsidRDefault="008B0960" w:rsidP="008B0960">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3A288AA4"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05B9004" w14:textId="77777777" w:rsidR="008B0960" w:rsidRPr="00EC6867" w:rsidRDefault="008B0960" w:rsidP="008B096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8B0960" w:rsidRPr="00EC6867" w14:paraId="2E0A4AAA" w14:textId="77777777" w:rsidTr="008B0960">
              <w:tc>
                <w:tcPr>
                  <w:tcW w:w="2440" w:type="dxa"/>
                  <w:tcBorders>
                    <w:top w:val="single" w:sz="4" w:space="0" w:color="auto"/>
                    <w:left w:val="single" w:sz="4" w:space="0" w:color="auto"/>
                    <w:bottom w:val="single" w:sz="4" w:space="0" w:color="auto"/>
                    <w:right w:val="single" w:sz="4" w:space="0" w:color="auto"/>
                  </w:tcBorders>
                </w:tcPr>
                <w:p w14:paraId="00A27604"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7396224F"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diskutiranje</w:t>
                  </w:r>
                </w:p>
                <w:p w14:paraId="61AF2D01"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185E71EE"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izvedba zadanog primjera</w:t>
                  </w:r>
                </w:p>
              </w:tc>
              <w:tc>
                <w:tcPr>
                  <w:tcW w:w="672" w:type="dxa"/>
                  <w:tcBorders>
                    <w:top w:val="single" w:sz="4" w:space="0" w:color="auto"/>
                    <w:left w:val="single" w:sz="4" w:space="0" w:color="auto"/>
                    <w:bottom w:val="single" w:sz="4" w:space="0" w:color="auto"/>
                    <w:right w:val="single" w:sz="4" w:space="0" w:color="auto"/>
                  </w:tcBorders>
                </w:tcPr>
                <w:p w14:paraId="7A4586E2"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58547A9F"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1-3</w:t>
                  </w:r>
                </w:p>
              </w:tc>
              <w:tc>
                <w:tcPr>
                  <w:tcW w:w="2083" w:type="dxa"/>
                  <w:tcBorders>
                    <w:top w:val="single" w:sz="4" w:space="0" w:color="auto"/>
                    <w:left w:val="single" w:sz="4" w:space="0" w:color="auto"/>
                    <w:bottom w:val="single" w:sz="4" w:space="0" w:color="auto"/>
                    <w:right w:val="single" w:sz="4" w:space="0" w:color="auto"/>
                  </w:tcBorders>
                </w:tcPr>
                <w:p w14:paraId="3BF0FC9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27178DC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4DA76329"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29940180"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10</w:t>
                  </w:r>
                </w:p>
              </w:tc>
            </w:tr>
            <w:tr w:rsidR="008B0960" w:rsidRPr="00EC6867" w14:paraId="0B25581E" w14:textId="77777777" w:rsidTr="008B0960">
              <w:tc>
                <w:tcPr>
                  <w:tcW w:w="2440" w:type="dxa"/>
                  <w:tcBorders>
                    <w:top w:val="single" w:sz="4" w:space="0" w:color="auto"/>
                    <w:left w:val="single" w:sz="4" w:space="0" w:color="auto"/>
                    <w:bottom w:val="single" w:sz="4" w:space="0" w:color="auto"/>
                    <w:right w:val="single" w:sz="4" w:space="0" w:color="auto"/>
                  </w:tcBorders>
                </w:tcPr>
                <w:p w14:paraId="5BDF3A51"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obrađenog na satu i prepoznavanje i uvježbavanje  istog uz računalnu aplikaciju </w:t>
                  </w:r>
                </w:p>
              </w:tc>
              <w:tc>
                <w:tcPr>
                  <w:tcW w:w="672" w:type="dxa"/>
                  <w:tcBorders>
                    <w:top w:val="single" w:sz="4" w:space="0" w:color="auto"/>
                    <w:left w:val="single" w:sz="4" w:space="0" w:color="auto"/>
                    <w:bottom w:val="single" w:sz="4" w:space="0" w:color="auto"/>
                    <w:right w:val="single" w:sz="4" w:space="0" w:color="auto"/>
                  </w:tcBorders>
                </w:tcPr>
                <w:p w14:paraId="1DCD181C"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tcPr>
                <w:p w14:paraId="6022A61D"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1-4</w:t>
                  </w:r>
                </w:p>
              </w:tc>
              <w:tc>
                <w:tcPr>
                  <w:tcW w:w="2083" w:type="dxa"/>
                  <w:tcBorders>
                    <w:top w:val="single" w:sz="4" w:space="0" w:color="auto"/>
                    <w:left w:val="single" w:sz="4" w:space="0" w:color="auto"/>
                    <w:bottom w:val="single" w:sz="4" w:space="0" w:color="auto"/>
                    <w:right w:val="single" w:sz="4" w:space="0" w:color="auto"/>
                  </w:tcBorders>
                </w:tcPr>
                <w:p w14:paraId="2C4B8C5D"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27" w:type="dxa"/>
                  <w:tcBorders>
                    <w:top w:val="single" w:sz="4" w:space="0" w:color="auto"/>
                    <w:left w:val="single" w:sz="4" w:space="0" w:color="auto"/>
                    <w:bottom w:val="single" w:sz="4" w:space="0" w:color="auto"/>
                    <w:right w:val="single" w:sz="4" w:space="0" w:color="auto"/>
                  </w:tcBorders>
                </w:tcPr>
                <w:p w14:paraId="69549FDA"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6E8566C1"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0EC3DDEC"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20</w:t>
                  </w:r>
                </w:p>
              </w:tc>
            </w:tr>
            <w:tr w:rsidR="008B0960" w:rsidRPr="00EC6867" w14:paraId="764BB422" w14:textId="77777777" w:rsidTr="008B0960">
              <w:tc>
                <w:tcPr>
                  <w:tcW w:w="2440" w:type="dxa"/>
                  <w:tcBorders>
                    <w:top w:val="single" w:sz="4" w:space="0" w:color="auto"/>
                    <w:left w:val="single" w:sz="4" w:space="0" w:color="auto"/>
                    <w:bottom w:val="single" w:sz="4" w:space="0" w:color="auto"/>
                    <w:right w:val="single" w:sz="4" w:space="0" w:color="auto"/>
                  </w:tcBorders>
                </w:tcPr>
                <w:p w14:paraId="32B21EE9"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xml:space="preserve">- usmena i pismena prezentacija zadanih primjera </w:t>
                  </w:r>
                  <w:r w:rsidRPr="00EC6867">
                    <w:rPr>
                      <w:rFonts w:ascii="Arial Narrow" w:hAnsi="Arial Narrow" w:cs="Arial"/>
                      <w:sz w:val="20"/>
                      <w:szCs w:val="20"/>
                    </w:rPr>
                    <w:lastRenderedPageBreak/>
                    <w:t>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7658AA55"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lastRenderedPageBreak/>
                    <w:t>1,10</w:t>
                  </w:r>
                </w:p>
              </w:tc>
              <w:tc>
                <w:tcPr>
                  <w:tcW w:w="1048" w:type="dxa"/>
                  <w:tcBorders>
                    <w:top w:val="single" w:sz="4" w:space="0" w:color="auto"/>
                    <w:left w:val="single" w:sz="4" w:space="0" w:color="auto"/>
                    <w:bottom w:val="single" w:sz="4" w:space="0" w:color="auto"/>
                    <w:right w:val="single" w:sz="4" w:space="0" w:color="auto"/>
                  </w:tcBorders>
                </w:tcPr>
                <w:p w14:paraId="428B68FA"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79472073"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xml:space="preserve">Kolokvij </w:t>
                  </w:r>
                </w:p>
                <w:p w14:paraId="38B4CF9E"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xml:space="preserve">Primjena usvojenosti </w:t>
                  </w:r>
                  <w:r w:rsidRPr="00EC6867">
                    <w:rPr>
                      <w:rFonts w:ascii="Arial Narrow" w:hAnsi="Arial Narrow" w:cs="Arial"/>
                      <w:sz w:val="20"/>
                      <w:szCs w:val="20"/>
                    </w:rPr>
                    <w:lastRenderedPageBreak/>
                    <w:t>sadržaja</w:t>
                  </w:r>
                </w:p>
              </w:tc>
              <w:tc>
                <w:tcPr>
                  <w:tcW w:w="1427" w:type="dxa"/>
                  <w:tcBorders>
                    <w:top w:val="single" w:sz="4" w:space="0" w:color="auto"/>
                    <w:left w:val="single" w:sz="4" w:space="0" w:color="auto"/>
                    <w:bottom w:val="single" w:sz="4" w:space="0" w:color="auto"/>
                    <w:right w:val="single" w:sz="4" w:space="0" w:color="auto"/>
                  </w:tcBorders>
                </w:tcPr>
                <w:p w14:paraId="0B8DB359"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lastRenderedPageBreak/>
                    <w:t xml:space="preserve">Evaluacija svakog </w:t>
                  </w:r>
                  <w:r w:rsidRPr="00EC6867">
                    <w:rPr>
                      <w:rFonts w:ascii="Arial Narrow" w:hAnsi="Arial Narrow" w:cs="Arial"/>
                      <w:sz w:val="20"/>
                      <w:szCs w:val="20"/>
                    </w:rPr>
                    <w:lastRenderedPageBreak/>
                    <w:t>segmenta</w:t>
                  </w:r>
                </w:p>
              </w:tc>
              <w:tc>
                <w:tcPr>
                  <w:tcW w:w="570" w:type="dxa"/>
                  <w:tcBorders>
                    <w:top w:val="single" w:sz="4" w:space="0" w:color="auto"/>
                    <w:left w:val="single" w:sz="4" w:space="0" w:color="auto"/>
                    <w:bottom w:val="single" w:sz="4" w:space="0" w:color="auto"/>
                    <w:right w:val="single" w:sz="4" w:space="0" w:color="auto"/>
                  </w:tcBorders>
                </w:tcPr>
                <w:p w14:paraId="562613B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lastRenderedPageBreak/>
                    <w:t>15</w:t>
                  </w:r>
                </w:p>
              </w:tc>
              <w:tc>
                <w:tcPr>
                  <w:tcW w:w="596" w:type="dxa"/>
                  <w:tcBorders>
                    <w:top w:val="single" w:sz="4" w:space="0" w:color="auto"/>
                    <w:left w:val="single" w:sz="4" w:space="0" w:color="auto"/>
                    <w:bottom w:val="single" w:sz="4" w:space="0" w:color="auto"/>
                    <w:right w:val="single" w:sz="4" w:space="0" w:color="auto"/>
                  </w:tcBorders>
                </w:tcPr>
                <w:p w14:paraId="0DCFC1D5"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30</w:t>
                  </w:r>
                </w:p>
              </w:tc>
            </w:tr>
            <w:tr w:rsidR="008B0960" w:rsidRPr="00EC6867" w14:paraId="7FEC7E90" w14:textId="77777777" w:rsidTr="008B0960">
              <w:tc>
                <w:tcPr>
                  <w:tcW w:w="2440" w:type="dxa"/>
                  <w:tcBorders>
                    <w:top w:val="single" w:sz="4" w:space="0" w:color="auto"/>
                    <w:left w:val="single" w:sz="4" w:space="0" w:color="auto"/>
                    <w:bottom w:val="single" w:sz="4" w:space="0" w:color="auto"/>
                    <w:right w:val="single" w:sz="4" w:space="0" w:color="auto"/>
                  </w:tcBorders>
                </w:tcPr>
                <w:p w14:paraId="514A7F8D"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320C2029"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1,70</w:t>
                  </w:r>
                </w:p>
              </w:tc>
              <w:tc>
                <w:tcPr>
                  <w:tcW w:w="1048" w:type="dxa"/>
                  <w:tcBorders>
                    <w:top w:val="single" w:sz="4" w:space="0" w:color="auto"/>
                    <w:left w:val="single" w:sz="4" w:space="0" w:color="auto"/>
                    <w:bottom w:val="single" w:sz="4" w:space="0" w:color="auto"/>
                    <w:right w:val="single" w:sz="4" w:space="0" w:color="auto"/>
                  </w:tcBorders>
                </w:tcPr>
                <w:p w14:paraId="163A99DE"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612D8C60"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Ispit</w:t>
                  </w:r>
                </w:p>
                <w:p w14:paraId="2B6F1797"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/pismeni i usmeni/</w:t>
                  </w:r>
                </w:p>
              </w:tc>
              <w:tc>
                <w:tcPr>
                  <w:tcW w:w="1427" w:type="dxa"/>
                  <w:tcBorders>
                    <w:top w:val="single" w:sz="4" w:space="0" w:color="auto"/>
                    <w:left w:val="single" w:sz="4" w:space="0" w:color="auto"/>
                    <w:bottom w:val="single" w:sz="4" w:space="0" w:color="auto"/>
                    <w:right w:val="single" w:sz="4" w:space="0" w:color="auto"/>
                  </w:tcBorders>
                </w:tcPr>
                <w:p w14:paraId="5FE8D817"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02B6DB34"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3C03FC22"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40</w:t>
                  </w:r>
                </w:p>
              </w:tc>
            </w:tr>
            <w:tr w:rsidR="008B0960" w:rsidRPr="00EC6867" w14:paraId="0A31F6C3" w14:textId="77777777" w:rsidTr="008B0960">
              <w:tc>
                <w:tcPr>
                  <w:tcW w:w="2440" w:type="dxa"/>
                  <w:tcBorders>
                    <w:top w:val="single" w:sz="4" w:space="0" w:color="auto"/>
                    <w:left w:val="single" w:sz="4" w:space="0" w:color="auto"/>
                    <w:bottom w:val="single" w:sz="4" w:space="0" w:color="auto"/>
                    <w:right w:val="single" w:sz="4" w:space="0" w:color="auto"/>
                  </w:tcBorders>
                </w:tcPr>
                <w:p w14:paraId="2EC065D5" w14:textId="3AEDDC9D"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Ukupno</w:t>
                  </w:r>
                </w:p>
                <w:p w14:paraId="260F5840" w14:textId="77777777" w:rsidR="008B0960" w:rsidRPr="00EC6867" w:rsidRDefault="008B0960" w:rsidP="008B0960">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35B947BF"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4 ECTS</w:t>
                  </w:r>
                </w:p>
              </w:tc>
              <w:tc>
                <w:tcPr>
                  <w:tcW w:w="1048" w:type="dxa"/>
                  <w:tcBorders>
                    <w:top w:val="single" w:sz="4" w:space="0" w:color="auto"/>
                    <w:left w:val="single" w:sz="4" w:space="0" w:color="auto"/>
                    <w:bottom w:val="single" w:sz="4" w:space="0" w:color="auto"/>
                    <w:right w:val="single" w:sz="4" w:space="0" w:color="auto"/>
                  </w:tcBorders>
                </w:tcPr>
                <w:p w14:paraId="20024294" w14:textId="77777777" w:rsidR="008B0960" w:rsidRPr="00EC6867" w:rsidRDefault="008B0960" w:rsidP="008B0960">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11C0F997" w14:textId="77777777" w:rsidR="008B0960" w:rsidRPr="00EC6867" w:rsidRDefault="008B0960" w:rsidP="008B0960">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3333D6D2" w14:textId="77777777" w:rsidR="008B0960" w:rsidRPr="00EC6867" w:rsidRDefault="008B0960" w:rsidP="008B0960">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66C4FC45"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2E0ED5EF"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100</w:t>
                  </w:r>
                </w:p>
              </w:tc>
            </w:tr>
          </w:tbl>
          <w:p w14:paraId="39D44E83" w14:textId="77777777" w:rsidR="008B0960" w:rsidRPr="00EC6867" w:rsidRDefault="008B0960" w:rsidP="008B0960">
            <w:pPr>
              <w:tabs>
                <w:tab w:val="left" w:pos="470"/>
              </w:tabs>
              <w:ind w:left="360"/>
              <w:jc w:val="both"/>
              <w:rPr>
                <w:rFonts w:ascii="Arial Narrow" w:eastAsia="Times New Roman" w:hAnsi="Arial Narrow" w:cs="Times New Roman"/>
                <w:i/>
                <w:color w:val="000000"/>
                <w:sz w:val="20"/>
                <w:szCs w:val="20"/>
                <w:lang w:eastAsia="hr-HR"/>
              </w:rPr>
            </w:pPr>
          </w:p>
          <w:p w14:paraId="20D4CFDC" w14:textId="77777777" w:rsidR="008B0960" w:rsidRPr="00EC6867" w:rsidRDefault="008B0960" w:rsidP="008B0960">
            <w:pPr>
              <w:tabs>
                <w:tab w:val="left" w:pos="470"/>
              </w:tabs>
              <w:ind w:left="360"/>
              <w:jc w:val="both"/>
              <w:rPr>
                <w:rFonts w:ascii="Arial Narrow" w:eastAsia="Times New Roman" w:hAnsi="Arial Narrow" w:cs="Times New Roman"/>
                <w:i/>
                <w:color w:val="000000"/>
                <w:sz w:val="20"/>
                <w:szCs w:val="20"/>
                <w:lang w:eastAsia="hr-HR"/>
              </w:rPr>
            </w:pPr>
          </w:p>
        </w:tc>
      </w:tr>
      <w:tr w:rsidR="008B0960" w:rsidRPr="00EC6867" w14:paraId="3E5AAE7E" w14:textId="77777777" w:rsidTr="008B0960">
        <w:trPr>
          <w:trHeight w:val="432"/>
        </w:trPr>
        <w:tc>
          <w:tcPr>
            <w:tcW w:w="5000" w:type="pct"/>
            <w:gridSpan w:val="10"/>
            <w:vAlign w:val="center"/>
          </w:tcPr>
          <w:p w14:paraId="16D6828A" w14:textId="77777777" w:rsidR="008B0960" w:rsidRPr="00EC6867" w:rsidRDefault="008B0960" w:rsidP="003B5C53">
            <w:pPr>
              <w:numPr>
                <w:ilvl w:val="1"/>
                <w:numId w:val="169"/>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8B0960" w:rsidRPr="00EC6867" w14:paraId="64BD1E0B" w14:textId="77777777" w:rsidTr="008B0960">
        <w:trPr>
          <w:trHeight w:val="432"/>
        </w:trPr>
        <w:tc>
          <w:tcPr>
            <w:tcW w:w="5000" w:type="pct"/>
            <w:gridSpan w:val="10"/>
            <w:vAlign w:val="center"/>
          </w:tcPr>
          <w:p w14:paraId="37E4E0C1" w14:textId="77777777" w:rsidR="008B0960" w:rsidRPr="00EC6867" w:rsidRDefault="008B0960" w:rsidP="008B0960">
            <w:pPr>
              <w:tabs>
                <w:tab w:val="left" w:pos="0"/>
              </w:tabs>
              <w:suppressAutoHyphens/>
              <w:jc w:val="both"/>
              <w:rPr>
                <w:rFonts w:ascii="Arial Narrow" w:hAnsi="Arial Narrow" w:cs="Arial"/>
                <w:sz w:val="20"/>
                <w:szCs w:val="20"/>
              </w:rPr>
            </w:pPr>
            <w:r w:rsidRPr="00EC6867">
              <w:rPr>
                <w:rFonts w:ascii="Arial Narrow" w:hAnsi="Arial Narrow" w:cs="Arial"/>
                <w:sz w:val="20"/>
                <w:szCs w:val="20"/>
              </w:rPr>
              <w:t>1. Primjeri iz glazbene literature</w:t>
            </w:r>
          </w:p>
          <w:p w14:paraId="628F22CE" w14:textId="77777777" w:rsidR="008B0960" w:rsidRPr="00EC6867" w:rsidRDefault="008B0960" w:rsidP="008B0960">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2. Mirošević, J. (2001). </w:t>
            </w:r>
            <w:r w:rsidRPr="00EC6867">
              <w:rPr>
                <w:rFonts w:ascii="Arial Narrow" w:hAnsi="Arial Narrow" w:cs="Arial"/>
                <w:i/>
                <w:sz w:val="20"/>
                <w:szCs w:val="20"/>
              </w:rPr>
              <w:t>Etide za solfeggio</w:t>
            </w:r>
            <w:r w:rsidRPr="00EC6867">
              <w:rPr>
                <w:rFonts w:ascii="Arial Narrow" w:hAnsi="Arial Narrow" w:cs="Arial"/>
                <w:sz w:val="20"/>
                <w:szCs w:val="20"/>
              </w:rPr>
              <w:t>. Split: Umjetnička akademija Sveučilišta u Splitu, Centar za kulturu Omiš.</w:t>
            </w:r>
          </w:p>
          <w:p w14:paraId="283718BF" w14:textId="77777777" w:rsidR="008B0960" w:rsidRPr="00EC6867" w:rsidRDefault="008B0960" w:rsidP="008B0960">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3. </w:t>
            </w:r>
            <w:proofErr w:type="spellStart"/>
            <w:r w:rsidRPr="00EC6867">
              <w:rPr>
                <w:rFonts w:ascii="Arial Narrow" w:hAnsi="Arial Narrow" w:cs="Arial"/>
                <w:sz w:val="20"/>
                <w:szCs w:val="20"/>
              </w:rPr>
              <w:t>Radičeva-Divjaković</w:t>
            </w:r>
            <w:proofErr w:type="spellEnd"/>
            <w:r w:rsidRPr="00EC6867">
              <w:rPr>
                <w:rFonts w:ascii="Arial Narrow" w:hAnsi="Arial Narrow" w:cs="Arial"/>
                <w:sz w:val="20"/>
                <w:szCs w:val="20"/>
              </w:rPr>
              <w:t xml:space="preserve">, D. (1975). </w:t>
            </w:r>
            <w:r w:rsidRPr="00EC6867">
              <w:rPr>
                <w:rFonts w:ascii="Arial Narrow" w:hAnsi="Arial Narrow" w:cs="Arial"/>
                <w:i/>
                <w:sz w:val="20"/>
                <w:szCs w:val="20"/>
              </w:rPr>
              <w:t>Dvoglasni diktati</w:t>
            </w:r>
            <w:r w:rsidRPr="00EC6867">
              <w:rPr>
                <w:rFonts w:ascii="Arial Narrow" w:hAnsi="Arial Narrow" w:cs="Arial"/>
                <w:sz w:val="20"/>
                <w:szCs w:val="20"/>
              </w:rPr>
              <w:t xml:space="preserve">. </w:t>
            </w:r>
            <w:r w:rsidRPr="00EC6867">
              <w:rPr>
                <w:rFonts w:ascii="Arial Narrow" w:hAnsi="Arial Narrow"/>
                <w:sz w:val="20"/>
                <w:szCs w:val="20"/>
              </w:rPr>
              <w:t xml:space="preserve">Beograd: Univerzitet </w:t>
            </w:r>
            <w:proofErr w:type="spellStart"/>
            <w:r w:rsidRPr="00EC6867">
              <w:rPr>
                <w:rFonts w:ascii="Arial Narrow" w:hAnsi="Arial Narrow"/>
                <w:sz w:val="20"/>
                <w:szCs w:val="20"/>
              </w:rPr>
              <w:t>umetnosti</w:t>
            </w:r>
            <w:proofErr w:type="spellEnd"/>
            <w:r w:rsidRPr="00EC6867">
              <w:rPr>
                <w:rFonts w:ascii="Arial Narrow" w:hAnsi="Arial Narrow"/>
                <w:sz w:val="20"/>
                <w:szCs w:val="20"/>
              </w:rPr>
              <w:t xml:space="preserve"> u Beogradu.</w:t>
            </w:r>
          </w:p>
        </w:tc>
      </w:tr>
      <w:tr w:rsidR="008B0960" w:rsidRPr="00EC6867" w14:paraId="31942168" w14:textId="77777777" w:rsidTr="008B0960">
        <w:trPr>
          <w:trHeight w:val="432"/>
        </w:trPr>
        <w:tc>
          <w:tcPr>
            <w:tcW w:w="5000" w:type="pct"/>
            <w:gridSpan w:val="10"/>
            <w:vAlign w:val="center"/>
          </w:tcPr>
          <w:p w14:paraId="463670D9" w14:textId="77777777" w:rsidR="008B0960" w:rsidRPr="00EC6867" w:rsidRDefault="008B0960" w:rsidP="003B5C53">
            <w:pPr>
              <w:pStyle w:val="Odlomakpopisa"/>
              <w:numPr>
                <w:ilvl w:val="1"/>
                <w:numId w:val="169"/>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8B0960" w:rsidRPr="00EC6867" w14:paraId="70ADCF5E" w14:textId="77777777" w:rsidTr="008B0960">
        <w:trPr>
          <w:trHeight w:val="432"/>
        </w:trPr>
        <w:tc>
          <w:tcPr>
            <w:tcW w:w="5000" w:type="pct"/>
            <w:gridSpan w:val="10"/>
            <w:vAlign w:val="center"/>
          </w:tcPr>
          <w:p w14:paraId="1AD24DD4" w14:textId="77777777" w:rsidR="008B0960" w:rsidRPr="00EC6867" w:rsidRDefault="008B0960" w:rsidP="008B0960">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1. Marković, A. (1982). </w:t>
            </w:r>
            <w:r w:rsidRPr="00EC6867">
              <w:rPr>
                <w:rFonts w:ascii="Arial Narrow" w:hAnsi="Arial Narrow" w:cs="Arial"/>
                <w:i/>
                <w:sz w:val="20"/>
                <w:szCs w:val="20"/>
              </w:rPr>
              <w:t>222 izabrane teme za solfeggio</w:t>
            </w:r>
            <w:r w:rsidRPr="00EC6867">
              <w:rPr>
                <w:rFonts w:ascii="Arial Narrow" w:hAnsi="Arial Narrow" w:cs="Arial"/>
                <w:sz w:val="20"/>
                <w:szCs w:val="20"/>
              </w:rPr>
              <w:t>. Zagreb: Školska knjiga.</w:t>
            </w:r>
          </w:p>
          <w:p w14:paraId="11007697" w14:textId="77777777" w:rsidR="008B0960" w:rsidRPr="00EC6867" w:rsidRDefault="008B0960" w:rsidP="008B0960">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2. </w:t>
            </w:r>
            <w:proofErr w:type="spellStart"/>
            <w:r w:rsidRPr="00EC6867">
              <w:rPr>
                <w:rFonts w:ascii="Arial Narrow" w:eastAsia="Times New Roman" w:hAnsi="Arial Narrow" w:cs="Times New Roman"/>
                <w:color w:val="000000"/>
                <w:sz w:val="20"/>
                <w:szCs w:val="20"/>
                <w:lang w:eastAsia="hr-HR"/>
              </w:rPr>
              <w:t>Matz</w:t>
            </w:r>
            <w:proofErr w:type="spellEnd"/>
            <w:r w:rsidRPr="00EC6867">
              <w:rPr>
                <w:rFonts w:ascii="Arial Narrow" w:eastAsia="Times New Roman" w:hAnsi="Arial Narrow" w:cs="Times New Roman"/>
                <w:color w:val="000000"/>
                <w:sz w:val="20"/>
                <w:szCs w:val="20"/>
                <w:lang w:eastAsia="hr-HR"/>
              </w:rPr>
              <w:t xml:space="preserve">, R. (1962). </w:t>
            </w:r>
            <w:r w:rsidRPr="00EC6867">
              <w:rPr>
                <w:rFonts w:ascii="Arial Narrow" w:eastAsia="Times New Roman" w:hAnsi="Arial Narrow" w:cs="Times New Roman"/>
                <w:i/>
                <w:color w:val="000000"/>
                <w:sz w:val="20"/>
                <w:szCs w:val="20"/>
                <w:lang w:eastAsia="hr-HR"/>
              </w:rPr>
              <w:t>Vježbe za solfeggio i diktat, Sv. 2.</w:t>
            </w:r>
            <w:r w:rsidRPr="00EC6867">
              <w:rPr>
                <w:rFonts w:ascii="Arial Narrow" w:eastAsia="Times New Roman" w:hAnsi="Arial Narrow" w:cs="Times New Roman"/>
                <w:color w:val="000000"/>
                <w:sz w:val="20"/>
                <w:szCs w:val="20"/>
                <w:lang w:eastAsia="hr-HR"/>
              </w:rPr>
              <w:t xml:space="preserve"> Zagreb: Nakladni zavod Hrvatske.</w:t>
            </w:r>
          </w:p>
          <w:p w14:paraId="59D237A6" w14:textId="77777777" w:rsidR="008B0960" w:rsidRPr="00EC6867" w:rsidRDefault="008B0960" w:rsidP="008B0960">
            <w:pPr>
              <w:widowControl w:val="0"/>
              <w:autoSpaceDE w:val="0"/>
              <w:autoSpaceDN w:val="0"/>
              <w:adjustRightInd w:val="0"/>
              <w:rPr>
                <w:rFonts w:ascii="Arial Narrow" w:hAnsi="Arial Narrow"/>
                <w:sz w:val="20"/>
                <w:szCs w:val="20"/>
              </w:rPr>
            </w:pPr>
            <w:r w:rsidRPr="00EC6867">
              <w:rPr>
                <w:rFonts w:ascii="Arial Narrow" w:eastAsia="Times New Roman" w:hAnsi="Arial Narrow" w:cs="Times New Roman"/>
                <w:color w:val="000000"/>
                <w:sz w:val="20"/>
                <w:szCs w:val="20"/>
                <w:lang w:eastAsia="hr-HR"/>
              </w:rPr>
              <w:t xml:space="preserve">3. </w:t>
            </w:r>
            <w:r w:rsidRPr="00EC6867">
              <w:rPr>
                <w:rFonts w:ascii="Arial Narrow" w:hAnsi="Arial Narrow"/>
                <w:sz w:val="20"/>
                <w:szCs w:val="20"/>
              </w:rPr>
              <w:t xml:space="preserve">Popović, B. (1997). </w:t>
            </w:r>
            <w:r w:rsidRPr="00EC6867">
              <w:rPr>
                <w:rFonts w:ascii="Arial Narrow" w:hAnsi="Arial Narrow"/>
                <w:i/>
                <w:sz w:val="20"/>
                <w:szCs w:val="20"/>
              </w:rPr>
              <w:t>Intonacija</w:t>
            </w:r>
            <w:r w:rsidRPr="00EC6867">
              <w:rPr>
                <w:rFonts w:ascii="Arial Narrow" w:hAnsi="Arial Narrow"/>
                <w:sz w:val="20"/>
                <w:szCs w:val="20"/>
              </w:rPr>
              <w:t xml:space="preserve">. Beograd: Univerzitet </w:t>
            </w:r>
            <w:proofErr w:type="spellStart"/>
            <w:r w:rsidRPr="00EC6867">
              <w:rPr>
                <w:rFonts w:ascii="Arial Narrow" w:hAnsi="Arial Narrow"/>
                <w:sz w:val="20"/>
                <w:szCs w:val="20"/>
              </w:rPr>
              <w:t>umetnosti</w:t>
            </w:r>
            <w:proofErr w:type="spellEnd"/>
            <w:r w:rsidRPr="00EC6867">
              <w:rPr>
                <w:rFonts w:ascii="Arial Narrow" w:hAnsi="Arial Narrow"/>
                <w:sz w:val="20"/>
                <w:szCs w:val="20"/>
              </w:rPr>
              <w:t xml:space="preserve"> u Beogradu.</w:t>
            </w:r>
          </w:p>
        </w:tc>
      </w:tr>
      <w:tr w:rsidR="008B0960" w:rsidRPr="00EC6867" w14:paraId="30D3DDA8" w14:textId="77777777" w:rsidTr="008B0960">
        <w:trPr>
          <w:trHeight w:val="432"/>
        </w:trPr>
        <w:tc>
          <w:tcPr>
            <w:tcW w:w="5000" w:type="pct"/>
            <w:gridSpan w:val="10"/>
            <w:vAlign w:val="center"/>
          </w:tcPr>
          <w:p w14:paraId="56F930D9" w14:textId="77777777" w:rsidR="008B0960" w:rsidRPr="00EC6867" w:rsidRDefault="008B0960" w:rsidP="003B5C53">
            <w:pPr>
              <w:numPr>
                <w:ilvl w:val="1"/>
                <w:numId w:val="169"/>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B0960" w:rsidRPr="00EC6867" w14:paraId="3F294D83" w14:textId="77777777" w:rsidTr="008B0960">
        <w:trPr>
          <w:trHeight w:val="432"/>
        </w:trPr>
        <w:tc>
          <w:tcPr>
            <w:tcW w:w="5000" w:type="pct"/>
            <w:gridSpan w:val="10"/>
            <w:vAlign w:val="center"/>
          </w:tcPr>
          <w:p w14:paraId="4AEB544A"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10D880E"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1490121" w14:textId="68BCF4C0" w:rsidR="008B0960" w:rsidRPr="00EC6867" w:rsidRDefault="008B0960" w:rsidP="0006166A"/>
    <w:p w14:paraId="34065892" w14:textId="7280B0C7" w:rsidR="008B0960" w:rsidRPr="00EC6867" w:rsidRDefault="008B0960" w:rsidP="0006166A"/>
    <w:p w14:paraId="4E0AB708" w14:textId="52353DBD" w:rsidR="008B0960" w:rsidRPr="00EC6867" w:rsidRDefault="008B0960" w:rsidP="0006166A"/>
    <w:p w14:paraId="5F8E592B" w14:textId="72FFBAD5" w:rsidR="008B0960" w:rsidRPr="00EC6867" w:rsidRDefault="008B0960" w:rsidP="0006166A"/>
    <w:p w14:paraId="57AF7304" w14:textId="00DC4131" w:rsidR="008B0960" w:rsidRPr="00EC6867" w:rsidRDefault="008B0960" w:rsidP="0006166A"/>
    <w:p w14:paraId="1CBD9506" w14:textId="300ABEB4" w:rsidR="008B0960" w:rsidRPr="00EC6867" w:rsidRDefault="008B0960" w:rsidP="0006166A"/>
    <w:p w14:paraId="2742D539" w14:textId="49FAB506" w:rsidR="008B0960" w:rsidRPr="00EC6867" w:rsidRDefault="008B0960" w:rsidP="0006166A"/>
    <w:p w14:paraId="31FF8A0C" w14:textId="335FCEDE" w:rsidR="008B0960" w:rsidRPr="00EC6867" w:rsidRDefault="008B0960" w:rsidP="0006166A"/>
    <w:p w14:paraId="7D8FF2B0" w14:textId="165E3430" w:rsidR="008B0960" w:rsidRPr="00EC6867" w:rsidRDefault="008B0960" w:rsidP="0006166A"/>
    <w:p w14:paraId="3704DECB" w14:textId="50E3E4EA" w:rsidR="008B0960" w:rsidRPr="00EC6867" w:rsidRDefault="008B0960" w:rsidP="0006166A"/>
    <w:p w14:paraId="51D1D6AC" w14:textId="7A257360" w:rsidR="008B0960" w:rsidRPr="00EC6867" w:rsidRDefault="008B0960" w:rsidP="0006166A"/>
    <w:p w14:paraId="09C8237D" w14:textId="5E061E64" w:rsidR="008B0960" w:rsidRPr="00EC6867" w:rsidRDefault="008B0960" w:rsidP="0006166A"/>
    <w:p w14:paraId="2BC8D412" w14:textId="527C860A" w:rsidR="008B0960" w:rsidRPr="00EC6867" w:rsidRDefault="008B0960" w:rsidP="0006166A"/>
    <w:p w14:paraId="0E2EFCC3" w14:textId="3BA37120" w:rsidR="008B0960" w:rsidRPr="00EC6867" w:rsidRDefault="008B0960" w:rsidP="0006166A"/>
    <w:p w14:paraId="08379984" w14:textId="58091BF7" w:rsidR="008B0960" w:rsidRPr="00EC6867" w:rsidRDefault="008B0960" w:rsidP="0006166A"/>
    <w:p w14:paraId="7082C9B7" w14:textId="64815C67" w:rsidR="008B0960" w:rsidRPr="00EC6867" w:rsidRDefault="008B0960" w:rsidP="0006166A"/>
    <w:p w14:paraId="51C2BD0C" w14:textId="36DB6933" w:rsidR="008B0960" w:rsidRPr="00EC6867" w:rsidRDefault="008B0960" w:rsidP="0006166A"/>
    <w:p w14:paraId="1ED46BC2" w14:textId="34711759" w:rsidR="008B0960" w:rsidRPr="00EC6867" w:rsidRDefault="008B096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8B0960" w:rsidRPr="00EC6867" w14:paraId="2AE1948E" w14:textId="77777777" w:rsidTr="008B0960">
        <w:trPr>
          <w:trHeight w:hRule="exact" w:val="587"/>
          <w:jc w:val="center"/>
        </w:trPr>
        <w:tc>
          <w:tcPr>
            <w:tcW w:w="5000" w:type="pct"/>
            <w:gridSpan w:val="3"/>
            <w:shd w:val="clear" w:color="auto" w:fill="auto"/>
            <w:vAlign w:val="center"/>
          </w:tcPr>
          <w:p w14:paraId="1A2C2704"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8B0960" w:rsidRPr="00EC6867" w14:paraId="3F5030B5" w14:textId="77777777" w:rsidTr="008B0960">
        <w:trPr>
          <w:trHeight w:val="405"/>
          <w:jc w:val="center"/>
        </w:trPr>
        <w:tc>
          <w:tcPr>
            <w:tcW w:w="1180" w:type="pct"/>
            <w:shd w:val="clear" w:color="auto" w:fill="auto"/>
            <w:vAlign w:val="center"/>
          </w:tcPr>
          <w:p w14:paraId="2B0CC5BB"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40A6EFA"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HARMONIJA II</w:t>
            </w:r>
          </w:p>
        </w:tc>
      </w:tr>
      <w:tr w:rsidR="008B0960" w:rsidRPr="00EC6867" w14:paraId="2CE5D97F" w14:textId="77777777" w:rsidTr="008B0960">
        <w:trPr>
          <w:trHeight w:val="405"/>
          <w:jc w:val="center"/>
        </w:trPr>
        <w:tc>
          <w:tcPr>
            <w:tcW w:w="1180" w:type="pct"/>
            <w:shd w:val="clear" w:color="auto" w:fill="auto"/>
            <w:vAlign w:val="center"/>
          </w:tcPr>
          <w:p w14:paraId="026958F7"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E869A9A"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proofErr w:type="spellStart"/>
            <w:r w:rsidRPr="00EC6867">
              <w:rPr>
                <w:rFonts w:ascii="Arial Narrow" w:hAnsi="Arial Narrow" w:cs="Arial"/>
                <w:sz w:val="20"/>
                <w:szCs w:val="20"/>
              </w:rPr>
              <w:t>Doc.art</w:t>
            </w:r>
            <w:proofErr w:type="spellEnd"/>
            <w:r w:rsidRPr="00EC6867">
              <w:rPr>
                <w:rFonts w:ascii="Arial Narrow" w:hAnsi="Arial Narrow" w:cs="Arial"/>
                <w:sz w:val="20"/>
                <w:szCs w:val="20"/>
              </w:rPr>
              <w:t>. Ana Horvat</w:t>
            </w:r>
          </w:p>
        </w:tc>
      </w:tr>
      <w:tr w:rsidR="008B0960" w:rsidRPr="00EC6867" w14:paraId="55914DED" w14:textId="77777777" w:rsidTr="008B0960">
        <w:trPr>
          <w:trHeight w:val="405"/>
          <w:jc w:val="center"/>
        </w:trPr>
        <w:tc>
          <w:tcPr>
            <w:tcW w:w="1180" w:type="pct"/>
            <w:vAlign w:val="center"/>
          </w:tcPr>
          <w:p w14:paraId="08D59590"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4D7602D" w14:textId="66084EF8" w:rsidR="008B0960" w:rsidRPr="00EC6867" w:rsidRDefault="00E441BE" w:rsidP="008B0960">
            <w:pPr>
              <w:rPr>
                <w:rFonts w:ascii="Arial Narrow" w:eastAsia="Times New Roman" w:hAnsi="Arial Narrow" w:cs="Arial"/>
                <w:b/>
                <w:sz w:val="20"/>
                <w:szCs w:val="20"/>
                <w:lang w:eastAsia="hr-HR"/>
              </w:rPr>
            </w:pPr>
            <w:r w:rsidRPr="00EC6867">
              <w:rPr>
                <w:rFonts w:ascii="Arial Narrow" w:hAnsi="Arial Narrow" w:cs="Arial"/>
                <w:sz w:val="20"/>
                <w:szCs w:val="20"/>
              </w:rPr>
              <w:t xml:space="preserve">Slobodan </w:t>
            </w:r>
            <w:proofErr w:type="spellStart"/>
            <w:r w:rsidRPr="00EC6867">
              <w:rPr>
                <w:rFonts w:ascii="Arial Narrow" w:hAnsi="Arial Narrow" w:cs="Arial"/>
                <w:sz w:val="20"/>
                <w:szCs w:val="20"/>
              </w:rPr>
              <w:t>Radovanović</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umj.sur</w:t>
            </w:r>
            <w:proofErr w:type="spellEnd"/>
            <w:r w:rsidRPr="00EC6867">
              <w:rPr>
                <w:rFonts w:ascii="Arial Narrow" w:hAnsi="Arial Narrow" w:cs="Arial"/>
                <w:sz w:val="20"/>
                <w:szCs w:val="20"/>
              </w:rPr>
              <w:t>.</w:t>
            </w:r>
          </w:p>
        </w:tc>
      </w:tr>
      <w:tr w:rsidR="008B0960" w:rsidRPr="00EC6867" w14:paraId="3359622E" w14:textId="77777777" w:rsidTr="008B0960">
        <w:trPr>
          <w:trHeight w:val="405"/>
          <w:jc w:val="center"/>
        </w:trPr>
        <w:tc>
          <w:tcPr>
            <w:tcW w:w="1180" w:type="pct"/>
            <w:vAlign w:val="center"/>
          </w:tcPr>
          <w:p w14:paraId="4267640D"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376103B"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8B0960" w:rsidRPr="00EC6867" w14:paraId="3FE76DD2" w14:textId="77777777" w:rsidTr="008B0960">
        <w:trPr>
          <w:trHeight w:val="405"/>
          <w:jc w:val="center"/>
        </w:trPr>
        <w:tc>
          <w:tcPr>
            <w:tcW w:w="1180" w:type="pct"/>
            <w:vAlign w:val="center"/>
          </w:tcPr>
          <w:p w14:paraId="071841C7"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8A01236" w14:textId="546B1C1C"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sz w:val="20"/>
                <w:szCs w:val="20"/>
              </w:rPr>
              <w:t>ZP202</w:t>
            </w:r>
          </w:p>
        </w:tc>
      </w:tr>
      <w:tr w:rsidR="008B0960" w:rsidRPr="00EC6867" w14:paraId="535407FB" w14:textId="77777777" w:rsidTr="008B0960">
        <w:trPr>
          <w:trHeight w:val="405"/>
          <w:jc w:val="center"/>
        </w:trPr>
        <w:tc>
          <w:tcPr>
            <w:tcW w:w="1180" w:type="pct"/>
            <w:vAlign w:val="center"/>
          </w:tcPr>
          <w:p w14:paraId="2C6CE0B7"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7F594A2"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8B0960" w:rsidRPr="00EC6867" w14:paraId="5CC58A8F" w14:textId="77777777" w:rsidTr="008B0960">
        <w:trPr>
          <w:trHeight w:val="405"/>
          <w:jc w:val="center"/>
        </w:trPr>
        <w:tc>
          <w:tcPr>
            <w:tcW w:w="1180" w:type="pct"/>
            <w:vAlign w:val="center"/>
          </w:tcPr>
          <w:p w14:paraId="59C30F0F"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B259B5A"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5EBBB5B5" w14:textId="77777777" w:rsidTr="008B0960">
        <w:trPr>
          <w:trHeight w:val="145"/>
          <w:jc w:val="center"/>
        </w:trPr>
        <w:tc>
          <w:tcPr>
            <w:tcW w:w="1180" w:type="pct"/>
            <w:vMerge w:val="restart"/>
            <w:vAlign w:val="center"/>
          </w:tcPr>
          <w:p w14:paraId="21617900"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36BC1CD"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7F6B648" w14:textId="77777777" w:rsidR="008B0960" w:rsidRPr="00EC6867" w:rsidRDefault="008B0960" w:rsidP="008B096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8B0960" w:rsidRPr="00EC6867" w14:paraId="6B01505D" w14:textId="77777777" w:rsidTr="008B0960">
        <w:trPr>
          <w:trHeight w:val="145"/>
          <w:jc w:val="center"/>
        </w:trPr>
        <w:tc>
          <w:tcPr>
            <w:tcW w:w="1180" w:type="pct"/>
            <w:vMerge/>
            <w:vAlign w:val="center"/>
          </w:tcPr>
          <w:p w14:paraId="6236BA84" w14:textId="77777777" w:rsidR="008B0960" w:rsidRPr="00EC6867" w:rsidRDefault="008B0960" w:rsidP="008B0960">
            <w:pPr>
              <w:rPr>
                <w:rFonts w:ascii="Arial Narrow" w:eastAsia="Times New Roman" w:hAnsi="Arial Narrow" w:cs="Arial"/>
                <w:color w:val="000000"/>
                <w:sz w:val="20"/>
                <w:szCs w:val="20"/>
                <w:lang w:eastAsia="hr-HR"/>
              </w:rPr>
            </w:pPr>
          </w:p>
        </w:tc>
        <w:tc>
          <w:tcPr>
            <w:tcW w:w="2097" w:type="pct"/>
            <w:vAlign w:val="center"/>
          </w:tcPr>
          <w:p w14:paraId="689E4B05"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BB0DC54" w14:textId="77777777" w:rsidR="008B0960" w:rsidRPr="00EC6867" w:rsidRDefault="008B0960" w:rsidP="003B5C53">
            <w:pPr>
              <w:pStyle w:val="Odlomakpopisa"/>
              <w:numPr>
                <w:ilvl w:val="0"/>
                <w:numId w:val="174"/>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2C74F56D" w14:textId="77777777" w:rsidR="008B0960" w:rsidRPr="00EC6867" w:rsidRDefault="008B0960" w:rsidP="008B096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65"/>
        <w:gridCol w:w="1958"/>
        <w:gridCol w:w="924"/>
        <w:gridCol w:w="1771"/>
        <w:gridCol w:w="1159"/>
        <w:gridCol w:w="1259"/>
        <w:gridCol w:w="1124"/>
        <w:gridCol w:w="1309"/>
        <w:gridCol w:w="3523"/>
      </w:tblGrid>
      <w:tr w:rsidR="008B0960" w:rsidRPr="00EC6867" w14:paraId="017F8ABD" w14:textId="77777777" w:rsidTr="008B0960">
        <w:trPr>
          <w:trHeight w:hRule="exact" w:val="288"/>
        </w:trPr>
        <w:tc>
          <w:tcPr>
            <w:tcW w:w="5000" w:type="pct"/>
            <w:gridSpan w:val="10"/>
            <w:shd w:val="clear" w:color="auto" w:fill="auto"/>
            <w:vAlign w:val="center"/>
          </w:tcPr>
          <w:p w14:paraId="1DF810F8" w14:textId="77777777" w:rsidR="008B0960" w:rsidRPr="00EC6867" w:rsidRDefault="008B0960" w:rsidP="003B5C53">
            <w:pPr>
              <w:pStyle w:val="Odlomakpopisa"/>
              <w:numPr>
                <w:ilvl w:val="0"/>
                <w:numId w:val="171"/>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0AFC0AD"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p>
        </w:tc>
      </w:tr>
      <w:tr w:rsidR="008B0960" w:rsidRPr="00EC6867" w14:paraId="598F9328" w14:textId="77777777" w:rsidTr="008B0960">
        <w:trPr>
          <w:trHeight w:val="432"/>
        </w:trPr>
        <w:tc>
          <w:tcPr>
            <w:tcW w:w="5000" w:type="pct"/>
            <w:gridSpan w:val="10"/>
            <w:vAlign w:val="center"/>
          </w:tcPr>
          <w:p w14:paraId="14FA18A1" w14:textId="77777777" w:rsidR="008B0960" w:rsidRPr="00EC6867" w:rsidRDefault="008B0960" w:rsidP="003B5C53">
            <w:pPr>
              <w:pStyle w:val="Odlomakpopisa"/>
              <w:numPr>
                <w:ilvl w:val="1"/>
                <w:numId w:val="17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8B0960" w:rsidRPr="00EC6867" w14:paraId="3E48BE6C" w14:textId="77777777" w:rsidTr="008B0960">
        <w:trPr>
          <w:trHeight w:val="432"/>
        </w:trPr>
        <w:tc>
          <w:tcPr>
            <w:tcW w:w="5000" w:type="pct"/>
            <w:gridSpan w:val="10"/>
            <w:vAlign w:val="center"/>
          </w:tcPr>
          <w:p w14:paraId="740D537C"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 xml:space="preserve">Upoznati i usvojiti logiku harmonijskog mišljenja. Doći do razumijevanja harmonijske strukture tonske umjetnine. Na osnovi uzajamnosti teorijskog i praktičnog razviti sposobnost praktične primjene stečenog znanja. </w:t>
            </w:r>
          </w:p>
        </w:tc>
      </w:tr>
      <w:tr w:rsidR="008B0960" w:rsidRPr="00EC6867" w14:paraId="21A599F5" w14:textId="77777777" w:rsidTr="008B0960">
        <w:trPr>
          <w:trHeight w:val="432"/>
        </w:trPr>
        <w:tc>
          <w:tcPr>
            <w:tcW w:w="5000" w:type="pct"/>
            <w:gridSpan w:val="10"/>
            <w:vAlign w:val="center"/>
          </w:tcPr>
          <w:p w14:paraId="07BE112D" w14:textId="2FFD8970" w:rsidR="008B0960" w:rsidRPr="00EC6867" w:rsidRDefault="008B0960" w:rsidP="003B5C53">
            <w:pPr>
              <w:pStyle w:val="Odlomakpopisa"/>
              <w:numPr>
                <w:ilvl w:val="1"/>
                <w:numId w:val="171"/>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8B0960" w:rsidRPr="00EC6867" w14:paraId="25AC24A7" w14:textId="77777777" w:rsidTr="008B0960">
        <w:trPr>
          <w:trHeight w:val="432"/>
        </w:trPr>
        <w:tc>
          <w:tcPr>
            <w:tcW w:w="5000" w:type="pct"/>
            <w:gridSpan w:val="10"/>
            <w:vAlign w:val="center"/>
          </w:tcPr>
          <w:p w14:paraId="690FFEBA"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Odslušana i položena Harmonija I</w:t>
            </w:r>
          </w:p>
        </w:tc>
      </w:tr>
      <w:tr w:rsidR="008B0960" w:rsidRPr="00EC6867" w14:paraId="187B2EFA" w14:textId="77777777" w:rsidTr="008B0960">
        <w:trPr>
          <w:trHeight w:val="432"/>
        </w:trPr>
        <w:tc>
          <w:tcPr>
            <w:tcW w:w="5000" w:type="pct"/>
            <w:gridSpan w:val="10"/>
            <w:vAlign w:val="center"/>
          </w:tcPr>
          <w:p w14:paraId="5806D08A" w14:textId="77777777" w:rsidR="008B0960" w:rsidRPr="00EC6867" w:rsidRDefault="008B0960" w:rsidP="003B5C53">
            <w:pPr>
              <w:numPr>
                <w:ilvl w:val="1"/>
                <w:numId w:val="171"/>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8B0960" w:rsidRPr="00EC6867" w14:paraId="6A485B52" w14:textId="77777777" w:rsidTr="008B0960">
        <w:trPr>
          <w:trHeight w:val="1721"/>
        </w:trPr>
        <w:tc>
          <w:tcPr>
            <w:tcW w:w="5000" w:type="pct"/>
            <w:gridSpan w:val="10"/>
          </w:tcPr>
          <w:p w14:paraId="48C5F56D" w14:textId="77777777" w:rsidR="008B0960" w:rsidRPr="00EC6867" w:rsidRDefault="008B0960" w:rsidP="003B5C53">
            <w:pPr>
              <w:pStyle w:val="Bezproreda1"/>
              <w:numPr>
                <w:ilvl w:val="0"/>
                <w:numId w:val="172"/>
              </w:numPr>
              <w:rPr>
                <w:rFonts w:ascii="Arial Narrow" w:hAnsi="Arial Narrow" w:cs="Arial"/>
                <w:sz w:val="20"/>
                <w:szCs w:val="20"/>
              </w:rPr>
            </w:pPr>
            <w:r w:rsidRPr="00EC6867">
              <w:rPr>
                <w:rFonts w:ascii="Arial Narrow" w:hAnsi="Arial Narrow" w:cs="Arial"/>
                <w:sz w:val="20"/>
                <w:szCs w:val="20"/>
              </w:rPr>
              <w:t>Prepoznati i definirati oblik i vrstu akorda i melodijskih linija u tonalitetu</w:t>
            </w:r>
          </w:p>
          <w:p w14:paraId="6D6530CF" w14:textId="77777777" w:rsidR="008B0960" w:rsidRPr="00EC6867" w:rsidRDefault="008B0960" w:rsidP="003B5C53">
            <w:pPr>
              <w:pStyle w:val="Bezproreda1"/>
              <w:numPr>
                <w:ilvl w:val="0"/>
                <w:numId w:val="172"/>
              </w:numPr>
              <w:rPr>
                <w:rFonts w:ascii="Arial Narrow" w:hAnsi="Arial Narrow" w:cs="Arial"/>
                <w:sz w:val="20"/>
                <w:szCs w:val="20"/>
              </w:rPr>
            </w:pPr>
            <w:r w:rsidRPr="00EC6867">
              <w:rPr>
                <w:rFonts w:ascii="Arial Narrow" w:hAnsi="Arial Narrow" w:cs="Arial"/>
                <w:sz w:val="20"/>
                <w:szCs w:val="20"/>
              </w:rPr>
              <w:t>Analizirati zadanu melodijsku liniju i napisati odgovarajuću harmonijsku progresiju u didaktičkom slogu</w:t>
            </w:r>
          </w:p>
          <w:p w14:paraId="5E0E69B6" w14:textId="77777777" w:rsidR="008B0960" w:rsidRPr="00EC6867" w:rsidRDefault="008B0960" w:rsidP="003B5C53">
            <w:pPr>
              <w:pStyle w:val="Bezproreda1"/>
              <w:numPr>
                <w:ilvl w:val="0"/>
                <w:numId w:val="172"/>
              </w:numPr>
              <w:rPr>
                <w:rFonts w:ascii="Arial Narrow" w:hAnsi="Arial Narrow" w:cs="Arial"/>
                <w:sz w:val="20"/>
                <w:szCs w:val="20"/>
              </w:rPr>
            </w:pPr>
            <w:r w:rsidRPr="00EC6867">
              <w:rPr>
                <w:rFonts w:ascii="Arial Narrow" w:hAnsi="Arial Narrow" w:cs="Arial"/>
                <w:sz w:val="20"/>
                <w:szCs w:val="20"/>
              </w:rPr>
              <w:t>Analizirati zadanu melodijsku liniju i izraditi modulaciju u formi periode u klavirskom slogu</w:t>
            </w:r>
          </w:p>
          <w:p w14:paraId="69FA5656" w14:textId="77777777" w:rsidR="008B0960" w:rsidRPr="00EC6867" w:rsidRDefault="008B0960" w:rsidP="003B5C53">
            <w:pPr>
              <w:pStyle w:val="Bezproreda1"/>
              <w:numPr>
                <w:ilvl w:val="0"/>
                <w:numId w:val="172"/>
              </w:numPr>
              <w:rPr>
                <w:rFonts w:ascii="Arial Narrow" w:hAnsi="Arial Narrow" w:cs="Arial"/>
                <w:sz w:val="20"/>
                <w:szCs w:val="20"/>
              </w:rPr>
            </w:pPr>
            <w:r w:rsidRPr="00EC6867">
              <w:rPr>
                <w:rFonts w:ascii="Arial Narrow" w:hAnsi="Arial Narrow" w:cs="Arial"/>
                <w:sz w:val="20"/>
                <w:szCs w:val="20"/>
              </w:rPr>
              <w:t>Analizirati zadanu melodijsku liniju i tekst i izraditi modulaciju u zborskom slogu</w:t>
            </w:r>
          </w:p>
          <w:p w14:paraId="43CF1EAC" w14:textId="77777777" w:rsidR="008B0960" w:rsidRPr="00EC6867" w:rsidRDefault="008B0960" w:rsidP="003B5C53">
            <w:pPr>
              <w:pStyle w:val="Bezproreda1"/>
              <w:numPr>
                <w:ilvl w:val="0"/>
                <w:numId w:val="172"/>
              </w:numPr>
              <w:rPr>
                <w:rFonts w:ascii="Arial Narrow" w:hAnsi="Arial Narrow" w:cs="Arial"/>
                <w:sz w:val="20"/>
                <w:szCs w:val="20"/>
              </w:rPr>
            </w:pPr>
            <w:r w:rsidRPr="00EC6867">
              <w:rPr>
                <w:rFonts w:ascii="Arial Narrow" w:hAnsi="Arial Narrow" w:cs="Arial"/>
                <w:sz w:val="20"/>
                <w:szCs w:val="20"/>
              </w:rPr>
              <w:t>Diskutirati o mogućnostima harmonijskih progresija, oblikovanjima melodijskih linija i vrstama i oblicima akorda</w:t>
            </w:r>
          </w:p>
          <w:p w14:paraId="7BD888DE" w14:textId="77777777" w:rsidR="008B0960" w:rsidRPr="00EC6867" w:rsidRDefault="008B0960" w:rsidP="003B5C53">
            <w:pPr>
              <w:pStyle w:val="Bezproreda1"/>
              <w:numPr>
                <w:ilvl w:val="0"/>
                <w:numId w:val="172"/>
              </w:numPr>
              <w:rPr>
                <w:rFonts w:ascii="Arial Narrow" w:hAnsi="Arial Narrow" w:cs="Arial"/>
                <w:sz w:val="20"/>
                <w:szCs w:val="20"/>
              </w:rPr>
            </w:pPr>
            <w:r w:rsidRPr="00EC6867">
              <w:rPr>
                <w:rFonts w:ascii="Arial Narrow" w:hAnsi="Arial Narrow" w:cs="Arial"/>
                <w:sz w:val="20"/>
                <w:szCs w:val="20"/>
              </w:rPr>
              <w:t>Demonstrirati izrađeni zadatak</w:t>
            </w:r>
          </w:p>
          <w:p w14:paraId="3D07AB6D" w14:textId="77777777" w:rsidR="008B0960" w:rsidRPr="00EC6867" w:rsidRDefault="008B0960" w:rsidP="003B5C53">
            <w:pPr>
              <w:pStyle w:val="Bezproreda1"/>
              <w:numPr>
                <w:ilvl w:val="0"/>
                <w:numId w:val="172"/>
              </w:numPr>
              <w:rPr>
                <w:rFonts w:ascii="Arial" w:hAnsi="Arial" w:cs="Arial"/>
              </w:rPr>
            </w:pPr>
            <w:r w:rsidRPr="00EC6867">
              <w:rPr>
                <w:rFonts w:ascii="Arial Narrow" w:hAnsi="Arial Narrow" w:cs="Arial"/>
                <w:sz w:val="20"/>
                <w:szCs w:val="20"/>
              </w:rPr>
              <w:t>Primijeniti stečena znanja u analizi glazbene literature</w:t>
            </w:r>
          </w:p>
        </w:tc>
      </w:tr>
      <w:tr w:rsidR="008B0960" w:rsidRPr="00EC6867" w14:paraId="7761F801" w14:textId="77777777" w:rsidTr="008B0960">
        <w:trPr>
          <w:trHeight w:val="432"/>
        </w:trPr>
        <w:tc>
          <w:tcPr>
            <w:tcW w:w="5000" w:type="pct"/>
            <w:gridSpan w:val="10"/>
            <w:vAlign w:val="center"/>
          </w:tcPr>
          <w:p w14:paraId="74E45A1D" w14:textId="77777777" w:rsidR="008B0960" w:rsidRPr="00EC6867" w:rsidRDefault="008B0960" w:rsidP="003B5C53">
            <w:pPr>
              <w:numPr>
                <w:ilvl w:val="1"/>
                <w:numId w:val="171"/>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8B0960" w:rsidRPr="00EC6867" w14:paraId="76FEFB8C" w14:textId="77777777" w:rsidTr="008B0960">
        <w:trPr>
          <w:trHeight w:val="432"/>
        </w:trPr>
        <w:tc>
          <w:tcPr>
            <w:tcW w:w="5000" w:type="pct"/>
            <w:gridSpan w:val="10"/>
            <w:vAlign w:val="center"/>
          </w:tcPr>
          <w:p w14:paraId="047426BE" w14:textId="77777777" w:rsidR="008B0960" w:rsidRPr="00EC6867" w:rsidRDefault="008B0960" w:rsidP="008B096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Harmonijska analiza djela baroka, klasike, romantike i skladatelja 20. stoljeća i praktična primjena upoznatog stila ili tehnike skladanja. Harmonizacija primjera iz literature te one namijenjene za rad u nastavi na klaviru.</w:t>
            </w:r>
          </w:p>
        </w:tc>
      </w:tr>
      <w:tr w:rsidR="008B0960" w:rsidRPr="00EC6867" w14:paraId="57969EEE" w14:textId="77777777" w:rsidTr="008B0960">
        <w:trPr>
          <w:trHeight w:val="432"/>
        </w:trPr>
        <w:tc>
          <w:tcPr>
            <w:tcW w:w="3093" w:type="pct"/>
            <w:gridSpan w:val="7"/>
            <w:vAlign w:val="center"/>
          </w:tcPr>
          <w:p w14:paraId="2F05105D" w14:textId="77777777" w:rsidR="008B0960" w:rsidRPr="00EC6867" w:rsidRDefault="008B0960" w:rsidP="003B5C53">
            <w:pPr>
              <w:numPr>
                <w:ilvl w:val="1"/>
                <w:numId w:val="17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79" w:type="pct"/>
            <w:gridSpan w:val="2"/>
            <w:vAlign w:val="center"/>
          </w:tcPr>
          <w:p w14:paraId="705185D7" w14:textId="77777777" w:rsidR="008B0960" w:rsidRPr="00EC6867" w:rsidRDefault="008B0960" w:rsidP="008B0960">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028882F1"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4A141883"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7FFD45EF"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3270EBB2"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28" w:type="pct"/>
            <w:vAlign w:val="center"/>
          </w:tcPr>
          <w:p w14:paraId="310EC788"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1F098B45"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C3087E5"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CDA2E02"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924106A"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8B0960" w:rsidRPr="00EC6867" w14:paraId="350C33A0" w14:textId="77777777" w:rsidTr="008B0960">
        <w:trPr>
          <w:trHeight w:val="432"/>
        </w:trPr>
        <w:tc>
          <w:tcPr>
            <w:tcW w:w="3093" w:type="pct"/>
            <w:gridSpan w:val="7"/>
            <w:vAlign w:val="center"/>
          </w:tcPr>
          <w:p w14:paraId="485BE3EE" w14:textId="730BDD49" w:rsidR="008B0960" w:rsidRPr="00EC6867" w:rsidRDefault="008B0960" w:rsidP="003B5C53">
            <w:pPr>
              <w:numPr>
                <w:ilvl w:val="1"/>
                <w:numId w:val="171"/>
              </w:numPr>
              <w:jc w:val="both"/>
              <w:rPr>
                <w:rFonts w:ascii="Arial Narrow" w:eastAsia="Times New Roman" w:hAnsi="Arial Narrow" w:cs="Arial"/>
                <w:b/>
                <w:i/>
                <w:color w:val="000000"/>
                <w:sz w:val="20"/>
                <w:szCs w:val="20"/>
                <w:lang w:eastAsia="hr-HR"/>
              </w:rPr>
            </w:pPr>
            <w:proofErr w:type="spellStart"/>
            <w:r w:rsidRPr="00EC6867">
              <w:rPr>
                <w:rFonts w:ascii="Arial Narrow" w:eastAsia="Times New Roman" w:hAnsi="Arial Narrow" w:cs="Times New Roman"/>
                <w:b/>
                <w:i/>
                <w:color w:val="000000"/>
                <w:sz w:val="20"/>
                <w:szCs w:val="20"/>
                <w:lang w:eastAsia="hr-HR"/>
              </w:rPr>
              <w:t>Kmentari</w:t>
            </w:r>
            <w:proofErr w:type="spellEnd"/>
          </w:p>
        </w:tc>
        <w:tc>
          <w:tcPr>
            <w:tcW w:w="1907" w:type="pct"/>
            <w:gridSpan w:val="3"/>
            <w:vAlign w:val="center"/>
          </w:tcPr>
          <w:p w14:paraId="084408A4" w14:textId="77777777" w:rsidR="008B0960" w:rsidRPr="00EC6867" w:rsidRDefault="008B0960" w:rsidP="008B0960">
            <w:pPr>
              <w:rPr>
                <w:rFonts w:ascii="Arial Narrow" w:eastAsia="Times New Roman" w:hAnsi="Arial Narrow" w:cs="Arial"/>
                <w:sz w:val="20"/>
                <w:szCs w:val="20"/>
                <w:lang w:eastAsia="hr-HR"/>
              </w:rPr>
            </w:pPr>
          </w:p>
        </w:tc>
      </w:tr>
      <w:tr w:rsidR="008B0960" w:rsidRPr="00EC6867" w14:paraId="235C1033" w14:textId="77777777" w:rsidTr="008B0960">
        <w:trPr>
          <w:trHeight w:val="432"/>
        </w:trPr>
        <w:tc>
          <w:tcPr>
            <w:tcW w:w="5000" w:type="pct"/>
            <w:gridSpan w:val="10"/>
            <w:vAlign w:val="center"/>
          </w:tcPr>
          <w:p w14:paraId="302555DF" w14:textId="77777777" w:rsidR="008B0960" w:rsidRPr="00EC6867" w:rsidRDefault="008B0960" w:rsidP="003B5C53">
            <w:pPr>
              <w:numPr>
                <w:ilvl w:val="1"/>
                <w:numId w:val="17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8B0960" w:rsidRPr="00EC6867" w14:paraId="2348ACA3" w14:textId="77777777" w:rsidTr="008B0960">
        <w:trPr>
          <w:trHeight w:val="432"/>
        </w:trPr>
        <w:tc>
          <w:tcPr>
            <w:tcW w:w="5000" w:type="pct"/>
            <w:gridSpan w:val="10"/>
            <w:vAlign w:val="center"/>
          </w:tcPr>
          <w:p w14:paraId="1DE6333F"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8B0960" w:rsidRPr="00EC6867" w14:paraId="2E76CA09" w14:textId="77777777" w:rsidTr="008B0960">
        <w:trPr>
          <w:trHeight w:val="432"/>
        </w:trPr>
        <w:tc>
          <w:tcPr>
            <w:tcW w:w="5000" w:type="pct"/>
            <w:gridSpan w:val="10"/>
            <w:vAlign w:val="center"/>
          </w:tcPr>
          <w:p w14:paraId="3613BE42" w14:textId="77777777" w:rsidR="008B0960" w:rsidRPr="00EC6867" w:rsidRDefault="008B0960" w:rsidP="003B5C53">
            <w:pPr>
              <w:numPr>
                <w:ilvl w:val="1"/>
                <w:numId w:val="17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8B0960" w:rsidRPr="00EC6867" w14:paraId="215D3880" w14:textId="77777777" w:rsidTr="008B0960">
        <w:trPr>
          <w:trHeight w:val="111"/>
        </w:trPr>
        <w:tc>
          <w:tcPr>
            <w:tcW w:w="552" w:type="pct"/>
            <w:vAlign w:val="center"/>
          </w:tcPr>
          <w:p w14:paraId="1E318FDE"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77" w:type="pct"/>
            <w:vAlign w:val="center"/>
          </w:tcPr>
          <w:p w14:paraId="6E68EDE5"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4A7B5783"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96" w:type="pct"/>
            <w:vAlign w:val="center"/>
          </w:tcPr>
          <w:p w14:paraId="78D91706"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1,60</w:t>
            </w:r>
          </w:p>
        </w:tc>
        <w:tc>
          <w:tcPr>
            <w:tcW w:w="567" w:type="pct"/>
            <w:vAlign w:val="center"/>
          </w:tcPr>
          <w:p w14:paraId="3B554A99"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1" w:type="pct"/>
            <w:vAlign w:val="center"/>
          </w:tcPr>
          <w:p w14:paraId="521BAE84"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0B02DD1E"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47" w:type="pct"/>
            <w:gridSpan w:val="2"/>
            <w:vAlign w:val="center"/>
          </w:tcPr>
          <w:p w14:paraId="07E96F3D"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1D0BCCA5" w14:textId="77777777" w:rsidTr="008B0960">
        <w:trPr>
          <w:trHeight w:val="108"/>
        </w:trPr>
        <w:tc>
          <w:tcPr>
            <w:tcW w:w="552" w:type="pct"/>
            <w:vAlign w:val="center"/>
          </w:tcPr>
          <w:p w14:paraId="104D48F7"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77" w:type="pct"/>
            <w:vAlign w:val="center"/>
          </w:tcPr>
          <w:p w14:paraId="7FF4E3A0"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70CD5E4B"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96" w:type="pct"/>
            <w:vAlign w:val="center"/>
          </w:tcPr>
          <w:p w14:paraId="11A7561D"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5B9F5B8B"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1" w:type="pct"/>
            <w:vAlign w:val="center"/>
          </w:tcPr>
          <w:p w14:paraId="0B87C88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7323AAA4"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47" w:type="pct"/>
            <w:gridSpan w:val="2"/>
            <w:vAlign w:val="center"/>
          </w:tcPr>
          <w:p w14:paraId="3A56551B"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0B22C9C4" w14:textId="77777777" w:rsidTr="008B0960">
        <w:trPr>
          <w:trHeight w:val="108"/>
        </w:trPr>
        <w:tc>
          <w:tcPr>
            <w:tcW w:w="552" w:type="pct"/>
            <w:vAlign w:val="center"/>
          </w:tcPr>
          <w:p w14:paraId="68B695A1"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77" w:type="pct"/>
            <w:vAlign w:val="center"/>
          </w:tcPr>
          <w:p w14:paraId="3F972A77"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2544DD11"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96" w:type="pct"/>
            <w:vAlign w:val="center"/>
          </w:tcPr>
          <w:p w14:paraId="5DE193BD"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31EDAD33"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1" w:type="pct"/>
            <w:vAlign w:val="center"/>
          </w:tcPr>
          <w:p w14:paraId="061A5AD1"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763" w:type="pct"/>
            <w:gridSpan w:val="2"/>
            <w:vAlign w:val="center"/>
          </w:tcPr>
          <w:p w14:paraId="3C1ABCDF"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47" w:type="pct"/>
            <w:gridSpan w:val="2"/>
            <w:vAlign w:val="center"/>
          </w:tcPr>
          <w:p w14:paraId="68CC92A6"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0A4CDA59" w14:textId="77777777" w:rsidTr="008B0960">
        <w:trPr>
          <w:trHeight w:val="108"/>
        </w:trPr>
        <w:tc>
          <w:tcPr>
            <w:tcW w:w="552" w:type="pct"/>
            <w:vAlign w:val="center"/>
          </w:tcPr>
          <w:p w14:paraId="50A3276A"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77" w:type="pct"/>
            <w:vAlign w:val="center"/>
          </w:tcPr>
          <w:p w14:paraId="1E2BE4BA"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14F27789"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96" w:type="pct"/>
            <w:vAlign w:val="center"/>
          </w:tcPr>
          <w:p w14:paraId="34E06C95"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20B2513E"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371" w:type="pct"/>
            <w:vAlign w:val="center"/>
          </w:tcPr>
          <w:p w14:paraId="73E38B7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7B6958AC"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1547" w:type="pct"/>
            <w:gridSpan w:val="2"/>
            <w:vAlign w:val="center"/>
          </w:tcPr>
          <w:p w14:paraId="137BAA9C"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4A03E896" w14:textId="77777777" w:rsidTr="008B0960">
        <w:trPr>
          <w:trHeight w:val="432"/>
        </w:trPr>
        <w:tc>
          <w:tcPr>
            <w:tcW w:w="5000" w:type="pct"/>
            <w:gridSpan w:val="10"/>
            <w:vAlign w:val="center"/>
          </w:tcPr>
          <w:p w14:paraId="41613A3C" w14:textId="77777777" w:rsidR="008B0960" w:rsidRPr="00EC6867" w:rsidRDefault="008B0960" w:rsidP="003B5C53">
            <w:pPr>
              <w:numPr>
                <w:ilvl w:val="1"/>
                <w:numId w:val="17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8B0960" w:rsidRPr="00EC6867" w14:paraId="4C9F732F" w14:textId="77777777" w:rsidTr="008B0960">
        <w:trPr>
          <w:trHeight w:val="432"/>
        </w:trPr>
        <w:tc>
          <w:tcPr>
            <w:tcW w:w="5000" w:type="pct"/>
            <w:gridSpan w:val="10"/>
            <w:vAlign w:val="center"/>
          </w:tcPr>
          <w:p w14:paraId="12FEA5B3" w14:textId="77777777" w:rsidR="008B0960" w:rsidRPr="00EC6867" w:rsidRDefault="008B0960" w:rsidP="008B096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8B0960" w:rsidRPr="00EC6867" w14:paraId="722E399D" w14:textId="77777777" w:rsidTr="008B0960">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4E278A62"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5DF4C0F2"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19ADA9C" w14:textId="77777777" w:rsidR="008B0960" w:rsidRPr="00EC6867" w:rsidRDefault="008B0960" w:rsidP="008B0960">
                  <w:pPr>
                    <w:rPr>
                      <w:rFonts w:ascii="Arial Narrow" w:eastAsia="Times New Roman" w:hAnsi="Arial Narrow" w:cs="Times New Roman"/>
                      <w:b/>
                      <w:bCs/>
                      <w:sz w:val="20"/>
                      <w:szCs w:val="20"/>
                      <w:lang w:eastAsia="hr-HR"/>
                    </w:rPr>
                  </w:pPr>
                </w:p>
                <w:p w14:paraId="7CC14C37" w14:textId="77777777" w:rsidR="008B0960" w:rsidRPr="00EC6867" w:rsidRDefault="008B0960" w:rsidP="008B0960">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1E95C701"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73002FED"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693B8AA3"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2C426CA7"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0B4F098E"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8B0960" w:rsidRPr="00EC6867" w14:paraId="11EF9EC8" w14:textId="77777777" w:rsidTr="008B0960">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7265429B" w14:textId="77777777" w:rsidR="008B0960" w:rsidRPr="00EC6867" w:rsidRDefault="008B0960" w:rsidP="008B0960">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31B916D7" w14:textId="77777777" w:rsidR="008B0960" w:rsidRPr="00EC6867" w:rsidRDefault="008B0960" w:rsidP="008B0960">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24AE0A8D" w14:textId="77777777" w:rsidR="008B0960" w:rsidRPr="00EC6867" w:rsidRDefault="008B0960" w:rsidP="008B0960">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43D791E6" w14:textId="77777777" w:rsidR="008B0960" w:rsidRPr="00EC6867" w:rsidRDefault="008B0960" w:rsidP="008B0960">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4004F3C1" w14:textId="77777777" w:rsidR="008B0960" w:rsidRPr="00EC6867" w:rsidRDefault="008B0960" w:rsidP="008B0960">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19080CBB"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4DD1EB3" w14:textId="77777777" w:rsidR="008B0960" w:rsidRPr="00EC6867" w:rsidRDefault="008B0960" w:rsidP="008B096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8B0960" w:rsidRPr="00EC6867" w14:paraId="5F0389F1" w14:textId="77777777" w:rsidTr="008B0960">
              <w:tc>
                <w:tcPr>
                  <w:tcW w:w="2440" w:type="dxa"/>
                  <w:tcBorders>
                    <w:top w:val="single" w:sz="4" w:space="0" w:color="auto"/>
                    <w:left w:val="single" w:sz="4" w:space="0" w:color="auto"/>
                    <w:bottom w:val="single" w:sz="4" w:space="0" w:color="auto"/>
                    <w:right w:val="single" w:sz="4" w:space="0" w:color="auto"/>
                  </w:tcBorders>
                </w:tcPr>
                <w:p w14:paraId="30AB2BC2"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31BA87CC"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diskutiranje</w:t>
                  </w:r>
                </w:p>
                <w:p w14:paraId="5BF85A2D"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zaključivanje i predlaganje</w:t>
                  </w:r>
                </w:p>
              </w:tc>
              <w:tc>
                <w:tcPr>
                  <w:tcW w:w="672" w:type="dxa"/>
                  <w:tcBorders>
                    <w:top w:val="single" w:sz="4" w:space="0" w:color="auto"/>
                    <w:left w:val="single" w:sz="4" w:space="0" w:color="auto"/>
                    <w:bottom w:val="single" w:sz="4" w:space="0" w:color="auto"/>
                    <w:right w:val="single" w:sz="4" w:space="0" w:color="auto"/>
                  </w:tcBorders>
                </w:tcPr>
                <w:p w14:paraId="61A84B9C"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0,4</w:t>
                  </w:r>
                </w:p>
              </w:tc>
              <w:tc>
                <w:tcPr>
                  <w:tcW w:w="1048" w:type="dxa"/>
                  <w:tcBorders>
                    <w:top w:val="single" w:sz="4" w:space="0" w:color="auto"/>
                    <w:left w:val="single" w:sz="4" w:space="0" w:color="auto"/>
                    <w:bottom w:val="single" w:sz="4" w:space="0" w:color="auto"/>
                    <w:right w:val="single" w:sz="4" w:space="0" w:color="auto"/>
                  </w:tcBorders>
                </w:tcPr>
                <w:p w14:paraId="106982A8"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1 - 7</w:t>
                  </w:r>
                </w:p>
              </w:tc>
              <w:tc>
                <w:tcPr>
                  <w:tcW w:w="2083" w:type="dxa"/>
                  <w:tcBorders>
                    <w:top w:val="single" w:sz="4" w:space="0" w:color="auto"/>
                    <w:left w:val="single" w:sz="4" w:space="0" w:color="auto"/>
                    <w:bottom w:val="single" w:sz="4" w:space="0" w:color="auto"/>
                    <w:right w:val="single" w:sz="4" w:space="0" w:color="auto"/>
                  </w:tcBorders>
                </w:tcPr>
                <w:p w14:paraId="3AC6187C"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5CA62264"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6C822BE5"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58DADAAA"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10</w:t>
                  </w:r>
                </w:p>
              </w:tc>
            </w:tr>
            <w:tr w:rsidR="008B0960" w:rsidRPr="00EC6867" w14:paraId="437C4D6B" w14:textId="77777777" w:rsidTr="008B0960">
              <w:tc>
                <w:tcPr>
                  <w:tcW w:w="2440" w:type="dxa"/>
                  <w:tcBorders>
                    <w:top w:val="single" w:sz="4" w:space="0" w:color="auto"/>
                    <w:left w:val="single" w:sz="4" w:space="0" w:color="auto"/>
                    <w:bottom w:val="single" w:sz="4" w:space="0" w:color="auto"/>
                    <w:right w:val="single" w:sz="4" w:space="0" w:color="auto"/>
                  </w:tcBorders>
                </w:tcPr>
                <w:p w14:paraId="25CFC8C1"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p w14:paraId="2F5564AA"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analiza glazbene literature</w:t>
                  </w:r>
                </w:p>
              </w:tc>
              <w:tc>
                <w:tcPr>
                  <w:tcW w:w="672" w:type="dxa"/>
                  <w:tcBorders>
                    <w:top w:val="single" w:sz="4" w:space="0" w:color="auto"/>
                    <w:left w:val="single" w:sz="4" w:space="0" w:color="auto"/>
                    <w:bottom w:val="single" w:sz="4" w:space="0" w:color="auto"/>
                    <w:right w:val="single" w:sz="4" w:space="0" w:color="auto"/>
                  </w:tcBorders>
                </w:tcPr>
                <w:p w14:paraId="7A038B58"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1,60</w:t>
                  </w:r>
                </w:p>
              </w:tc>
              <w:tc>
                <w:tcPr>
                  <w:tcW w:w="1048" w:type="dxa"/>
                  <w:tcBorders>
                    <w:top w:val="single" w:sz="4" w:space="0" w:color="auto"/>
                    <w:left w:val="single" w:sz="4" w:space="0" w:color="auto"/>
                    <w:bottom w:val="single" w:sz="4" w:space="0" w:color="auto"/>
                    <w:right w:val="single" w:sz="4" w:space="0" w:color="auto"/>
                  </w:tcBorders>
                </w:tcPr>
                <w:p w14:paraId="7505BB02"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1 -4, 7</w:t>
                  </w:r>
                </w:p>
              </w:tc>
              <w:tc>
                <w:tcPr>
                  <w:tcW w:w="2083" w:type="dxa"/>
                  <w:tcBorders>
                    <w:top w:val="single" w:sz="4" w:space="0" w:color="auto"/>
                    <w:left w:val="single" w:sz="4" w:space="0" w:color="auto"/>
                    <w:bottom w:val="single" w:sz="4" w:space="0" w:color="auto"/>
                    <w:right w:val="single" w:sz="4" w:space="0" w:color="auto"/>
                  </w:tcBorders>
                </w:tcPr>
                <w:p w14:paraId="77E4284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427" w:type="dxa"/>
                  <w:tcBorders>
                    <w:top w:val="single" w:sz="4" w:space="0" w:color="auto"/>
                    <w:left w:val="single" w:sz="4" w:space="0" w:color="auto"/>
                    <w:bottom w:val="single" w:sz="4" w:space="0" w:color="auto"/>
                    <w:right w:val="single" w:sz="4" w:space="0" w:color="auto"/>
                  </w:tcBorders>
                </w:tcPr>
                <w:p w14:paraId="06EACD18"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78CAD154"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17CD8BE3"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20</w:t>
                  </w:r>
                </w:p>
              </w:tc>
            </w:tr>
            <w:tr w:rsidR="008B0960" w:rsidRPr="00EC6867" w14:paraId="032DD537" w14:textId="77777777" w:rsidTr="008B0960">
              <w:tc>
                <w:tcPr>
                  <w:tcW w:w="2440" w:type="dxa"/>
                  <w:tcBorders>
                    <w:top w:val="single" w:sz="4" w:space="0" w:color="auto"/>
                    <w:left w:val="single" w:sz="4" w:space="0" w:color="auto"/>
                    <w:bottom w:val="single" w:sz="4" w:space="0" w:color="auto"/>
                    <w:right w:val="single" w:sz="4" w:space="0" w:color="auto"/>
                  </w:tcBorders>
                </w:tcPr>
                <w:p w14:paraId="12B2E66E"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743EB44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24979324"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1 - 3</w:t>
                  </w:r>
                </w:p>
              </w:tc>
              <w:tc>
                <w:tcPr>
                  <w:tcW w:w="2083" w:type="dxa"/>
                  <w:tcBorders>
                    <w:top w:val="single" w:sz="4" w:space="0" w:color="auto"/>
                    <w:left w:val="single" w:sz="4" w:space="0" w:color="auto"/>
                    <w:bottom w:val="single" w:sz="4" w:space="0" w:color="auto"/>
                    <w:right w:val="single" w:sz="4" w:space="0" w:color="auto"/>
                  </w:tcBorders>
                </w:tcPr>
                <w:p w14:paraId="65F48326"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Kolokvij</w:t>
                  </w:r>
                </w:p>
              </w:tc>
              <w:tc>
                <w:tcPr>
                  <w:tcW w:w="1427" w:type="dxa"/>
                  <w:tcBorders>
                    <w:top w:val="single" w:sz="4" w:space="0" w:color="auto"/>
                    <w:left w:val="single" w:sz="4" w:space="0" w:color="auto"/>
                    <w:bottom w:val="single" w:sz="4" w:space="0" w:color="auto"/>
                    <w:right w:val="single" w:sz="4" w:space="0" w:color="auto"/>
                  </w:tcBorders>
                </w:tcPr>
                <w:p w14:paraId="7058360C"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031E641F"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3FF3B32E"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30</w:t>
                  </w:r>
                </w:p>
              </w:tc>
            </w:tr>
            <w:tr w:rsidR="008B0960" w:rsidRPr="00EC6867" w14:paraId="07CE3198" w14:textId="77777777" w:rsidTr="008B0960">
              <w:tc>
                <w:tcPr>
                  <w:tcW w:w="2440" w:type="dxa"/>
                  <w:tcBorders>
                    <w:top w:val="single" w:sz="4" w:space="0" w:color="auto"/>
                    <w:left w:val="single" w:sz="4" w:space="0" w:color="auto"/>
                    <w:bottom w:val="single" w:sz="4" w:space="0" w:color="auto"/>
                    <w:right w:val="single" w:sz="4" w:space="0" w:color="auto"/>
                  </w:tcBorders>
                </w:tcPr>
                <w:p w14:paraId="10595FDF"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4FBFAD07"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075DCD2C"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3494CC7A"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4B7546B3"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6D262DD2"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6CB8C799"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40</w:t>
                  </w:r>
                </w:p>
              </w:tc>
            </w:tr>
            <w:tr w:rsidR="008B0960" w:rsidRPr="00EC6867" w14:paraId="5DDA9EFA" w14:textId="77777777" w:rsidTr="008B0960">
              <w:tc>
                <w:tcPr>
                  <w:tcW w:w="2440" w:type="dxa"/>
                  <w:tcBorders>
                    <w:top w:val="single" w:sz="4" w:space="0" w:color="auto"/>
                    <w:left w:val="single" w:sz="4" w:space="0" w:color="auto"/>
                    <w:bottom w:val="single" w:sz="4" w:space="0" w:color="auto"/>
                    <w:right w:val="single" w:sz="4" w:space="0" w:color="auto"/>
                  </w:tcBorders>
                </w:tcPr>
                <w:p w14:paraId="0C51552F" w14:textId="77777777" w:rsidR="008B0960" w:rsidRPr="00EC6867" w:rsidRDefault="008B0960" w:rsidP="008B0960">
                  <w:pPr>
                    <w:pStyle w:val="Bezproreda1"/>
                    <w:rPr>
                      <w:rFonts w:ascii="Arial Narrow" w:hAnsi="Arial Narrow" w:cs="Arial"/>
                      <w:sz w:val="20"/>
                      <w:szCs w:val="20"/>
                    </w:rPr>
                  </w:pPr>
                </w:p>
                <w:p w14:paraId="273DB20F" w14:textId="77777777" w:rsidR="008B0960" w:rsidRPr="00EC6867" w:rsidRDefault="008B0960" w:rsidP="008B0960">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04E4B5F4"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6 ECTS</w:t>
                  </w:r>
                </w:p>
              </w:tc>
              <w:tc>
                <w:tcPr>
                  <w:tcW w:w="1048" w:type="dxa"/>
                  <w:tcBorders>
                    <w:top w:val="single" w:sz="4" w:space="0" w:color="auto"/>
                    <w:left w:val="single" w:sz="4" w:space="0" w:color="auto"/>
                    <w:bottom w:val="single" w:sz="4" w:space="0" w:color="auto"/>
                    <w:right w:val="single" w:sz="4" w:space="0" w:color="auto"/>
                  </w:tcBorders>
                </w:tcPr>
                <w:p w14:paraId="55251693" w14:textId="77777777" w:rsidR="008B0960" w:rsidRPr="00EC6867" w:rsidRDefault="008B0960" w:rsidP="008B0960">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0ADFE371" w14:textId="77777777" w:rsidR="008B0960" w:rsidRPr="00EC6867" w:rsidRDefault="008B0960" w:rsidP="008B0960">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4A2517F4" w14:textId="77777777" w:rsidR="008B0960" w:rsidRPr="00EC6867" w:rsidRDefault="008B0960" w:rsidP="008B0960">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0C14C46F"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13C0932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100</w:t>
                  </w:r>
                </w:p>
              </w:tc>
            </w:tr>
          </w:tbl>
          <w:p w14:paraId="2711CC2A" w14:textId="77777777" w:rsidR="008B0960" w:rsidRPr="00EC6867" w:rsidRDefault="008B0960" w:rsidP="008B0960">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lastRenderedPageBreak/>
              <w:t>*povezivanje ishoda je iskazano na razini akademske godine</w:t>
            </w:r>
          </w:p>
          <w:p w14:paraId="70D23DF2" w14:textId="77777777" w:rsidR="008B0960" w:rsidRPr="00EC6867" w:rsidRDefault="008B0960" w:rsidP="008B0960">
            <w:pPr>
              <w:tabs>
                <w:tab w:val="left" w:pos="470"/>
              </w:tabs>
              <w:ind w:left="360"/>
              <w:jc w:val="both"/>
              <w:rPr>
                <w:rFonts w:ascii="Arial Narrow" w:eastAsia="Times New Roman" w:hAnsi="Arial Narrow" w:cs="Times New Roman"/>
                <w:i/>
                <w:color w:val="000000"/>
                <w:sz w:val="20"/>
                <w:szCs w:val="20"/>
                <w:lang w:eastAsia="hr-HR"/>
              </w:rPr>
            </w:pPr>
          </w:p>
        </w:tc>
      </w:tr>
      <w:tr w:rsidR="008B0960" w:rsidRPr="00EC6867" w14:paraId="1639E093" w14:textId="77777777" w:rsidTr="008B0960">
        <w:trPr>
          <w:trHeight w:val="432"/>
        </w:trPr>
        <w:tc>
          <w:tcPr>
            <w:tcW w:w="5000" w:type="pct"/>
            <w:gridSpan w:val="10"/>
            <w:vAlign w:val="center"/>
          </w:tcPr>
          <w:p w14:paraId="1C12BF19" w14:textId="6D5BC861" w:rsidR="008B0960" w:rsidRPr="00EC6867" w:rsidRDefault="008B0960" w:rsidP="003B5C53">
            <w:pPr>
              <w:pStyle w:val="Odlomakpopisa"/>
              <w:numPr>
                <w:ilvl w:val="1"/>
                <w:numId w:val="173"/>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8B0960" w:rsidRPr="00EC6867" w14:paraId="12034E16" w14:textId="77777777" w:rsidTr="008B0960">
        <w:trPr>
          <w:trHeight w:val="432"/>
        </w:trPr>
        <w:tc>
          <w:tcPr>
            <w:tcW w:w="5000" w:type="pct"/>
            <w:gridSpan w:val="10"/>
            <w:vAlign w:val="center"/>
          </w:tcPr>
          <w:p w14:paraId="45692D9C" w14:textId="77777777" w:rsidR="008B0960" w:rsidRPr="00EC6867" w:rsidRDefault="008B0960" w:rsidP="003B5C53">
            <w:pPr>
              <w:pStyle w:val="Odlomakpopisa"/>
              <w:numPr>
                <w:ilvl w:val="0"/>
                <w:numId w:val="173"/>
              </w:numPr>
              <w:jc w:val="both"/>
              <w:rPr>
                <w:rFonts w:ascii="Arial Narrow" w:hAnsi="Arial Narrow" w:cs="Arial"/>
                <w:sz w:val="20"/>
                <w:szCs w:val="20"/>
              </w:rPr>
            </w:pPr>
            <w:r w:rsidRPr="00EC6867">
              <w:rPr>
                <w:rFonts w:ascii="Arial Narrow" w:hAnsi="Arial Narrow" w:cs="Arial"/>
                <w:sz w:val="20"/>
                <w:szCs w:val="20"/>
              </w:rPr>
              <w:t xml:space="preserve">Christensen, J. B. (2002). 18th </w:t>
            </w:r>
            <w:proofErr w:type="spellStart"/>
            <w:r w:rsidRPr="00EC6867">
              <w:rPr>
                <w:rFonts w:ascii="Arial Narrow" w:hAnsi="Arial Narrow" w:cs="Arial"/>
                <w:sz w:val="20"/>
                <w:szCs w:val="20"/>
              </w:rPr>
              <w:t>Century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Continuo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Playing</w:t>
            </w:r>
            <w:proofErr w:type="spellEnd"/>
            <w:r w:rsidRPr="00EC6867">
              <w:rPr>
                <w:rFonts w:ascii="Arial Narrow" w:hAnsi="Arial Narrow" w:cs="Arial"/>
                <w:sz w:val="20"/>
                <w:szCs w:val="20"/>
              </w:rPr>
              <w:t xml:space="preserve">  </w:t>
            </w:r>
          </w:p>
          <w:p w14:paraId="6F079B13" w14:textId="77777777" w:rsidR="008B0960" w:rsidRPr="00EC6867" w:rsidRDefault="008B0960" w:rsidP="003B5C53">
            <w:pPr>
              <w:pStyle w:val="Odlomakpopisa"/>
              <w:numPr>
                <w:ilvl w:val="0"/>
                <w:numId w:val="173"/>
              </w:numPr>
              <w:jc w:val="both"/>
              <w:rPr>
                <w:rFonts w:ascii="Arial Narrow" w:hAnsi="Arial Narrow" w:cs="Arial"/>
                <w:sz w:val="20"/>
                <w:szCs w:val="20"/>
              </w:rPr>
            </w:pPr>
            <w:r w:rsidRPr="00EC6867">
              <w:rPr>
                <w:rFonts w:ascii="Arial Narrow" w:hAnsi="Arial Narrow" w:cs="Arial"/>
                <w:sz w:val="20"/>
                <w:szCs w:val="20"/>
              </w:rPr>
              <w:t>Devčić, N. (1993). Harmonija, Zagreb: Školska knjiga.</w:t>
            </w:r>
          </w:p>
          <w:p w14:paraId="11D52D34" w14:textId="77777777" w:rsidR="008B0960" w:rsidRPr="00EC6867" w:rsidRDefault="008B0960" w:rsidP="003B5C53">
            <w:pPr>
              <w:pStyle w:val="Odlomakpopisa"/>
              <w:numPr>
                <w:ilvl w:val="0"/>
                <w:numId w:val="173"/>
              </w:numPr>
              <w:jc w:val="both"/>
              <w:rPr>
                <w:rFonts w:ascii="Arial Narrow" w:hAnsi="Arial Narrow" w:cs="Arial"/>
                <w:sz w:val="20"/>
                <w:szCs w:val="20"/>
              </w:rPr>
            </w:pPr>
            <w:proofErr w:type="spellStart"/>
            <w:r w:rsidRPr="00EC6867">
              <w:rPr>
                <w:rFonts w:ascii="Arial Narrow" w:hAnsi="Arial Narrow" w:cs="Arial"/>
                <w:sz w:val="20"/>
                <w:szCs w:val="20"/>
              </w:rPr>
              <w:t>Despić</w:t>
            </w:r>
            <w:proofErr w:type="spellEnd"/>
            <w:r w:rsidRPr="00EC6867">
              <w:rPr>
                <w:rFonts w:ascii="Arial Narrow" w:hAnsi="Arial Narrow" w:cs="Arial"/>
                <w:sz w:val="20"/>
                <w:szCs w:val="20"/>
              </w:rPr>
              <w:t xml:space="preserve">, D. (1989). Kontrast tonaliteta, Beograd: Univerzitet </w:t>
            </w:r>
            <w:proofErr w:type="spellStart"/>
            <w:r w:rsidRPr="00EC6867">
              <w:rPr>
                <w:rFonts w:ascii="Arial Narrow" w:hAnsi="Arial Narrow" w:cs="Arial"/>
                <w:sz w:val="20"/>
                <w:szCs w:val="20"/>
              </w:rPr>
              <w:t>umetnosti</w:t>
            </w:r>
            <w:proofErr w:type="spellEnd"/>
            <w:r w:rsidRPr="00EC6867">
              <w:rPr>
                <w:rFonts w:ascii="Arial Narrow" w:hAnsi="Arial Narrow" w:cs="Arial"/>
                <w:sz w:val="20"/>
                <w:szCs w:val="20"/>
              </w:rPr>
              <w:t xml:space="preserve"> u Beogradu.</w:t>
            </w:r>
          </w:p>
          <w:p w14:paraId="3A33DCC3" w14:textId="77777777" w:rsidR="008B0960" w:rsidRPr="00EC6867" w:rsidRDefault="008B0960" w:rsidP="003B5C53">
            <w:pPr>
              <w:pStyle w:val="Odlomakpopisa"/>
              <w:numPr>
                <w:ilvl w:val="0"/>
                <w:numId w:val="173"/>
              </w:numPr>
              <w:jc w:val="both"/>
              <w:rPr>
                <w:rFonts w:ascii="Arial Narrow" w:hAnsi="Arial Narrow" w:cs="Arial"/>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(2003)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1, udžbenik glazbene kulture za prvi razred osnovne škole. Zagreb: Profil.</w:t>
            </w:r>
            <w:r w:rsidRPr="00EC6867">
              <w:rPr>
                <w:rFonts w:ascii="Arial Narrow" w:hAnsi="Arial Narrow" w:cs="Arial"/>
                <w:sz w:val="20"/>
                <w:szCs w:val="20"/>
              </w:rPr>
              <w:t xml:space="preserve"> </w:t>
            </w:r>
          </w:p>
          <w:p w14:paraId="72A8F982" w14:textId="77777777" w:rsidR="008B0960" w:rsidRPr="00EC6867" w:rsidRDefault="008B0960" w:rsidP="003B5C53">
            <w:pPr>
              <w:pStyle w:val="Odlomakpopisa"/>
              <w:numPr>
                <w:ilvl w:val="0"/>
                <w:numId w:val="173"/>
              </w:numPr>
              <w:jc w:val="both"/>
              <w:rPr>
                <w:rFonts w:ascii="Arial Narrow" w:hAnsi="Arial Narrow" w:cs="Arial"/>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(2001)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2, udžbenik glazbene kulture za drugi razred osnovne škole. Zagreb: Profil.</w:t>
            </w:r>
            <w:r w:rsidRPr="00EC6867">
              <w:rPr>
                <w:rFonts w:ascii="Arial Narrow" w:hAnsi="Arial Narrow" w:cs="Arial"/>
                <w:sz w:val="20"/>
                <w:szCs w:val="20"/>
              </w:rPr>
              <w:t xml:space="preserve"> </w:t>
            </w:r>
          </w:p>
          <w:p w14:paraId="5778D3CE" w14:textId="77777777" w:rsidR="008B0960" w:rsidRPr="00EC6867" w:rsidRDefault="008B0960" w:rsidP="003B5C53">
            <w:pPr>
              <w:pStyle w:val="Odlomakpopisa"/>
              <w:numPr>
                <w:ilvl w:val="0"/>
                <w:numId w:val="173"/>
              </w:numPr>
              <w:jc w:val="both"/>
              <w:rPr>
                <w:rFonts w:ascii="Arial Narrow" w:hAnsi="Arial Narrow"/>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(2002)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3, udžbenik glazbene kulture za treći razred osnovne škole. Zagreb: Profil. </w:t>
            </w:r>
          </w:p>
          <w:p w14:paraId="51626F1C" w14:textId="77777777" w:rsidR="008B0960" w:rsidRPr="00EC6867" w:rsidRDefault="008B0960" w:rsidP="003B5C53">
            <w:pPr>
              <w:pStyle w:val="Odlomakpopisa"/>
              <w:numPr>
                <w:ilvl w:val="0"/>
                <w:numId w:val="173"/>
              </w:numPr>
              <w:jc w:val="both"/>
              <w:rPr>
                <w:rFonts w:ascii="Arial Narrow" w:hAnsi="Arial Narrow"/>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(2002)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4, udžbenik glazbene kulture za četvrti razred osnovne škole. Zagreb: Profil.</w:t>
            </w:r>
          </w:p>
          <w:p w14:paraId="484D66E1" w14:textId="77777777" w:rsidR="008B0960" w:rsidRPr="00EC6867" w:rsidRDefault="008B0960" w:rsidP="003B5C53">
            <w:pPr>
              <w:pStyle w:val="Odlomakpopisa"/>
              <w:numPr>
                <w:ilvl w:val="0"/>
                <w:numId w:val="173"/>
              </w:numPr>
              <w:jc w:val="both"/>
              <w:rPr>
                <w:rFonts w:ascii="Arial Narrow" w:hAnsi="Arial Narrow" w:cs="Arial"/>
                <w:sz w:val="20"/>
                <w:szCs w:val="20"/>
              </w:rPr>
            </w:pPr>
            <w:proofErr w:type="spellStart"/>
            <w:r w:rsidRPr="00EC6867">
              <w:rPr>
                <w:rFonts w:ascii="Arial Narrow" w:hAnsi="Arial Narrow" w:cs="Arial"/>
                <w:sz w:val="20"/>
                <w:szCs w:val="20"/>
              </w:rPr>
              <w:t>Piston</w:t>
            </w:r>
            <w:proofErr w:type="spellEnd"/>
            <w:r w:rsidRPr="00EC6867">
              <w:rPr>
                <w:rFonts w:ascii="Arial Narrow" w:hAnsi="Arial Narrow" w:cs="Arial"/>
                <w:sz w:val="20"/>
                <w:szCs w:val="20"/>
              </w:rPr>
              <w:t xml:space="preserve">, W. (1989). </w:t>
            </w:r>
            <w:proofErr w:type="spellStart"/>
            <w:r w:rsidRPr="00EC6867">
              <w:rPr>
                <w:rFonts w:ascii="Arial Narrow" w:hAnsi="Arial Narrow" w:cs="Arial"/>
                <w:sz w:val="20"/>
                <w:szCs w:val="20"/>
              </w:rPr>
              <w:t>Armonia</w:t>
            </w:r>
            <w:proofErr w:type="spellEnd"/>
            <w:r w:rsidRPr="00EC6867">
              <w:rPr>
                <w:rFonts w:ascii="Arial Narrow" w:hAnsi="Arial Narrow" w:cs="Arial"/>
                <w:sz w:val="20"/>
                <w:szCs w:val="20"/>
              </w:rPr>
              <w:t xml:space="preserve">, Torino: </w:t>
            </w:r>
            <w:proofErr w:type="spellStart"/>
            <w:r w:rsidRPr="00EC6867">
              <w:rPr>
                <w:rFonts w:ascii="Arial Narrow" w:hAnsi="Arial Narrow" w:cs="Arial"/>
                <w:sz w:val="20"/>
                <w:szCs w:val="20"/>
              </w:rPr>
              <w:t>Edizinoi</w:t>
            </w:r>
            <w:proofErr w:type="spellEnd"/>
            <w:r w:rsidRPr="00EC6867">
              <w:rPr>
                <w:rFonts w:ascii="Arial Narrow" w:hAnsi="Arial Narrow" w:cs="Arial"/>
                <w:sz w:val="20"/>
                <w:szCs w:val="20"/>
              </w:rPr>
              <w:t xml:space="preserve"> di Torino.</w:t>
            </w:r>
          </w:p>
          <w:p w14:paraId="5C709A2E" w14:textId="77777777" w:rsidR="008B0960" w:rsidRPr="00EC6867" w:rsidRDefault="008B0960" w:rsidP="003B5C53">
            <w:pPr>
              <w:pStyle w:val="Odlomakpopisa"/>
              <w:numPr>
                <w:ilvl w:val="0"/>
                <w:numId w:val="173"/>
              </w:numPr>
              <w:tabs>
                <w:tab w:val="left" w:pos="0"/>
              </w:tabs>
              <w:suppressAutoHyphens/>
              <w:jc w:val="both"/>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rPr>
              <w:t>Schoenberg</w:t>
            </w:r>
            <w:proofErr w:type="spellEnd"/>
            <w:r w:rsidRPr="00EC6867">
              <w:rPr>
                <w:rFonts w:ascii="Arial Narrow" w:hAnsi="Arial Narrow" w:cs="Arial"/>
                <w:sz w:val="20"/>
                <w:szCs w:val="20"/>
              </w:rPr>
              <w:t xml:space="preserve">, A. (1991). Manuale di </w:t>
            </w:r>
            <w:proofErr w:type="spellStart"/>
            <w:r w:rsidRPr="00EC6867">
              <w:rPr>
                <w:rFonts w:ascii="Arial Narrow" w:hAnsi="Arial Narrow" w:cs="Arial"/>
                <w:sz w:val="20"/>
                <w:szCs w:val="20"/>
              </w:rPr>
              <w:t>armonia</w:t>
            </w:r>
            <w:proofErr w:type="spellEnd"/>
            <w:r w:rsidRPr="00EC6867">
              <w:rPr>
                <w:rFonts w:ascii="Arial Narrow" w:hAnsi="Arial Narrow" w:cs="Arial"/>
                <w:sz w:val="20"/>
                <w:szCs w:val="20"/>
              </w:rPr>
              <w:t xml:space="preserve">, Milano: </w:t>
            </w:r>
            <w:proofErr w:type="spellStart"/>
            <w:r w:rsidRPr="00EC6867">
              <w:rPr>
                <w:rFonts w:ascii="Arial Narrow" w:hAnsi="Arial Narrow" w:cs="Arial"/>
                <w:sz w:val="20"/>
                <w:szCs w:val="20"/>
              </w:rPr>
              <w:t>S.p.A</w:t>
            </w:r>
            <w:proofErr w:type="spellEnd"/>
            <w:r w:rsidRPr="00EC6867">
              <w:rPr>
                <w:rFonts w:ascii="Arial Narrow" w:hAnsi="Arial Narrow" w:cs="Arial"/>
                <w:sz w:val="20"/>
                <w:szCs w:val="20"/>
              </w:rPr>
              <w:t>.</w:t>
            </w:r>
          </w:p>
          <w:p w14:paraId="66D7CBBF" w14:textId="77777777" w:rsidR="008B0960" w:rsidRPr="00EC6867" w:rsidRDefault="008B0960" w:rsidP="003B5C53">
            <w:pPr>
              <w:pStyle w:val="Odlomakpopisa"/>
              <w:numPr>
                <w:ilvl w:val="0"/>
                <w:numId w:val="173"/>
              </w:numPr>
              <w:jc w:val="both"/>
              <w:rPr>
                <w:rFonts w:ascii="Arial Narrow" w:hAnsi="Arial Narrow" w:cs="Arial"/>
                <w:sz w:val="20"/>
                <w:szCs w:val="20"/>
              </w:rPr>
            </w:pP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Rudolf-Perković, D. (2001) </w:t>
            </w:r>
            <w:proofErr w:type="spellStart"/>
            <w:r w:rsidRPr="00EC6867">
              <w:rPr>
                <w:rFonts w:ascii="Arial Narrow" w:hAnsi="Arial Narrow"/>
                <w:sz w:val="20"/>
                <w:szCs w:val="20"/>
              </w:rPr>
              <w:t>Glazbalica</w:t>
            </w:r>
            <w:proofErr w:type="spellEnd"/>
            <w:r w:rsidRPr="00EC6867">
              <w:rPr>
                <w:rFonts w:ascii="Arial Narrow" w:hAnsi="Arial Narrow"/>
                <w:sz w:val="20"/>
                <w:szCs w:val="20"/>
              </w:rPr>
              <w:t xml:space="preserve"> 5, udžbenik glazbene kulture za V. razred osnovne škole. Zagreb: Školska knjiga.</w:t>
            </w:r>
          </w:p>
          <w:p w14:paraId="7FB053F2" w14:textId="77777777" w:rsidR="008B0960" w:rsidRPr="00EC6867" w:rsidRDefault="008B0960" w:rsidP="003B5C53">
            <w:pPr>
              <w:pStyle w:val="Odlomakpopisa"/>
              <w:numPr>
                <w:ilvl w:val="0"/>
                <w:numId w:val="173"/>
              </w:numPr>
              <w:jc w:val="both"/>
              <w:rPr>
                <w:rFonts w:ascii="Arial Narrow" w:hAnsi="Arial Narrow"/>
                <w:sz w:val="20"/>
                <w:szCs w:val="20"/>
              </w:rPr>
            </w:pP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Rudolf-Perković, D. (2001) </w:t>
            </w:r>
            <w:proofErr w:type="spellStart"/>
            <w:r w:rsidRPr="00EC6867">
              <w:rPr>
                <w:rFonts w:ascii="Arial Narrow" w:hAnsi="Arial Narrow"/>
                <w:sz w:val="20"/>
                <w:szCs w:val="20"/>
              </w:rPr>
              <w:t>Glazbalica</w:t>
            </w:r>
            <w:proofErr w:type="spellEnd"/>
            <w:r w:rsidRPr="00EC6867">
              <w:rPr>
                <w:rFonts w:ascii="Arial Narrow" w:hAnsi="Arial Narrow"/>
                <w:sz w:val="20"/>
                <w:szCs w:val="20"/>
              </w:rPr>
              <w:t xml:space="preserve"> 6, udžbenik glazbene kulture za VI. razred osnovne škole. Zagreb: Školska knjiga.</w:t>
            </w:r>
          </w:p>
          <w:p w14:paraId="2A916AE5" w14:textId="77777777" w:rsidR="008B0960" w:rsidRPr="00EC6867" w:rsidRDefault="008B0960" w:rsidP="003B5C53">
            <w:pPr>
              <w:pStyle w:val="Odlomakpopisa"/>
              <w:numPr>
                <w:ilvl w:val="0"/>
                <w:numId w:val="173"/>
              </w:numPr>
              <w:jc w:val="both"/>
              <w:rPr>
                <w:rFonts w:ascii="Arial Narrow" w:hAnsi="Arial Narrow" w:cs="Arial"/>
                <w:sz w:val="20"/>
                <w:szCs w:val="20"/>
              </w:rPr>
            </w:pPr>
            <w:r w:rsidRPr="00EC6867">
              <w:rPr>
                <w:rFonts w:ascii="Arial Narrow" w:hAnsi="Arial Narrow" w:cs="Arial"/>
                <w:sz w:val="20"/>
                <w:szCs w:val="20"/>
              </w:rPr>
              <w:t xml:space="preserve">J. </w:t>
            </w:r>
            <w:proofErr w:type="spellStart"/>
            <w:r w:rsidRPr="00EC6867">
              <w:rPr>
                <w:rFonts w:ascii="Arial Narrow" w:hAnsi="Arial Narrow" w:cs="Arial"/>
                <w:sz w:val="20"/>
                <w:szCs w:val="20"/>
              </w:rPr>
              <w:t>Haydn</w:t>
            </w:r>
            <w:proofErr w:type="spellEnd"/>
            <w:r w:rsidRPr="00EC6867">
              <w:rPr>
                <w:rFonts w:ascii="Arial Narrow" w:hAnsi="Arial Narrow" w:cs="Arial"/>
                <w:sz w:val="20"/>
                <w:szCs w:val="20"/>
              </w:rPr>
              <w:t>, W. A. Mozart i L. van Beethoven: Sonate za klavir, komorna glazba</w:t>
            </w:r>
          </w:p>
          <w:p w14:paraId="27BE8FF6" w14:textId="77777777" w:rsidR="008B0960" w:rsidRPr="00EC6867" w:rsidRDefault="008B0960" w:rsidP="003B5C53">
            <w:pPr>
              <w:pStyle w:val="Odlomakpopisa"/>
              <w:numPr>
                <w:ilvl w:val="0"/>
                <w:numId w:val="173"/>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J. S. Bach: Korali</w:t>
            </w:r>
          </w:p>
          <w:p w14:paraId="54A58FC1" w14:textId="77777777" w:rsidR="008B0960" w:rsidRPr="00EC6867" w:rsidRDefault="008B0960" w:rsidP="003B5C53">
            <w:pPr>
              <w:pStyle w:val="Odlomakpopisa"/>
              <w:numPr>
                <w:ilvl w:val="0"/>
                <w:numId w:val="173"/>
              </w:numPr>
              <w:jc w:val="both"/>
              <w:rPr>
                <w:rFonts w:ascii="Arial Narrow" w:hAnsi="Arial Narrow" w:cs="Arial"/>
                <w:sz w:val="20"/>
                <w:szCs w:val="20"/>
              </w:rPr>
            </w:pPr>
            <w:r w:rsidRPr="00EC6867">
              <w:rPr>
                <w:rFonts w:ascii="Arial Narrow" w:hAnsi="Arial Narrow" w:cs="Arial"/>
                <w:sz w:val="20"/>
                <w:szCs w:val="20"/>
              </w:rPr>
              <w:t xml:space="preserve">F. Schubert: Solo – pjesme, </w:t>
            </w:r>
          </w:p>
          <w:p w14:paraId="6E88D293" w14:textId="77777777" w:rsidR="008B0960" w:rsidRPr="00EC6867" w:rsidRDefault="008B0960" w:rsidP="003B5C53">
            <w:pPr>
              <w:pStyle w:val="Odlomakpopisa"/>
              <w:numPr>
                <w:ilvl w:val="0"/>
                <w:numId w:val="173"/>
              </w:numPr>
              <w:jc w:val="both"/>
              <w:rPr>
                <w:rFonts w:ascii="Arial Narrow" w:hAnsi="Arial Narrow" w:cs="Arial"/>
                <w:sz w:val="20"/>
                <w:szCs w:val="20"/>
              </w:rPr>
            </w:pPr>
            <w:r w:rsidRPr="00EC6867">
              <w:rPr>
                <w:rFonts w:ascii="Arial Narrow" w:hAnsi="Arial Narrow" w:cs="Arial"/>
                <w:sz w:val="20"/>
                <w:szCs w:val="20"/>
              </w:rPr>
              <w:t>F. Chopin: Preludiji</w:t>
            </w:r>
          </w:p>
        </w:tc>
      </w:tr>
      <w:tr w:rsidR="008B0960" w:rsidRPr="00EC6867" w14:paraId="18669DB7" w14:textId="77777777" w:rsidTr="008B0960">
        <w:trPr>
          <w:trHeight w:val="432"/>
        </w:trPr>
        <w:tc>
          <w:tcPr>
            <w:tcW w:w="5000" w:type="pct"/>
            <w:gridSpan w:val="10"/>
            <w:vAlign w:val="center"/>
          </w:tcPr>
          <w:p w14:paraId="23D75F10" w14:textId="31E1C3F3" w:rsidR="008B0960" w:rsidRPr="00EC6867" w:rsidRDefault="008B0960" w:rsidP="003B5C53">
            <w:pPr>
              <w:pStyle w:val="Odlomakpopisa"/>
              <w:numPr>
                <w:ilvl w:val="1"/>
                <w:numId w:val="154"/>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8B0960" w:rsidRPr="00EC6867" w14:paraId="7C37C0E5" w14:textId="77777777" w:rsidTr="008B0960">
        <w:trPr>
          <w:trHeight w:val="432"/>
        </w:trPr>
        <w:tc>
          <w:tcPr>
            <w:tcW w:w="5000" w:type="pct"/>
            <w:gridSpan w:val="10"/>
            <w:vAlign w:val="center"/>
          </w:tcPr>
          <w:p w14:paraId="33BD3219" w14:textId="77777777" w:rsidR="008B0960" w:rsidRPr="00EC6867" w:rsidRDefault="008B0960" w:rsidP="008B0960">
            <w:pPr>
              <w:pStyle w:val="Odlomakpopisa"/>
              <w:tabs>
                <w:tab w:val="left" w:pos="0"/>
              </w:tabs>
              <w:suppressAutoHyphens/>
              <w:jc w:val="both"/>
              <w:rPr>
                <w:rFonts w:ascii="Arial Narrow" w:eastAsia="Times New Roman" w:hAnsi="Arial Narrow" w:cs="Times New Roman"/>
                <w:color w:val="000000"/>
                <w:sz w:val="20"/>
                <w:szCs w:val="20"/>
                <w:lang w:eastAsia="hr-HR"/>
              </w:rPr>
            </w:pPr>
          </w:p>
        </w:tc>
      </w:tr>
      <w:tr w:rsidR="008B0960" w:rsidRPr="00EC6867" w14:paraId="712BA932" w14:textId="77777777" w:rsidTr="008B0960">
        <w:trPr>
          <w:trHeight w:val="432"/>
        </w:trPr>
        <w:tc>
          <w:tcPr>
            <w:tcW w:w="5000" w:type="pct"/>
            <w:gridSpan w:val="10"/>
            <w:vAlign w:val="center"/>
          </w:tcPr>
          <w:p w14:paraId="01F00CE7" w14:textId="77777777" w:rsidR="008B0960" w:rsidRPr="00EC6867" w:rsidRDefault="008B0960" w:rsidP="003B5C53">
            <w:pPr>
              <w:numPr>
                <w:ilvl w:val="1"/>
                <w:numId w:val="154"/>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B0960" w:rsidRPr="00EC6867" w14:paraId="1C815363" w14:textId="77777777" w:rsidTr="008B0960">
        <w:trPr>
          <w:trHeight w:val="432"/>
        </w:trPr>
        <w:tc>
          <w:tcPr>
            <w:tcW w:w="5000" w:type="pct"/>
            <w:gridSpan w:val="10"/>
            <w:vAlign w:val="center"/>
          </w:tcPr>
          <w:p w14:paraId="3306D49C"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8172F61"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199718B" w14:textId="77777777" w:rsidR="008B0960" w:rsidRPr="00EC6867" w:rsidRDefault="008B0960" w:rsidP="0006166A"/>
    <w:p w14:paraId="3D907C0F" w14:textId="6AF424D6" w:rsidR="008B0960" w:rsidRPr="00EC6867" w:rsidRDefault="008B0960" w:rsidP="0006166A"/>
    <w:p w14:paraId="33361A55" w14:textId="6303870A" w:rsidR="008B0960" w:rsidRPr="00EC6867" w:rsidRDefault="008B0960" w:rsidP="0006166A"/>
    <w:p w14:paraId="19606479" w14:textId="21FB47A2" w:rsidR="008B0960" w:rsidRPr="00EC6867" w:rsidRDefault="008B0960" w:rsidP="0006166A"/>
    <w:p w14:paraId="3FF7C4E1" w14:textId="1F48B9F7" w:rsidR="008B0960" w:rsidRPr="00EC6867" w:rsidRDefault="008B0960" w:rsidP="0006166A"/>
    <w:p w14:paraId="4413047C" w14:textId="289FD507" w:rsidR="008B0960" w:rsidRPr="00EC6867" w:rsidRDefault="008B0960" w:rsidP="0006166A"/>
    <w:p w14:paraId="16BC2811" w14:textId="4B59C255" w:rsidR="008B0960" w:rsidRPr="00EC6867" w:rsidRDefault="008B0960" w:rsidP="0006166A"/>
    <w:p w14:paraId="4D810C85" w14:textId="6ACA3BC1" w:rsidR="008B0960" w:rsidRPr="00EC6867" w:rsidRDefault="008B0960" w:rsidP="0006166A"/>
    <w:p w14:paraId="6B635B77" w14:textId="5DB8C3EA" w:rsidR="008B0960" w:rsidRPr="00EC6867" w:rsidRDefault="008B0960" w:rsidP="0006166A"/>
    <w:p w14:paraId="1440C034" w14:textId="131A365A" w:rsidR="008B0960" w:rsidRPr="00EC6867" w:rsidRDefault="008B0960" w:rsidP="0006166A"/>
    <w:p w14:paraId="6FA3DBA8" w14:textId="7C2EA860" w:rsidR="008B0960" w:rsidRPr="00EC6867" w:rsidRDefault="008B0960" w:rsidP="0006166A"/>
    <w:p w14:paraId="24FE5DE4" w14:textId="4D64C6C6" w:rsidR="008B0960" w:rsidRPr="00EC6867" w:rsidRDefault="008B0960" w:rsidP="0006166A"/>
    <w:p w14:paraId="2E2A76B1" w14:textId="2E183932" w:rsidR="008B0960" w:rsidRPr="00EC6867" w:rsidRDefault="008B0960" w:rsidP="0006166A"/>
    <w:p w14:paraId="72570548" w14:textId="0F729E5C" w:rsidR="008B0960" w:rsidRPr="00EC6867" w:rsidRDefault="008B0960" w:rsidP="0006166A"/>
    <w:p w14:paraId="3B31E4FF" w14:textId="042ADF9C" w:rsidR="008B0960" w:rsidRPr="00EC6867" w:rsidRDefault="008B096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41FB0" w:rsidRPr="00EC6867" w14:paraId="6E7D5C16" w14:textId="77777777" w:rsidTr="00541FB0">
        <w:trPr>
          <w:trHeight w:hRule="exact" w:val="587"/>
          <w:jc w:val="center"/>
        </w:trPr>
        <w:tc>
          <w:tcPr>
            <w:tcW w:w="5000" w:type="pct"/>
            <w:gridSpan w:val="3"/>
            <w:shd w:val="clear" w:color="auto" w:fill="auto"/>
            <w:vAlign w:val="center"/>
          </w:tcPr>
          <w:p w14:paraId="39E3AD55"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541FB0" w:rsidRPr="00EC6867" w14:paraId="52761511" w14:textId="77777777" w:rsidTr="00541FB0">
        <w:trPr>
          <w:trHeight w:val="405"/>
          <w:jc w:val="center"/>
        </w:trPr>
        <w:tc>
          <w:tcPr>
            <w:tcW w:w="1180" w:type="pct"/>
            <w:shd w:val="clear" w:color="auto" w:fill="auto"/>
            <w:vAlign w:val="center"/>
          </w:tcPr>
          <w:p w14:paraId="5A429966"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803BCFD"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napToGrid w:val="0"/>
                <w:sz w:val="20"/>
                <w:szCs w:val="20"/>
              </w:rPr>
              <w:t>HARMONIJA NA KLAVIRU II</w:t>
            </w:r>
          </w:p>
        </w:tc>
      </w:tr>
      <w:tr w:rsidR="00541FB0" w:rsidRPr="00EC6867" w14:paraId="1433C8C0" w14:textId="77777777" w:rsidTr="00541FB0">
        <w:trPr>
          <w:trHeight w:val="405"/>
          <w:jc w:val="center"/>
        </w:trPr>
        <w:tc>
          <w:tcPr>
            <w:tcW w:w="1180" w:type="pct"/>
            <w:shd w:val="clear" w:color="auto" w:fill="auto"/>
            <w:vAlign w:val="center"/>
          </w:tcPr>
          <w:p w14:paraId="1713213E"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3EF08DC" w14:textId="653C4149" w:rsidR="00541FB0" w:rsidRPr="00EC6867" w:rsidRDefault="00E441BE" w:rsidP="00541FB0">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Slobodan </w:t>
            </w:r>
            <w:proofErr w:type="spellStart"/>
            <w:r w:rsidRPr="00EC6867">
              <w:rPr>
                <w:rFonts w:ascii="Arial Narrow" w:eastAsia="Times New Roman" w:hAnsi="Arial Narrow" w:cs="Arial"/>
                <w:bCs/>
                <w:color w:val="000000"/>
                <w:sz w:val="20"/>
                <w:szCs w:val="20"/>
                <w:lang w:eastAsia="hr-HR"/>
              </w:rPr>
              <w:t>Radovanović</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umj.sur</w:t>
            </w:r>
            <w:proofErr w:type="spellEnd"/>
            <w:r w:rsidRPr="00EC6867">
              <w:rPr>
                <w:rFonts w:ascii="Arial Narrow" w:eastAsia="Times New Roman" w:hAnsi="Arial Narrow" w:cs="Arial"/>
                <w:bCs/>
                <w:color w:val="000000"/>
                <w:sz w:val="20"/>
                <w:szCs w:val="20"/>
                <w:lang w:eastAsia="hr-HR"/>
              </w:rPr>
              <w:t>.</w:t>
            </w:r>
          </w:p>
        </w:tc>
      </w:tr>
      <w:tr w:rsidR="00541FB0" w:rsidRPr="00EC6867" w14:paraId="77A7DCF5" w14:textId="77777777" w:rsidTr="00541FB0">
        <w:trPr>
          <w:trHeight w:val="405"/>
          <w:jc w:val="center"/>
        </w:trPr>
        <w:tc>
          <w:tcPr>
            <w:tcW w:w="1180" w:type="pct"/>
            <w:vAlign w:val="center"/>
          </w:tcPr>
          <w:p w14:paraId="21A925A6"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116181C" w14:textId="53A17F43" w:rsidR="00541FB0" w:rsidRPr="00EC6867" w:rsidRDefault="00E441BE" w:rsidP="00541FB0">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541FB0" w:rsidRPr="00EC6867" w14:paraId="3A569B20" w14:textId="77777777" w:rsidTr="00541FB0">
        <w:trPr>
          <w:trHeight w:val="405"/>
          <w:jc w:val="center"/>
        </w:trPr>
        <w:tc>
          <w:tcPr>
            <w:tcW w:w="1180" w:type="pct"/>
            <w:vAlign w:val="center"/>
          </w:tcPr>
          <w:p w14:paraId="7DD4ADB1"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31867E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07F1B78C" w14:textId="77777777" w:rsidTr="00541FB0">
        <w:trPr>
          <w:trHeight w:val="405"/>
          <w:jc w:val="center"/>
        </w:trPr>
        <w:tc>
          <w:tcPr>
            <w:tcW w:w="1180" w:type="pct"/>
            <w:vAlign w:val="center"/>
          </w:tcPr>
          <w:p w14:paraId="2789F9C9"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34061B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napToGrid w:val="0"/>
                <w:sz w:val="20"/>
                <w:szCs w:val="20"/>
              </w:rPr>
              <w:t>GP401</w:t>
            </w:r>
          </w:p>
        </w:tc>
      </w:tr>
      <w:tr w:rsidR="00541FB0" w:rsidRPr="00EC6867" w14:paraId="3BD93988" w14:textId="77777777" w:rsidTr="00541FB0">
        <w:trPr>
          <w:trHeight w:val="405"/>
          <w:jc w:val="center"/>
        </w:trPr>
        <w:tc>
          <w:tcPr>
            <w:tcW w:w="1180" w:type="pct"/>
            <w:vAlign w:val="center"/>
          </w:tcPr>
          <w:p w14:paraId="5F1B3852"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324C800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541FB0" w:rsidRPr="00EC6867" w14:paraId="5A34A6E9" w14:textId="77777777" w:rsidTr="00541FB0">
        <w:trPr>
          <w:trHeight w:val="405"/>
          <w:jc w:val="center"/>
        </w:trPr>
        <w:tc>
          <w:tcPr>
            <w:tcW w:w="1180" w:type="pct"/>
            <w:vAlign w:val="center"/>
          </w:tcPr>
          <w:p w14:paraId="1780E2D6"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68AE9B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2FD652C0" w14:textId="77777777" w:rsidTr="00541FB0">
        <w:trPr>
          <w:trHeight w:val="145"/>
          <w:jc w:val="center"/>
        </w:trPr>
        <w:tc>
          <w:tcPr>
            <w:tcW w:w="1180" w:type="pct"/>
            <w:vMerge w:val="restart"/>
            <w:vAlign w:val="center"/>
          </w:tcPr>
          <w:p w14:paraId="30F41089"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E2B3415"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A79DB13"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30AB05FC" w14:textId="77777777" w:rsidTr="00541FB0">
        <w:trPr>
          <w:trHeight w:val="145"/>
          <w:jc w:val="center"/>
        </w:trPr>
        <w:tc>
          <w:tcPr>
            <w:tcW w:w="1180" w:type="pct"/>
            <w:vMerge/>
            <w:vAlign w:val="center"/>
          </w:tcPr>
          <w:p w14:paraId="4C316A7D"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1ECF15FA"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98AE620"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15(15+0+0)</w:t>
            </w:r>
          </w:p>
        </w:tc>
      </w:tr>
    </w:tbl>
    <w:p w14:paraId="2C115C68" w14:textId="77777777" w:rsidR="00541FB0" w:rsidRPr="00EC6867" w:rsidRDefault="00541FB0" w:rsidP="00541FB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541FB0" w:rsidRPr="00EC6867" w14:paraId="58CF8ADE" w14:textId="77777777" w:rsidTr="00541FB0">
        <w:trPr>
          <w:trHeight w:hRule="exact" w:val="288"/>
        </w:trPr>
        <w:tc>
          <w:tcPr>
            <w:tcW w:w="5000" w:type="pct"/>
            <w:gridSpan w:val="10"/>
            <w:shd w:val="clear" w:color="auto" w:fill="auto"/>
            <w:vAlign w:val="center"/>
          </w:tcPr>
          <w:p w14:paraId="3112BCAD" w14:textId="3FAE180F" w:rsidR="00541FB0" w:rsidRPr="00EC6867" w:rsidRDefault="00541FB0" w:rsidP="003B5C53">
            <w:pPr>
              <w:pStyle w:val="Odlomakpopisa"/>
              <w:numPr>
                <w:ilvl w:val="4"/>
                <w:numId w:val="16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6DD09D9"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40FB211D" w14:textId="77777777" w:rsidTr="00541FB0">
        <w:trPr>
          <w:trHeight w:val="432"/>
        </w:trPr>
        <w:tc>
          <w:tcPr>
            <w:tcW w:w="5000" w:type="pct"/>
            <w:gridSpan w:val="10"/>
            <w:vAlign w:val="center"/>
          </w:tcPr>
          <w:p w14:paraId="2D0F59F7" w14:textId="03386F12" w:rsidR="00541FB0" w:rsidRPr="00EC6867" w:rsidRDefault="00541FB0" w:rsidP="003B5C53">
            <w:pPr>
              <w:pStyle w:val="Odlomakpopisa"/>
              <w:numPr>
                <w:ilvl w:val="1"/>
                <w:numId w:val="12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063CAAFC" w14:textId="77777777" w:rsidTr="00541FB0">
        <w:trPr>
          <w:trHeight w:val="432"/>
        </w:trPr>
        <w:tc>
          <w:tcPr>
            <w:tcW w:w="5000" w:type="pct"/>
            <w:gridSpan w:val="10"/>
            <w:vAlign w:val="center"/>
          </w:tcPr>
          <w:p w14:paraId="7D321AD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z w:val="20"/>
                <w:szCs w:val="20"/>
              </w:rPr>
              <w:t xml:space="preserve">Osposobljavanje za pravilnu, vještu i inventivnu realizaciju četveroglasnog </w:t>
            </w:r>
            <w:proofErr w:type="spellStart"/>
            <w:r w:rsidRPr="00EC6867">
              <w:rPr>
                <w:rFonts w:ascii="Arial Narrow" w:hAnsi="Arial Narrow" w:cs="Arial"/>
                <w:sz w:val="20"/>
                <w:szCs w:val="20"/>
              </w:rPr>
              <w:t>homofonog</w:t>
            </w:r>
            <w:proofErr w:type="spellEnd"/>
            <w:r w:rsidRPr="00EC6867">
              <w:rPr>
                <w:rFonts w:ascii="Arial Narrow" w:hAnsi="Arial Narrow" w:cs="Arial"/>
                <w:sz w:val="20"/>
                <w:szCs w:val="20"/>
              </w:rPr>
              <w:t xml:space="preserve"> sloga za klaviru. </w:t>
            </w:r>
          </w:p>
        </w:tc>
      </w:tr>
      <w:tr w:rsidR="00541FB0" w:rsidRPr="00EC6867" w14:paraId="019D50EC" w14:textId="77777777" w:rsidTr="00541FB0">
        <w:trPr>
          <w:trHeight w:val="432"/>
        </w:trPr>
        <w:tc>
          <w:tcPr>
            <w:tcW w:w="5000" w:type="pct"/>
            <w:gridSpan w:val="10"/>
            <w:vAlign w:val="center"/>
          </w:tcPr>
          <w:p w14:paraId="60784935" w14:textId="4CCA64DB" w:rsidR="00541FB0" w:rsidRPr="00EC6867" w:rsidRDefault="00541FB0" w:rsidP="003B5C53">
            <w:pPr>
              <w:pStyle w:val="Odlomakpopisa"/>
              <w:numPr>
                <w:ilvl w:val="1"/>
                <w:numId w:val="12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3568B484" w14:textId="77777777" w:rsidTr="00541FB0">
        <w:trPr>
          <w:trHeight w:val="432"/>
        </w:trPr>
        <w:tc>
          <w:tcPr>
            <w:tcW w:w="5000" w:type="pct"/>
            <w:gridSpan w:val="10"/>
            <w:vAlign w:val="center"/>
          </w:tcPr>
          <w:p w14:paraId="0B3618F9"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Odslušana i položena Harmonija na klaviru I.</w:t>
            </w:r>
          </w:p>
        </w:tc>
      </w:tr>
      <w:tr w:rsidR="00541FB0" w:rsidRPr="00EC6867" w14:paraId="569ED789" w14:textId="77777777" w:rsidTr="00541FB0">
        <w:trPr>
          <w:trHeight w:val="432"/>
        </w:trPr>
        <w:tc>
          <w:tcPr>
            <w:tcW w:w="5000" w:type="pct"/>
            <w:gridSpan w:val="10"/>
            <w:vAlign w:val="center"/>
          </w:tcPr>
          <w:p w14:paraId="0CE209CE" w14:textId="77777777" w:rsidR="00541FB0" w:rsidRPr="00EC6867" w:rsidRDefault="00541FB0" w:rsidP="003B5C53">
            <w:pPr>
              <w:numPr>
                <w:ilvl w:val="1"/>
                <w:numId w:val="12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361AD2CA" w14:textId="77777777" w:rsidTr="00541FB0">
        <w:trPr>
          <w:trHeight w:val="432"/>
        </w:trPr>
        <w:tc>
          <w:tcPr>
            <w:tcW w:w="5000" w:type="pct"/>
            <w:gridSpan w:val="10"/>
            <w:vAlign w:val="center"/>
          </w:tcPr>
          <w:p w14:paraId="26BF8959" w14:textId="77777777" w:rsidR="00541FB0" w:rsidRPr="00EC6867" w:rsidRDefault="00541FB0" w:rsidP="003B5C53">
            <w:pPr>
              <w:pStyle w:val="Odlomakpopisa"/>
              <w:widowControl w:val="0"/>
              <w:numPr>
                <w:ilvl w:val="0"/>
                <w:numId w:val="17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Analizirati i pratiti svaki notni tekst i njegovu zvučnu građu</w:t>
            </w:r>
          </w:p>
          <w:p w14:paraId="1D04E85C" w14:textId="77777777" w:rsidR="00541FB0" w:rsidRPr="00EC6867" w:rsidRDefault="00541FB0" w:rsidP="003B5C53">
            <w:pPr>
              <w:pStyle w:val="Odlomakpopisa"/>
              <w:widowControl w:val="0"/>
              <w:numPr>
                <w:ilvl w:val="0"/>
                <w:numId w:val="17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ヒラギノ角ゴ Pro W3" w:hAnsi="Arial Narrow" w:cs="Arial"/>
                <w:color w:val="000000"/>
                <w:sz w:val="20"/>
                <w:szCs w:val="20"/>
              </w:rPr>
              <w:t xml:space="preserve">Harmonizirati na klaviru zadanu melodiju uz primjenu </w:t>
            </w:r>
            <w:proofErr w:type="spellStart"/>
            <w:r w:rsidRPr="00EC6867">
              <w:rPr>
                <w:rFonts w:ascii="Arial Narrow" w:eastAsia="ヒラギノ角ゴ Pro W3" w:hAnsi="Arial Narrow" w:cs="Arial"/>
                <w:color w:val="000000"/>
                <w:sz w:val="20"/>
                <w:szCs w:val="20"/>
              </w:rPr>
              <w:t>kvintakorda</w:t>
            </w:r>
            <w:proofErr w:type="spellEnd"/>
            <w:r w:rsidRPr="00EC6867">
              <w:rPr>
                <w:rFonts w:ascii="Arial Narrow" w:eastAsia="ヒラギノ角ゴ Pro W3" w:hAnsi="Arial Narrow" w:cs="Arial"/>
                <w:color w:val="000000"/>
                <w:sz w:val="20"/>
                <w:szCs w:val="20"/>
              </w:rPr>
              <w:t xml:space="preserve">, </w:t>
            </w:r>
            <w:proofErr w:type="spellStart"/>
            <w:r w:rsidRPr="00EC6867">
              <w:rPr>
                <w:rFonts w:ascii="Arial Narrow" w:eastAsia="ヒラギノ角ゴ Pro W3" w:hAnsi="Arial Narrow" w:cs="Arial"/>
                <w:color w:val="000000"/>
                <w:sz w:val="20"/>
                <w:szCs w:val="20"/>
              </w:rPr>
              <w:t>sekstakorda</w:t>
            </w:r>
            <w:proofErr w:type="spellEnd"/>
            <w:r w:rsidRPr="00EC6867">
              <w:rPr>
                <w:rFonts w:ascii="Arial Narrow" w:eastAsia="ヒラギノ角ゴ Pro W3" w:hAnsi="Arial Narrow" w:cs="Arial"/>
                <w:color w:val="000000"/>
                <w:sz w:val="20"/>
                <w:szCs w:val="20"/>
              </w:rPr>
              <w:t xml:space="preserve">, </w:t>
            </w:r>
            <w:proofErr w:type="spellStart"/>
            <w:r w:rsidRPr="00EC6867">
              <w:rPr>
                <w:rFonts w:ascii="Arial Narrow" w:eastAsia="ヒラギノ角ゴ Pro W3" w:hAnsi="Arial Narrow" w:cs="Arial"/>
                <w:color w:val="000000"/>
                <w:sz w:val="20"/>
                <w:szCs w:val="20"/>
              </w:rPr>
              <w:t>kvartsekstakorda</w:t>
            </w:r>
            <w:proofErr w:type="spellEnd"/>
            <w:r w:rsidRPr="00EC6867">
              <w:rPr>
                <w:rFonts w:ascii="Arial Narrow" w:eastAsia="ヒラギノ角ゴ Pro W3" w:hAnsi="Arial Narrow" w:cs="Arial"/>
                <w:color w:val="000000"/>
                <w:sz w:val="20"/>
                <w:szCs w:val="20"/>
              </w:rPr>
              <w:t xml:space="preserve">, </w:t>
            </w:r>
            <w:proofErr w:type="spellStart"/>
            <w:r w:rsidRPr="00EC6867">
              <w:rPr>
                <w:rFonts w:ascii="Arial Narrow" w:eastAsia="ヒラギノ角ゴ Pro W3" w:hAnsi="Arial Narrow" w:cs="Arial"/>
                <w:color w:val="000000"/>
                <w:sz w:val="20"/>
                <w:szCs w:val="20"/>
              </w:rPr>
              <w:t>septakorda</w:t>
            </w:r>
            <w:proofErr w:type="spellEnd"/>
            <w:r w:rsidRPr="00EC6867">
              <w:rPr>
                <w:rFonts w:ascii="Arial Narrow" w:eastAsia="ヒラギノ角ゴ Pro W3" w:hAnsi="Arial Narrow" w:cs="Arial"/>
                <w:color w:val="000000"/>
                <w:sz w:val="20"/>
                <w:szCs w:val="20"/>
              </w:rPr>
              <w:t xml:space="preserve">, </w:t>
            </w:r>
            <w:proofErr w:type="spellStart"/>
            <w:r w:rsidRPr="00EC6867">
              <w:rPr>
                <w:rFonts w:ascii="Arial Narrow" w:eastAsia="ヒラギノ角ゴ Pro W3" w:hAnsi="Arial Narrow" w:cs="Arial"/>
                <w:color w:val="000000"/>
                <w:sz w:val="20"/>
                <w:szCs w:val="20"/>
              </w:rPr>
              <w:t>nonakorda</w:t>
            </w:r>
            <w:proofErr w:type="spellEnd"/>
            <w:r w:rsidRPr="00EC6867">
              <w:rPr>
                <w:rFonts w:ascii="Arial Narrow" w:eastAsia="ヒラギノ角ゴ Pro W3" w:hAnsi="Arial Narrow" w:cs="Arial"/>
                <w:color w:val="000000"/>
                <w:sz w:val="20"/>
                <w:szCs w:val="20"/>
              </w:rPr>
              <w:t xml:space="preserve"> te </w:t>
            </w:r>
            <w:proofErr w:type="spellStart"/>
            <w:r w:rsidRPr="00EC6867">
              <w:rPr>
                <w:rFonts w:ascii="Arial Narrow" w:eastAsia="ヒラギノ角ゴ Pro W3" w:hAnsi="Arial Narrow" w:cs="Arial"/>
                <w:color w:val="000000"/>
                <w:sz w:val="20"/>
                <w:szCs w:val="20"/>
              </w:rPr>
              <w:t>alteriranih</w:t>
            </w:r>
            <w:proofErr w:type="spellEnd"/>
            <w:r w:rsidRPr="00EC6867">
              <w:rPr>
                <w:rFonts w:ascii="Arial Narrow" w:eastAsia="ヒラギノ角ゴ Pro W3" w:hAnsi="Arial Narrow" w:cs="Arial"/>
                <w:color w:val="000000"/>
                <w:sz w:val="20"/>
                <w:szCs w:val="20"/>
              </w:rPr>
              <w:t xml:space="preserve"> akorda dijatonskog i </w:t>
            </w:r>
            <w:proofErr w:type="spellStart"/>
            <w:r w:rsidRPr="00EC6867">
              <w:rPr>
                <w:rFonts w:ascii="Arial Narrow" w:eastAsia="ヒラギノ角ゴ Pro W3" w:hAnsi="Arial Narrow" w:cs="Arial"/>
                <w:color w:val="000000"/>
                <w:sz w:val="20"/>
                <w:szCs w:val="20"/>
              </w:rPr>
              <w:t>kromatskog</w:t>
            </w:r>
            <w:proofErr w:type="spellEnd"/>
            <w:r w:rsidRPr="00EC6867">
              <w:rPr>
                <w:rFonts w:ascii="Arial Narrow" w:eastAsia="ヒラギノ角ゴ Pro W3" w:hAnsi="Arial Narrow" w:cs="Arial"/>
                <w:color w:val="000000"/>
                <w:sz w:val="20"/>
                <w:szCs w:val="20"/>
              </w:rPr>
              <w:t xml:space="preserve"> tipa.</w:t>
            </w:r>
          </w:p>
          <w:p w14:paraId="6052E0C5" w14:textId="77777777" w:rsidR="00541FB0" w:rsidRPr="00EC6867" w:rsidRDefault="00541FB0" w:rsidP="003B5C53">
            <w:pPr>
              <w:pStyle w:val="Odlomakpopisa"/>
              <w:widowControl w:val="0"/>
              <w:numPr>
                <w:ilvl w:val="0"/>
                <w:numId w:val="17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ヒラギノ角ゴ Pro W3" w:hAnsi="Arial Narrow" w:cs="Arial"/>
                <w:color w:val="000000"/>
                <w:sz w:val="20"/>
                <w:szCs w:val="20"/>
              </w:rPr>
              <w:t>Pripremiti zadanu melodiju (pjesmu) za dvoglasni, troglasni i četveroglasni pjevački zbor: dječji ženski, muški i mješoviti</w:t>
            </w:r>
          </w:p>
          <w:p w14:paraId="6685CD1E" w14:textId="77777777" w:rsidR="00541FB0" w:rsidRPr="00EC6867" w:rsidRDefault="00541FB0" w:rsidP="003B5C53">
            <w:pPr>
              <w:pStyle w:val="Odlomakpopisa"/>
              <w:widowControl w:val="0"/>
              <w:numPr>
                <w:ilvl w:val="0"/>
                <w:numId w:val="17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Teorijski poznavati </w:t>
            </w:r>
            <w:r w:rsidRPr="00EC6867">
              <w:rPr>
                <w:rFonts w:ascii="Arial Narrow" w:eastAsia="ヒラギノ角ゴ Pro W3" w:hAnsi="Arial Narrow" w:cs="Arial"/>
                <w:color w:val="000000"/>
                <w:sz w:val="20"/>
                <w:szCs w:val="20"/>
              </w:rPr>
              <w:t>sve vrste akorda i mogućnosti njihovog međusobnog povezivanja</w:t>
            </w:r>
          </w:p>
        </w:tc>
      </w:tr>
      <w:tr w:rsidR="00541FB0" w:rsidRPr="00EC6867" w14:paraId="52988DBD" w14:textId="77777777" w:rsidTr="00541FB0">
        <w:trPr>
          <w:trHeight w:val="432"/>
        </w:trPr>
        <w:tc>
          <w:tcPr>
            <w:tcW w:w="5000" w:type="pct"/>
            <w:gridSpan w:val="10"/>
            <w:vAlign w:val="center"/>
          </w:tcPr>
          <w:p w14:paraId="3E154F86" w14:textId="77777777" w:rsidR="00541FB0" w:rsidRPr="00EC6867" w:rsidRDefault="00541FB0" w:rsidP="003B5C53">
            <w:pPr>
              <w:numPr>
                <w:ilvl w:val="1"/>
                <w:numId w:val="12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41885C2A" w14:textId="77777777" w:rsidTr="00541FB0">
        <w:trPr>
          <w:trHeight w:val="432"/>
        </w:trPr>
        <w:tc>
          <w:tcPr>
            <w:tcW w:w="5000" w:type="pct"/>
            <w:gridSpan w:val="10"/>
            <w:vAlign w:val="center"/>
          </w:tcPr>
          <w:p w14:paraId="41825F21" w14:textId="77777777" w:rsidR="00541FB0" w:rsidRPr="00EC6867" w:rsidRDefault="00541FB0" w:rsidP="00541FB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Sekvence. Modulacije i </w:t>
            </w:r>
            <w:proofErr w:type="spellStart"/>
            <w:r w:rsidRPr="00EC6867">
              <w:rPr>
                <w:rFonts w:ascii="Arial Narrow" w:hAnsi="Arial Narrow" w:cs="Arial"/>
                <w:sz w:val="20"/>
                <w:szCs w:val="20"/>
              </w:rPr>
              <w:t>modulativni</w:t>
            </w:r>
            <w:proofErr w:type="spellEnd"/>
            <w:r w:rsidRPr="00EC6867">
              <w:rPr>
                <w:rFonts w:ascii="Arial Narrow" w:hAnsi="Arial Narrow" w:cs="Arial"/>
                <w:sz w:val="20"/>
                <w:szCs w:val="20"/>
              </w:rPr>
              <w:t xml:space="preserve"> stavci. Harmonizacija protestantskog korala a la J. B. Bach. Harmonizacija hrvatskih narodnih napjeva.</w:t>
            </w:r>
          </w:p>
        </w:tc>
      </w:tr>
      <w:tr w:rsidR="00541FB0" w:rsidRPr="00EC6867" w14:paraId="7444B751" w14:textId="77777777" w:rsidTr="00541FB0">
        <w:trPr>
          <w:trHeight w:val="432"/>
        </w:trPr>
        <w:tc>
          <w:tcPr>
            <w:tcW w:w="3085" w:type="pct"/>
            <w:gridSpan w:val="7"/>
            <w:vAlign w:val="center"/>
          </w:tcPr>
          <w:p w14:paraId="274495AB" w14:textId="77777777" w:rsidR="00541FB0" w:rsidRPr="00EC6867" w:rsidRDefault="00541FB0" w:rsidP="003B5C53">
            <w:pPr>
              <w:numPr>
                <w:ilvl w:val="1"/>
                <w:numId w:val="12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D2E95DE"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4F3829D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38A9B57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61A3249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AC0967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59584D1C"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2B92FFC4"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16ADED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BF2BEE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6A91BE76"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41C23B09" w14:textId="77777777" w:rsidTr="00541FB0">
        <w:trPr>
          <w:trHeight w:val="432"/>
        </w:trPr>
        <w:tc>
          <w:tcPr>
            <w:tcW w:w="3085" w:type="pct"/>
            <w:gridSpan w:val="7"/>
            <w:vAlign w:val="center"/>
          </w:tcPr>
          <w:p w14:paraId="0B398156" w14:textId="77777777" w:rsidR="00541FB0" w:rsidRPr="00EC6867" w:rsidRDefault="00541FB0" w:rsidP="003B5C53">
            <w:pPr>
              <w:numPr>
                <w:ilvl w:val="1"/>
                <w:numId w:val="12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38236ABA"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1628A5DD" w14:textId="77777777" w:rsidTr="00541FB0">
        <w:trPr>
          <w:trHeight w:val="432"/>
        </w:trPr>
        <w:tc>
          <w:tcPr>
            <w:tcW w:w="5000" w:type="pct"/>
            <w:gridSpan w:val="10"/>
            <w:vAlign w:val="center"/>
          </w:tcPr>
          <w:p w14:paraId="535F9D76" w14:textId="072CE037" w:rsidR="00541FB0" w:rsidRPr="00EC6867" w:rsidRDefault="00541FB0" w:rsidP="003B5C53">
            <w:pPr>
              <w:numPr>
                <w:ilvl w:val="1"/>
                <w:numId w:val="12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541FB0" w:rsidRPr="00EC6867" w14:paraId="4E49D993" w14:textId="77777777" w:rsidTr="00541FB0">
        <w:trPr>
          <w:trHeight w:val="432"/>
        </w:trPr>
        <w:tc>
          <w:tcPr>
            <w:tcW w:w="5000" w:type="pct"/>
            <w:gridSpan w:val="10"/>
            <w:vAlign w:val="center"/>
          </w:tcPr>
          <w:p w14:paraId="306FDBA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541FB0" w:rsidRPr="00EC6867" w14:paraId="0A3564BB" w14:textId="77777777" w:rsidTr="00541FB0">
        <w:trPr>
          <w:trHeight w:val="432"/>
        </w:trPr>
        <w:tc>
          <w:tcPr>
            <w:tcW w:w="5000" w:type="pct"/>
            <w:gridSpan w:val="10"/>
            <w:vAlign w:val="center"/>
          </w:tcPr>
          <w:p w14:paraId="022CC2AF" w14:textId="77777777" w:rsidR="00541FB0" w:rsidRPr="00EC6867" w:rsidRDefault="00541FB0" w:rsidP="003B5C53">
            <w:pPr>
              <w:numPr>
                <w:ilvl w:val="1"/>
                <w:numId w:val="12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46EDDD69" w14:textId="77777777" w:rsidTr="00541FB0">
        <w:trPr>
          <w:trHeight w:val="111"/>
        </w:trPr>
        <w:tc>
          <w:tcPr>
            <w:tcW w:w="552" w:type="pct"/>
            <w:vAlign w:val="center"/>
          </w:tcPr>
          <w:p w14:paraId="3D66136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0035378"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627" w:type="pct"/>
            <w:vAlign w:val="center"/>
          </w:tcPr>
          <w:p w14:paraId="6AA5CCDA"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5B0B21D"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567" w:type="pct"/>
            <w:vAlign w:val="center"/>
          </w:tcPr>
          <w:p w14:paraId="16AE0A7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DD3F12A"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36D796C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7BF09F6"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33C47EF2" w14:textId="77777777" w:rsidTr="00541FB0">
        <w:trPr>
          <w:trHeight w:val="108"/>
        </w:trPr>
        <w:tc>
          <w:tcPr>
            <w:tcW w:w="552" w:type="pct"/>
            <w:vAlign w:val="center"/>
          </w:tcPr>
          <w:p w14:paraId="2E53E41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6361B26C"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627" w:type="pct"/>
            <w:vAlign w:val="center"/>
          </w:tcPr>
          <w:p w14:paraId="3606CD4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3DFEC450"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71BDF38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1F3439F1"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319F998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52D0EA97"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66CD63AA" w14:textId="77777777" w:rsidTr="00541FB0">
        <w:trPr>
          <w:trHeight w:val="108"/>
        </w:trPr>
        <w:tc>
          <w:tcPr>
            <w:tcW w:w="552" w:type="pct"/>
            <w:vAlign w:val="center"/>
          </w:tcPr>
          <w:p w14:paraId="1446C676"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7A384759"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5C16212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802F73D"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04D3B4B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8C92E0B"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63" w:type="pct"/>
            <w:gridSpan w:val="2"/>
            <w:vAlign w:val="center"/>
          </w:tcPr>
          <w:p w14:paraId="68F83A1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5D9FD0C"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65B31254" w14:textId="77777777" w:rsidTr="00541FB0">
        <w:trPr>
          <w:trHeight w:val="108"/>
        </w:trPr>
        <w:tc>
          <w:tcPr>
            <w:tcW w:w="552" w:type="pct"/>
            <w:vAlign w:val="center"/>
          </w:tcPr>
          <w:p w14:paraId="70755456"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60315071"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5EE7D9CA"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7F9AF2F2"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76672293"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5" w:type="pct"/>
            <w:vAlign w:val="center"/>
          </w:tcPr>
          <w:p w14:paraId="6DA65A8F"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21ED1537"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53" w:type="pct"/>
            <w:gridSpan w:val="2"/>
            <w:vAlign w:val="center"/>
          </w:tcPr>
          <w:p w14:paraId="1F539CCC"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36CCBBDE" w14:textId="77777777" w:rsidTr="00541FB0">
        <w:trPr>
          <w:trHeight w:val="432"/>
        </w:trPr>
        <w:tc>
          <w:tcPr>
            <w:tcW w:w="5000" w:type="pct"/>
            <w:gridSpan w:val="10"/>
            <w:vAlign w:val="center"/>
          </w:tcPr>
          <w:p w14:paraId="21D300A7" w14:textId="77777777" w:rsidR="00541FB0" w:rsidRPr="00EC6867" w:rsidRDefault="00541FB0" w:rsidP="003B5C53">
            <w:pPr>
              <w:numPr>
                <w:ilvl w:val="1"/>
                <w:numId w:val="12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2F0CEE6C" w14:textId="77777777" w:rsidTr="00541FB0">
        <w:trPr>
          <w:trHeight w:val="432"/>
        </w:trPr>
        <w:tc>
          <w:tcPr>
            <w:tcW w:w="5000" w:type="pct"/>
            <w:gridSpan w:val="10"/>
            <w:vAlign w:val="center"/>
          </w:tcPr>
          <w:p w14:paraId="67500C23"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803"/>
              <w:gridCol w:w="1114"/>
              <w:gridCol w:w="2468"/>
              <w:gridCol w:w="1452"/>
              <w:gridCol w:w="595"/>
              <w:gridCol w:w="620"/>
            </w:tblGrid>
            <w:tr w:rsidR="00541FB0" w:rsidRPr="00EC6867" w14:paraId="54E237FF" w14:textId="77777777" w:rsidTr="00541FB0">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04EE886A"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DF3FAFC"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23F08365" w14:textId="77777777" w:rsidR="00541FB0" w:rsidRPr="00EC6867" w:rsidRDefault="00541FB0" w:rsidP="00541FB0">
                  <w:pPr>
                    <w:rPr>
                      <w:rFonts w:ascii="Arial Narrow" w:eastAsia="Times New Roman" w:hAnsi="Arial Narrow" w:cs="Times New Roman"/>
                      <w:b/>
                      <w:bCs/>
                      <w:sz w:val="20"/>
                      <w:szCs w:val="20"/>
                      <w:lang w:eastAsia="hr-HR"/>
                    </w:rPr>
                  </w:pPr>
                </w:p>
                <w:p w14:paraId="5CED781B"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1D25896A"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tcPr>
                <w:p w14:paraId="441566AC"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8" w:type="dxa"/>
                  <w:vMerge w:val="restart"/>
                  <w:tcBorders>
                    <w:top w:val="single" w:sz="4" w:space="0" w:color="auto"/>
                    <w:left w:val="single" w:sz="4" w:space="0" w:color="auto"/>
                    <w:bottom w:val="single" w:sz="4" w:space="0" w:color="auto"/>
                    <w:right w:val="single" w:sz="4" w:space="0" w:color="auto"/>
                  </w:tcBorders>
                  <w:shd w:val="clear" w:color="auto" w:fill="auto"/>
                </w:tcPr>
                <w:p w14:paraId="0410B30C"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0FB18FAE"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15" w:type="dxa"/>
                  <w:gridSpan w:val="2"/>
                  <w:tcBorders>
                    <w:top w:val="single" w:sz="4" w:space="0" w:color="auto"/>
                    <w:left w:val="single" w:sz="4" w:space="0" w:color="auto"/>
                    <w:bottom w:val="single" w:sz="4" w:space="0" w:color="auto"/>
                    <w:right w:val="single" w:sz="4" w:space="0" w:color="auto"/>
                  </w:tcBorders>
                  <w:shd w:val="clear" w:color="auto" w:fill="auto"/>
                </w:tcPr>
                <w:p w14:paraId="29E1C228"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6A2BC155" w14:textId="77777777" w:rsidTr="00541FB0">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058B05B6"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166C2F3" w14:textId="77777777" w:rsidR="00541FB0" w:rsidRPr="00EC6867" w:rsidRDefault="00541FB0" w:rsidP="00541FB0">
                  <w:pPr>
                    <w:rPr>
                      <w:rFonts w:ascii="Arial Narrow" w:eastAsia="Times New Roman" w:hAnsi="Arial Narrow" w:cs="Times New Roman"/>
                      <w:b/>
                      <w:bCs/>
                      <w:sz w:val="20"/>
                      <w:szCs w:val="20"/>
                      <w:lang w:eastAsia="hr-HR"/>
                    </w:rPr>
                  </w:pPr>
                </w:p>
              </w:tc>
              <w:tc>
                <w:tcPr>
                  <w:tcW w:w="1114" w:type="dxa"/>
                  <w:vMerge/>
                  <w:tcBorders>
                    <w:top w:val="single" w:sz="4" w:space="0" w:color="auto"/>
                    <w:left w:val="single" w:sz="4" w:space="0" w:color="auto"/>
                    <w:bottom w:val="single" w:sz="4" w:space="0" w:color="auto"/>
                    <w:right w:val="single" w:sz="4" w:space="0" w:color="auto"/>
                  </w:tcBorders>
                  <w:shd w:val="clear" w:color="auto" w:fill="E6E6E6"/>
                </w:tcPr>
                <w:p w14:paraId="1E51C816" w14:textId="77777777" w:rsidR="00541FB0" w:rsidRPr="00EC6867" w:rsidRDefault="00541FB0" w:rsidP="00541FB0">
                  <w:pPr>
                    <w:rPr>
                      <w:rFonts w:ascii="Arial Narrow" w:eastAsia="Times New Roman" w:hAnsi="Arial Narrow" w:cs="Times New Roman"/>
                      <w:b/>
                      <w:bCs/>
                      <w:sz w:val="20"/>
                      <w:szCs w:val="20"/>
                      <w:lang w:eastAsia="hr-HR"/>
                    </w:rPr>
                  </w:pPr>
                </w:p>
              </w:tc>
              <w:tc>
                <w:tcPr>
                  <w:tcW w:w="2468" w:type="dxa"/>
                  <w:vMerge/>
                  <w:tcBorders>
                    <w:top w:val="single" w:sz="4" w:space="0" w:color="auto"/>
                    <w:left w:val="single" w:sz="4" w:space="0" w:color="auto"/>
                    <w:bottom w:val="single" w:sz="4" w:space="0" w:color="auto"/>
                    <w:right w:val="single" w:sz="4" w:space="0" w:color="auto"/>
                  </w:tcBorders>
                  <w:shd w:val="clear" w:color="auto" w:fill="E6E6E6"/>
                </w:tcPr>
                <w:p w14:paraId="4275A55F" w14:textId="77777777" w:rsidR="00541FB0" w:rsidRPr="00EC6867" w:rsidRDefault="00541FB0" w:rsidP="00541FB0">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3655FBE3" w14:textId="77777777" w:rsidR="00541FB0" w:rsidRPr="00EC6867" w:rsidRDefault="00541FB0" w:rsidP="00541FB0">
                  <w:pPr>
                    <w:rPr>
                      <w:rFonts w:ascii="Arial Narrow" w:eastAsia="Times New Roman" w:hAnsi="Arial Narrow" w:cs="Times New Roman"/>
                      <w:b/>
                      <w:bCs/>
                      <w:sz w:val="20"/>
                      <w:szCs w:val="20"/>
                      <w:lang w:eastAsia="hr-HR"/>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1BAD0D28"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8DE7B44" w14:textId="77777777" w:rsidR="00541FB0" w:rsidRPr="00EC6867" w:rsidRDefault="00541FB0" w:rsidP="00541FB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541FB0" w:rsidRPr="00EC6867" w14:paraId="542817D1" w14:textId="77777777" w:rsidTr="00541FB0">
              <w:tc>
                <w:tcPr>
                  <w:tcW w:w="1784" w:type="dxa"/>
                  <w:tcBorders>
                    <w:top w:val="single" w:sz="4" w:space="0" w:color="auto"/>
                    <w:left w:val="single" w:sz="4" w:space="0" w:color="auto"/>
                    <w:bottom w:val="single" w:sz="4" w:space="0" w:color="auto"/>
                    <w:right w:val="single" w:sz="4" w:space="0" w:color="auto"/>
                  </w:tcBorders>
                </w:tcPr>
                <w:p w14:paraId="2BA4CDB8"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-prisustvovanje nastavi</w:t>
                  </w:r>
                </w:p>
              </w:tc>
              <w:tc>
                <w:tcPr>
                  <w:tcW w:w="803" w:type="dxa"/>
                  <w:tcBorders>
                    <w:top w:val="single" w:sz="4" w:space="0" w:color="auto"/>
                    <w:left w:val="single" w:sz="4" w:space="0" w:color="auto"/>
                    <w:bottom w:val="single" w:sz="4" w:space="0" w:color="auto"/>
                    <w:right w:val="single" w:sz="4" w:space="0" w:color="auto"/>
                  </w:tcBorders>
                </w:tcPr>
                <w:p w14:paraId="6C74DEA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0,60</w:t>
                  </w:r>
                </w:p>
              </w:tc>
              <w:tc>
                <w:tcPr>
                  <w:tcW w:w="1114" w:type="dxa"/>
                  <w:tcBorders>
                    <w:top w:val="single" w:sz="4" w:space="0" w:color="auto"/>
                    <w:left w:val="single" w:sz="4" w:space="0" w:color="auto"/>
                    <w:bottom w:val="single" w:sz="4" w:space="0" w:color="auto"/>
                    <w:right w:val="single" w:sz="4" w:space="0" w:color="auto"/>
                  </w:tcBorders>
                </w:tcPr>
                <w:p w14:paraId="5A8E0867"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1-4</w:t>
                  </w:r>
                </w:p>
              </w:tc>
              <w:tc>
                <w:tcPr>
                  <w:tcW w:w="2468" w:type="dxa"/>
                  <w:tcBorders>
                    <w:top w:val="single" w:sz="4" w:space="0" w:color="auto"/>
                    <w:left w:val="single" w:sz="4" w:space="0" w:color="auto"/>
                    <w:bottom w:val="single" w:sz="4" w:space="0" w:color="auto"/>
                    <w:right w:val="single" w:sz="4" w:space="0" w:color="auto"/>
                  </w:tcBorders>
                </w:tcPr>
                <w:p w14:paraId="15E5348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Prisustvovanje nastavi</w:t>
                  </w:r>
                </w:p>
              </w:tc>
              <w:tc>
                <w:tcPr>
                  <w:tcW w:w="1452" w:type="dxa"/>
                  <w:tcBorders>
                    <w:top w:val="single" w:sz="4" w:space="0" w:color="auto"/>
                    <w:left w:val="single" w:sz="4" w:space="0" w:color="auto"/>
                    <w:bottom w:val="single" w:sz="4" w:space="0" w:color="auto"/>
                    <w:right w:val="single" w:sz="4" w:space="0" w:color="auto"/>
                  </w:tcBorders>
                </w:tcPr>
                <w:p w14:paraId="151DFCF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Evidencija</w:t>
                  </w:r>
                </w:p>
              </w:tc>
              <w:tc>
                <w:tcPr>
                  <w:tcW w:w="595" w:type="dxa"/>
                  <w:tcBorders>
                    <w:top w:val="single" w:sz="4" w:space="0" w:color="auto"/>
                    <w:left w:val="single" w:sz="4" w:space="0" w:color="auto"/>
                    <w:bottom w:val="single" w:sz="4" w:space="0" w:color="auto"/>
                    <w:right w:val="single" w:sz="4" w:space="0" w:color="auto"/>
                  </w:tcBorders>
                </w:tcPr>
                <w:p w14:paraId="3A7E26E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7,5</w:t>
                  </w:r>
                </w:p>
              </w:tc>
              <w:tc>
                <w:tcPr>
                  <w:tcW w:w="620" w:type="dxa"/>
                  <w:tcBorders>
                    <w:top w:val="single" w:sz="4" w:space="0" w:color="auto"/>
                    <w:left w:val="single" w:sz="4" w:space="0" w:color="auto"/>
                    <w:bottom w:val="single" w:sz="4" w:space="0" w:color="auto"/>
                    <w:right w:val="single" w:sz="4" w:space="0" w:color="auto"/>
                  </w:tcBorders>
                </w:tcPr>
                <w:p w14:paraId="14A68AD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15</w:t>
                  </w:r>
                </w:p>
              </w:tc>
            </w:tr>
            <w:tr w:rsidR="00541FB0" w:rsidRPr="00EC6867" w14:paraId="202B0E75" w14:textId="77777777" w:rsidTr="00541FB0">
              <w:tc>
                <w:tcPr>
                  <w:tcW w:w="1784" w:type="dxa"/>
                  <w:tcBorders>
                    <w:top w:val="single" w:sz="4" w:space="0" w:color="auto"/>
                    <w:left w:val="single" w:sz="4" w:space="0" w:color="auto"/>
                    <w:bottom w:val="single" w:sz="4" w:space="0" w:color="auto"/>
                    <w:right w:val="single" w:sz="4" w:space="0" w:color="auto"/>
                  </w:tcBorders>
                </w:tcPr>
                <w:p w14:paraId="212686FE"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sviranje redovitih domaćih zadataka</w:t>
                  </w:r>
                </w:p>
              </w:tc>
              <w:tc>
                <w:tcPr>
                  <w:tcW w:w="803" w:type="dxa"/>
                  <w:tcBorders>
                    <w:top w:val="single" w:sz="4" w:space="0" w:color="auto"/>
                    <w:left w:val="single" w:sz="4" w:space="0" w:color="auto"/>
                    <w:bottom w:val="single" w:sz="4" w:space="0" w:color="auto"/>
                    <w:right w:val="single" w:sz="4" w:space="0" w:color="auto"/>
                  </w:tcBorders>
                </w:tcPr>
                <w:p w14:paraId="5E157E7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1,20</w:t>
                  </w:r>
                </w:p>
              </w:tc>
              <w:tc>
                <w:tcPr>
                  <w:tcW w:w="1114" w:type="dxa"/>
                  <w:tcBorders>
                    <w:top w:val="single" w:sz="4" w:space="0" w:color="auto"/>
                    <w:left w:val="single" w:sz="4" w:space="0" w:color="auto"/>
                    <w:bottom w:val="single" w:sz="4" w:space="0" w:color="auto"/>
                    <w:right w:val="single" w:sz="4" w:space="0" w:color="auto"/>
                  </w:tcBorders>
                </w:tcPr>
                <w:p w14:paraId="79A24E6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1-4</w:t>
                  </w:r>
                </w:p>
              </w:tc>
              <w:tc>
                <w:tcPr>
                  <w:tcW w:w="2468" w:type="dxa"/>
                  <w:tcBorders>
                    <w:top w:val="single" w:sz="4" w:space="0" w:color="auto"/>
                    <w:left w:val="single" w:sz="4" w:space="0" w:color="auto"/>
                    <w:bottom w:val="single" w:sz="4" w:space="0" w:color="auto"/>
                    <w:right w:val="single" w:sz="4" w:space="0" w:color="auto"/>
                  </w:tcBorders>
                </w:tcPr>
                <w:p w14:paraId="62A7EE0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Aktivnost na nastavi</w:t>
                  </w:r>
                </w:p>
              </w:tc>
              <w:tc>
                <w:tcPr>
                  <w:tcW w:w="1452" w:type="dxa"/>
                  <w:tcBorders>
                    <w:top w:val="single" w:sz="4" w:space="0" w:color="auto"/>
                    <w:left w:val="single" w:sz="4" w:space="0" w:color="auto"/>
                    <w:bottom w:val="single" w:sz="4" w:space="0" w:color="auto"/>
                    <w:right w:val="single" w:sz="4" w:space="0" w:color="auto"/>
                  </w:tcBorders>
                </w:tcPr>
                <w:p w14:paraId="5F63B6E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semestra</w:t>
                  </w:r>
                </w:p>
              </w:tc>
              <w:tc>
                <w:tcPr>
                  <w:tcW w:w="595" w:type="dxa"/>
                  <w:tcBorders>
                    <w:top w:val="single" w:sz="4" w:space="0" w:color="auto"/>
                    <w:left w:val="single" w:sz="4" w:space="0" w:color="auto"/>
                    <w:bottom w:val="single" w:sz="4" w:space="0" w:color="auto"/>
                    <w:right w:val="single" w:sz="4" w:space="0" w:color="auto"/>
                  </w:tcBorders>
                </w:tcPr>
                <w:p w14:paraId="0F6C510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496E1BB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30</w:t>
                  </w:r>
                </w:p>
              </w:tc>
            </w:tr>
            <w:tr w:rsidR="00541FB0" w:rsidRPr="00EC6867" w14:paraId="7736E24A" w14:textId="77777777" w:rsidTr="00541FB0">
              <w:tc>
                <w:tcPr>
                  <w:tcW w:w="1784" w:type="dxa"/>
                  <w:tcBorders>
                    <w:top w:val="single" w:sz="4" w:space="0" w:color="auto"/>
                    <w:left w:val="single" w:sz="4" w:space="0" w:color="auto"/>
                    <w:bottom w:val="single" w:sz="4" w:space="0" w:color="auto"/>
                    <w:right w:val="single" w:sz="4" w:space="0" w:color="auto"/>
                  </w:tcBorders>
                </w:tcPr>
                <w:p w14:paraId="2ED66E7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sviranje predviđenih glazbenih primjera</w:t>
                  </w:r>
                </w:p>
              </w:tc>
              <w:tc>
                <w:tcPr>
                  <w:tcW w:w="803" w:type="dxa"/>
                  <w:tcBorders>
                    <w:top w:val="single" w:sz="4" w:space="0" w:color="auto"/>
                    <w:left w:val="single" w:sz="4" w:space="0" w:color="auto"/>
                    <w:bottom w:val="single" w:sz="4" w:space="0" w:color="auto"/>
                    <w:right w:val="single" w:sz="4" w:space="0" w:color="auto"/>
                  </w:tcBorders>
                </w:tcPr>
                <w:p w14:paraId="73582AB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0,80</w:t>
                  </w:r>
                </w:p>
              </w:tc>
              <w:tc>
                <w:tcPr>
                  <w:tcW w:w="1114" w:type="dxa"/>
                  <w:tcBorders>
                    <w:top w:val="single" w:sz="4" w:space="0" w:color="auto"/>
                    <w:left w:val="single" w:sz="4" w:space="0" w:color="auto"/>
                    <w:bottom w:val="single" w:sz="4" w:space="0" w:color="auto"/>
                    <w:right w:val="single" w:sz="4" w:space="0" w:color="auto"/>
                  </w:tcBorders>
                </w:tcPr>
                <w:p w14:paraId="186B6867"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1-2</w:t>
                  </w:r>
                </w:p>
              </w:tc>
              <w:tc>
                <w:tcPr>
                  <w:tcW w:w="2468" w:type="dxa"/>
                  <w:tcBorders>
                    <w:top w:val="single" w:sz="4" w:space="0" w:color="auto"/>
                    <w:left w:val="single" w:sz="4" w:space="0" w:color="auto"/>
                    <w:bottom w:val="single" w:sz="4" w:space="0" w:color="auto"/>
                    <w:right w:val="single" w:sz="4" w:space="0" w:color="auto"/>
                  </w:tcBorders>
                </w:tcPr>
                <w:p w14:paraId="6B90FAA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Kolokvij</w:t>
                  </w:r>
                </w:p>
              </w:tc>
              <w:tc>
                <w:tcPr>
                  <w:tcW w:w="1452" w:type="dxa"/>
                  <w:tcBorders>
                    <w:top w:val="single" w:sz="4" w:space="0" w:color="auto"/>
                    <w:left w:val="single" w:sz="4" w:space="0" w:color="auto"/>
                    <w:bottom w:val="single" w:sz="4" w:space="0" w:color="auto"/>
                    <w:right w:val="single" w:sz="4" w:space="0" w:color="auto"/>
                  </w:tcBorders>
                </w:tcPr>
                <w:p w14:paraId="33EBC9B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Evaluacija predviđenog programa</w:t>
                  </w:r>
                </w:p>
              </w:tc>
              <w:tc>
                <w:tcPr>
                  <w:tcW w:w="595" w:type="dxa"/>
                  <w:tcBorders>
                    <w:top w:val="single" w:sz="4" w:space="0" w:color="auto"/>
                    <w:left w:val="single" w:sz="4" w:space="0" w:color="auto"/>
                    <w:bottom w:val="single" w:sz="4" w:space="0" w:color="auto"/>
                    <w:right w:val="single" w:sz="4" w:space="0" w:color="auto"/>
                  </w:tcBorders>
                </w:tcPr>
                <w:p w14:paraId="77A5E8B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14:paraId="32DD84A8"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20</w:t>
                  </w:r>
                </w:p>
              </w:tc>
            </w:tr>
            <w:tr w:rsidR="00541FB0" w:rsidRPr="00EC6867" w14:paraId="42F4D0C1" w14:textId="77777777" w:rsidTr="00541FB0">
              <w:tc>
                <w:tcPr>
                  <w:tcW w:w="1784" w:type="dxa"/>
                  <w:tcBorders>
                    <w:top w:val="single" w:sz="4" w:space="0" w:color="auto"/>
                    <w:left w:val="single" w:sz="4" w:space="0" w:color="auto"/>
                    <w:bottom w:val="single" w:sz="4" w:space="0" w:color="auto"/>
                    <w:right w:val="single" w:sz="4" w:space="0" w:color="auto"/>
                  </w:tcBorders>
                </w:tcPr>
                <w:p w14:paraId="0F94391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sviranje odabranih glazbenih primjera</w:t>
                  </w:r>
                </w:p>
              </w:tc>
              <w:tc>
                <w:tcPr>
                  <w:tcW w:w="803" w:type="dxa"/>
                  <w:tcBorders>
                    <w:top w:val="single" w:sz="4" w:space="0" w:color="auto"/>
                    <w:left w:val="single" w:sz="4" w:space="0" w:color="auto"/>
                    <w:bottom w:val="single" w:sz="4" w:space="0" w:color="auto"/>
                    <w:right w:val="single" w:sz="4" w:space="0" w:color="auto"/>
                  </w:tcBorders>
                </w:tcPr>
                <w:p w14:paraId="445F7CF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1,40</w:t>
                  </w:r>
                </w:p>
              </w:tc>
              <w:tc>
                <w:tcPr>
                  <w:tcW w:w="1114" w:type="dxa"/>
                  <w:tcBorders>
                    <w:top w:val="single" w:sz="4" w:space="0" w:color="auto"/>
                    <w:left w:val="single" w:sz="4" w:space="0" w:color="auto"/>
                    <w:bottom w:val="single" w:sz="4" w:space="0" w:color="auto"/>
                    <w:right w:val="single" w:sz="4" w:space="0" w:color="auto"/>
                  </w:tcBorders>
                </w:tcPr>
                <w:p w14:paraId="1E4A573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1-2</w:t>
                  </w:r>
                </w:p>
              </w:tc>
              <w:tc>
                <w:tcPr>
                  <w:tcW w:w="2468" w:type="dxa"/>
                  <w:tcBorders>
                    <w:top w:val="single" w:sz="4" w:space="0" w:color="auto"/>
                    <w:left w:val="single" w:sz="4" w:space="0" w:color="auto"/>
                    <w:bottom w:val="single" w:sz="4" w:space="0" w:color="auto"/>
                    <w:right w:val="single" w:sz="4" w:space="0" w:color="auto"/>
                  </w:tcBorders>
                </w:tcPr>
                <w:p w14:paraId="24FFBA8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Ispit</w:t>
                  </w:r>
                </w:p>
              </w:tc>
              <w:tc>
                <w:tcPr>
                  <w:tcW w:w="1452" w:type="dxa"/>
                  <w:tcBorders>
                    <w:top w:val="single" w:sz="4" w:space="0" w:color="auto"/>
                    <w:left w:val="single" w:sz="4" w:space="0" w:color="auto"/>
                    <w:bottom w:val="single" w:sz="4" w:space="0" w:color="auto"/>
                    <w:right w:val="single" w:sz="4" w:space="0" w:color="auto"/>
                  </w:tcBorders>
                </w:tcPr>
                <w:p w14:paraId="01A2E08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Evaluacija predviđenog programa</w:t>
                  </w:r>
                </w:p>
              </w:tc>
              <w:tc>
                <w:tcPr>
                  <w:tcW w:w="595" w:type="dxa"/>
                  <w:tcBorders>
                    <w:top w:val="single" w:sz="4" w:space="0" w:color="auto"/>
                    <w:left w:val="single" w:sz="4" w:space="0" w:color="auto"/>
                    <w:bottom w:val="single" w:sz="4" w:space="0" w:color="auto"/>
                    <w:right w:val="single" w:sz="4" w:space="0" w:color="auto"/>
                  </w:tcBorders>
                </w:tcPr>
                <w:p w14:paraId="608D341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17,5</w:t>
                  </w:r>
                </w:p>
              </w:tc>
              <w:tc>
                <w:tcPr>
                  <w:tcW w:w="620" w:type="dxa"/>
                  <w:tcBorders>
                    <w:top w:val="single" w:sz="4" w:space="0" w:color="auto"/>
                    <w:left w:val="single" w:sz="4" w:space="0" w:color="auto"/>
                    <w:bottom w:val="single" w:sz="4" w:space="0" w:color="auto"/>
                    <w:right w:val="single" w:sz="4" w:space="0" w:color="auto"/>
                  </w:tcBorders>
                </w:tcPr>
                <w:p w14:paraId="241489B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35</w:t>
                  </w:r>
                </w:p>
              </w:tc>
            </w:tr>
            <w:tr w:rsidR="00541FB0" w:rsidRPr="00EC6867" w14:paraId="09A56A93" w14:textId="77777777" w:rsidTr="00541FB0">
              <w:tc>
                <w:tcPr>
                  <w:tcW w:w="1784" w:type="dxa"/>
                  <w:tcBorders>
                    <w:top w:val="single" w:sz="4" w:space="0" w:color="auto"/>
                    <w:left w:val="single" w:sz="4" w:space="0" w:color="auto"/>
                    <w:bottom w:val="single" w:sz="4" w:space="0" w:color="auto"/>
                    <w:right w:val="single" w:sz="4" w:space="0" w:color="auto"/>
                  </w:tcBorders>
                </w:tcPr>
                <w:p w14:paraId="44F965B0" w14:textId="77777777" w:rsidR="00541FB0" w:rsidRPr="00EC6867" w:rsidRDefault="00541FB0" w:rsidP="00541FB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2EBEE828"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4ECTS</w:t>
                  </w:r>
                </w:p>
              </w:tc>
              <w:tc>
                <w:tcPr>
                  <w:tcW w:w="1114" w:type="dxa"/>
                  <w:tcBorders>
                    <w:top w:val="single" w:sz="4" w:space="0" w:color="auto"/>
                    <w:left w:val="single" w:sz="4" w:space="0" w:color="auto"/>
                    <w:bottom w:val="single" w:sz="4" w:space="0" w:color="auto"/>
                    <w:right w:val="single" w:sz="4" w:space="0" w:color="auto"/>
                  </w:tcBorders>
                </w:tcPr>
                <w:p w14:paraId="6CDD0A7D" w14:textId="77777777" w:rsidR="00541FB0" w:rsidRPr="00EC6867" w:rsidRDefault="00541FB0" w:rsidP="00541FB0">
                  <w:pPr>
                    <w:rPr>
                      <w:rFonts w:ascii="Arial Narrow" w:hAnsi="Arial Narrow"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14:paraId="76E853F2" w14:textId="77777777" w:rsidR="00541FB0" w:rsidRPr="00EC6867" w:rsidRDefault="00541FB0" w:rsidP="00541FB0">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49E9528A" w14:textId="77777777" w:rsidR="00541FB0" w:rsidRPr="00EC6867" w:rsidRDefault="00541FB0" w:rsidP="00541FB0">
                  <w:pPr>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17105A1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695C012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100</w:t>
                  </w:r>
                </w:p>
              </w:tc>
            </w:tr>
          </w:tbl>
          <w:p w14:paraId="29F6335D"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p w14:paraId="651D45D5"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tc>
      </w:tr>
      <w:tr w:rsidR="00541FB0" w:rsidRPr="00EC6867" w14:paraId="4FAFB187" w14:textId="77777777" w:rsidTr="00541FB0">
        <w:trPr>
          <w:trHeight w:val="432"/>
        </w:trPr>
        <w:tc>
          <w:tcPr>
            <w:tcW w:w="5000" w:type="pct"/>
            <w:gridSpan w:val="10"/>
            <w:vAlign w:val="center"/>
          </w:tcPr>
          <w:p w14:paraId="1E236A3F" w14:textId="77777777" w:rsidR="00541FB0" w:rsidRPr="00EC6867" w:rsidRDefault="00541FB0" w:rsidP="003B5C53">
            <w:pPr>
              <w:numPr>
                <w:ilvl w:val="1"/>
                <w:numId w:val="12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541FB0" w:rsidRPr="00EC6867" w14:paraId="6867E59A" w14:textId="77777777" w:rsidTr="00541FB0">
        <w:trPr>
          <w:trHeight w:val="432"/>
        </w:trPr>
        <w:tc>
          <w:tcPr>
            <w:tcW w:w="5000" w:type="pct"/>
            <w:gridSpan w:val="10"/>
            <w:vAlign w:val="center"/>
          </w:tcPr>
          <w:p w14:paraId="223A5C31" w14:textId="77777777" w:rsidR="00541FB0" w:rsidRPr="00EC6867" w:rsidRDefault="00541FB0" w:rsidP="003B5C53">
            <w:pPr>
              <w:pStyle w:val="Odlomakpopisa"/>
              <w:numPr>
                <w:ilvl w:val="0"/>
                <w:numId w:val="176"/>
              </w:numPr>
              <w:shd w:val="clear" w:color="auto" w:fill="FFFFFF"/>
              <w:spacing w:line="240" w:lineRule="atLeast"/>
              <w:jc w:val="both"/>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Devčić, N. (1993). </w:t>
            </w:r>
            <w:r w:rsidRPr="00EC6867">
              <w:rPr>
                <w:rFonts w:ascii="Arial Narrow" w:eastAsia="Times New Roman" w:hAnsi="Arial Narrow" w:cs="Times New Roman"/>
                <w:i/>
                <w:color w:val="222222"/>
                <w:sz w:val="20"/>
                <w:szCs w:val="20"/>
                <w:lang w:eastAsia="hr-HR"/>
              </w:rPr>
              <w:t>Harmonija</w:t>
            </w:r>
            <w:r w:rsidRPr="00EC6867">
              <w:rPr>
                <w:rFonts w:ascii="Arial Narrow" w:eastAsia="Times New Roman" w:hAnsi="Arial Narrow" w:cs="Times New Roman"/>
                <w:color w:val="222222"/>
                <w:sz w:val="20"/>
                <w:szCs w:val="20"/>
                <w:lang w:eastAsia="hr-HR"/>
              </w:rPr>
              <w:t>. Zagreb: Školska knjiga.</w:t>
            </w:r>
          </w:p>
          <w:p w14:paraId="33EF769A" w14:textId="77777777" w:rsidR="00541FB0" w:rsidRPr="00EC6867" w:rsidRDefault="00541FB0" w:rsidP="003B5C53">
            <w:pPr>
              <w:pStyle w:val="Odlomakpopisa"/>
              <w:numPr>
                <w:ilvl w:val="0"/>
                <w:numId w:val="176"/>
              </w:numPr>
              <w:shd w:val="clear" w:color="auto" w:fill="FFFFFF"/>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Vidal, P., </w:t>
            </w:r>
            <w:proofErr w:type="spellStart"/>
            <w:r w:rsidRPr="00EC6867">
              <w:rPr>
                <w:rFonts w:ascii="Arial Narrow" w:eastAsia="Times New Roman" w:hAnsi="Arial Narrow" w:cs="Times New Roman"/>
                <w:color w:val="222222"/>
                <w:sz w:val="20"/>
                <w:szCs w:val="20"/>
                <w:lang w:eastAsia="hr-HR"/>
              </w:rPr>
              <w:t>Boulanger</w:t>
            </w:r>
            <w:proofErr w:type="spellEnd"/>
            <w:r w:rsidRPr="00EC6867">
              <w:rPr>
                <w:rFonts w:ascii="Arial Narrow" w:eastAsia="Times New Roman" w:hAnsi="Arial Narrow" w:cs="Times New Roman"/>
                <w:color w:val="222222"/>
                <w:sz w:val="20"/>
                <w:szCs w:val="20"/>
                <w:lang w:eastAsia="hr-HR"/>
              </w:rPr>
              <w:t xml:space="preserve">, N. (1978). </w:t>
            </w:r>
            <w:r w:rsidRPr="00EC6867">
              <w:rPr>
                <w:rFonts w:ascii="Arial Narrow" w:eastAsia="Times New Roman" w:hAnsi="Arial Narrow" w:cs="Times New Roman"/>
                <w:i/>
                <w:color w:val="222222"/>
                <w:sz w:val="20"/>
                <w:szCs w:val="20"/>
                <w:lang w:eastAsia="hr-HR"/>
              </w:rPr>
              <w:t>Harmonija na klaviru</w:t>
            </w:r>
            <w:r w:rsidRPr="00EC6867">
              <w:rPr>
                <w:rFonts w:ascii="Arial Narrow" w:eastAsia="Times New Roman" w:hAnsi="Arial Narrow" w:cs="Times New Roman"/>
                <w:color w:val="222222"/>
                <w:sz w:val="20"/>
                <w:szCs w:val="20"/>
                <w:lang w:eastAsia="hr-HR"/>
              </w:rPr>
              <w:t xml:space="preserve">. Beograd: Univerzitet </w:t>
            </w:r>
            <w:proofErr w:type="spellStart"/>
            <w:r w:rsidRPr="00EC6867">
              <w:rPr>
                <w:rFonts w:ascii="Arial Narrow" w:eastAsia="Times New Roman" w:hAnsi="Arial Narrow" w:cs="Times New Roman"/>
                <w:color w:val="222222"/>
                <w:sz w:val="20"/>
                <w:szCs w:val="20"/>
                <w:lang w:eastAsia="hr-HR"/>
              </w:rPr>
              <w:t>umetnosti</w:t>
            </w:r>
            <w:proofErr w:type="spellEnd"/>
            <w:r w:rsidRPr="00EC6867">
              <w:rPr>
                <w:rFonts w:ascii="Arial Narrow" w:eastAsia="Times New Roman" w:hAnsi="Arial Narrow" w:cs="Times New Roman"/>
                <w:color w:val="222222"/>
                <w:sz w:val="20"/>
                <w:szCs w:val="20"/>
                <w:lang w:eastAsia="hr-HR"/>
              </w:rPr>
              <w:t xml:space="preserve"> u Beogradu.</w:t>
            </w:r>
          </w:p>
          <w:p w14:paraId="04A5D1A2" w14:textId="77777777" w:rsidR="00541FB0" w:rsidRPr="00EC6867" w:rsidRDefault="00541FB0" w:rsidP="003B5C53">
            <w:pPr>
              <w:pStyle w:val="Odlomakpopisa"/>
              <w:widowControl w:val="0"/>
              <w:numPr>
                <w:ilvl w:val="0"/>
                <w:numId w:val="176"/>
              </w:numPr>
              <w:autoSpaceDE w:val="0"/>
              <w:autoSpaceDN w:val="0"/>
              <w:adjustRightInd w:val="0"/>
              <w:spacing w:line="240" w:lineRule="auto"/>
              <w:rPr>
                <w:rFonts w:ascii="Arial Narrow" w:eastAsia="Times New Roman" w:hAnsi="Arial Narrow" w:cs="Times New Roman"/>
                <w:color w:val="000000"/>
                <w:sz w:val="20"/>
                <w:szCs w:val="20"/>
                <w:lang w:eastAsia="hr-HR"/>
              </w:rPr>
            </w:pPr>
            <w:proofErr w:type="spellStart"/>
            <w:r w:rsidRPr="00EC6867">
              <w:rPr>
                <w:rFonts w:ascii="Arial Narrow" w:eastAsia="Times New Roman" w:hAnsi="Arial Narrow" w:cs="Times New Roman"/>
                <w:color w:val="222222"/>
                <w:sz w:val="20"/>
                <w:szCs w:val="20"/>
                <w:lang w:eastAsia="hr-HR"/>
              </w:rPr>
              <w:lastRenderedPageBreak/>
              <w:t>Čuperjani</w:t>
            </w:r>
            <w:proofErr w:type="spellEnd"/>
            <w:r w:rsidRPr="00EC6867">
              <w:rPr>
                <w:rFonts w:ascii="Arial Narrow" w:eastAsia="Times New Roman" w:hAnsi="Arial Narrow" w:cs="Times New Roman"/>
                <w:color w:val="222222"/>
                <w:sz w:val="20"/>
                <w:szCs w:val="20"/>
                <w:lang w:eastAsia="hr-HR"/>
              </w:rPr>
              <w:t xml:space="preserve">, L., </w:t>
            </w:r>
            <w:proofErr w:type="spellStart"/>
            <w:r w:rsidRPr="00EC6867">
              <w:rPr>
                <w:rFonts w:ascii="Arial Narrow" w:eastAsia="Times New Roman" w:hAnsi="Arial Narrow" w:cs="Times New Roman"/>
                <w:color w:val="222222"/>
                <w:sz w:val="20"/>
                <w:szCs w:val="20"/>
                <w:lang w:eastAsia="hr-HR"/>
              </w:rPr>
              <w:t>Veljović</w:t>
            </w:r>
            <w:proofErr w:type="spellEnd"/>
            <w:r w:rsidRPr="00EC6867">
              <w:rPr>
                <w:rFonts w:ascii="Arial Narrow" w:eastAsia="Times New Roman" w:hAnsi="Arial Narrow" w:cs="Times New Roman"/>
                <w:color w:val="222222"/>
                <w:sz w:val="20"/>
                <w:szCs w:val="20"/>
                <w:lang w:eastAsia="hr-HR"/>
              </w:rPr>
              <w:t xml:space="preserve">, M. (2013). </w:t>
            </w:r>
            <w:r w:rsidRPr="00EC6867">
              <w:rPr>
                <w:rFonts w:ascii="Arial Narrow" w:eastAsia="Times New Roman" w:hAnsi="Arial Narrow" w:cs="Times New Roman"/>
                <w:i/>
                <w:color w:val="222222"/>
                <w:sz w:val="20"/>
                <w:szCs w:val="20"/>
                <w:lang w:eastAsia="hr-HR"/>
              </w:rPr>
              <w:t>Harmonija na klaviru (zbirka zadataka).</w:t>
            </w:r>
            <w:r w:rsidRPr="00EC6867">
              <w:rPr>
                <w:rFonts w:ascii="Arial Narrow" w:eastAsia="Times New Roman" w:hAnsi="Arial Narrow" w:cs="Times New Roman"/>
                <w:color w:val="222222"/>
                <w:sz w:val="20"/>
                <w:szCs w:val="20"/>
                <w:lang w:eastAsia="hr-HR"/>
              </w:rPr>
              <w:t xml:space="preserve"> Pula: Sveučilište Jurja Dobrile, Odjel za glazbu.</w:t>
            </w:r>
          </w:p>
        </w:tc>
      </w:tr>
      <w:tr w:rsidR="00541FB0" w:rsidRPr="00EC6867" w14:paraId="588AAE57" w14:textId="77777777" w:rsidTr="00541FB0">
        <w:trPr>
          <w:trHeight w:val="432"/>
        </w:trPr>
        <w:tc>
          <w:tcPr>
            <w:tcW w:w="5000" w:type="pct"/>
            <w:gridSpan w:val="10"/>
            <w:vAlign w:val="center"/>
          </w:tcPr>
          <w:p w14:paraId="74E03629" w14:textId="77777777" w:rsidR="00541FB0" w:rsidRPr="00EC6867" w:rsidRDefault="00541FB0" w:rsidP="003B5C53">
            <w:pPr>
              <w:numPr>
                <w:ilvl w:val="1"/>
                <w:numId w:val="128"/>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541FB0" w:rsidRPr="00EC6867" w14:paraId="3DE39EB4" w14:textId="77777777" w:rsidTr="00541FB0">
        <w:trPr>
          <w:trHeight w:val="432"/>
        </w:trPr>
        <w:tc>
          <w:tcPr>
            <w:tcW w:w="5000" w:type="pct"/>
            <w:gridSpan w:val="10"/>
            <w:vAlign w:val="center"/>
          </w:tcPr>
          <w:p w14:paraId="5B4F2BBA" w14:textId="77777777" w:rsidR="00541FB0" w:rsidRPr="00EC6867" w:rsidRDefault="00541FB0" w:rsidP="003B5C53">
            <w:pPr>
              <w:pStyle w:val="Odlomakpopisa"/>
              <w:numPr>
                <w:ilvl w:val="0"/>
                <w:numId w:val="177"/>
              </w:numPr>
              <w:shd w:val="clear" w:color="auto" w:fill="FFFFFF"/>
              <w:spacing w:line="240" w:lineRule="atLeast"/>
              <w:jc w:val="both"/>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Devčić, N. (1962). </w:t>
            </w:r>
            <w:r w:rsidRPr="00EC6867">
              <w:rPr>
                <w:rFonts w:ascii="Arial Narrow" w:eastAsia="Times New Roman" w:hAnsi="Arial Narrow" w:cs="Times New Roman"/>
                <w:i/>
                <w:color w:val="222222"/>
                <w:sz w:val="20"/>
                <w:szCs w:val="20"/>
                <w:lang w:eastAsia="hr-HR"/>
              </w:rPr>
              <w:t>Zadaci iz harmonije, svezak I.</w:t>
            </w:r>
            <w:r w:rsidRPr="00EC6867">
              <w:rPr>
                <w:rFonts w:ascii="Arial Narrow" w:eastAsia="Times New Roman" w:hAnsi="Arial Narrow" w:cs="Times New Roman"/>
                <w:color w:val="222222"/>
                <w:sz w:val="20"/>
                <w:szCs w:val="20"/>
                <w:lang w:eastAsia="hr-HR"/>
              </w:rPr>
              <w:t xml:space="preserve"> Zagreb: Pedagoška izdanja Muzičke akademije u Zagrebu.</w:t>
            </w:r>
          </w:p>
          <w:p w14:paraId="074D5C89" w14:textId="77777777" w:rsidR="00541FB0" w:rsidRPr="00EC6867" w:rsidRDefault="00541FB0" w:rsidP="003B5C53">
            <w:pPr>
              <w:pStyle w:val="Odlomakpopisa"/>
              <w:numPr>
                <w:ilvl w:val="0"/>
                <w:numId w:val="177"/>
              </w:numPr>
              <w:shd w:val="clear" w:color="auto" w:fill="FFFFFF"/>
              <w:spacing w:line="240" w:lineRule="atLeast"/>
              <w:jc w:val="both"/>
              <w:rPr>
                <w:rFonts w:ascii="Times New Roman" w:eastAsia="Times New Roman" w:hAnsi="Times New Roman" w:cs="Times New Roman"/>
                <w:color w:val="222222"/>
                <w:sz w:val="24"/>
                <w:szCs w:val="24"/>
                <w:lang w:eastAsia="hr-HR"/>
              </w:rPr>
            </w:pPr>
            <w:r w:rsidRPr="00EC6867">
              <w:rPr>
                <w:rFonts w:ascii="Arial Narrow" w:eastAsia="Times New Roman" w:hAnsi="Arial Narrow" w:cs="Times New Roman"/>
                <w:color w:val="222222"/>
                <w:sz w:val="20"/>
                <w:szCs w:val="20"/>
                <w:lang w:eastAsia="hr-HR"/>
              </w:rPr>
              <w:t xml:space="preserve">Devčić, N. (1962). </w:t>
            </w:r>
            <w:r w:rsidRPr="00EC6867">
              <w:rPr>
                <w:rFonts w:ascii="Arial Narrow" w:eastAsia="Times New Roman" w:hAnsi="Arial Narrow" w:cs="Times New Roman"/>
                <w:i/>
                <w:color w:val="222222"/>
                <w:sz w:val="20"/>
                <w:szCs w:val="20"/>
                <w:lang w:eastAsia="hr-HR"/>
              </w:rPr>
              <w:t>Zadaci iz harmonije, svezak II.</w:t>
            </w:r>
            <w:r w:rsidRPr="00EC6867">
              <w:rPr>
                <w:rFonts w:ascii="Arial Narrow" w:eastAsia="Times New Roman" w:hAnsi="Arial Narrow" w:cs="Times New Roman"/>
                <w:color w:val="222222"/>
                <w:sz w:val="20"/>
                <w:szCs w:val="20"/>
                <w:lang w:eastAsia="hr-HR"/>
              </w:rPr>
              <w:t xml:space="preserve"> Zagreb: Pedagoška izdanja Muzičke akademije u Zagrebu.</w:t>
            </w:r>
          </w:p>
        </w:tc>
      </w:tr>
      <w:tr w:rsidR="00541FB0" w:rsidRPr="00EC6867" w14:paraId="67B238CD" w14:textId="77777777" w:rsidTr="00541FB0">
        <w:trPr>
          <w:trHeight w:val="432"/>
        </w:trPr>
        <w:tc>
          <w:tcPr>
            <w:tcW w:w="5000" w:type="pct"/>
            <w:gridSpan w:val="10"/>
            <w:vAlign w:val="center"/>
          </w:tcPr>
          <w:p w14:paraId="604C3C4D" w14:textId="30C152FD" w:rsidR="00541FB0" w:rsidRPr="00EC6867" w:rsidRDefault="00541FB0" w:rsidP="003B5C53">
            <w:pPr>
              <w:pStyle w:val="Odlomakpopisa"/>
              <w:numPr>
                <w:ilvl w:val="1"/>
                <w:numId w:val="128"/>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463842FF" w14:textId="77777777" w:rsidTr="00541FB0">
        <w:trPr>
          <w:trHeight w:val="432"/>
        </w:trPr>
        <w:tc>
          <w:tcPr>
            <w:tcW w:w="5000" w:type="pct"/>
            <w:gridSpan w:val="10"/>
            <w:vAlign w:val="center"/>
          </w:tcPr>
          <w:p w14:paraId="3B3A00B7"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B3A4A1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BD11665" w14:textId="6F91ACFB" w:rsidR="008B0960" w:rsidRPr="00EC6867" w:rsidRDefault="008B0960" w:rsidP="0006166A"/>
    <w:p w14:paraId="42A61198" w14:textId="77FDCA29" w:rsidR="00541FB0" w:rsidRPr="00EC6867" w:rsidRDefault="00541FB0" w:rsidP="0006166A"/>
    <w:p w14:paraId="5E416DD8" w14:textId="0F1FE77D" w:rsidR="00541FB0" w:rsidRPr="00EC6867" w:rsidRDefault="00541FB0" w:rsidP="0006166A"/>
    <w:p w14:paraId="56006F17" w14:textId="69B2A689" w:rsidR="00541FB0" w:rsidRPr="00EC6867" w:rsidRDefault="00541FB0" w:rsidP="0006166A"/>
    <w:p w14:paraId="05ABC62A" w14:textId="29DDFE6B" w:rsidR="00541FB0" w:rsidRPr="00EC6867" w:rsidRDefault="00541FB0" w:rsidP="0006166A"/>
    <w:p w14:paraId="44761B73" w14:textId="0207D6AF" w:rsidR="00541FB0" w:rsidRPr="00EC6867" w:rsidRDefault="00541FB0" w:rsidP="0006166A"/>
    <w:p w14:paraId="01C3AB21" w14:textId="4A88C344" w:rsidR="00541FB0" w:rsidRPr="00EC6867" w:rsidRDefault="00541FB0" w:rsidP="0006166A"/>
    <w:p w14:paraId="7BB7F3F7" w14:textId="5B175559" w:rsidR="00541FB0" w:rsidRPr="00EC6867" w:rsidRDefault="00541FB0" w:rsidP="0006166A"/>
    <w:p w14:paraId="293212AC" w14:textId="01031413" w:rsidR="00541FB0" w:rsidRPr="00EC6867" w:rsidRDefault="00541FB0" w:rsidP="0006166A"/>
    <w:p w14:paraId="6E25CA3B" w14:textId="3ACC3584" w:rsidR="00541FB0" w:rsidRPr="00EC6867" w:rsidRDefault="00541FB0" w:rsidP="0006166A"/>
    <w:p w14:paraId="472DE68A" w14:textId="46F210F4" w:rsidR="00541FB0" w:rsidRPr="00EC6867" w:rsidRDefault="00541FB0" w:rsidP="0006166A"/>
    <w:p w14:paraId="4F812BCB" w14:textId="2979EBB4" w:rsidR="00541FB0" w:rsidRPr="00EC6867" w:rsidRDefault="00541FB0" w:rsidP="0006166A"/>
    <w:p w14:paraId="455433E1" w14:textId="4A571043" w:rsidR="00541FB0" w:rsidRPr="00EC6867" w:rsidRDefault="00541FB0" w:rsidP="0006166A"/>
    <w:p w14:paraId="0917A5CC" w14:textId="6B403336" w:rsidR="00541FB0" w:rsidRPr="00EC6867" w:rsidRDefault="00541FB0" w:rsidP="0006166A"/>
    <w:p w14:paraId="18F98FFD" w14:textId="391589A5" w:rsidR="00541FB0" w:rsidRPr="00EC6867" w:rsidRDefault="00541FB0" w:rsidP="0006166A"/>
    <w:p w14:paraId="0A4E4348" w14:textId="7777C771" w:rsidR="00541FB0" w:rsidRPr="00EC6867" w:rsidRDefault="00541FB0" w:rsidP="0006166A"/>
    <w:p w14:paraId="492B3349" w14:textId="195B4D77" w:rsidR="00541FB0" w:rsidRPr="00EC6867" w:rsidRDefault="00541FB0" w:rsidP="0006166A"/>
    <w:p w14:paraId="5EB78ED1" w14:textId="42EED7CB" w:rsidR="00541FB0" w:rsidRPr="00EC6867" w:rsidRDefault="00541FB0" w:rsidP="0006166A"/>
    <w:p w14:paraId="5FD967DA" w14:textId="3271FF9F" w:rsidR="00541FB0" w:rsidRPr="00EC6867" w:rsidRDefault="00541FB0" w:rsidP="0006166A"/>
    <w:p w14:paraId="5A68400A" w14:textId="6C6DB232" w:rsidR="00541FB0" w:rsidRPr="00EC6867" w:rsidRDefault="00541FB0" w:rsidP="0006166A"/>
    <w:p w14:paraId="475A1DF4" w14:textId="673BE1CB" w:rsidR="00541FB0" w:rsidRPr="00EC6867" w:rsidRDefault="00541FB0" w:rsidP="0006166A"/>
    <w:p w14:paraId="7F5225DF" w14:textId="0D83E941" w:rsidR="00541FB0" w:rsidRPr="00EC6867" w:rsidRDefault="00541FB0" w:rsidP="0006166A"/>
    <w:p w14:paraId="1898253A" w14:textId="1FD8E7E8" w:rsidR="00541FB0" w:rsidRPr="00EC6867" w:rsidRDefault="00541FB0" w:rsidP="0006166A"/>
    <w:p w14:paraId="5F456DD8" w14:textId="0593EB03" w:rsidR="00541FB0" w:rsidRPr="00EC6867" w:rsidRDefault="00541FB0" w:rsidP="0006166A"/>
    <w:p w14:paraId="16AB8904" w14:textId="4DB41766" w:rsidR="00541FB0" w:rsidRPr="00EC6867" w:rsidRDefault="00541FB0" w:rsidP="0006166A"/>
    <w:p w14:paraId="10F27FB2" w14:textId="421988C2" w:rsidR="00541FB0" w:rsidRPr="00EC6867" w:rsidRDefault="00541FB0" w:rsidP="0006166A"/>
    <w:p w14:paraId="68A0640C" w14:textId="6C2B1DF0" w:rsidR="00541FB0" w:rsidRPr="00EC6867" w:rsidRDefault="00541FB0" w:rsidP="0006166A"/>
    <w:p w14:paraId="4D286A83" w14:textId="228AF3D7" w:rsidR="00541FB0" w:rsidRPr="00EC6867" w:rsidRDefault="00541FB0" w:rsidP="0006166A"/>
    <w:p w14:paraId="47B94730" w14:textId="29ECCC3D" w:rsidR="00541FB0" w:rsidRPr="00EC6867" w:rsidRDefault="00541FB0" w:rsidP="0006166A"/>
    <w:p w14:paraId="4EFBDD2A" w14:textId="403E6913" w:rsidR="00541FB0" w:rsidRPr="00EC6867" w:rsidRDefault="00541FB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41FB0" w:rsidRPr="00EC6867" w14:paraId="195A2F81" w14:textId="77777777" w:rsidTr="00541FB0">
        <w:trPr>
          <w:trHeight w:hRule="exact" w:val="587"/>
          <w:jc w:val="center"/>
        </w:trPr>
        <w:tc>
          <w:tcPr>
            <w:tcW w:w="5000" w:type="pct"/>
            <w:gridSpan w:val="3"/>
            <w:shd w:val="clear" w:color="auto" w:fill="auto"/>
            <w:vAlign w:val="center"/>
          </w:tcPr>
          <w:p w14:paraId="0384D132"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541FB0" w:rsidRPr="00EC6867" w14:paraId="34407B96" w14:textId="77777777" w:rsidTr="00541FB0">
        <w:trPr>
          <w:trHeight w:val="405"/>
          <w:jc w:val="center"/>
        </w:trPr>
        <w:tc>
          <w:tcPr>
            <w:tcW w:w="1180" w:type="pct"/>
            <w:shd w:val="clear" w:color="auto" w:fill="auto"/>
            <w:vAlign w:val="center"/>
          </w:tcPr>
          <w:p w14:paraId="33DD1C86"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49C1E3A"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napToGrid w:val="0"/>
                <w:sz w:val="20"/>
                <w:szCs w:val="20"/>
              </w:rPr>
              <w:t>GLAZBENI OBLICI I STILOVI I</w:t>
            </w:r>
          </w:p>
        </w:tc>
      </w:tr>
      <w:tr w:rsidR="00541FB0" w:rsidRPr="00EC6867" w14:paraId="0E87E81A" w14:textId="77777777" w:rsidTr="00541FB0">
        <w:trPr>
          <w:trHeight w:val="405"/>
          <w:jc w:val="center"/>
        </w:trPr>
        <w:tc>
          <w:tcPr>
            <w:tcW w:w="1180" w:type="pct"/>
            <w:shd w:val="clear" w:color="auto" w:fill="auto"/>
            <w:vAlign w:val="center"/>
          </w:tcPr>
          <w:p w14:paraId="28D209DA"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CD0BA4D"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roofErr w:type="spellStart"/>
            <w:r w:rsidRPr="00EC6867">
              <w:rPr>
                <w:rFonts w:ascii="Arial Narrow" w:hAnsi="Arial Narrow" w:cs="Arial"/>
                <w:sz w:val="20"/>
                <w:szCs w:val="20"/>
              </w:rPr>
              <w:t>Doc.art</w:t>
            </w:r>
            <w:proofErr w:type="spellEnd"/>
            <w:r w:rsidRPr="00EC6867">
              <w:rPr>
                <w:rFonts w:ascii="Arial Narrow" w:hAnsi="Arial Narrow" w:cs="Arial"/>
                <w:sz w:val="20"/>
                <w:szCs w:val="20"/>
              </w:rPr>
              <w:t>. Ana Horvat</w:t>
            </w:r>
          </w:p>
        </w:tc>
      </w:tr>
      <w:tr w:rsidR="00541FB0" w:rsidRPr="00EC6867" w14:paraId="55C2338E" w14:textId="77777777" w:rsidTr="00541FB0">
        <w:trPr>
          <w:trHeight w:val="405"/>
          <w:jc w:val="center"/>
        </w:trPr>
        <w:tc>
          <w:tcPr>
            <w:tcW w:w="1180" w:type="pct"/>
            <w:vAlign w:val="center"/>
          </w:tcPr>
          <w:p w14:paraId="0EDFF5E8"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0E96B32" w14:textId="2EA9EC18" w:rsidR="00541FB0" w:rsidRPr="00EC6867" w:rsidRDefault="00E441BE" w:rsidP="00541FB0">
            <w:pPr>
              <w:rPr>
                <w:rFonts w:ascii="Arial Narrow" w:eastAsia="Times New Roman" w:hAnsi="Arial Narrow" w:cs="Arial"/>
                <w:b/>
                <w:sz w:val="20"/>
                <w:szCs w:val="20"/>
                <w:lang w:eastAsia="hr-HR"/>
              </w:rPr>
            </w:pPr>
            <w:r>
              <w:rPr>
                <w:rFonts w:ascii="Arial Narrow" w:hAnsi="Arial Narrow" w:cs="Arial"/>
                <w:sz w:val="20"/>
                <w:szCs w:val="20"/>
              </w:rPr>
              <w:t>-</w:t>
            </w:r>
          </w:p>
        </w:tc>
      </w:tr>
      <w:tr w:rsidR="00541FB0" w:rsidRPr="00EC6867" w14:paraId="080DAD4C" w14:textId="77777777" w:rsidTr="00541FB0">
        <w:trPr>
          <w:trHeight w:val="405"/>
          <w:jc w:val="center"/>
        </w:trPr>
        <w:tc>
          <w:tcPr>
            <w:tcW w:w="1180" w:type="pct"/>
            <w:vAlign w:val="center"/>
          </w:tcPr>
          <w:p w14:paraId="1640B8FD"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4C0572B0"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1A45B03E" w14:textId="77777777" w:rsidTr="00541FB0">
        <w:trPr>
          <w:trHeight w:val="405"/>
          <w:jc w:val="center"/>
        </w:trPr>
        <w:tc>
          <w:tcPr>
            <w:tcW w:w="1180" w:type="pct"/>
            <w:vAlign w:val="center"/>
          </w:tcPr>
          <w:p w14:paraId="0FBDEA8B"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3DB973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ZP204</w:t>
            </w:r>
          </w:p>
        </w:tc>
      </w:tr>
      <w:tr w:rsidR="00541FB0" w:rsidRPr="00EC6867" w14:paraId="43E80A5F" w14:textId="77777777" w:rsidTr="00541FB0">
        <w:trPr>
          <w:trHeight w:val="405"/>
          <w:jc w:val="center"/>
        </w:trPr>
        <w:tc>
          <w:tcPr>
            <w:tcW w:w="1180" w:type="pct"/>
            <w:vAlign w:val="center"/>
          </w:tcPr>
          <w:p w14:paraId="7E86ED06"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93FE95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541FB0" w:rsidRPr="00EC6867" w14:paraId="3129356D" w14:textId="77777777" w:rsidTr="00541FB0">
        <w:trPr>
          <w:trHeight w:val="405"/>
          <w:jc w:val="center"/>
        </w:trPr>
        <w:tc>
          <w:tcPr>
            <w:tcW w:w="1180" w:type="pct"/>
            <w:vAlign w:val="center"/>
          </w:tcPr>
          <w:p w14:paraId="37E2AED6"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E5A16C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4636D56B" w14:textId="77777777" w:rsidTr="00541FB0">
        <w:trPr>
          <w:trHeight w:val="145"/>
          <w:jc w:val="center"/>
        </w:trPr>
        <w:tc>
          <w:tcPr>
            <w:tcW w:w="1180" w:type="pct"/>
            <w:vMerge w:val="restart"/>
            <w:vAlign w:val="center"/>
          </w:tcPr>
          <w:p w14:paraId="14F35B9C"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70E2E50"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6138735"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56952DF8" w14:textId="77777777" w:rsidTr="00541FB0">
        <w:trPr>
          <w:trHeight w:val="145"/>
          <w:jc w:val="center"/>
        </w:trPr>
        <w:tc>
          <w:tcPr>
            <w:tcW w:w="1180" w:type="pct"/>
            <w:vMerge/>
            <w:vAlign w:val="center"/>
          </w:tcPr>
          <w:p w14:paraId="40A6498E"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4660A4B4"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49B583F" w14:textId="77777777" w:rsidR="00541FB0" w:rsidRPr="00EC6867" w:rsidRDefault="00541FB0" w:rsidP="003B5C53">
            <w:pPr>
              <w:pStyle w:val="Odlomakpopisa"/>
              <w:numPr>
                <w:ilvl w:val="0"/>
                <w:numId w:val="181"/>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34116F11" w14:textId="77777777" w:rsidR="00541FB0" w:rsidRPr="00EC6867" w:rsidRDefault="00541FB0" w:rsidP="00541FB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541FB0" w:rsidRPr="00EC6867" w14:paraId="563F9556" w14:textId="77777777" w:rsidTr="00541FB0">
        <w:trPr>
          <w:trHeight w:hRule="exact" w:val="288"/>
        </w:trPr>
        <w:tc>
          <w:tcPr>
            <w:tcW w:w="5000" w:type="pct"/>
            <w:gridSpan w:val="10"/>
            <w:shd w:val="clear" w:color="auto" w:fill="auto"/>
            <w:vAlign w:val="center"/>
          </w:tcPr>
          <w:p w14:paraId="1BDEAF34" w14:textId="77777777" w:rsidR="00541FB0" w:rsidRPr="00EC6867" w:rsidRDefault="00541FB0" w:rsidP="003B5C53">
            <w:pPr>
              <w:pStyle w:val="Odlomakpopisa"/>
              <w:numPr>
                <w:ilvl w:val="0"/>
                <w:numId w:val="18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48F41111"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1BCBC1A1" w14:textId="77777777" w:rsidTr="00541FB0">
        <w:trPr>
          <w:trHeight w:val="432"/>
        </w:trPr>
        <w:tc>
          <w:tcPr>
            <w:tcW w:w="5000" w:type="pct"/>
            <w:gridSpan w:val="10"/>
            <w:vAlign w:val="center"/>
          </w:tcPr>
          <w:p w14:paraId="6050EE1D" w14:textId="77777777" w:rsidR="00541FB0" w:rsidRPr="00EC6867" w:rsidRDefault="00541FB0" w:rsidP="003B5C53">
            <w:pPr>
              <w:pStyle w:val="Odlomakpopisa"/>
              <w:numPr>
                <w:ilvl w:val="1"/>
                <w:numId w:val="18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2E5C0567" w14:textId="77777777" w:rsidTr="00541FB0">
        <w:trPr>
          <w:trHeight w:val="432"/>
        </w:trPr>
        <w:tc>
          <w:tcPr>
            <w:tcW w:w="5000" w:type="pct"/>
            <w:gridSpan w:val="10"/>
            <w:vAlign w:val="center"/>
          </w:tcPr>
          <w:p w14:paraId="72CFF0F6"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napToGrid w:val="0"/>
                <w:sz w:val="20"/>
                <w:szCs w:val="20"/>
                <w:lang w:val="nl-NL"/>
              </w:rPr>
              <w:t>Upoznavanje glazbenih djela iz razdoblja baroka te njihovih formalnih, izražajnih i stilskih značajki. Elementi glazbenog oblika. Pregled karakterističnih glazbenih oblika kroz stilska razdoblja.</w:t>
            </w:r>
          </w:p>
        </w:tc>
      </w:tr>
      <w:tr w:rsidR="00541FB0" w:rsidRPr="00EC6867" w14:paraId="3818A82B" w14:textId="77777777" w:rsidTr="00541FB0">
        <w:trPr>
          <w:trHeight w:val="432"/>
        </w:trPr>
        <w:tc>
          <w:tcPr>
            <w:tcW w:w="5000" w:type="pct"/>
            <w:gridSpan w:val="10"/>
            <w:vAlign w:val="center"/>
          </w:tcPr>
          <w:p w14:paraId="1B4819F6" w14:textId="77777777" w:rsidR="00541FB0" w:rsidRPr="00EC6867" w:rsidRDefault="00541FB0" w:rsidP="003B5C53">
            <w:pPr>
              <w:pStyle w:val="Odlomakpopisa"/>
              <w:numPr>
                <w:ilvl w:val="1"/>
                <w:numId w:val="18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624E0E14" w14:textId="77777777" w:rsidTr="00541FB0">
        <w:trPr>
          <w:trHeight w:val="432"/>
        </w:trPr>
        <w:tc>
          <w:tcPr>
            <w:tcW w:w="5000" w:type="pct"/>
            <w:gridSpan w:val="10"/>
            <w:vAlign w:val="center"/>
          </w:tcPr>
          <w:p w14:paraId="24F83D2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541FB0" w:rsidRPr="00EC6867" w14:paraId="0BA7B07C" w14:textId="77777777" w:rsidTr="00541FB0">
        <w:trPr>
          <w:trHeight w:val="432"/>
        </w:trPr>
        <w:tc>
          <w:tcPr>
            <w:tcW w:w="5000" w:type="pct"/>
            <w:gridSpan w:val="10"/>
            <w:vAlign w:val="center"/>
          </w:tcPr>
          <w:p w14:paraId="677EEF1A" w14:textId="77777777" w:rsidR="00541FB0" w:rsidRPr="00EC6867" w:rsidRDefault="00541FB0" w:rsidP="003B5C53">
            <w:pPr>
              <w:numPr>
                <w:ilvl w:val="1"/>
                <w:numId w:val="180"/>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44D12500" w14:textId="77777777" w:rsidTr="00541FB0">
        <w:trPr>
          <w:trHeight w:val="432"/>
        </w:trPr>
        <w:tc>
          <w:tcPr>
            <w:tcW w:w="5000" w:type="pct"/>
            <w:gridSpan w:val="10"/>
            <w:vAlign w:val="center"/>
          </w:tcPr>
          <w:p w14:paraId="3B2A3813" w14:textId="77777777" w:rsidR="00541FB0" w:rsidRPr="00EC6867" w:rsidRDefault="00541FB0" w:rsidP="003B5C53">
            <w:pPr>
              <w:pStyle w:val="Odlomakpopisa"/>
              <w:widowControl w:val="0"/>
              <w:numPr>
                <w:ilvl w:val="0"/>
                <w:numId w:val="17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razlikovati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r w:rsidRPr="00EC6867">
              <w:rPr>
                <w:rFonts w:ascii="Arial Narrow" w:hAnsi="Arial Narrow" w:cs="Arial"/>
                <w:sz w:val="20"/>
                <w:szCs w:val="20"/>
              </w:rPr>
              <w:t>glazbene oblike, vrste i tehnike iz razdoblja baroka i klasicizma.</w:t>
            </w:r>
          </w:p>
          <w:p w14:paraId="5DB5FF20" w14:textId="77777777" w:rsidR="00541FB0" w:rsidRPr="00EC6867" w:rsidRDefault="00541FB0" w:rsidP="003B5C53">
            <w:pPr>
              <w:pStyle w:val="Odlomakpopisa"/>
              <w:widowControl w:val="0"/>
              <w:numPr>
                <w:ilvl w:val="0"/>
                <w:numId w:val="17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Slušno prepoznati glazbene primjere  iz razdoblja baroka i klasicizma.</w:t>
            </w:r>
          </w:p>
          <w:p w14:paraId="2A0960BE" w14:textId="77777777" w:rsidR="00541FB0" w:rsidRPr="00EC6867" w:rsidRDefault="00541FB0" w:rsidP="003B5C53">
            <w:pPr>
              <w:pStyle w:val="Odlomakpopisa"/>
              <w:widowControl w:val="0"/>
              <w:numPr>
                <w:ilvl w:val="0"/>
                <w:numId w:val="17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Demonstrirati </w:t>
            </w:r>
            <w:proofErr w:type="spellStart"/>
            <w:r w:rsidRPr="00EC6867">
              <w:rPr>
                <w:rFonts w:ascii="Arial Narrow" w:hAnsi="Arial Narrow" w:cs="Arial"/>
                <w:sz w:val="20"/>
                <w:szCs w:val="20"/>
                <w:lang w:val="it-IT"/>
              </w:rPr>
              <w:t>stečena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nastavi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kulture</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umjetnosti</w:t>
            </w:r>
            <w:proofErr w:type="spellEnd"/>
          </w:p>
        </w:tc>
      </w:tr>
      <w:tr w:rsidR="00541FB0" w:rsidRPr="00EC6867" w14:paraId="63A31F9E" w14:textId="77777777" w:rsidTr="00541FB0">
        <w:trPr>
          <w:trHeight w:val="432"/>
        </w:trPr>
        <w:tc>
          <w:tcPr>
            <w:tcW w:w="5000" w:type="pct"/>
            <w:gridSpan w:val="10"/>
            <w:vAlign w:val="center"/>
          </w:tcPr>
          <w:p w14:paraId="268551E2" w14:textId="77777777" w:rsidR="00541FB0" w:rsidRPr="00EC6867" w:rsidRDefault="00541FB0" w:rsidP="003B5C53">
            <w:pPr>
              <w:numPr>
                <w:ilvl w:val="1"/>
                <w:numId w:val="180"/>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327A1CDC" w14:textId="77777777" w:rsidTr="00541FB0">
        <w:trPr>
          <w:trHeight w:val="432"/>
        </w:trPr>
        <w:tc>
          <w:tcPr>
            <w:tcW w:w="5000" w:type="pct"/>
            <w:gridSpan w:val="10"/>
            <w:vAlign w:val="center"/>
          </w:tcPr>
          <w:p w14:paraId="0400EC69" w14:textId="77777777" w:rsidR="00541FB0" w:rsidRPr="00EC6867" w:rsidRDefault="00541FB0" w:rsidP="00541FB0">
            <w:pPr>
              <w:jc w:val="both"/>
              <w:rPr>
                <w:rFonts w:ascii="Arial Narrow" w:eastAsia="Times New Roman" w:hAnsi="Arial Narrow" w:cs="Times New Roman"/>
                <w:caps/>
                <w:sz w:val="20"/>
                <w:szCs w:val="20"/>
                <w:lang w:eastAsia="hr-HR"/>
              </w:rPr>
            </w:pPr>
            <w:r w:rsidRPr="00EC6867">
              <w:rPr>
                <w:rFonts w:ascii="Arial Narrow" w:hAnsi="Arial Narrow" w:cs="Arial"/>
                <w:snapToGrid w:val="0"/>
                <w:sz w:val="20"/>
                <w:szCs w:val="20"/>
                <w:lang w:val="en-GB"/>
              </w:rPr>
              <w:t xml:space="preserve">Barok. </w:t>
            </w:r>
            <w:proofErr w:type="spellStart"/>
            <w:r w:rsidRPr="00EC6867">
              <w:rPr>
                <w:rFonts w:ascii="Arial Narrow" w:hAnsi="Arial Narrow" w:cs="Arial"/>
                <w:snapToGrid w:val="0"/>
                <w:sz w:val="20"/>
                <w:szCs w:val="20"/>
                <w:lang w:val="en-GB"/>
              </w:rPr>
              <w:t>Obrtajni</w:t>
            </w:r>
            <w:proofErr w:type="spellEnd"/>
            <w:r w:rsidRPr="00EC6867">
              <w:rPr>
                <w:rFonts w:ascii="Arial Narrow" w:hAnsi="Arial Narrow" w:cs="Arial"/>
                <w:snapToGrid w:val="0"/>
                <w:sz w:val="20"/>
                <w:szCs w:val="20"/>
                <w:lang w:val="en-GB"/>
              </w:rPr>
              <w:t xml:space="preserve"> </w:t>
            </w:r>
            <w:proofErr w:type="spellStart"/>
            <w:r w:rsidRPr="00EC6867">
              <w:rPr>
                <w:rFonts w:ascii="Arial Narrow" w:hAnsi="Arial Narrow" w:cs="Arial"/>
                <w:snapToGrid w:val="0"/>
                <w:sz w:val="20"/>
                <w:szCs w:val="20"/>
                <w:lang w:val="en-GB"/>
              </w:rPr>
              <w:t>kontrapunkt</w:t>
            </w:r>
            <w:proofErr w:type="spellEnd"/>
            <w:r w:rsidRPr="00EC6867">
              <w:rPr>
                <w:rFonts w:ascii="Arial Narrow" w:hAnsi="Arial Narrow" w:cs="Arial"/>
                <w:snapToGrid w:val="0"/>
                <w:sz w:val="20"/>
                <w:szCs w:val="20"/>
                <w:lang w:val="en-GB"/>
              </w:rPr>
              <w:t xml:space="preserve"> (</w:t>
            </w:r>
            <w:proofErr w:type="spellStart"/>
            <w:r w:rsidRPr="00EC6867">
              <w:rPr>
                <w:rFonts w:ascii="Arial Narrow" w:hAnsi="Arial Narrow" w:cs="Arial"/>
                <w:snapToGrid w:val="0"/>
                <w:sz w:val="20"/>
                <w:szCs w:val="20"/>
                <w:lang w:val="en-GB"/>
              </w:rPr>
              <w:t>posebno</w:t>
            </w:r>
            <w:proofErr w:type="spellEnd"/>
            <w:r w:rsidRPr="00EC6867">
              <w:rPr>
                <w:rFonts w:ascii="Arial Narrow" w:hAnsi="Arial Narrow" w:cs="Arial"/>
                <w:snapToGrid w:val="0"/>
                <w:sz w:val="20"/>
                <w:szCs w:val="20"/>
                <w:lang w:val="en-GB"/>
              </w:rPr>
              <w:t xml:space="preserve"> </w:t>
            </w:r>
            <w:proofErr w:type="spellStart"/>
            <w:r w:rsidRPr="00EC6867">
              <w:rPr>
                <w:rFonts w:ascii="Arial Narrow" w:hAnsi="Arial Narrow" w:cs="Arial"/>
                <w:snapToGrid w:val="0"/>
                <w:sz w:val="20"/>
                <w:szCs w:val="20"/>
                <w:lang w:val="en-GB"/>
              </w:rPr>
              <w:t>dvostruki</w:t>
            </w:r>
            <w:proofErr w:type="spellEnd"/>
            <w:r w:rsidRPr="00EC6867">
              <w:rPr>
                <w:rFonts w:ascii="Arial Narrow" w:hAnsi="Arial Narrow" w:cs="Arial"/>
                <w:snapToGrid w:val="0"/>
                <w:sz w:val="20"/>
                <w:szCs w:val="20"/>
                <w:lang w:val="en-GB"/>
              </w:rPr>
              <w:t xml:space="preserve">). </w:t>
            </w:r>
            <w:proofErr w:type="spellStart"/>
            <w:r w:rsidRPr="00EC6867">
              <w:rPr>
                <w:rFonts w:ascii="Arial Narrow" w:hAnsi="Arial Narrow" w:cs="Arial"/>
                <w:snapToGrid w:val="0"/>
                <w:sz w:val="20"/>
                <w:szCs w:val="20"/>
                <w:lang w:val="en-GB"/>
              </w:rPr>
              <w:t>Imitacija</w:t>
            </w:r>
            <w:proofErr w:type="spellEnd"/>
            <w:r w:rsidRPr="00EC6867">
              <w:rPr>
                <w:rFonts w:ascii="Arial Narrow" w:hAnsi="Arial Narrow" w:cs="Arial"/>
                <w:snapToGrid w:val="0"/>
                <w:sz w:val="20"/>
                <w:szCs w:val="20"/>
                <w:lang w:val="en-GB"/>
              </w:rPr>
              <w:t xml:space="preserve">. Kanon. </w:t>
            </w:r>
            <w:proofErr w:type="spellStart"/>
            <w:r w:rsidRPr="00EC6867">
              <w:rPr>
                <w:rFonts w:ascii="Arial Narrow" w:hAnsi="Arial Narrow" w:cs="Arial"/>
                <w:snapToGrid w:val="0"/>
                <w:sz w:val="20"/>
                <w:szCs w:val="20"/>
                <w:lang w:val="en-GB"/>
              </w:rPr>
              <w:t>Dvoglasna</w:t>
            </w:r>
            <w:proofErr w:type="spellEnd"/>
            <w:r w:rsidRPr="00EC6867">
              <w:rPr>
                <w:rFonts w:ascii="Arial Narrow" w:hAnsi="Arial Narrow" w:cs="Arial"/>
                <w:snapToGrid w:val="0"/>
                <w:sz w:val="20"/>
                <w:szCs w:val="20"/>
                <w:lang w:val="en-GB"/>
              </w:rPr>
              <w:t xml:space="preserve"> I </w:t>
            </w:r>
            <w:proofErr w:type="spellStart"/>
            <w:r w:rsidRPr="00EC6867">
              <w:rPr>
                <w:rFonts w:ascii="Arial Narrow" w:hAnsi="Arial Narrow" w:cs="Arial"/>
                <w:snapToGrid w:val="0"/>
                <w:sz w:val="20"/>
                <w:szCs w:val="20"/>
                <w:lang w:val="en-GB"/>
              </w:rPr>
              <w:t>troglasna</w:t>
            </w:r>
            <w:proofErr w:type="spellEnd"/>
            <w:r w:rsidRPr="00EC6867">
              <w:rPr>
                <w:rFonts w:ascii="Arial Narrow" w:hAnsi="Arial Narrow" w:cs="Arial"/>
                <w:snapToGrid w:val="0"/>
                <w:sz w:val="20"/>
                <w:szCs w:val="20"/>
                <w:lang w:val="en-GB"/>
              </w:rPr>
              <w:t xml:space="preserve"> </w:t>
            </w:r>
            <w:proofErr w:type="spellStart"/>
            <w:r w:rsidRPr="00EC6867">
              <w:rPr>
                <w:rFonts w:ascii="Arial Narrow" w:hAnsi="Arial Narrow" w:cs="Arial"/>
                <w:snapToGrid w:val="0"/>
                <w:sz w:val="20"/>
                <w:szCs w:val="20"/>
                <w:lang w:val="en-GB"/>
              </w:rPr>
              <w:t>invencija</w:t>
            </w:r>
            <w:proofErr w:type="spellEnd"/>
            <w:r w:rsidRPr="00EC6867">
              <w:rPr>
                <w:rFonts w:ascii="Arial Narrow" w:hAnsi="Arial Narrow" w:cs="Arial"/>
                <w:snapToGrid w:val="0"/>
                <w:sz w:val="20"/>
                <w:szCs w:val="20"/>
                <w:lang w:val="en-GB"/>
              </w:rPr>
              <w:t xml:space="preserve">. Fuga. </w:t>
            </w:r>
            <w:proofErr w:type="spellStart"/>
            <w:r w:rsidRPr="00EC6867">
              <w:rPr>
                <w:rFonts w:ascii="Arial Narrow" w:hAnsi="Arial Narrow" w:cs="Arial"/>
                <w:snapToGrid w:val="0"/>
                <w:sz w:val="20"/>
                <w:szCs w:val="20"/>
                <w:lang w:val="en-GB"/>
              </w:rPr>
              <w:t>Dvostruka</w:t>
            </w:r>
            <w:proofErr w:type="spellEnd"/>
            <w:r w:rsidRPr="00EC6867">
              <w:rPr>
                <w:rFonts w:ascii="Arial Narrow" w:hAnsi="Arial Narrow" w:cs="Arial"/>
                <w:snapToGrid w:val="0"/>
                <w:sz w:val="20"/>
                <w:szCs w:val="20"/>
                <w:lang w:val="en-GB"/>
              </w:rPr>
              <w:t xml:space="preserve"> </w:t>
            </w:r>
            <w:proofErr w:type="spellStart"/>
            <w:r w:rsidRPr="00EC6867">
              <w:rPr>
                <w:rFonts w:ascii="Arial Narrow" w:hAnsi="Arial Narrow" w:cs="Arial"/>
                <w:snapToGrid w:val="0"/>
                <w:sz w:val="20"/>
                <w:szCs w:val="20"/>
                <w:lang w:val="en-GB"/>
              </w:rPr>
              <w:t>fuga</w:t>
            </w:r>
            <w:proofErr w:type="spellEnd"/>
            <w:r w:rsidRPr="00EC6867">
              <w:rPr>
                <w:rFonts w:ascii="Arial Narrow" w:hAnsi="Arial Narrow" w:cs="Arial"/>
                <w:snapToGrid w:val="0"/>
                <w:sz w:val="20"/>
                <w:szCs w:val="20"/>
                <w:lang w:val="en-GB"/>
              </w:rPr>
              <w:t xml:space="preserve">. Passacaglia. </w:t>
            </w:r>
            <w:r w:rsidRPr="00EC6867">
              <w:rPr>
                <w:rFonts w:ascii="Arial Narrow" w:hAnsi="Arial Narrow" w:cs="Arial"/>
                <w:snapToGrid w:val="0"/>
                <w:sz w:val="20"/>
                <w:szCs w:val="20"/>
              </w:rPr>
              <w:t xml:space="preserve">Barokna suita. Barokni koncert. Analize se zasnivaju pretežno na Bachovim I </w:t>
            </w:r>
            <w:proofErr w:type="spellStart"/>
            <w:r w:rsidRPr="00EC6867">
              <w:rPr>
                <w:rFonts w:ascii="Arial Narrow" w:hAnsi="Arial Narrow" w:cs="Arial"/>
                <w:snapToGrid w:val="0"/>
                <w:sz w:val="20"/>
                <w:szCs w:val="20"/>
              </w:rPr>
              <w:t>Händlovim</w:t>
            </w:r>
            <w:proofErr w:type="spellEnd"/>
            <w:r w:rsidRPr="00EC6867">
              <w:rPr>
                <w:rFonts w:ascii="Arial Narrow" w:hAnsi="Arial Narrow" w:cs="Arial"/>
                <w:snapToGrid w:val="0"/>
                <w:sz w:val="20"/>
                <w:szCs w:val="20"/>
              </w:rPr>
              <w:t xml:space="preserve"> djelima.</w:t>
            </w:r>
            <w:r w:rsidRPr="00EC6867">
              <w:rPr>
                <w:rFonts w:ascii="Arial Narrow" w:hAnsi="Arial Narrow" w:cs="Arial"/>
                <w:b/>
                <w:bCs/>
                <w:snapToGrid w:val="0"/>
                <w:sz w:val="20"/>
                <w:szCs w:val="20"/>
              </w:rPr>
              <w:t xml:space="preserve">  </w:t>
            </w:r>
            <w:r w:rsidRPr="00EC6867">
              <w:rPr>
                <w:rFonts w:ascii="Arial Narrow" w:hAnsi="Arial Narrow" w:cs="Arial"/>
                <w:snapToGrid w:val="0"/>
                <w:sz w:val="20"/>
                <w:szCs w:val="20"/>
              </w:rPr>
              <w:t xml:space="preserve">Klasika. Motiv. Rad s motivom. Dvotaktna fraza. Rečenica. Perioda. Dvodijelna I trodijelna pjesma. Složena trodijelna pjesma. Rondo. Sonata. Sonatni rondo. Varijacije. Analize se zasnivaju pretežno na </w:t>
            </w:r>
            <w:proofErr w:type="spellStart"/>
            <w:r w:rsidRPr="00EC6867">
              <w:rPr>
                <w:rFonts w:ascii="Arial Narrow" w:hAnsi="Arial Narrow" w:cs="Arial"/>
                <w:snapToGrid w:val="0"/>
                <w:sz w:val="20"/>
                <w:szCs w:val="20"/>
              </w:rPr>
              <w:t>Haydnovim</w:t>
            </w:r>
            <w:proofErr w:type="spellEnd"/>
            <w:r w:rsidRPr="00EC6867">
              <w:rPr>
                <w:rFonts w:ascii="Arial Narrow" w:hAnsi="Arial Narrow" w:cs="Arial"/>
                <w:snapToGrid w:val="0"/>
                <w:sz w:val="20"/>
                <w:szCs w:val="20"/>
              </w:rPr>
              <w:t xml:space="preserve">, Mozartovim i </w:t>
            </w:r>
            <w:proofErr w:type="spellStart"/>
            <w:r w:rsidRPr="00EC6867">
              <w:rPr>
                <w:rFonts w:ascii="Arial Narrow" w:hAnsi="Arial Narrow" w:cs="Arial"/>
                <w:snapToGrid w:val="0"/>
                <w:sz w:val="20"/>
                <w:szCs w:val="20"/>
              </w:rPr>
              <w:t>Beethovenovim</w:t>
            </w:r>
            <w:proofErr w:type="spellEnd"/>
            <w:r w:rsidRPr="00EC6867">
              <w:rPr>
                <w:rFonts w:ascii="Arial Narrow" w:hAnsi="Arial Narrow" w:cs="Arial"/>
                <w:snapToGrid w:val="0"/>
                <w:sz w:val="20"/>
                <w:szCs w:val="20"/>
              </w:rPr>
              <w:t xml:space="preserve"> sonatama i simfonijama.</w:t>
            </w:r>
            <w:r w:rsidRPr="00EC6867">
              <w:rPr>
                <w:rFonts w:ascii="Arial Narrow" w:hAnsi="Arial Narrow" w:cs="Arial"/>
                <w:b/>
                <w:bCs/>
                <w:snapToGrid w:val="0"/>
                <w:sz w:val="20"/>
                <w:szCs w:val="20"/>
              </w:rPr>
              <w:t xml:space="preserve">  </w:t>
            </w:r>
          </w:p>
        </w:tc>
      </w:tr>
      <w:tr w:rsidR="00541FB0" w:rsidRPr="00EC6867" w14:paraId="7668A5BF" w14:textId="77777777" w:rsidTr="00541FB0">
        <w:trPr>
          <w:trHeight w:val="432"/>
        </w:trPr>
        <w:tc>
          <w:tcPr>
            <w:tcW w:w="3085" w:type="pct"/>
            <w:gridSpan w:val="7"/>
            <w:vAlign w:val="center"/>
          </w:tcPr>
          <w:p w14:paraId="11B1FDEA" w14:textId="77777777" w:rsidR="00541FB0" w:rsidRPr="00EC6867" w:rsidRDefault="00541FB0" w:rsidP="003B5C53">
            <w:pPr>
              <w:numPr>
                <w:ilvl w:val="1"/>
                <w:numId w:val="18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466B340"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22F795C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0F3928E4"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1EE27E8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21C063C"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82810C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74195C9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0C02F29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8205E2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CC8977F"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75811D9F" w14:textId="77777777" w:rsidTr="00541FB0">
        <w:trPr>
          <w:trHeight w:val="432"/>
        </w:trPr>
        <w:tc>
          <w:tcPr>
            <w:tcW w:w="3085" w:type="pct"/>
            <w:gridSpan w:val="7"/>
            <w:vAlign w:val="center"/>
          </w:tcPr>
          <w:p w14:paraId="27AB7C96" w14:textId="77777777" w:rsidR="00541FB0" w:rsidRPr="00EC6867" w:rsidRDefault="00541FB0" w:rsidP="003B5C53">
            <w:pPr>
              <w:numPr>
                <w:ilvl w:val="1"/>
                <w:numId w:val="180"/>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78D7450E"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27373B45" w14:textId="77777777" w:rsidTr="00541FB0">
        <w:trPr>
          <w:trHeight w:val="432"/>
        </w:trPr>
        <w:tc>
          <w:tcPr>
            <w:tcW w:w="5000" w:type="pct"/>
            <w:gridSpan w:val="10"/>
            <w:vAlign w:val="center"/>
          </w:tcPr>
          <w:p w14:paraId="755A608F" w14:textId="77777777" w:rsidR="00541FB0" w:rsidRPr="00EC6867" w:rsidRDefault="00541FB0" w:rsidP="003B5C53">
            <w:pPr>
              <w:numPr>
                <w:ilvl w:val="1"/>
                <w:numId w:val="18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541FB0" w:rsidRPr="00EC6867" w14:paraId="79BF57EA" w14:textId="77777777" w:rsidTr="00541FB0">
        <w:trPr>
          <w:trHeight w:val="432"/>
        </w:trPr>
        <w:tc>
          <w:tcPr>
            <w:tcW w:w="5000" w:type="pct"/>
            <w:gridSpan w:val="10"/>
            <w:vAlign w:val="center"/>
          </w:tcPr>
          <w:p w14:paraId="0CE9A08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541FB0" w:rsidRPr="00EC6867" w14:paraId="62451CD4" w14:textId="77777777" w:rsidTr="00541FB0">
        <w:trPr>
          <w:trHeight w:val="432"/>
        </w:trPr>
        <w:tc>
          <w:tcPr>
            <w:tcW w:w="5000" w:type="pct"/>
            <w:gridSpan w:val="10"/>
            <w:vAlign w:val="center"/>
          </w:tcPr>
          <w:p w14:paraId="3C9CB128" w14:textId="77777777" w:rsidR="00541FB0" w:rsidRPr="00EC6867" w:rsidRDefault="00541FB0" w:rsidP="003B5C53">
            <w:pPr>
              <w:numPr>
                <w:ilvl w:val="1"/>
                <w:numId w:val="18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0985EDDF" w14:textId="77777777" w:rsidTr="00541FB0">
        <w:trPr>
          <w:trHeight w:val="111"/>
        </w:trPr>
        <w:tc>
          <w:tcPr>
            <w:tcW w:w="552" w:type="pct"/>
            <w:vAlign w:val="center"/>
          </w:tcPr>
          <w:p w14:paraId="106FCDE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C3BDFEE"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100A775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C912230"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66D9869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20E4CEA"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763" w:type="pct"/>
            <w:gridSpan w:val="2"/>
            <w:vAlign w:val="center"/>
          </w:tcPr>
          <w:p w14:paraId="39A98DF7"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8B81838"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3F3A8C12" w14:textId="77777777" w:rsidTr="00541FB0">
        <w:trPr>
          <w:trHeight w:val="108"/>
        </w:trPr>
        <w:tc>
          <w:tcPr>
            <w:tcW w:w="552" w:type="pct"/>
            <w:vAlign w:val="center"/>
          </w:tcPr>
          <w:p w14:paraId="7203291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7E4CA0E9"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627" w:type="pct"/>
            <w:vAlign w:val="center"/>
          </w:tcPr>
          <w:p w14:paraId="5CC5FC2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326791EE"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567" w:type="pct"/>
            <w:vAlign w:val="center"/>
          </w:tcPr>
          <w:p w14:paraId="4A56138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338FBFC"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1C27E4B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417EF99B"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7CC002C5" w14:textId="77777777" w:rsidTr="00541FB0">
        <w:trPr>
          <w:trHeight w:val="108"/>
        </w:trPr>
        <w:tc>
          <w:tcPr>
            <w:tcW w:w="552" w:type="pct"/>
            <w:vAlign w:val="center"/>
          </w:tcPr>
          <w:p w14:paraId="441C636F"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101F6B73"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2069D14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68D601D"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48AD068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30E092FB"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63" w:type="pct"/>
            <w:gridSpan w:val="2"/>
            <w:vAlign w:val="center"/>
          </w:tcPr>
          <w:p w14:paraId="32737F86"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3F01771"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47A80B4D" w14:textId="77777777" w:rsidTr="00541FB0">
        <w:trPr>
          <w:trHeight w:val="108"/>
        </w:trPr>
        <w:tc>
          <w:tcPr>
            <w:tcW w:w="552" w:type="pct"/>
            <w:vAlign w:val="center"/>
          </w:tcPr>
          <w:p w14:paraId="6D372CA9"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78B93B37"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75219581"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24715EB1"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2C4A6446"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5" w:type="pct"/>
            <w:vAlign w:val="center"/>
          </w:tcPr>
          <w:p w14:paraId="3CF59F35"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35E97C90"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53" w:type="pct"/>
            <w:gridSpan w:val="2"/>
            <w:vAlign w:val="center"/>
          </w:tcPr>
          <w:p w14:paraId="595C5EA7"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1C281BF3" w14:textId="77777777" w:rsidTr="00541FB0">
        <w:trPr>
          <w:trHeight w:val="432"/>
        </w:trPr>
        <w:tc>
          <w:tcPr>
            <w:tcW w:w="5000" w:type="pct"/>
            <w:gridSpan w:val="10"/>
            <w:vAlign w:val="center"/>
          </w:tcPr>
          <w:p w14:paraId="14C672A0" w14:textId="77777777" w:rsidR="00541FB0" w:rsidRPr="00EC6867" w:rsidRDefault="00541FB0" w:rsidP="003B5C53">
            <w:pPr>
              <w:numPr>
                <w:ilvl w:val="1"/>
                <w:numId w:val="18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1FBC5C5D" w14:textId="77777777" w:rsidTr="00541FB0">
        <w:trPr>
          <w:trHeight w:val="432"/>
        </w:trPr>
        <w:tc>
          <w:tcPr>
            <w:tcW w:w="5000" w:type="pct"/>
            <w:gridSpan w:val="10"/>
            <w:vAlign w:val="center"/>
          </w:tcPr>
          <w:p w14:paraId="49C4F91E"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541FB0" w:rsidRPr="00EC6867" w14:paraId="612C9A97" w14:textId="77777777" w:rsidTr="00541FB0">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2495C473"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09E2D5F"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6F3F54D3" w14:textId="77777777" w:rsidR="00541FB0" w:rsidRPr="00EC6867" w:rsidRDefault="00541FB0" w:rsidP="00541FB0">
                  <w:pPr>
                    <w:rPr>
                      <w:rFonts w:ascii="Arial Narrow" w:eastAsia="Times New Roman" w:hAnsi="Arial Narrow" w:cs="Times New Roman"/>
                      <w:b/>
                      <w:bCs/>
                      <w:sz w:val="20"/>
                      <w:szCs w:val="20"/>
                      <w:lang w:eastAsia="hr-HR"/>
                    </w:rPr>
                  </w:pPr>
                </w:p>
                <w:p w14:paraId="6BA60F25"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C9FFF3E"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010FD0A8"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56C47C6B"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4AE60856"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75DAAD05"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798F1265" w14:textId="77777777" w:rsidTr="00541FB0">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073383C7"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5E531281" w14:textId="77777777" w:rsidR="00541FB0" w:rsidRPr="00EC6867" w:rsidRDefault="00541FB0" w:rsidP="00541FB0">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33F9B4F5" w14:textId="77777777" w:rsidR="00541FB0" w:rsidRPr="00EC6867" w:rsidRDefault="00541FB0" w:rsidP="00541FB0">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0D9FE988" w14:textId="77777777" w:rsidR="00541FB0" w:rsidRPr="00EC6867" w:rsidRDefault="00541FB0" w:rsidP="00541FB0">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4ACEC7AB" w14:textId="77777777" w:rsidR="00541FB0" w:rsidRPr="00EC6867" w:rsidRDefault="00541FB0" w:rsidP="00541FB0">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79CECCF9"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D9A7534" w14:textId="77777777" w:rsidR="00541FB0" w:rsidRPr="00EC6867" w:rsidRDefault="00541FB0" w:rsidP="00541FB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541FB0" w:rsidRPr="00EC6867" w14:paraId="20989D63" w14:textId="77777777" w:rsidTr="00541FB0">
              <w:tc>
                <w:tcPr>
                  <w:tcW w:w="1787" w:type="dxa"/>
                  <w:tcBorders>
                    <w:top w:val="single" w:sz="4" w:space="0" w:color="auto"/>
                    <w:left w:val="single" w:sz="4" w:space="0" w:color="auto"/>
                    <w:bottom w:val="single" w:sz="4" w:space="0" w:color="auto"/>
                    <w:right w:val="single" w:sz="4" w:space="0" w:color="auto"/>
                  </w:tcBorders>
                </w:tcPr>
                <w:p w14:paraId="00C1A9F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-prisustvovanje nastavi</w:t>
                  </w:r>
                </w:p>
              </w:tc>
              <w:tc>
                <w:tcPr>
                  <w:tcW w:w="803" w:type="dxa"/>
                  <w:tcBorders>
                    <w:top w:val="single" w:sz="4" w:space="0" w:color="auto"/>
                    <w:left w:val="single" w:sz="4" w:space="0" w:color="auto"/>
                    <w:bottom w:val="single" w:sz="4" w:space="0" w:color="auto"/>
                    <w:right w:val="single" w:sz="4" w:space="0" w:color="auto"/>
                  </w:tcBorders>
                </w:tcPr>
                <w:p w14:paraId="20A283E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0,40</w:t>
                  </w:r>
                </w:p>
              </w:tc>
              <w:tc>
                <w:tcPr>
                  <w:tcW w:w="1105" w:type="dxa"/>
                  <w:tcBorders>
                    <w:top w:val="single" w:sz="4" w:space="0" w:color="auto"/>
                    <w:left w:val="single" w:sz="4" w:space="0" w:color="auto"/>
                    <w:bottom w:val="single" w:sz="4" w:space="0" w:color="auto"/>
                    <w:right w:val="single" w:sz="4" w:space="0" w:color="auto"/>
                  </w:tcBorders>
                </w:tcPr>
                <w:p w14:paraId="15AB3BF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652757A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315B056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0BEB7DD7"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64475BC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w:t>
                  </w:r>
                </w:p>
              </w:tc>
            </w:tr>
            <w:tr w:rsidR="00541FB0" w:rsidRPr="00EC6867" w14:paraId="5ED23CB2" w14:textId="77777777" w:rsidTr="00541FB0">
              <w:tc>
                <w:tcPr>
                  <w:tcW w:w="1787" w:type="dxa"/>
                  <w:tcBorders>
                    <w:top w:val="single" w:sz="4" w:space="0" w:color="auto"/>
                    <w:left w:val="single" w:sz="4" w:space="0" w:color="auto"/>
                    <w:bottom w:val="single" w:sz="4" w:space="0" w:color="auto"/>
                    <w:right w:val="single" w:sz="4" w:space="0" w:color="auto"/>
                  </w:tcBorders>
                </w:tcPr>
                <w:p w14:paraId="19DAAC5E"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-Analiziranje zadane skladbe,</w:t>
                  </w:r>
                </w:p>
                <w:p w14:paraId="75135DF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-Usmena prezentacija</w:t>
                  </w:r>
                </w:p>
              </w:tc>
              <w:tc>
                <w:tcPr>
                  <w:tcW w:w="803" w:type="dxa"/>
                  <w:tcBorders>
                    <w:top w:val="single" w:sz="4" w:space="0" w:color="auto"/>
                    <w:left w:val="single" w:sz="4" w:space="0" w:color="auto"/>
                    <w:bottom w:val="single" w:sz="4" w:space="0" w:color="auto"/>
                    <w:right w:val="single" w:sz="4" w:space="0" w:color="auto"/>
                  </w:tcBorders>
                </w:tcPr>
                <w:p w14:paraId="030912C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0E21C60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40B7497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xml:space="preserve">Seminarski rad </w:t>
                  </w:r>
                </w:p>
              </w:tc>
              <w:tc>
                <w:tcPr>
                  <w:tcW w:w="1408" w:type="dxa"/>
                  <w:tcBorders>
                    <w:top w:val="single" w:sz="4" w:space="0" w:color="auto"/>
                    <w:left w:val="single" w:sz="4" w:space="0" w:color="auto"/>
                    <w:bottom w:val="single" w:sz="4" w:space="0" w:color="auto"/>
                    <w:right w:val="single" w:sz="4" w:space="0" w:color="auto"/>
                  </w:tcBorders>
                </w:tcPr>
                <w:p w14:paraId="528B722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Evaluacija navedenih segmenata</w:t>
                  </w:r>
                </w:p>
              </w:tc>
              <w:tc>
                <w:tcPr>
                  <w:tcW w:w="645" w:type="dxa"/>
                  <w:tcBorders>
                    <w:top w:val="single" w:sz="4" w:space="0" w:color="auto"/>
                    <w:left w:val="single" w:sz="4" w:space="0" w:color="auto"/>
                    <w:bottom w:val="single" w:sz="4" w:space="0" w:color="auto"/>
                    <w:right w:val="single" w:sz="4" w:space="0" w:color="auto"/>
                  </w:tcBorders>
                </w:tcPr>
                <w:p w14:paraId="4AA6A33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75D09ADE"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20</w:t>
                  </w:r>
                </w:p>
              </w:tc>
            </w:tr>
            <w:tr w:rsidR="00541FB0" w:rsidRPr="00EC6867" w14:paraId="5987C000" w14:textId="77777777" w:rsidTr="00541FB0">
              <w:tc>
                <w:tcPr>
                  <w:tcW w:w="1787" w:type="dxa"/>
                  <w:tcBorders>
                    <w:top w:val="single" w:sz="4" w:space="0" w:color="auto"/>
                    <w:left w:val="single" w:sz="4" w:space="0" w:color="auto"/>
                    <w:bottom w:val="single" w:sz="4" w:space="0" w:color="auto"/>
                    <w:right w:val="single" w:sz="4" w:space="0" w:color="auto"/>
                  </w:tcBorders>
                </w:tcPr>
                <w:p w14:paraId="426F50D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-Proučavanje literature , prepoznavanje, razlikovanje i opisivanje glazbenih oblika navedenih razdoblja</w:t>
                  </w:r>
                </w:p>
                <w:p w14:paraId="437DB361" w14:textId="77777777" w:rsidR="00541FB0" w:rsidRPr="00EC6867" w:rsidRDefault="00541FB0" w:rsidP="00541FB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857779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5E92BBA8"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3E360EE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Pismeni ispit</w:t>
                  </w:r>
                </w:p>
              </w:tc>
              <w:tc>
                <w:tcPr>
                  <w:tcW w:w="1408" w:type="dxa"/>
                  <w:tcBorders>
                    <w:top w:val="single" w:sz="4" w:space="0" w:color="auto"/>
                    <w:left w:val="single" w:sz="4" w:space="0" w:color="auto"/>
                    <w:bottom w:val="single" w:sz="4" w:space="0" w:color="auto"/>
                    <w:right w:val="single" w:sz="4" w:space="0" w:color="auto"/>
                  </w:tcBorders>
                </w:tcPr>
                <w:p w14:paraId="3AE6527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30F7637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1DAEE4A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35</w:t>
                  </w:r>
                </w:p>
              </w:tc>
            </w:tr>
            <w:tr w:rsidR="00541FB0" w:rsidRPr="00EC6867" w14:paraId="22BEA212" w14:textId="77777777" w:rsidTr="00541FB0">
              <w:tc>
                <w:tcPr>
                  <w:tcW w:w="1787" w:type="dxa"/>
                  <w:tcBorders>
                    <w:top w:val="single" w:sz="4" w:space="0" w:color="auto"/>
                    <w:left w:val="single" w:sz="4" w:space="0" w:color="auto"/>
                    <w:bottom w:val="single" w:sz="4" w:space="0" w:color="auto"/>
                    <w:right w:val="single" w:sz="4" w:space="0" w:color="auto"/>
                  </w:tcBorders>
                </w:tcPr>
                <w:p w14:paraId="47DDA33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-Proučavanje literature , prepoznavanje, razlikovanje i opisivanje glazbenih oblika navedenih razdoblja</w:t>
                  </w:r>
                </w:p>
              </w:tc>
              <w:tc>
                <w:tcPr>
                  <w:tcW w:w="803" w:type="dxa"/>
                  <w:tcBorders>
                    <w:top w:val="single" w:sz="4" w:space="0" w:color="auto"/>
                    <w:left w:val="single" w:sz="4" w:space="0" w:color="auto"/>
                    <w:bottom w:val="single" w:sz="4" w:space="0" w:color="auto"/>
                    <w:right w:val="single" w:sz="4" w:space="0" w:color="auto"/>
                  </w:tcBorders>
                </w:tcPr>
                <w:p w14:paraId="1CCAEE9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3030C60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5A295E2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000D915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238DF05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174A918E"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35</w:t>
                  </w:r>
                </w:p>
              </w:tc>
            </w:tr>
            <w:tr w:rsidR="00541FB0" w:rsidRPr="00EC6867" w14:paraId="78FFFE74" w14:textId="77777777" w:rsidTr="00541FB0">
              <w:tc>
                <w:tcPr>
                  <w:tcW w:w="1787" w:type="dxa"/>
                  <w:tcBorders>
                    <w:top w:val="single" w:sz="4" w:space="0" w:color="auto"/>
                    <w:left w:val="single" w:sz="4" w:space="0" w:color="auto"/>
                    <w:bottom w:val="single" w:sz="4" w:space="0" w:color="auto"/>
                    <w:right w:val="single" w:sz="4" w:space="0" w:color="auto"/>
                  </w:tcBorders>
                </w:tcPr>
                <w:p w14:paraId="065C49D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Ukupno</w:t>
                  </w:r>
                </w:p>
                <w:p w14:paraId="1D893A30" w14:textId="77777777" w:rsidR="00541FB0" w:rsidRPr="00EC6867" w:rsidRDefault="00541FB0" w:rsidP="00541FB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489F3B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lastRenderedPageBreak/>
                    <w:t>4 ECTS</w:t>
                  </w:r>
                </w:p>
              </w:tc>
              <w:tc>
                <w:tcPr>
                  <w:tcW w:w="1105" w:type="dxa"/>
                  <w:tcBorders>
                    <w:top w:val="single" w:sz="4" w:space="0" w:color="auto"/>
                    <w:left w:val="single" w:sz="4" w:space="0" w:color="auto"/>
                    <w:bottom w:val="single" w:sz="4" w:space="0" w:color="auto"/>
                    <w:right w:val="single" w:sz="4" w:space="0" w:color="auto"/>
                  </w:tcBorders>
                </w:tcPr>
                <w:p w14:paraId="2B56A63E" w14:textId="77777777" w:rsidR="00541FB0" w:rsidRPr="00EC6867" w:rsidRDefault="00541FB0" w:rsidP="00541FB0">
                  <w:pPr>
                    <w:rPr>
                      <w:rFonts w:ascii="Arial Narrow"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3634634E" w14:textId="77777777" w:rsidR="00541FB0" w:rsidRPr="00EC6867" w:rsidRDefault="00541FB0" w:rsidP="00541FB0">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12D26574" w14:textId="77777777" w:rsidR="00541FB0" w:rsidRPr="00EC6867" w:rsidRDefault="00541FB0" w:rsidP="00541FB0">
                  <w:pPr>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2C8ADCD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664826A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100</w:t>
                  </w:r>
                </w:p>
              </w:tc>
            </w:tr>
          </w:tbl>
          <w:p w14:paraId="0FD198E9"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p w14:paraId="76E3E45B"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tc>
      </w:tr>
      <w:tr w:rsidR="00541FB0" w:rsidRPr="00EC6867" w14:paraId="0A1928BC" w14:textId="77777777" w:rsidTr="00541FB0">
        <w:trPr>
          <w:trHeight w:val="432"/>
        </w:trPr>
        <w:tc>
          <w:tcPr>
            <w:tcW w:w="5000" w:type="pct"/>
            <w:gridSpan w:val="10"/>
            <w:vAlign w:val="center"/>
          </w:tcPr>
          <w:p w14:paraId="18302571" w14:textId="77777777" w:rsidR="00541FB0" w:rsidRPr="00EC6867" w:rsidRDefault="00541FB0" w:rsidP="003B5C53">
            <w:pPr>
              <w:numPr>
                <w:ilvl w:val="1"/>
                <w:numId w:val="18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541FB0" w:rsidRPr="00EC6867" w14:paraId="25D6BD58" w14:textId="77777777" w:rsidTr="00541FB0">
        <w:trPr>
          <w:trHeight w:val="432"/>
        </w:trPr>
        <w:tc>
          <w:tcPr>
            <w:tcW w:w="5000" w:type="pct"/>
            <w:gridSpan w:val="10"/>
            <w:vAlign w:val="center"/>
          </w:tcPr>
          <w:p w14:paraId="023C6F1F" w14:textId="77777777" w:rsidR="00541FB0" w:rsidRPr="00EC6867" w:rsidRDefault="00541FB0" w:rsidP="003B5C53">
            <w:pPr>
              <w:pStyle w:val="Odlomakpopisa"/>
              <w:numPr>
                <w:ilvl w:val="0"/>
                <w:numId w:val="179"/>
              </w:numPr>
              <w:jc w:val="both"/>
              <w:rPr>
                <w:rFonts w:ascii="Arial Narrow" w:hAnsi="Arial Narrow" w:cs="Arial"/>
                <w:snapToGrid w:val="0"/>
                <w:sz w:val="20"/>
                <w:szCs w:val="20"/>
              </w:rPr>
            </w:pPr>
            <w:r w:rsidRPr="00EC6867">
              <w:rPr>
                <w:rFonts w:ascii="Arial Narrow" w:hAnsi="Arial Narrow" w:cs="Arial"/>
                <w:snapToGrid w:val="0"/>
                <w:sz w:val="20"/>
                <w:szCs w:val="20"/>
              </w:rPr>
              <w:t>Cipra, M. (1962). Glazbeni oblici, Zagreb.</w:t>
            </w:r>
          </w:p>
          <w:p w14:paraId="637F9BED" w14:textId="77777777" w:rsidR="00541FB0" w:rsidRPr="00EC6867" w:rsidRDefault="00541FB0" w:rsidP="003B5C53">
            <w:pPr>
              <w:pStyle w:val="Odlomakpopisa"/>
              <w:numPr>
                <w:ilvl w:val="0"/>
                <w:numId w:val="179"/>
              </w:numPr>
              <w:jc w:val="both"/>
              <w:rPr>
                <w:rFonts w:ascii="Arial Narrow" w:hAnsi="Arial Narrow" w:cs="Arial"/>
                <w:bCs/>
                <w:snapToGrid w:val="0"/>
                <w:sz w:val="20"/>
                <w:szCs w:val="20"/>
                <w:lang w:val="nl-NL"/>
              </w:rPr>
            </w:pPr>
            <w:r w:rsidRPr="00EC6867">
              <w:rPr>
                <w:rFonts w:ascii="Arial Narrow" w:hAnsi="Arial Narrow" w:cs="Arial"/>
                <w:snapToGrid w:val="0"/>
                <w:sz w:val="20"/>
                <w:szCs w:val="20"/>
                <w:lang w:val="nl-NL"/>
              </w:rPr>
              <w:t>Lučić, F. (1955). Polifona kompozicija, Zagreb.</w:t>
            </w:r>
            <w:r w:rsidRPr="00EC6867">
              <w:rPr>
                <w:rFonts w:ascii="Arial Narrow" w:hAnsi="Arial Narrow" w:cs="Arial"/>
                <w:bCs/>
                <w:snapToGrid w:val="0"/>
                <w:sz w:val="20"/>
                <w:szCs w:val="20"/>
                <w:lang w:val="nl-NL"/>
              </w:rPr>
              <w:t xml:space="preserve"> </w:t>
            </w:r>
          </w:p>
          <w:p w14:paraId="318DBEA0" w14:textId="77777777" w:rsidR="00541FB0" w:rsidRPr="00EC6867" w:rsidRDefault="00541FB0" w:rsidP="003B5C53">
            <w:pPr>
              <w:pStyle w:val="Odlomakpopisa"/>
              <w:widowControl w:val="0"/>
              <w:numPr>
                <w:ilvl w:val="0"/>
                <w:numId w:val="179"/>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napToGrid w:val="0"/>
                <w:sz w:val="20"/>
                <w:szCs w:val="20"/>
                <w:lang w:val="en-GB"/>
              </w:rPr>
              <w:t xml:space="preserve">Piston, W. (1964). </w:t>
            </w:r>
            <w:proofErr w:type="spellStart"/>
            <w:r w:rsidRPr="00EC6867">
              <w:rPr>
                <w:rFonts w:ascii="Arial Narrow" w:hAnsi="Arial Narrow" w:cs="Arial"/>
                <w:snapToGrid w:val="0"/>
                <w:sz w:val="20"/>
                <w:szCs w:val="20"/>
                <w:lang w:val="en-GB"/>
              </w:rPr>
              <w:t>Motivska</w:t>
            </w:r>
            <w:proofErr w:type="spellEnd"/>
            <w:r w:rsidRPr="00EC6867">
              <w:rPr>
                <w:rFonts w:ascii="Arial Narrow" w:hAnsi="Arial Narrow" w:cs="Arial"/>
                <w:snapToGrid w:val="0"/>
                <w:sz w:val="20"/>
                <w:szCs w:val="20"/>
                <w:lang w:val="en-GB"/>
              </w:rPr>
              <w:t xml:space="preserve"> </w:t>
            </w:r>
            <w:proofErr w:type="spellStart"/>
            <w:r w:rsidRPr="00EC6867">
              <w:rPr>
                <w:rFonts w:ascii="Arial Narrow" w:hAnsi="Arial Narrow" w:cs="Arial"/>
                <w:snapToGrid w:val="0"/>
                <w:sz w:val="20"/>
                <w:szCs w:val="20"/>
                <w:lang w:val="en-GB"/>
              </w:rPr>
              <w:t>struktura</w:t>
            </w:r>
            <w:proofErr w:type="spellEnd"/>
            <w:r w:rsidRPr="00EC6867">
              <w:rPr>
                <w:rFonts w:ascii="Arial Narrow" w:hAnsi="Arial Narrow" w:cs="Arial"/>
                <w:snapToGrid w:val="0"/>
                <w:sz w:val="20"/>
                <w:szCs w:val="20"/>
                <w:lang w:val="en-GB"/>
              </w:rPr>
              <w:t>, New York.</w:t>
            </w:r>
          </w:p>
        </w:tc>
      </w:tr>
      <w:tr w:rsidR="00541FB0" w:rsidRPr="00EC6867" w14:paraId="0FA80894" w14:textId="77777777" w:rsidTr="00541FB0">
        <w:trPr>
          <w:trHeight w:val="432"/>
        </w:trPr>
        <w:tc>
          <w:tcPr>
            <w:tcW w:w="5000" w:type="pct"/>
            <w:gridSpan w:val="10"/>
            <w:vAlign w:val="center"/>
          </w:tcPr>
          <w:p w14:paraId="3A2A9BCE" w14:textId="77777777" w:rsidR="00541FB0" w:rsidRPr="00EC6867" w:rsidRDefault="00541FB0" w:rsidP="003B5C53">
            <w:pPr>
              <w:numPr>
                <w:ilvl w:val="1"/>
                <w:numId w:val="180"/>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541FB0" w:rsidRPr="00EC6867" w14:paraId="74CD4364" w14:textId="77777777" w:rsidTr="00541FB0">
        <w:trPr>
          <w:trHeight w:val="432"/>
        </w:trPr>
        <w:tc>
          <w:tcPr>
            <w:tcW w:w="5000" w:type="pct"/>
            <w:gridSpan w:val="10"/>
            <w:vAlign w:val="center"/>
          </w:tcPr>
          <w:p w14:paraId="3C5DC7F8" w14:textId="77777777" w:rsidR="00541FB0" w:rsidRPr="00EC6867" w:rsidRDefault="00541FB0" w:rsidP="00541FB0">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541FB0" w:rsidRPr="00EC6867" w14:paraId="5743465D" w14:textId="77777777" w:rsidTr="00541FB0">
        <w:trPr>
          <w:trHeight w:val="432"/>
        </w:trPr>
        <w:tc>
          <w:tcPr>
            <w:tcW w:w="5000" w:type="pct"/>
            <w:gridSpan w:val="10"/>
            <w:vAlign w:val="center"/>
          </w:tcPr>
          <w:p w14:paraId="019F4C6B" w14:textId="77777777" w:rsidR="00541FB0" w:rsidRPr="00EC6867" w:rsidRDefault="00541FB0" w:rsidP="003B5C53">
            <w:pPr>
              <w:numPr>
                <w:ilvl w:val="1"/>
                <w:numId w:val="180"/>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0F0B18E4" w14:textId="77777777" w:rsidTr="00541FB0">
        <w:trPr>
          <w:trHeight w:val="432"/>
        </w:trPr>
        <w:tc>
          <w:tcPr>
            <w:tcW w:w="5000" w:type="pct"/>
            <w:gridSpan w:val="10"/>
            <w:vAlign w:val="center"/>
          </w:tcPr>
          <w:p w14:paraId="4AEF3F0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752657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551D5CB" w14:textId="37C69F12" w:rsidR="00541FB0" w:rsidRPr="00EC6867" w:rsidRDefault="00541FB0" w:rsidP="0006166A"/>
    <w:p w14:paraId="59D150E0" w14:textId="4E188B53" w:rsidR="00541FB0" w:rsidRPr="00EC6867" w:rsidRDefault="00541FB0" w:rsidP="0006166A"/>
    <w:p w14:paraId="1EA5C2D9" w14:textId="5830D48D" w:rsidR="00541FB0" w:rsidRPr="00EC6867" w:rsidRDefault="00541FB0" w:rsidP="0006166A"/>
    <w:p w14:paraId="6456F744" w14:textId="7758E7EE" w:rsidR="00541FB0" w:rsidRPr="00EC6867" w:rsidRDefault="00541FB0" w:rsidP="0006166A"/>
    <w:p w14:paraId="28C69BCF" w14:textId="665421E6" w:rsidR="00541FB0" w:rsidRPr="00EC6867" w:rsidRDefault="00541FB0" w:rsidP="0006166A"/>
    <w:p w14:paraId="44A55C41" w14:textId="16D11271" w:rsidR="00541FB0" w:rsidRPr="00EC6867" w:rsidRDefault="00541FB0" w:rsidP="0006166A"/>
    <w:p w14:paraId="6DBD30F2" w14:textId="0E0BA117" w:rsidR="00541FB0" w:rsidRPr="00EC6867" w:rsidRDefault="00541FB0" w:rsidP="0006166A"/>
    <w:p w14:paraId="6F2F957E" w14:textId="0F86EE13" w:rsidR="00541FB0" w:rsidRPr="00EC6867" w:rsidRDefault="00541FB0" w:rsidP="0006166A"/>
    <w:p w14:paraId="46680693" w14:textId="1FD10DAC" w:rsidR="00541FB0" w:rsidRPr="00EC6867" w:rsidRDefault="00541FB0" w:rsidP="0006166A"/>
    <w:p w14:paraId="320631EA" w14:textId="32B59ADA" w:rsidR="00541FB0" w:rsidRPr="00EC6867" w:rsidRDefault="00541FB0" w:rsidP="0006166A"/>
    <w:p w14:paraId="7C02638D" w14:textId="02B20792" w:rsidR="00541FB0" w:rsidRPr="00EC6867" w:rsidRDefault="00541FB0" w:rsidP="0006166A"/>
    <w:p w14:paraId="02D91C86" w14:textId="5E27E1CC" w:rsidR="00541FB0" w:rsidRPr="00EC6867" w:rsidRDefault="00541FB0" w:rsidP="0006166A"/>
    <w:p w14:paraId="3B0E4AE3" w14:textId="2E5BBB5C" w:rsidR="00541FB0" w:rsidRPr="00EC6867" w:rsidRDefault="00541FB0" w:rsidP="0006166A"/>
    <w:p w14:paraId="102F8A8C" w14:textId="0AE2D356" w:rsidR="00541FB0" w:rsidRPr="00EC6867" w:rsidRDefault="00541FB0" w:rsidP="0006166A"/>
    <w:p w14:paraId="3AD23FBE" w14:textId="2EE42A06" w:rsidR="00541FB0" w:rsidRPr="00EC6867" w:rsidRDefault="00541FB0" w:rsidP="0006166A"/>
    <w:p w14:paraId="022D0565" w14:textId="1434A5AC" w:rsidR="00541FB0" w:rsidRPr="00EC6867" w:rsidRDefault="00541FB0" w:rsidP="0006166A"/>
    <w:p w14:paraId="42C470E2" w14:textId="052B5DD4" w:rsidR="00541FB0" w:rsidRPr="00EC6867" w:rsidRDefault="00541FB0" w:rsidP="0006166A"/>
    <w:p w14:paraId="6BBB4BAE" w14:textId="0B533EDC" w:rsidR="00541FB0" w:rsidRPr="00EC6867" w:rsidRDefault="00541FB0" w:rsidP="0006166A"/>
    <w:p w14:paraId="139F4016" w14:textId="5F6A4E61" w:rsidR="00541FB0" w:rsidRPr="00EC6867" w:rsidRDefault="00541FB0" w:rsidP="0006166A"/>
    <w:p w14:paraId="0C4DB689" w14:textId="1C604A56" w:rsidR="00541FB0" w:rsidRPr="00EC6867" w:rsidRDefault="00541FB0" w:rsidP="0006166A"/>
    <w:p w14:paraId="3510914C" w14:textId="57A2D218" w:rsidR="00541FB0" w:rsidRPr="00EC6867" w:rsidRDefault="00541FB0" w:rsidP="0006166A"/>
    <w:p w14:paraId="1C62D97C" w14:textId="173E19B4" w:rsidR="00541FB0" w:rsidRPr="00EC6867" w:rsidRDefault="00541FB0" w:rsidP="0006166A"/>
    <w:p w14:paraId="446CD5F2" w14:textId="1E5890AA" w:rsidR="00541FB0" w:rsidRPr="00EC6867" w:rsidRDefault="00541FB0" w:rsidP="0006166A"/>
    <w:p w14:paraId="46B284E0" w14:textId="49A06B47" w:rsidR="00541FB0" w:rsidRPr="00EC6867" w:rsidRDefault="00541FB0" w:rsidP="0006166A"/>
    <w:p w14:paraId="2A405DD5" w14:textId="025C8275" w:rsidR="00541FB0" w:rsidRPr="00EC6867" w:rsidRDefault="00541FB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41FB0" w:rsidRPr="00EC6867" w14:paraId="73B3C16B" w14:textId="77777777" w:rsidTr="00541FB0">
        <w:trPr>
          <w:trHeight w:hRule="exact" w:val="587"/>
          <w:jc w:val="center"/>
        </w:trPr>
        <w:tc>
          <w:tcPr>
            <w:tcW w:w="5000" w:type="pct"/>
            <w:gridSpan w:val="3"/>
            <w:shd w:val="clear" w:color="auto" w:fill="auto"/>
            <w:vAlign w:val="center"/>
          </w:tcPr>
          <w:p w14:paraId="0019AAA2"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541FB0" w:rsidRPr="00EC6867" w14:paraId="0F63BF3C" w14:textId="77777777" w:rsidTr="00541FB0">
        <w:trPr>
          <w:trHeight w:val="405"/>
          <w:jc w:val="center"/>
        </w:trPr>
        <w:tc>
          <w:tcPr>
            <w:tcW w:w="1180" w:type="pct"/>
            <w:shd w:val="clear" w:color="auto" w:fill="auto"/>
            <w:vAlign w:val="center"/>
          </w:tcPr>
          <w:p w14:paraId="52102B65"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15D9D2E"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PEDAGOGIJA II</w:t>
            </w:r>
          </w:p>
        </w:tc>
      </w:tr>
      <w:tr w:rsidR="00541FB0" w:rsidRPr="00EC6867" w14:paraId="3E2682D9" w14:textId="77777777" w:rsidTr="00541FB0">
        <w:trPr>
          <w:trHeight w:val="405"/>
          <w:jc w:val="center"/>
        </w:trPr>
        <w:tc>
          <w:tcPr>
            <w:tcW w:w="1180" w:type="pct"/>
            <w:shd w:val="clear" w:color="auto" w:fill="auto"/>
            <w:vAlign w:val="center"/>
          </w:tcPr>
          <w:p w14:paraId="00AC2C41"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82A69B7" w14:textId="77777777" w:rsidR="00541FB0" w:rsidRPr="00EC6867" w:rsidRDefault="00541FB0" w:rsidP="00541FB0">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dr. sc. Amir Begić</w:t>
            </w:r>
          </w:p>
        </w:tc>
      </w:tr>
      <w:tr w:rsidR="00541FB0" w:rsidRPr="00EC6867" w14:paraId="510B0D24" w14:textId="77777777" w:rsidTr="00541FB0">
        <w:trPr>
          <w:trHeight w:val="405"/>
          <w:jc w:val="center"/>
        </w:trPr>
        <w:tc>
          <w:tcPr>
            <w:tcW w:w="1180" w:type="pct"/>
            <w:vAlign w:val="center"/>
          </w:tcPr>
          <w:p w14:paraId="66769D51"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6F7E0823" w14:textId="77777777" w:rsidR="00541FB0" w:rsidRPr="00EC6867" w:rsidRDefault="00541FB0" w:rsidP="00541FB0">
            <w:pPr>
              <w:rPr>
                <w:rFonts w:ascii="Arial Narrow" w:eastAsia="Times New Roman" w:hAnsi="Arial Narrow" w:cs="Arial"/>
                <w:b/>
                <w:sz w:val="20"/>
                <w:szCs w:val="20"/>
                <w:lang w:eastAsia="hr-HR"/>
              </w:rPr>
            </w:pPr>
          </w:p>
        </w:tc>
      </w:tr>
      <w:tr w:rsidR="00541FB0" w:rsidRPr="00EC6867" w14:paraId="39383A54" w14:textId="77777777" w:rsidTr="00541FB0">
        <w:trPr>
          <w:trHeight w:val="405"/>
          <w:jc w:val="center"/>
        </w:trPr>
        <w:tc>
          <w:tcPr>
            <w:tcW w:w="1180" w:type="pct"/>
            <w:vAlign w:val="center"/>
          </w:tcPr>
          <w:p w14:paraId="3004039B"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50B2FDF"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0623D2F9" w14:textId="77777777" w:rsidTr="00541FB0">
        <w:trPr>
          <w:trHeight w:val="405"/>
          <w:jc w:val="center"/>
        </w:trPr>
        <w:tc>
          <w:tcPr>
            <w:tcW w:w="1180" w:type="pct"/>
            <w:vAlign w:val="center"/>
          </w:tcPr>
          <w:p w14:paraId="3D228AD2"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134801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z w:val="20"/>
                <w:szCs w:val="20"/>
              </w:rPr>
              <w:t>LKMA022</w:t>
            </w:r>
          </w:p>
        </w:tc>
      </w:tr>
      <w:tr w:rsidR="00541FB0" w:rsidRPr="00EC6867" w14:paraId="5493D375" w14:textId="77777777" w:rsidTr="00541FB0">
        <w:trPr>
          <w:trHeight w:val="405"/>
          <w:jc w:val="center"/>
        </w:trPr>
        <w:tc>
          <w:tcPr>
            <w:tcW w:w="1180" w:type="pct"/>
            <w:vAlign w:val="center"/>
          </w:tcPr>
          <w:p w14:paraId="27614671"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59D8286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541FB0" w:rsidRPr="00EC6867" w14:paraId="272C7CA0" w14:textId="77777777" w:rsidTr="00541FB0">
        <w:trPr>
          <w:trHeight w:val="405"/>
          <w:jc w:val="center"/>
        </w:trPr>
        <w:tc>
          <w:tcPr>
            <w:tcW w:w="1180" w:type="pct"/>
            <w:vAlign w:val="center"/>
          </w:tcPr>
          <w:p w14:paraId="462424FE"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3ABF6E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372ECAFB" w14:textId="77777777" w:rsidTr="00541FB0">
        <w:trPr>
          <w:trHeight w:val="145"/>
          <w:jc w:val="center"/>
        </w:trPr>
        <w:tc>
          <w:tcPr>
            <w:tcW w:w="1180" w:type="pct"/>
            <w:vMerge w:val="restart"/>
            <w:vAlign w:val="center"/>
          </w:tcPr>
          <w:p w14:paraId="70B5C549"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85E8672"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2D587FE2"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541FB0" w:rsidRPr="00EC6867" w14:paraId="7278D2DA" w14:textId="77777777" w:rsidTr="00541FB0">
        <w:trPr>
          <w:trHeight w:val="145"/>
          <w:jc w:val="center"/>
        </w:trPr>
        <w:tc>
          <w:tcPr>
            <w:tcW w:w="1180" w:type="pct"/>
            <w:vMerge/>
            <w:vAlign w:val="center"/>
          </w:tcPr>
          <w:p w14:paraId="192DDCC6"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0F7B4663"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7480F1F" w14:textId="77777777" w:rsidR="00541FB0" w:rsidRPr="00EC6867" w:rsidRDefault="00541FB0" w:rsidP="003B5C53">
            <w:pPr>
              <w:pStyle w:val="Odlomakpopisa"/>
              <w:numPr>
                <w:ilvl w:val="0"/>
                <w:numId w:val="185"/>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(15+15+15)</w:t>
            </w:r>
          </w:p>
        </w:tc>
      </w:tr>
    </w:tbl>
    <w:p w14:paraId="203DF70C" w14:textId="77777777" w:rsidR="00541FB0" w:rsidRPr="00EC6867" w:rsidRDefault="00541FB0" w:rsidP="00541FB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924"/>
        <w:gridCol w:w="1958"/>
        <w:gridCol w:w="865"/>
        <w:gridCol w:w="1771"/>
        <w:gridCol w:w="1159"/>
        <w:gridCol w:w="1259"/>
        <w:gridCol w:w="1124"/>
        <w:gridCol w:w="1309"/>
        <w:gridCol w:w="3523"/>
      </w:tblGrid>
      <w:tr w:rsidR="00541FB0" w:rsidRPr="00EC6867" w14:paraId="210204F2" w14:textId="77777777" w:rsidTr="00541FB0">
        <w:trPr>
          <w:trHeight w:hRule="exact" w:val="288"/>
        </w:trPr>
        <w:tc>
          <w:tcPr>
            <w:tcW w:w="5000" w:type="pct"/>
            <w:gridSpan w:val="10"/>
            <w:shd w:val="clear" w:color="auto" w:fill="auto"/>
            <w:vAlign w:val="center"/>
          </w:tcPr>
          <w:p w14:paraId="043B58F6" w14:textId="77777777" w:rsidR="00541FB0" w:rsidRPr="00EC6867" w:rsidRDefault="00541FB0" w:rsidP="003B5C53">
            <w:pPr>
              <w:pStyle w:val="Odlomakpopisa"/>
              <w:numPr>
                <w:ilvl w:val="0"/>
                <w:numId w:val="18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3D0816C"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27B0839E" w14:textId="77777777" w:rsidTr="00541FB0">
        <w:trPr>
          <w:trHeight w:val="432"/>
        </w:trPr>
        <w:tc>
          <w:tcPr>
            <w:tcW w:w="5000" w:type="pct"/>
            <w:gridSpan w:val="10"/>
            <w:vAlign w:val="center"/>
          </w:tcPr>
          <w:p w14:paraId="6584835D" w14:textId="77777777" w:rsidR="00541FB0" w:rsidRPr="00EC6867" w:rsidRDefault="00541FB0" w:rsidP="003B5C53">
            <w:pPr>
              <w:pStyle w:val="Odlomakpopisa"/>
              <w:numPr>
                <w:ilvl w:val="1"/>
                <w:numId w:val="18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10326D6C" w14:textId="77777777" w:rsidTr="00541FB0">
        <w:trPr>
          <w:trHeight w:val="432"/>
        </w:trPr>
        <w:tc>
          <w:tcPr>
            <w:tcW w:w="5000" w:type="pct"/>
            <w:gridSpan w:val="10"/>
            <w:vAlign w:val="center"/>
          </w:tcPr>
          <w:p w14:paraId="39B60F67" w14:textId="77777777" w:rsidR="00541FB0" w:rsidRPr="00EC6867" w:rsidRDefault="00541FB0" w:rsidP="00541FB0">
            <w:pPr>
              <w:autoSpaceDE w:val="0"/>
              <w:autoSpaceDN w:val="0"/>
              <w:adjustRightInd w:val="0"/>
              <w:jc w:val="both"/>
              <w:rPr>
                <w:rFonts w:ascii="Arial Narrow" w:hAnsi="Arial Narrow"/>
                <w:sz w:val="20"/>
                <w:szCs w:val="20"/>
              </w:rPr>
            </w:pPr>
            <w:r w:rsidRPr="00EC6867">
              <w:rPr>
                <w:rFonts w:ascii="Arial Narrow" w:hAnsi="Arial Narrow"/>
                <w:noProof/>
                <w:sz w:val="20"/>
                <w:szCs w:val="20"/>
              </w:rPr>
              <w:t xml:space="preserve">Senzibilizirati studente za osobe/učenike  kojima je, iz bilo kojeg razloga, potrebna dodatna podrška u socijalnoj integraciji. Predmet objašnjava uzroke i pojavne oblike teškoća socijalne integracije te osposobljava studente za prilagođavanje njihova pristupa svakom učeniku u razredu ovisno o njegovim potrebama i mogućnostima, a usmjeren je na razvoj ideje o potrebi inkluzivnog odgoja i obrazovanja kod studenata i kritičkog mišljenja studenata kroz primjere iz prakse, debate i hipotetske problemske situacije.  </w:t>
            </w:r>
          </w:p>
          <w:p w14:paraId="1879B57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sz w:val="20"/>
                <w:szCs w:val="20"/>
              </w:rPr>
              <w:t>Studenti će dobiti cjelovit uvid u pedagogijsku znanost, kritičko propitivanje problema suvremene pedagoške teorije i prakse.</w:t>
            </w:r>
          </w:p>
        </w:tc>
      </w:tr>
      <w:tr w:rsidR="00541FB0" w:rsidRPr="00EC6867" w14:paraId="01E6F671" w14:textId="77777777" w:rsidTr="00541FB0">
        <w:trPr>
          <w:trHeight w:val="432"/>
        </w:trPr>
        <w:tc>
          <w:tcPr>
            <w:tcW w:w="5000" w:type="pct"/>
            <w:gridSpan w:val="10"/>
            <w:vAlign w:val="center"/>
          </w:tcPr>
          <w:p w14:paraId="799C72A4" w14:textId="77777777" w:rsidR="00541FB0" w:rsidRPr="00EC6867" w:rsidRDefault="00541FB0" w:rsidP="003B5C53">
            <w:pPr>
              <w:pStyle w:val="Odlomakpopisa"/>
              <w:numPr>
                <w:ilvl w:val="1"/>
                <w:numId w:val="18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66D4CD7E" w14:textId="77777777" w:rsidTr="00541FB0">
        <w:trPr>
          <w:trHeight w:val="432"/>
        </w:trPr>
        <w:tc>
          <w:tcPr>
            <w:tcW w:w="5000" w:type="pct"/>
            <w:gridSpan w:val="10"/>
            <w:vAlign w:val="center"/>
          </w:tcPr>
          <w:p w14:paraId="14890014"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541FB0" w:rsidRPr="00EC6867" w14:paraId="78314D50" w14:textId="77777777" w:rsidTr="00541FB0">
        <w:trPr>
          <w:trHeight w:val="432"/>
        </w:trPr>
        <w:tc>
          <w:tcPr>
            <w:tcW w:w="5000" w:type="pct"/>
            <w:gridSpan w:val="10"/>
            <w:vAlign w:val="center"/>
          </w:tcPr>
          <w:p w14:paraId="0CDC3D88" w14:textId="77777777" w:rsidR="00541FB0" w:rsidRPr="00EC6867" w:rsidRDefault="00541FB0" w:rsidP="003B5C53">
            <w:pPr>
              <w:numPr>
                <w:ilvl w:val="1"/>
                <w:numId w:val="186"/>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71B0251A" w14:textId="77777777" w:rsidTr="00541FB0">
        <w:trPr>
          <w:trHeight w:val="1721"/>
        </w:trPr>
        <w:tc>
          <w:tcPr>
            <w:tcW w:w="5000" w:type="pct"/>
            <w:gridSpan w:val="10"/>
            <w:vAlign w:val="center"/>
          </w:tcPr>
          <w:p w14:paraId="166FFE23" w14:textId="77777777" w:rsidR="00541FB0" w:rsidRPr="00EC6867" w:rsidRDefault="00541FB0" w:rsidP="003B5C53">
            <w:pPr>
              <w:pStyle w:val="Bezproreda"/>
              <w:numPr>
                <w:ilvl w:val="0"/>
                <w:numId w:val="182"/>
              </w:numPr>
              <w:jc w:val="both"/>
              <w:rPr>
                <w:rFonts w:ascii="Arial Narrow" w:hAnsi="Arial Narrow"/>
                <w:sz w:val="20"/>
                <w:szCs w:val="20"/>
              </w:rPr>
            </w:pPr>
            <w:r w:rsidRPr="00EC6867">
              <w:rPr>
                <w:rFonts w:ascii="Arial Narrow" w:hAnsi="Arial Narrow"/>
                <w:sz w:val="20"/>
                <w:szCs w:val="20"/>
              </w:rPr>
              <w:t>Nabrojati, objasniti i primijeniti u svome radu odredbe zakona, pravilnika i drugih dokumenata koji uređuju sustav odgoja i obrazovanja, učiteljsku profesiju i reguliraju integrirani odgoj i obrazovanje.</w:t>
            </w:r>
          </w:p>
          <w:p w14:paraId="617532CB" w14:textId="77777777" w:rsidR="00541FB0" w:rsidRPr="00EC6867" w:rsidRDefault="00541FB0" w:rsidP="003B5C53">
            <w:pPr>
              <w:pStyle w:val="Odlomakpopisa"/>
              <w:numPr>
                <w:ilvl w:val="0"/>
                <w:numId w:val="182"/>
              </w:numPr>
              <w:spacing w:line="240" w:lineRule="auto"/>
              <w:jc w:val="both"/>
              <w:rPr>
                <w:rFonts w:ascii="Arial Narrow" w:hAnsi="Arial Narrow"/>
                <w:sz w:val="20"/>
                <w:szCs w:val="20"/>
              </w:rPr>
            </w:pPr>
            <w:r w:rsidRPr="00EC6867">
              <w:rPr>
                <w:rFonts w:ascii="Arial Narrow" w:hAnsi="Arial Narrow"/>
                <w:sz w:val="20"/>
                <w:szCs w:val="20"/>
              </w:rPr>
              <w:t>Objasniti razlike među ključnim pristupima učenicima s poremećajima u ponašanju, darovitim, učenicima s razvojnim teškoćama i teškoćama u učenju kao i potrebe učenika iz različitih sociokulturnih skupina te razviti i primijeniti tehnike i instrumente koji će omogućiti učeniku da samostalno provjerava svoje napredovanje i prilagođava strategije učenja.</w:t>
            </w:r>
          </w:p>
          <w:p w14:paraId="682A8AC8" w14:textId="77777777" w:rsidR="00541FB0" w:rsidRPr="00EC6867" w:rsidRDefault="00541FB0" w:rsidP="003B5C53">
            <w:pPr>
              <w:pStyle w:val="Bezproreda"/>
              <w:numPr>
                <w:ilvl w:val="0"/>
                <w:numId w:val="182"/>
              </w:numPr>
              <w:jc w:val="both"/>
              <w:rPr>
                <w:rFonts w:ascii="Arial Narrow" w:hAnsi="Arial Narrow"/>
                <w:sz w:val="20"/>
                <w:szCs w:val="20"/>
              </w:rPr>
            </w:pPr>
            <w:r w:rsidRPr="00EC6867">
              <w:rPr>
                <w:rFonts w:ascii="Arial Narrow" w:hAnsi="Arial Narrow"/>
                <w:sz w:val="20"/>
                <w:szCs w:val="20"/>
              </w:rPr>
              <w:t>Pokazati osjetljivost za posebne potrebe učenika, socijalna i kulturalna obilježja osoba s kojima dolazi u doticaj te znati učinkovito  odgojno i obrazovno djelovati kako bi se uspostavilo razumijevanje i uspjeh učenika.</w:t>
            </w:r>
          </w:p>
          <w:p w14:paraId="431B1038" w14:textId="77777777" w:rsidR="00541FB0" w:rsidRPr="00EC6867" w:rsidRDefault="00541FB0" w:rsidP="003B5C53">
            <w:pPr>
              <w:pStyle w:val="Odlomakpopisa"/>
              <w:numPr>
                <w:ilvl w:val="0"/>
                <w:numId w:val="182"/>
              </w:numPr>
              <w:spacing w:line="240" w:lineRule="auto"/>
              <w:jc w:val="both"/>
              <w:rPr>
                <w:rFonts w:ascii="Arial Narrow" w:hAnsi="Arial Narrow"/>
                <w:sz w:val="20"/>
                <w:szCs w:val="20"/>
              </w:rPr>
            </w:pPr>
            <w:r w:rsidRPr="00EC6867">
              <w:rPr>
                <w:rFonts w:ascii="Arial Narrow" w:hAnsi="Arial Narrow"/>
                <w:color w:val="000000"/>
                <w:sz w:val="20"/>
                <w:szCs w:val="20"/>
              </w:rPr>
              <w:t>P</w:t>
            </w:r>
            <w:r w:rsidRPr="00EC6867">
              <w:rPr>
                <w:rFonts w:ascii="Arial Narrow" w:eastAsia="+mn-ea" w:hAnsi="Arial Narrow"/>
                <w:color w:val="000000"/>
                <w:sz w:val="20"/>
                <w:szCs w:val="20"/>
              </w:rPr>
              <w:t xml:space="preserve">repoznati i objasniti važnost uloge obitelji u učenju i cjelokupnom  razvoju djeteta </w:t>
            </w:r>
            <w:r w:rsidRPr="00EC6867">
              <w:rPr>
                <w:rFonts w:ascii="Arial Narrow" w:hAnsi="Arial Narrow"/>
                <w:color w:val="000000"/>
                <w:sz w:val="20"/>
                <w:szCs w:val="20"/>
              </w:rPr>
              <w:t>i usvojiti oblike suradnje s roditeljima.</w:t>
            </w:r>
            <w:r w:rsidRPr="00EC6867">
              <w:rPr>
                <w:rFonts w:ascii="Arial Narrow" w:eastAsia="+mn-ea" w:hAnsi="Arial Narrow"/>
                <w:color w:val="000000"/>
                <w:sz w:val="20"/>
                <w:szCs w:val="20"/>
              </w:rPr>
              <w:t xml:space="preserve"> </w:t>
            </w:r>
          </w:p>
          <w:p w14:paraId="004A0DF6" w14:textId="77777777" w:rsidR="00541FB0" w:rsidRPr="00EC6867" w:rsidRDefault="00541FB0" w:rsidP="003B5C53">
            <w:pPr>
              <w:pStyle w:val="Odlomakpopisa"/>
              <w:numPr>
                <w:ilvl w:val="0"/>
                <w:numId w:val="182"/>
              </w:numPr>
              <w:spacing w:line="240" w:lineRule="auto"/>
              <w:jc w:val="both"/>
              <w:rPr>
                <w:rFonts w:ascii="Arial Narrow" w:hAnsi="Arial Narrow"/>
                <w:sz w:val="20"/>
                <w:szCs w:val="20"/>
              </w:rPr>
            </w:pPr>
            <w:r w:rsidRPr="00EC6867">
              <w:rPr>
                <w:rFonts w:ascii="Arial Narrow" w:eastAsia="+mn-ea" w:hAnsi="Arial Narrow"/>
                <w:sz w:val="20"/>
                <w:szCs w:val="20"/>
              </w:rPr>
              <w:t>Uočiti i analizirati nepovoljne okolnosti i prepreke za učenje te inicirati aktivnosti usmjerene na unapređivanje poticajnog i sigurnog školskog ozračja te unaprjeđivanja kvalitete nastave.</w:t>
            </w:r>
          </w:p>
          <w:p w14:paraId="34065323" w14:textId="77777777" w:rsidR="00541FB0" w:rsidRPr="00EC6867" w:rsidRDefault="00541FB0" w:rsidP="003B5C53">
            <w:pPr>
              <w:pStyle w:val="Odlomakpopisa"/>
              <w:numPr>
                <w:ilvl w:val="0"/>
                <w:numId w:val="182"/>
              </w:numPr>
              <w:spacing w:line="240" w:lineRule="auto"/>
              <w:jc w:val="both"/>
              <w:rPr>
                <w:rFonts w:ascii="Arial Narrow" w:hAnsi="Arial Narrow"/>
                <w:sz w:val="20"/>
                <w:szCs w:val="20"/>
              </w:rPr>
            </w:pPr>
            <w:r w:rsidRPr="00EC6867">
              <w:rPr>
                <w:rFonts w:ascii="Arial Narrow" w:hAnsi="Arial Narrow"/>
                <w:sz w:val="20"/>
                <w:szCs w:val="20"/>
              </w:rPr>
              <w:t>Objasniti i analizirati vođenje škole i razreda, prepoznati i primijeniti etičke i profesionalne vrijednosti u učećoj zajednici kroz poticanje cjeloživotnog učenja.</w:t>
            </w:r>
          </w:p>
        </w:tc>
      </w:tr>
      <w:tr w:rsidR="00541FB0" w:rsidRPr="00EC6867" w14:paraId="5C242D34" w14:textId="77777777" w:rsidTr="00541FB0">
        <w:trPr>
          <w:trHeight w:val="432"/>
        </w:trPr>
        <w:tc>
          <w:tcPr>
            <w:tcW w:w="5000" w:type="pct"/>
            <w:gridSpan w:val="10"/>
            <w:vAlign w:val="center"/>
          </w:tcPr>
          <w:p w14:paraId="0D8C584D" w14:textId="77777777" w:rsidR="00541FB0" w:rsidRPr="00EC6867" w:rsidRDefault="00541FB0" w:rsidP="003B5C53">
            <w:pPr>
              <w:numPr>
                <w:ilvl w:val="1"/>
                <w:numId w:val="186"/>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1BA18ECE" w14:textId="77777777" w:rsidTr="00541FB0">
        <w:trPr>
          <w:trHeight w:val="432"/>
        </w:trPr>
        <w:tc>
          <w:tcPr>
            <w:tcW w:w="5000" w:type="pct"/>
            <w:gridSpan w:val="10"/>
          </w:tcPr>
          <w:tbl>
            <w:tblPr>
              <w:tblW w:w="0" w:type="auto"/>
              <w:tblLook w:val="04A0" w:firstRow="1" w:lastRow="0" w:firstColumn="1" w:lastColumn="0" w:noHBand="0" w:noVBand="1"/>
            </w:tblPr>
            <w:tblGrid>
              <w:gridCol w:w="7322"/>
            </w:tblGrid>
            <w:tr w:rsidR="00541FB0" w:rsidRPr="00EC6867" w14:paraId="73A2A89D" w14:textId="77777777" w:rsidTr="00541FB0">
              <w:trPr>
                <w:trHeight w:val="279"/>
              </w:trPr>
              <w:tc>
                <w:tcPr>
                  <w:tcW w:w="7322" w:type="dxa"/>
                  <w:tcBorders>
                    <w:top w:val="nil"/>
                    <w:left w:val="nil"/>
                    <w:bottom w:val="nil"/>
                    <w:right w:val="nil"/>
                  </w:tcBorders>
                </w:tcPr>
                <w:p w14:paraId="72E71CAC" w14:textId="77777777" w:rsidR="00541FB0" w:rsidRPr="00EC6867" w:rsidRDefault="00541FB0" w:rsidP="00541FB0">
                  <w:pPr>
                    <w:keepNext/>
                    <w:jc w:val="both"/>
                    <w:rPr>
                      <w:rFonts w:ascii="Arial Narrow" w:hAnsi="Arial Narrow"/>
                      <w:sz w:val="20"/>
                      <w:szCs w:val="20"/>
                    </w:rPr>
                  </w:pPr>
                  <w:r w:rsidRPr="00EC6867">
                    <w:rPr>
                      <w:rFonts w:ascii="Arial Narrow" w:hAnsi="Arial Narrow"/>
                      <w:sz w:val="20"/>
                      <w:szCs w:val="20"/>
                    </w:rPr>
                    <w:lastRenderedPageBreak/>
                    <w:t>Opće karakteristike, pedagoške potrebe i problemi djece s posebnim potrebama. Definicije i terminologija posebnih potreba. Klasifikacija i etiologija posebnih potreba. Povijesni položaj i stavovi prema osobama s posebnim potrebama. Zakonske odrednice i značaj ranog otkrivanja  i  ranog  stručnog  tretmana  djece  s  teškoćama  u  razvoju. Timski rad u procesu dijagnosticiranja, odgoja, obrazovanja i rehabilitacije. Sustav odgoja i obrazovanja i rehabilitacije. Stereotipni stavovi. Filozofija inkluzije. Integrirani odgoj i  obrazovanje  djece  i  mladeži  s  teškoćama  u  razvoju. Marginalizirane skupine,  suvremene  tendencije i građanski odgoj. Socijalna i pravna skrb o djeci s teškoćama u razvoju. Praktični problemi uključivanja  djece  s  teškoćama  u  razvoju  u  redovnu  školu. Darovitost,  osobnost,  kreativnost.  Darovito  dijete  u  obitelji i školi. Obogaćeni programi praćenja i vođenja darovite djece i mladeži. Elementi cjelovitog sustava potpore darovitima. Pojam marginalnih grupa, procesi i dimenzije marginalnosti. Kompetencije suvremenog učitelja.</w:t>
                  </w:r>
                </w:p>
                <w:p w14:paraId="2743EB32" w14:textId="77777777" w:rsidR="00541FB0" w:rsidRPr="00EC6867" w:rsidRDefault="00541FB0" w:rsidP="00541FB0">
                  <w:pPr>
                    <w:jc w:val="both"/>
                    <w:rPr>
                      <w:rFonts w:ascii="Arial Narrow" w:hAnsi="Arial Narrow"/>
                      <w:sz w:val="20"/>
                      <w:szCs w:val="20"/>
                    </w:rPr>
                  </w:pPr>
                  <w:r w:rsidRPr="00EC6867">
                    <w:rPr>
                      <w:rFonts w:ascii="Arial Narrow" w:hAnsi="Arial Narrow"/>
                      <w:sz w:val="20"/>
                      <w:szCs w:val="20"/>
                    </w:rPr>
                    <w:t xml:space="preserve">Menadžment škole i vođenje razreda. </w:t>
                  </w:r>
                  <w:r w:rsidRPr="00EC6867">
                    <w:rPr>
                      <w:rFonts w:ascii="Arial Narrow" w:hAnsi="Arial Narrow"/>
                      <w:bCs/>
                      <w:sz w:val="20"/>
                      <w:szCs w:val="20"/>
                    </w:rPr>
                    <w:t xml:space="preserve">Pravila i disciplina. </w:t>
                  </w:r>
                  <w:r w:rsidRPr="00EC6867">
                    <w:rPr>
                      <w:rFonts w:ascii="Arial Narrow" w:hAnsi="Arial Narrow"/>
                      <w:sz w:val="20"/>
                      <w:szCs w:val="20"/>
                    </w:rPr>
                    <w:t xml:space="preserve">Suradnja u školi, s roditeljima i zajednicom. Cjeloživotno učenje i profesionalni razvoj.       </w:t>
                  </w:r>
                </w:p>
              </w:tc>
            </w:tr>
          </w:tbl>
          <w:p w14:paraId="422B8BDE" w14:textId="77777777" w:rsidR="00541FB0" w:rsidRPr="00EC6867" w:rsidRDefault="00541FB0" w:rsidP="00541FB0">
            <w:pPr>
              <w:jc w:val="both"/>
              <w:rPr>
                <w:rFonts w:ascii="Arial Narrow" w:hAnsi="Arial Narrow"/>
                <w:sz w:val="20"/>
                <w:szCs w:val="20"/>
              </w:rPr>
            </w:pPr>
          </w:p>
        </w:tc>
      </w:tr>
      <w:tr w:rsidR="00541FB0" w:rsidRPr="00EC6867" w14:paraId="13E8C70A" w14:textId="77777777" w:rsidTr="00541FB0">
        <w:trPr>
          <w:trHeight w:val="432"/>
        </w:trPr>
        <w:tc>
          <w:tcPr>
            <w:tcW w:w="3093" w:type="pct"/>
            <w:gridSpan w:val="7"/>
            <w:vAlign w:val="center"/>
          </w:tcPr>
          <w:p w14:paraId="1FF02F6F" w14:textId="77777777" w:rsidR="00541FB0" w:rsidRPr="00EC6867" w:rsidRDefault="00541FB0" w:rsidP="003B5C53">
            <w:pPr>
              <w:pStyle w:val="Odlomakpopisa"/>
              <w:numPr>
                <w:ilvl w:val="1"/>
                <w:numId w:val="186"/>
              </w:numPr>
              <w:spacing w:line="240" w:lineRule="auto"/>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79" w:type="pct"/>
            <w:gridSpan w:val="2"/>
            <w:vAlign w:val="center"/>
          </w:tcPr>
          <w:p w14:paraId="5C586A72" w14:textId="77777777" w:rsidR="00541FB0" w:rsidRPr="00EC6867" w:rsidRDefault="00541FB0" w:rsidP="00541FB0">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46F88F4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489E486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7B4D5410"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09EDB2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terenska nastava</w:t>
            </w:r>
          </w:p>
        </w:tc>
        <w:tc>
          <w:tcPr>
            <w:tcW w:w="1128" w:type="pct"/>
            <w:vAlign w:val="center"/>
          </w:tcPr>
          <w:p w14:paraId="494B46CE"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67E8378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52A74F6C"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79EB51A"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E96A29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0B7E0880" w14:textId="77777777" w:rsidTr="00541FB0">
        <w:trPr>
          <w:trHeight w:val="432"/>
        </w:trPr>
        <w:tc>
          <w:tcPr>
            <w:tcW w:w="3093" w:type="pct"/>
            <w:gridSpan w:val="7"/>
            <w:vAlign w:val="center"/>
          </w:tcPr>
          <w:p w14:paraId="64287CFC" w14:textId="77777777" w:rsidR="00541FB0" w:rsidRPr="00EC6867" w:rsidRDefault="00541FB0" w:rsidP="003B5C53">
            <w:pPr>
              <w:numPr>
                <w:ilvl w:val="1"/>
                <w:numId w:val="186"/>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07" w:type="pct"/>
            <w:gridSpan w:val="3"/>
            <w:vAlign w:val="center"/>
          </w:tcPr>
          <w:p w14:paraId="004FABCA"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3E33F766" w14:textId="77777777" w:rsidTr="00541FB0">
        <w:trPr>
          <w:trHeight w:val="432"/>
        </w:trPr>
        <w:tc>
          <w:tcPr>
            <w:tcW w:w="5000" w:type="pct"/>
            <w:gridSpan w:val="10"/>
            <w:vAlign w:val="center"/>
          </w:tcPr>
          <w:p w14:paraId="7D18DF1B" w14:textId="77777777" w:rsidR="00541FB0" w:rsidRPr="00EC6867" w:rsidRDefault="00541FB0" w:rsidP="003B5C53">
            <w:pPr>
              <w:numPr>
                <w:ilvl w:val="1"/>
                <w:numId w:val="18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541FB0" w:rsidRPr="00EC6867" w14:paraId="1F9E203A" w14:textId="77777777" w:rsidTr="00541FB0">
        <w:trPr>
          <w:trHeight w:val="432"/>
        </w:trPr>
        <w:tc>
          <w:tcPr>
            <w:tcW w:w="5000" w:type="pct"/>
            <w:gridSpan w:val="10"/>
            <w:vAlign w:val="center"/>
          </w:tcPr>
          <w:p w14:paraId="6AA6E4A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541FB0" w:rsidRPr="00EC6867" w14:paraId="115DAB53" w14:textId="77777777" w:rsidTr="00541FB0">
        <w:trPr>
          <w:trHeight w:val="432"/>
        </w:trPr>
        <w:tc>
          <w:tcPr>
            <w:tcW w:w="5000" w:type="pct"/>
            <w:gridSpan w:val="10"/>
            <w:vAlign w:val="center"/>
          </w:tcPr>
          <w:p w14:paraId="104710D6" w14:textId="77777777" w:rsidR="00541FB0" w:rsidRPr="00EC6867" w:rsidRDefault="00541FB0" w:rsidP="003B5C53">
            <w:pPr>
              <w:numPr>
                <w:ilvl w:val="1"/>
                <w:numId w:val="18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571A1144" w14:textId="77777777" w:rsidTr="00541FB0">
        <w:trPr>
          <w:trHeight w:val="111"/>
        </w:trPr>
        <w:tc>
          <w:tcPr>
            <w:tcW w:w="552" w:type="pct"/>
            <w:vAlign w:val="center"/>
          </w:tcPr>
          <w:p w14:paraId="518250D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96" w:type="pct"/>
            <w:vAlign w:val="center"/>
          </w:tcPr>
          <w:p w14:paraId="0F651397"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33AD5183"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77" w:type="pct"/>
            <w:vAlign w:val="center"/>
          </w:tcPr>
          <w:p w14:paraId="1B1CD746"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3C7B534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1" w:type="pct"/>
            <w:vAlign w:val="center"/>
          </w:tcPr>
          <w:p w14:paraId="62358847"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763" w:type="pct"/>
            <w:gridSpan w:val="2"/>
            <w:vAlign w:val="center"/>
          </w:tcPr>
          <w:p w14:paraId="3AB9F75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47" w:type="pct"/>
            <w:gridSpan w:val="2"/>
            <w:vAlign w:val="center"/>
          </w:tcPr>
          <w:p w14:paraId="0B51AB02"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6B364AAE" w14:textId="77777777" w:rsidTr="00541FB0">
        <w:trPr>
          <w:trHeight w:val="108"/>
        </w:trPr>
        <w:tc>
          <w:tcPr>
            <w:tcW w:w="552" w:type="pct"/>
            <w:vAlign w:val="center"/>
          </w:tcPr>
          <w:p w14:paraId="1E15379F"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96" w:type="pct"/>
            <w:vAlign w:val="center"/>
          </w:tcPr>
          <w:p w14:paraId="2F03810A"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347A31E7"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77" w:type="pct"/>
            <w:vAlign w:val="center"/>
          </w:tcPr>
          <w:p w14:paraId="4ED93984"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7E806B8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1" w:type="pct"/>
            <w:vAlign w:val="center"/>
          </w:tcPr>
          <w:p w14:paraId="1FAAB799"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7352250C"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47" w:type="pct"/>
            <w:gridSpan w:val="2"/>
            <w:vAlign w:val="center"/>
          </w:tcPr>
          <w:p w14:paraId="31642D9A"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02CE1F64" w14:textId="77777777" w:rsidTr="00541FB0">
        <w:trPr>
          <w:trHeight w:val="108"/>
        </w:trPr>
        <w:tc>
          <w:tcPr>
            <w:tcW w:w="552" w:type="pct"/>
            <w:vAlign w:val="center"/>
          </w:tcPr>
          <w:p w14:paraId="1CDBD7F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96" w:type="pct"/>
            <w:vAlign w:val="center"/>
          </w:tcPr>
          <w:p w14:paraId="38F90828"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44BAAFD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77" w:type="pct"/>
            <w:vAlign w:val="center"/>
          </w:tcPr>
          <w:p w14:paraId="48F78AC4"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5B9350A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1" w:type="pct"/>
            <w:vAlign w:val="center"/>
          </w:tcPr>
          <w:p w14:paraId="3D88F8A5"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63" w:type="pct"/>
            <w:gridSpan w:val="2"/>
            <w:vAlign w:val="center"/>
          </w:tcPr>
          <w:p w14:paraId="4AB7A8B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47" w:type="pct"/>
            <w:gridSpan w:val="2"/>
            <w:vAlign w:val="center"/>
          </w:tcPr>
          <w:p w14:paraId="02D00EA2"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r>
      <w:tr w:rsidR="00541FB0" w:rsidRPr="00EC6867" w14:paraId="04AAF98D" w14:textId="77777777" w:rsidTr="00541FB0">
        <w:trPr>
          <w:trHeight w:val="108"/>
        </w:trPr>
        <w:tc>
          <w:tcPr>
            <w:tcW w:w="552" w:type="pct"/>
            <w:vAlign w:val="center"/>
          </w:tcPr>
          <w:p w14:paraId="3896FE32"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96" w:type="pct"/>
            <w:vAlign w:val="center"/>
          </w:tcPr>
          <w:p w14:paraId="13A29DDA"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608E7049"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77" w:type="pct"/>
            <w:vAlign w:val="center"/>
          </w:tcPr>
          <w:p w14:paraId="53769448"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0723805A"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1" w:type="pct"/>
            <w:vAlign w:val="center"/>
          </w:tcPr>
          <w:p w14:paraId="77FFA946"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260DE58E"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47" w:type="pct"/>
            <w:gridSpan w:val="2"/>
            <w:vAlign w:val="center"/>
          </w:tcPr>
          <w:p w14:paraId="7E2C4DA0"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2638B27F" w14:textId="77777777" w:rsidTr="00541FB0">
        <w:trPr>
          <w:trHeight w:val="432"/>
        </w:trPr>
        <w:tc>
          <w:tcPr>
            <w:tcW w:w="5000" w:type="pct"/>
            <w:gridSpan w:val="10"/>
            <w:vAlign w:val="center"/>
          </w:tcPr>
          <w:p w14:paraId="2E34449B" w14:textId="77777777" w:rsidR="00541FB0" w:rsidRPr="00EC6867" w:rsidRDefault="00541FB0" w:rsidP="003B5C53">
            <w:pPr>
              <w:numPr>
                <w:ilvl w:val="1"/>
                <w:numId w:val="18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5036CFBC" w14:textId="77777777" w:rsidTr="00541FB0">
        <w:trPr>
          <w:trHeight w:val="432"/>
        </w:trPr>
        <w:tc>
          <w:tcPr>
            <w:tcW w:w="5000" w:type="pct"/>
            <w:gridSpan w:val="10"/>
            <w:vAlign w:val="center"/>
          </w:tcPr>
          <w:p w14:paraId="682470D9"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541FB0" w:rsidRPr="00EC6867" w14:paraId="1E7CA677" w14:textId="77777777" w:rsidTr="00541FB0">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590A364F"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7D249BD"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963DE15" w14:textId="77777777" w:rsidR="00541FB0" w:rsidRPr="00EC6867" w:rsidRDefault="00541FB0" w:rsidP="00541FB0">
                  <w:pPr>
                    <w:rPr>
                      <w:rFonts w:ascii="Arial Narrow" w:eastAsia="Times New Roman" w:hAnsi="Arial Narrow" w:cs="Times New Roman"/>
                      <w:b/>
                      <w:bCs/>
                      <w:sz w:val="20"/>
                      <w:szCs w:val="20"/>
                      <w:lang w:eastAsia="hr-HR"/>
                    </w:rPr>
                  </w:pPr>
                </w:p>
                <w:p w14:paraId="674BA05F" w14:textId="77777777" w:rsidR="00541FB0" w:rsidRPr="00EC6867" w:rsidRDefault="00541FB0" w:rsidP="00541FB0">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5B54470F"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4B36EF87"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158FE929"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4CF07893"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404E7F76"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42260A9D" w14:textId="77777777" w:rsidTr="00541FB0">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2F0AD97B" w14:textId="77777777" w:rsidR="00541FB0" w:rsidRPr="00EC6867" w:rsidRDefault="00541FB0" w:rsidP="00541FB0">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4E460AA4" w14:textId="77777777" w:rsidR="00541FB0" w:rsidRPr="00EC6867" w:rsidRDefault="00541FB0" w:rsidP="00541FB0">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70130FF0" w14:textId="77777777" w:rsidR="00541FB0" w:rsidRPr="00EC6867" w:rsidRDefault="00541FB0" w:rsidP="00541FB0">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26576CA4" w14:textId="77777777" w:rsidR="00541FB0" w:rsidRPr="00EC6867" w:rsidRDefault="00541FB0" w:rsidP="00541FB0">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02EF8C33" w14:textId="77777777" w:rsidR="00541FB0" w:rsidRPr="00EC6867" w:rsidRDefault="00541FB0" w:rsidP="00541FB0">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3AE231FB"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2A43F88" w14:textId="77777777" w:rsidR="00541FB0" w:rsidRPr="00EC6867" w:rsidRDefault="00541FB0" w:rsidP="00541FB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541FB0" w:rsidRPr="00EC6867" w14:paraId="675CC303" w14:textId="77777777" w:rsidTr="00541FB0">
              <w:tc>
                <w:tcPr>
                  <w:tcW w:w="2440" w:type="dxa"/>
                  <w:tcBorders>
                    <w:top w:val="single" w:sz="4" w:space="0" w:color="auto"/>
                    <w:left w:val="single" w:sz="4" w:space="0" w:color="auto"/>
                    <w:bottom w:val="single" w:sz="4" w:space="0" w:color="auto"/>
                    <w:right w:val="single" w:sz="4" w:space="0" w:color="auto"/>
                  </w:tcBorders>
                </w:tcPr>
                <w:p w14:paraId="48720A71"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-pohađanje nastave</w:t>
                  </w:r>
                </w:p>
              </w:tc>
              <w:tc>
                <w:tcPr>
                  <w:tcW w:w="672" w:type="dxa"/>
                  <w:tcBorders>
                    <w:top w:val="single" w:sz="4" w:space="0" w:color="auto"/>
                    <w:left w:val="single" w:sz="4" w:space="0" w:color="auto"/>
                    <w:bottom w:val="single" w:sz="4" w:space="0" w:color="auto"/>
                    <w:right w:val="single" w:sz="4" w:space="0" w:color="auto"/>
                  </w:tcBorders>
                </w:tcPr>
                <w:p w14:paraId="5A076FFC"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6A5FF5B4"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7E61EE73"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Prisutnost na nastavi</w:t>
                  </w:r>
                </w:p>
              </w:tc>
              <w:tc>
                <w:tcPr>
                  <w:tcW w:w="1427" w:type="dxa"/>
                  <w:tcBorders>
                    <w:top w:val="single" w:sz="4" w:space="0" w:color="auto"/>
                    <w:left w:val="single" w:sz="4" w:space="0" w:color="auto"/>
                    <w:bottom w:val="single" w:sz="4" w:space="0" w:color="auto"/>
                    <w:right w:val="single" w:sz="4" w:space="0" w:color="auto"/>
                  </w:tcBorders>
                </w:tcPr>
                <w:p w14:paraId="0E05BFD8"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0D9D83EF"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6EDB1FB8"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w:t>
                  </w:r>
                </w:p>
              </w:tc>
            </w:tr>
            <w:tr w:rsidR="00541FB0" w:rsidRPr="00EC6867" w14:paraId="41172E3F" w14:textId="77777777" w:rsidTr="00541FB0">
              <w:tc>
                <w:tcPr>
                  <w:tcW w:w="2440" w:type="dxa"/>
                  <w:tcBorders>
                    <w:top w:val="single" w:sz="4" w:space="0" w:color="auto"/>
                    <w:left w:val="single" w:sz="4" w:space="0" w:color="auto"/>
                    <w:bottom w:val="single" w:sz="4" w:space="0" w:color="auto"/>
                    <w:right w:val="single" w:sz="4" w:space="0" w:color="auto"/>
                  </w:tcBorders>
                </w:tcPr>
                <w:p w14:paraId="6CB23CF4"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-aktivnost na nastavi</w:t>
                  </w:r>
                </w:p>
              </w:tc>
              <w:tc>
                <w:tcPr>
                  <w:tcW w:w="672" w:type="dxa"/>
                  <w:tcBorders>
                    <w:top w:val="single" w:sz="4" w:space="0" w:color="auto"/>
                    <w:left w:val="single" w:sz="4" w:space="0" w:color="auto"/>
                    <w:bottom w:val="single" w:sz="4" w:space="0" w:color="auto"/>
                    <w:right w:val="single" w:sz="4" w:space="0" w:color="auto"/>
                  </w:tcBorders>
                </w:tcPr>
                <w:p w14:paraId="0CD947F1"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06A9A03A"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347482F9"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Domaće zadaće i zadaci</w:t>
                  </w:r>
                </w:p>
              </w:tc>
              <w:tc>
                <w:tcPr>
                  <w:tcW w:w="1427" w:type="dxa"/>
                  <w:tcBorders>
                    <w:top w:val="single" w:sz="4" w:space="0" w:color="auto"/>
                    <w:left w:val="single" w:sz="4" w:space="0" w:color="auto"/>
                    <w:bottom w:val="single" w:sz="4" w:space="0" w:color="auto"/>
                    <w:right w:val="single" w:sz="4" w:space="0" w:color="auto"/>
                  </w:tcBorders>
                </w:tcPr>
                <w:p w14:paraId="74D1633F"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1FD94B18"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0</w:t>
                  </w:r>
                </w:p>
              </w:tc>
              <w:tc>
                <w:tcPr>
                  <w:tcW w:w="596" w:type="dxa"/>
                  <w:tcBorders>
                    <w:top w:val="single" w:sz="4" w:space="0" w:color="auto"/>
                    <w:left w:val="single" w:sz="4" w:space="0" w:color="auto"/>
                    <w:bottom w:val="single" w:sz="4" w:space="0" w:color="auto"/>
                    <w:right w:val="single" w:sz="4" w:space="0" w:color="auto"/>
                  </w:tcBorders>
                </w:tcPr>
                <w:p w14:paraId="6E229E13"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5</w:t>
                  </w:r>
                </w:p>
              </w:tc>
            </w:tr>
            <w:tr w:rsidR="00541FB0" w:rsidRPr="00EC6867" w14:paraId="5785B6D5" w14:textId="77777777" w:rsidTr="00541FB0">
              <w:tc>
                <w:tcPr>
                  <w:tcW w:w="2440" w:type="dxa"/>
                  <w:tcBorders>
                    <w:top w:val="single" w:sz="4" w:space="0" w:color="auto"/>
                    <w:left w:val="single" w:sz="4" w:space="0" w:color="auto"/>
                    <w:bottom w:val="single" w:sz="4" w:space="0" w:color="auto"/>
                    <w:right w:val="single" w:sz="4" w:space="0" w:color="auto"/>
                  </w:tcBorders>
                </w:tcPr>
                <w:p w14:paraId="3155FDBB"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-provjera znanja</w:t>
                  </w:r>
                </w:p>
                <w:p w14:paraId="4AF3B66A"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(pismeni ispit)</w:t>
                  </w:r>
                </w:p>
              </w:tc>
              <w:tc>
                <w:tcPr>
                  <w:tcW w:w="672" w:type="dxa"/>
                  <w:tcBorders>
                    <w:top w:val="single" w:sz="4" w:space="0" w:color="auto"/>
                    <w:left w:val="single" w:sz="4" w:space="0" w:color="auto"/>
                    <w:bottom w:val="single" w:sz="4" w:space="0" w:color="auto"/>
                    <w:right w:val="single" w:sz="4" w:space="0" w:color="auto"/>
                  </w:tcBorders>
                </w:tcPr>
                <w:p w14:paraId="02A9E54A"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4ACE071F"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5CF415CA"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Priprema za pismeni ispit</w:t>
                  </w:r>
                </w:p>
              </w:tc>
              <w:tc>
                <w:tcPr>
                  <w:tcW w:w="1427" w:type="dxa"/>
                  <w:tcBorders>
                    <w:top w:val="single" w:sz="4" w:space="0" w:color="auto"/>
                    <w:left w:val="single" w:sz="4" w:space="0" w:color="auto"/>
                    <w:bottom w:val="single" w:sz="4" w:space="0" w:color="auto"/>
                    <w:right w:val="single" w:sz="4" w:space="0" w:color="auto"/>
                  </w:tcBorders>
                </w:tcPr>
                <w:p w14:paraId="1AF4DBF3"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Pismeni ispit</w:t>
                  </w:r>
                </w:p>
                <w:p w14:paraId="3EA6AC87" w14:textId="77777777" w:rsidR="00541FB0" w:rsidRPr="00EC6867" w:rsidRDefault="00541FB0" w:rsidP="00541FB0">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1B359A2D"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36</w:t>
                  </w:r>
                </w:p>
                <w:p w14:paraId="72686FBC" w14:textId="77777777" w:rsidR="00541FB0" w:rsidRPr="00EC6867" w:rsidRDefault="00541FB0" w:rsidP="00541FB0">
                  <w:pPr>
                    <w:jc w:val="center"/>
                    <w:rPr>
                      <w:rFonts w:ascii="Arial Narrow" w:hAnsi="Arial Narrow"/>
                      <w:sz w:val="20"/>
                      <w:szCs w:val="20"/>
                    </w:rPr>
                  </w:pPr>
                </w:p>
              </w:tc>
              <w:tc>
                <w:tcPr>
                  <w:tcW w:w="596" w:type="dxa"/>
                  <w:tcBorders>
                    <w:top w:val="single" w:sz="4" w:space="0" w:color="auto"/>
                    <w:left w:val="single" w:sz="4" w:space="0" w:color="auto"/>
                    <w:bottom w:val="single" w:sz="4" w:space="0" w:color="auto"/>
                    <w:right w:val="single" w:sz="4" w:space="0" w:color="auto"/>
                  </w:tcBorders>
                </w:tcPr>
                <w:p w14:paraId="2B9372C3"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60</w:t>
                  </w:r>
                </w:p>
                <w:p w14:paraId="52A6793B" w14:textId="77777777" w:rsidR="00541FB0" w:rsidRPr="00EC6867" w:rsidRDefault="00541FB0" w:rsidP="00541FB0">
                  <w:pPr>
                    <w:jc w:val="center"/>
                    <w:rPr>
                      <w:rFonts w:ascii="Arial Narrow" w:hAnsi="Arial Narrow"/>
                      <w:sz w:val="20"/>
                      <w:szCs w:val="20"/>
                    </w:rPr>
                  </w:pPr>
                </w:p>
              </w:tc>
            </w:tr>
            <w:tr w:rsidR="00541FB0" w:rsidRPr="00EC6867" w14:paraId="62B12095" w14:textId="77777777" w:rsidTr="00541FB0">
              <w:tc>
                <w:tcPr>
                  <w:tcW w:w="2440" w:type="dxa"/>
                  <w:tcBorders>
                    <w:top w:val="single" w:sz="4" w:space="0" w:color="auto"/>
                    <w:left w:val="single" w:sz="4" w:space="0" w:color="auto"/>
                    <w:bottom w:val="single" w:sz="4" w:space="0" w:color="auto"/>
                    <w:right w:val="single" w:sz="4" w:space="0" w:color="auto"/>
                  </w:tcBorders>
                </w:tcPr>
                <w:p w14:paraId="3FC3E085"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-provjera znanja (praktični zadatak)</w:t>
                  </w:r>
                </w:p>
              </w:tc>
              <w:tc>
                <w:tcPr>
                  <w:tcW w:w="672" w:type="dxa"/>
                  <w:tcBorders>
                    <w:top w:val="single" w:sz="4" w:space="0" w:color="auto"/>
                    <w:left w:val="single" w:sz="4" w:space="0" w:color="auto"/>
                    <w:bottom w:val="single" w:sz="4" w:space="0" w:color="auto"/>
                    <w:right w:val="single" w:sz="4" w:space="0" w:color="auto"/>
                  </w:tcBorders>
                </w:tcPr>
                <w:p w14:paraId="588931AC"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224367C8"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0EF12466"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Priprema za praktični zadatak</w:t>
                  </w:r>
                </w:p>
                <w:p w14:paraId="540E0E22" w14:textId="77777777" w:rsidR="00541FB0" w:rsidRPr="00EC6867" w:rsidRDefault="00541FB0" w:rsidP="00541FB0">
                  <w:pPr>
                    <w:rPr>
                      <w:rFonts w:ascii="Arial Narrow" w:hAnsi="Arial Narrow"/>
                      <w:sz w:val="20"/>
                      <w:szCs w:val="20"/>
                    </w:rPr>
                  </w:pPr>
                  <w:r w:rsidRPr="00EC6867">
                    <w:rPr>
                      <w:rFonts w:ascii="Arial Narrow" w:hAnsi="Arial Narrow"/>
                      <w:sz w:val="20"/>
                      <w:szCs w:val="20"/>
                    </w:rPr>
                    <w:lastRenderedPageBreak/>
                    <w:t>Seminar</w:t>
                  </w:r>
                </w:p>
                <w:p w14:paraId="3A410738"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Radionica</w:t>
                  </w:r>
                </w:p>
                <w:p w14:paraId="6BBEB327"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Terenska nastava</w:t>
                  </w:r>
                </w:p>
              </w:tc>
              <w:tc>
                <w:tcPr>
                  <w:tcW w:w="1427" w:type="dxa"/>
                  <w:tcBorders>
                    <w:top w:val="single" w:sz="4" w:space="0" w:color="auto"/>
                    <w:left w:val="single" w:sz="4" w:space="0" w:color="auto"/>
                    <w:bottom w:val="single" w:sz="4" w:space="0" w:color="auto"/>
                    <w:right w:val="single" w:sz="4" w:space="0" w:color="auto"/>
                  </w:tcBorders>
                </w:tcPr>
                <w:p w14:paraId="0DEBC7C5" w14:textId="77777777" w:rsidR="00541FB0" w:rsidRPr="00EC6867" w:rsidRDefault="00541FB0" w:rsidP="00541FB0">
                  <w:pPr>
                    <w:rPr>
                      <w:rFonts w:ascii="Arial Narrow" w:hAnsi="Arial Narrow"/>
                      <w:sz w:val="20"/>
                      <w:szCs w:val="20"/>
                    </w:rPr>
                  </w:pPr>
                  <w:r w:rsidRPr="00EC6867">
                    <w:rPr>
                      <w:rFonts w:ascii="Arial Narrow" w:hAnsi="Arial Narrow"/>
                      <w:sz w:val="20"/>
                      <w:szCs w:val="20"/>
                    </w:rPr>
                    <w:lastRenderedPageBreak/>
                    <w:t xml:space="preserve">Pismeni praktični </w:t>
                  </w:r>
                  <w:r w:rsidRPr="00EC6867">
                    <w:rPr>
                      <w:rFonts w:ascii="Arial Narrow" w:hAnsi="Arial Narrow"/>
                      <w:sz w:val="20"/>
                      <w:szCs w:val="20"/>
                    </w:rPr>
                    <w:lastRenderedPageBreak/>
                    <w:t>zadatak</w:t>
                  </w:r>
                </w:p>
              </w:tc>
              <w:tc>
                <w:tcPr>
                  <w:tcW w:w="570" w:type="dxa"/>
                  <w:tcBorders>
                    <w:top w:val="single" w:sz="4" w:space="0" w:color="auto"/>
                    <w:left w:val="single" w:sz="4" w:space="0" w:color="auto"/>
                    <w:bottom w:val="single" w:sz="4" w:space="0" w:color="auto"/>
                    <w:right w:val="single" w:sz="4" w:space="0" w:color="auto"/>
                  </w:tcBorders>
                </w:tcPr>
                <w:p w14:paraId="295B99EC"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lastRenderedPageBreak/>
                    <w:t>12</w:t>
                  </w:r>
                </w:p>
              </w:tc>
              <w:tc>
                <w:tcPr>
                  <w:tcW w:w="596" w:type="dxa"/>
                  <w:tcBorders>
                    <w:top w:val="single" w:sz="4" w:space="0" w:color="auto"/>
                    <w:left w:val="single" w:sz="4" w:space="0" w:color="auto"/>
                    <w:bottom w:val="single" w:sz="4" w:space="0" w:color="auto"/>
                    <w:right w:val="single" w:sz="4" w:space="0" w:color="auto"/>
                  </w:tcBorders>
                </w:tcPr>
                <w:p w14:paraId="3A2CC5E8"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20</w:t>
                  </w:r>
                </w:p>
              </w:tc>
            </w:tr>
            <w:tr w:rsidR="00541FB0" w:rsidRPr="00EC6867" w14:paraId="2EE8BA59" w14:textId="77777777" w:rsidTr="00541FB0">
              <w:tc>
                <w:tcPr>
                  <w:tcW w:w="2440" w:type="dxa"/>
                  <w:tcBorders>
                    <w:top w:val="single" w:sz="4" w:space="0" w:color="auto"/>
                    <w:left w:val="single" w:sz="4" w:space="0" w:color="auto"/>
                    <w:bottom w:val="single" w:sz="4" w:space="0" w:color="auto"/>
                    <w:right w:val="single" w:sz="4" w:space="0" w:color="auto"/>
                  </w:tcBorders>
                </w:tcPr>
                <w:p w14:paraId="403BE306"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-završni ispit</w:t>
                  </w:r>
                </w:p>
              </w:tc>
              <w:tc>
                <w:tcPr>
                  <w:tcW w:w="672" w:type="dxa"/>
                  <w:tcBorders>
                    <w:top w:val="single" w:sz="4" w:space="0" w:color="auto"/>
                    <w:left w:val="single" w:sz="4" w:space="0" w:color="auto"/>
                    <w:bottom w:val="single" w:sz="4" w:space="0" w:color="auto"/>
                    <w:right w:val="single" w:sz="4" w:space="0" w:color="auto"/>
                  </w:tcBorders>
                </w:tcPr>
                <w:p w14:paraId="5481306D"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7B2B97DE"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526E0A6C"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Ponavljanje gradiva</w:t>
                  </w:r>
                </w:p>
              </w:tc>
              <w:tc>
                <w:tcPr>
                  <w:tcW w:w="1427" w:type="dxa"/>
                  <w:tcBorders>
                    <w:top w:val="single" w:sz="4" w:space="0" w:color="auto"/>
                    <w:left w:val="single" w:sz="4" w:space="0" w:color="auto"/>
                    <w:bottom w:val="single" w:sz="4" w:space="0" w:color="auto"/>
                    <w:right w:val="single" w:sz="4" w:space="0" w:color="auto"/>
                  </w:tcBorders>
                </w:tcPr>
                <w:p w14:paraId="6292A4ED"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Usmeni ispit</w:t>
                  </w:r>
                </w:p>
              </w:tc>
              <w:tc>
                <w:tcPr>
                  <w:tcW w:w="570" w:type="dxa"/>
                  <w:tcBorders>
                    <w:top w:val="single" w:sz="4" w:space="0" w:color="auto"/>
                    <w:left w:val="single" w:sz="4" w:space="0" w:color="auto"/>
                    <w:bottom w:val="single" w:sz="4" w:space="0" w:color="auto"/>
                    <w:right w:val="single" w:sz="4" w:space="0" w:color="auto"/>
                  </w:tcBorders>
                </w:tcPr>
                <w:p w14:paraId="2ECE142E"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32E8FAC2"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20</w:t>
                  </w:r>
                </w:p>
              </w:tc>
            </w:tr>
            <w:tr w:rsidR="00541FB0" w:rsidRPr="00EC6867" w14:paraId="3CEC3A15" w14:textId="77777777" w:rsidTr="00541FB0">
              <w:tc>
                <w:tcPr>
                  <w:tcW w:w="2440" w:type="dxa"/>
                  <w:tcBorders>
                    <w:top w:val="single" w:sz="4" w:space="0" w:color="auto"/>
                    <w:left w:val="single" w:sz="4" w:space="0" w:color="auto"/>
                    <w:bottom w:val="single" w:sz="4" w:space="0" w:color="auto"/>
                    <w:right w:val="single" w:sz="4" w:space="0" w:color="auto"/>
                  </w:tcBorders>
                </w:tcPr>
                <w:p w14:paraId="3141A1F4"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3DEEDB44"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3</w:t>
                  </w:r>
                </w:p>
              </w:tc>
              <w:tc>
                <w:tcPr>
                  <w:tcW w:w="1048" w:type="dxa"/>
                  <w:tcBorders>
                    <w:top w:val="single" w:sz="4" w:space="0" w:color="auto"/>
                    <w:left w:val="single" w:sz="4" w:space="0" w:color="auto"/>
                    <w:bottom w:val="single" w:sz="4" w:space="0" w:color="auto"/>
                    <w:right w:val="single" w:sz="4" w:space="0" w:color="auto"/>
                  </w:tcBorders>
                </w:tcPr>
                <w:p w14:paraId="0F5EA070"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3C3DAF45" w14:textId="77777777" w:rsidR="00541FB0" w:rsidRPr="00EC6867" w:rsidRDefault="00541FB0" w:rsidP="00541FB0">
                  <w:pPr>
                    <w:rPr>
                      <w:rFonts w:ascii="Arial Narrow" w:hAnsi="Arial Narrow"/>
                      <w:sz w:val="20"/>
                      <w:szCs w:val="20"/>
                    </w:rPr>
                  </w:pPr>
                </w:p>
              </w:tc>
              <w:tc>
                <w:tcPr>
                  <w:tcW w:w="1427" w:type="dxa"/>
                  <w:tcBorders>
                    <w:top w:val="single" w:sz="4" w:space="0" w:color="auto"/>
                    <w:left w:val="single" w:sz="4" w:space="0" w:color="auto"/>
                    <w:bottom w:val="single" w:sz="4" w:space="0" w:color="auto"/>
                    <w:right w:val="single" w:sz="4" w:space="0" w:color="auto"/>
                  </w:tcBorders>
                </w:tcPr>
                <w:p w14:paraId="2579C7F4" w14:textId="77777777" w:rsidR="00541FB0" w:rsidRPr="00EC6867" w:rsidRDefault="00541FB0" w:rsidP="00541FB0">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4BF8A5F8"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60</w:t>
                  </w:r>
                </w:p>
              </w:tc>
              <w:tc>
                <w:tcPr>
                  <w:tcW w:w="596" w:type="dxa"/>
                  <w:tcBorders>
                    <w:top w:val="single" w:sz="4" w:space="0" w:color="auto"/>
                    <w:left w:val="single" w:sz="4" w:space="0" w:color="auto"/>
                    <w:bottom w:val="single" w:sz="4" w:space="0" w:color="auto"/>
                    <w:right w:val="single" w:sz="4" w:space="0" w:color="auto"/>
                  </w:tcBorders>
                </w:tcPr>
                <w:p w14:paraId="1D03FC21"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100</w:t>
                  </w:r>
                </w:p>
              </w:tc>
            </w:tr>
          </w:tbl>
          <w:p w14:paraId="4D7D0508"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c>
      </w:tr>
      <w:tr w:rsidR="00541FB0" w:rsidRPr="00EC6867" w14:paraId="71B05148" w14:textId="77777777" w:rsidTr="00541FB0">
        <w:trPr>
          <w:trHeight w:val="432"/>
        </w:trPr>
        <w:tc>
          <w:tcPr>
            <w:tcW w:w="5000" w:type="pct"/>
            <w:gridSpan w:val="10"/>
            <w:vAlign w:val="center"/>
          </w:tcPr>
          <w:p w14:paraId="61CC323E" w14:textId="77777777" w:rsidR="00541FB0" w:rsidRPr="00EC6867" w:rsidRDefault="00541FB0" w:rsidP="003B5C53">
            <w:pPr>
              <w:numPr>
                <w:ilvl w:val="1"/>
                <w:numId w:val="18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541FB0" w:rsidRPr="00EC6867" w14:paraId="03B2ECE9" w14:textId="77777777" w:rsidTr="00541FB0">
        <w:trPr>
          <w:trHeight w:val="432"/>
        </w:trPr>
        <w:tc>
          <w:tcPr>
            <w:tcW w:w="5000" w:type="pct"/>
            <w:gridSpan w:val="10"/>
            <w:vAlign w:val="center"/>
          </w:tcPr>
          <w:p w14:paraId="142B326B" w14:textId="77777777" w:rsidR="00541FB0" w:rsidRPr="00EC6867" w:rsidRDefault="00541FB0" w:rsidP="003B5C53">
            <w:pPr>
              <w:pStyle w:val="NoSpacing1"/>
              <w:numPr>
                <w:ilvl w:val="0"/>
                <w:numId w:val="183"/>
              </w:numPr>
              <w:rPr>
                <w:rFonts w:ascii="Arial Narrow" w:hAnsi="Arial Narrow"/>
                <w:noProof/>
                <w:sz w:val="20"/>
                <w:szCs w:val="20"/>
              </w:rPr>
            </w:pPr>
            <w:r w:rsidRPr="00EC6867">
              <w:rPr>
                <w:rFonts w:ascii="Arial Narrow" w:hAnsi="Arial Narrow"/>
                <w:noProof/>
                <w:sz w:val="20"/>
                <w:szCs w:val="20"/>
              </w:rPr>
              <w:t xml:space="preserve">Bouillet, D. i Uzelac, S. (2007). </w:t>
            </w:r>
            <w:r w:rsidRPr="00EC6867">
              <w:rPr>
                <w:rFonts w:ascii="Arial Narrow" w:hAnsi="Arial Narrow"/>
                <w:iCs/>
                <w:noProof/>
                <w:sz w:val="20"/>
                <w:szCs w:val="20"/>
              </w:rPr>
              <w:t>Osnove socijalne pedagogije</w:t>
            </w:r>
            <w:r w:rsidRPr="00EC6867">
              <w:rPr>
                <w:rFonts w:ascii="Arial Narrow" w:hAnsi="Arial Narrow"/>
                <w:noProof/>
                <w:sz w:val="20"/>
                <w:szCs w:val="20"/>
              </w:rPr>
              <w:t>. Zagreb: Školska knjiga.</w:t>
            </w:r>
          </w:p>
          <w:p w14:paraId="5839DEB4" w14:textId="77777777" w:rsidR="00541FB0" w:rsidRPr="00EC6867" w:rsidRDefault="00541FB0" w:rsidP="003B5C53">
            <w:pPr>
              <w:pStyle w:val="NoSpacing1"/>
              <w:numPr>
                <w:ilvl w:val="0"/>
                <w:numId w:val="183"/>
              </w:numPr>
              <w:rPr>
                <w:rFonts w:ascii="Arial Narrow" w:hAnsi="Arial Narrow"/>
                <w:noProof/>
                <w:sz w:val="20"/>
                <w:szCs w:val="20"/>
              </w:rPr>
            </w:pPr>
            <w:r w:rsidRPr="00EC6867">
              <w:rPr>
                <w:rFonts w:ascii="Arial Narrow" w:hAnsi="Arial Narrow"/>
                <w:noProof/>
                <w:sz w:val="20"/>
                <w:szCs w:val="20"/>
              </w:rPr>
              <w:t xml:space="preserve">Jensen, E. (2004). Različiti mozgovi, različiti učenici - Kako doprijeti do onih do kojih se teško dopire. Zagreb: Educa. </w:t>
            </w:r>
          </w:p>
          <w:p w14:paraId="3F218332" w14:textId="77777777" w:rsidR="00541FB0" w:rsidRPr="00EC6867" w:rsidRDefault="00541FB0" w:rsidP="003B5C53">
            <w:pPr>
              <w:pStyle w:val="NoSpacing1"/>
              <w:numPr>
                <w:ilvl w:val="0"/>
                <w:numId w:val="183"/>
              </w:numPr>
              <w:rPr>
                <w:rFonts w:ascii="Arial Narrow" w:hAnsi="Arial Narrow"/>
                <w:noProof/>
                <w:sz w:val="20"/>
                <w:szCs w:val="20"/>
              </w:rPr>
            </w:pPr>
            <w:r w:rsidRPr="00EC6867">
              <w:rPr>
                <w:rFonts w:ascii="Arial Narrow" w:hAnsi="Arial Narrow"/>
                <w:noProof/>
                <w:sz w:val="20"/>
                <w:szCs w:val="20"/>
              </w:rPr>
              <w:t xml:space="preserve">Bouillet, D.  (2010). </w:t>
            </w:r>
            <w:r w:rsidRPr="00EC6867">
              <w:rPr>
                <w:rFonts w:ascii="Arial Narrow" w:hAnsi="Arial Narrow"/>
                <w:iCs/>
                <w:noProof/>
                <w:sz w:val="20"/>
                <w:szCs w:val="20"/>
              </w:rPr>
              <w:t>Izazovi integriranog odgoja i obrazovanja</w:t>
            </w:r>
            <w:r w:rsidRPr="00EC6867">
              <w:rPr>
                <w:rFonts w:ascii="Arial Narrow" w:hAnsi="Arial Narrow"/>
                <w:noProof/>
                <w:sz w:val="20"/>
                <w:szCs w:val="20"/>
              </w:rPr>
              <w:t>. Zagreb: Školska knjiga.</w:t>
            </w:r>
          </w:p>
        </w:tc>
      </w:tr>
      <w:tr w:rsidR="00541FB0" w:rsidRPr="00EC6867" w14:paraId="1ED15CB9" w14:textId="77777777" w:rsidTr="00541FB0">
        <w:trPr>
          <w:trHeight w:val="432"/>
        </w:trPr>
        <w:tc>
          <w:tcPr>
            <w:tcW w:w="5000" w:type="pct"/>
            <w:gridSpan w:val="10"/>
            <w:vAlign w:val="center"/>
          </w:tcPr>
          <w:p w14:paraId="02374EA9" w14:textId="77777777" w:rsidR="00541FB0" w:rsidRPr="00EC6867" w:rsidRDefault="00541FB0" w:rsidP="003B5C53">
            <w:pPr>
              <w:pStyle w:val="Odlomakpopisa"/>
              <w:numPr>
                <w:ilvl w:val="1"/>
                <w:numId w:val="186"/>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541FB0" w:rsidRPr="00EC6867" w14:paraId="2A2E2774" w14:textId="77777777" w:rsidTr="00541FB0">
        <w:trPr>
          <w:trHeight w:val="432"/>
        </w:trPr>
        <w:tc>
          <w:tcPr>
            <w:tcW w:w="5000" w:type="pct"/>
            <w:gridSpan w:val="10"/>
            <w:vAlign w:val="center"/>
          </w:tcPr>
          <w:p w14:paraId="60DEE8F1" w14:textId="77777777" w:rsidR="00541FB0" w:rsidRPr="00EC6867" w:rsidRDefault="00541FB0" w:rsidP="003B5C53">
            <w:pPr>
              <w:pStyle w:val="NoSpacing1"/>
              <w:numPr>
                <w:ilvl w:val="0"/>
                <w:numId w:val="184"/>
              </w:numPr>
              <w:rPr>
                <w:rFonts w:ascii="Arial Narrow" w:hAnsi="Arial Narrow"/>
                <w:sz w:val="20"/>
                <w:szCs w:val="20"/>
              </w:rPr>
            </w:pPr>
            <w:proofErr w:type="spellStart"/>
            <w:r w:rsidRPr="00EC6867">
              <w:rPr>
                <w:rFonts w:ascii="Arial Narrow" w:hAnsi="Arial Narrow"/>
                <w:sz w:val="20"/>
                <w:szCs w:val="20"/>
              </w:rPr>
              <w:t>Senge</w:t>
            </w:r>
            <w:proofErr w:type="spellEnd"/>
            <w:r w:rsidRPr="00EC6867">
              <w:rPr>
                <w:rFonts w:ascii="Arial Narrow" w:hAnsi="Arial Narrow"/>
                <w:sz w:val="20"/>
                <w:szCs w:val="20"/>
              </w:rPr>
              <w:t>, P. M. (2001). Peta disciplina: principi i praksa učeće organizacije. Zagreb: Mozaik knjiga.</w:t>
            </w:r>
          </w:p>
          <w:p w14:paraId="629B5E2F" w14:textId="77777777" w:rsidR="00541FB0" w:rsidRPr="00EC6867" w:rsidRDefault="00541FB0" w:rsidP="003B5C53">
            <w:pPr>
              <w:pStyle w:val="NoSpacing1"/>
              <w:numPr>
                <w:ilvl w:val="0"/>
                <w:numId w:val="184"/>
              </w:numPr>
              <w:rPr>
                <w:rFonts w:ascii="Arial Narrow" w:hAnsi="Arial Narrow"/>
                <w:color w:val="000000"/>
                <w:sz w:val="20"/>
                <w:szCs w:val="20"/>
              </w:rPr>
            </w:pPr>
            <w:r w:rsidRPr="00EC6867">
              <w:rPr>
                <w:rFonts w:ascii="Arial Narrow" w:hAnsi="Arial Narrow"/>
                <w:color w:val="000000"/>
                <w:sz w:val="20"/>
                <w:szCs w:val="20"/>
              </w:rPr>
              <w:t xml:space="preserve">Peko, A., Mlinarević, V., Buljubašić-Kuzmanović (2008):  </w:t>
            </w:r>
            <w:hyperlink r:id="rId5" w:tgtFrame="_blank" w:history="1">
              <w:r w:rsidRPr="00EC6867">
                <w:rPr>
                  <w:rStyle w:val="Hiperveza"/>
                  <w:rFonts w:ascii="Arial Narrow" w:hAnsi="Arial Narrow"/>
                  <w:i/>
                  <w:color w:val="000000"/>
                  <w:sz w:val="20"/>
                  <w:szCs w:val="20"/>
                </w:rPr>
                <w:t>Potreba unaprjeđivanja sveučilišne nastave</w:t>
              </w:r>
            </w:hyperlink>
            <w:r w:rsidRPr="00EC6867">
              <w:rPr>
                <w:rFonts w:ascii="Arial Narrow" w:hAnsi="Arial Narrow"/>
                <w:i/>
                <w:color w:val="000000"/>
                <w:sz w:val="20"/>
                <w:szCs w:val="20"/>
              </w:rPr>
              <w:t>.</w:t>
            </w:r>
            <w:r w:rsidRPr="00EC6867">
              <w:rPr>
                <w:rFonts w:ascii="Arial Narrow" w:hAnsi="Arial Narrow"/>
                <w:color w:val="000000"/>
                <w:sz w:val="20"/>
                <w:szCs w:val="20"/>
              </w:rPr>
              <w:t xml:space="preserve"> Odgojne znanosti. 10, 1. , str. 195-208.</w:t>
            </w:r>
          </w:p>
          <w:p w14:paraId="7D791BD8" w14:textId="77777777" w:rsidR="00541FB0" w:rsidRPr="00EC6867" w:rsidRDefault="00541FB0" w:rsidP="003B5C53">
            <w:pPr>
              <w:pStyle w:val="NoSpacing1"/>
              <w:numPr>
                <w:ilvl w:val="0"/>
                <w:numId w:val="184"/>
              </w:numPr>
              <w:rPr>
                <w:rFonts w:ascii="Arial Narrow" w:hAnsi="Arial Narrow"/>
                <w:color w:val="000000"/>
                <w:sz w:val="20"/>
                <w:szCs w:val="20"/>
              </w:rPr>
            </w:pPr>
            <w:r w:rsidRPr="00EC6867">
              <w:rPr>
                <w:rFonts w:ascii="Arial Narrow" w:hAnsi="Arial Narrow"/>
                <w:noProof/>
                <w:sz w:val="20"/>
                <w:szCs w:val="20"/>
              </w:rPr>
              <w:t xml:space="preserve">Šprljan, K. A. i Rosandić, A. (2008). Krug </w:t>
            </w:r>
            <w:r w:rsidRPr="00EC6867">
              <w:rPr>
                <w:rFonts w:ascii="Arial Narrow" w:hAnsi="Arial Narrow"/>
                <w:noProof/>
                <w:sz w:val="20"/>
                <w:szCs w:val="20"/>
                <w:lang w:val="pl-PL"/>
              </w:rPr>
              <w:t>znanja. Priru</w:t>
            </w:r>
            <w:r w:rsidRPr="00EC6867">
              <w:rPr>
                <w:rFonts w:ascii="Arial Narrow" w:hAnsi="Arial Narrow"/>
                <w:noProof/>
                <w:sz w:val="20"/>
                <w:szCs w:val="20"/>
              </w:rPr>
              <w:t>čnik za učitelje, nastavnike i profesore. UNESCO (2009). Policy guidelines on inclusion in education. Paris: UNESCO.</w:t>
            </w:r>
          </w:p>
        </w:tc>
      </w:tr>
      <w:tr w:rsidR="00541FB0" w:rsidRPr="00EC6867" w14:paraId="3A4E0FFF" w14:textId="77777777" w:rsidTr="00541FB0">
        <w:trPr>
          <w:trHeight w:val="432"/>
        </w:trPr>
        <w:tc>
          <w:tcPr>
            <w:tcW w:w="5000" w:type="pct"/>
            <w:gridSpan w:val="10"/>
            <w:vAlign w:val="center"/>
          </w:tcPr>
          <w:p w14:paraId="47AC5BE4" w14:textId="77777777" w:rsidR="00541FB0" w:rsidRPr="00EC6867" w:rsidRDefault="00541FB0" w:rsidP="003B5C53">
            <w:pPr>
              <w:pStyle w:val="Odlomakpopisa"/>
              <w:numPr>
                <w:ilvl w:val="1"/>
                <w:numId w:val="18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1166DC02" w14:textId="77777777" w:rsidTr="00541FB0">
        <w:trPr>
          <w:trHeight w:val="432"/>
        </w:trPr>
        <w:tc>
          <w:tcPr>
            <w:tcW w:w="5000" w:type="pct"/>
            <w:gridSpan w:val="10"/>
            <w:vAlign w:val="center"/>
          </w:tcPr>
          <w:p w14:paraId="5FC87F2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9C1F87F"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2058052" w14:textId="3212F139" w:rsidR="00541FB0" w:rsidRPr="00EC6867" w:rsidRDefault="00541FB0" w:rsidP="0006166A"/>
    <w:p w14:paraId="1BBCEFE6" w14:textId="3A4C1C61" w:rsidR="00541FB0" w:rsidRPr="00EC6867" w:rsidRDefault="00541FB0" w:rsidP="0006166A"/>
    <w:p w14:paraId="14E97634" w14:textId="5B686EDF" w:rsidR="00541FB0" w:rsidRPr="00EC6867" w:rsidRDefault="00541FB0" w:rsidP="0006166A"/>
    <w:p w14:paraId="507253E0" w14:textId="4D08A3AC" w:rsidR="00541FB0" w:rsidRPr="00EC6867" w:rsidRDefault="00541FB0" w:rsidP="0006166A"/>
    <w:p w14:paraId="5F7BDB85" w14:textId="2DA15595" w:rsidR="00541FB0" w:rsidRPr="00EC6867" w:rsidRDefault="00541FB0" w:rsidP="0006166A"/>
    <w:p w14:paraId="215D0DEC" w14:textId="09EBD394" w:rsidR="00541FB0" w:rsidRPr="00EC6867" w:rsidRDefault="00541FB0" w:rsidP="0006166A"/>
    <w:p w14:paraId="37209B20" w14:textId="78EBE39A" w:rsidR="00541FB0" w:rsidRPr="00EC6867" w:rsidRDefault="00541FB0" w:rsidP="0006166A"/>
    <w:p w14:paraId="0C878801" w14:textId="467947FC" w:rsidR="00541FB0" w:rsidRPr="00EC6867" w:rsidRDefault="00541FB0" w:rsidP="0006166A"/>
    <w:p w14:paraId="35CB5C2C" w14:textId="559BE4B7" w:rsidR="00541FB0" w:rsidRPr="00EC6867" w:rsidRDefault="00541FB0" w:rsidP="0006166A"/>
    <w:p w14:paraId="58A22D6D" w14:textId="60B58C7B" w:rsidR="00541FB0" w:rsidRPr="00EC6867" w:rsidRDefault="00541FB0" w:rsidP="0006166A"/>
    <w:p w14:paraId="2FDB3B61" w14:textId="0881B2E9" w:rsidR="00541FB0" w:rsidRPr="00EC6867" w:rsidRDefault="00541FB0" w:rsidP="0006166A"/>
    <w:p w14:paraId="72B950BC" w14:textId="4A5B3010" w:rsidR="00541FB0" w:rsidRPr="00EC6867" w:rsidRDefault="00541FB0" w:rsidP="0006166A"/>
    <w:p w14:paraId="274FA1B7" w14:textId="34FBC365" w:rsidR="00541FB0" w:rsidRPr="00EC6867" w:rsidRDefault="00541FB0" w:rsidP="0006166A"/>
    <w:p w14:paraId="3983D255" w14:textId="1128DC27" w:rsidR="00541FB0" w:rsidRPr="00EC6867" w:rsidRDefault="00541FB0" w:rsidP="0006166A"/>
    <w:p w14:paraId="67926C67" w14:textId="77559A02" w:rsidR="00541FB0" w:rsidRPr="00EC6867" w:rsidRDefault="00541FB0" w:rsidP="0006166A"/>
    <w:p w14:paraId="2A0242D4" w14:textId="33CA7B7C" w:rsidR="00541FB0" w:rsidRPr="00EC6867" w:rsidRDefault="00541FB0" w:rsidP="0006166A"/>
    <w:p w14:paraId="79F00DEC" w14:textId="09531AB0" w:rsidR="00541FB0" w:rsidRPr="00EC6867" w:rsidRDefault="00541FB0" w:rsidP="0006166A"/>
    <w:p w14:paraId="54338078" w14:textId="56D44DB7" w:rsidR="00541FB0" w:rsidRPr="00EC6867" w:rsidRDefault="00541FB0" w:rsidP="0006166A"/>
    <w:p w14:paraId="29B64251" w14:textId="501AF94A" w:rsidR="00541FB0" w:rsidRPr="00EC6867" w:rsidRDefault="00541FB0" w:rsidP="0006166A"/>
    <w:p w14:paraId="35DA59E2" w14:textId="14B71051" w:rsidR="00541FB0" w:rsidRPr="00EC6867" w:rsidRDefault="00541FB0" w:rsidP="0006166A"/>
    <w:p w14:paraId="4DF9A567" w14:textId="7D4B402C" w:rsidR="00541FB0" w:rsidRPr="00EC6867" w:rsidRDefault="00541FB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41FB0" w:rsidRPr="00EC6867" w14:paraId="6B7A0EE1" w14:textId="77777777" w:rsidTr="00541FB0">
        <w:trPr>
          <w:trHeight w:hRule="exact" w:val="587"/>
          <w:jc w:val="center"/>
        </w:trPr>
        <w:tc>
          <w:tcPr>
            <w:tcW w:w="5000" w:type="pct"/>
            <w:gridSpan w:val="3"/>
            <w:shd w:val="clear" w:color="auto" w:fill="auto"/>
            <w:vAlign w:val="center"/>
          </w:tcPr>
          <w:p w14:paraId="55926002"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541FB0" w:rsidRPr="00EC6867" w14:paraId="684D4ACF" w14:textId="77777777" w:rsidTr="00541FB0">
        <w:trPr>
          <w:trHeight w:val="405"/>
          <w:jc w:val="center"/>
        </w:trPr>
        <w:tc>
          <w:tcPr>
            <w:tcW w:w="1180" w:type="pct"/>
            <w:shd w:val="clear" w:color="auto" w:fill="auto"/>
            <w:vAlign w:val="center"/>
          </w:tcPr>
          <w:p w14:paraId="4499CBFE"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B33ABA9"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ZBOR II</w:t>
            </w:r>
          </w:p>
        </w:tc>
      </w:tr>
      <w:tr w:rsidR="00541FB0" w:rsidRPr="00EC6867" w14:paraId="2A08A512" w14:textId="77777777" w:rsidTr="00541FB0">
        <w:trPr>
          <w:trHeight w:val="405"/>
          <w:jc w:val="center"/>
        </w:trPr>
        <w:tc>
          <w:tcPr>
            <w:tcW w:w="1180" w:type="pct"/>
            <w:shd w:val="clear" w:color="auto" w:fill="auto"/>
            <w:vAlign w:val="center"/>
          </w:tcPr>
          <w:p w14:paraId="783BCDEC"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957D810" w14:textId="77777777" w:rsidR="00541FB0" w:rsidRPr="00EC6867" w:rsidRDefault="00541FB0" w:rsidP="00541FB0">
            <w:pPr>
              <w:keepNext/>
              <w:spacing w:before="240" w:after="60"/>
              <w:outlineLvl w:val="2"/>
              <w:rPr>
                <w:rFonts w:ascii="Arial Narrow" w:eastAsia="Times New Roman" w:hAnsi="Arial Narrow" w:cs="Arial"/>
                <w:bCs/>
                <w:color w:val="000000"/>
                <w:sz w:val="20"/>
                <w:szCs w:val="20"/>
                <w:lang w:eastAsia="hr-HR"/>
              </w:rPr>
            </w:pPr>
            <w:proofErr w:type="spellStart"/>
            <w:r w:rsidRPr="00EC6867">
              <w:rPr>
                <w:rFonts w:ascii="Arial Narrow" w:hAnsi="Arial Narrow" w:cs="Arial"/>
                <w:sz w:val="20"/>
                <w:szCs w:val="20"/>
              </w:rPr>
              <w:t>izv.prof.art</w:t>
            </w:r>
            <w:proofErr w:type="spellEnd"/>
            <w:r w:rsidRPr="00EC6867">
              <w:rPr>
                <w:rFonts w:ascii="Arial Narrow" w:hAnsi="Arial Narrow" w:cs="Arial"/>
                <w:sz w:val="20"/>
                <w:szCs w:val="20"/>
              </w:rPr>
              <w:t>. dr. sc. Antoaneta Radočaj - Jerković</w:t>
            </w:r>
          </w:p>
        </w:tc>
      </w:tr>
      <w:tr w:rsidR="00541FB0" w:rsidRPr="00EC6867" w14:paraId="788A9793" w14:textId="77777777" w:rsidTr="00541FB0">
        <w:trPr>
          <w:trHeight w:val="405"/>
          <w:jc w:val="center"/>
        </w:trPr>
        <w:tc>
          <w:tcPr>
            <w:tcW w:w="1180" w:type="pct"/>
            <w:vAlign w:val="center"/>
          </w:tcPr>
          <w:p w14:paraId="28B1736A"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3AA5751C" w14:textId="47D3202C" w:rsidR="00541FB0" w:rsidRPr="00E441BE" w:rsidRDefault="00E441BE" w:rsidP="00541FB0">
            <w:pPr>
              <w:rPr>
                <w:rFonts w:ascii="Arial Narrow" w:eastAsia="Times New Roman" w:hAnsi="Arial Narrow" w:cs="Arial"/>
                <w:sz w:val="20"/>
                <w:szCs w:val="20"/>
                <w:lang w:eastAsia="hr-HR"/>
              </w:rPr>
            </w:pPr>
            <w:r w:rsidRPr="00E441BE">
              <w:rPr>
                <w:rFonts w:ascii="Arial Narrow" w:eastAsia="Times New Roman" w:hAnsi="Arial Narrow" w:cs="Arial"/>
                <w:sz w:val="20"/>
                <w:szCs w:val="20"/>
                <w:lang w:eastAsia="hr-HR"/>
              </w:rPr>
              <w:t xml:space="preserve">Davor Dedić, </w:t>
            </w:r>
            <w:proofErr w:type="spellStart"/>
            <w:r w:rsidRPr="00E441BE">
              <w:rPr>
                <w:rFonts w:ascii="Arial Narrow" w:eastAsia="Times New Roman" w:hAnsi="Arial Narrow" w:cs="Arial"/>
                <w:sz w:val="20"/>
                <w:szCs w:val="20"/>
                <w:lang w:eastAsia="hr-HR"/>
              </w:rPr>
              <w:t>v.pred</w:t>
            </w:r>
            <w:proofErr w:type="spellEnd"/>
            <w:r w:rsidRPr="00E441BE">
              <w:rPr>
                <w:rFonts w:ascii="Arial Narrow" w:eastAsia="Times New Roman" w:hAnsi="Arial Narrow" w:cs="Arial"/>
                <w:sz w:val="20"/>
                <w:szCs w:val="20"/>
                <w:lang w:eastAsia="hr-HR"/>
              </w:rPr>
              <w:t>.</w:t>
            </w:r>
          </w:p>
        </w:tc>
      </w:tr>
      <w:tr w:rsidR="00541FB0" w:rsidRPr="00EC6867" w14:paraId="1D906132" w14:textId="77777777" w:rsidTr="00541FB0">
        <w:trPr>
          <w:trHeight w:val="405"/>
          <w:jc w:val="center"/>
        </w:trPr>
        <w:tc>
          <w:tcPr>
            <w:tcW w:w="1180" w:type="pct"/>
            <w:vAlign w:val="center"/>
          </w:tcPr>
          <w:p w14:paraId="77E5CB86"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45BDCDE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7ED73AE3" w14:textId="77777777" w:rsidTr="00541FB0">
        <w:trPr>
          <w:trHeight w:val="405"/>
          <w:jc w:val="center"/>
        </w:trPr>
        <w:tc>
          <w:tcPr>
            <w:tcW w:w="1180" w:type="pct"/>
            <w:vAlign w:val="center"/>
          </w:tcPr>
          <w:p w14:paraId="46ED8BF0"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21E48B0"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ZP408</w:t>
            </w:r>
          </w:p>
        </w:tc>
      </w:tr>
      <w:tr w:rsidR="00541FB0" w:rsidRPr="00EC6867" w14:paraId="5016E31F" w14:textId="77777777" w:rsidTr="00541FB0">
        <w:trPr>
          <w:trHeight w:val="405"/>
          <w:jc w:val="center"/>
        </w:trPr>
        <w:tc>
          <w:tcPr>
            <w:tcW w:w="1180" w:type="pct"/>
            <w:vAlign w:val="center"/>
          </w:tcPr>
          <w:p w14:paraId="21FB0416"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35D88FF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541FB0" w:rsidRPr="00EC6867" w14:paraId="6E3F8BE2" w14:textId="77777777" w:rsidTr="00541FB0">
        <w:trPr>
          <w:trHeight w:val="405"/>
          <w:jc w:val="center"/>
        </w:trPr>
        <w:tc>
          <w:tcPr>
            <w:tcW w:w="1180" w:type="pct"/>
            <w:vAlign w:val="center"/>
          </w:tcPr>
          <w:p w14:paraId="1913FC8C"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ECC49FF"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1FC291DA" w14:textId="77777777" w:rsidTr="00541FB0">
        <w:trPr>
          <w:trHeight w:val="145"/>
          <w:jc w:val="center"/>
        </w:trPr>
        <w:tc>
          <w:tcPr>
            <w:tcW w:w="1180" w:type="pct"/>
            <w:vMerge w:val="restart"/>
            <w:vAlign w:val="center"/>
          </w:tcPr>
          <w:p w14:paraId="16E64B8C"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BED09CF"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6F9E1CC5"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541FB0" w:rsidRPr="00EC6867" w14:paraId="7293A09D" w14:textId="77777777" w:rsidTr="00541FB0">
        <w:trPr>
          <w:trHeight w:val="145"/>
          <w:jc w:val="center"/>
        </w:trPr>
        <w:tc>
          <w:tcPr>
            <w:tcW w:w="1180" w:type="pct"/>
            <w:vMerge/>
            <w:vAlign w:val="center"/>
          </w:tcPr>
          <w:p w14:paraId="06621B69"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7CC23BFF"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2848FF6" w14:textId="77777777" w:rsidR="00541FB0" w:rsidRPr="00EC6867" w:rsidRDefault="00541FB0" w:rsidP="003B5C53">
            <w:pPr>
              <w:pStyle w:val="Odlomakpopisa"/>
              <w:numPr>
                <w:ilvl w:val="0"/>
                <w:numId w:val="187"/>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w:t>
            </w:r>
          </w:p>
        </w:tc>
      </w:tr>
    </w:tbl>
    <w:p w14:paraId="2485957B" w14:textId="77777777" w:rsidR="00541FB0" w:rsidRPr="00EC6867" w:rsidRDefault="00541FB0" w:rsidP="00541FB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541FB0" w:rsidRPr="00EC6867" w14:paraId="799EBB84" w14:textId="77777777" w:rsidTr="00541FB0">
        <w:trPr>
          <w:trHeight w:hRule="exact" w:val="288"/>
        </w:trPr>
        <w:tc>
          <w:tcPr>
            <w:tcW w:w="5000" w:type="pct"/>
            <w:gridSpan w:val="10"/>
            <w:shd w:val="clear" w:color="auto" w:fill="auto"/>
            <w:vAlign w:val="center"/>
          </w:tcPr>
          <w:p w14:paraId="33C45FA2" w14:textId="77777777" w:rsidR="00541FB0" w:rsidRPr="00EC6867" w:rsidRDefault="00541FB0" w:rsidP="003B5C53">
            <w:pPr>
              <w:pStyle w:val="Odlomakpopisa"/>
              <w:numPr>
                <w:ilvl w:val="0"/>
                <w:numId w:val="18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F959C6D"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02F45265" w14:textId="77777777" w:rsidTr="00541FB0">
        <w:trPr>
          <w:trHeight w:val="432"/>
        </w:trPr>
        <w:tc>
          <w:tcPr>
            <w:tcW w:w="5000" w:type="pct"/>
            <w:gridSpan w:val="10"/>
            <w:vAlign w:val="center"/>
          </w:tcPr>
          <w:p w14:paraId="598CA073" w14:textId="77777777" w:rsidR="00541FB0" w:rsidRPr="00EC6867" w:rsidRDefault="00541FB0" w:rsidP="003B5C53">
            <w:pPr>
              <w:pStyle w:val="Odlomakpopisa"/>
              <w:numPr>
                <w:ilvl w:val="1"/>
                <w:numId w:val="18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73A921F1" w14:textId="77777777" w:rsidTr="00541FB0">
        <w:trPr>
          <w:trHeight w:val="432"/>
        </w:trPr>
        <w:tc>
          <w:tcPr>
            <w:tcW w:w="5000" w:type="pct"/>
            <w:gridSpan w:val="10"/>
            <w:vAlign w:val="center"/>
          </w:tcPr>
          <w:p w14:paraId="72098E6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541FB0" w:rsidRPr="00EC6867" w14:paraId="12BC2CC2" w14:textId="77777777" w:rsidTr="00541FB0">
        <w:trPr>
          <w:trHeight w:val="432"/>
        </w:trPr>
        <w:tc>
          <w:tcPr>
            <w:tcW w:w="5000" w:type="pct"/>
            <w:gridSpan w:val="10"/>
            <w:vAlign w:val="center"/>
          </w:tcPr>
          <w:p w14:paraId="3A881C8D" w14:textId="77777777" w:rsidR="00541FB0" w:rsidRPr="00EC6867" w:rsidRDefault="00541FB0" w:rsidP="003B5C53">
            <w:pPr>
              <w:pStyle w:val="Odlomakpopisa"/>
              <w:numPr>
                <w:ilvl w:val="1"/>
                <w:numId w:val="18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263D7821" w14:textId="77777777" w:rsidTr="00541FB0">
        <w:trPr>
          <w:trHeight w:val="432"/>
        </w:trPr>
        <w:tc>
          <w:tcPr>
            <w:tcW w:w="5000" w:type="pct"/>
            <w:gridSpan w:val="10"/>
            <w:vAlign w:val="center"/>
          </w:tcPr>
          <w:p w14:paraId="580DD8A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541FB0" w:rsidRPr="00EC6867" w14:paraId="016792CF" w14:textId="77777777" w:rsidTr="00541FB0">
        <w:trPr>
          <w:trHeight w:val="432"/>
        </w:trPr>
        <w:tc>
          <w:tcPr>
            <w:tcW w:w="5000" w:type="pct"/>
            <w:gridSpan w:val="10"/>
            <w:vAlign w:val="center"/>
          </w:tcPr>
          <w:p w14:paraId="1F364E53" w14:textId="77777777" w:rsidR="00541FB0" w:rsidRPr="00EC6867" w:rsidRDefault="00541FB0" w:rsidP="003B5C53">
            <w:pPr>
              <w:numPr>
                <w:ilvl w:val="1"/>
                <w:numId w:val="18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3D32F07D" w14:textId="77777777" w:rsidTr="00541FB0">
        <w:trPr>
          <w:trHeight w:val="1721"/>
        </w:trPr>
        <w:tc>
          <w:tcPr>
            <w:tcW w:w="5000" w:type="pct"/>
            <w:gridSpan w:val="10"/>
            <w:vAlign w:val="center"/>
          </w:tcPr>
          <w:p w14:paraId="7D77BBB4" w14:textId="77777777" w:rsidR="00541FB0" w:rsidRPr="00EC6867" w:rsidRDefault="00541FB0" w:rsidP="003B5C53">
            <w:pPr>
              <w:pStyle w:val="Odlomakpopisa"/>
              <w:widowControl w:val="0"/>
              <w:numPr>
                <w:ilvl w:val="0"/>
                <w:numId w:val="18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Demonstrirati - slušno, interpretativno i analitički  rudimentarna djela hrvatske i svjetske zborske literature</w:t>
            </w:r>
          </w:p>
          <w:p w14:paraId="7568E48C" w14:textId="77777777" w:rsidR="00541FB0" w:rsidRPr="00EC6867" w:rsidRDefault="00541FB0" w:rsidP="003B5C53">
            <w:pPr>
              <w:pStyle w:val="Odlomakpopisa"/>
              <w:widowControl w:val="0"/>
              <w:numPr>
                <w:ilvl w:val="0"/>
                <w:numId w:val="18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Interpretirati glazbeni tekst intonacijski čisto i ritamski precizno , artikulacijski korektno prema zadanom predlošku</w:t>
            </w:r>
          </w:p>
          <w:p w14:paraId="5414B37D" w14:textId="77777777" w:rsidR="00541FB0" w:rsidRPr="00EC6867" w:rsidRDefault="00541FB0" w:rsidP="003B5C53">
            <w:pPr>
              <w:pStyle w:val="Odlomakpopisa"/>
              <w:widowControl w:val="0"/>
              <w:numPr>
                <w:ilvl w:val="0"/>
                <w:numId w:val="18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vlastitu  vokalnu tehniku na srednjoj tehničkoj razini</w:t>
            </w:r>
          </w:p>
          <w:p w14:paraId="39369A27" w14:textId="77777777" w:rsidR="00541FB0" w:rsidRPr="00EC6867" w:rsidRDefault="00541FB0" w:rsidP="003B5C53">
            <w:pPr>
              <w:pStyle w:val="Odlomakpopisa"/>
              <w:widowControl w:val="0"/>
              <w:numPr>
                <w:ilvl w:val="0"/>
                <w:numId w:val="18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Primijeniti  osnovne vokalno-tehničke odrednice zborske glazbe</w:t>
            </w:r>
          </w:p>
          <w:p w14:paraId="7EC4988A" w14:textId="77777777" w:rsidR="00541FB0" w:rsidRPr="00EC6867" w:rsidRDefault="00541FB0" w:rsidP="003B5C53">
            <w:pPr>
              <w:pStyle w:val="Odlomakpopisa"/>
              <w:widowControl w:val="0"/>
              <w:numPr>
                <w:ilvl w:val="0"/>
                <w:numId w:val="18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osjećaj za zajedničko muziciranje</w:t>
            </w:r>
          </w:p>
          <w:p w14:paraId="571CE62F" w14:textId="77777777" w:rsidR="00541FB0" w:rsidRPr="00EC6867" w:rsidRDefault="00541FB0" w:rsidP="003B5C53">
            <w:pPr>
              <w:pStyle w:val="Odlomakpopisa"/>
              <w:widowControl w:val="0"/>
              <w:numPr>
                <w:ilvl w:val="0"/>
                <w:numId w:val="18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Analizirati  vokalno-tehničke odrednice interpretacije zborske glazbe</w:t>
            </w:r>
          </w:p>
          <w:p w14:paraId="0AB78340" w14:textId="77777777" w:rsidR="00541FB0" w:rsidRPr="00EC6867" w:rsidRDefault="00541FB0" w:rsidP="003B5C53">
            <w:pPr>
              <w:pStyle w:val="Odlomakpopisa"/>
              <w:widowControl w:val="0"/>
              <w:numPr>
                <w:ilvl w:val="0"/>
                <w:numId w:val="18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Predstaviti vlastitu mogućnost javne zajedničke izvedbe</w:t>
            </w:r>
          </w:p>
        </w:tc>
      </w:tr>
      <w:tr w:rsidR="00541FB0" w:rsidRPr="00EC6867" w14:paraId="5B63965F" w14:textId="77777777" w:rsidTr="00541FB0">
        <w:trPr>
          <w:trHeight w:val="432"/>
        </w:trPr>
        <w:tc>
          <w:tcPr>
            <w:tcW w:w="5000" w:type="pct"/>
            <w:gridSpan w:val="10"/>
            <w:vAlign w:val="center"/>
          </w:tcPr>
          <w:p w14:paraId="6640B4C3" w14:textId="77777777" w:rsidR="00541FB0" w:rsidRPr="00EC6867" w:rsidRDefault="00541FB0" w:rsidP="003B5C53">
            <w:pPr>
              <w:numPr>
                <w:ilvl w:val="1"/>
                <w:numId w:val="18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2DB6293E" w14:textId="77777777" w:rsidTr="00541FB0">
        <w:trPr>
          <w:trHeight w:val="432"/>
        </w:trPr>
        <w:tc>
          <w:tcPr>
            <w:tcW w:w="5000" w:type="pct"/>
            <w:gridSpan w:val="10"/>
            <w:vAlign w:val="center"/>
          </w:tcPr>
          <w:p w14:paraId="168CAC2E" w14:textId="77777777" w:rsidR="00541FB0" w:rsidRPr="00EC6867" w:rsidRDefault="00541FB0" w:rsidP="00541FB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w:t>
            </w:r>
            <w:proofErr w:type="spellStart"/>
            <w:r w:rsidRPr="00EC6867">
              <w:rPr>
                <w:rFonts w:ascii="Arial Narrow" w:hAnsi="Arial Narrow" w:cs="Arial"/>
                <w:sz w:val="20"/>
                <w:szCs w:val="20"/>
              </w:rPr>
              <w:t>cappella</w:t>
            </w:r>
            <w:proofErr w:type="spellEnd"/>
            <w:r w:rsidRPr="00EC6867">
              <w:rPr>
                <w:rFonts w:ascii="Arial Narrow" w:hAnsi="Arial Narrow" w:cs="Arial"/>
                <w:sz w:val="20"/>
                <w:szCs w:val="20"/>
              </w:rPr>
              <w:t xml:space="preserve">,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w:t>
            </w:r>
            <w:r w:rsidRPr="00EC6867">
              <w:rPr>
                <w:rFonts w:ascii="Arial Narrow" w:hAnsi="Arial Narrow" w:cs="Arial"/>
                <w:sz w:val="20"/>
                <w:szCs w:val="20"/>
              </w:rPr>
              <w:lastRenderedPageBreak/>
              <w:t xml:space="preserve">svoje dionice, osluškivanje, «ostalih» dionica, brzinu čitanja nepoznatog materijala, različite artikulacije, staccato, </w:t>
            </w:r>
            <w:proofErr w:type="spellStart"/>
            <w:r w:rsidRPr="00EC6867">
              <w:rPr>
                <w:rFonts w:ascii="Arial Narrow" w:hAnsi="Arial Narrow" w:cs="Arial"/>
                <w:sz w:val="20"/>
                <w:szCs w:val="20"/>
              </w:rPr>
              <w:t>sforzato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markato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legato</w:t>
            </w:r>
            <w:proofErr w:type="spellEnd"/>
            <w:r w:rsidRPr="00EC6867">
              <w:rPr>
                <w:rFonts w:ascii="Arial Narrow" w:hAnsi="Arial Narrow" w:cs="Arial"/>
                <w:sz w:val="20"/>
                <w:szCs w:val="20"/>
              </w:rPr>
              <w:t xml:space="preserve"> …  Najmanje 6 zborskih kompozicija iz hrvatske i inozemne glazbene baštine u svakom semestru.</w:t>
            </w:r>
          </w:p>
        </w:tc>
      </w:tr>
      <w:tr w:rsidR="00541FB0" w:rsidRPr="00EC6867" w14:paraId="7BF550DF" w14:textId="77777777" w:rsidTr="00541FB0">
        <w:trPr>
          <w:trHeight w:val="432"/>
        </w:trPr>
        <w:tc>
          <w:tcPr>
            <w:tcW w:w="3085" w:type="pct"/>
            <w:gridSpan w:val="7"/>
            <w:vAlign w:val="center"/>
          </w:tcPr>
          <w:p w14:paraId="405902C5" w14:textId="77777777" w:rsidR="00541FB0" w:rsidRPr="00EC6867" w:rsidRDefault="00541FB0" w:rsidP="003B5C53">
            <w:pPr>
              <w:numPr>
                <w:ilvl w:val="1"/>
                <w:numId w:val="18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31CC11D7" w14:textId="77777777" w:rsidR="00541FB0" w:rsidRPr="00EC6867" w:rsidRDefault="00541FB0" w:rsidP="00541FB0">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7CD5298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18A6809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469F562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9B8EC5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764F74B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613E33C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2A5621B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557D540"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59CD07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0273723B" w14:textId="77777777" w:rsidTr="00541FB0">
        <w:trPr>
          <w:trHeight w:val="432"/>
        </w:trPr>
        <w:tc>
          <w:tcPr>
            <w:tcW w:w="3085" w:type="pct"/>
            <w:gridSpan w:val="7"/>
            <w:vAlign w:val="center"/>
          </w:tcPr>
          <w:p w14:paraId="0D2C6257" w14:textId="77777777" w:rsidR="00541FB0" w:rsidRPr="00EC6867" w:rsidRDefault="00541FB0" w:rsidP="003B5C53">
            <w:pPr>
              <w:numPr>
                <w:ilvl w:val="1"/>
                <w:numId w:val="18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AC569A9"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5C52C90A" w14:textId="77777777" w:rsidTr="00541FB0">
        <w:trPr>
          <w:trHeight w:val="432"/>
        </w:trPr>
        <w:tc>
          <w:tcPr>
            <w:tcW w:w="5000" w:type="pct"/>
            <w:gridSpan w:val="10"/>
            <w:vAlign w:val="center"/>
          </w:tcPr>
          <w:p w14:paraId="21F20266" w14:textId="77777777" w:rsidR="00541FB0" w:rsidRPr="00EC6867" w:rsidRDefault="00541FB0" w:rsidP="003B5C53">
            <w:pPr>
              <w:numPr>
                <w:ilvl w:val="1"/>
                <w:numId w:val="18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541FB0" w:rsidRPr="00EC6867" w14:paraId="2462E8F3" w14:textId="77777777" w:rsidTr="00541FB0">
        <w:trPr>
          <w:trHeight w:val="432"/>
        </w:trPr>
        <w:tc>
          <w:tcPr>
            <w:tcW w:w="5000" w:type="pct"/>
            <w:gridSpan w:val="10"/>
            <w:vAlign w:val="center"/>
          </w:tcPr>
          <w:p w14:paraId="6EF7682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541FB0" w:rsidRPr="00EC6867" w14:paraId="7602E5FD" w14:textId="77777777" w:rsidTr="00541FB0">
        <w:trPr>
          <w:trHeight w:val="432"/>
        </w:trPr>
        <w:tc>
          <w:tcPr>
            <w:tcW w:w="5000" w:type="pct"/>
            <w:gridSpan w:val="10"/>
            <w:vAlign w:val="center"/>
          </w:tcPr>
          <w:p w14:paraId="018F6ADA" w14:textId="77777777" w:rsidR="00541FB0" w:rsidRPr="00EC6867" w:rsidRDefault="00541FB0" w:rsidP="003B5C53">
            <w:pPr>
              <w:numPr>
                <w:ilvl w:val="1"/>
                <w:numId w:val="18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5BC9514F" w14:textId="77777777" w:rsidTr="00541FB0">
        <w:trPr>
          <w:trHeight w:val="111"/>
        </w:trPr>
        <w:tc>
          <w:tcPr>
            <w:tcW w:w="552" w:type="pct"/>
            <w:vAlign w:val="center"/>
          </w:tcPr>
          <w:p w14:paraId="683E0EF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FD159C6"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627" w:type="pct"/>
            <w:vAlign w:val="center"/>
          </w:tcPr>
          <w:p w14:paraId="0D6DC95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7D0C75F"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2F7D6207"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8266A33"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74C5278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A8B4455"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0F3B5A5C" w14:textId="77777777" w:rsidTr="00541FB0">
        <w:trPr>
          <w:trHeight w:val="108"/>
        </w:trPr>
        <w:tc>
          <w:tcPr>
            <w:tcW w:w="552" w:type="pct"/>
            <w:vAlign w:val="center"/>
          </w:tcPr>
          <w:p w14:paraId="55413B2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428675B9"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3B5F030A"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7045F63"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0DCC411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FEAE1CE"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20E587BC"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095005B"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1DE5A9D2" w14:textId="77777777" w:rsidTr="00541FB0">
        <w:trPr>
          <w:trHeight w:val="108"/>
        </w:trPr>
        <w:tc>
          <w:tcPr>
            <w:tcW w:w="552" w:type="pct"/>
            <w:vAlign w:val="center"/>
          </w:tcPr>
          <w:p w14:paraId="730630D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F8CBBDD"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650FEE9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F41FB5E"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1155021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53D1381"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63" w:type="pct"/>
            <w:gridSpan w:val="2"/>
            <w:vAlign w:val="center"/>
          </w:tcPr>
          <w:p w14:paraId="132200BA"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A829047"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2,5</w:t>
            </w:r>
          </w:p>
        </w:tc>
      </w:tr>
      <w:tr w:rsidR="00541FB0" w:rsidRPr="00EC6867" w14:paraId="667A2187" w14:textId="77777777" w:rsidTr="00541FB0">
        <w:trPr>
          <w:trHeight w:val="108"/>
        </w:trPr>
        <w:tc>
          <w:tcPr>
            <w:tcW w:w="552" w:type="pct"/>
            <w:vAlign w:val="center"/>
          </w:tcPr>
          <w:p w14:paraId="0EB08F58"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2677E356"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60590ED7"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539B3B93"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05495EB5"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5" w:type="pct"/>
            <w:vAlign w:val="center"/>
          </w:tcPr>
          <w:p w14:paraId="6AC2F33C"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53FA2873"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53" w:type="pct"/>
            <w:gridSpan w:val="2"/>
            <w:vAlign w:val="center"/>
          </w:tcPr>
          <w:p w14:paraId="3EEEB3F2"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24091C1D" w14:textId="77777777" w:rsidTr="00541FB0">
        <w:trPr>
          <w:trHeight w:val="432"/>
        </w:trPr>
        <w:tc>
          <w:tcPr>
            <w:tcW w:w="5000" w:type="pct"/>
            <w:gridSpan w:val="10"/>
            <w:vAlign w:val="center"/>
          </w:tcPr>
          <w:p w14:paraId="76653758" w14:textId="77777777" w:rsidR="00541FB0" w:rsidRPr="00EC6867" w:rsidRDefault="00541FB0" w:rsidP="003B5C53">
            <w:pPr>
              <w:numPr>
                <w:ilvl w:val="1"/>
                <w:numId w:val="18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28DE8F34" w14:textId="77777777" w:rsidTr="00541FB0">
        <w:trPr>
          <w:trHeight w:val="432"/>
        </w:trPr>
        <w:tc>
          <w:tcPr>
            <w:tcW w:w="5000" w:type="pct"/>
            <w:gridSpan w:val="10"/>
            <w:vAlign w:val="center"/>
          </w:tcPr>
          <w:p w14:paraId="0C8842CE"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541FB0" w:rsidRPr="00EC6867" w14:paraId="41572DF4" w14:textId="77777777" w:rsidTr="00541FB0">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62778A23"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EFB4E7D"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29FEC8DC" w14:textId="77777777" w:rsidR="00541FB0" w:rsidRPr="00EC6867" w:rsidRDefault="00541FB0" w:rsidP="00541FB0">
                  <w:pPr>
                    <w:rPr>
                      <w:rFonts w:ascii="Arial Narrow" w:eastAsia="Times New Roman" w:hAnsi="Arial Narrow" w:cs="Times New Roman"/>
                      <w:b/>
                      <w:bCs/>
                      <w:sz w:val="20"/>
                      <w:szCs w:val="20"/>
                      <w:lang w:eastAsia="hr-HR"/>
                    </w:rPr>
                  </w:pPr>
                </w:p>
                <w:p w14:paraId="2E6C6349"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0F29A650"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4BDE06C8"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1FB6F795"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4944C933"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6EE77A99"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4C4E82E0" w14:textId="77777777" w:rsidTr="00541FB0">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488AB28C"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BF07496" w14:textId="77777777" w:rsidR="00541FB0" w:rsidRPr="00EC6867" w:rsidRDefault="00541FB0" w:rsidP="00541FB0">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22B55C29" w14:textId="77777777" w:rsidR="00541FB0" w:rsidRPr="00EC6867" w:rsidRDefault="00541FB0" w:rsidP="00541FB0">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229D572E" w14:textId="77777777" w:rsidR="00541FB0" w:rsidRPr="00EC6867" w:rsidRDefault="00541FB0" w:rsidP="00541FB0">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092641BA" w14:textId="77777777" w:rsidR="00541FB0" w:rsidRPr="00EC6867" w:rsidRDefault="00541FB0" w:rsidP="00541FB0">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1BB43106"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AC96C59" w14:textId="77777777" w:rsidR="00541FB0" w:rsidRPr="00EC6867" w:rsidRDefault="00541FB0" w:rsidP="00541FB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541FB0" w:rsidRPr="00EC6867" w14:paraId="02CDC880" w14:textId="77777777" w:rsidTr="00541FB0">
              <w:tc>
                <w:tcPr>
                  <w:tcW w:w="2392" w:type="dxa"/>
                  <w:tcBorders>
                    <w:top w:val="single" w:sz="4" w:space="0" w:color="auto"/>
                    <w:left w:val="single" w:sz="4" w:space="0" w:color="auto"/>
                    <w:bottom w:val="single" w:sz="4" w:space="0" w:color="auto"/>
                    <w:right w:val="single" w:sz="4" w:space="0" w:color="auto"/>
                  </w:tcBorders>
                </w:tcPr>
                <w:p w14:paraId="7AFF9E9E"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3B750C0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145B79D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145D9B9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66261CE8"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5F2FED8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4CB97BC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30</w:t>
                  </w:r>
                </w:p>
              </w:tc>
            </w:tr>
            <w:tr w:rsidR="00541FB0" w:rsidRPr="00EC6867" w14:paraId="263CE828" w14:textId="77777777" w:rsidTr="00541FB0">
              <w:tc>
                <w:tcPr>
                  <w:tcW w:w="2392" w:type="dxa"/>
                  <w:tcBorders>
                    <w:top w:val="single" w:sz="4" w:space="0" w:color="auto"/>
                    <w:left w:val="single" w:sz="4" w:space="0" w:color="auto"/>
                    <w:bottom w:val="single" w:sz="4" w:space="0" w:color="auto"/>
                    <w:right w:val="single" w:sz="4" w:space="0" w:color="auto"/>
                  </w:tcBorders>
                </w:tcPr>
                <w:p w14:paraId="2B91961E"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xml:space="preserve">-demonstriranje usvojenosti gradiva </w:t>
                  </w:r>
                </w:p>
                <w:p w14:paraId="0B38B88C" w14:textId="77777777" w:rsidR="00541FB0" w:rsidRPr="00EC6867" w:rsidRDefault="00541FB0" w:rsidP="00541FB0">
                  <w:pPr>
                    <w:rPr>
                      <w:rFonts w:ascii="Arial Narrow" w:hAnsi="Arial Narrow" w:cs="Arial"/>
                      <w:sz w:val="20"/>
                      <w:szCs w:val="20"/>
                    </w:rPr>
                  </w:pPr>
                </w:p>
                <w:p w14:paraId="1A0C8D75" w14:textId="77777777" w:rsidR="00541FB0" w:rsidRPr="00EC6867" w:rsidRDefault="00541FB0" w:rsidP="00541FB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E9B76A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5D22D00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1,6</w:t>
                  </w:r>
                </w:p>
              </w:tc>
              <w:tc>
                <w:tcPr>
                  <w:tcW w:w="2024" w:type="dxa"/>
                  <w:tcBorders>
                    <w:top w:val="single" w:sz="4" w:space="0" w:color="auto"/>
                    <w:left w:val="single" w:sz="4" w:space="0" w:color="auto"/>
                    <w:bottom w:val="single" w:sz="4" w:space="0" w:color="auto"/>
                    <w:right w:val="single" w:sz="4" w:space="0" w:color="auto"/>
                  </w:tcBorders>
                </w:tcPr>
                <w:p w14:paraId="1B92CE8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6A0A80F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30024EB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6393555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20</w:t>
                  </w:r>
                </w:p>
              </w:tc>
            </w:tr>
            <w:tr w:rsidR="00541FB0" w:rsidRPr="00EC6867" w14:paraId="1D71C569" w14:textId="77777777" w:rsidTr="00541FB0">
              <w:tc>
                <w:tcPr>
                  <w:tcW w:w="2392" w:type="dxa"/>
                  <w:tcBorders>
                    <w:top w:val="single" w:sz="4" w:space="0" w:color="auto"/>
                    <w:left w:val="single" w:sz="4" w:space="0" w:color="auto"/>
                    <w:bottom w:val="single" w:sz="4" w:space="0" w:color="auto"/>
                    <w:right w:val="single" w:sz="4" w:space="0" w:color="auto"/>
                  </w:tcBorders>
                </w:tcPr>
                <w:p w14:paraId="09A3174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demonstracija usvojenosti vještina</w:t>
                  </w:r>
                </w:p>
                <w:p w14:paraId="50C1DDD5" w14:textId="77777777" w:rsidR="00541FB0" w:rsidRPr="00EC6867" w:rsidRDefault="00541FB0" w:rsidP="00541FB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8680DB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0AE22CE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2-4</w:t>
                  </w:r>
                </w:p>
              </w:tc>
              <w:tc>
                <w:tcPr>
                  <w:tcW w:w="2024" w:type="dxa"/>
                  <w:tcBorders>
                    <w:top w:val="single" w:sz="4" w:space="0" w:color="auto"/>
                    <w:left w:val="single" w:sz="4" w:space="0" w:color="auto"/>
                    <w:bottom w:val="single" w:sz="4" w:space="0" w:color="auto"/>
                    <w:right w:val="single" w:sz="4" w:space="0" w:color="auto"/>
                  </w:tcBorders>
                </w:tcPr>
                <w:p w14:paraId="21E2299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Praktični ispit</w:t>
                  </w:r>
                </w:p>
                <w:p w14:paraId="7C631145" w14:textId="77777777" w:rsidR="00541FB0" w:rsidRPr="00EC6867" w:rsidRDefault="00541FB0" w:rsidP="00541FB0">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F9A8ED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67666A8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5F10AAB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20</w:t>
                  </w:r>
                </w:p>
              </w:tc>
            </w:tr>
            <w:tr w:rsidR="00541FB0" w:rsidRPr="00EC6867" w14:paraId="090AD02D" w14:textId="77777777" w:rsidTr="00541FB0">
              <w:tc>
                <w:tcPr>
                  <w:tcW w:w="2392" w:type="dxa"/>
                  <w:tcBorders>
                    <w:top w:val="single" w:sz="4" w:space="0" w:color="auto"/>
                    <w:left w:val="single" w:sz="4" w:space="0" w:color="auto"/>
                    <w:bottom w:val="single" w:sz="4" w:space="0" w:color="auto"/>
                    <w:right w:val="single" w:sz="4" w:space="0" w:color="auto"/>
                  </w:tcBorders>
                </w:tcPr>
                <w:p w14:paraId="30AF16F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48103EE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3249B02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1-7</w:t>
                  </w:r>
                </w:p>
              </w:tc>
              <w:tc>
                <w:tcPr>
                  <w:tcW w:w="2024" w:type="dxa"/>
                  <w:tcBorders>
                    <w:top w:val="single" w:sz="4" w:space="0" w:color="auto"/>
                    <w:left w:val="single" w:sz="4" w:space="0" w:color="auto"/>
                    <w:bottom w:val="single" w:sz="4" w:space="0" w:color="auto"/>
                    <w:right w:val="single" w:sz="4" w:space="0" w:color="auto"/>
                  </w:tcBorders>
                </w:tcPr>
                <w:p w14:paraId="4FF6D32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Usmeni ispit</w:t>
                  </w:r>
                </w:p>
                <w:p w14:paraId="4B0E7D77" w14:textId="77777777" w:rsidR="00541FB0" w:rsidRPr="00EC6867" w:rsidRDefault="00541FB0" w:rsidP="00541FB0">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5F02E5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6A2DF5C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003B968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30</w:t>
                  </w:r>
                </w:p>
              </w:tc>
            </w:tr>
            <w:tr w:rsidR="00541FB0" w:rsidRPr="00EC6867" w14:paraId="2513EADC" w14:textId="77777777" w:rsidTr="00541FB0">
              <w:tc>
                <w:tcPr>
                  <w:tcW w:w="2392" w:type="dxa"/>
                  <w:tcBorders>
                    <w:top w:val="single" w:sz="4" w:space="0" w:color="auto"/>
                    <w:left w:val="single" w:sz="4" w:space="0" w:color="auto"/>
                    <w:bottom w:val="single" w:sz="4" w:space="0" w:color="auto"/>
                    <w:right w:val="single" w:sz="4" w:space="0" w:color="auto"/>
                  </w:tcBorders>
                </w:tcPr>
                <w:p w14:paraId="7EE10FF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1B2F234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7A687B1B" w14:textId="77777777" w:rsidR="00541FB0" w:rsidRPr="00EC6867" w:rsidRDefault="00541FB0" w:rsidP="00541FB0">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1547BCBD" w14:textId="77777777" w:rsidR="00541FB0" w:rsidRPr="00EC6867" w:rsidRDefault="00541FB0" w:rsidP="00541FB0">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C2050EF" w14:textId="77777777" w:rsidR="00541FB0" w:rsidRPr="00EC6867" w:rsidRDefault="00541FB0" w:rsidP="00541FB0">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ECDDC7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3A8F434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100</w:t>
                  </w:r>
                </w:p>
              </w:tc>
            </w:tr>
          </w:tbl>
          <w:p w14:paraId="0825B006" w14:textId="77777777" w:rsidR="00541FB0" w:rsidRPr="00EC6867" w:rsidRDefault="00541FB0" w:rsidP="00541FB0">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541FB0" w:rsidRPr="00EC6867" w14:paraId="14E245B1" w14:textId="77777777" w:rsidTr="00541FB0">
        <w:trPr>
          <w:trHeight w:val="432"/>
        </w:trPr>
        <w:tc>
          <w:tcPr>
            <w:tcW w:w="5000" w:type="pct"/>
            <w:gridSpan w:val="10"/>
            <w:vAlign w:val="center"/>
          </w:tcPr>
          <w:p w14:paraId="7D287A21" w14:textId="77777777" w:rsidR="00541FB0" w:rsidRPr="00EC6867" w:rsidRDefault="00541FB0" w:rsidP="003B5C53">
            <w:pPr>
              <w:numPr>
                <w:ilvl w:val="1"/>
                <w:numId w:val="18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541FB0" w:rsidRPr="00EC6867" w14:paraId="3AE66A08" w14:textId="77777777" w:rsidTr="00541FB0">
        <w:trPr>
          <w:trHeight w:val="432"/>
        </w:trPr>
        <w:tc>
          <w:tcPr>
            <w:tcW w:w="5000" w:type="pct"/>
            <w:gridSpan w:val="10"/>
            <w:vAlign w:val="center"/>
          </w:tcPr>
          <w:p w14:paraId="47985AF6" w14:textId="77777777" w:rsidR="00541FB0" w:rsidRPr="00EC6867" w:rsidRDefault="00541FB0" w:rsidP="00541FB0">
            <w:pPr>
              <w:pStyle w:val="Odlomakpopisa"/>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lastRenderedPageBreak/>
              <w:t xml:space="preserve">Zborske partiture iz hrvatske i inozemne glazbene baštine sljedećih autora: G. B. </w:t>
            </w:r>
            <w:proofErr w:type="spellStart"/>
            <w:r w:rsidRPr="00EC6867">
              <w:rPr>
                <w:rFonts w:ascii="Arial Narrow" w:hAnsi="Arial Narrow" w:cs="Arial"/>
                <w:sz w:val="20"/>
                <w:szCs w:val="20"/>
              </w:rPr>
              <w:t>Palestrina</w:t>
            </w:r>
            <w:proofErr w:type="spellEnd"/>
            <w:r w:rsidRPr="00EC6867">
              <w:rPr>
                <w:rFonts w:ascii="Arial Narrow" w:hAnsi="Arial Narrow" w:cs="Arial"/>
                <w:sz w:val="20"/>
                <w:szCs w:val="20"/>
              </w:rPr>
              <w:t xml:space="preserve">, 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Arcadelt</w:t>
            </w:r>
            <w:proofErr w:type="spellEnd"/>
            <w:r w:rsidRPr="00EC6867">
              <w:rPr>
                <w:rFonts w:ascii="Arial Narrow" w:hAnsi="Arial Narrow" w:cs="Arial"/>
                <w:sz w:val="20"/>
                <w:szCs w:val="20"/>
              </w:rPr>
              <w:t xml:space="preserve">, A. Patricije, A. </w:t>
            </w:r>
            <w:proofErr w:type="spellStart"/>
            <w:r w:rsidRPr="00EC6867">
              <w:rPr>
                <w:rFonts w:ascii="Arial Narrow" w:hAnsi="Arial Narrow" w:cs="Arial"/>
                <w:sz w:val="20"/>
                <w:szCs w:val="20"/>
              </w:rPr>
              <w:t>Lotti</w:t>
            </w:r>
            <w:proofErr w:type="spellEnd"/>
            <w:r w:rsidRPr="00EC6867">
              <w:rPr>
                <w:rFonts w:ascii="Arial Narrow" w:hAnsi="Arial Narrow" w:cs="Arial"/>
                <w:sz w:val="20"/>
                <w:szCs w:val="20"/>
              </w:rPr>
              <w:t xml:space="preserve">, L. </w:t>
            </w:r>
            <w:proofErr w:type="spellStart"/>
            <w:r w:rsidRPr="00EC6867">
              <w:rPr>
                <w:rFonts w:ascii="Arial Narrow" w:hAnsi="Arial Narrow" w:cs="Arial"/>
                <w:sz w:val="20"/>
                <w:szCs w:val="20"/>
              </w:rPr>
              <w:t>Marenzio</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Morley</w:t>
            </w:r>
            <w:proofErr w:type="spellEnd"/>
            <w:r w:rsidRPr="00EC6867">
              <w:rPr>
                <w:rFonts w:ascii="Arial Narrow" w:hAnsi="Arial Narrow" w:cs="Arial"/>
                <w:sz w:val="20"/>
                <w:szCs w:val="20"/>
              </w:rPr>
              <w:t xml:space="preserve">, A. </w:t>
            </w:r>
            <w:proofErr w:type="spellStart"/>
            <w:r w:rsidRPr="00EC6867">
              <w:rPr>
                <w:rFonts w:ascii="Arial Narrow" w:hAnsi="Arial Narrow" w:cs="Arial"/>
                <w:sz w:val="20"/>
                <w:szCs w:val="20"/>
              </w:rPr>
              <w:t>Vittoria</w:t>
            </w:r>
            <w:proofErr w:type="spellEnd"/>
            <w:r w:rsidRPr="00EC6867">
              <w:rPr>
                <w:rFonts w:ascii="Arial Narrow" w:hAnsi="Arial Narrow" w:cs="Arial"/>
                <w:sz w:val="20"/>
                <w:szCs w:val="20"/>
              </w:rPr>
              <w:t xml:space="preserve">, J. S. Bach, C. Monteverdi, A. </w:t>
            </w:r>
            <w:proofErr w:type="spellStart"/>
            <w:r w:rsidRPr="00EC6867">
              <w:rPr>
                <w:rFonts w:ascii="Arial Narrow" w:hAnsi="Arial Narrow" w:cs="Arial"/>
                <w:sz w:val="20"/>
                <w:szCs w:val="20"/>
              </w:rPr>
              <w:t>Scarlatti</w:t>
            </w:r>
            <w:proofErr w:type="spellEnd"/>
            <w:r w:rsidRPr="00EC6867">
              <w:rPr>
                <w:rFonts w:ascii="Arial Narrow" w:hAnsi="Arial Narrow" w:cs="Arial"/>
                <w:sz w:val="20"/>
                <w:szCs w:val="20"/>
              </w:rPr>
              <w:t xml:space="preserve">, G. F. </w:t>
            </w:r>
            <w:proofErr w:type="spellStart"/>
            <w:r w:rsidRPr="00EC6867">
              <w:rPr>
                <w:rFonts w:ascii="Arial Narrow" w:hAnsi="Arial Narrow" w:cs="Arial"/>
                <w:sz w:val="20"/>
                <w:szCs w:val="20"/>
              </w:rPr>
              <w:t>Händel</w:t>
            </w:r>
            <w:proofErr w:type="spellEnd"/>
            <w:r w:rsidRPr="00EC6867">
              <w:rPr>
                <w:rFonts w:ascii="Arial Narrow" w:hAnsi="Arial Narrow" w:cs="Arial"/>
                <w:sz w:val="20"/>
                <w:szCs w:val="20"/>
              </w:rPr>
              <w:t xml:space="preserve">, W. A. Mozart, I. Lukačić, A. </w:t>
            </w:r>
            <w:proofErr w:type="spellStart"/>
            <w:r w:rsidRPr="00EC6867">
              <w:rPr>
                <w:rFonts w:ascii="Arial Narrow" w:hAnsi="Arial Narrow" w:cs="Arial"/>
                <w:sz w:val="20"/>
                <w:szCs w:val="20"/>
              </w:rPr>
              <w:t>Bruckner</w:t>
            </w:r>
            <w:proofErr w:type="spellEnd"/>
            <w:r w:rsidRPr="00EC6867">
              <w:rPr>
                <w:rFonts w:ascii="Arial Narrow" w:hAnsi="Arial Narrow" w:cs="Arial"/>
                <w:sz w:val="20"/>
                <w:szCs w:val="20"/>
              </w:rPr>
              <w:t xml:space="preserve">, F. </w:t>
            </w:r>
            <w:proofErr w:type="spellStart"/>
            <w:r w:rsidRPr="00EC6867">
              <w:rPr>
                <w:rFonts w:ascii="Arial Narrow" w:hAnsi="Arial Narrow" w:cs="Arial"/>
                <w:sz w:val="20"/>
                <w:szCs w:val="20"/>
              </w:rPr>
              <w:t>Mendelsohn</w:t>
            </w:r>
            <w:proofErr w:type="spellEnd"/>
            <w:r w:rsidRPr="00EC6867">
              <w:rPr>
                <w:rFonts w:ascii="Arial Narrow" w:hAnsi="Arial Narrow" w:cs="Arial"/>
                <w:sz w:val="20"/>
                <w:szCs w:val="20"/>
              </w:rPr>
              <w:t xml:space="preserve">, D. </w:t>
            </w:r>
            <w:proofErr w:type="spellStart"/>
            <w:r w:rsidRPr="00EC6867">
              <w:rPr>
                <w:rFonts w:ascii="Arial Narrow" w:hAnsi="Arial Narrow" w:cs="Arial"/>
                <w:sz w:val="20"/>
                <w:szCs w:val="20"/>
              </w:rPr>
              <w:t>Bortnjanski</w:t>
            </w:r>
            <w:proofErr w:type="spellEnd"/>
            <w:r w:rsidRPr="00EC6867">
              <w:rPr>
                <w:rFonts w:ascii="Arial Narrow" w:hAnsi="Arial Narrow" w:cs="Arial"/>
                <w:sz w:val="20"/>
                <w:szCs w:val="20"/>
              </w:rPr>
              <w:t xml:space="preserve">, S. </w:t>
            </w:r>
            <w:proofErr w:type="spellStart"/>
            <w:r w:rsidRPr="00EC6867">
              <w:rPr>
                <w:rFonts w:ascii="Arial Narrow" w:hAnsi="Arial Narrow" w:cs="Arial"/>
                <w:sz w:val="20"/>
                <w:szCs w:val="20"/>
              </w:rPr>
              <w:t>Rahmanjinov</w:t>
            </w:r>
            <w:proofErr w:type="spellEnd"/>
            <w:r w:rsidRPr="00EC6867">
              <w:rPr>
                <w:rFonts w:ascii="Arial Narrow" w:hAnsi="Arial Narrow" w:cs="Arial"/>
                <w:sz w:val="20"/>
                <w:szCs w:val="20"/>
              </w:rPr>
              <w:t xml:space="preserve">, G. </w:t>
            </w:r>
            <w:proofErr w:type="spellStart"/>
            <w:r w:rsidRPr="00EC6867">
              <w:rPr>
                <w:rFonts w:ascii="Arial Narrow" w:hAnsi="Arial Narrow" w:cs="Arial"/>
                <w:sz w:val="20"/>
                <w:szCs w:val="20"/>
              </w:rPr>
              <w:t>Sviridov</w:t>
            </w:r>
            <w:proofErr w:type="spellEnd"/>
            <w:r w:rsidRPr="00EC6867">
              <w:rPr>
                <w:rFonts w:ascii="Arial Narrow" w:hAnsi="Arial Narrow" w:cs="Arial"/>
                <w:sz w:val="20"/>
                <w:szCs w:val="20"/>
              </w:rPr>
              <w:t xml:space="preserve">, Z. </w:t>
            </w:r>
            <w:proofErr w:type="spellStart"/>
            <w:r w:rsidRPr="00EC6867">
              <w:rPr>
                <w:rFonts w:ascii="Arial Narrow" w:hAnsi="Arial Narrow" w:cs="Arial"/>
                <w:sz w:val="20"/>
                <w:szCs w:val="20"/>
              </w:rPr>
              <w:t>Kodaly</w:t>
            </w:r>
            <w:proofErr w:type="spellEnd"/>
            <w:r w:rsidRPr="00EC6867">
              <w:rPr>
                <w:rFonts w:ascii="Arial Narrow" w:hAnsi="Arial Narrow" w:cs="Arial"/>
                <w:sz w:val="20"/>
                <w:szCs w:val="20"/>
              </w:rPr>
              <w:t xml:space="preserve">, V. Novak, V. Lisinski, I. Zajc, 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Brkanović</w:t>
            </w:r>
            <w:proofErr w:type="spellEnd"/>
            <w:r w:rsidRPr="00EC6867">
              <w:rPr>
                <w:rFonts w:ascii="Arial Narrow" w:hAnsi="Arial Narrow" w:cs="Arial"/>
                <w:sz w:val="20"/>
                <w:szCs w:val="20"/>
              </w:rPr>
              <w:t xml:space="preserve">, B. Bersa, 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xml:space="preserve">, F. Dugan ml., J. Vrhovski, L. </w:t>
            </w:r>
            <w:proofErr w:type="spellStart"/>
            <w:r w:rsidRPr="00EC6867">
              <w:rPr>
                <w:rFonts w:ascii="Arial Narrow" w:hAnsi="Arial Narrow" w:cs="Arial"/>
                <w:sz w:val="20"/>
                <w:szCs w:val="20"/>
              </w:rPr>
              <w:t>županović</w:t>
            </w:r>
            <w:proofErr w:type="spellEnd"/>
            <w:r w:rsidRPr="00EC6867">
              <w:rPr>
                <w:rFonts w:ascii="Arial Narrow" w:hAnsi="Arial Narrow" w:cs="Arial"/>
                <w:sz w:val="20"/>
                <w:szCs w:val="20"/>
              </w:rPr>
              <w:t xml:space="preserve">, B. Papandopulo, A. Klobučar, V. Špoljarić, A. Marković, I. </w:t>
            </w:r>
            <w:proofErr w:type="spellStart"/>
            <w:r w:rsidRPr="00EC6867">
              <w:rPr>
                <w:rFonts w:ascii="Arial Narrow" w:hAnsi="Arial Narrow" w:cs="Arial"/>
                <w:sz w:val="20"/>
                <w:szCs w:val="20"/>
              </w:rPr>
              <w:t>Kuljerić</w:t>
            </w:r>
            <w:proofErr w:type="spellEnd"/>
            <w:r w:rsidRPr="00EC6867">
              <w:rPr>
                <w:rFonts w:ascii="Arial Narrow" w:hAnsi="Arial Narrow" w:cs="Arial"/>
                <w:sz w:val="20"/>
                <w:szCs w:val="20"/>
              </w:rPr>
              <w:t>, F. Parać, M. Ruždjak, K. Odak, J. Gotovac…</w:t>
            </w:r>
          </w:p>
        </w:tc>
      </w:tr>
      <w:tr w:rsidR="00541FB0" w:rsidRPr="00EC6867" w14:paraId="74FAD548" w14:textId="77777777" w:rsidTr="00541FB0">
        <w:trPr>
          <w:trHeight w:val="432"/>
        </w:trPr>
        <w:tc>
          <w:tcPr>
            <w:tcW w:w="5000" w:type="pct"/>
            <w:gridSpan w:val="10"/>
            <w:vAlign w:val="center"/>
          </w:tcPr>
          <w:p w14:paraId="347E8681" w14:textId="77777777" w:rsidR="00541FB0" w:rsidRPr="00EC6867" w:rsidRDefault="00541FB0" w:rsidP="003B5C53">
            <w:pPr>
              <w:pStyle w:val="Odlomakpopisa"/>
              <w:numPr>
                <w:ilvl w:val="1"/>
                <w:numId w:val="18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541FB0" w:rsidRPr="00EC6867" w14:paraId="6CCDC719" w14:textId="77777777" w:rsidTr="00541FB0">
        <w:trPr>
          <w:trHeight w:val="432"/>
        </w:trPr>
        <w:tc>
          <w:tcPr>
            <w:tcW w:w="5000" w:type="pct"/>
            <w:gridSpan w:val="10"/>
            <w:vAlign w:val="center"/>
          </w:tcPr>
          <w:p w14:paraId="55D523DD" w14:textId="77777777" w:rsidR="00541FB0" w:rsidRPr="00EC6867" w:rsidRDefault="00541FB0" w:rsidP="00541FB0">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541FB0" w:rsidRPr="00EC6867" w14:paraId="3E820A29" w14:textId="77777777" w:rsidTr="00541FB0">
        <w:trPr>
          <w:trHeight w:val="432"/>
        </w:trPr>
        <w:tc>
          <w:tcPr>
            <w:tcW w:w="5000" w:type="pct"/>
            <w:gridSpan w:val="10"/>
            <w:vAlign w:val="center"/>
          </w:tcPr>
          <w:p w14:paraId="2D5C06EA" w14:textId="77777777" w:rsidR="00541FB0" w:rsidRPr="00EC6867" w:rsidRDefault="00541FB0" w:rsidP="003B5C53">
            <w:pPr>
              <w:pStyle w:val="Odlomakpopisa"/>
              <w:numPr>
                <w:ilvl w:val="1"/>
                <w:numId w:val="18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528ED818" w14:textId="77777777" w:rsidTr="00541FB0">
        <w:trPr>
          <w:trHeight w:val="432"/>
        </w:trPr>
        <w:tc>
          <w:tcPr>
            <w:tcW w:w="5000" w:type="pct"/>
            <w:gridSpan w:val="10"/>
            <w:vAlign w:val="center"/>
          </w:tcPr>
          <w:p w14:paraId="1DCCA7D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F5031AF"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AE9DD6E" w14:textId="4D050289" w:rsidR="00541FB0" w:rsidRPr="00EC6867" w:rsidRDefault="00541FB0" w:rsidP="0006166A"/>
    <w:p w14:paraId="543F183C" w14:textId="1391A72B" w:rsidR="00541FB0" w:rsidRPr="00EC6867" w:rsidRDefault="00541FB0" w:rsidP="0006166A"/>
    <w:p w14:paraId="55C6C947" w14:textId="46248C86" w:rsidR="00541FB0" w:rsidRPr="00EC6867" w:rsidRDefault="00541FB0" w:rsidP="0006166A"/>
    <w:p w14:paraId="032FC175" w14:textId="5A1D51A3" w:rsidR="00541FB0" w:rsidRPr="00EC6867" w:rsidRDefault="00541FB0" w:rsidP="0006166A"/>
    <w:p w14:paraId="31D1B388" w14:textId="54E146AA" w:rsidR="00541FB0" w:rsidRPr="00EC6867" w:rsidRDefault="00541FB0" w:rsidP="0006166A"/>
    <w:p w14:paraId="6160D4ED" w14:textId="5AD57AE3" w:rsidR="00541FB0" w:rsidRPr="00EC6867" w:rsidRDefault="00541FB0" w:rsidP="0006166A"/>
    <w:p w14:paraId="4AD83ACB" w14:textId="64545FE6" w:rsidR="00541FB0" w:rsidRPr="00EC6867" w:rsidRDefault="00541FB0" w:rsidP="0006166A"/>
    <w:p w14:paraId="13EFF8D0" w14:textId="7828F982" w:rsidR="00541FB0" w:rsidRPr="00EC6867" w:rsidRDefault="00541FB0" w:rsidP="0006166A"/>
    <w:p w14:paraId="56F8E809" w14:textId="25EA8C32" w:rsidR="00541FB0" w:rsidRPr="00EC6867" w:rsidRDefault="00541FB0" w:rsidP="0006166A"/>
    <w:p w14:paraId="3211155C" w14:textId="546D30EE" w:rsidR="00541FB0" w:rsidRPr="00EC6867" w:rsidRDefault="00541FB0" w:rsidP="0006166A"/>
    <w:p w14:paraId="7BFAF160" w14:textId="650AE4B0" w:rsidR="00541FB0" w:rsidRPr="00EC6867" w:rsidRDefault="00541FB0" w:rsidP="0006166A"/>
    <w:p w14:paraId="6DF414AB" w14:textId="47C9D111" w:rsidR="00541FB0" w:rsidRPr="00EC6867" w:rsidRDefault="00541FB0" w:rsidP="0006166A"/>
    <w:p w14:paraId="24665736" w14:textId="052C8AE3" w:rsidR="00541FB0" w:rsidRPr="00EC6867" w:rsidRDefault="00541FB0" w:rsidP="0006166A"/>
    <w:p w14:paraId="18D8D8E5" w14:textId="52058608" w:rsidR="00541FB0" w:rsidRPr="00EC6867" w:rsidRDefault="00541FB0" w:rsidP="0006166A"/>
    <w:p w14:paraId="38F3CDA1" w14:textId="7C246277" w:rsidR="00541FB0" w:rsidRPr="00EC6867" w:rsidRDefault="00541FB0" w:rsidP="0006166A"/>
    <w:p w14:paraId="1AE26C4A" w14:textId="7B610C80" w:rsidR="00541FB0" w:rsidRPr="00EC6867" w:rsidRDefault="00541FB0" w:rsidP="0006166A"/>
    <w:p w14:paraId="55297E7D" w14:textId="33E66225" w:rsidR="00541FB0" w:rsidRPr="00EC6867" w:rsidRDefault="00541FB0" w:rsidP="0006166A"/>
    <w:p w14:paraId="284FEC07" w14:textId="1D1E8011" w:rsidR="00541FB0" w:rsidRPr="00EC6867" w:rsidRDefault="00541FB0" w:rsidP="0006166A"/>
    <w:p w14:paraId="3623D681" w14:textId="17E8F3E6" w:rsidR="00541FB0" w:rsidRPr="00EC6867" w:rsidRDefault="00541FB0" w:rsidP="0006166A"/>
    <w:p w14:paraId="5EE17AA5" w14:textId="0B2AFFB6" w:rsidR="00541FB0" w:rsidRPr="00EC6867" w:rsidRDefault="00541FB0" w:rsidP="0006166A"/>
    <w:p w14:paraId="0BA08E96" w14:textId="298ABD14" w:rsidR="00541FB0" w:rsidRPr="00EC6867" w:rsidRDefault="00541FB0" w:rsidP="0006166A"/>
    <w:p w14:paraId="4A845EAA" w14:textId="533074A7" w:rsidR="00541FB0" w:rsidRPr="00EC6867" w:rsidRDefault="00541FB0" w:rsidP="0006166A"/>
    <w:p w14:paraId="04F7FCCB" w14:textId="38A9AE38" w:rsidR="00541FB0" w:rsidRPr="00EC6867" w:rsidRDefault="00541FB0" w:rsidP="0006166A"/>
    <w:p w14:paraId="608D7634" w14:textId="2DFC9D41" w:rsidR="00541FB0" w:rsidRPr="00EC6867" w:rsidRDefault="00541FB0" w:rsidP="0006166A"/>
    <w:p w14:paraId="4F29A3D3" w14:textId="0B7EADFF" w:rsidR="00541FB0" w:rsidRPr="00EC6867" w:rsidRDefault="00541FB0" w:rsidP="0006166A"/>
    <w:p w14:paraId="15E5C909" w14:textId="2B5E16FE" w:rsidR="00541FB0" w:rsidRPr="00EC6867" w:rsidRDefault="00541FB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41FB0" w:rsidRPr="00EC6867" w14:paraId="3A42AD4C" w14:textId="77777777" w:rsidTr="00541FB0">
        <w:trPr>
          <w:trHeight w:hRule="exact" w:val="587"/>
          <w:jc w:val="center"/>
        </w:trPr>
        <w:tc>
          <w:tcPr>
            <w:tcW w:w="5000" w:type="pct"/>
            <w:gridSpan w:val="3"/>
            <w:shd w:val="clear" w:color="auto" w:fill="auto"/>
            <w:vAlign w:val="center"/>
          </w:tcPr>
          <w:p w14:paraId="1A8D4FFF"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541FB0" w:rsidRPr="00EC6867" w14:paraId="2783A0F7" w14:textId="77777777" w:rsidTr="00541FB0">
        <w:trPr>
          <w:trHeight w:val="405"/>
          <w:jc w:val="center"/>
        </w:trPr>
        <w:tc>
          <w:tcPr>
            <w:tcW w:w="1180" w:type="pct"/>
            <w:shd w:val="clear" w:color="auto" w:fill="auto"/>
            <w:vAlign w:val="center"/>
          </w:tcPr>
          <w:p w14:paraId="2AFF1746"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72CAA08"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KLAVIR OBLIGATNO II</w:t>
            </w:r>
          </w:p>
        </w:tc>
      </w:tr>
      <w:tr w:rsidR="00541FB0" w:rsidRPr="00EC6867" w14:paraId="5386A3A5" w14:textId="77777777" w:rsidTr="00541FB0">
        <w:trPr>
          <w:trHeight w:val="405"/>
          <w:jc w:val="center"/>
        </w:trPr>
        <w:tc>
          <w:tcPr>
            <w:tcW w:w="1180" w:type="pct"/>
            <w:shd w:val="clear" w:color="auto" w:fill="auto"/>
            <w:vAlign w:val="center"/>
          </w:tcPr>
          <w:p w14:paraId="7FC2F613"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0D47ED8" w14:textId="77777777" w:rsidR="00E441BE" w:rsidRPr="00EC6867" w:rsidRDefault="00E441BE" w:rsidP="00E441BE">
            <w:pPr>
              <w:keepNext/>
              <w:outlineLvl w:val="2"/>
              <w:rPr>
                <w:rFonts w:ascii="Arial Narrow" w:eastAsia="Times New Roman" w:hAnsi="Arial Narrow" w:cs="Arial"/>
                <w:bCs/>
                <w:color w:val="000000"/>
                <w:sz w:val="20"/>
                <w:szCs w:val="20"/>
                <w:lang w:eastAsia="hr-HR"/>
              </w:rPr>
            </w:pPr>
            <w:proofErr w:type="spellStart"/>
            <w:r w:rsidRPr="00EC6867">
              <w:rPr>
                <w:rFonts w:ascii="Arial Narrow" w:eastAsia="Times New Roman" w:hAnsi="Arial Narrow" w:cs="Arial"/>
                <w:bCs/>
                <w:color w:val="000000"/>
                <w:sz w:val="20"/>
                <w:szCs w:val="20"/>
                <w:lang w:eastAsia="hr-HR"/>
              </w:rPr>
              <w:t>Mr.art</w:t>
            </w:r>
            <w:proofErr w:type="spellEnd"/>
            <w:r w:rsidRPr="00EC6867">
              <w:rPr>
                <w:rFonts w:ascii="Arial Narrow" w:eastAsia="Times New Roman" w:hAnsi="Arial Narrow" w:cs="Arial"/>
                <w:bCs/>
                <w:color w:val="000000"/>
                <w:sz w:val="20"/>
                <w:szCs w:val="20"/>
                <w:lang w:eastAsia="hr-HR"/>
              </w:rPr>
              <w:t xml:space="preserve">. Renata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umj</w:t>
            </w:r>
            <w:proofErr w:type="spellEnd"/>
            <w:r w:rsidRPr="00EC6867">
              <w:rPr>
                <w:rFonts w:ascii="Arial Narrow" w:eastAsia="Times New Roman" w:hAnsi="Arial Narrow" w:cs="Arial"/>
                <w:bCs/>
                <w:color w:val="000000"/>
                <w:sz w:val="20"/>
                <w:szCs w:val="20"/>
                <w:lang w:eastAsia="hr-HR"/>
              </w:rPr>
              <w:t>. sav.</w:t>
            </w:r>
          </w:p>
          <w:p w14:paraId="4312D27A" w14:textId="77777777" w:rsidR="00E441BE" w:rsidRPr="00EC6867" w:rsidRDefault="00E441BE" w:rsidP="00E441BE">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Ivan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p w14:paraId="38A2AAFE" w14:textId="44215A07" w:rsidR="00541FB0" w:rsidRPr="00EC6867" w:rsidRDefault="00E441BE" w:rsidP="00E441BE">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Dr.sc. Mirna Sabljar,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tc>
      </w:tr>
      <w:tr w:rsidR="00541FB0" w:rsidRPr="00EC6867" w14:paraId="717CD940" w14:textId="77777777" w:rsidTr="00541FB0">
        <w:trPr>
          <w:trHeight w:val="405"/>
          <w:jc w:val="center"/>
        </w:trPr>
        <w:tc>
          <w:tcPr>
            <w:tcW w:w="1180" w:type="pct"/>
            <w:vAlign w:val="center"/>
          </w:tcPr>
          <w:p w14:paraId="6F40D4D1"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5315B00" w14:textId="4E8791DD" w:rsidR="00541FB0" w:rsidRPr="00EC6867" w:rsidRDefault="00E441BE" w:rsidP="00541FB0">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541FB0" w:rsidRPr="00EC6867" w14:paraId="72BF555D" w14:textId="77777777" w:rsidTr="00541FB0">
        <w:trPr>
          <w:trHeight w:val="405"/>
          <w:jc w:val="center"/>
        </w:trPr>
        <w:tc>
          <w:tcPr>
            <w:tcW w:w="1180" w:type="pct"/>
            <w:vAlign w:val="center"/>
          </w:tcPr>
          <w:p w14:paraId="5DA76CAD"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7B010F9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72DCB780" w14:textId="77777777" w:rsidTr="00541FB0">
        <w:trPr>
          <w:trHeight w:val="405"/>
          <w:jc w:val="center"/>
        </w:trPr>
        <w:tc>
          <w:tcPr>
            <w:tcW w:w="1180" w:type="pct"/>
            <w:vAlign w:val="center"/>
          </w:tcPr>
          <w:p w14:paraId="313ABE68"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5A76BB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ZP405</w:t>
            </w:r>
          </w:p>
        </w:tc>
      </w:tr>
      <w:tr w:rsidR="00541FB0" w:rsidRPr="00EC6867" w14:paraId="4ED221AB" w14:textId="77777777" w:rsidTr="00541FB0">
        <w:trPr>
          <w:trHeight w:val="405"/>
          <w:jc w:val="center"/>
        </w:trPr>
        <w:tc>
          <w:tcPr>
            <w:tcW w:w="1180" w:type="pct"/>
            <w:vAlign w:val="center"/>
          </w:tcPr>
          <w:p w14:paraId="1878B026"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90A650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541FB0" w:rsidRPr="00EC6867" w14:paraId="0704921F" w14:textId="77777777" w:rsidTr="00541FB0">
        <w:trPr>
          <w:trHeight w:val="405"/>
          <w:jc w:val="center"/>
        </w:trPr>
        <w:tc>
          <w:tcPr>
            <w:tcW w:w="1180" w:type="pct"/>
            <w:vAlign w:val="center"/>
          </w:tcPr>
          <w:p w14:paraId="6E628771"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4F2F096"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1CFD56FD" w14:textId="77777777" w:rsidTr="00541FB0">
        <w:trPr>
          <w:trHeight w:val="145"/>
          <w:jc w:val="center"/>
        </w:trPr>
        <w:tc>
          <w:tcPr>
            <w:tcW w:w="1180" w:type="pct"/>
            <w:vMerge w:val="restart"/>
            <w:vAlign w:val="center"/>
          </w:tcPr>
          <w:p w14:paraId="55666AC1"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51A507E"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6D8EDE91"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7A2830F5" w14:textId="77777777" w:rsidTr="00541FB0">
        <w:trPr>
          <w:trHeight w:val="145"/>
          <w:jc w:val="center"/>
        </w:trPr>
        <w:tc>
          <w:tcPr>
            <w:tcW w:w="1180" w:type="pct"/>
            <w:vMerge/>
            <w:vAlign w:val="center"/>
          </w:tcPr>
          <w:p w14:paraId="3DFEFA8E"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79DF00D5"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7B2FF71E" w14:textId="77777777" w:rsidR="00541FB0" w:rsidRPr="00EC6867" w:rsidRDefault="00541FB0" w:rsidP="003B5C53">
            <w:pPr>
              <w:pStyle w:val="Odlomakpopisa"/>
              <w:numPr>
                <w:ilvl w:val="0"/>
                <w:numId w:val="190"/>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72EB18F8" w14:textId="77777777" w:rsidR="00541FB0" w:rsidRPr="00EC6867" w:rsidRDefault="00541FB0" w:rsidP="00541FB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541FB0" w:rsidRPr="00EC6867" w14:paraId="13BB2AE0" w14:textId="77777777" w:rsidTr="00541FB0">
        <w:trPr>
          <w:trHeight w:hRule="exact" w:val="288"/>
        </w:trPr>
        <w:tc>
          <w:tcPr>
            <w:tcW w:w="5000" w:type="pct"/>
            <w:gridSpan w:val="10"/>
            <w:shd w:val="clear" w:color="auto" w:fill="auto"/>
            <w:vAlign w:val="center"/>
          </w:tcPr>
          <w:p w14:paraId="4029C693" w14:textId="77777777" w:rsidR="00541FB0" w:rsidRPr="00EC6867" w:rsidRDefault="00541FB0" w:rsidP="003B5C53">
            <w:pPr>
              <w:pStyle w:val="Odlomakpopisa"/>
              <w:numPr>
                <w:ilvl w:val="0"/>
                <w:numId w:val="191"/>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DB3BF36"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5AE7AC6B" w14:textId="77777777" w:rsidTr="00541FB0">
        <w:trPr>
          <w:trHeight w:val="432"/>
        </w:trPr>
        <w:tc>
          <w:tcPr>
            <w:tcW w:w="5000" w:type="pct"/>
            <w:gridSpan w:val="10"/>
            <w:vAlign w:val="center"/>
          </w:tcPr>
          <w:p w14:paraId="0E6885F4" w14:textId="77777777" w:rsidR="00541FB0" w:rsidRPr="00EC6867" w:rsidRDefault="00541FB0" w:rsidP="003B5C53">
            <w:pPr>
              <w:pStyle w:val="Odlomakpopisa"/>
              <w:numPr>
                <w:ilvl w:val="1"/>
                <w:numId w:val="19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5AA2043F" w14:textId="77777777" w:rsidTr="00541FB0">
        <w:trPr>
          <w:trHeight w:val="432"/>
        </w:trPr>
        <w:tc>
          <w:tcPr>
            <w:tcW w:w="5000" w:type="pct"/>
            <w:gridSpan w:val="10"/>
            <w:vAlign w:val="center"/>
          </w:tcPr>
          <w:p w14:paraId="04CE695B"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Razvijanje umijeća sviranja i razvoj tehnike, upoznavanje s različitim interpretativnim problemima. Stjecanje odgovarajućeg repertoara.</w:t>
            </w:r>
          </w:p>
          <w:p w14:paraId="7DAC6B6C"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z w:val="20"/>
                <w:szCs w:val="20"/>
              </w:rPr>
              <w:t xml:space="preserve">Osposobljavanje za čitanje zborskih i lakših orkestarskih partitura, harmonije na glasoviru, sviranja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te za korepeticiju: djeci pri pjevanju u razredu, solistima, zborovima i drugim ansamblima. Sviranje glasovira je i prigoda za aktivno muziciranje nužno u razvitku akademskog glazbenika.</w:t>
            </w:r>
          </w:p>
        </w:tc>
      </w:tr>
      <w:tr w:rsidR="00541FB0" w:rsidRPr="00EC6867" w14:paraId="03E5318E" w14:textId="77777777" w:rsidTr="00541FB0">
        <w:trPr>
          <w:trHeight w:val="432"/>
        </w:trPr>
        <w:tc>
          <w:tcPr>
            <w:tcW w:w="5000" w:type="pct"/>
            <w:gridSpan w:val="10"/>
            <w:vAlign w:val="center"/>
          </w:tcPr>
          <w:p w14:paraId="1489C207" w14:textId="77777777" w:rsidR="00541FB0" w:rsidRPr="00EC6867" w:rsidRDefault="00541FB0" w:rsidP="003B5C53">
            <w:pPr>
              <w:pStyle w:val="Odlomakpopisa"/>
              <w:numPr>
                <w:ilvl w:val="1"/>
                <w:numId w:val="19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564B0E27" w14:textId="77777777" w:rsidTr="00541FB0">
        <w:trPr>
          <w:trHeight w:val="432"/>
        </w:trPr>
        <w:tc>
          <w:tcPr>
            <w:tcW w:w="5000" w:type="pct"/>
            <w:gridSpan w:val="10"/>
            <w:vAlign w:val="center"/>
          </w:tcPr>
          <w:p w14:paraId="0AAAD21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Klavir I</w:t>
            </w:r>
          </w:p>
        </w:tc>
      </w:tr>
      <w:tr w:rsidR="00541FB0" w:rsidRPr="00EC6867" w14:paraId="56F19F15" w14:textId="77777777" w:rsidTr="00541FB0">
        <w:trPr>
          <w:trHeight w:val="432"/>
        </w:trPr>
        <w:tc>
          <w:tcPr>
            <w:tcW w:w="5000" w:type="pct"/>
            <w:gridSpan w:val="10"/>
            <w:vAlign w:val="center"/>
          </w:tcPr>
          <w:p w14:paraId="186ADECA" w14:textId="77777777" w:rsidR="00541FB0" w:rsidRPr="00EC6867" w:rsidRDefault="00541FB0" w:rsidP="003B5C53">
            <w:pPr>
              <w:pStyle w:val="Odlomakpopisa"/>
              <w:numPr>
                <w:ilvl w:val="1"/>
                <w:numId w:val="191"/>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7A705F65" w14:textId="77777777" w:rsidTr="00541FB0">
        <w:trPr>
          <w:trHeight w:val="432"/>
        </w:trPr>
        <w:tc>
          <w:tcPr>
            <w:tcW w:w="5000" w:type="pct"/>
            <w:gridSpan w:val="10"/>
            <w:vAlign w:val="center"/>
          </w:tcPr>
          <w:p w14:paraId="0E70CF36" w14:textId="77777777" w:rsidR="00541FB0" w:rsidRPr="00EC6867" w:rsidRDefault="00541FB0" w:rsidP="003B5C53">
            <w:pPr>
              <w:pStyle w:val="Odlomakpopisa"/>
              <w:widowControl w:val="0"/>
              <w:numPr>
                <w:ilvl w:val="0"/>
                <w:numId w:val="19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Prepoznati principe obrazaca vježbanja</w:t>
            </w:r>
          </w:p>
          <w:p w14:paraId="18C9F148" w14:textId="77777777" w:rsidR="00541FB0" w:rsidRPr="00EC6867" w:rsidRDefault="00541FB0" w:rsidP="003B5C53">
            <w:pPr>
              <w:pStyle w:val="Odlomakpopisa"/>
              <w:widowControl w:val="0"/>
              <w:numPr>
                <w:ilvl w:val="0"/>
                <w:numId w:val="19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Prakticirati ranije stečene upute vezane uz interpretaciju skladbe</w:t>
            </w:r>
          </w:p>
          <w:p w14:paraId="163A2682" w14:textId="77777777" w:rsidR="00541FB0" w:rsidRPr="00EC6867" w:rsidRDefault="00541FB0" w:rsidP="003B5C53">
            <w:pPr>
              <w:pStyle w:val="Odlomakpopisa"/>
              <w:widowControl w:val="0"/>
              <w:numPr>
                <w:ilvl w:val="0"/>
                <w:numId w:val="19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Prepoznati skladbe različitih stilova</w:t>
            </w:r>
          </w:p>
          <w:p w14:paraId="4FE40A6A" w14:textId="77777777" w:rsidR="00541FB0" w:rsidRPr="00EC6867" w:rsidRDefault="00541FB0" w:rsidP="003B5C53">
            <w:pPr>
              <w:pStyle w:val="Odlomakpopisa"/>
              <w:widowControl w:val="0"/>
              <w:numPr>
                <w:ilvl w:val="0"/>
                <w:numId w:val="19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Izvesti program godišnjeg ispita u skladu s mentorovim uputama</w:t>
            </w:r>
          </w:p>
        </w:tc>
      </w:tr>
      <w:tr w:rsidR="00541FB0" w:rsidRPr="00EC6867" w14:paraId="16F7203A" w14:textId="77777777" w:rsidTr="00541FB0">
        <w:trPr>
          <w:trHeight w:val="432"/>
        </w:trPr>
        <w:tc>
          <w:tcPr>
            <w:tcW w:w="5000" w:type="pct"/>
            <w:gridSpan w:val="10"/>
            <w:vAlign w:val="center"/>
          </w:tcPr>
          <w:p w14:paraId="44088C32" w14:textId="77777777" w:rsidR="00541FB0" w:rsidRPr="00EC6867" w:rsidRDefault="00541FB0" w:rsidP="003B5C53">
            <w:pPr>
              <w:pStyle w:val="Odlomakpopisa"/>
              <w:numPr>
                <w:ilvl w:val="1"/>
                <w:numId w:val="19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2759A370" w14:textId="77777777" w:rsidTr="00541FB0">
        <w:trPr>
          <w:trHeight w:val="432"/>
        </w:trPr>
        <w:tc>
          <w:tcPr>
            <w:tcW w:w="5000" w:type="pct"/>
            <w:gridSpan w:val="10"/>
            <w:vAlign w:val="center"/>
          </w:tcPr>
          <w:p w14:paraId="219BFE2E"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Tehničke vježbe, ljestvice.</w:t>
            </w:r>
          </w:p>
          <w:p w14:paraId="7872EB85"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Etide: </w:t>
            </w:r>
            <w:proofErr w:type="spellStart"/>
            <w:r w:rsidRPr="00EC6867">
              <w:rPr>
                <w:rFonts w:ascii="Arial Narrow" w:hAnsi="Arial Narrow" w:cs="Arial"/>
                <w:sz w:val="20"/>
                <w:szCs w:val="20"/>
              </w:rPr>
              <w:t>Czerny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op</w:t>
            </w:r>
            <w:proofErr w:type="spellEnd"/>
            <w:r w:rsidRPr="00EC6867">
              <w:rPr>
                <w:rFonts w:ascii="Arial Narrow" w:hAnsi="Arial Narrow" w:cs="Arial"/>
                <w:sz w:val="20"/>
                <w:szCs w:val="20"/>
              </w:rPr>
              <w:t xml:space="preserve">. 299 III i IV sv.; </w:t>
            </w:r>
            <w:proofErr w:type="spellStart"/>
            <w:r w:rsidRPr="00EC6867">
              <w:rPr>
                <w:rFonts w:ascii="Arial Narrow" w:hAnsi="Arial Narrow" w:cs="Arial"/>
                <w:sz w:val="20"/>
                <w:szCs w:val="20"/>
              </w:rPr>
              <w:t>Cramer</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Büllow</w:t>
            </w:r>
            <w:proofErr w:type="spellEnd"/>
            <w:r w:rsidRPr="00EC6867">
              <w:rPr>
                <w:rFonts w:ascii="Arial Narrow" w:hAnsi="Arial Narrow" w:cs="Arial"/>
                <w:sz w:val="20"/>
                <w:szCs w:val="20"/>
              </w:rPr>
              <w:t xml:space="preserve"> II i III sv.</w:t>
            </w:r>
          </w:p>
          <w:p w14:paraId="6BC25216"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Skladbe polifonog sloga: J. S. Bach: Francuske suite, Troglasne invencije (najmanje jedna suita i tri invencije)</w:t>
            </w:r>
          </w:p>
          <w:p w14:paraId="18D4111A"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Sonate: W. A. Mozart, L. van Beethoven (osim </w:t>
            </w:r>
            <w:proofErr w:type="spellStart"/>
            <w:r w:rsidRPr="00EC6867">
              <w:rPr>
                <w:rFonts w:ascii="Arial Narrow" w:hAnsi="Arial Narrow" w:cs="Arial"/>
                <w:sz w:val="20"/>
                <w:szCs w:val="20"/>
              </w:rPr>
              <w:t>op</w:t>
            </w:r>
            <w:proofErr w:type="spellEnd"/>
            <w:r w:rsidRPr="00EC6867">
              <w:rPr>
                <w:rFonts w:ascii="Arial Narrow" w:hAnsi="Arial Narrow" w:cs="Arial"/>
                <w:sz w:val="20"/>
                <w:szCs w:val="20"/>
              </w:rPr>
              <w:t xml:space="preserve">. 49) (najmanje 2 </w:t>
            </w:r>
            <w:proofErr w:type="spellStart"/>
            <w:r w:rsidRPr="00EC6867">
              <w:rPr>
                <w:rFonts w:ascii="Arial Narrow" w:hAnsi="Arial Narrow" w:cs="Arial"/>
                <w:sz w:val="20"/>
                <w:szCs w:val="20"/>
              </w:rPr>
              <w:t>son</w:t>
            </w:r>
            <w:proofErr w:type="spellEnd"/>
            <w:r w:rsidRPr="00EC6867">
              <w:rPr>
                <w:rFonts w:ascii="Arial Narrow" w:hAnsi="Arial Narrow" w:cs="Arial"/>
                <w:sz w:val="20"/>
                <w:szCs w:val="20"/>
              </w:rPr>
              <w:t>.)</w:t>
            </w:r>
          </w:p>
          <w:p w14:paraId="1AA0D6B5"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Tri skladbe XIX. i XX. stoljeća; dvije skladbe hrvatskih skladatelja.</w:t>
            </w:r>
          </w:p>
        </w:tc>
      </w:tr>
      <w:tr w:rsidR="00541FB0" w:rsidRPr="00EC6867" w14:paraId="07CEBF1B" w14:textId="77777777" w:rsidTr="00541FB0">
        <w:trPr>
          <w:trHeight w:val="432"/>
        </w:trPr>
        <w:tc>
          <w:tcPr>
            <w:tcW w:w="3085" w:type="pct"/>
            <w:gridSpan w:val="7"/>
            <w:vAlign w:val="center"/>
          </w:tcPr>
          <w:p w14:paraId="34DFD6AE" w14:textId="77777777" w:rsidR="00541FB0" w:rsidRPr="00EC6867" w:rsidRDefault="00541FB0" w:rsidP="003B5C53">
            <w:pPr>
              <w:numPr>
                <w:ilvl w:val="1"/>
                <w:numId w:val="19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A3BA6A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2D744B0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616F0B8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7C1A3EE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5EB8C8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87B7090"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029A036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9815E0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300598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F7788FA"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3868D057" w14:textId="77777777" w:rsidTr="00541FB0">
        <w:trPr>
          <w:trHeight w:val="432"/>
        </w:trPr>
        <w:tc>
          <w:tcPr>
            <w:tcW w:w="3085" w:type="pct"/>
            <w:gridSpan w:val="7"/>
            <w:vAlign w:val="center"/>
          </w:tcPr>
          <w:p w14:paraId="218631F2" w14:textId="77777777" w:rsidR="00541FB0" w:rsidRPr="00EC6867" w:rsidRDefault="00541FB0" w:rsidP="003B5C53">
            <w:pPr>
              <w:numPr>
                <w:ilvl w:val="1"/>
                <w:numId w:val="191"/>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3436E12A"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25917F6B" w14:textId="77777777" w:rsidTr="00541FB0">
        <w:trPr>
          <w:trHeight w:val="432"/>
        </w:trPr>
        <w:tc>
          <w:tcPr>
            <w:tcW w:w="5000" w:type="pct"/>
            <w:gridSpan w:val="10"/>
            <w:vAlign w:val="center"/>
          </w:tcPr>
          <w:p w14:paraId="280D6968" w14:textId="77777777" w:rsidR="00541FB0" w:rsidRPr="00EC6867" w:rsidRDefault="00541FB0" w:rsidP="003B5C53">
            <w:pPr>
              <w:numPr>
                <w:ilvl w:val="1"/>
                <w:numId w:val="19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541FB0" w:rsidRPr="00EC6867" w14:paraId="65A591A7" w14:textId="77777777" w:rsidTr="00541FB0">
        <w:trPr>
          <w:trHeight w:val="432"/>
        </w:trPr>
        <w:tc>
          <w:tcPr>
            <w:tcW w:w="5000" w:type="pct"/>
            <w:gridSpan w:val="10"/>
            <w:vAlign w:val="center"/>
          </w:tcPr>
          <w:p w14:paraId="59D1EE0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541FB0" w:rsidRPr="00EC6867" w14:paraId="568C8814" w14:textId="77777777" w:rsidTr="00541FB0">
        <w:trPr>
          <w:trHeight w:val="432"/>
        </w:trPr>
        <w:tc>
          <w:tcPr>
            <w:tcW w:w="5000" w:type="pct"/>
            <w:gridSpan w:val="10"/>
            <w:vAlign w:val="center"/>
          </w:tcPr>
          <w:p w14:paraId="1BD1B153" w14:textId="77777777" w:rsidR="00541FB0" w:rsidRPr="00EC6867" w:rsidRDefault="00541FB0" w:rsidP="003B5C53">
            <w:pPr>
              <w:numPr>
                <w:ilvl w:val="1"/>
                <w:numId w:val="19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1C64EEBE" w14:textId="77777777" w:rsidTr="00541FB0">
        <w:trPr>
          <w:trHeight w:val="111"/>
        </w:trPr>
        <w:tc>
          <w:tcPr>
            <w:tcW w:w="552" w:type="pct"/>
            <w:vAlign w:val="center"/>
          </w:tcPr>
          <w:p w14:paraId="684D59A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A76500F"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627" w:type="pct"/>
            <w:vAlign w:val="center"/>
          </w:tcPr>
          <w:p w14:paraId="27EA4636"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1945BB5"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138F23A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5573233"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2D2DD6C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2943FEB"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37F4973F" w14:textId="77777777" w:rsidTr="00541FB0">
        <w:trPr>
          <w:trHeight w:val="108"/>
        </w:trPr>
        <w:tc>
          <w:tcPr>
            <w:tcW w:w="552" w:type="pct"/>
            <w:vAlign w:val="center"/>
          </w:tcPr>
          <w:p w14:paraId="6727B6BA"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7999F740"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22AF51D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3AE3FEEC"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57B77EB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5846023"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3268E0A7"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C7F3A82"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3F7AF50B" w14:textId="77777777" w:rsidTr="00541FB0">
        <w:trPr>
          <w:trHeight w:val="108"/>
        </w:trPr>
        <w:tc>
          <w:tcPr>
            <w:tcW w:w="552" w:type="pct"/>
            <w:vAlign w:val="center"/>
          </w:tcPr>
          <w:p w14:paraId="3D5B15D7"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A61BDA8"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42B5CD1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389DD3F"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6AF9975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42F120A"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63" w:type="pct"/>
            <w:gridSpan w:val="2"/>
            <w:vAlign w:val="center"/>
          </w:tcPr>
          <w:p w14:paraId="1CD3B6D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011937B6"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541FB0" w:rsidRPr="00EC6867" w14:paraId="5A03150A" w14:textId="77777777" w:rsidTr="00541FB0">
        <w:trPr>
          <w:trHeight w:val="108"/>
        </w:trPr>
        <w:tc>
          <w:tcPr>
            <w:tcW w:w="552" w:type="pct"/>
            <w:vAlign w:val="center"/>
          </w:tcPr>
          <w:p w14:paraId="6B177C1D"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7F015706"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71746FFF"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1AF97C5B"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70246621"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5" w:type="pct"/>
            <w:vAlign w:val="center"/>
          </w:tcPr>
          <w:p w14:paraId="3F6EED3C"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1D8FEA58"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53" w:type="pct"/>
            <w:gridSpan w:val="2"/>
            <w:vAlign w:val="center"/>
          </w:tcPr>
          <w:p w14:paraId="351DF9C0"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2DC2ADC7" w14:textId="77777777" w:rsidTr="00541FB0">
        <w:trPr>
          <w:trHeight w:val="432"/>
        </w:trPr>
        <w:tc>
          <w:tcPr>
            <w:tcW w:w="5000" w:type="pct"/>
            <w:gridSpan w:val="10"/>
            <w:vAlign w:val="center"/>
          </w:tcPr>
          <w:p w14:paraId="434AF5C0" w14:textId="77777777" w:rsidR="00541FB0" w:rsidRPr="00EC6867" w:rsidRDefault="00541FB0" w:rsidP="003B5C53">
            <w:pPr>
              <w:numPr>
                <w:ilvl w:val="1"/>
                <w:numId w:val="19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37DAB3AF" w14:textId="77777777" w:rsidTr="00541FB0">
        <w:trPr>
          <w:trHeight w:val="432"/>
        </w:trPr>
        <w:tc>
          <w:tcPr>
            <w:tcW w:w="5000" w:type="pct"/>
            <w:gridSpan w:val="10"/>
            <w:vAlign w:val="center"/>
          </w:tcPr>
          <w:p w14:paraId="20917BC5"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541FB0" w:rsidRPr="00EC6867" w14:paraId="182624E9" w14:textId="77777777" w:rsidTr="00541FB0">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0845EB31"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D5C7A3C"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FCA3BEB" w14:textId="77777777" w:rsidR="00541FB0" w:rsidRPr="00EC6867" w:rsidRDefault="00541FB0" w:rsidP="00541FB0">
                  <w:pPr>
                    <w:rPr>
                      <w:rFonts w:ascii="Arial Narrow" w:eastAsia="Times New Roman" w:hAnsi="Arial Narrow" w:cs="Times New Roman"/>
                      <w:b/>
                      <w:bCs/>
                      <w:sz w:val="20"/>
                      <w:szCs w:val="20"/>
                      <w:lang w:eastAsia="hr-HR"/>
                    </w:rPr>
                  </w:pPr>
                </w:p>
                <w:p w14:paraId="6C698467" w14:textId="77777777" w:rsidR="00541FB0" w:rsidRPr="00EC6867" w:rsidRDefault="00541FB0" w:rsidP="00541FB0">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2709620C"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2E033F4D"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4DA037C0"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1687A53B"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6CDA9229"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04787D76" w14:textId="77777777" w:rsidTr="00541FB0">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0A62B56C" w14:textId="77777777" w:rsidR="00541FB0" w:rsidRPr="00EC6867" w:rsidRDefault="00541FB0" w:rsidP="00541FB0">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07D69B3F" w14:textId="77777777" w:rsidR="00541FB0" w:rsidRPr="00EC6867" w:rsidRDefault="00541FB0" w:rsidP="00541FB0">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4F0E7D67" w14:textId="77777777" w:rsidR="00541FB0" w:rsidRPr="00EC6867" w:rsidRDefault="00541FB0" w:rsidP="00541FB0">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79EDB720" w14:textId="77777777" w:rsidR="00541FB0" w:rsidRPr="00EC6867" w:rsidRDefault="00541FB0" w:rsidP="00541FB0">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2F97373E" w14:textId="77777777" w:rsidR="00541FB0" w:rsidRPr="00EC6867" w:rsidRDefault="00541FB0" w:rsidP="00541FB0">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572F1FA9"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45DE83F1" w14:textId="77777777" w:rsidR="00541FB0" w:rsidRPr="00EC6867" w:rsidRDefault="00541FB0" w:rsidP="00541FB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541FB0" w:rsidRPr="00EC6867" w14:paraId="76C8B80F" w14:textId="77777777" w:rsidTr="00541FB0">
              <w:tc>
                <w:tcPr>
                  <w:tcW w:w="1795" w:type="dxa"/>
                  <w:tcBorders>
                    <w:top w:val="single" w:sz="4" w:space="0" w:color="auto"/>
                    <w:left w:val="single" w:sz="4" w:space="0" w:color="auto"/>
                    <w:bottom w:val="single" w:sz="4" w:space="0" w:color="auto"/>
                    <w:right w:val="single" w:sz="4" w:space="0" w:color="auto"/>
                  </w:tcBorders>
                </w:tcPr>
                <w:p w14:paraId="1D71C13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-prisustvovanje i aktivnost</w:t>
                  </w:r>
                </w:p>
                <w:p w14:paraId="300EB21A" w14:textId="77777777" w:rsidR="00541FB0" w:rsidRPr="00EC6867" w:rsidRDefault="00541FB0" w:rsidP="00541FB0">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3ED355B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4C8CA8F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4B3A26B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10EC8D1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5DEE0EF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10C1D30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35</w:t>
                  </w:r>
                </w:p>
              </w:tc>
            </w:tr>
            <w:tr w:rsidR="00541FB0" w:rsidRPr="00EC6867" w14:paraId="0E6F8A65" w14:textId="77777777" w:rsidTr="00541FB0">
              <w:tc>
                <w:tcPr>
                  <w:tcW w:w="1795" w:type="dxa"/>
                  <w:tcBorders>
                    <w:top w:val="single" w:sz="4" w:space="0" w:color="auto"/>
                    <w:left w:val="single" w:sz="4" w:space="0" w:color="auto"/>
                    <w:bottom w:val="single" w:sz="4" w:space="0" w:color="auto"/>
                    <w:right w:val="single" w:sz="4" w:space="0" w:color="auto"/>
                  </w:tcBorders>
                </w:tcPr>
                <w:p w14:paraId="0D4A0A78"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xml:space="preserve">-pripremanje skladbi različitih stilskih razdoblja uz praćenje mentorovih uputa </w:t>
                  </w:r>
                </w:p>
                <w:p w14:paraId="6C804A2C" w14:textId="77777777" w:rsidR="00541FB0" w:rsidRPr="00EC6867" w:rsidRDefault="00541FB0" w:rsidP="00541FB0">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10AA7D1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778E703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2E73CE0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xml:space="preserve">Praktični rad </w:t>
                  </w:r>
                </w:p>
                <w:p w14:paraId="2BB42A61" w14:textId="77777777" w:rsidR="00541FB0" w:rsidRPr="00EC6867" w:rsidRDefault="00541FB0" w:rsidP="00541FB0">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39CA8F6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2AED075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623E632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50</w:t>
                  </w:r>
                </w:p>
              </w:tc>
            </w:tr>
            <w:tr w:rsidR="00541FB0" w:rsidRPr="00EC6867" w14:paraId="237ADE8E" w14:textId="77777777" w:rsidTr="00541FB0">
              <w:tc>
                <w:tcPr>
                  <w:tcW w:w="1795" w:type="dxa"/>
                  <w:tcBorders>
                    <w:top w:val="single" w:sz="4" w:space="0" w:color="auto"/>
                    <w:left w:val="single" w:sz="4" w:space="0" w:color="auto"/>
                    <w:bottom w:val="single" w:sz="4" w:space="0" w:color="auto"/>
                    <w:right w:val="single" w:sz="4" w:space="0" w:color="auto"/>
                  </w:tcBorders>
                </w:tcPr>
                <w:p w14:paraId="681CFE6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3B57F08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37B47A9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21CEAD4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10DA0A6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17CEFA0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7A5B814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15</w:t>
                  </w:r>
                </w:p>
              </w:tc>
            </w:tr>
            <w:tr w:rsidR="00541FB0" w:rsidRPr="00EC6867" w14:paraId="5229F84B" w14:textId="77777777" w:rsidTr="00541FB0">
              <w:tc>
                <w:tcPr>
                  <w:tcW w:w="1795" w:type="dxa"/>
                  <w:tcBorders>
                    <w:top w:val="single" w:sz="4" w:space="0" w:color="auto"/>
                    <w:left w:val="single" w:sz="4" w:space="0" w:color="auto"/>
                    <w:bottom w:val="single" w:sz="4" w:space="0" w:color="auto"/>
                    <w:right w:val="single" w:sz="4" w:space="0" w:color="auto"/>
                  </w:tcBorders>
                </w:tcPr>
                <w:p w14:paraId="34FC3501" w14:textId="1CEA8AE9"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Ukupno</w:t>
                  </w:r>
                </w:p>
              </w:tc>
              <w:tc>
                <w:tcPr>
                  <w:tcW w:w="683" w:type="dxa"/>
                  <w:tcBorders>
                    <w:top w:val="single" w:sz="4" w:space="0" w:color="auto"/>
                    <w:left w:val="single" w:sz="4" w:space="0" w:color="auto"/>
                    <w:bottom w:val="single" w:sz="4" w:space="0" w:color="auto"/>
                    <w:right w:val="single" w:sz="4" w:space="0" w:color="auto"/>
                  </w:tcBorders>
                </w:tcPr>
                <w:p w14:paraId="4A8A2AE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319BA01A" w14:textId="77777777" w:rsidR="00541FB0" w:rsidRPr="00EC6867" w:rsidRDefault="00541FB0" w:rsidP="00541FB0">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A59DF49" w14:textId="77777777" w:rsidR="00541FB0" w:rsidRPr="00EC6867" w:rsidRDefault="00541FB0" w:rsidP="00541FB0">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24D7C531" w14:textId="77777777" w:rsidR="00541FB0" w:rsidRPr="00EC6867" w:rsidRDefault="00541FB0" w:rsidP="00541FB0">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04B4C23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258AA007" w14:textId="77777777" w:rsidR="00541FB0" w:rsidRPr="00EC6867" w:rsidRDefault="00541FB0" w:rsidP="00541FB0">
                  <w:pPr>
                    <w:jc w:val="center"/>
                    <w:rPr>
                      <w:rFonts w:ascii="Arial Narrow" w:hAnsi="Arial Narrow" w:cs="Arial"/>
                      <w:sz w:val="20"/>
                      <w:szCs w:val="20"/>
                    </w:rPr>
                  </w:pPr>
                  <w:r w:rsidRPr="00EC6867">
                    <w:rPr>
                      <w:rFonts w:ascii="Arial Narrow" w:hAnsi="Arial Narrow" w:cs="Arial"/>
                      <w:sz w:val="20"/>
                      <w:szCs w:val="20"/>
                    </w:rPr>
                    <w:t>100</w:t>
                  </w:r>
                </w:p>
              </w:tc>
            </w:tr>
            <w:tr w:rsidR="00541FB0" w:rsidRPr="00EC6867" w14:paraId="1E4189D9" w14:textId="77777777" w:rsidTr="00541FB0">
              <w:tc>
                <w:tcPr>
                  <w:tcW w:w="1795" w:type="dxa"/>
                  <w:tcBorders>
                    <w:top w:val="single" w:sz="4" w:space="0" w:color="auto"/>
                    <w:left w:val="single" w:sz="4" w:space="0" w:color="auto"/>
                    <w:bottom w:val="single" w:sz="4" w:space="0" w:color="auto"/>
                    <w:right w:val="single" w:sz="4" w:space="0" w:color="auto"/>
                  </w:tcBorders>
                </w:tcPr>
                <w:p w14:paraId="2F274797" w14:textId="77777777" w:rsidR="00541FB0" w:rsidRPr="00EC6867" w:rsidRDefault="00541FB0" w:rsidP="00541FB0">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10F22661" w14:textId="77777777" w:rsidR="00541FB0" w:rsidRPr="00EC6867" w:rsidRDefault="00541FB0" w:rsidP="00541FB0">
                  <w:pPr>
                    <w:pStyle w:val="Bezproreda1"/>
                    <w:rPr>
                      <w:rFonts w:ascii="Arial Narrow" w:hAnsi="Arial Narrow" w:cs="Arial"/>
                      <w:sz w:val="20"/>
                      <w:szCs w:val="20"/>
                    </w:rPr>
                  </w:pPr>
                </w:p>
              </w:tc>
              <w:tc>
                <w:tcPr>
                  <w:tcW w:w="1132" w:type="dxa"/>
                  <w:tcBorders>
                    <w:top w:val="single" w:sz="4" w:space="0" w:color="auto"/>
                    <w:left w:val="single" w:sz="4" w:space="0" w:color="auto"/>
                    <w:bottom w:val="single" w:sz="4" w:space="0" w:color="auto"/>
                    <w:right w:val="single" w:sz="4" w:space="0" w:color="auto"/>
                  </w:tcBorders>
                </w:tcPr>
                <w:p w14:paraId="34B70565" w14:textId="77777777" w:rsidR="00541FB0" w:rsidRPr="00EC6867" w:rsidRDefault="00541FB0" w:rsidP="00541FB0">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C56C955" w14:textId="77777777" w:rsidR="00541FB0" w:rsidRPr="00EC6867" w:rsidRDefault="00541FB0" w:rsidP="00541FB0">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5876B352" w14:textId="77777777" w:rsidR="00541FB0" w:rsidRPr="00EC6867" w:rsidRDefault="00541FB0" w:rsidP="00541FB0">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5CCA2AED" w14:textId="77777777" w:rsidR="00541FB0" w:rsidRPr="00EC6867" w:rsidRDefault="00541FB0" w:rsidP="00541FB0">
                  <w:pPr>
                    <w:pStyle w:val="Bezproreda1"/>
                    <w:rPr>
                      <w:rFonts w:ascii="Arial Narrow" w:hAnsi="Arial Narrow" w:cs="Arial"/>
                      <w:sz w:val="20"/>
                      <w:szCs w:val="20"/>
                    </w:rPr>
                  </w:pPr>
                </w:p>
              </w:tc>
              <w:tc>
                <w:tcPr>
                  <w:tcW w:w="622" w:type="dxa"/>
                  <w:tcBorders>
                    <w:top w:val="single" w:sz="4" w:space="0" w:color="auto"/>
                    <w:left w:val="single" w:sz="4" w:space="0" w:color="auto"/>
                    <w:bottom w:val="single" w:sz="4" w:space="0" w:color="auto"/>
                    <w:right w:val="single" w:sz="4" w:space="0" w:color="auto"/>
                  </w:tcBorders>
                </w:tcPr>
                <w:p w14:paraId="52DDB3A4" w14:textId="77777777" w:rsidR="00541FB0" w:rsidRPr="00EC6867" w:rsidRDefault="00541FB0" w:rsidP="00541FB0">
                  <w:pPr>
                    <w:pStyle w:val="Bezproreda1"/>
                    <w:rPr>
                      <w:rFonts w:ascii="Arial Narrow" w:hAnsi="Arial Narrow" w:cs="Arial"/>
                      <w:sz w:val="20"/>
                      <w:szCs w:val="20"/>
                    </w:rPr>
                  </w:pPr>
                </w:p>
              </w:tc>
            </w:tr>
          </w:tbl>
          <w:p w14:paraId="5352198E"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p w14:paraId="0FAB409E"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tc>
      </w:tr>
      <w:tr w:rsidR="00541FB0" w:rsidRPr="00EC6867" w14:paraId="1F6C0F4F" w14:textId="77777777" w:rsidTr="00541FB0">
        <w:trPr>
          <w:trHeight w:val="432"/>
        </w:trPr>
        <w:tc>
          <w:tcPr>
            <w:tcW w:w="5000" w:type="pct"/>
            <w:gridSpan w:val="10"/>
            <w:vAlign w:val="center"/>
          </w:tcPr>
          <w:p w14:paraId="5C2C0296" w14:textId="77777777" w:rsidR="00541FB0" w:rsidRPr="00EC6867" w:rsidRDefault="00541FB0" w:rsidP="003B5C53">
            <w:pPr>
              <w:numPr>
                <w:ilvl w:val="1"/>
                <w:numId w:val="19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541FB0" w:rsidRPr="00EC6867" w14:paraId="3C3EEF31" w14:textId="77777777" w:rsidTr="00541FB0">
        <w:trPr>
          <w:trHeight w:val="432"/>
        </w:trPr>
        <w:tc>
          <w:tcPr>
            <w:tcW w:w="5000" w:type="pct"/>
            <w:gridSpan w:val="10"/>
            <w:vAlign w:val="center"/>
          </w:tcPr>
          <w:p w14:paraId="0F9402DF" w14:textId="77777777" w:rsidR="00541FB0" w:rsidRPr="00EC6867" w:rsidRDefault="00541FB0" w:rsidP="00541FB0">
            <w:pPr>
              <w:jc w:val="both"/>
              <w:rPr>
                <w:rFonts w:ascii="Arial Narrow" w:hAnsi="Arial Narrow" w:cs="Arial"/>
                <w:sz w:val="20"/>
                <w:szCs w:val="20"/>
              </w:rPr>
            </w:pPr>
            <w:r w:rsidRPr="00EC6867">
              <w:rPr>
                <w:rFonts w:ascii="Arial Narrow" w:hAnsi="Arial Narrow" w:cs="Arial"/>
                <w:sz w:val="20"/>
                <w:szCs w:val="20"/>
              </w:rPr>
              <w:t>Prema sadržaju predmeta</w:t>
            </w:r>
          </w:p>
        </w:tc>
      </w:tr>
      <w:tr w:rsidR="00541FB0" w:rsidRPr="00EC6867" w14:paraId="049B24E5" w14:textId="77777777" w:rsidTr="00541FB0">
        <w:trPr>
          <w:trHeight w:val="432"/>
        </w:trPr>
        <w:tc>
          <w:tcPr>
            <w:tcW w:w="5000" w:type="pct"/>
            <w:gridSpan w:val="10"/>
            <w:vAlign w:val="center"/>
          </w:tcPr>
          <w:p w14:paraId="556AFDE5" w14:textId="77777777" w:rsidR="00541FB0" w:rsidRPr="00EC6867" w:rsidRDefault="00541FB0" w:rsidP="003B5C53">
            <w:pPr>
              <w:numPr>
                <w:ilvl w:val="1"/>
                <w:numId w:val="191"/>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541FB0" w:rsidRPr="00EC6867" w14:paraId="773C408D" w14:textId="77777777" w:rsidTr="00541FB0">
        <w:trPr>
          <w:trHeight w:val="432"/>
        </w:trPr>
        <w:tc>
          <w:tcPr>
            <w:tcW w:w="5000" w:type="pct"/>
            <w:gridSpan w:val="10"/>
            <w:vAlign w:val="center"/>
          </w:tcPr>
          <w:p w14:paraId="4EE30B7B" w14:textId="77777777" w:rsidR="00541FB0" w:rsidRPr="00EC6867" w:rsidRDefault="00541FB0" w:rsidP="00541FB0">
            <w:pPr>
              <w:pStyle w:val="Odlomakpopisa"/>
              <w:ind w:left="985"/>
              <w:jc w:val="both"/>
              <w:rPr>
                <w:rFonts w:ascii="Arial Narrow" w:eastAsia="Times New Roman" w:hAnsi="Arial Narrow" w:cs="Times New Roman"/>
                <w:color w:val="000000"/>
                <w:sz w:val="20"/>
                <w:szCs w:val="20"/>
                <w:lang w:eastAsia="hr-HR"/>
              </w:rPr>
            </w:pPr>
          </w:p>
        </w:tc>
      </w:tr>
      <w:tr w:rsidR="00541FB0" w:rsidRPr="00EC6867" w14:paraId="605C2B54" w14:textId="77777777" w:rsidTr="00541FB0">
        <w:trPr>
          <w:trHeight w:val="432"/>
        </w:trPr>
        <w:tc>
          <w:tcPr>
            <w:tcW w:w="5000" w:type="pct"/>
            <w:gridSpan w:val="10"/>
            <w:vAlign w:val="center"/>
          </w:tcPr>
          <w:p w14:paraId="5D855D61" w14:textId="77777777" w:rsidR="00541FB0" w:rsidRPr="00EC6867" w:rsidRDefault="00541FB0" w:rsidP="003B5C53">
            <w:pPr>
              <w:numPr>
                <w:ilvl w:val="1"/>
                <w:numId w:val="191"/>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5DEA95F6" w14:textId="77777777" w:rsidTr="00541FB0">
        <w:trPr>
          <w:trHeight w:val="432"/>
        </w:trPr>
        <w:tc>
          <w:tcPr>
            <w:tcW w:w="5000" w:type="pct"/>
            <w:gridSpan w:val="10"/>
            <w:vAlign w:val="center"/>
          </w:tcPr>
          <w:p w14:paraId="4AF70E3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2E9C9A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3A4D501" w14:textId="6CDFD339" w:rsidR="00541FB0" w:rsidRPr="00EC6867" w:rsidRDefault="00541FB0" w:rsidP="0006166A"/>
    <w:p w14:paraId="61B735F4" w14:textId="4C9DC268" w:rsidR="00541FB0" w:rsidRPr="00EC6867" w:rsidRDefault="00541FB0" w:rsidP="0006166A"/>
    <w:p w14:paraId="5B37F7C8" w14:textId="0D2991FF" w:rsidR="00541FB0" w:rsidRPr="00EC6867" w:rsidRDefault="00541FB0" w:rsidP="0006166A"/>
    <w:p w14:paraId="0ED28B0D" w14:textId="3E2D3A07" w:rsidR="00541FB0" w:rsidRPr="00EC6867" w:rsidRDefault="00541FB0" w:rsidP="0006166A"/>
    <w:p w14:paraId="6818033F" w14:textId="7C416685" w:rsidR="00541FB0" w:rsidRPr="00EC6867" w:rsidRDefault="00541FB0" w:rsidP="0006166A"/>
    <w:p w14:paraId="7406E5F6" w14:textId="47B11311" w:rsidR="00541FB0" w:rsidRPr="00EC6867" w:rsidRDefault="00541FB0" w:rsidP="0006166A"/>
    <w:p w14:paraId="6F354106" w14:textId="690C78D1" w:rsidR="00541FB0" w:rsidRPr="00EC6867" w:rsidRDefault="00541FB0" w:rsidP="0006166A"/>
    <w:p w14:paraId="1E83CAA9" w14:textId="41027BFA" w:rsidR="00541FB0" w:rsidRPr="00EC6867" w:rsidRDefault="00541FB0" w:rsidP="0006166A"/>
    <w:p w14:paraId="175B03B5" w14:textId="19AA0116" w:rsidR="00541FB0" w:rsidRPr="00EC6867" w:rsidRDefault="00541FB0" w:rsidP="0006166A"/>
    <w:p w14:paraId="29F863AA" w14:textId="39142CDA" w:rsidR="00541FB0" w:rsidRPr="00EC6867" w:rsidRDefault="00541FB0" w:rsidP="0006166A"/>
    <w:p w14:paraId="56097498" w14:textId="43CADD69" w:rsidR="00541FB0" w:rsidRPr="00EC6867" w:rsidRDefault="00541FB0" w:rsidP="0006166A"/>
    <w:p w14:paraId="589CD817" w14:textId="141AC71F" w:rsidR="00541FB0" w:rsidRPr="00EC6867" w:rsidRDefault="00541FB0" w:rsidP="0006166A"/>
    <w:p w14:paraId="62559ECA" w14:textId="09B9A3DF" w:rsidR="00541FB0" w:rsidRPr="00EC6867" w:rsidRDefault="00541FB0" w:rsidP="0006166A"/>
    <w:p w14:paraId="31D0587C" w14:textId="20DF68E9" w:rsidR="00541FB0" w:rsidRPr="00EC6867" w:rsidRDefault="00541FB0" w:rsidP="0006166A"/>
    <w:p w14:paraId="35C880A5" w14:textId="67FC1726" w:rsidR="00541FB0" w:rsidRPr="00EC6867" w:rsidRDefault="00541FB0" w:rsidP="0006166A"/>
    <w:p w14:paraId="4D110B82" w14:textId="21F359FD" w:rsidR="00541FB0" w:rsidRPr="00EC6867" w:rsidRDefault="00541FB0" w:rsidP="0006166A"/>
    <w:p w14:paraId="0FCFF7A2" w14:textId="385BC896" w:rsidR="00541FB0" w:rsidRPr="00EC6867" w:rsidRDefault="00541FB0" w:rsidP="0006166A"/>
    <w:p w14:paraId="342AE7F4" w14:textId="6D113DBA" w:rsidR="00541FB0" w:rsidRPr="00EC6867" w:rsidRDefault="00541FB0" w:rsidP="0006166A"/>
    <w:p w14:paraId="4979EA5A" w14:textId="65205A2E" w:rsidR="00541FB0" w:rsidRPr="00EC6867" w:rsidRDefault="00541FB0" w:rsidP="0006166A"/>
    <w:p w14:paraId="25308E99" w14:textId="52DB4F09" w:rsidR="00541FB0" w:rsidRPr="00EC6867" w:rsidRDefault="00541FB0" w:rsidP="0006166A"/>
    <w:p w14:paraId="4273E2BD" w14:textId="72CE37A9" w:rsidR="00541FB0" w:rsidRPr="00EC6867" w:rsidRDefault="00541FB0" w:rsidP="0006166A"/>
    <w:p w14:paraId="6C3A47C7" w14:textId="12E08107" w:rsidR="00541FB0" w:rsidRPr="00EC6867" w:rsidRDefault="00541FB0" w:rsidP="0006166A"/>
    <w:p w14:paraId="49C29407" w14:textId="48B5AA02" w:rsidR="00541FB0" w:rsidRPr="00EC6867" w:rsidRDefault="00541FB0" w:rsidP="0006166A"/>
    <w:p w14:paraId="5D4A3B11" w14:textId="16EFF671" w:rsidR="00541FB0" w:rsidRPr="00EC6867" w:rsidRDefault="00541FB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41FB0" w:rsidRPr="00EC6867" w14:paraId="5ACAF58C" w14:textId="77777777" w:rsidTr="00541FB0">
        <w:trPr>
          <w:trHeight w:hRule="exact" w:val="587"/>
          <w:jc w:val="center"/>
        </w:trPr>
        <w:tc>
          <w:tcPr>
            <w:tcW w:w="5000" w:type="pct"/>
            <w:gridSpan w:val="3"/>
            <w:shd w:val="clear" w:color="auto" w:fill="auto"/>
            <w:vAlign w:val="center"/>
          </w:tcPr>
          <w:p w14:paraId="7EFD69A6"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541FB0" w:rsidRPr="00EC6867" w14:paraId="78A5FFBA" w14:textId="77777777" w:rsidTr="00541FB0">
        <w:trPr>
          <w:trHeight w:val="405"/>
          <w:jc w:val="center"/>
        </w:trPr>
        <w:tc>
          <w:tcPr>
            <w:tcW w:w="1180" w:type="pct"/>
            <w:shd w:val="clear" w:color="auto" w:fill="auto"/>
            <w:vAlign w:val="center"/>
          </w:tcPr>
          <w:p w14:paraId="373AD998"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7BA7EF9"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DIRIGIRANJE II</w:t>
            </w:r>
          </w:p>
        </w:tc>
      </w:tr>
      <w:tr w:rsidR="00541FB0" w:rsidRPr="00EC6867" w14:paraId="1B32D6DB" w14:textId="77777777" w:rsidTr="00541FB0">
        <w:trPr>
          <w:trHeight w:val="405"/>
          <w:jc w:val="center"/>
        </w:trPr>
        <w:tc>
          <w:tcPr>
            <w:tcW w:w="1180" w:type="pct"/>
            <w:shd w:val="clear" w:color="auto" w:fill="auto"/>
            <w:vAlign w:val="center"/>
          </w:tcPr>
          <w:p w14:paraId="13508AA5"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3E38A06" w14:textId="77B9F143" w:rsidR="00541FB0" w:rsidRPr="00EC6867" w:rsidRDefault="00E441BE" w:rsidP="00541FB0">
            <w:pPr>
              <w:keepNext/>
              <w:spacing w:before="240" w:after="60"/>
              <w:outlineLvl w:val="2"/>
              <w:rPr>
                <w:rFonts w:ascii="Arial Narrow" w:eastAsia="Times New Roman" w:hAnsi="Arial Narrow" w:cs="Arial"/>
                <w:b/>
                <w:bCs/>
                <w:color w:val="000000"/>
                <w:sz w:val="20"/>
                <w:szCs w:val="20"/>
                <w:lang w:eastAsia="hr-HR"/>
              </w:rPr>
            </w:pPr>
            <w:proofErr w:type="spellStart"/>
            <w:r w:rsidRPr="00EC6867">
              <w:rPr>
                <w:rFonts w:ascii="Arial Narrow" w:hAnsi="Arial Narrow" w:cs="Arial"/>
                <w:sz w:val="20"/>
                <w:szCs w:val="20"/>
              </w:rPr>
              <w:t>izv.prof.art</w:t>
            </w:r>
            <w:proofErr w:type="spellEnd"/>
            <w:r w:rsidRPr="00EC6867">
              <w:rPr>
                <w:rFonts w:ascii="Arial Narrow" w:hAnsi="Arial Narrow" w:cs="Arial"/>
                <w:sz w:val="20"/>
                <w:szCs w:val="20"/>
              </w:rPr>
              <w:t>. dr. sc. Antoaneta Radočaj - Jerković</w:t>
            </w:r>
          </w:p>
        </w:tc>
      </w:tr>
      <w:tr w:rsidR="00541FB0" w:rsidRPr="00EC6867" w14:paraId="3973DF7C" w14:textId="77777777" w:rsidTr="00541FB0">
        <w:trPr>
          <w:trHeight w:val="405"/>
          <w:jc w:val="center"/>
        </w:trPr>
        <w:tc>
          <w:tcPr>
            <w:tcW w:w="1180" w:type="pct"/>
            <w:vAlign w:val="center"/>
          </w:tcPr>
          <w:p w14:paraId="08695EC3"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D651217" w14:textId="336989AE" w:rsidR="00541FB0" w:rsidRPr="00EC6867" w:rsidRDefault="00E441BE" w:rsidP="00541FB0">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541FB0" w:rsidRPr="00EC6867" w14:paraId="70F453B8" w14:textId="77777777" w:rsidTr="00541FB0">
        <w:trPr>
          <w:trHeight w:val="405"/>
          <w:jc w:val="center"/>
        </w:trPr>
        <w:tc>
          <w:tcPr>
            <w:tcW w:w="1180" w:type="pct"/>
            <w:vAlign w:val="center"/>
          </w:tcPr>
          <w:p w14:paraId="2D517DCD"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A53EE9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24358627" w14:textId="77777777" w:rsidTr="00541FB0">
        <w:trPr>
          <w:trHeight w:val="405"/>
          <w:jc w:val="center"/>
        </w:trPr>
        <w:tc>
          <w:tcPr>
            <w:tcW w:w="1180" w:type="pct"/>
            <w:vAlign w:val="center"/>
          </w:tcPr>
          <w:p w14:paraId="683C9D45"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86A61C4"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GP406</w:t>
            </w:r>
          </w:p>
        </w:tc>
      </w:tr>
      <w:tr w:rsidR="00541FB0" w:rsidRPr="00EC6867" w14:paraId="40265131" w14:textId="77777777" w:rsidTr="00541FB0">
        <w:trPr>
          <w:trHeight w:val="405"/>
          <w:jc w:val="center"/>
        </w:trPr>
        <w:tc>
          <w:tcPr>
            <w:tcW w:w="1180" w:type="pct"/>
            <w:vAlign w:val="center"/>
          </w:tcPr>
          <w:p w14:paraId="34685A04"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25208BF"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541FB0" w:rsidRPr="00EC6867" w14:paraId="2BE56658" w14:textId="77777777" w:rsidTr="00541FB0">
        <w:trPr>
          <w:trHeight w:val="405"/>
          <w:jc w:val="center"/>
        </w:trPr>
        <w:tc>
          <w:tcPr>
            <w:tcW w:w="1180" w:type="pct"/>
            <w:vAlign w:val="center"/>
          </w:tcPr>
          <w:p w14:paraId="19059B6C"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72830D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1CFC7F9F" w14:textId="77777777" w:rsidTr="00541FB0">
        <w:trPr>
          <w:trHeight w:val="145"/>
          <w:jc w:val="center"/>
        </w:trPr>
        <w:tc>
          <w:tcPr>
            <w:tcW w:w="1180" w:type="pct"/>
            <w:vMerge w:val="restart"/>
            <w:vAlign w:val="center"/>
          </w:tcPr>
          <w:p w14:paraId="1A93FC16"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A3AA1B9"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65B05DA"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53DFB53E" w14:textId="77777777" w:rsidTr="00541FB0">
        <w:trPr>
          <w:trHeight w:val="145"/>
          <w:jc w:val="center"/>
        </w:trPr>
        <w:tc>
          <w:tcPr>
            <w:tcW w:w="1180" w:type="pct"/>
            <w:vMerge/>
            <w:vAlign w:val="center"/>
          </w:tcPr>
          <w:p w14:paraId="1DB8C151"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53DD1000"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2BBA617" w14:textId="77777777" w:rsidR="00541FB0" w:rsidRPr="00EC6867" w:rsidRDefault="00541FB0" w:rsidP="003B5C53">
            <w:pPr>
              <w:pStyle w:val="Odlomakpopisa"/>
              <w:numPr>
                <w:ilvl w:val="0"/>
                <w:numId w:val="196"/>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4838F326" w14:textId="77777777" w:rsidR="00541FB0" w:rsidRPr="00EC6867" w:rsidRDefault="00541FB0" w:rsidP="00541FB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541FB0" w:rsidRPr="00EC6867" w14:paraId="78FB03B9" w14:textId="77777777" w:rsidTr="00541FB0">
        <w:trPr>
          <w:trHeight w:hRule="exact" w:val="288"/>
        </w:trPr>
        <w:tc>
          <w:tcPr>
            <w:tcW w:w="5000" w:type="pct"/>
            <w:gridSpan w:val="10"/>
            <w:shd w:val="clear" w:color="auto" w:fill="auto"/>
            <w:vAlign w:val="center"/>
          </w:tcPr>
          <w:p w14:paraId="4BD4DAA9" w14:textId="77777777" w:rsidR="00541FB0" w:rsidRPr="00EC6867" w:rsidRDefault="00541FB0" w:rsidP="003B5C53">
            <w:pPr>
              <w:pStyle w:val="Odlomakpopisa"/>
              <w:numPr>
                <w:ilvl w:val="0"/>
                <w:numId w:val="193"/>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FD567C7"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0E2EAEF7" w14:textId="77777777" w:rsidTr="00541FB0">
        <w:trPr>
          <w:trHeight w:val="432"/>
        </w:trPr>
        <w:tc>
          <w:tcPr>
            <w:tcW w:w="5000" w:type="pct"/>
            <w:gridSpan w:val="10"/>
            <w:vAlign w:val="center"/>
          </w:tcPr>
          <w:p w14:paraId="50CAC685" w14:textId="77777777" w:rsidR="00541FB0" w:rsidRPr="00EC6867" w:rsidRDefault="00541FB0" w:rsidP="003B5C53">
            <w:pPr>
              <w:pStyle w:val="Odlomakpopisa"/>
              <w:numPr>
                <w:ilvl w:val="1"/>
                <w:numId w:val="19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4A6D64C7" w14:textId="77777777" w:rsidTr="00541FB0">
        <w:trPr>
          <w:trHeight w:val="432"/>
        </w:trPr>
        <w:tc>
          <w:tcPr>
            <w:tcW w:w="5000" w:type="pct"/>
            <w:gridSpan w:val="10"/>
            <w:vAlign w:val="center"/>
          </w:tcPr>
          <w:p w14:paraId="2FFAFA9F"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z w:val="20"/>
                <w:szCs w:val="20"/>
              </w:rPr>
              <w:t>Razumijevanje zborske partiture, kako bi se djelo ispravno i što bolje interpretiralo.</w:t>
            </w:r>
          </w:p>
        </w:tc>
      </w:tr>
      <w:tr w:rsidR="00541FB0" w:rsidRPr="00EC6867" w14:paraId="1C7059EF" w14:textId="77777777" w:rsidTr="00541FB0">
        <w:trPr>
          <w:trHeight w:val="432"/>
        </w:trPr>
        <w:tc>
          <w:tcPr>
            <w:tcW w:w="5000" w:type="pct"/>
            <w:gridSpan w:val="10"/>
            <w:vAlign w:val="center"/>
          </w:tcPr>
          <w:p w14:paraId="61BFF6EA" w14:textId="77777777" w:rsidR="00541FB0" w:rsidRPr="00EC6867" w:rsidRDefault="00541FB0" w:rsidP="003B5C53">
            <w:pPr>
              <w:pStyle w:val="Odlomakpopisa"/>
              <w:numPr>
                <w:ilvl w:val="1"/>
                <w:numId w:val="19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5D634353" w14:textId="77777777" w:rsidTr="00541FB0">
        <w:trPr>
          <w:trHeight w:val="432"/>
        </w:trPr>
        <w:tc>
          <w:tcPr>
            <w:tcW w:w="5000" w:type="pct"/>
            <w:gridSpan w:val="10"/>
            <w:vAlign w:val="center"/>
          </w:tcPr>
          <w:p w14:paraId="1D36E10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Odslušano i položeno Dirigiranje I</w:t>
            </w:r>
          </w:p>
        </w:tc>
      </w:tr>
      <w:tr w:rsidR="00541FB0" w:rsidRPr="00EC6867" w14:paraId="4C2EE6FD" w14:textId="77777777" w:rsidTr="00541FB0">
        <w:trPr>
          <w:trHeight w:val="432"/>
        </w:trPr>
        <w:tc>
          <w:tcPr>
            <w:tcW w:w="5000" w:type="pct"/>
            <w:gridSpan w:val="10"/>
            <w:vAlign w:val="center"/>
          </w:tcPr>
          <w:p w14:paraId="441A9E12" w14:textId="77777777" w:rsidR="00541FB0" w:rsidRPr="00EC6867" w:rsidRDefault="00541FB0" w:rsidP="003B5C53">
            <w:pPr>
              <w:numPr>
                <w:ilvl w:val="1"/>
                <w:numId w:val="19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656A6C3D" w14:textId="77777777" w:rsidTr="00541FB0">
        <w:trPr>
          <w:trHeight w:val="432"/>
        </w:trPr>
        <w:tc>
          <w:tcPr>
            <w:tcW w:w="5000" w:type="pct"/>
            <w:gridSpan w:val="10"/>
            <w:vAlign w:val="center"/>
          </w:tcPr>
          <w:p w14:paraId="3E605891" w14:textId="77777777" w:rsidR="00541FB0" w:rsidRPr="00EC6867" w:rsidRDefault="00541FB0" w:rsidP="003B5C53">
            <w:pPr>
              <w:pStyle w:val="Odlomakpopisa"/>
              <w:widowControl w:val="0"/>
              <w:numPr>
                <w:ilvl w:val="0"/>
                <w:numId w:val="194"/>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Prepoznati povijesni i glazbeni kontekst odabranih glazbenih djela</w:t>
            </w:r>
          </w:p>
          <w:p w14:paraId="113298A8" w14:textId="77777777" w:rsidR="00541FB0" w:rsidRPr="00EC6867" w:rsidRDefault="00541FB0" w:rsidP="003B5C53">
            <w:pPr>
              <w:pStyle w:val="Odlomakpopisa"/>
              <w:widowControl w:val="0"/>
              <w:numPr>
                <w:ilvl w:val="0"/>
                <w:numId w:val="194"/>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Interpretirati konkretni glazbeni stil u praksi</w:t>
            </w:r>
          </w:p>
          <w:p w14:paraId="5D1720AC" w14:textId="77777777" w:rsidR="00541FB0" w:rsidRPr="00EC6867" w:rsidRDefault="00541FB0" w:rsidP="003B5C53">
            <w:pPr>
              <w:pStyle w:val="Odlomakpopisa"/>
              <w:widowControl w:val="0"/>
              <w:numPr>
                <w:ilvl w:val="0"/>
                <w:numId w:val="194"/>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Objasniti različite mogućnosti interpretacije i odstupanja ovisno o interpretu</w:t>
            </w:r>
          </w:p>
          <w:p w14:paraId="5B4D56CD" w14:textId="77777777" w:rsidR="00541FB0" w:rsidRPr="00EC6867" w:rsidRDefault="00541FB0" w:rsidP="003B5C53">
            <w:pPr>
              <w:pStyle w:val="Odlomakpopisa"/>
              <w:widowControl w:val="0"/>
              <w:numPr>
                <w:ilvl w:val="0"/>
                <w:numId w:val="194"/>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Analizirati i izvesti zadanu literaturu</w:t>
            </w:r>
          </w:p>
          <w:p w14:paraId="4107DB07" w14:textId="77777777" w:rsidR="00541FB0" w:rsidRPr="00EC6867" w:rsidRDefault="00541FB0" w:rsidP="003B5C53">
            <w:pPr>
              <w:pStyle w:val="Odlomakpopisa"/>
              <w:widowControl w:val="0"/>
              <w:numPr>
                <w:ilvl w:val="0"/>
                <w:numId w:val="19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Objasniti problematiku rada s ansamblom u teoriji</w:t>
            </w:r>
          </w:p>
        </w:tc>
      </w:tr>
      <w:tr w:rsidR="00541FB0" w:rsidRPr="00EC6867" w14:paraId="7FA39A28" w14:textId="77777777" w:rsidTr="00541FB0">
        <w:trPr>
          <w:trHeight w:val="432"/>
        </w:trPr>
        <w:tc>
          <w:tcPr>
            <w:tcW w:w="5000" w:type="pct"/>
            <w:gridSpan w:val="10"/>
            <w:vAlign w:val="center"/>
          </w:tcPr>
          <w:p w14:paraId="3EC7520D" w14:textId="77777777" w:rsidR="00541FB0" w:rsidRPr="00EC6867" w:rsidRDefault="00541FB0" w:rsidP="003B5C53">
            <w:pPr>
              <w:numPr>
                <w:ilvl w:val="1"/>
                <w:numId w:val="19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5B2B5FC1" w14:textId="77777777" w:rsidTr="00541FB0">
        <w:trPr>
          <w:trHeight w:val="432"/>
        </w:trPr>
        <w:tc>
          <w:tcPr>
            <w:tcW w:w="5000" w:type="pct"/>
            <w:gridSpan w:val="10"/>
            <w:vAlign w:val="center"/>
          </w:tcPr>
          <w:p w14:paraId="425DDDC7"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Poštivati notni tekst; znati dobro </w:t>
            </w:r>
            <w:proofErr w:type="spellStart"/>
            <w:r w:rsidRPr="00EC6867">
              <w:rPr>
                <w:rFonts w:ascii="Arial Narrow" w:hAnsi="Arial Narrow" w:cs="Arial"/>
                <w:sz w:val="20"/>
                <w:szCs w:val="20"/>
              </w:rPr>
              <w:t>izfrazirati</w:t>
            </w:r>
            <w:proofErr w:type="spellEnd"/>
            <w:r w:rsidRPr="00EC6867">
              <w:rPr>
                <w:rFonts w:ascii="Arial Narrow" w:hAnsi="Arial Narrow" w:cs="Arial"/>
                <w:sz w:val="20"/>
                <w:szCs w:val="20"/>
              </w:rPr>
              <w:t xml:space="preserve"> dionicu; pronaći i glazbeno tumačiti kadence: </w:t>
            </w:r>
            <w:proofErr w:type="spellStart"/>
            <w:r w:rsidRPr="00EC6867">
              <w:rPr>
                <w:rFonts w:ascii="Arial Narrow" w:hAnsi="Arial Narrow" w:cs="Arial"/>
                <w:sz w:val="20"/>
                <w:szCs w:val="20"/>
              </w:rPr>
              <w:t>polukadencu</w:t>
            </w:r>
            <w:proofErr w:type="spellEnd"/>
            <w:r w:rsidRPr="00EC6867">
              <w:rPr>
                <w:rFonts w:ascii="Arial Narrow" w:hAnsi="Arial Narrow" w:cs="Arial"/>
                <w:sz w:val="20"/>
                <w:szCs w:val="20"/>
              </w:rPr>
              <w:t xml:space="preserve">, varljivu, odgođenu i konačnu; znati započeti </w:t>
            </w:r>
            <w:proofErr w:type="spellStart"/>
            <w:r w:rsidRPr="00EC6867">
              <w:rPr>
                <w:rFonts w:ascii="Arial Narrow" w:hAnsi="Arial Narrow" w:cs="Arial"/>
                <w:sz w:val="20"/>
                <w:szCs w:val="20"/>
              </w:rPr>
              <w:t>uzmahom</w:t>
            </w:r>
            <w:proofErr w:type="spellEnd"/>
            <w:r w:rsidRPr="00EC6867">
              <w:rPr>
                <w:rFonts w:ascii="Arial Narrow" w:hAnsi="Arial Narrow" w:cs="Arial"/>
                <w:sz w:val="20"/>
                <w:szCs w:val="20"/>
              </w:rPr>
              <w:t xml:space="preserve">; direktna i indirektna priprema; riješiti probleme </w:t>
            </w:r>
            <w:proofErr w:type="spellStart"/>
            <w:r w:rsidRPr="00EC6867">
              <w:rPr>
                <w:rFonts w:ascii="Arial Narrow" w:hAnsi="Arial Narrow" w:cs="Arial"/>
                <w:sz w:val="20"/>
                <w:szCs w:val="20"/>
              </w:rPr>
              <w:t>poliritmije</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polimetrije</w:t>
            </w:r>
            <w:proofErr w:type="spellEnd"/>
            <w:r w:rsidRPr="00EC6867">
              <w:rPr>
                <w:rFonts w:ascii="Arial Narrow" w:hAnsi="Arial Narrow" w:cs="Arial"/>
                <w:sz w:val="20"/>
                <w:szCs w:val="20"/>
              </w:rPr>
              <w:t>; pronaći dobar tempo (</w:t>
            </w:r>
            <w:proofErr w:type="spellStart"/>
            <w:r w:rsidRPr="00EC6867">
              <w:rPr>
                <w:rFonts w:ascii="Arial Narrow" w:hAnsi="Arial Narrow" w:cs="Arial"/>
                <w:sz w:val="20"/>
                <w:szCs w:val="20"/>
              </w:rPr>
              <w:t>metronomski</w:t>
            </w:r>
            <w:proofErr w:type="spellEnd"/>
            <w:r w:rsidRPr="00EC6867">
              <w:rPr>
                <w:rFonts w:ascii="Arial Narrow" w:hAnsi="Arial Narrow" w:cs="Arial"/>
                <w:sz w:val="20"/>
                <w:szCs w:val="20"/>
              </w:rPr>
              <w:t xml:space="preserve">, stilski i izvedbeni); izgovarati pjevački tekst u skladbi; što više osamostaliti ruke; znati svirati dirigiranu partituru; memorirati partituru, osluškivati točnost "drugih" dionica u vremenu koncentracije na odabranu dionicu; pjevati što bolje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xml:space="preserve">. Upoznati i usvojiti stil linija renesansnih i drugih kompozicija </w:t>
            </w:r>
            <w:proofErr w:type="spellStart"/>
            <w:r w:rsidRPr="00EC6867">
              <w:rPr>
                <w:rFonts w:ascii="Arial Narrow" w:hAnsi="Arial Narrow" w:cs="Arial"/>
                <w:sz w:val="20"/>
                <w:szCs w:val="20"/>
              </w:rPr>
              <w:t>homofonih</w:t>
            </w:r>
            <w:proofErr w:type="spellEnd"/>
            <w:r w:rsidRPr="00EC6867">
              <w:rPr>
                <w:rFonts w:ascii="Arial Narrow" w:hAnsi="Arial Narrow" w:cs="Arial"/>
                <w:sz w:val="20"/>
                <w:szCs w:val="20"/>
              </w:rPr>
              <w:t xml:space="preserve"> i polifonih. Upoznati izvedbu glazbenih formi moteta i madrigala.</w:t>
            </w:r>
          </w:p>
          <w:p w14:paraId="2611EED7"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Težište je na literaturi za troglasne sastave - napose dječje i ženske.</w:t>
            </w:r>
          </w:p>
          <w:p w14:paraId="190475E4"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Analitičko-reproduktivno produbljivanje sadržaja odabranih partitura; partiture obvezno svirati na klaviru; uz redovitost praktično dirigiranje na satu obrađuju se elementi interpretacije.</w:t>
            </w:r>
          </w:p>
        </w:tc>
      </w:tr>
      <w:tr w:rsidR="00541FB0" w:rsidRPr="00EC6867" w14:paraId="3CACEFED" w14:textId="77777777" w:rsidTr="00541FB0">
        <w:trPr>
          <w:trHeight w:val="432"/>
        </w:trPr>
        <w:tc>
          <w:tcPr>
            <w:tcW w:w="3085" w:type="pct"/>
            <w:gridSpan w:val="7"/>
            <w:vAlign w:val="center"/>
          </w:tcPr>
          <w:p w14:paraId="2A05443C" w14:textId="77777777" w:rsidR="00541FB0" w:rsidRPr="00EC6867" w:rsidRDefault="00541FB0" w:rsidP="003B5C53">
            <w:pPr>
              <w:pStyle w:val="Odlomakpopisa"/>
              <w:numPr>
                <w:ilvl w:val="1"/>
                <w:numId w:val="193"/>
              </w:numPr>
              <w:spacing w:line="240" w:lineRule="auto"/>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27177276"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498EE95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0A9A8B9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65EA09A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E8137CA"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1E461E5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0306E74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AE2F89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06881DF"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44B028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51E9FF6F" w14:textId="77777777" w:rsidTr="00541FB0">
        <w:trPr>
          <w:trHeight w:val="432"/>
        </w:trPr>
        <w:tc>
          <w:tcPr>
            <w:tcW w:w="3085" w:type="pct"/>
            <w:gridSpan w:val="7"/>
            <w:vAlign w:val="center"/>
          </w:tcPr>
          <w:p w14:paraId="517D2CBD" w14:textId="77777777" w:rsidR="00541FB0" w:rsidRPr="00EC6867" w:rsidRDefault="00541FB0" w:rsidP="003B5C53">
            <w:pPr>
              <w:numPr>
                <w:ilvl w:val="1"/>
                <w:numId w:val="19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4A2A401A"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290AB5F9" w14:textId="77777777" w:rsidTr="00541FB0">
        <w:trPr>
          <w:trHeight w:val="432"/>
        </w:trPr>
        <w:tc>
          <w:tcPr>
            <w:tcW w:w="5000" w:type="pct"/>
            <w:gridSpan w:val="10"/>
            <w:vAlign w:val="center"/>
          </w:tcPr>
          <w:p w14:paraId="18F924EF" w14:textId="77777777" w:rsidR="00541FB0" w:rsidRPr="00EC6867" w:rsidRDefault="00541FB0" w:rsidP="003B5C53">
            <w:pPr>
              <w:numPr>
                <w:ilvl w:val="1"/>
                <w:numId w:val="19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541FB0" w:rsidRPr="00EC6867" w14:paraId="18F5C709" w14:textId="77777777" w:rsidTr="00541FB0">
        <w:trPr>
          <w:trHeight w:val="432"/>
        </w:trPr>
        <w:tc>
          <w:tcPr>
            <w:tcW w:w="5000" w:type="pct"/>
            <w:gridSpan w:val="10"/>
            <w:vAlign w:val="center"/>
          </w:tcPr>
          <w:p w14:paraId="1AF3E06F"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541FB0" w:rsidRPr="00EC6867" w14:paraId="0E2EC6B0" w14:textId="77777777" w:rsidTr="00541FB0">
        <w:trPr>
          <w:trHeight w:val="432"/>
        </w:trPr>
        <w:tc>
          <w:tcPr>
            <w:tcW w:w="5000" w:type="pct"/>
            <w:gridSpan w:val="10"/>
            <w:vAlign w:val="center"/>
          </w:tcPr>
          <w:p w14:paraId="27E16D67" w14:textId="77777777" w:rsidR="00541FB0" w:rsidRPr="00EC6867" w:rsidRDefault="00541FB0" w:rsidP="003B5C53">
            <w:pPr>
              <w:numPr>
                <w:ilvl w:val="1"/>
                <w:numId w:val="19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01BA0FF5" w14:textId="77777777" w:rsidTr="00541FB0">
        <w:trPr>
          <w:trHeight w:val="111"/>
        </w:trPr>
        <w:tc>
          <w:tcPr>
            <w:tcW w:w="552" w:type="pct"/>
            <w:vAlign w:val="center"/>
          </w:tcPr>
          <w:p w14:paraId="3388FF3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9B4B4EF"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627" w:type="pct"/>
            <w:vAlign w:val="center"/>
          </w:tcPr>
          <w:p w14:paraId="148DEC46"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3ADFCCB"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64C7B68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CB287D9"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4812871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9D66A56"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4CFFA250" w14:textId="77777777" w:rsidTr="00541FB0">
        <w:trPr>
          <w:trHeight w:val="108"/>
        </w:trPr>
        <w:tc>
          <w:tcPr>
            <w:tcW w:w="552" w:type="pct"/>
            <w:vAlign w:val="center"/>
          </w:tcPr>
          <w:p w14:paraId="5A02CBA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84B6823"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3FE6E67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8248F0B"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4D905FBA"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6B54E65"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648D3AC7"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1914C614"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4412676F" w14:textId="77777777" w:rsidTr="00541FB0">
        <w:trPr>
          <w:trHeight w:val="108"/>
        </w:trPr>
        <w:tc>
          <w:tcPr>
            <w:tcW w:w="552" w:type="pct"/>
            <w:vAlign w:val="center"/>
          </w:tcPr>
          <w:p w14:paraId="0602C7FC"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33BEB7C2"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369C639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8A4A691"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4F96C9F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6CDDE0B"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63" w:type="pct"/>
            <w:gridSpan w:val="2"/>
            <w:vAlign w:val="center"/>
          </w:tcPr>
          <w:p w14:paraId="02CC2E6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6E1C05AB"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r>
      <w:tr w:rsidR="00541FB0" w:rsidRPr="00EC6867" w14:paraId="704C1788" w14:textId="77777777" w:rsidTr="00541FB0">
        <w:trPr>
          <w:trHeight w:val="108"/>
        </w:trPr>
        <w:tc>
          <w:tcPr>
            <w:tcW w:w="552" w:type="pct"/>
            <w:vAlign w:val="center"/>
          </w:tcPr>
          <w:p w14:paraId="1116F6E7"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390AACC6"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6992EBE3"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44705A00"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2539997A"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5" w:type="pct"/>
            <w:vAlign w:val="center"/>
          </w:tcPr>
          <w:p w14:paraId="2DC1B13E"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7AB95BC8"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53" w:type="pct"/>
            <w:gridSpan w:val="2"/>
            <w:vAlign w:val="center"/>
          </w:tcPr>
          <w:p w14:paraId="3402F3B4"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6810D048" w14:textId="77777777" w:rsidTr="00541FB0">
        <w:trPr>
          <w:trHeight w:val="432"/>
        </w:trPr>
        <w:tc>
          <w:tcPr>
            <w:tcW w:w="5000" w:type="pct"/>
            <w:gridSpan w:val="10"/>
            <w:vAlign w:val="center"/>
          </w:tcPr>
          <w:p w14:paraId="322F9FC3" w14:textId="77777777" w:rsidR="00541FB0" w:rsidRPr="00EC6867" w:rsidRDefault="00541FB0" w:rsidP="003B5C53">
            <w:pPr>
              <w:numPr>
                <w:ilvl w:val="1"/>
                <w:numId w:val="19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277F3EC8" w14:textId="77777777" w:rsidTr="00541FB0">
        <w:trPr>
          <w:trHeight w:val="432"/>
        </w:trPr>
        <w:tc>
          <w:tcPr>
            <w:tcW w:w="5000" w:type="pct"/>
            <w:gridSpan w:val="10"/>
            <w:vAlign w:val="center"/>
          </w:tcPr>
          <w:p w14:paraId="68134F31"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541FB0" w:rsidRPr="00EC6867" w14:paraId="0515E0A9" w14:textId="77777777" w:rsidTr="00541FB0">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47D2005D"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5E64C966"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B8F312F" w14:textId="77777777" w:rsidR="00541FB0" w:rsidRPr="00EC6867" w:rsidRDefault="00541FB0" w:rsidP="00541FB0">
                  <w:pPr>
                    <w:rPr>
                      <w:rFonts w:ascii="Arial Narrow" w:eastAsia="Times New Roman" w:hAnsi="Arial Narrow" w:cs="Times New Roman"/>
                      <w:b/>
                      <w:bCs/>
                      <w:sz w:val="20"/>
                      <w:szCs w:val="20"/>
                      <w:lang w:eastAsia="hr-HR"/>
                    </w:rPr>
                  </w:pPr>
                </w:p>
                <w:p w14:paraId="1F5EBDD4"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10A53B1F"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2DD9C438"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1649556A"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165E7869"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413E10C3"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66C2E750" w14:textId="77777777" w:rsidTr="00541FB0">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33586260"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60C2D271" w14:textId="77777777" w:rsidR="00541FB0" w:rsidRPr="00EC6867" w:rsidRDefault="00541FB0" w:rsidP="00541FB0">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2D102386" w14:textId="77777777" w:rsidR="00541FB0" w:rsidRPr="00EC6867" w:rsidRDefault="00541FB0" w:rsidP="00541FB0">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5F2FA9CA" w14:textId="77777777" w:rsidR="00541FB0" w:rsidRPr="00EC6867" w:rsidRDefault="00541FB0" w:rsidP="00541FB0">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4291899E" w14:textId="77777777" w:rsidR="00541FB0" w:rsidRPr="00EC6867" w:rsidRDefault="00541FB0" w:rsidP="00541FB0">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64594711"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50083AC1" w14:textId="77777777" w:rsidR="00541FB0" w:rsidRPr="00EC6867" w:rsidRDefault="00541FB0" w:rsidP="00541FB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541FB0" w:rsidRPr="00EC6867" w14:paraId="1702796F" w14:textId="77777777" w:rsidTr="00541FB0">
              <w:tc>
                <w:tcPr>
                  <w:tcW w:w="1787" w:type="dxa"/>
                  <w:tcBorders>
                    <w:top w:val="single" w:sz="4" w:space="0" w:color="auto"/>
                    <w:left w:val="single" w:sz="4" w:space="0" w:color="auto"/>
                    <w:bottom w:val="single" w:sz="4" w:space="0" w:color="auto"/>
                    <w:right w:val="single" w:sz="4" w:space="0" w:color="auto"/>
                  </w:tcBorders>
                </w:tcPr>
                <w:p w14:paraId="5E30C2C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-pohađanje nastave</w:t>
                  </w:r>
                </w:p>
              </w:tc>
              <w:tc>
                <w:tcPr>
                  <w:tcW w:w="803" w:type="dxa"/>
                  <w:tcBorders>
                    <w:top w:val="single" w:sz="4" w:space="0" w:color="auto"/>
                    <w:left w:val="single" w:sz="4" w:space="0" w:color="auto"/>
                    <w:bottom w:val="single" w:sz="4" w:space="0" w:color="auto"/>
                    <w:right w:val="single" w:sz="4" w:space="0" w:color="auto"/>
                  </w:tcBorders>
                </w:tcPr>
                <w:p w14:paraId="0FAE0B0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0,60</w:t>
                  </w:r>
                </w:p>
              </w:tc>
              <w:tc>
                <w:tcPr>
                  <w:tcW w:w="1105" w:type="dxa"/>
                  <w:tcBorders>
                    <w:top w:val="single" w:sz="4" w:space="0" w:color="auto"/>
                    <w:left w:val="single" w:sz="4" w:space="0" w:color="auto"/>
                    <w:bottom w:val="single" w:sz="4" w:space="0" w:color="auto"/>
                    <w:right w:val="single" w:sz="4" w:space="0" w:color="auto"/>
                  </w:tcBorders>
                </w:tcPr>
                <w:p w14:paraId="22EA4CE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1-5</w:t>
                  </w:r>
                </w:p>
              </w:tc>
              <w:tc>
                <w:tcPr>
                  <w:tcW w:w="2470" w:type="dxa"/>
                  <w:tcBorders>
                    <w:top w:val="single" w:sz="4" w:space="0" w:color="auto"/>
                    <w:left w:val="single" w:sz="4" w:space="0" w:color="auto"/>
                    <w:bottom w:val="single" w:sz="4" w:space="0" w:color="auto"/>
                    <w:right w:val="single" w:sz="4" w:space="0" w:color="auto"/>
                  </w:tcBorders>
                </w:tcPr>
                <w:p w14:paraId="11963F8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4C10A5B7"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35B23EB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w:t>
                  </w:r>
                </w:p>
              </w:tc>
              <w:tc>
                <w:tcPr>
                  <w:tcW w:w="618" w:type="dxa"/>
                  <w:tcBorders>
                    <w:top w:val="single" w:sz="4" w:space="0" w:color="auto"/>
                    <w:left w:val="single" w:sz="4" w:space="0" w:color="auto"/>
                    <w:bottom w:val="single" w:sz="4" w:space="0" w:color="auto"/>
                    <w:right w:val="single" w:sz="4" w:space="0" w:color="auto"/>
                  </w:tcBorders>
                </w:tcPr>
                <w:p w14:paraId="121DA9A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w:t>
                  </w:r>
                </w:p>
              </w:tc>
            </w:tr>
            <w:tr w:rsidR="00541FB0" w:rsidRPr="00EC6867" w14:paraId="2DFC3D85" w14:textId="77777777" w:rsidTr="00541FB0">
              <w:tc>
                <w:tcPr>
                  <w:tcW w:w="1787" w:type="dxa"/>
                  <w:tcBorders>
                    <w:top w:val="single" w:sz="4" w:space="0" w:color="auto"/>
                    <w:left w:val="single" w:sz="4" w:space="0" w:color="auto"/>
                    <w:bottom w:val="single" w:sz="4" w:space="0" w:color="auto"/>
                    <w:right w:val="single" w:sz="4" w:space="0" w:color="auto"/>
                  </w:tcBorders>
                </w:tcPr>
                <w:p w14:paraId="54F96446"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 xml:space="preserve">-demonstracija zadatka </w:t>
                  </w:r>
                </w:p>
                <w:p w14:paraId="7E88C02C" w14:textId="77777777" w:rsidR="00541FB0" w:rsidRPr="00EC6867" w:rsidRDefault="00541FB0" w:rsidP="00541FB0">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F4143A8"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65CD5E9E"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2-4</w:t>
                  </w:r>
                </w:p>
              </w:tc>
              <w:tc>
                <w:tcPr>
                  <w:tcW w:w="2470" w:type="dxa"/>
                  <w:tcBorders>
                    <w:top w:val="single" w:sz="4" w:space="0" w:color="auto"/>
                    <w:left w:val="single" w:sz="4" w:space="0" w:color="auto"/>
                    <w:bottom w:val="single" w:sz="4" w:space="0" w:color="auto"/>
                    <w:right w:val="single" w:sz="4" w:space="0" w:color="auto"/>
                  </w:tcBorders>
                </w:tcPr>
                <w:p w14:paraId="12B3C465"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Praktični rad</w:t>
                  </w:r>
                </w:p>
              </w:tc>
              <w:tc>
                <w:tcPr>
                  <w:tcW w:w="1408" w:type="dxa"/>
                  <w:tcBorders>
                    <w:top w:val="single" w:sz="4" w:space="0" w:color="auto"/>
                    <w:left w:val="single" w:sz="4" w:space="0" w:color="auto"/>
                    <w:bottom w:val="single" w:sz="4" w:space="0" w:color="auto"/>
                    <w:right w:val="single" w:sz="4" w:space="0" w:color="auto"/>
                  </w:tcBorders>
                </w:tcPr>
                <w:p w14:paraId="158206E0"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Kontinuirano praćenje tjednih obaveza</w:t>
                  </w:r>
                </w:p>
              </w:tc>
              <w:tc>
                <w:tcPr>
                  <w:tcW w:w="645" w:type="dxa"/>
                  <w:tcBorders>
                    <w:top w:val="single" w:sz="4" w:space="0" w:color="auto"/>
                    <w:left w:val="single" w:sz="4" w:space="0" w:color="auto"/>
                    <w:bottom w:val="single" w:sz="4" w:space="0" w:color="auto"/>
                    <w:right w:val="single" w:sz="4" w:space="0" w:color="auto"/>
                  </w:tcBorders>
                </w:tcPr>
                <w:p w14:paraId="384E6AFC"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336B1473"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3</w:t>
                  </w:r>
                </w:p>
              </w:tc>
            </w:tr>
            <w:tr w:rsidR="00541FB0" w:rsidRPr="00EC6867" w14:paraId="2EDD608C" w14:textId="77777777" w:rsidTr="00541FB0">
              <w:tc>
                <w:tcPr>
                  <w:tcW w:w="1787" w:type="dxa"/>
                  <w:tcBorders>
                    <w:top w:val="single" w:sz="4" w:space="0" w:color="auto"/>
                    <w:left w:val="single" w:sz="4" w:space="0" w:color="auto"/>
                    <w:bottom w:val="single" w:sz="4" w:space="0" w:color="auto"/>
                    <w:right w:val="single" w:sz="4" w:space="0" w:color="auto"/>
                  </w:tcBorders>
                </w:tcPr>
                <w:p w14:paraId="40D0E491"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p w14:paraId="28DD72EE" w14:textId="77777777" w:rsidR="00541FB0" w:rsidRPr="00EC6867" w:rsidRDefault="00541FB0" w:rsidP="00541FB0">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28EEFA6"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508C8F51"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2,4,</w:t>
                  </w:r>
                </w:p>
              </w:tc>
              <w:tc>
                <w:tcPr>
                  <w:tcW w:w="2470" w:type="dxa"/>
                  <w:tcBorders>
                    <w:top w:val="single" w:sz="4" w:space="0" w:color="auto"/>
                    <w:left w:val="single" w:sz="4" w:space="0" w:color="auto"/>
                    <w:bottom w:val="single" w:sz="4" w:space="0" w:color="auto"/>
                    <w:right w:val="single" w:sz="4" w:space="0" w:color="auto"/>
                  </w:tcBorders>
                </w:tcPr>
                <w:p w14:paraId="3B62F25D"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1.kolokvij</w:t>
                  </w:r>
                </w:p>
              </w:tc>
              <w:tc>
                <w:tcPr>
                  <w:tcW w:w="1408" w:type="dxa"/>
                  <w:tcBorders>
                    <w:top w:val="single" w:sz="4" w:space="0" w:color="auto"/>
                    <w:left w:val="single" w:sz="4" w:space="0" w:color="auto"/>
                    <w:bottom w:val="single" w:sz="4" w:space="0" w:color="auto"/>
                    <w:right w:val="single" w:sz="4" w:space="0" w:color="auto"/>
                  </w:tcBorders>
                </w:tcPr>
                <w:p w14:paraId="5DF8AEC1"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2854FB34"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5F35D29B"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30</w:t>
                  </w:r>
                </w:p>
              </w:tc>
            </w:tr>
            <w:tr w:rsidR="00541FB0" w:rsidRPr="00EC6867" w14:paraId="71590060" w14:textId="77777777" w:rsidTr="00541FB0">
              <w:tc>
                <w:tcPr>
                  <w:tcW w:w="1787" w:type="dxa"/>
                  <w:tcBorders>
                    <w:top w:val="single" w:sz="4" w:space="0" w:color="auto"/>
                    <w:left w:val="single" w:sz="4" w:space="0" w:color="auto"/>
                    <w:bottom w:val="single" w:sz="4" w:space="0" w:color="auto"/>
                    <w:right w:val="single" w:sz="4" w:space="0" w:color="auto"/>
                  </w:tcBorders>
                </w:tcPr>
                <w:p w14:paraId="7DCDA556" w14:textId="77777777" w:rsidR="00541FB0" w:rsidRPr="00EC6867" w:rsidRDefault="00541FB0" w:rsidP="00541FB0">
                  <w:pPr>
                    <w:rPr>
                      <w:rFonts w:ascii="Arial Narrow" w:eastAsia="Calibri" w:hAnsi="Arial Narrow" w:cs="Arial"/>
                      <w:sz w:val="20"/>
                      <w:szCs w:val="20"/>
                    </w:rPr>
                  </w:pPr>
                </w:p>
                <w:p w14:paraId="554CC336"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7CE9C8E7"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2FCD4167"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 xml:space="preserve">2,4, </w:t>
                  </w:r>
                </w:p>
              </w:tc>
              <w:tc>
                <w:tcPr>
                  <w:tcW w:w="2470" w:type="dxa"/>
                  <w:tcBorders>
                    <w:top w:val="single" w:sz="4" w:space="0" w:color="auto"/>
                    <w:left w:val="single" w:sz="4" w:space="0" w:color="auto"/>
                    <w:bottom w:val="single" w:sz="4" w:space="0" w:color="auto"/>
                    <w:right w:val="single" w:sz="4" w:space="0" w:color="auto"/>
                  </w:tcBorders>
                </w:tcPr>
                <w:p w14:paraId="7052CD14"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2.kolokvij</w:t>
                  </w:r>
                </w:p>
              </w:tc>
              <w:tc>
                <w:tcPr>
                  <w:tcW w:w="1408" w:type="dxa"/>
                  <w:tcBorders>
                    <w:top w:val="single" w:sz="4" w:space="0" w:color="auto"/>
                    <w:left w:val="single" w:sz="4" w:space="0" w:color="auto"/>
                    <w:bottom w:val="single" w:sz="4" w:space="0" w:color="auto"/>
                    <w:right w:val="single" w:sz="4" w:space="0" w:color="auto"/>
                  </w:tcBorders>
                </w:tcPr>
                <w:p w14:paraId="33926F1A"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13BD1596"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57F1C680"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30</w:t>
                  </w:r>
                </w:p>
              </w:tc>
            </w:tr>
            <w:tr w:rsidR="00541FB0" w:rsidRPr="00EC6867" w14:paraId="7D1CA4F4" w14:textId="77777777" w:rsidTr="00541FB0">
              <w:tc>
                <w:tcPr>
                  <w:tcW w:w="1787" w:type="dxa"/>
                  <w:tcBorders>
                    <w:top w:val="single" w:sz="4" w:space="0" w:color="auto"/>
                    <w:left w:val="single" w:sz="4" w:space="0" w:color="auto"/>
                    <w:bottom w:val="single" w:sz="4" w:space="0" w:color="auto"/>
                    <w:right w:val="single" w:sz="4" w:space="0" w:color="auto"/>
                  </w:tcBorders>
                </w:tcPr>
                <w:p w14:paraId="7E7067F2"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 xml:space="preserve">Samostalno prezentiranje </w:t>
                  </w:r>
                </w:p>
              </w:tc>
              <w:tc>
                <w:tcPr>
                  <w:tcW w:w="803" w:type="dxa"/>
                  <w:tcBorders>
                    <w:top w:val="single" w:sz="4" w:space="0" w:color="auto"/>
                    <w:left w:val="single" w:sz="4" w:space="0" w:color="auto"/>
                    <w:bottom w:val="single" w:sz="4" w:space="0" w:color="auto"/>
                    <w:right w:val="single" w:sz="4" w:space="0" w:color="auto"/>
                  </w:tcBorders>
                </w:tcPr>
                <w:p w14:paraId="39509F88"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1,00</w:t>
                  </w:r>
                </w:p>
              </w:tc>
              <w:tc>
                <w:tcPr>
                  <w:tcW w:w="1105" w:type="dxa"/>
                  <w:tcBorders>
                    <w:top w:val="single" w:sz="4" w:space="0" w:color="auto"/>
                    <w:left w:val="single" w:sz="4" w:space="0" w:color="auto"/>
                    <w:bottom w:val="single" w:sz="4" w:space="0" w:color="auto"/>
                    <w:right w:val="single" w:sz="4" w:space="0" w:color="auto"/>
                  </w:tcBorders>
                </w:tcPr>
                <w:p w14:paraId="6504FE8B"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1-5</w:t>
                  </w:r>
                </w:p>
              </w:tc>
              <w:tc>
                <w:tcPr>
                  <w:tcW w:w="2470" w:type="dxa"/>
                  <w:tcBorders>
                    <w:top w:val="single" w:sz="4" w:space="0" w:color="auto"/>
                    <w:left w:val="single" w:sz="4" w:space="0" w:color="auto"/>
                    <w:bottom w:val="single" w:sz="4" w:space="0" w:color="auto"/>
                    <w:right w:val="single" w:sz="4" w:space="0" w:color="auto"/>
                  </w:tcBorders>
                </w:tcPr>
                <w:p w14:paraId="0BA6080B"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7B8F56E6"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 xml:space="preserve">evaluacija svakog </w:t>
                  </w:r>
                  <w:r w:rsidRPr="00EC6867">
                    <w:rPr>
                      <w:rFonts w:ascii="Arial Narrow" w:eastAsia="Calibri" w:hAnsi="Arial Narrow" w:cs="Arial"/>
                      <w:sz w:val="20"/>
                      <w:szCs w:val="20"/>
                    </w:rPr>
                    <w:lastRenderedPageBreak/>
                    <w:t>segmenta praktičnog i teoretskog znanja</w:t>
                  </w:r>
                </w:p>
              </w:tc>
              <w:tc>
                <w:tcPr>
                  <w:tcW w:w="645" w:type="dxa"/>
                  <w:tcBorders>
                    <w:top w:val="single" w:sz="4" w:space="0" w:color="auto"/>
                    <w:left w:val="single" w:sz="4" w:space="0" w:color="auto"/>
                    <w:bottom w:val="single" w:sz="4" w:space="0" w:color="auto"/>
                    <w:right w:val="single" w:sz="4" w:space="0" w:color="auto"/>
                  </w:tcBorders>
                </w:tcPr>
                <w:p w14:paraId="4505ABA4"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lastRenderedPageBreak/>
                    <w:t>17,5</w:t>
                  </w:r>
                </w:p>
              </w:tc>
              <w:tc>
                <w:tcPr>
                  <w:tcW w:w="618" w:type="dxa"/>
                  <w:tcBorders>
                    <w:top w:val="single" w:sz="4" w:space="0" w:color="auto"/>
                    <w:left w:val="single" w:sz="4" w:space="0" w:color="auto"/>
                    <w:bottom w:val="single" w:sz="4" w:space="0" w:color="auto"/>
                    <w:right w:val="single" w:sz="4" w:space="0" w:color="auto"/>
                  </w:tcBorders>
                </w:tcPr>
                <w:p w14:paraId="0596969C"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35</w:t>
                  </w:r>
                </w:p>
              </w:tc>
            </w:tr>
            <w:tr w:rsidR="00541FB0" w:rsidRPr="00EC6867" w14:paraId="098B698F" w14:textId="77777777" w:rsidTr="00541FB0">
              <w:tc>
                <w:tcPr>
                  <w:tcW w:w="1787" w:type="dxa"/>
                  <w:tcBorders>
                    <w:top w:val="single" w:sz="4" w:space="0" w:color="auto"/>
                    <w:left w:val="single" w:sz="4" w:space="0" w:color="auto"/>
                    <w:bottom w:val="single" w:sz="4" w:space="0" w:color="auto"/>
                    <w:right w:val="single" w:sz="4" w:space="0" w:color="auto"/>
                  </w:tcBorders>
                </w:tcPr>
                <w:p w14:paraId="4EF10D04" w14:textId="77777777" w:rsidR="00541FB0" w:rsidRPr="00EC6867" w:rsidRDefault="00541FB0" w:rsidP="00541FB0">
                  <w:pPr>
                    <w:rPr>
                      <w:rFonts w:ascii="Arial Narrow" w:eastAsia="Calibri" w:hAnsi="Arial Narrow" w:cs="Arial"/>
                      <w:sz w:val="20"/>
                      <w:szCs w:val="20"/>
                    </w:rPr>
                  </w:pPr>
                </w:p>
                <w:p w14:paraId="108D2D58" w14:textId="77777777" w:rsidR="00541FB0" w:rsidRPr="00EC6867" w:rsidRDefault="00541FB0" w:rsidP="00541FB0">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311491C"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4 ECTS</w:t>
                  </w:r>
                </w:p>
              </w:tc>
              <w:tc>
                <w:tcPr>
                  <w:tcW w:w="1105" w:type="dxa"/>
                  <w:tcBorders>
                    <w:top w:val="single" w:sz="4" w:space="0" w:color="auto"/>
                    <w:left w:val="single" w:sz="4" w:space="0" w:color="auto"/>
                    <w:bottom w:val="single" w:sz="4" w:space="0" w:color="auto"/>
                    <w:right w:val="single" w:sz="4" w:space="0" w:color="auto"/>
                  </w:tcBorders>
                </w:tcPr>
                <w:p w14:paraId="192E7D3C" w14:textId="77777777" w:rsidR="00541FB0" w:rsidRPr="00EC6867" w:rsidRDefault="00541FB0" w:rsidP="00541FB0">
                  <w:pPr>
                    <w:rPr>
                      <w:rFonts w:ascii="Arial Narrow" w:eastAsia="Calibri"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278713E8" w14:textId="77777777" w:rsidR="00541FB0" w:rsidRPr="00EC6867" w:rsidRDefault="00541FB0" w:rsidP="00541FB0">
                  <w:pPr>
                    <w:rPr>
                      <w:rFonts w:ascii="Arial Narrow" w:eastAsia="Calibri"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04136C19" w14:textId="77777777" w:rsidR="00541FB0" w:rsidRPr="00EC6867" w:rsidRDefault="00541FB0" w:rsidP="00541FB0">
                  <w:pPr>
                    <w:rPr>
                      <w:rFonts w:ascii="Arial Narrow" w:eastAsia="Calibri"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7826B320"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7FB2CDBB"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100</w:t>
                  </w:r>
                </w:p>
              </w:tc>
            </w:tr>
          </w:tbl>
          <w:p w14:paraId="445D58B5"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p w14:paraId="4C20F5B7"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tc>
      </w:tr>
      <w:tr w:rsidR="00541FB0" w:rsidRPr="00EC6867" w14:paraId="053DEEBA" w14:textId="77777777" w:rsidTr="00541FB0">
        <w:trPr>
          <w:trHeight w:val="432"/>
        </w:trPr>
        <w:tc>
          <w:tcPr>
            <w:tcW w:w="5000" w:type="pct"/>
            <w:gridSpan w:val="10"/>
            <w:vAlign w:val="center"/>
          </w:tcPr>
          <w:p w14:paraId="57983534" w14:textId="77777777" w:rsidR="00541FB0" w:rsidRPr="00EC6867" w:rsidRDefault="00541FB0" w:rsidP="003B5C53">
            <w:pPr>
              <w:pStyle w:val="Odlomakpopisa"/>
              <w:numPr>
                <w:ilvl w:val="1"/>
                <w:numId w:val="193"/>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541FB0" w:rsidRPr="00EC6867" w14:paraId="65A90EF8" w14:textId="77777777" w:rsidTr="00541FB0">
        <w:trPr>
          <w:trHeight w:val="432"/>
        </w:trPr>
        <w:tc>
          <w:tcPr>
            <w:tcW w:w="5000" w:type="pct"/>
            <w:gridSpan w:val="10"/>
            <w:vAlign w:val="center"/>
          </w:tcPr>
          <w:p w14:paraId="33FBF916" w14:textId="77777777" w:rsidR="00541FB0" w:rsidRPr="00EC6867" w:rsidRDefault="00541FB0" w:rsidP="003B5C53">
            <w:pPr>
              <w:pStyle w:val="Odlomakpopisa"/>
              <w:numPr>
                <w:ilvl w:val="0"/>
                <w:numId w:val="195"/>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G.P. </w:t>
            </w:r>
            <w:proofErr w:type="spellStart"/>
            <w:r w:rsidRPr="00EC6867">
              <w:rPr>
                <w:rFonts w:ascii="Arial Narrow" w:hAnsi="Arial Narrow" w:cs="Arial"/>
                <w:sz w:val="20"/>
                <w:szCs w:val="20"/>
              </w:rPr>
              <w:t>Palestrina</w:t>
            </w:r>
            <w:proofErr w:type="spellEnd"/>
            <w:r w:rsidRPr="00EC6867">
              <w:rPr>
                <w:rFonts w:ascii="Arial Narrow" w:hAnsi="Arial Narrow" w:cs="Arial"/>
                <w:sz w:val="20"/>
                <w:szCs w:val="20"/>
              </w:rPr>
              <w:t>: "</w:t>
            </w:r>
            <w:proofErr w:type="spellStart"/>
            <w:r w:rsidRPr="00EC6867">
              <w:rPr>
                <w:rFonts w:ascii="Arial Narrow" w:hAnsi="Arial Narrow" w:cs="Arial"/>
                <w:sz w:val="20"/>
                <w:szCs w:val="20"/>
              </w:rPr>
              <w:t>Esurientes</w:t>
            </w:r>
            <w:proofErr w:type="spellEnd"/>
            <w:r w:rsidRPr="00EC6867">
              <w:rPr>
                <w:rFonts w:ascii="Arial Narrow" w:hAnsi="Arial Narrow" w:cs="Arial"/>
                <w:sz w:val="20"/>
                <w:szCs w:val="20"/>
              </w:rPr>
              <w:t xml:space="preserve">", "Pars </w:t>
            </w:r>
            <w:proofErr w:type="spellStart"/>
            <w:r w:rsidRPr="00EC6867">
              <w:rPr>
                <w:rFonts w:ascii="Arial Narrow" w:hAnsi="Arial Narrow" w:cs="Arial"/>
                <w:sz w:val="20"/>
                <w:szCs w:val="20"/>
              </w:rPr>
              <w:t>mea</w:t>
            </w:r>
            <w:proofErr w:type="spellEnd"/>
            <w:r w:rsidRPr="00EC6867">
              <w:rPr>
                <w:rFonts w:ascii="Arial Narrow" w:hAnsi="Arial Narrow" w:cs="Arial"/>
                <w:sz w:val="20"/>
                <w:szCs w:val="20"/>
              </w:rPr>
              <w:t>", "</w:t>
            </w:r>
            <w:proofErr w:type="spellStart"/>
            <w:r w:rsidRPr="00EC6867">
              <w:rPr>
                <w:rFonts w:ascii="Arial Narrow" w:hAnsi="Arial Narrow" w:cs="Arial"/>
                <w:sz w:val="20"/>
                <w:szCs w:val="20"/>
              </w:rPr>
              <w:t>Recordata</w:t>
            </w:r>
            <w:proofErr w:type="spellEnd"/>
            <w:r w:rsidRPr="00EC6867">
              <w:rPr>
                <w:rFonts w:ascii="Arial Narrow" w:hAnsi="Arial Narrow" w:cs="Arial"/>
                <w:sz w:val="20"/>
                <w:szCs w:val="20"/>
              </w:rPr>
              <w:t>", "</w:t>
            </w:r>
            <w:proofErr w:type="spellStart"/>
            <w:r w:rsidRPr="00EC6867">
              <w:rPr>
                <w:rFonts w:ascii="Arial Narrow" w:hAnsi="Arial Narrow" w:cs="Arial"/>
                <w:sz w:val="20"/>
                <w:szCs w:val="20"/>
              </w:rPr>
              <w:t>Et</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misericordia</w:t>
            </w:r>
            <w:proofErr w:type="spellEnd"/>
            <w:r w:rsidRPr="00EC6867">
              <w:rPr>
                <w:rFonts w:ascii="Arial Narrow" w:hAnsi="Arial Narrow" w:cs="Arial"/>
                <w:sz w:val="20"/>
                <w:szCs w:val="20"/>
              </w:rPr>
              <w:t>", "</w:t>
            </w:r>
            <w:proofErr w:type="spellStart"/>
            <w:r w:rsidRPr="00EC6867">
              <w:rPr>
                <w:rFonts w:ascii="Arial Narrow" w:hAnsi="Arial Narrow" w:cs="Arial"/>
                <w:sz w:val="20"/>
                <w:szCs w:val="20"/>
              </w:rPr>
              <w:t>Vergine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chiara</w:t>
            </w:r>
            <w:proofErr w:type="spellEnd"/>
            <w:r w:rsidRPr="00EC6867">
              <w:rPr>
                <w:rFonts w:ascii="Arial Narrow" w:hAnsi="Arial Narrow" w:cs="Arial"/>
                <w:sz w:val="20"/>
                <w:szCs w:val="20"/>
              </w:rPr>
              <w:t>"</w:t>
            </w:r>
          </w:p>
          <w:p w14:paraId="648F9E93" w14:textId="77777777" w:rsidR="00541FB0" w:rsidRPr="00EC6867" w:rsidRDefault="00541FB0" w:rsidP="003B5C53">
            <w:pPr>
              <w:pStyle w:val="Odlomakpopisa"/>
              <w:numPr>
                <w:ilvl w:val="0"/>
                <w:numId w:val="195"/>
              </w:numPr>
              <w:tabs>
                <w:tab w:val="left" w:pos="0"/>
              </w:tabs>
              <w:suppressAutoHyphens/>
              <w:rPr>
                <w:rFonts w:ascii="Arial Narrow" w:hAnsi="Arial Narrow" w:cs="Arial"/>
                <w:sz w:val="20"/>
                <w:szCs w:val="20"/>
              </w:rPr>
            </w:pPr>
            <w:r w:rsidRPr="00EC6867">
              <w:rPr>
                <w:rFonts w:ascii="Arial Narrow" w:hAnsi="Arial Narrow" w:cs="Arial"/>
                <w:sz w:val="20"/>
                <w:szCs w:val="20"/>
              </w:rPr>
              <w:t>M. Stahuljak: „10 madrigala"</w:t>
            </w:r>
          </w:p>
          <w:p w14:paraId="74C36895" w14:textId="77777777" w:rsidR="00541FB0" w:rsidRPr="00EC6867" w:rsidRDefault="00541FB0" w:rsidP="003B5C53">
            <w:pPr>
              <w:pStyle w:val="Odlomakpopisa"/>
              <w:numPr>
                <w:ilvl w:val="0"/>
                <w:numId w:val="195"/>
              </w:numPr>
              <w:tabs>
                <w:tab w:val="left" w:pos="0"/>
              </w:tabs>
              <w:suppressAutoHyphens/>
              <w:rPr>
                <w:rFonts w:ascii="Arial Narrow" w:hAnsi="Arial Narrow" w:cs="Arial"/>
                <w:sz w:val="20"/>
                <w:szCs w:val="20"/>
              </w:rPr>
            </w:pPr>
            <w:r w:rsidRPr="00EC6867">
              <w:rPr>
                <w:rFonts w:ascii="Arial Narrow" w:hAnsi="Arial Narrow" w:cs="Arial"/>
                <w:sz w:val="20"/>
                <w:szCs w:val="20"/>
              </w:rPr>
              <w:t>V. Špoljarić: "Visoka žuta žita</w:t>
            </w:r>
          </w:p>
          <w:p w14:paraId="07900DA6" w14:textId="77777777" w:rsidR="00541FB0" w:rsidRPr="00EC6867" w:rsidRDefault="00541FB0" w:rsidP="003B5C53">
            <w:pPr>
              <w:pStyle w:val="Odlomakpopisa"/>
              <w:numPr>
                <w:ilvl w:val="0"/>
                <w:numId w:val="195"/>
              </w:numPr>
              <w:tabs>
                <w:tab w:val="left" w:pos="0"/>
              </w:tabs>
              <w:suppressAutoHyphens/>
              <w:rPr>
                <w:rFonts w:ascii="Arial Narrow" w:hAnsi="Arial Narrow" w:cs="Arial"/>
                <w:sz w:val="20"/>
                <w:szCs w:val="20"/>
              </w:rPr>
            </w:pPr>
            <w:r w:rsidRPr="00EC6867">
              <w:rPr>
                <w:rFonts w:ascii="Arial Narrow" w:hAnsi="Arial Narrow" w:cs="Arial"/>
                <w:sz w:val="20"/>
                <w:szCs w:val="20"/>
              </w:rPr>
              <w:t>I. Zajc: „Ljepota cvijećem ...", «Plavo kad nebo tone"</w:t>
            </w:r>
          </w:p>
          <w:p w14:paraId="3C6853F9" w14:textId="77777777" w:rsidR="00541FB0" w:rsidRPr="00EC6867" w:rsidRDefault="00541FB0" w:rsidP="003B5C53">
            <w:pPr>
              <w:pStyle w:val="Odlomakpopisa"/>
              <w:numPr>
                <w:ilvl w:val="0"/>
                <w:numId w:val="195"/>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B. </w:t>
            </w:r>
            <w:proofErr w:type="spellStart"/>
            <w:r w:rsidRPr="00EC6867">
              <w:rPr>
                <w:rFonts w:ascii="Arial Narrow" w:hAnsi="Arial Narrow" w:cs="Arial"/>
                <w:sz w:val="20"/>
                <w:szCs w:val="20"/>
              </w:rPr>
              <w:t>Britten</w:t>
            </w:r>
            <w:proofErr w:type="spellEnd"/>
            <w:r w:rsidRPr="00EC6867">
              <w:rPr>
                <w:rFonts w:ascii="Arial Narrow" w:hAnsi="Arial Narrow" w:cs="Arial"/>
                <w:sz w:val="20"/>
                <w:szCs w:val="20"/>
              </w:rPr>
              <w:t>: "</w:t>
            </w:r>
            <w:proofErr w:type="spellStart"/>
            <w:r w:rsidRPr="00EC6867">
              <w:rPr>
                <w:rFonts w:ascii="Arial Narrow" w:hAnsi="Arial Narrow" w:cs="Arial"/>
                <w:sz w:val="20"/>
                <w:szCs w:val="20"/>
              </w:rPr>
              <w:t>Balulalow</w:t>
            </w:r>
            <w:proofErr w:type="spellEnd"/>
            <w:r w:rsidRPr="00EC6867">
              <w:rPr>
                <w:rFonts w:ascii="Arial Narrow" w:hAnsi="Arial Narrow" w:cs="Arial"/>
                <w:sz w:val="20"/>
                <w:szCs w:val="20"/>
              </w:rPr>
              <w:t>», "Božićne pjesme"</w:t>
            </w:r>
          </w:p>
          <w:p w14:paraId="096A59EB" w14:textId="77777777" w:rsidR="00541FB0" w:rsidRPr="00EC6867" w:rsidRDefault="00541FB0" w:rsidP="003B5C53">
            <w:pPr>
              <w:pStyle w:val="Odlomakpopisa"/>
              <w:numPr>
                <w:ilvl w:val="0"/>
                <w:numId w:val="195"/>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L. </w:t>
            </w:r>
            <w:proofErr w:type="spellStart"/>
            <w:r w:rsidRPr="00EC6867">
              <w:rPr>
                <w:rFonts w:ascii="Arial Narrow" w:hAnsi="Arial Narrow" w:cs="Arial"/>
                <w:sz w:val="20"/>
                <w:szCs w:val="20"/>
              </w:rPr>
              <w:t>Marenzio</w:t>
            </w:r>
            <w:proofErr w:type="spellEnd"/>
            <w:r w:rsidRPr="00EC6867">
              <w:rPr>
                <w:rFonts w:ascii="Arial Narrow" w:hAnsi="Arial Narrow" w:cs="Arial"/>
                <w:sz w:val="20"/>
                <w:szCs w:val="20"/>
              </w:rPr>
              <w:t xml:space="preserve">, A. </w:t>
            </w:r>
            <w:proofErr w:type="spellStart"/>
            <w:r w:rsidRPr="00EC6867">
              <w:rPr>
                <w:rFonts w:ascii="Arial Narrow" w:hAnsi="Arial Narrow" w:cs="Arial"/>
                <w:sz w:val="20"/>
                <w:szCs w:val="20"/>
              </w:rPr>
              <w:t>Lotti</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Morley</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Arcadelt</w:t>
            </w:r>
            <w:proofErr w:type="spellEnd"/>
            <w:r w:rsidRPr="00EC6867">
              <w:rPr>
                <w:rFonts w:ascii="Arial Narrow" w:hAnsi="Arial Narrow" w:cs="Arial"/>
                <w:sz w:val="20"/>
                <w:szCs w:val="20"/>
              </w:rPr>
              <w:t xml:space="preserve"> i dr.</w:t>
            </w:r>
          </w:p>
          <w:p w14:paraId="50083368" w14:textId="77777777" w:rsidR="00541FB0" w:rsidRPr="00EC6867" w:rsidRDefault="00541FB0" w:rsidP="003B5C53">
            <w:pPr>
              <w:pStyle w:val="Odlomakpopisa"/>
              <w:numPr>
                <w:ilvl w:val="0"/>
                <w:numId w:val="195"/>
              </w:numPr>
              <w:tabs>
                <w:tab w:val="left" w:pos="0"/>
              </w:tabs>
              <w:suppressAutoHyphens/>
              <w:rPr>
                <w:rFonts w:ascii="Arial" w:hAnsi="Arial" w:cs="Arial"/>
              </w:rPr>
            </w:pPr>
            <w:r w:rsidRPr="00EC6867">
              <w:rPr>
                <w:rFonts w:ascii="Arial Narrow" w:hAnsi="Arial Narrow" w:cs="Arial"/>
                <w:sz w:val="20"/>
                <w:szCs w:val="20"/>
              </w:rPr>
              <w:t xml:space="preserve">Narodne pjesme i skladbe u obradbama (V. Žganec, F. Lučić, D. </w:t>
            </w:r>
            <w:proofErr w:type="spellStart"/>
            <w:r w:rsidRPr="00EC6867">
              <w:rPr>
                <w:rFonts w:ascii="Arial Narrow" w:hAnsi="Arial Narrow" w:cs="Arial"/>
                <w:sz w:val="20"/>
                <w:szCs w:val="20"/>
              </w:rPr>
              <w:t>Fio</w:t>
            </w:r>
            <w:proofErr w:type="spellEnd"/>
            <w:r w:rsidRPr="00EC6867">
              <w:rPr>
                <w:rFonts w:ascii="Arial Narrow" w:hAnsi="Arial Narrow" w:cs="Arial"/>
                <w:sz w:val="20"/>
                <w:szCs w:val="20"/>
              </w:rPr>
              <w:t xml:space="preserve">, 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R. </w:t>
            </w:r>
            <w:proofErr w:type="spellStart"/>
            <w:r w:rsidRPr="00EC6867">
              <w:rPr>
                <w:rFonts w:ascii="Arial Narrow" w:hAnsi="Arial Narrow" w:cs="Arial"/>
                <w:sz w:val="20"/>
                <w:szCs w:val="20"/>
              </w:rPr>
              <w:t>Rajter</w:t>
            </w:r>
            <w:proofErr w:type="spellEnd"/>
            <w:r w:rsidRPr="00EC6867">
              <w:rPr>
                <w:rFonts w:ascii="Arial Narrow" w:hAnsi="Arial Narrow" w:cs="Arial"/>
                <w:sz w:val="20"/>
                <w:szCs w:val="20"/>
              </w:rPr>
              <w:t xml:space="preserve">, Z. Špoljar, V. </w:t>
            </w:r>
            <w:proofErr w:type="spellStart"/>
            <w:r w:rsidRPr="00EC6867">
              <w:rPr>
                <w:rFonts w:ascii="Arial Narrow" w:hAnsi="Arial Narrow" w:cs="Arial"/>
                <w:sz w:val="20"/>
                <w:szCs w:val="20"/>
              </w:rPr>
              <w:t>Tomerlin</w:t>
            </w:r>
            <w:proofErr w:type="spellEnd"/>
            <w:r w:rsidRPr="00EC6867">
              <w:rPr>
                <w:rFonts w:ascii="Arial Narrow" w:hAnsi="Arial Narrow" w:cs="Arial"/>
                <w:sz w:val="20"/>
                <w:szCs w:val="20"/>
              </w:rPr>
              <w:t>, V. Špoljarić, A. Klobučar, L. Županović...).</w:t>
            </w:r>
          </w:p>
        </w:tc>
      </w:tr>
      <w:tr w:rsidR="00541FB0" w:rsidRPr="00EC6867" w14:paraId="0097012F" w14:textId="77777777" w:rsidTr="00541FB0">
        <w:trPr>
          <w:trHeight w:val="432"/>
        </w:trPr>
        <w:tc>
          <w:tcPr>
            <w:tcW w:w="5000" w:type="pct"/>
            <w:gridSpan w:val="10"/>
            <w:vAlign w:val="center"/>
          </w:tcPr>
          <w:p w14:paraId="21B03968" w14:textId="77777777" w:rsidR="00541FB0" w:rsidRPr="00EC6867" w:rsidRDefault="00541FB0" w:rsidP="003B5C53">
            <w:pPr>
              <w:numPr>
                <w:ilvl w:val="1"/>
                <w:numId w:val="193"/>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541FB0" w:rsidRPr="00EC6867" w14:paraId="10110A6F" w14:textId="77777777" w:rsidTr="00541FB0">
        <w:trPr>
          <w:trHeight w:val="432"/>
        </w:trPr>
        <w:tc>
          <w:tcPr>
            <w:tcW w:w="5000" w:type="pct"/>
            <w:gridSpan w:val="10"/>
            <w:vAlign w:val="center"/>
          </w:tcPr>
          <w:p w14:paraId="3C15169B" w14:textId="77777777" w:rsidR="00541FB0" w:rsidRPr="00EC6867" w:rsidRDefault="00541FB0" w:rsidP="00541FB0">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541FB0" w:rsidRPr="00EC6867" w14:paraId="795F0C2E" w14:textId="77777777" w:rsidTr="00541FB0">
        <w:trPr>
          <w:trHeight w:val="432"/>
        </w:trPr>
        <w:tc>
          <w:tcPr>
            <w:tcW w:w="5000" w:type="pct"/>
            <w:gridSpan w:val="10"/>
            <w:vAlign w:val="center"/>
          </w:tcPr>
          <w:p w14:paraId="78CA0642" w14:textId="77777777" w:rsidR="00541FB0" w:rsidRPr="00EC6867" w:rsidRDefault="00541FB0" w:rsidP="003B5C53">
            <w:pPr>
              <w:numPr>
                <w:ilvl w:val="1"/>
                <w:numId w:val="193"/>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0596C00B" w14:textId="77777777" w:rsidTr="00541FB0">
        <w:trPr>
          <w:trHeight w:val="432"/>
        </w:trPr>
        <w:tc>
          <w:tcPr>
            <w:tcW w:w="5000" w:type="pct"/>
            <w:gridSpan w:val="10"/>
            <w:vAlign w:val="center"/>
          </w:tcPr>
          <w:p w14:paraId="4E634AC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23991AF"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ECDFB0F" w14:textId="035214D5" w:rsidR="00541FB0" w:rsidRPr="00EC6867" w:rsidRDefault="00541FB0" w:rsidP="0006166A"/>
    <w:p w14:paraId="7EF5D0A5" w14:textId="37523CA9" w:rsidR="00541FB0" w:rsidRPr="00EC6867" w:rsidRDefault="00541FB0" w:rsidP="0006166A"/>
    <w:p w14:paraId="68EDED65" w14:textId="0AB918E8" w:rsidR="00541FB0" w:rsidRPr="00EC6867" w:rsidRDefault="00541FB0" w:rsidP="0006166A"/>
    <w:p w14:paraId="79FD2E41" w14:textId="00E479BD" w:rsidR="00541FB0" w:rsidRPr="00EC6867" w:rsidRDefault="00541FB0" w:rsidP="0006166A"/>
    <w:p w14:paraId="581F0088" w14:textId="38643614" w:rsidR="00541FB0" w:rsidRPr="00EC6867" w:rsidRDefault="00541FB0" w:rsidP="0006166A"/>
    <w:p w14:paraId="777B65F1" w14:textId="5402D618" w:rsidR="00541FB0" w:rsidRPr="00EC6867" w:rsidRDefault="00541FB0" w:rsidP="0006166A"/>
    <w:p w14:paraId="0BDC4731" w14:textId="1CA3C891" w:rsidR="00541FB0" w:rsidRPr="00EC6867" w:rsidRDefault="00541FB0" w:rsidP="0006166A"/>
    <w:p w14:paraId="52522B21" w14:textId="354D83A1" w:rsidR="00541FB0" w:rsidRPr="00EC6867" w:rsidRDefault="00541FB0" w:rsidP="0006166A"/>
    <w:p w14:paraId="79BF8DE1" w14:textId="44B2DB23" w:rsidR="00541FB0" w:rsidRPr="00EC6867" w:rsidRDefault="00541FB0" w:rsidP="0006166A"/>
    <w:p w14:paraId="1C8DA4DC" w14:textId="00FA48EB" w:rsidR="00541FB0" w:rsidRPr="00EC6867" w:rsidRDefault="00541FB0" w:rsidP="0006166A"/>
    <w:p w14:paraId="1CCC0D4E" w14:textId="5B272A13" w:rsidR="00541FB0" w:rsidRPr="00EC6867" w:rsidRDefault="00541FB0" w:rsidP="0006166A"/>
    <w:p w14:paraId="0885FDD9" w14:textId="17682F06" w:rsidR="00541FB0" w:rsidRPr="00EC6867" w:rsidRDefault="00541FB0" w:rsidP="0006166A"/>
    <w:p w14:paraId="12E0ADB5" w14:textId="5074B8E4" w:rsidR="00541FB0" w:rsidRPr="00EC6867" w:rsidRDefault="00541FB0" w:rsidP="0006166A"/>
    <w:p w14:paraId="28E5EF40" w14:textId="18183DB9" w:rsidR="00541FB0" w:rsidRPr="00EC6867" w:rsidRDefault="00541FB0" w:rsidP="0006166A"/>
    <w:p w14:paraId="7504A304" w14:textId="4DEED53A" w:rsidR="00541FB0" w:rsidRPr="00EC6867" w:rsidRDefault="00541FB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41FB0" w:rsidRPr="00EC6867" w14:paraId="1F027062" w14:textId="77777777" w:rsidTr="00541FB0">
        <w:trPr>
          <w:trHeight w:hRule="exact" w:val="587"/>
          <w:jc w:val="center"/>
        </w:trPr>
        <w:tc>
          <w:tcPr>
            <w:tcW w:w="5000" w:type="pct"/>
            <w:gridSpan w:val="3"/>
            <w:shd w:val="clear" w:color="auto" w:fill="auto"/>
            <w:vAlign w:val="center"/>
          </w:tcPr>
          <w:p w14:paraId="1EFB052E"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541FB0" w:rsidRPr="00EC6867" w14:paraId="0294DD02" w14:textId="77777777" w:rsidTr="00541FB0">
        <w:trPr>
          <w:trHeight w:val="405"/>
          <w:jc w:val="center"/>
        </w:trPr>
        <w:tc>
          <w:tcPr>
            <w:tcW w:w="1180" w:type="pct"/>
            <w:shd w:val="clear" w:color="auto" w:fill="auto"/>
            <w:vAlign w:val="center"/>
          </w:tcPr>
          <w:p w14:paraId="3B9E1BB2"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B994911"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POVIJEST GLAZBE II</w:t>
            </w:r>
          </w:p>
        </w:tc>
      </w:tr>
      <w:tr w:rsidR="00541FB0" w:rsidRPr="00EC6867" w14:paraId="363E73C4" w14:textId="77777777" w:rsidTr="00541FB0">
        <w:trPr>
          <w:trHeight w:val="405"/>
          <w:jc w:val="center"/>
        </w:trPr>
        <w:tc>
          <w:tcPr>
            <w:tcW w:w="1180" w:type="pct"/>
            <w:shd w:val="clear" w:color="auto" w:fill="auto"/>
            <w:vAlign w:val="center"/>
          </w:tcPr>
          <w:p w14:paraId="23EF4250"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CCFAD77" w14:textId="77777777" w:rsidR="00541FB0" w:rsidRPr="00EC6867" w:rsidRDefault="00541FB0" w:rsidP="00541FB0">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dr. sc. BRANKICA BAN</w:t>
            </w:r>
          </w:p>
        </w:tc>
      </w:tr>
      <w:tr w:rsidR="00541FB0" w:rsidRPr="00EC6867" w14:paraId="40C10D01" w14:textId="77777777" w:rsidTr="00541FB0">
        <w:trPr>
          <w:trHeight w:val="405"/>
          <w:jc w:val="center"/>
        </w:trPr>
        <w:tc>
          <w:tcPr>
            <w:tcW w:w="1180" w:type="pct"/>
            <w:vAlign w:val="center"/>
          </w:tcPr>
          <w:p w14:paraId="14EBEF43"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3A4694A3" w14:textId="77777777" w:rsidR="00541FB0" w:rsidRPr="00EC6867" w:rsidRDefault="00541FB0" w:rsidP="00541FB0">
            <w:pPr>
              <w:rPr>
                <w:rFonts w:ascii="Arial Narrow" w:eastAsia="Times New Roman" w:hAnsi="Arial Narrow" w:cs="Arial"/>
                <w:b/>
                <w:sz w:val="20"/>
                <w:szCs w:val="20"/>
                <w:lang w:eastAsia="hr-HR"/>
              </w:rPr>
            </w:pPr>
          </w:p>
        </w:tc>
      </w:tr>
      <w:tr w:rsidR="00541FB0" w:rsidRPr="00EC6867" w14:paraId="04DF8826" w14:textId="77777777" w:rsidTr="00541FB0">
        <w:trPr>
          <w:trHeight w:val="405"/>
          <w:jc w:val="center"/>
        </w:trPr>
        <w:tc>
          <w:tcPr>
            <w:tcW w:w="1180" w:type="pct"/>
            <w:vAlign w:val="center"/>
          </w:tcPr>
          <w:p w14:paraId="491CA665"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B28520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1A96D46A" w14:textId="77777777" w:rsidTr="00541FB0">
        <w:trPr>
          <w:trHeight w:val="405"/>
          <w:jc w:val="center"/>
        </w:trPr>
        <w:tc>
          <w:tcPr>
            <w:tcW w:w="1180" w:type="pct"/>
            <w:vAlign w:val="center"/>
          </w:tcPr>
          <w:p w14:paraId="0E76D6E0"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01E044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ZP406</w:t>
            </w:r>
          </w:p>
        </w:tc>
      </w:tr>
      <w:tr w:rsidR="00541FB0" w:rsidRPr="00EC6867" w14:paraId="045183E9" w14:textId="77777777" w:rsidTr="00541FB0">
        <w:trPr>
          <w:trHeight w:val="405"/>
          <w:jc w:val="center"/>
        </w:trPr>
        <w:tc>
          <w:tcPr>
            <w:tcW w:w="1180" w:type="pct"/>
            <w:vAlign w:val="center"/>
          </w:tcPr>
          <w:p w14:paraId="275F97F7"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9559C1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541FB0" w:rsidRPr="00EC6867" w14:paraId="603DE9E2" w14:textId="77777777" w:rsidTr="00541FB0">
        <w:trPr>
          <w:trHeight w:val="405"/>
          <w:jc w:val="center"/>
        </w:trPr>
        <w:tc>
          <w:tcPr>
            <w:tcW w:w="1180" w:type="pct"/>
            <w:vAlign w:val="center"/>
          </w:tcPr>
          <w:p w14:paraId="463E308D"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AD95FD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0C389EDB" w14:textId="77777777" w:rsidTr="00541FB0">
        <w:trPr>
          <w:trHeight w:val="145"/>
          <w:jc w:val="center"/>
        </w:trPr>
        <w:tc>
          <w:tcPr>
            <w:tcW w:w="1180" w:type="pct"/>
            <w:vMerge w:val="restart"/>
            <w:vAlign w:val="center"/>
          </w:tcPr>
          <w:p w14:paraId="424260D6"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789D480"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DA9F569"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14C50BEC" w14:textId="77777777" w:rsidTr="00541FB0">
        <w:trPr>
          <w:trHeight w:val="145"/>
          <w:jc w:val="center"/>
        </w:trPr>
        <w:tc>
          <w:tcPr>
            <w:tcW w:w="1180" w:type="pct"/>
            <w:vMerge/>
            <w:vAlign w:val="center"/>
          </w:tcPr>
          <w:p w14:paraId="7332E5A3"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02A09342"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53DF3F6" w14:textId="77777777" w:rsidR="00541FB0" w:rsidRPr="00EC6867" w:rsidRDefault="00541FB0" w:rsidP="003B5C53">
            <w:pPr>
              <w:pStyle w:val="Odlomakpopisa"/>
              <w:numPr>
                <w:ilvl w:val="0"/>
                <w:numId w:val="197"/>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66672843" w14:textId="77777777" w:rsidR="00541FB0" w:rsidRPr="00EC6867" w:rsidRDefault="00541FB0" w:rsidP="00541FB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541FB0" w:rsidRPr="00EC6867" w14:paraId="620D4DBE" w14:textId="77777777" w:rsidTr="00541FB0">
        <w:trPr>
          <w:trHeight w:hRule="exact" w:val="288"/>
        </w:trPr>
        <w:tc>
          <w:tcPr>
            <w:tcW w:w="5000" w:type="pct"/>
            <w:gridSpan w:val="10"/>
            <w:shd w:val="clear" w:color="auto" w:fill="auto"/>
            <w:vAlign w:val="center"/>
          </w:tcPr>
          <w:p w14:paraId="1E806FC7" w14:textId="77777777" w:rsidR="00541FB0" w:rsidRPr="00EC6867" w:rsidRDefault="00541FB0" w:rsidP="003B5C53">
            <w:pPr>
              <w:pStyle w:val="Odlomakpopisa"/>
              <w:numPr>
                <w:ilvl w:val="0"/>
                <w:numId w:val="19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404CEC2D"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5D9B83F6" w14:textId="77777777" w:rsidTr="00541FB0">
        <w:trPr>
          <w:trHeight w:val="432"/>
        </w:trPr>
        <w:tc>
          <w:tcPr>
            <w:tcW w:w="5000" w:type="pct"/>
            <w:gridSpan w:val="10"/>
            <w:vAlign w:val="center"/>
          </w:tcPr>
          <w:p w14:paraId="336C523C" w14:textId="77777777" w:rsidR="00541FB0" w:rsidRPr="00EC6867" w:rsidRDefault="00541FB0" w:rsidP="003B5C53">
            <w:pPr>
              <w:pStyle w:val="Odlomakpopisa"/>
              <w:numPr>
                <w:ilvl w:val="1"/>
                <w:numId w:val="19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6E0D0026" w14:textId="77777777" w:rsidTr="00541FB0">
        <w:trPr>
          <w:trHeight w:val="432"/>
        </w:trPr>
        <w:tc>
          <w:tcPr>
            <w:tcW w:w="5000" w:type="pct"/>
            <w:gridSpan w:val="10"/>
            <w:vAlign w:val="center"/>
          </w:tcPr>
          <w:p w14:paraId="32226F1A"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z w:val="20"/>
                <w:szCs w:val="20"/>
              </w:rPr>
              <w:t>Upoznavanje povijesti glazbe u slijedu povijesno stilskih razdoblja. Razvijanje kulture slušanja i estetskog doživljavanja glazbenog djela, izgrađivanje kriterija za stilsko povijesno-analitičko određivanje glazbenog djela. Razvijanje spoznaje o kontinuitetu glazbene kulture I njenoj povezanosti s društvenim procesima.</w:t>
            </w:r>
          </w:p>
        </w:tc>
      </w:tr>
      <w:tr w:rsidR="00541FB0" w:rsidRPr="00EC6867" w14:paraId="377EB3A7" w14:textId="77777777" w:rsidTr="00541FB0">
        <w:trPr>
          <w:trHeight w:val="432"/>
        </w:trPr>
        <w:tc>
          <w:tcPr>
            <w:tcW w:w="5000" w:type="pct"/>
            <w:gridSpan w:val="10"/>
            <w:vAlign w:val="center"/>
          </w:tcPr>
          <w:p w14:paraId="03CBAB7E" w14:textId="77777777" w:rsidR="00541FB0" w:rsidRPr="00EC6867" w:rsidRDefault="00541FB0" w:rsidP="003B5C53">
            <w:pPr>
              <w:pStyle w:val="Odlomakpopisa"/>
              <w:numPr>
                <w:ilvl w:val="1"/>
                <w:numId w:val="19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3CF00400" w14:textId="77777777" w:rsidTr="00541FB0">
        <w:trPr>
          <w:trHeight w:val="432"/>
        </w:trPr>
        <w:tc>
          <w:tcPr>
            <w:tcW w:w="5000" w:type="pct"/>
            <w:gridSpan w:val="10"/>
            <w:vAlign w:val="center"/>
          </w:tcPr>
          <w:p w14:paraId="12BECDF6"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Odslušana i položena Povijest glazbe I</w:t>
            </w:r>
          </w:p>
        </w:tc>
      </w:tr>
      <w:tr w:rsidR="00541FB0" w:rsidRPr="00EC6867" w14:paraId="5C447BFF" w14:textId="77777777" w:rsidTr="00541FB0">
        <w:trPr>
          <w:trHeight w:val="432"/>
        </w:trPr>
        <w:tc>
          <w:tcPr>
            <w:tcW w:w="5000" w:type="pct"/>
            <w:gridSpan w:val="10"/>
            <w:vAlign w:val="center"/>
          </w:tcPr>
          <w:p w14:paraId="5ED63F3A" w14:textId="77777777" w:rsidR="00541FB0" w:rsidRPr="00EC6867" w:rsidRDefault="00541FB0" w:rsidP="003B5C53">
            <w:pPr>
              <w:numPr>
                <w:ilvl w:val="1"/>
                <w:numId w:val="19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6428F24A" w14:textId="77777777" w:rsidTr="00541FB0">
        <w:trPr>
          <w:trHeight w:val="1364"/>
        </w:trPr>
        <w:tc>
          <w:tcPr>
            <w:tcW w:w="5000" w:type="pct"/>
            <w:gridSpan w:val="10"/>
            <w:vAlign w:val="center"/>
          </w:tcPr>
          <w:p w14:paraId="4A55BD01" w14:textId="77777777" w:rsidR="00541FB0" w:rsidRPr="00EC6867" w:rsidRDefault="00541FB0" w:rsidP="003B5C53">
            <w:pPr>
              <w:pStyle w:val="Odlomakpopisa"/>
              <w:widowControl w:val="0"/>
              <w:numPr>
                <w:ilvl w:val="0"/>
                <w:numId w:val="199"/>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Prepoznavati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razlikovati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glaznog</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izražavanja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kroz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razdoblja</w:t>
            </w:r>
            <w:proofErr w:type="spellEnd"/>
          </w:p>
          <w:p w14:paraId="5640A142" w14:textId="77777777" w:rsidR="00541FB0" w:rsidRPr="00EC6867" w:rsidRDefault="00541FB0" w:rsidP="003B5C53">
            <w:pPr>
              <w:pStyle w:val="Bezproreda1"/>
              <w:numPr>
                <w:ilvl w:val="0"/>
                <w:numId w:val="199"/>
              </w:numPr>
              <w:rPr>
                <w:rFonts w:ascii="Arial Narrow" w:hAnsi="Arial Narrow" w:cs="Arial"/>
                <w:sz w:val="20"/>
                <w:szCs w:val="20"/>
              </w:rPr>
            </w:pPr>
            <w:proofErr w:type="spellStart"/>
            <w:r w:rsidRPr="00EC6867">
              <w:rPr>
                <w:rFonts w:ascii="Arial Narrow" w:hAnsi="Arial Narrow" w:cs="Arial"/>
                <w:sz w:val="20"/>
                <w:szCs w:val="20"/>
                <w:lang w:val="it-IT"/>
              </w:rPr>
              <w:t>Nabrojati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analizirati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kapitalna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djela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
          <w:p w14:paraId="08774F46" w14:textId="77777777" w:rsidR="00541FB0" w:rsidRPr="00EC6867" w:rsidRDefault="00541FB0" w:rsidP="003B5C53">
            <w:pPr>
              <w:pStyle w:val="Odlomakpopisa"/>
              <w:widowControl w:val="0"/>
              <w:numPr>
                <w:ilvl w:val="0"/>
                <w:numId w:val="199"/>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Sastaviti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argumentirati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vlastite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tekstove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područja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w:t>
            </w:r>
            <w:proofErr w:type="spellEnd"/>
            <w:r w:rsidRPr="00EC6867">
              <w:rPr>
                <w:rFonts w:ascii="Arial Narrow" w:hAnsi="Arial Narrow" w:cs="Arial"/>
                <w:sz w:val="20"/>
                <w:szCs w:val="20"/>
                <w:lang w:val="it-IT"/>
              </w:rPr>
              <w:t xml:space="preserve"> prema </w:t>
            </w:r>
            <w:proofErr w:type="spellStart"/>
            <w:r w:rsidRPr="00EC6867">
              <w:rPr>
                <w:rFonts w:ascii="Arial Narrow" w:hAnsi="Arial Narrow" w:cs="Arial"/>
                <w:sz w:val="20"/>
                <w:szCs w:val="20"/>
                <w:lang w:val="it-IT"/>
              </w:rPr>
              <w:t>muzikološkim</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normama</w:t>
            </w:r>
            <w:proofErr w:type="spellEnd"/>
            <w:r w:rsidRPr="00EC6867">
              <w:rPr>
                <w:rFonts w:ascii="Arial Narrow" w:hAnsi="Arial Narrow" w:cs="Arial"/>
                <w:sz w:val="20"/>
                <w:szCs w:val="20"/>
                <w:lang w:val="it-IT"/>
              </w:rPr>
              <w:t xml:space="preserve">, </w:t>
            </w:r>
            <w:proofErr w:type="spellStart"/>
            <w:proofErr w:type="gramStart"/>
            <w:r w:rsidRPr="00EC6867">
              <w:rPr>
                <w:rFonts w:ascii="Arial Narrow" w:hAnsi="Arial Narrow" w:cs="Arial"/>
                <w:sz w:val="20"/>
                <w:szCs w:val="20"/>
                <w:lang w:val="it-IT"/>
              </w:rPr>
              <w:t>upotrijebljavajući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stečena</w:t>
            </w:r>
            <w:proofErr w:type="spellEnd"/>
            <w:proofErr w:type="gram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nastavi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w:t>
            </w:r>
            <w:proofErr w:type="spellEnd"/>
          </w:p>
        </w:tc>
      </w:tr>
      <w:tr w:rsidR="00541FB0" w:rsidRPr="00EC6867" w14:paraId="71193109" w14:textId="77777777" w:rsidTr="00541FB0">
        <w:trPr>
          <w:trHeight w:val="432"/>
        </w:trPr>
        <w:tc>
          <w:tcPr>
            <w:tcW w:w="5000" w:type="pct"/>
            <w:gridSpan w:val="10"/>
            <w:vAlign w:val="center"/>
          </w:tcPr>
          <w:p w14:paraId="11E3F420" w14:textId="77777777" w:rsidR="00541FB0" w:rsidRPr="00EC6867" w:rsidRDefault="00541FB0" w:rsidP="003B5C53">
            <w:pPr>
              <w:numPr>
                <w:ilvl w:val="1"/>
                <w:numId w:val="19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030A3DF5" w14:textId="77777777" w:rsidTr="00541FB0">
        <w:trPr>
          <w:trHeight w:val="432"/>
        </w:trPr>
        <w:tc>
          <w:tcPr>
            <w:tcW w:w="5000" w:type="pct"/>
            <w:gridSpan w:val="10"/>
            <w:vAlign w:val="center"/>
          </w:tcPr>
          <w:p w14:paraId="6E7B160F" w14:textId="77777777" w:rsidR="00541FB0" w:rsidRPr="00EC6867" w:rsidRDefault="00541FB0" w:rsidP="00541FB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Rad po problemima tipa Nova bečka škola, Serijalna glazba odnosno profiliranjem značajnih autora glazbe XX. stoljeća, I. </w:t>
            </w:r>
            <w:proofErr w:type="spellStart"/>
            <w:r w:rsidRPr="00EC6867">
              <w:rPr>
                <w:rFonts w:ascii="Arial Narrow" w:hAnsi="Arial Narrow" w:cs="Arial"/>
                <w:sz w:val="20"/>
                <w:szCs w:val="20"/>
              </w:rPr>
              <w:t>Stravinskog</w:t>
            </w:r>
            <w:proofErr w:type="spellEnd"/>
            <w:r w:rsidRPr="00EC6867">
              <w:rPr>
                <w:rFonts w:ascii="Arial Narrow" w:hAnsi="Arial Narrow" w:cs="Arial"/>
                <w:sz w:val="20"/>
                <w:szCs w:val="20"/>
              </w:rPr>
              <w:t xml:space="preserve">, B. </w:t>
            </w:r>
            <w:proofErr w:type="spellStart"/>
            <w:r w:rsidRPr="00EC6867">
              <w:rPr>
                <w:rFonts w:ascii="Arial Narrow" w:hAnsi="Arial Narrow" w:cs="Arial"/>
                <w:sz w:val="20"/>
                <w:szCs w:val="20"/>
              </w:rPr>
              <w:t>Bartoka</w:t>
            </w:r>
            <w:proofErr w:type="spellEnd"/>
            <w:r w:rsidRPr="00EC6867">
              <w:rPr>
                <w:rFonts w:ascii="Arial Narrow" w:hAnsi="Arial Narrow" w:cs="Arial"/>
                <w:sz w:val="20"/>
                <w:szCs w:val="20"/>
              </w:rPr>
              <w:t xml:space="preserve">, S. </w:t>
            </w:r>
            <w:proofErr w:type="spellStart"/>
            <w:r w:rsidRPr="00EC6867">
              <w:rPr>
                <w:rFonts w:ascii="Arial Narrow" w:hAnsi="Arial Narrow" w:cs="Arial"/>
                <w:sz w:val="20"/>
                <w:szCs w:val="20"/>
              </w:rPr>
              <w:t>Prokofjeva</w:t>
            </w:r>
            <w:proofErr w:type="spellEnd"/>
            <w:r w:rsidRPr="00EC6867">
              <w:rPr>
                <w:rFonts w:ascii="Arial Narrow" w:hAnsi="Arial Narrow" w:cs="Arial"/>
                <w:sz w:val="20"/>
                <w:szCs w:val="20"/>
              </w:rPr>
              <w:t xml:space="preserve">, D. </w:t>
            </w:r>
            <w:proofErr w:type="spellStart"/>
            <w:r w:rsidRPr="00EC6867">
              <w:rPr>
                <w:rFonts w:ascii="Arial Narrow" w:hAnsi="Arial Narrow" w:cs="Arial"/>
                <w:sz w:val="20"/>
                <w:szCs w:val="20"/>
              </w:rPr>
              <w:t>Šostakoviča</w:t>
            </w:r>
            <w:proofErr w:type="spellEnd"/>
            <w:r w:rsidRPr="00EC6867">
              <w:rPr>
                <w:rFonts w:ascii="Arial Narrow" w:hAnsi="Arial Narrow" w:cs="Arial"/>
                <w:sz w:val="20"/>
                <w:szCs w:val="20"/>
              </w:rPr>
              <w:t xml:space="preserve"> I drugih. Razmatranje i proučavanje tehnika suvremenog stvaralaštva (dodekafonija, integralni </w:t>
            </w:r>
            <w:proofErr w:type="spellStart"/>
            <w:r w:rsidRPr="00EC6867">
              <w:rPr>
                <w:rFonts w:ascii="Arial Narrow" w:hAnsi="Arial Narrow" w:cs="Arial"/>
                <w:sz w:val="20"/>
                <w:szCs w:val="20"/>
              </w:rPr>
              <w:t>serijalizam</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aleatorika</w:t>
            </w:r>
            <w:proofErr w:type="spellEnd"/>
            <w:r w:rsidRPr="00EC6867">
              <w:rPr>
                <w:rFonts w:ascii="Arial Narrow" w:hAnsi="Arial Narrow" w:cs="Arial"/>
                <w:sz w:val="20"/>
                <w:szCs w:val="20"/>
              </w:rPr>
              <w:t xml:space="preserve"> kontrolirana I slobodna itd.). Problem avangarde. Stvaralački odnos I tretman tradicionalnih “klasičnih” formalnih obrazaca u glazbi skladatelja XX. stoljeća.</w:t>
            </w:r>
          </w:p>
        </w:tc>
      </w:tr>
      <w:tr w:rsidR="00541FB0" w:rsidRPr="00EC6867" w14:paraId="06C1549A" w14:textId="77777777" w:rsidTr="00541FB0">
        <w:trPr>
          <w:trHeight w:val="432"/>
        </w:trPr>
        <w:tc>
          <w:tcPr>
            <w:tcW w:w="3085" w:type="pct"/>
            <w:gridSpan w:val="7"/>
            <w:vAlign w:val="center"/>
          </w:tcPr>
          <w:p w14:paraId="3AF780E6" w14:textId="77777777" w:rsidR="00541FB0" w:rsidRPr="00EC6867" w:rsidRDefault="00541FB0" w:rsidP="003B5C53">
            <w:pPr>
              <w:numPr>
                <w:ilvl w:val="1"/>
                <w:numId w:val="19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4418C76E" w14:textId="77777777" w:rsidR="00541FB0" w:rsidRPr="00EC6867" w:rsidRDefault="00541FB0" w:rsidP="00541FB0">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05A7A99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0C20FB04"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84A8C09"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0EEB2F5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F837F3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22B4F2D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2D51E6A"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4FC8919"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7244D96"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755789ED" w14:textId="77777777" w:rsidTr="00541FB0">
        <w:trPr>
          <w:trHeight w:val="432"/>
        </w:trPr>
        <w:tc>
          <w:tcPr>
            <w:tcW w:w="3085" w:type="pct"/>
            <w:gridSpan w:val="7"/>
            <w:vAlign w:val="center"/>
          </w:tcPr>
          <w:p w14:paraId="41D75B02" w14:textId="77777777" w:rsidR="00541FB0" w:rsidRPr="00EC6867" w:rsidRDefault="00541FB0" w:rsidP="003B5C53">
            <w:pPr>
              <w:numPr>
                <w:ilvl w:val="1"/>
                <w:numId w:val="19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7DCB2501"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26A33291" w14:textId="77777777" w:rsidTr="00541FB0">
        <w:trPr>
          <w:trHeight w:val="432"/>
        </w:trPr>
        <w:tc>
          <w:tcPr>
            <w:tcW w:w="5000" w:type="pct"/>
            <w:gridSpan w:val="10"/>
            <w:vAlign w:val="center"/>
          </w:tcPr>
          <w:p w14:paraId="3A533EF6" w14:textId="77777777" w:rsidR="00541FB0" w:rsidRPr="00EC6867" w:rsidRDefault="00541FB0" w:rsidP="003B5C53">
            <w:pPr>
              <w:numPr>
                <w:ilvl w:val="1"/>
                <w:numId w:val="19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541FB0" w:rsidRPr="00EC6867" w14:paraId="38AC0004" w14:textId="77777777" w:rsidTr="00541FB0">
        <w:trPr>
          <w:trHeight w:val="432"/>
        </w:trPr>
        <w:tc>
          <w:tcPr>
            <w:tcW w:w="5000" w:type="pct"/>
            <w:gridSpan w:val="10"/>
            <w:vAlign w:val="center"/>
          </w:tcPr>
          <w:p w14:paraId="5DD7BE4A"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541FB0" w:rsidRPr="00EC6867" w14:paraId="65222391" w14:textId="77777777" w:rsidTr="00541FB0">
        <w:trPr>
          <w:trHeight w:val="432"/>
        </w:trPr>
        <w:tc>
          <w:tcPr>
            <w:tcW w:w="5000" w:type="pct"/>
            <w:gridSpan w:val="10"/>
            <w:vAlign w:val="center"/>
          </w:tcPr>
          <w:p w14:paraId="398958D8" w14:textId="77777777" w:rsidR="00541FB0" w:rsidRPr="00EC6867" w:rsidRDefault="00541FB0" w:rsidP="003B5C53">
            <w:pPr>
              <w:numPr>
                <w:ilvl w:val="1"/>
                <w:numId w:val="19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722E0A6D" w14:textId="77777777" w:rsidTr="00541FB0">
        <w:trPr>
          <w:trHeight w:val="111"/>
        </w:trPr>
        <w:tc>
          <w:tcPr>
            <w:tcW w:w="552" w:type="pct"/>
            <w:vAlign w:val="center"/>
          </w:tcPr>
          <w:p w14:paraId="69BB6E5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6857C7D"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5A05A2AC"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53E8377"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6A46440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4AD55B4"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763" w:type="pct"/>
            <w:gridSpan w:val="2"/>
            <w:vAlign w:val="center"/>
          </w:tcPr>
          <w:p w14:paraId="28BDAFF6"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014347B"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0B23F314" w14:textId="77777777" w:rsidTr="00541FB0">
        <w:trPr>
          <w:trHeight w:val="108"/>
        </w:trPr>
        <w:tc>
          <w:tcPr>
            <w:tcW w:w="552" w:type="pct"/>
            <w:vAlign w:val="center"/>
          </w:tcPr>
          <w:p w14:paraId="6B52FD3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69C83BE8"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41AF1DE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61B12F6"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07B364BA"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82BE2B4"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16A4D08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4BE0D3A3"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78192189" w14:textId="77777777" w:rsidTr="00541FB0">
        <w:trPr>
          <w:trHeight w:val="108"/>
        </w:trPr>
        <w:tc>
          <w:tcPr>
            <w:tcW w:w="552" w:type="pct"/>
            <w:vAlign w:val="center"/>
          </w:tcPr>
          <w:p w14:paraId="7D30F817"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AAA828A"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5A5ECF7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249A7DB"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5EB922B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7F74F1F6"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63" w:type="pct"/>
            <w:gridSpan w:val="2"/>
            <w:vAlign w:val="center"/>
          </w:tcPr>
          <w:p w14:paraId="44735F6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91FE822"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680F4F0C" w14:textId="77777777" w:rsidTr="00541FB0">
        <w:trPr>
          <w:trHeight w:val="108"/>
        </w:trPr>
        <w:tc>
          <w:tcPr>
            <w:tcW w:w="552" w:type="pct"/>
            <w:vAlign w:val="center"/>
          </w:tcPr>
          <w:p w14:paraId="77288605"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68AA5464"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697473CA"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338B0911"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77E78E3D"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5" w:type="pct"/>
            <w:vAlign w:val="center"/>
          </w:tcPr>
          <w:p w14:paraId="0948BBCA"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4658F126"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53" w:type="pct"/>
            <w:gridSpan w:val="2"/>
            <w:vAlign w:val="center"/>
          </w:tcPr>
          <w:p w14:paraId="5D28248E"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139B6F11" w14:textId="77777777" w:rsidTr="00541FB0">
        <w:trPr>
          <w:trHeight w:val="432"/>
        </w:trPr>
        <w:tc>
          <w:tcPr>
            <w:tcW w:w="5000" w:type="pct"/>
            <w:gridSpan w:val="10"/>
            <w:vAlign w:val="center"/>
          </w:tcPr>
          <w:p w14:paraId="2E587C0B" w14:textId="77777777" w:rsidR="00541FB0" w:rsidRPr="00EC6867" w:rsidRDefault="00541FB0" w:rsidP="003B5C53">
            <w:pPr>
              <w:pStyle w:val="Odlomakpopisa"/>
              <w:numPr>
                <w:ilvl w:val="1"/>
                <w:numId w:val="198"/>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192989D6" w14:textId="77777777" w:rsidTr="00541FB0">
        <w:trPr>
          <w:trHeight w:val="432"/>
        </w:trPr>
        <w:tc>
          <w:tcPr>
            <w:tcW w:w="5000" w:type="pct"/>
            <w:gridSpan w:val="10"/>
            <w:vAlign w:val="center"/>
          </w:tcPr>
          <w:p w14:paraId="4D009413"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803"/>
              <w:gridCol w:w="1032"/>
              <w:gridCol w:w="1989"/>
              <w:gridCol w:w="1488"/>
              <w:gridCol w:w="564"/>
              <w:gridCol w:w="595"/>
            </w:tblGrid>
            <w:tr w:rsidR="00541FB0" w:rsidRPr="00EC6867" w14:paraId="5A115130" w14:textId="77777777" w:rsidTr="00541FB0">
              <w:trPr>
                <w:trHeight w:val="279"/>
              </w:trPr>
              <w:tc>
                <w:tcPr>
                  <w:tcW w:w="2365" w:type="dxa"/>
                  <w:vMerge w:val="restart"/>
                  <w:tcBorders>
                    <w:top w:val="single" w:sz="4" w:space="0" w:color="auto"/>
                    <w:left w:val="single" w:sz="4" w:space="0" w:color="auto"/>
                    <w:bottom w:val="single" w:sz="4" w:space="0" w:color="auto"/>
                    <w:right w:val="single" w:sz="4" w:space="0" w:color="auto"/>
                  </w:tcBorders>
                  <w:shd w:val="clear" w:color="auto" w:fill="auto"/>
                </w:tcPr>
                <w:p w14:paraId="2A3D7FE2"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45FD8EC"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C1184B7" w14:textId="77777777" w:rsidR="00541FB0" w:rsidRPr="00EC6867" w:rsidRDefault="00541FB0" w:rsidP="00541FB0">
                  <w:pPr>
                    <w:rPr>
                      <w:rFonts w:ascii="Arial Narrow" w:eastAsia="Times New Roman" w:hAnsi="Arial Narrow" w:cs="Times New Roman"/>
                      <w:b/>
                      <w:bCs/>
                      <w:sz w:val="20"/>
                      <w:szCs w:val="20"/>
                      <w:lang w:eastAsia="hr-HR"/>
                    </w:rPr>
                  </w:pPr>
                </w:p>
                <w:p w14:paraId="071D360D"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06AF54D6"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14:paraId="0F564D7E"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auto"/>
                </w:tcPr>
                <w:p w14:paraId="7CE793A4"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tcPr>
                <w:p w14:paraId="5B17F59C"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1364567"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12259A66" w14:textId="77777777" w:rsidTr="00541FB0">
              <w:trPr>
                <w:trHeight w:val="179"/>
              </w:trPr>
              <w:tc>
                <w:tcPr>
                  <w:tcW w:w="2365" w:type="dxa"/>
                  <w:vMerge/>
                  <w:tcBorders>
                    <w:top w:val="single" w:sz="4" w:space="0" w:color="auto"/>
                    <w:left w:val="single" w:sz="4" w:space="0" w:color="auto"/>
                    <w:bottom w:val="single" w:sz="4" w:space="0" w:color="auto"/>
                    <w:right w:val="single" w:sz="4" w:space="0" w:color="auto"/>
                  </w:tcBorders>
                  <w:shd w:val="clear" w:color="auto" w:fill="E6E6E6"/>
                </w:tcPr>
                <w:p w14:paraId="6564974B"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5F0D17EC" w14:textId="77777777" w:rsidR="00541FB0" w:rsidRPr="00EC6867" w:rsidRDefault="00541FB0" w:rsidP="00541FB0">
                  <w:pPr>
                    <w:rPr>
                      <w:rFonts w:ascii="Arial Narrow" w:eastAsia="Times New Roman" w:hAnsi="Arial Narrow" w:cs="Times New Roman"/>
                      <w:b/>
                      <w:bCs/>
                      <w:sz w:val="20"/>
                      <w:szCs w:val="20"/>
                      <w:lang w:eastAsia="hr-HR"/>
                    </w:rPr>
                  </w:pPr>
                </w:p>
              </w:tc>
              <w:tc>
                <w:tcPr>
                  <w:tcW w:w="1032" w:type="dxa"/>
                  <w:vMerge/>
                  <w:tcBorders>
                    <w:top w:val="single" w:sz="4" w:space="0" w:color="auto"/>
                    <w:left w:val="single" w:sz="4" w:space="0" w:color="auto"/>
                    <w:bottom w:val="single" w:sz="4" w:space="0" w:color="auto"/>
                    <w:right w:val="single" w:sz="4" w:space="0" w:color="auto"/>
                  </w:tcBorders>
                  <w:shd w:val="clear" w:color="auto" w:fill="E6E6E6"/>
                </w:tcPr>
                <w:p w14:paraId="145BA65C" w14:textId="77777777" w:rsidR="00541FB0" w:rsidRPr="00EC6867" w:rsidRDefault="00541FB0" w:rsidP="00541FB0">
                  <w:pPr>
                    <w:rPr>
                      <w:rFonts w:ascii="Arial Narrow" w:eastAsia="Times New Roman" w:hAnsi="Arial Narrow" w:cs="Times New Roman"/>
                      <w:b/>
                      <w:bCs/>
                      <w:sz w:val="20"/>
                      <w:szCs w:val="20"/>
                      <w:lang w:eastAsia="hr-HR"/>
                    </w:rPr>
                  </w:pPr>
                </w:p>
              </w:tc>
              <w:tc>
                <w:tcPr>
                  <w:tcW w:w="1989" w:type="dxa"/>
                  <w:vMerge/>
                  <w:tcBorders>
                    <w:top w:val="single" w:sz="4" w:space="0" w:color="auto"/>
                    <w:left w:val="single" w:sz="4" w:space="0" w:color="auto"/>
                    <w:bottom w:val="single" w:sz="4" w:space="0" w:color="auto"/>
                    <w:right w:val="single" w:sz="4" w:space="0" w:color="auto"/>
                  </w:tcBorders>
                  <w:shd w:val="clear" w:color="auto" w:fill="E6E6E6"/>
                </w:tcPr>
                <w:p w14:paraId="1B09C0EF" w14:textId="77777777" w:rsidR="00541FB0" w:rsidRPr="00EC6867" w:rsidRDefault="00541FB0" w:rsidP="00541FB0">
                  <w:pPr>
                    <w:rPr>
                      <w:rFonts w:ascii="Arial Narrow" w:eastAsia="Times New Roman" w:hAnsi="Arial Narrow" w:cs="Times New Roman"/>
                      <w:b/>
                      <w:bCs/>
                      <w:sz w:val="20"/>
                      <w:szCs w:val="20"/>
                      <w:lang w:eastAsia="hr-HR"/>
                    </w:rPr>
                  </w:pPr>
                </w:p>
              </w:tc>
              <w:tc>
                <w:tcPr>
                  <w:tcW w:w="1488" w:type="dxa"/>
                  <w:vMerge/>
                  <w:tcBorders>
                    <w:top w:val="single" w:sz="4" w:space="0" w:color="auto"/>
                    <w:left w:val="single" w:sz="4" w:space="0" w:color="auto"/>
                    <w:bottom w:val="single" w:sz="4" w:space="0" w:color="auto"/>
                    <w:right w:val="single" w:sz="4" w:space="0" w:color="auto"/>
                  </w:tcBorders>
                  <w:shd w:val="clear" w:color="auto" w:fill="E6E6E6"/>
                </w:tcPr>
                <w:p w14:paraId="603B5C6D" w14:textId="77777777" w:rsidR="00541FB0" w:rsidRPr="00EC6867" w:rsidRDefault="00541FB0" w:rsidP="00541FB0">
                  <w:pPr>
                    <w:rPr>
                      <w:rFonts w:ascii="Arial Narrow" w:eastAsia="Times New Roman" w:hAnsi="Arial Narrow" w:cs="Times New Roman"/>
                      <w:b/>
                      <w:bCs/>
                      <w:sz w:val="20"/>
                      <w:szCs w:val="20"/>
                      <w:lang w:eastAsia="hr-HR"/>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6055A600"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50CE3720" w14:textId="77777777" w:rsidR="00541FB0" w:rsidRPr="00EC6867" w:rsidRDefault="00541FB0" w:rsidP="00541FB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541FB0" w:rsidRPr="00EC6867" w14:paraId="611C32A6" w14:textId="77777777" w:rsidTr="00541FB0">
              <w:tc>
                <w:tcPr>
                  <w:tcW w:w="2365" w:type="dxa"/>
                  <w:tcBorders>
                    <w:top w:val="single" w:sz="4" w:space="0" w:color="auto"/>
                    <w:left w:val="single" w:sz="4" w:space="0" w:color="auto"/>
                    <w:bottom w:val="single" w:sz="4" w:space="0" w:color="auto"/>
                    <w:right w:val="single" w:sz="4" w:space="0" w:color="auto"/>
                  </w:tcBorders>
                </w:tcPr>
                <w:p w14:paraId="47A0F161"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-pohađanje  i aktivnost u nastavi</w:t>
                  </w:r>
                </w:p>
              </w:tc>
              <w:tc>
                <w:tcPr>
                  <w:tcW w:w="803" w:type="dxa"/>
                  <w:tcBorders>
                    <w:top w:val="single" w:sz="4" w:space="0" w:color="auto"/>
                    <w:left w:val="single" w:sz="4" w:space="0" w:color="auto"/>
                    <w:bottom w:val="single" w:sz="4" w:space="0" w:color="auto"/>
                    <w:right w:val="single" w:sz="4" w:space="0" w:color="auto"/>
                  </w:tcBorders>
                </w:tcPr>
                <w:p w14:paraId="0458E42B"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0,8</w:t>
                  </w:r>
                </w:p>
              </w:tc>
              <w:tc>
                <w:tcPr>
                  <w:tcW w:w="1032" w:type="dxa"/>
                  <w:tcBorders>
                    <w:top w:val="single" w:sz="4" w:space="0" w:color="auto"/>
                    <w:left w:val="single" w:sz="4" w:space="0" w:color="auto"/>
                    <w:bottom w:val="single" w:sz="4" w:space="0" w:color="auto"/>
                    <w:right w:val="single" w:sz="4" w:space="0" w:color="auto"/>
                  </w:tcBorders>
                </w:tcPr>
                <w:p w14:paraId="6135F580"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6E180BF6"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Aktivnost u nastavi</w:t>
                  </w:r>
                </w:p>
                <w:p w14:paraId="2B8FBBC1" w14:textId="77777777" w:rsidR="00541FB0" w:rsidRPr="00EC6867" w:rsidRDefault="00541FB0" w:rsidP="00541FB0">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4422976E"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Evidencija</w:t>
                  </w:r>
                </w:p>
              </w:tc>
              <w:tc>
                <w:tcPr>
                  <w:tcW w:w="564" w:type="dxa"/>
                  <w:tcBorders>
                    <w:top w:val="single" w:sz="4" w:space="0" w:color="auto"/>
                    <w:left w:val="single" w:sz="4" w:space="0" w:color="auto"/>
                    <w:bottom w:val="single" w:sz="4" w:space="0" w:color="auto"/>
                    <w:right w:val="single" w:sz="4" w:space="0" w:color="auto"/>
                  </w:tcBorders>
                </w:tcPr>
                <w:p w14:paraId="7E183943"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10</w:t>
                  </w:r>
                </w:p>
                <w:p w14:paraId="0259CB89" w14:textId="77777777" w:rsidR="00541FB0" w:rsidRPr="00EC6867" w:rsidRDefault="00541FB0" w:rsidP="00541FB0">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49E1F48D"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20</w:t>
                  </w:r>
                </w:p>
                <w:p w14:paraId="7C6F9E63" w14:textId="77777777" w:rsidR="00541FB0" w:rsidRPr="00EC6867" w:rsidRDefault="00541FB0" w:rsidP="00541FB0">
                  <w:pPr>
                    <w:pStyle w:val="Bezproreda1"/>
                    <w:rPr>
                      <w:rFonts w:ascii="Arial Narrow" w:hAnsi="Arial Narrow" w:cs="Arial"/>
                      <w:sz w:val="20"/>
                      <w:szCs w:val="20"/>
                    </w:rPr>
                  </w:pPr>
                </w:p>
              </w:tc>
            </w:tr>
            <w:tr w:rsidR="00541FB0" w:rsidRPr="00EC6867" w14:paraId="5F1082F6" w14:textId="77777777" w:rsidTr="00541FB0">
              <w:tc>
                <w:tcPr>
                  <w:tcW w:w="2365" w:type="dxa"/>
                  <w:tcBorders>
                    <w:top w:val="single" w:sz="4" w:space="0" w:color="auto"/>
                    <w:left w:val="single" w:sz="4" w:space="0" w:color="auto"/>
                    <w:bottom w:val="single" w:sz="4" w:space="0" w:color="auto"/>
                    <w:right w:val="single" w:sz="4" w:space="0" w:color="auto"/>
                  </w:tcBorders>
                </w:tcPr>
                <w:p w14:paraId="11CFFFB8"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-istraživanje povijesnih glazbenih  izvora, sistematizacija, prezentacija.</w:t>
                  </w:r>
                </w:p>
                <w:p w14:paraId="73920185"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 xml:space="preserve">-prezentiranje nastavne jedinice </w:t>
                  </w:r>
                </w:p>
              </w:tc>
              <w:tc>
                <w:tcPr>
                  <w:tcW w:w="803" w:type="dxa"/>
                  <w:tcBorders>
                    <w:top w:val="single" w:sz="4" w:space="0" w:color="auto"/>
                    <w:left w:val="single" w:sz="4" w:space="0" w:color="auto"/>
                    <w:bottom w:val="single" w:sz="4" w:space="0" w:color="auto"/>
                    <w:right w:val="single" w:sz="4" w:space="0" w:color="auto"/>
                  </w:tcBorders>
                </w:tcPr>
                <w:p w14:paraId="435136B0"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1DABE305"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6630EB90"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 xml:space="preserve"> Seminarski rad</w:t>
                  </w:r>
                </w:p>
                <w:p w14:paraId="7DC9EEB7" w14:textId="77777777" w:rsidR="00541FB0" w:rsidRPr="00EC6867" w:rsidRDefault="00541FB0" w:rsidP="00541FB0">
                  <w:pPr>
                    <w:pStyle w:val="Bezproreda1"/>
                    <w:rPr>
                      <w:rFonts w:ascii="Arial Narrow" w:hAnsi="Arial Narrow" w:cs="Arial"/>
                      <w:sz w:val="20"/>
                      <w:szCs w:val="20"/>
                    </w:rPr>
                  </w:pPr>
                </w:p>
                <w:p w14:paraId="46D7E8E7" w14:textId="77777777" w:rsidR="00541FB0" w:rsidRPr="00EC6867" w:rsidRDefault="00541FB0" w:rsidP="00541FB0">
                  <w:pPr>
                    <w:pStyle w:val="Bezproreda1"/>
                    <w:rPr>
                      <w:rFonts w:ascii="Arial Narrow" w:hAnsi="Arial Narrow" w:cs="Arial"/>
                      <w:sz w:val="20"/>
                      <w:szCs w:val="20"/>
                    </w:rPr>
                  </w:pPr>
                </w:p>
                <w:p w14:paraId="640EBAA9" w14:textId="77777777" w:rsidR="00541FB0" w:rsidRPr="00EC6867" w:rsidRDefault="00541FB0" w:rsidP="00541FB0">
                  <w:pPr>
                    <w:pStyle w:val="Bezproreda1"/>
                    <w:rPr>
                      <w:rFonts w:ascii="Arial Narrow" w:hAnsi="Arial Narrow" w:cs="Arial"/>
                      <w:sz w:val="20"/>
                      <w:szCs w:val="20"/>
                    </w:rPr>
                  </w:pPr>
                </w:p>
                <w:p w14:paraId="241BCFF2" w14:textId="77777777" w:rsidR="00541FB0" w:rsidRPr="00EC6867" w:rsidRDefault="00541FB0" w:rsidP="00541FB0">
                  <w:pPr>
                    <w:pStyle w:val="Bezproreda1"/>
                    <w:rPr>
                      <w:rFonts w:ascii="Arial Narrow" w:hAnsi="Arial Narrow" w:cs="Arial"/>
                      <w:sz w:val="20"/>
                      <w:szCs w:val="20"/>
                    </w:rPr>
                  </w:pPr>
                </w:p>
                <w:p w14:paraId="5A0535A1" w14:textId="77777777" w:rsidR="00541FB0" w:rsidRPr="00EC6867" w:rsidRDefault="00541FB0" w:rsidP="00541FB0">
                  <w:pPr>
                    <w:pStyle w:val="Bezproreda1"/>
                    <w:rPr>
                      <w:rFonts w:ascii="Arial Narrow" w:hAnsi="Arial Narrow" w:cs="Arial"/>
                      <w:sz w:val="20"/>
                      <w:szCs w:val="20"/>
                    </w:rPr>
                  </w:pPr>
                </w:p>
                <w:p w14:paraId="14E73C9B" w14:textId="77777777" w:rsidR="00541FB0" w:rsidRPr="00EC6867" w:rsidRDefault="00541FB0" w:rsidP="00541FB0">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060CB4FE"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 xml:space="preserve">Procjenjivanje istraživačkog dijela i prezentacije  </w:t>
                  </w:r>
                </w:p>
              </w:tc>
              <w:tc>
                <w:tcPr>
                  <w:tcW w:w="564" w:type="dxa"/>
                  <w:tcBorders>
                    <w:top w:val="single" w:sz="4" w:space="0" w:color="auto"/>
                    <w:left w:val="single" w:sz="4" w:space="0" w:color="auto"/>
                    <w:bottom w:val="single" w:sz="4" w:space="0" w:color="auto"/>
                    <w:right w:val="single" w:sz="4" w:space="0" w:color="auto"/>
                  </w:tcBorders>
                </w:tcPr>
                <w:p w14:paraId="30882DF8"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20</w:t>
                  </w:r>
                </w:p>
                <w:p w14:paraId="735857AF" w14:textId="77777777" w:rsidR="00541FB0" w:rsidRPr="00EC6867" w:rsidRDefault="00541FB0" w:rsidP="00541FB0">
                  <w:pPr>
                    <w:pStyle w:val="Bezproreda1"/>
                    <w:rPr>
                      <w:rFonts w:ascii="Arial Narrow" w:hAnsi="Arial Narrow" w:cs="Arial"/>
                      <w:sz w:val="20"/>
                      <w:szCs w:val="20"/>
                    </w:rPr>
                  </w:pPr>
                </w:p>
                <w:p w14:paraId="1F28D78D" w14:textId="77777777" w:rsidR="00541FB0" w:rsidRPr="00EC6867" w:rsidRDefault="00541FB0" w:rsidP="00541FB0">
                  <w:pPr>
                    <w:pStyle w:val="Bezproreda1"/>
                    <w:rPr>
                      <w:rFonts w:ascii="Arial Narrow" w:hAnsi="Arial Narrow" w:cs="Arial"/>
                      <w:sz w:val="20"/>
                      <w:szCs w:val="20"/>
                    </w:rPr>
                  </w:pPr>
                </w:p>
                <w:p w14:paraId="7CE2032D" w14:textId="77777777" w:rsidR="00541FB0" w:rsidRPr="00EC6867" w:rsidRDefault="00541FB0" w:rsidP="00541FB0">
                  <w:pPr>
                    <w:pStyle w:val="Bezproreda1"/>
                    <w:rPr>
                      <w:rFonts w:ascii="Arial Narrow" w:hAnsi="Arial Narrow" w:cs="Arial"/>
                      <w:sz w:val="20"/>
                      <w:szCs w:val="20"/>
                    </w:rPr>
                  </w:pPr>
                </w:p>
                <w:p w14:paraId="05A0D614" w14:textId="77777777" w:rsidR="00541FB0" w:rsidRPr="00EC6867" w:rsidRDefault="00541FB0" w:rsidP="00541FB0">
                  <w:pPr>
                    <w:pStyle w:val="Bezproreda1"/>
                    <w:rPr>
                      <w:rFonts w:ascii="Arial Narrow" w:hAnsi="Arial Narrow" w:cs="Arial"/>
                      <w:sz w:val="20"/>
                      <w:szCs w:val="20"/>
                    </w:rPr>
                  </w:pPr>
                </w:p>
                <w:p w14:paraId="06417325" w14:textId="77777777" w:rsidR="00541FB0" w:rsidRPr="00EC6867" w:rsidRDefault="00541FB0" w:rsidP="00541FB0">
                  <w:pPr>
                    <w:pStyle w:val="Bezproreda1"/>
                    <w:rPr>
                      <w:rFonts w:ascii="Arial Narrow" w:hAnsi="Arial Narrow" w:cs="Arial"/>
                      <w:sz w:val="20"/>
                      <w:szCs w:val="20"/>
                    </w:rPr>
                  </w:pPr>
                </w:p>
                <w:p w14:paraId="17EAF68F" w14:textId="77777777" w:rsidR="00541FB0" w:rsidRPr="00EC6867" w:rsidRDefault="00541FB0" w:rsidP="00541FB0">
                  <w:pPr>
                    <w:pStyle w:val="Bezproreda1"/>
                    <w:rPr>
                      <w:rFonts w:ascii="Arial Narrow" w:hAnsi="Arial Narrow" w:cs="Arial"/>
                      <w:sz w:val="20"/>
                      <w:szCs w:val="20"/>
                    </w:rPr>
                  </w:pPr>
                </w:p>
                <w:p w14:paraId="2C01948E" w14:textId="77777777" w:rsidR="00541FB0" w:rsidRPr="00EC6867" w:rsidRDefault="00541FB0" w:rsidP="00541FB0">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53ACE5CC"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40</w:t>
                  </w:r>
                </w:p>
                <w:p w14:paraId="2AF8B7A0" w14:textId="77777777" w:rsidR="00541FB0" w:rsidRPr="00EC6867" w:rsidRDefault="00541FB0" w:rsidP="00541FB0">
                  <w:pPr>
                    <w:pStyle w:val="Bezproreda1"/>
                    <w:rPr>
                      <w:rFonts w:ascii="Arial Narrow" w:hAnsi="Arial Narrow" w:cs="Arial"/>
                      <w:sz w:val="20"/>
                      <w:szCs w:val="20"/>
                    </w:rPr>
                  </w:pPr>
                </w:p>
                <w:p w14:paraId="22A939E9" w14:textId="77777777" w:rsidR="00541FB0" w:rsidRPr="00EC6867" w:rsidRDefault="00541FB0" w:rsidP="00541FB0">
                  <w:pPr>
                    <w:pStyle w:val="Bezproreda1"/>
                    <w:rPr>
                      <w:rFonts w:ascii="Arial Narrow" w:hAnsi="Arial Narrow" w:cs="Arial"/>
                      <w:sz w:val="20"/>
                      <w:szCs w:val="20"/>
                    </w:rPr>
                  </w:pPr>
                </w:p>
                <w:p w14:paraId="511F6FBE" w14:textId="77777777" w:rsidR="00541FB0" w:rsidRPr="00EC6867" w:rsidRDefault="00541FB0" w:rsidP="00541FB0">
                  <w:pPr>
                    <w:pStyle w:val="Bezproreda1"/>
                    <w:rPr>
                      <w:rFonts w:ascii="Arial Narrow" w:hAnsi="Arial Narrow" w:cs="Arial"/>
                      <w:sz w:val="20"/>
                      <w:szCs w:val="20"/>
                    </w:rPr>
                  </w:pPr>
                </w:p>
                <w:p w14:paraId="3E0EAC88" w14:textId="77777777" w:rsidR="00541FB0" w:rsidRPr="00EC6867" w:rsidRDefault="00541FB0" w:rsidP="00541FB0">
                  <w:pPr>
                    <w:pStyle w:val="Bezproreda1"/>
                    <w:rPr>
                      <w:rFonts w:ascii="Arial Narrow" w:hAnsi="Arial Narrow" w:cs="Arial"/>
                      <w:sz w:val="20"/>
                      <w:szCs w:val="20"/>
                    </w:rPr>
                  </w:pPr>
                </w:p>
                <w:p w14:paraId="53FDB572" w14:textId="77777777" w:rsidR="00541FB0" w:rsidRPr="00EC6867" w:rsidRDefault="00541FB0" w:rsidP="00541FB0">
                  <w:pPr>
                    <w:pStyle w:val="Bezproreda1"/>
                    <w:rPr>
                      <w:rFonts w:ascii="Arial Narrow" w:hAnsi="Arial Narrow" w:cs="Arial"/>
                      <w:sz w:val="20"/>
                      <w:szCs w:val="20"/>
                    </w:rPr>
                  </w:pPr>
                </w:p>
                <w:p w14:paraId="4726C0AA" w14:textId="77777777" w:rsidR="00541FB0" w:rsidRPr="00EC6867" w:rsidRDefault="00541FB0" w:rsidP="00541FB0">
                  <w:pPr>
                    <w:pStyle w:val="Bezproreda1"/>
                    <w:rPr>
                      <w:rFonts w:ascii="Arial Narrow" w:hAnsi="Arial Narrow" w:cs="Arial"/>
                      <w:sz w:val="20"/>
                      <w:szCs w:val="20"/>
                    </w:rPr>
                  </w:pPr>
                </w:p>
                <w:p w14:paraId="34BA02F7" w14:textId="77777777" w:rsidR="00541FB0" w:rsidRPr="00EC6867" w:rsidRDefault="00541FB0" w:rsidP="00541FB0">
                  <w:pPr>
                    <w:pStyle w:val="Bezproreda1"/>
                    <w:rPr>
                      <w:rFonts w:ascii="Arial Narrow" w:hAnsi="Arial Narrow" w:cs="Arial"/>
                      <w:sz w:val="20"/>
                      <w:szCs w:val="20"/>
                    </w:rPr>
                  </w:pPr>
                </w:p>
              </w:tc>
            </w:tr>
            <w:tr w:rsidR="00541FB0" w:rsidRPr="00EC6867" w14:paraId="60ECACB1" w14:textId="77777777" w:rsidTr="00541FB0">
              <w:tc>
                <w:tcPr>
                  <w:tcW w:w="2365" w:type="dxa"/>
                  <w:tcBorders>
                    <w:top w:val="single" w:sz="4" w:space="0" w:color="auto"/>
                    <w:left w:val="single" w:sz="4" w:space="0" w:color="auto"/>
                    <w:bottom w:val="single" w:sz="4" w:space="0" w:color="auto"/>
                    <w:right w:val="single" w:sz="4" w:space="0" w:color="auto"/>
                  </w:tcBorders>
                </w:tcPr>
                <w:p w14:paraId="177D1147" w14:textId="77777777" w:rsidR="00541FB0" w:rsidRPr="00EC6867" w:rsidRDefault="00541FB0" w:rsidP="00541FB0">
                  <w:pPr>
                    <w:pStyle w:val="Bezproreda1"/>
                    <w:rPr>
                      <w:rFonts w:ascii="Arial Narrow" w:hAnsi="Arial Narrow" w:cs="Arial"/>
                      <w:color w:val="000000"/>
                      <w:sz w:val="20"/>
                      <w:szCs w:val="20"/>
                    </w:rPr>
                  </w:pPr>
                  <w:r w:rsidRPr="00EC6867">
                    <w:rPr>
                      <w:rFonts w:ascii="Arial Narrow" w:hAnsi="Arial Narrow" w:cs="Arial"/>
                      <w:color w:val="000000"/>
                      <w:sz w:val="20"/>
                      <w:szCs w:val="20"/>
                    </w:rPr>
                    <w:t>-proučavanje literature iz povijesti glazbe</w:t>
                  </w:r>
                </w:p>
                <w:p w14:paraId="340C9893" w14:textId="77777777" w:rsidR="00541FB0" w:rsidRPr="00EC6867" w:rsidRDefault="00541FB0" w:rsidP="00541FB0">
                  <w:pPr>
                    <w:pStyle w:val="Bezproreda1"/>
                    <w:rPr>
                      <w:rFonts w:ascii="Arial Narrow" w:hAnsi="Arial Narrow" w:cs="Arial"/>
                      <w:color w:val="000000"/>
                      <w:sz w:val="20"/>
                      <w:szCs w:val="20"/>
                    </w:rPr>
                  </w:pPr>
                </w:p>
                <w:p w14:paraId="624619B0" w14:textId="77777777" w:rsidR="00541FB0" w:rsidRPr="00EC6867" w:rsidRDefault="00541FB0" w:rsidP="00541FB0">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654706C"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60699FE5"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1,2</w:t>
                  </w:r>
                </w:p>
              </w:tc>
              <w:tc>
                <w:tcPr>
                  <w:tcW w:w="1989" w:type="dxa"/>
                  <w:tcBorders>
                    <w:top w:val="single" w:sz="4" w:space="0" w:color="auto"/>
                    <w:left w:val="single" w:sz="4" w:space="0" w:color="auto"/>
                    <w:bottom w:val="single" w:sz="4" w:space="0" w:color="auto"/>
                    <w:right w:val="single" w:sz="4" w:space="0" w:color="auto"/>
                  </w:tcBorders>
                </w:tcPr>
                <w:p w14:paraId="4F280B07" w14:textId="77777777" w:rsidR="00541FB0" w:rsidRPr="00EC6867" w:rsidRDefault="00541FB0" w:rsidP="00541FB0">
                  <w:pPr>
                    <w:pStyle w:val="Bezproreda1"/>
                    <w:rPr>
                      <w:rFonts w:ascii="Arial Narrow" w:hAnsi="Arial Narrow" w:cs="Arial"/>
                      <w:bCs/>
                      <w:color w:val="000000"/>
                      <w:sz w:val="20"/>
                      <w:szCs w:val="20"/>
                    </w:rPr>
                  </w:pPr>
                  <w:r w:rsidRPr="00EC6867">
                    <w:rPr>
                      <w:rFonts w:ascii="Arial Narrow" w:hAnsi="Arial Narrow" w:cs="Arial"/>
                      <w:bCs/>
                      <w:color w:val="000000"/>
                      <w:sz w:val="20"/>
                      <w:szCs w:val="20"/>
                    </w:rPr>
                    <w:t>Usmeni ispit</w:t>
                  </w:r>
                </w:p>
                <w:p w14:paraId="4E3BE887" w14:textId="77777777" w:rsidR="00541FB0" w:rsidRPr="00EC6867" w:rsidRDefault="00541FB0" w:rsidP="00541FB0">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6B546CD7" w14:textId="77777777" w:rsidR="00541FB0" w:rsidRPr="00EC6867" w:rsidRDefault="00541FB0" w:rsidP="00541FB0">
                  <w:pPr>
                    <w:pStyle w:val="Bezproreda1"/>
                    <w:rPr>
                      <w:rFonts w:ascii="Arial Narrow" w:hAnsi="Arial Narrow" w:cs="Arial"/>
                      <w:color w:val="000000"/>
                      <w:sz w:val="20"/>
                      <w:szCs w:val="20"/>
                    </w:rPr>
                  </w:pPr>
                  <w:r w:rsidRPr="00EC6867">
                    <w:rPr>
                      <w:rFonts w:ascii="Arial Narrow" w:hAnsi="Arial Narrow" w:cs="Arial"/>
                      <w:sz w:val="20"/>
                      <w:szCs w:val="20"/>
                    </w:rPr>
                    <w:t xml:space="preserve">Procjenjivanje zadovoljavanja ishoda učenja </w:t>
                  </w:r>
                </w:p>
                <w:p w14:paraId="20E0603B" w14:textId="77777777" w:rsidR="00541FB0" w:rsidRPr="00EC6867" w:rsidRDefault="00541FB0" w:rsidP="00541FB0">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5AD86F1B"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20</w:t>
                  </w:r>
                </w:p>
              </w:tc>
              <w:tc>
                <w:tcPr>
                  <w:tcW w:w="595" w:type="dxa"/>
                  <w:tcBorders>
                    <w:top w:val="single" w:sz="4" w:space="0" w:color="auto"/>
                    <w:left w:val="single" w:sz="4" w:space="0" w:color="auto"/>
                    <w:bottom w:val="single" w:sz="4" w:space="0" w:color="auto"/>
                    <w:right w:val="single" w:sz="4" w:space="0" w:color="auto"/>
                  </w:tcBorders>
                </w:tcPr>
                <w:p w14:paraId="3C2B3713"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40</w:t>
                  </w:r>
                </w:p>
              </w:tc>
            </w:tr>
            <w:tr w:rsidR="00541FB0" w:rsidRPr="00EC6867" w14:paraId="787CE205" w14:textId="77777777" w:rsidTr="00541FB0">
              <w:tc>
                <w:tcPr>
                  <w:tcW w:w="2365" w:type="dxa"/>
                  <w:tcBorders>
                    <w:top w:val="single" w:sz="4" w:space="0" w:color="auto"/>
                    <w:left w:val="single" w:sz="4" w:space="0" w:color="auto"/>
                    <w:bottom w:val="single" w:sz="4" w:space="0" w:color="auto"/>
                    <w:right w:val="single" w:sz="4" w:space="0" w:color="auto"/>
                  </w:tcBorders>
                </w:tcPr>
                <w:p w14:paraId="72A9E581" w14:textId="77777777" w:rsidR="00541FB0" w:rsidRPr="00EC6867" w:rsidRDefault="00541FB0" w:rsidP="00541FB0">
                  <w:pPr>
                    <w:pStyle w:val="Bezproreda1"/>
                    <w:rPr>
                      <w:rFonts w:ascii="Arial Narrow" w:hAnsi="Arial Narrow" w:cs="Arial"/>
                      <w:color w:val="000000"/>
                      <w:sz w:val="20"/>
                      <w:szCs w:val="20"/>
                    </w:rPr>
                  </w:pPr>
                  <w:r w:rsidRPr="00EC6867">
                    <w:rPr>
                      <w:rFonts w:ascii="Arial Narrow" w:hAnsi="Arial Narrow" w:cs="Arial"/>
                      <w:color w:val="000000"/>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7AD67295"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4 ECTS</w:t>
                  </w:r>
                </w:p>
              </w:tc>
              <w:tc>
                <w:tcPr>
                  <w:tcW w:w="1032" w:type="dxa"/>
                  <w:tcBorders>
                    <w:top w:val="single" w:sz="4" w:space="0" w:color="auto"/>
                    <w:left w:val="single" w:sz="4" w:space="0" w:color="auto"/>
                    <w:bottom w:val="single" w:sz="4" w:space="0" w:color="auto"/>
                    <w:right w:val="single" w:sz="4" w:space="0" w:color="auto"/>
                  </w:tcBorders>
                </w:tcPr>
                <w:p w14:paraId="0FF6AD8D" w14:textId="77777777" w:rsidR="00541FB0" w:rsidRPr="00EC6867" w:rsidRDefault="00541FB0" w:rsidP="00541FB0">
                  <w:pPr>
                    <w:pStyle w:val="Bezproreda1"/>
                    <w:rPr>
                      <w:rFonts w:ascii="Arial Narrow" w:hAnsi="Arial Narrow" w:cs="Arial"/>
                      <w:sz w:val="20"/>
                      <w:szCs w:val="20"/>
                    </w:rPr>
                  </w:pPr>
                </w:p>
              </w:tc>
              <w:tc>
                <w:tcPr>
                  <w:tcW w:w="1989" w:type="dxa"/>
                  <w:tcBorders>
                    <w:top w:val="single" w:sz="4" w:space="0" w:color="auto"/>
                    <w:left w:val="single" w:sz="4" w:space="0" w:color="auto"/>
                    <w:bottom w:val="single" w:sz="4" w:space="0" w:color="auto"/>
                    <w:right w:val="single" w:sz="4" w:space="0" w:color="auto"/>
                  </w:tcBorders>
                </w:tcPr>
                <w:p w14:paraId="056CB199" w14:textId="77777777" w:rsidR="00541FB0" w:rsidRPr="00EC6867" w:rsidRDefault="00541FB0" w:rsidP="00541FB0">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35E5F6FA" w14:textId="77777777" w:rsidR="00541FB0" w:rsidRPr="00EC6867" w:rsidRDefault="00541FB0" w:rsidP="00541FB0">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524097BB"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1309C2A5"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100</w:t>
                  </w:r>
                </w:p>
              </w:tc>
            </w:tr>
          </w:tbl>
          <w:p w14:paraId="69F7CEDA" w14:textId="77777777" w:rsidR="00541FB0" w:rsidRPr="00EC6867" w:rsidRDefault="00541FB0" w:rsidP="00541FB0">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62C776E8" w14:textId="77777777" w:rsidR="00541FB0" w:rsidRPr="00EC6867" w:rsidRDefault="00541FB0" w:rsidP="00541FB0">
            <w:pPr>
              <w:tabs>
                <w:tab w:val="left" w:pos="470"/>
              </w:tabs>
              <w:jc w:val="both"/>
              <w:rPr>
                <w:rFonts w:ascii="Arial Narrow" w:eastAsia="Times New Roman" w:hAnsi="Arial Narrow" w:cs="Times New Roman"/>
                <w:color w:val="000000"/>
                <w:sz w:val="20"/>
                <w:szCs w:val="20"/>
                <w:lang w:eastAsia="hr-HR"/>
              </w:rPr>
            </w:pPr>
          </w:p>
        </w:tc>
      </w:tr>
      <w:tr w:rsidR="00541FB0" w:rsidRPr="00EC6867" w14:paraId="42809635" w14:textId="77777777" w:rsidTr="00541FB0">
        <w:trPr>
          <w:trHeight w:val="432"/>
        </w:trPr>
        <w:tc>
          <w:tcPr>
            <w:tcW w:w="5000" w:type="pct"/>
            <w:gridSpan w:val="10"/>
            <w:vAlign w:val="center"/>
          </w:tcPr>
          <w:p w14:paraId="69998B44" w14:textId="77777777" w:rsidR="00541FB0" w:rsidRPr="00EC6867" w:rsidRDefault="00541FB0" w:rsidP="003B5C53">
            <w:pPr>
              <w:numPr>
                <w:ilvl w:val="1"/>
                <w:numId w:val="19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541FB0" w:rsidRPr="00EC6867" w14:paraId="66B6FB83" w14:textId="77777777" w:rsidTr="00541FB0">
        <w:trPr>
          <w:trHeight w:val="432"/>
        </w:trPr>
        <w:tc>
          <w:tcPr>
            <w:tcW w:w="5000" w:type="pct"/>
            <w:gridSpan w:val="10"/>
            <w:vAlign w:val="center"/>
          </w:tcPr>
          <w:p w14:paraId="5A0F3550" w14:textId="77777777" w:rsidR="00541FB0" w:rsidRPr="00EC6867" w:rsidRDefault="00541FB0" w:rsidP="003B5C53">
            <w:pPr>
              <w:pStyle w:val="Odlomakpopisa"/>
              <w:numPr>
                <w:ilvl w:val="0"/>
                <w:numId w:val="200"/>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Andreis</w:t>
            </w:r>
            <w:proofErr w:type="spellEnd"/>
            <w:r w:rsidRPr="00EC6867">
              <w:rPr>
                <w:rFonts w:ascii="Arial Narrow" w:hAnsi="Arial Narrow" w:cs="Arial"/>
                <w:sz w:val="20"/>
                <w:szCs w:val="20"/>
              </w:rPr>
              <w:t xml:space="preserve">, J. (1974). Povijest glazbe sv. I, II, III, IV. Zagreb: Sveučilišna naklada Liber. </w:t>
            </w:r>
          </w:p>
          <w:p w14:paraId="147D1189" w14:textId="77777777" w:rsidR="00541FB0" w:rsidRPr="00EC6867" w:rsidRDefault="00541FB0" w:rsidP="003B5C53">
            <w:pPr>
              <w:pStyle w:val="Odlomakpopisa"/>
              <w:numPr>
                <w:ilvl w:val="0"/>
                <w:numId w:val="200"/>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Županović, L. (1976). </w:t>
            </w:r>
            <w:proofErr w:type="spellStart"/>
            <w:r w:rsidRPr="00EC6867">
              <w:rPr>
                <w:rFonts w:ascii="Arial Narrow" w:hAnsi="Arial Narrow" w:cs="Arial"/>
                <w:sz w:val="20"/>
                <w:szCs w:val="20"/>
              </w:rPr>
              <w:t>Tragon</w:t>
            </w:r>
            <w:proofErr w:type="spellEnd"/>
            <w:r w:rsidRPr="00EC6867">
              <w:rPr>
                <w:rFonts w:ascii="Arial Narrow" w:hAnsi="Arial Narrow" w:cs="Arial"/>
                <w:sz w:val="20"/>
                <w:szCs w:val="20"/>
              </w:rPr>
              <w:t xml:space="preserve"> hrvatske glazbene </w:t>
            </w:r>
            <w:proofErr w:type="spellStart"/>
            <w:r w:rsidRPr="00EC6867">
              <w:rPr>
                <w:rFonts w:ascii="Arial Narrow" w:hAnsi="Arial Narrow" w:cs="Arial"/>
                <w:sz w:val="20"/>
                <w:szCs w:val="20"/>
              </w:rPr>
              <w:t>baščine</w:t>
            </w:r>
            <w:proofErr w:type="spellEnd"/>
            <w:r w:rsidRPr="00EC6867">
              <w:rPr>
                <w:rFonts w:ascii="Arial Narrow" w:hAnsi="Arial Narrow" w:cs="Arial"/>
                <w:sz w:val="20"/>
                <w:szCs w:val="20"/>
              </w:rPr>
              <w:t>. Zagreb: Nakladni zavod MH.</w:t>
            </w:r>
          </w:p>
          <w:p w14:paraId="1D167596" w14:textId="77777777" w:rsidR="00541FB0" w:rsidRPr="00EC6867" w:rsidRDefault="00541FB0" w:rsidP="003B5C53">
            <w:pPr>
              <w:pStyle w:val="Odlomakpopisa"/>
              <w:numPr>
                <w:ilvl w:val="0"/>
                <w:numId w:val="200"/>
              </w:numPr>
              <w:tabs>
                <w:tab w:val="left" w:pos="0"/>
              </w:tabs>
              <w:suppressAutoHyphens/>
              <w:jc w:val="both"/>
              <w:rPr>
                <w:rFonts w:ascii="Arial Narrow" w:hAnsi="Arial Narrow" w:cs="Arial"/>
                <w:sz w:val="20"/>
                <w:szCs w:val="20"/>
              </w:rPr>
            </w:pPr>
            <w:r w:rsidRPr="00EC6867">
              <w:rPr>
                <w:rFonts w:ascii="Arial Narrow" w:hAnsi="Arial Narrow" w:cs="Arial"/>
                <w:sz w:val="20"/>
                <w:szCs w:val="20"/>
              </w:rPr>
              <w:t>Stipčević, E. (1992). Hrvatska glazbena kultura 17. stoljeća. Split: Književni krug.</w:t>
            </w:r>
          </w:p>
          <w:p w14:paraId="01A9B38B" w14:textId="77777777" w:rsidR="00541FB0" w:rsidRPr="00EC6867" w:rsidRDefault="00541FB0" w:rsidP="003B5C53">
            <w:pPr>
              <w:pStyle w:val="Odlomakpopisa"/>
              <w:numPr>
                <w:ilvl w:val="0"/>
                <w:numId w:val="200"/>
              </w:numPr>
              <w:rPr>
                <w:rFonts w:ascii="Arial Narrow" w:hAnsi="Arial Narrow" w:cs="Arial"/>
                <w:sz w:val="20"/>
                <w:szCs w:val="20"/>
              </w:rPr>
            </w:pPr>
            <w:r w:rsidRPr="00EC6867">
              <w:rPr>
                <w:rFonts w:ascii="Arial Narrow" w:hAnsi="Arial Narrow" w:cs="Arial"/>
                <w:sz w:val="20"/>
                <w:szCs w:val="20"/>
              </w:rPr>
              <w:t>Tuksar, S. (1992). Hrvatska glazbena terminologija u razdoblju baroka. Zagreb: Hrvatsko muzikološko društvo, Muz.inf. Centar.</w:t>
            </w:r>
          </w:p>
          <w:p w14:paraId="665989E0" w14:textId="77777777" w:rsidR="00541FB0" w:rsidRPr="00EC6867" w:rsidRDefault="00541FB0" w:rsidP="003B5C53">
            <w:pPr>
              <w:pStyle w:val="Odlomakpopisa"/>
              <w:numPr>
                <w:ilvl w:val="0"/>
                <w:numId w:val="200"/>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lastRenderedPageBreak/>
              <w:t>Mc</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Kinnon</w:t>
            </w:r>
            <w:proofErr w:type="spellEnd"/>
            <w:r w:rsidRPr="00EC6867">
              <w:rPr>
                <w:rFonts w:ascii="Arial Narrow" w:hAnsi="Arial Narrow" w:cs="Arial"/>
                <w:sz w:val="20"/>
                <w:szCs w:val="20"/>
              </w:rPr>
              <w:t xml:space="preserve">, J. (1987). Music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Early</w:t>
            </w:r>
            <w:proofErr w:type="spellEnd"/>
            <w:r w:rsidRPr="00EC6867">
              <w:rPr>
                <w:rFonts w:ascii="Arial Narrow" w:hAnsi="Arial Narrow" w:cs="Arial"/>
                <w:sz w:val="20"/>
                <w:szCs w:val="20"/>
              </w:rPr>
              <w:t xml:space="preserve"> Christian Literature. Cambridge: Cambridge University Press.</w:t>
            </w:r>
          </w:p>
          <w:p w14:paraId="140B40ED" w14:textId="77777777" w:rsidR="00541FB0" w:rsidRPr="00EC6867" w:rsidRDefault="00541FB0" w:rsidP="003B5C53">
            <w:pPr>
              <w:pStyle w:val="Odlomakpopisa"/>
              <w:numPr>
                <w:ilvl w:val="0"/>
                <w:numId w:val="200"/>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Paddison</w:t>
            </w:r>
            <w:proofErr w:type="spellEnd"/>
            <w:r w:rsidRPr="00EC6867">
              <w:rPr>
                <w:rFonts w:ascii="Arial Narrow" w:hAnsi="Arial Narrow" w:cs="Arial"/>
                <w:sz w:val="20"/>
                <w:szCs w:val="20"/>
              </w:rPr>
              <w:t xml:space="preserve">, M. (1995). </w:t>
            </w:r>
            <w:proofErr w:type="spellStart"/>
            <w:r w:rsidRPr="00EC6867">
              <w:rPr>
                <w:rFonts w:ascii="Arial Narrow" w:hAnsi="Arial Narrow" w:cs="Arial"/>
                <w:sz w:val="20"/>
                <w:szCs w:val="20"/>
              </w:rPr>
              <w:t>Adorno’s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Aesthetics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Music. Cambridge: Cambridge University Press 1995.</w:t>
            </w:r>
          </w:p>
          <w:p w14:paraId="0EC68E48" w14:textId="77777777" w:rsidR="00541FB0" w:rsidRPr="00EC6867" w:rsidRDefault="00541FB0" w:rsidP="003B5C53">
            <w:pPr>
              <w:pStyle w:val="Odlomakpopisa"/>
              <w:numPr>
                <w:ilvl w:val="0"/>
                <w:numId w:val="200"/>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Cook, N. (1993). </w:t>
            </w:r>
            <w:proofErr w:type="spellStart"/>
            <w:r w:rsidRPr="00EC6867">
              <w:rPr>
                <w:rFonts w:ascii="Arial Narrow" w:hAnsi="Arial Narrow" w:cs="Arial"/>
                <w:sz w:val="20"/>
                <w:szCs w:val="20"/>
              </w:rPr>
              <w:t>Symphony</w:t>
            </w:r>
            <w:proofErr w:type="spellEnd"/>
            <w:r w:rsidRPr="00EC6867">
              <w:rPr>
                <w:rFonts w:ascii="Arial Narrow" w:hAnsi="Arial Narrow" w:cs="Arial"/>
                <w:sz w:val="20"/>
                <w:szCs w:val="20"/>
              </w:rPr>
              <w:t xml:space="preserve"> br. 9. Cambridge: Cambridge University Press.</w:t>
            </w:r>
          </w:p>
          <w:p w14:paraId="724D0CE3" w14:textId="77777777" w:rsidR="00541FB0" w:rsidRPr="00EC6867" w:rsidRDefault="00541FB0" w:rsidP="003B5C53">
            <w:pPr>
              <w:pStyle w:val="Odlomakpopisa"/>
              <w:numPr>
                <w:ilvl w:val="0"/>
                <w:numId w:val="200"/>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Burrows</w:t>
            </w:r>
            <w:proofErr w:type="spellEnd"/>
            <w:r w:rsidRPr="00EC6867">
              <w:rPr>
                <w:rFonts w:ascii="Arial Narrow" w:hAnsi="Arial Narrow" w:cs="Arial"/>
                <w:sz w:val="20"/>
                <w:szCs w:val="20"/>
              </w:rPr>
              <w:t xml:space="preserve">, D. (1995). </w:t>
            </w:r>
            <w:proofErr w:type="spellStart"/>
            <w:r w:rsidRPr="00EC6867">
              <w:rPr>
                <w:rFonts w:ascii="Arial Narrow" w:hAnsi="Arial Narrow" w:cs="Arial"/>
                <w:sz w:val="20"/>
                <w:szCs w:val="20"/>
              </w:rPr>
              <w:t>Handel</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Messiah</w:t>
            </w:r>
            <w:proofErr w:type="spellEnd"/>
            <w:r w:rsidRPr="00EC6867">
              <w:rPr>
                <w:rFonts w:ascii="Arial Narrow" w:hAnsi="Arial Narrow" w:cs="Arial"/>
                <w:sz w:val="20"/>
                <w:szCs w:val="20"/>
              </w:rPr>
              <w:t>. Cambridge: Cambridge University Press.</w:t>
            </w:r>
          </w:p>
          <w:p w14:paraId="10F44B2A" w14:textId="77777777" w:rsidR="00541FB0" w:rsidRPr="00EC6867" w:rsidRDefault="00541FB0" w:rsidP="003B5C53">
            <w:pPr>
              <w:pStyle w:val="Odlomakpopisa"/>
              <w:numPr>
                <w:ilvl w:val="0"/>
                <w:numId w:val="200"/>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Dunsby</w:t>
            </w:r>
            <w:proofErr w:type="spellEnd"/>
            <w:r w:rsidRPr="00EC6867">
              <w:rPr>
                <w:rFonts w:ascii="Arial Narrow" w:hAnsi="Arial Narrow" w:cs="Arial"/>
                <w:sz w:val="20"/>
                <w:szCs w:val="20"/>
              </w:rPr>
              <w:t xml:space="preserve">, J. (1992). </w:t>
            </w:r>
            <w:proofErr w:type="spellStart"/>
            <w:r w:rsidRPr="00EC6867">
              <w:rPr>
                <w:rFonts w:ascii="Arial Narrow" w:hAnsi="Arial Narrow" w:cs="Arial"/>
                <w:sz w:val="20"/>
                <w:szCs w:val="20"/>
              </w:rPr>
              <w:t>Pierot</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lunaire</w:t>
            </w:r>
            <w:proofErr w:type="spellEnd"/>
            <w:r w:rsidRPr="00EC6867">
              <w:rPr>
                <w:rFonts w:ascii="Arial Narrow" w:hAnsi="Arial Narrow" w:cs="Arial"/>
                <w:sz w:val="20"/>
                <w:szCs w:val="20"/>
              </w:rPr>
              <w:t xml:space="preserve">. Cambridge: </w:t>
            </w:r>
            <w:proofErr w:type="spellStart"/>
            <w:r w:rsidRPr="00EC6867">
              <w:rPr>
                <w:rFonts w:ascii="Arial Narrow" w:hAnsi="Arial Narrow" w:cs="Arial"/>
                <w:sz w:val="20"/>
                <w:szCs w:val="20"/>
              </w:rPr>
              <w:t>Camridge</w:t>
            </w:r>
            <w:proofErr w:type="spellEnd"/>
            <w:r w:rsidRPr="00EC6867">
              <w:rPr>
                <w:rFonts w:ascii="Arial Narrow" w:hAnsi="Arial Narrow" w:cs="Arial"/>
                <w:sz w:val="20"/>
                <w:szCs w:val="20"/>
              </w:rPr>
              <w:t xml:space="preserve"> University Press.</w:t>
            </w:r>
          </w:p>
          <w:p w14:paraId="06F456EA" w14:textId="77777777" w:rsidR="00541FB0" w:rsidRPr="00EC6867" w:rsidRDefault="00541FB0" w:rsidP="003B5C53">
            <w:pPr>
              <w:pStyle w:val="Odlomakpopisa"/>
              <w:numPr>
                <w:ilvl w:val="0"/>
                <w:numId w:val="200"/>
              </w:numPr>
              <w:tabs>
                <w:tab w:val="left" w:pos="0"/>
              </w:tabs>
              <w:suppressAutoHyphens/>
              <w:jc w:val="both"/>
              <w:rPr>
                <w:rFonts w:ascii="Arial" w:hAnsi="Arial" w:cs="Arial"/>
              </w:rPr>
            </w:pPr>
            <w:proofErr w:type="spellStart"/>
            <w:r w:rsidRPr="00EC6867">
              <w:rPr>
                <w:rFonts w:ascii="Arial Narrow" w:hAnsi="Arial Narrow" w:cs="Arial"/>
                <w:sz w:val="20"/>
                <w:szCs w:val="20"/>
              </w:rPr>
              <w:t>Bent</w:t>
            </w:r>
            <w:proofErr w:type="spellEnd"/>
            <w:r w:rsidRPr="00EC6867">
              <w:rPr>
                <w:rFonts w:ascii="Arial Narrow" w:hAnsi="Arial Narrow" w:cs="Arial"/>
                <w:sz w:val="20"/>
                <w:szCs w:val="20"/>
              </w:rPr>
              <w:t xml:space="preserve">, I. (1994). Music </w:t>
            </w:r>
            <w:proofErr w:type="spellStart"/>
            <w:r w:rsidRPr="00EC6867">
              <w:rPr>
                <w:rFonts w:ascii="Arial Narrow" w:hAnsi="Arial Narrow" w:cs="Arial"/>
                <w:sz w:val="20"/>
                <w:szCs w:val="20"/>
              </w:rPr>
              <w:t>Analysis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the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Nineteenth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Century</w:t>
            </w:r>
            <w:proofErr w:type="spellEnd"/>
            <w:r w:rsidRPr="00EC6867">
              <w:rPr>
                <w:rFonts w:ascii="Arial Narrow" w:hAnsi="Arial Narrow" w:cs="Arial"/>
                <w:sz w:val="20"/>
                <w:szCs w:val="20"/>
              </w:rPr>
              <w:t xml:space="preserve">. New York: Columbia University.  </w:t>
            </w:r>
          </w:p>
        </w:tc>
      </w:tr>
      <w:tr w:rsidR="00541FB0" w:rsidRPr="00EC6867" w14:paraId="4F4A9467" w14:textId="77777777" w:rsidTr="00541FB0">
        <w:trPr>
          <w:trHeight w:val="432"/>
        </w:trPr>
        <w:tc>
          <w:tcPr>
            <w:tcW w:w="5000" w:type="pct"/>
            <w:gridSpan w:val="10"/>
            <w:vAlign w:val="center"/>
          </w:tcPr>
          <w:p w14:paraId="14DBCCC0" w14:textId="77777777" w:rsidR="00541FB0" w:rsidRPr="00EC6867" w:rsidRDefault="00541FB0" w:rsidP="003B5C53">
            <w:pPr>
              <w:pStyle w:val="Odlomakpopisa"/>
              <w:numPr>
                <w:ilvl w:val="1"/>
                <w:numId w:val="19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541FB0" w:rsidRPr="00EC6867" w14:paraId="62CEFC9D" w14:textId="77777777" w:rsidTr="00541FB0">
        <w:trPr>
          <w:trHeight w:val="432"/>
        </w:trPr>
        <w:tc>
          <w:tcPr>
            <w:tcW w:w="5000" w:type="pct"/>
            <w:gridSpan w:val="10"/>
            <w:vAlign w:val="center"/>
          </w:tcPr>
          <w:p w14:paraId="7B2C0529" w14:textId="77777777" w:rsidR="00541FB0" w:rsidRPr="00EC6867" w:rsidRDefault="00541FB0" w:rsidP="00541FB0">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541FB0" w:rsidRPr="00EC6867" w14:paraId="499EF7BB" w14:textId="77777777" w:rsidTr="00541FB0">
        <w:trPr>
          <w:trHeight w:val="432"/>
        </w:trPr>
        <w:tc>
          <w:tcPr>
            <w:tcW w:w="5000" w:type="pct"/>
            <w:gridSpan w:val="10"/>
            <w:vAlign w:val="center"/>
          </w:tcPr>
          <w:p w14:paraId="39BE03A7" w14:textId="77777777" w:rsidR="00541FB0" w:rsidRPr="00EC6867" w:rsidRDefault="00541FB0" w:rsidP="003B5C53">
            <w:pPr>
              <w:pStyle w:val="Odlomakpopisa"/>
              <w:numPr>
                <w:ilvl w:val="1"/>
                <w:numId w:val="19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19B091C0" w14:textId="77777777" w:rsidTr="00541FB0">
        <w:trPr>
          <w:trHeight w:val="432"/>
        </w:trPr>
        <w:tc>
          <w:tcPr>
            <w:tcW w:w="5000" w:type="pct"/>
            <w:gridSpan w:val="10"/>
            <w:vAlign w:val="center"/>
          </w:tcPr>
          <w:p w14:paraId="7292A78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F31199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E76E6D0" w14:textId="25D43404" w:rsidR="00541FB0" w:rsidRPr="00EC6867" w:rsidRDefault="00541FB0" w:rsidP="0006166A"/>
    <w:p w14:paraId="58DC38F2" w14:textId="13817E4C" w:rsidR="00541FB0" w:rsidRPr="00EC6867" w:rsidRDefault="00541FB0" w:rsidP="0006166A"/>
    <w:p w14:paraId="69D6F00A" w14:textId="75C3A5F1" w:rsidR="00541FB0" w:rsidRPr="00EC6867" w:rsidRDefault="00541FB0" w:rsidP="0006166A"/>
    <w:p w14:paraId="6DC2077C" w14:textId="47A6007B" w:rsidR="00541FB0" w:rsidRPr="00EC6867" w:rsidRDefault="00541FB0" w:rsidP="0006166A"/>
    <w:p w14:paraId="466D3FD5" w14:textId="68369D5A" w:rsidR="00541FB0" w:rsidRPr="00EC6867" w:rsidRDefault="00541FB0" w:rsidP="0006166A"/>
    <w:p w14:paraId="123F70C5" w14:textId="26D5FEB3" w:rsidR="00541FB0" w:rsidRPr="00EC6867" w:rsidRDefault="00541FB0" w:rsidP="0006166A"/>
    <w:p w14:paraId="7A98D74A" w14:textId="54882FE9" w:rsidR="00541FB0" w:rsidRPr="00EC6867" w:rsidRDefault="00541FB0" w:rsidP="0006166A"/>
    <w:p w14:paraId="07A2EB91" w14:textId="1033DF10" w:rsidR="00541FB0" w:rsidRPr="00EC6867" w:rsidRDefault="00541FB0" w:rsidP="0006166A"/>
    <w:p w14:paraId="310123EF" w14:textId="13CC475E" w:rsidR="00541FB0" w:rsidRPr="00EC6867" w:rsidRDefault="00541FB0" w:rsidP="0006166A"/>
    <w:p w14:paraId="1EDA95D3" w14:textId="42B28DBA" w:rsidR="00541FB0" w:rsidRPr="00EC6867" w:rsidRDefault="00541FB0" w:rsidP="0006166A"/>
    <w:p w14:paraId="56F3FCC0" w14:textId="693425F8" w:rsidR="00541FB0" w:rsidRPr="00EC6867" w:rsidRDefault="00541FB0" w:rsidP="0006166A"/>
    <w:p w14:paraId="10A17B3B" w14:textId="1E013BA3" w:rsidR="00541FB0" w:rsidRPr="00EC6867" w:rsidRDefault="00541FB0" w:rsidP="0006166A"/>
    <w:p w14:paraId="30598E58" w14:textId="76B68D4C" w:rsidR="00541FB0" w:rsidRPr="00EC6867" w:rsidRDefault="00541FB0" w:rsidP="0006166A"/>
    <w:p w14:paraId="545799D0" w14:textId="3FB4AE7C" w:rsidR="00541FB0" w:rsidRPr="00EC6867" w:rsidRDefault="00541FB0" w:rsidP="0006166A"/>
    <w:p w14:paraId="1196906F" w14:textId="582FAD71" w:rsidR="00541FB0" w:rsidRPr="00EC6867" w:rsidRDefault="00541FB0" w:rsidP="0006166A"/>
    <w:p w14:paraId="381DADF4" w14:textId="65A744AD" w:rsidR="00541FB0" w:rsidRPr="00EC6867" w:rsidRDefault="00541FB0" w:rsidP="0006166A"/>
    <w:p w14:paraId="5D029549" w14:textId="4725F5B3" w:rsidR="00541FB0" w:rsidRPr="00EC6867" w:rsidRDefault="00541FB0" w:rsidP="0006166A"/>
    <w:p w14:paraId="164FA840" w14:textId="08F65906" w:rsidR="00541FB0" w:rsidRPr="00EC6867" w:rsidRDefault="00541FB0" w:rsidP="0006166A"/>
    <w:p w14:paraId="6DC1F060" w14:textId="442F91BB" w:rsidR="00541FB0" w:rsidRPr="00EC6867" w:rsidRDefault="00541FB0" w:rsidP="0006166A"/>
    <w:p w14:paraId="6FF67A56" w14:textId="5DC0396A" w:rsidR="00541FB0" w:rsidRPr="00EC6867" w:rsidRDefault="00541FB0" w:rsidP="0006166A"/>
    <w:p w14:paraId="3267813C" w14:textId="47D59996" w:rsidR="00541FB0" w:rsidRPr="00EC6867" w:rsidRDefault="00541FB0" w:rsidP="0006166A"/>
    <w:p w14:paraId="6871F192" w14:textId="764D6552" w:rsidR="00541FB0" w:rsidRPr="00EC6867" w:rsidRDefault="00541FB0" w:rsidP="0006166A"/>
    <w:p w14:paraId="12350197" w14:textId="168AA8A4" w:rsidR="00541FB0" w:rsidRPr="00EC6867" w:rsidRDefault="00541FB0" w:rsidP="0006166A"/>
    <w:p w14:paraId="60746A8D" w14:textId="6D288E4B" w:rsidR="00541FB0" w:rsidRPr="00EC6867" w:rsidRDefault="00541FB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41FB0" w:rsidRPr="00EC6867" w14:paraId="7A0C9DB5" w14:textId="77777777" w:rsidTr="00541FB0">
        <w:trPr>
          <w:trHeight w:hRule="exact" w:val="587"/>
          <w:jc w:val="center"/>
        </w:trPr>
        <w:tc>
          <w:tcPr>
            <w:tcW w:w="5000" w:type="pct"/>
            <w:gridSpan w:val="3"/>
            <w:shd w:val="clear" w:color="auto" w:fill="auto"/>
            <w:vAlign w:val="center"/>
          </w:tcPr>
          <w:p w14:paraId="780F3261"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541FB0" w:rsidRPr="00EC6867" w14:paraId="089673C5" w14:textId="77777777" w:rsidTr="00541FB0">
        <w:trPr>
          <w:trHeight w:val="405"/>
          <w:jc w:val="center"/>
        </w:trPr>
        <w:tc>
          <w:tcPr>
            <w:tcW w:w="1180" w:type="pct"/>
            <w:shd w:val="clear" w:color="auto" w:fill="auto"/>
            <w:vAlign w:val="center"/>
          </w:tcPr>
          <w:p w14:paraId="510B2D4D"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4D5C940"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STRANI JEZIK II</w:t>
            </w:r>
          </w:p>
        </w:tc>
      </w:tr>
      <w:tr w:rsidR="00541FB0" w:rsidRPr="00EC6867" w14:paraId="1016CBC4" w14:textId="77777777" w:rsidTr="00541FB0">
        <w:trPr>
          <w:trHeight w:val="405"/>
          <w:jc w:val="center"/>
        </w:trPr>
        <w:tc>
          <w:tcPr>
            <w:tcW w:w="1180" w:type="pct"/>
            <w:shd w:val="clear" w:color="auto" w:fill="auto"/>
            <w:vAlign w:val="center"/>
          </w:tcPr>
          <w:p w14:paraId="0EE4060A"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CC86D52" w14:textId="77777777" w:rsidR="00541FB0" w:rsidRPr="00EC6867" w:rsidRDefault="00541FB0" w:rsidP="00541FB0">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Doc.dr.sc. Katarina Žeravica</w:t>
            </w:r>
          </w:p>
        </w:tc>
      </w:tr>
      <w:tr w:rsidR="00541FB0" w:rsidRPr="00EC6867" w14:paraId="08E6FBB5" w14:textId="77777777" w:rsidTr="00541FB0">
        <w:trPr>
          <w:trHeight w:val="405"/>
          <w:jc w:val="center"/>
        </w:trPr>
        <w:tc>
          <w:tcPr>
            <w:tcW w:w="1180" w:type="pct"/>
            <w:vAlign w:val="center"/>
          </w:tcPr>
          <w:p w14:paraId="5593E409"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5A01233"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hAnsi="Arial Narrow" w:cs="Arial"/>
                <w:sz w:val="20"/>
                <w:szCs w:val="20"/>
              </w:rPr>
              <w:t>Jurica Novaković, pred.</w:t>
            </w:r>
          </w:p>
        </w:tc>
      </w:tr>
      <w:tr w:rsidR="00541FB0" w:rsidRPr="00EC6867" w14:paraId="2152E32C" w14:textId="77777777" w:rsidTr="00541FB0">
        <w:trPr>
          <w:trHeight w:val="405"/>
          <w:jc w:val="center"/>
        </w:trPr>
        <w:tc>
          <w:tcPr>
            <w:tcW w:w="1180" w:type="pct"/>
            <w:vAlign w:val="center"/>
          </w:tcPr>
          <w:p w14:paraId="205305AE"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C0D9D2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41525F52" w14:textId="77777777" w:rsidTr="00541FB0">
        <w:trPr>
          <w:trHeight w:val="405"/>
          <w:jc w:val="center"/>
        </w:trPr>
        <w:tc>
          <w:tcPr>
            <w:tcW w:w="1180" w:type="pct"/>
            <w:vAlign w:val="center"/>
          </w:tcPr>
          <w:p w14:paraId="03E1C815"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7C590D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ZP409</w:t>
            </w:r>
          </w:p>
        </w:tc>
      </w:tr>
      <w:tr w:rsidR="00541FB0" w:rsidRPr="00EC6867" w14:paraId="18553E3C" w14:textId="77777777" w:rsidTr="00541FB0">
        <w:trPr>
          <w:trHeight w:val="405"/>
          <w:jc w:val="center"/>
        </w:trPr>
        <w:tc>
          <w:tcPr>
            <w:tcW w:w="1180" w:type="pct"/>
            <w:vAlign w:val="center"/>
          </w:tcPr>
          <w:p w14:paraId="101FB71E"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BC0A3B6"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541FB0" w:rsidRPr="00EC6867" w14:paraId="6356F378" w14:textId="77777777" w:rsidTr="00541FB0">
        <w:trPr>
          <w:trHeight w:val="405"/>
          <w:jc w:val="center"/>
        </w:trPr>
        <w:tc>
          <w:tcPr>
            <w:tcW w:w="1180" w:type="pct"/>
            <w:vAlign w:val="center"/>
          </w:tcPr>
          <w:p w14:paraId="1941315B"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50F345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2AA9A249" w14:textId="77777777" w:rsidTr="00541FB0">
        <w:trPr>
          <w:trHeight w:val="145"/>
          <w:jc w:val="center"/>
        </w:trPr>
        <w:tc>
          <w:tcPr>
            <w:tcW w:w="1180" w:type="pct"/>
            <w:vMerge w:val="restart"/>
            <w:vAlign w:val="center"/>
          </w:tcPr>
          <w:p w14:paraId="19C7401A"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BF2E271"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FE5B6FA"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541FB0" w:rsidRPr="00EC6867" w14:paraId="78B14AE8" w14:textId="77777777" w:rsidTr="00541FB0">
        <w:trPr>
          <w:trHeight w:val="145"/>
          <w:jc w:val="center"/>
        </w:trPr>
        <w:tc>
          <w:tcPr>
            <w:tcW w:w="1180" w:type="pct"/>
            <w:vMerge/>
            <w:vAlign w:val="center"/>
          </w:tcPr>
          <w:p w14:paraId="48C3A1F6"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1429333C"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B9F489C" w14:textId="77777777" w:rsidR="00541FB0" w:rsidRPr="00EC6867" w:rsidRDefault="00541FB0" w:rsidP="003B5C53">
            <w:pPr>
              <w:pStyle w:val="Odlomakpopisa"/>
              <w:numPr>
                <w:ilvl w:val="0"/>
                <w:numId w:val="201"/>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44939600" w14:textId="77777777" w:rsidR="00541FB0" w:rsidRPr="00EC6867" w:rsidRDefault="00541FB0" w:rsidP="00541FB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541FB0" w:rsidRPr="00EC6867" w14:paraId="2805D975" w14:textId="77777777" w:rsidTr="00541FB0">
        <w:trPr>
          <w:trHeight w:hRule="exact" w:val="288"/>
        </w:trPr>
        <w:tc>
          <w:tcPr>
            <w:tcW w:w="5000" w:type="pct"/>
            <w:gridSpan w:val="10"/>
            <w:shd w:val="clear" w:color="auto" w:fill="auto"/>
            <w:vAlign w:val="center"/>
          </w:tcPr>
          <w:p w14:paraId="6CEE513E" w14:textId="77777777" w:rsidR="00541FB0" w:rsidRPr="00EC6867" w:rsidRDefault="00541FB0" w:rsidP="003B5C53">
            <w:pPr>
              <w:pStyle w:val="Odlomakpopisa"/>
              <w:numPr>
                <w:ilvl w:val="0"/>
                <w:numId w:val="20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DAFB029"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17E4518A" w14:textId="77777777" w:rsidTr="00541FB0">
        <w:trPr>
          <w:trHeight w:val="432"/>
        </w:trPr>
        <w:tc>
          <w:tcPr>
            <w:tcW w:w="5000" w:type="pct"/>
            <w:gridSpan w:val="10"/>
            <w:vAlign w:val="center"/>
          </w:tcPr>
          <w:p w14:paraId="037418B4" w14:textId="77777777" w:rsidR="00541FB0" w:rsidRPr="00EC6867" w:rsidRDefault="00541FB0" w:rsidP="003B5C53">
            <w:pPr>
              <w:pStyle w:val="Odlomakpopisa"/>
              <w:numPr>
                <w:ilvl w:val="1"/>
                <w:numId w:val="202"/>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7481CF9F" w14:textId="77777777" w:rsidTr="00541FB0">
        <w:trPr>
          <w:trHeight w:val="432"/>
        </w:trPr>
        <w:tc>
          <w:tcPr>
            <w:tcW w:w="5000" w:type="pct"/>
            <w:gridSpan w:val="10"/>
            <w:vAlign w:val="center"/>
          </w:tcPr>
          <w:p w14:paraId="2D18CBB0" w14:textId="77777777" w:rsidR="00541FB0" w:rsidRPr="00EC6867" w:rsidRDefault="00541FB0" w:rsidP="00541FB0">
            <w:pPr>
              <w:jc w:val="both"/>
              <w:rPr>
                <w:rFonts w:ascii="Arial Narrow" w:hAnsi="Arial Narrow" w:cs="Arial"/>
                <w:spacing w:val="-3"/>
                <w:sz w:val="20"/>
                <w:szCs w:val="20"/>
              </w:rPr>
            </w:pPr>
            <w:r w:rsidRPr="00EC6867">
              <w:rPr>
                <w:rFonts w:ascii="Arial Narrow" w:hAnsi="Arial Narrow" w:cs="Arial"/>
                <w:spacing w:val="-3"/>
                <w:sz w:val="20"/>
                <w:szCs w:val="20"/>
              </w:rPr>
              <w:t>Nastava se stranih jezika na ovoj, kao i na ostalim visokoškolskim ustanovama, zasniva na prosječnim temeljima jezičnog znanja stečenog u srednjoj školi, što znači da je preduvjet za uspješno savladavanje gradiva poznavanje osnova određenog jezika.</w:t>
            </w:r>
          </w:p>
          <w:p w14:paraId="2B4AED64"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pacing w:val="-3"/>
                <w:sz w:val="20"/>
                <w:szCs w:val="20"/>
              </w:rPr>
              <w:t>U skladu s općim ciljevima i zadacima na ovom će se Fakultetu posebna pažnja posvetiti savladavanju jezičnih pojava koje su karakteristične za jezik pedagoških znanosti, kao i terminologiji u vezi s predmetima pojedinih studijskih grupa.</w:t>
            </w:r>
          </w:p>
        </w:tc>
      </w:tr>
      <w:tr w:rsidR="00541FB0" w:rsidRPr="00EC6867" w14:paraId="2BB4F0BE" w14:textId="77777777" w:rsidTr="00541FB0">
        <w:trPr>
          <w:trHeight w:val="432"/>
        </w:trPr>
        <w:tc>
          <w:tcPr>
            <w:tcW w:w="5000" w:type="pct"/>
            <w:gridSpan w:val="10"/>
            <w:vAlign w:val="center"/>
          </w:tcPr>
          <w:p w14:paraId="3306ECBE" w14:textId="77777777" w:rsidR="00541FB0" w:rsidRPr="00EC6867" w:rsidRDefault="00541FB0" w:rsidP="003B5C53">
            <w:pPr>
              <w:pStyle w:val="Odlomakpopisa"/>
              <w:numPr>
                <w:ilvl w:val="1"/>
                <w:numId w:val="202"/>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1047195A" w14:textId="77777777" w:rsidTr="00541FB0">
        <w:trPr>
          <w:trHeight w:val="432"/>
        </w:trPr>
        <w:tc>
          <w:tcPr>
            <w:tcW w:w="5000" w:type="pct"/>
            <w:gridSpan w:val="10"/>
            <w:vAlign w:val="center"/>
          </w:tcPr>
          <w:p w14:paraId="578479F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541FB0" w:rsidRPr="00EC6867" w14:paraId="41AE29CA" w14:textId="77777777" w:rsidTr="00541FB0">
        <w:trPr>
          <w:trHeight w:val="432"/>
        </w:trPr>
        <w:tc>
          <w:tcPr>
            <w:tcW w:w="5000" w:type="pct"/>
            <w:gridSpan w:val="10"/>
            <w:vAlign w:val="center"/>
          </w:tcPr>
          <w:p w14:paraId="12A43C68" w14:textId="77777777" w:rsidR="00541FB0" w:rsidRPr="00EC6867" w:rsidRDefault="00541FB0" w:rsidP="003B5C53">
            <w:pPr>
              <w:pStyle w:val="Odlomakpopisa"/>
              <w:numPr>
                <w:ilvl w:val="1"/>
                <w:numId w:val="202"/>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3571B779" w14:textId="77777777" w:rsidTr="00541FB0">
        <w:trPr>
          <w:trHeight w:val="1364"/>
        </w:trPr>
        <w:tc>
          <w:tcPr>
            <w:tcW w:w="5000" w:type="pct"/>
            <w:gridSpan w:val="10"/>
            <w:vAlign w:val="center"/>
          </w:tcPr>
          <w:p w14:paraId="5185F336" w14:textId="1479556F" w:rsidR="00541FB0" w:rsidRPr="00EC6867" w:rsidRDefault="00541FB0" w:rsidP="003B5C53">
            <w:pPr>
              <w:pStyle w:val="Odlomakpopisa"/>
              <w:numPr>
                <w:ilvl w:val="0"/>
                <w:numId w:val="203"/>
              </w:numPr>
              <w:rPr>
                <w:rFonts w:ascii="Arial Narrow" w:hAnsi="Arial Narrow" w:cs="Arial"/>
                <w:sz w:val="20"/>
                <w:szCs w:val="20"/>
              </w:rPr>
            </w:pPr>
            <w:r w:rsidRPr="00EC6867">
              <w:rPr>
                <w:rFonts w:ascii="Arial Narrow" w:hAnsi="Arial Narrow" w:cs="Arial"/>
                <w:sz w:val="20"/>
                <w:szCs w:val="20"/>
              </w:rPr>
              <w:t xml:space="preserve">Primjenjivati napredna znanja gramatike, sintakse engleskog jezika te vokabulara  iz stručne terminologije vezane uz područje glazbene umjetnosti.  </w:t>
            </w:r>
          </w:p>
          <w:p w14:paraId="1AD04DBD" w14:textId="46E4B6EC" w:rsidR="00541FB0" w:rsidRPr="00EC6867" w:rsidRDefault="00541FB0" w:rsidP="003B5C53">
            <w:pPr>
              <w:pStyle w:val="Odlomakpopisa"/>
              <w:numPr>
                <w:ilvl w:val="0"/>
                <w:numId w:val="203"/>
              </w:numPr>
              <w:rPr>
                <w:rFonts w:ascii="Arial Narrow" w:hAnsi="Arial Narrow" w:cs="Arial"/>
                <w:sz w:val="20"/>
                <w:szCs w:val="20"/>
              </w:rPr>
            </w:pPr>
            <w:r w:rsidRPr="00EC6867">
              <w:rPr>
                <w:rFonts w:ascii="Arial Narrow" w:hAnsi="Arial Narrow" w:cs="Arial"/>
                <w:sz w:val="20"/>
                <w:szCs w:val="20"/>
              </w:rPr>
              <w:t>Primjenjivati stručnu literaturu iz glazbene umjetnosti na engleskom jeziku.</w:t>
            </w:r>
          </w:p>
          <w:p w14:paraId="44430D72" w14:textId="77777777" w:rsidR="00541FB0" w:rsidRPr="00EC6867" w:rsidRDefault="00541FB0" w:rsidP="003B5C53">
            <w:pPr>
              <w:pStyle w:val="Odlomakpopisa"/>
              <w:numPr>
                <w:ilvl w:val="0"/>
                <w:numId w:val="203"/>
              </w:numPr>
              <w:rPr>
                <w:rFonts w:ascii="Arial Narrow" w:hAnsi="Arial Narrow" w:cs="Arial"/>
                <w:sz w:val="20"/>
                <w:szCs w:val="20"/>
              </w:rPr>
            </w:pPr>
            <w:r w:rsidRPr="00EC6867">
              <w:rPr>
                <w:rFonts w:ascii="Arial Narrow" w:hAnsi="Arial Narrow" w:cs="Arial"/>
                <w:sz w:val="20"/>
                <w:szCs w:val="20"/>
              </w:rPr>
              <w:t xml:space="preserve">Primjenjivati konverzacijske vještine za prezentaciju vlastitog rada i kritičko tumačenje glazbenih djela  </w:t>
            </w:r>
          </w:p>
          <w:p w14:paraId="5B67BAAF" w14:textId="506A7B88" w:rsidR="00541FB0" w:rsidRPr="00EC6867" w:rsidRDefault="00541FB0" w:rsidP="003B5C53">
            <w:pPr>
              <w:pStyle w:val="Odlomakpopisa"/>
              <w:numPr>
                <w:ilvl w:val="0"/>
                <w:numId w:val="203"/>
              </w:numPr>
              <w:rPr>
                <w:rFonts w:ascii="Arial Narrow" w:hAnsi="Arial Narrow" w:cs="Arial"/>
                <w:sz w:val="20"/>
                <w:szCs w:val="20"/>
              </w:rPr>
            </w:pPr>
            <w:r w:rsidRPr="00EC6867">
              <w:rPr>
                <w:rFonts w:ascii="Arial Narrow" w:hAnsi="Arial Narrow" w:cs="Arial"/>
                <w:sz w:val="20"/>
                <w:szCs w:val="20"/>
              </w:rPr>
              <w:t>Verbalno i pisano analizirati radove iz područja glazbene umjetnosti na engleskom jeziku.</w:t>
            </w:r>
          </w:p>
        </w:tc>
      </w:tr>
      <w:tr w:rsidR="00541FB0" w:rsidRPr="00EC6867" w14:paraId="7F8E5EBF" w14:textId="77777777" w:rsidTr="00541FB0">
        <w:trPr>
          <w:trHeight w:val="432"/>
        </w:trPr>
        <w:tc>
          <w:tcPr>
            <w:tcW w:w="5000" w:type="pct"/>
            <w:gridSpan w:val="10"/>
            <w:vAlign w:val="center"/>
          </w:tcPr>
          <w:p w14:paraId="66986603" w14:textId="77777777" w:rsidR="00541FB0" w:rsidRPr="00EC6867" w:rsidRDefault="00541FB0" w:rsidP="003B5C53">
            <w:pPr>
              <w:numPr>
                <w:ilvl w:val="1"/>
                <w:numId w:val="202"/>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6F339EB6" w14:textId="77777777" w:rsidTr="00541FB0">
        <w:trPr>
          <w:trHeight w:val="432"/>
        </w:trPr>
        <w:tc>
          <w:tcPr>
            <w:tcW w:w="5000" w:type="pct"/>
            <w:gridSpan w:val="10"/>
            <w:vAlign w:val="center"/>
          </w:tcPr>
          <w:p w14:paraId="13D5C78A" w14:textId="77777777" w:rsidR="00541FB0" w:rsidRPr="00EC6867" w:rsidRDefault="00541FB0" w:rsidP="00541FB0">
            <w:pPr>
              <w:jc w:val="both"/>
              <w:rPr>
                <w:rFonts w:ascii="Arial Narrow" w:hAnsi="Arial Narrow" w:cs="Arial"/>
                <w:spacing w:val="-3"/>
                <w:sz w:val="20"/>
                <w:szCs w:val="20"/>
              </w:rPr>
            </w:pPr>
            <w:r w:rsidRPr="00EC6867">
              <w:rPr>
                <w:rFonts w:ascii="Arial Narrow" w:hAnsi="Arial Narrow" w:cs="Arial"/>
                <w:spacing w:val="-3"/>
                <w:sz w:val="20"/>
                <w:szCs w:val="20"/>
              </w:rPr>
              <w:t>Student nastavlja učenje onog stranog jezika, kojeg je učio u prethodnom školovanju. Predmet ima zadatak da osposobi studente</w:t>
            </w:r>
          </w:p>
          <w:p w14:paraId="0B54C03E" w14:textId="77777777" w:rsidR="00541FB0" w:rsidRPr="00EC6867" w:rsidRDefault="00541FB0" w:rsidP="003B5C53">
            <w:pPr>
              <w:numPr>
                <w:ilvl w:val="0"/>
                <w:numId w:val="36"/>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da usvajaju tečevine svjetske kulture i obogaćuju svoja saznanja,</w:t>
            </w:r>
          </w:p>
          <w:p w14:paraId="4D5FCC76" w14:textId="77777777" w:rsidR="00541FB0" w:rsidRPr="00EC6867" w:rsidRDefault="00541FB0" w:rsidP="00541FB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pacing w:val="-3"/>
                <w:sz w:val="20"/>
                <w:szCs w:val="20"/>
              </w:rPr>
              <w:t>da svladaju komunikaciju na stranom jeziku koja je u uskoj povezanosti sa stručnim usmjerenjem i zahtjevima rada za čije se potrebe student obrazuje.</w:t>
            </w:r>
          </w:p>
        </w:tc>
      </w:tr>
      <w:tr w:rsidR="00541FB0" w:rsidRPr="00EC6867" w14:paraId="4A90FD35" w14:textId="77777777" w:rsidTr="00541FB0">
        <w:trPr>
          <w:trHeight w:val="432"/>
        </w:trPr>
        <w:tc>
          <w:tcPr>
            <w:tcW w:w="3085" w:type="pct"/>
            <w:gridSpan w:val="7"/>
            <w:vAlign w:val="center"/>
          </w:tcPr>
          <w:p w14:paraId="2A5C8FC6" w14:textId="77777777" w:rsidR="00541FB0" w:rsidRPr="00EC6867" w:rsidRDefault="00541FB0" w:rsidP="003B5C53">
            <w:pPr>
              <w:numPr>
                <w:ilvl w:val="1"/>
                <w:numId w:val="202"/>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C0468E2" w14:textId="77777777" w:rsidR="00541FB0" w:rsidRPr="00EC6867" w:rsidRDefault="00541FB0" w:rsidP="00541FB0">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10388AA9"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642C1FBA"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0BCA147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27FD04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5C67073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778CC2BC"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E17ACDE"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D4FA32E"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333F02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086EEF3F" w14:textId="77777777" w:rsidTr="00541FB0">
        <w:trPr>
          <w:trHeight w:val="432"/>
        </w:trPr>
        <w:tc>
          <w:tcPr>
            <w:tcW w:w="3085" w:type="pct"/>
            <w:gridSpan w:val="7"/>
            <w:vAlign w:val="center"/>
          </w:tcPr>
          <w:p w14:paraId="374EA974" w14:textId="77777777" w:rsidR="00541FB0" w:rsidRPr="00EC6867" w:rsidRDefault="00541FB0" w:rsidP="003B5C53">
            <w:pPr>
              <w:pStyle w:val="Odlomakpopisa"/>
              <w:numPr>
                <w:ilvl w:val="1"/>
                <w:numId w:val="202"/>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5FC7A0C1"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13D387E6" w14:textId="77777777" w:rsidTr="00541FB0">
        <w:trPr>
          <w:trHeight w:val="432"/>
        </w:trPr>
        <w:tc>
          <w:tcPr>
            <w:tcW w:w="5000" w:type="pct"/>
            <w:gridSpan w:val="10"/>
            <w:vAlign w:val="center"/>
          </w:tcPr>
          <w:p w14:paraId="22DD0347" w14:textId="77777777" w:rsidR="00541FB0" w:rsidRPr="00EC6867" w:rsidRDefault="00541FB0" w:rsidP="003B5C53">
            <w:pPr>
              <w:numPr>
                <w:ilvl w:val="1"/>
                <w:numId w:val="20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541FB0" w:rsidRPr="00EC6867" w14:paraId="6FCB88A7" w14:textId="77777777" w:rsidTr="00541FB0">
        <w:trPr>
          <w:trHeight w:val="432"/>
        </w:trPr>
        <w:tc>
          <w:tcPr>
            <w:tcW w:w="5000" w:type="pct"/>
            <w:gridSpan w:val="10"/>
            <w:vAlign w:val="center"/>
          </w:tcPr>
          <w:p w14:paraId="3511328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541FB0" w:rsidRPr="00EC6867" w14:paraId="1F4ED061" w14:textId="77777777" w:rsidTr="00541FB0">
        <w:trPr>
          <w:trHeight w:val="432"/>
        </w:trPr>
        <w:tc>
          <w:tcPr>
            <w:tcW w:w="5000" w:type="pct"/>
            <w:gridSpan w:val="10"/>
            <w:vAlign w:val="center"/>
          </w:tcPr>
          <w:p w14:paraId="6E46704B" w14:textId="77777777" w:rsidR="00541FB0" w:rsidRPr="00EC6867" w:rsidRDefault="00541FB0" w:rsidP="003B5C53">
            <w:pPr>
              <w:numPr>
                <w:ilvl w:val="1"/>
                <w:numId w:val="20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4176CE13" w14:textId="77777777" w:rsidTr="00541FB0">
        <w:trPr>
          <w:trHeight w:val="111"/>
        </w:trPr>
        <w:tc>
          <w:tcPr>
            <w:tcW w:w="552" w:type="pct"/>
            <w:vAlign w:val="center"/>
          </w:tcPr>
          <w:p w14:paraId="2D9CD8B4"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5324575"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627" w:type="pct"/>
            <w:vAlign w:val="center"/>
          </w:tcPr>
          <w:p w14:paraId="249F921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8B353B2"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567" w:type="pct"/>
            <w:vAlign w:val="center"/>
          </w:tcPr>
          <w:p w14:paraId="329E8C03"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76E1959"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25CF1F0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5E65C7C"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604D6838" w14:textId="77777777" w:rsidTr="00541FB0">
        <w:trPr>
          <w:trHeight w:val="108"/>
        </w:trPr>
        <w:tc>
          <w:tcPr>
            <w:tcW w:w="552" w:type="pct"/>
            <w:vAlign w:val="center"/>
          </w:tcPr>
          <w:p w14:paraId="05CC7E4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111444CE"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51A0475C"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CDE7AED"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567" w:type="pct"/>
            <w:vAlign w:val="center"/>
          </w:tcPr>
          <w:p w14:paraId="4E1E9C2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7597E01"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0F43AD2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325775C2"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5EAD7CE6" w14:textId="77777777" w:rsidTr="00541FB0">
        <w:trPr>
          <w:trHeight w:val="108"/>
        </w:trPr>
        <w:tc>
          <w:tcPr>
            <w:tcW w:w="552" w:type="pct"/>
            <w:vAlign w:val="center"/>
          </w:tcPr>
          <w:p w14:paraId="14A416E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760F0DE7"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3A95586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E6CEFBD"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0435DF5C"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21C67AA8"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63" w:type="pct"/>
            <w:gridSpan w:val="2"/>
            <w:vAlign w:val="center"/>
          </w:tcPr>
          <w:p w14:paraId="565C3547"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2A74D21D"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2E35E9C9" w14:textId="77777777" w:rsidTr="00541FB0">
        <w:trPr>
          <w:trHeight w:val="108"/>
        </w:trPr>
        <w:tc>
          <w:tcPr>
            <w:tcW w:w="552" w:type="pct"/>
            <w:vAlign w:val="center"/>
          </w:tcPr>
          <w:p w14:paraId="409D5FA4"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706AF97B"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52F1DAE5"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23675CBC"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4F5D4E18"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5" w:type="pct"/>
            <w:vAlign w:val="center"/>
          </w:tcPr>
          <w:p w14:paraId="4989D898"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48470BF2"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53" w:type="pct"/>
            <w:gridSpan w:val="2"/>
            <w:vAlign w:val="center"/>
          </w:tcPr>
          <w:p w14:paraId="68A21CC0"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46E1935F" w14:textId="77777777" w:rsidTr="00541FB0">
        <w:trPr>
          <w:trHeight w:val="432"/>
        </w:trPr>
        <w:tc>
          <w:tcPr>
            <w:tcW w:w="5000" w:type="pct"/>
            <w:gridSpan w:val="10"/>
            <w:vAlign w:val="center"/>
          </w:tcPr>
          <w:p w14:paraId="65569D68" w14:textId="77777777" w:rsidR="00541FB0" w:rsidRPr="00EC6867" w:rsidRDefault="00541FB0" w:rsidP="003B5C53">
            <w:pPr>
              <w:pStyle w:val="Odlomakpopisa"/>
              <w:numPr>
                <w:ilvl w:val="1"/>
                <w:numId w:val="202"/>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0614BDA5" w14:textId="77777777" w:rsidTr="00541FB0">
        <w:trPr>
          <w:trHeight w:val="432"/>
        </w:trPr>
        <w:tc>
          <w:tcPr>
            <w:tcW w:w="5000" w:type="pct"/>
            <w:gridSpan w:val="10"/>
            <w:vAlign w:val="center"/>
          </w:tcPr>
          <w:p w14:paraId="56DF6F43"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0"/>
              <w:gridCol w:w="803"/>
              <w:gridCol w:w="995"/>
              <w:gridCol w:w="1772"/>
              <w:gridCol w:w="1562"/>
              <w:gridCol w:w="889"/>
              <w:gridCol w:w="645"/>
            </w:tblGrid>
            <w:tr w:rsidR="00541FB0" w:rsidRPr="00EC6867" w14:paraId="1C04C599" w14:textId="77777777" w:rsidTr="00541FB0">
              <w:trPr>
                <w:trHeight w:val="279"/>
              </w:trPr>
              <w:tc>
                <w:tcPr>
                  <w:tcW w:w="2170" w:type="dxa"/>
                  <w:vMerge w:val="restart"/>
                  <w:tcBorders>
                    <w:top w:val="single" w:sz="4" w:space="0" w:color="auto"/>
                    <w:left w:val="single" w:sz="4" w:space="0" w:color="auto"/>
                    <w:bottom w:val="single" w:sz="4" w:space="0" w:color="auto"/>
                    <w:right w:val="single" w:sz="4" w:space="0" w:color="auto"/>
                  </w:tcBorders>
                  <w:shd w:val="clear" w:color="auto" w:fill="auto"/>
                </w:tcPr>
                <w:p w14:paraId="54BC4FAE"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5749A718"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F9C183D" w14:textId="77777777" w:rsidR="00541FB0" w:rsidRPr="00EC6867" w:rsidRDefault="00541FB0" w:rsidP="00541FB0">
                  <w:pPr>
                    <w:rPr>
                      <w:rFonts w:ascii="Arial Narrow" w:eastAsia="Times New Roman" w:hAnsi="Arial Narrow" w:cs="Times New Roman"/>
                      <w:b/>
                      <w:bCs/>
                      <w:sz w:val="20"/>
                      <w:szCs w:val="20"/>
                      <w:lang w:eastAsia="hr-HR"/>
                    </w:rPr>
                  </w:pPr>
                </w:p>
                <w:p w14:paraId="625AB1CD"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C63F6EA"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tcPr>
                <w:p w14:paraId="320448FF"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14:paraId="69713E3E"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tcPr>
                <w:p w14:paraId="386DC809"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69FD03E"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28606352" w14:textId="77777777" w:rsidTr="00541FB0">
              <w:trPr>
                <w:trHeight w:val="179"/>
              </w:trPr>
              <w:tc>
                <w:tcPr>
                  <w:tcW w:w="2170" w:type="dxa"/>
                  <w:vMerge/>
                  <w:tcBorders>
                    <w:top w:val="single" w:sz="4" w:space="0" w:color="auto"/>
                    <w:left w:val="single" w:sz="4" w:space="0" w:color="auto"/>
                    <w:bottom w:val="single" w:sz="4" w:space="0" w:color="auto"/>
                    <w:right w:val="single" w:sz="4" w:space="0" w:color="auto"/>
                  </w:tcBorders>
                  <w:shd w:val="clear" w:color="auto" w:fill="E6E6E6"/>
                </w:tcPr>
                <w:p w14:paraId="7E1D47B5"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454F5BF" w14:textId="77777777" w:rsidR="00541FB0" w:rsidRPr="00EC6867" w:rsidRDefault="00541FB0" w:rsidP="00541FB0">
                  <w:pPr>
                    <w:rPr>
                      <w:rFonts w:ascii="Arial Narrow" w:eastAsia="Times New Roman" w:hAnsi="Arial Narrow" w:cs="Times New Roman"/>
                      <w:b/>
                      <w:bCs/>
                      <w:sz w:val="20"/>
                      <w:szCs w:val="20"/>
                      <w:lang w:eastAsia="hr-HR"/>
                    </w:rPr>
                  </w:pPr>
                </w:p>
              </w:tc>
              <w:tc>
                <w:tcPr>
                  <w:tcW w:w="995" w:type="dxa"/>
                  <w:vMerge/>
                  <w:tcBorders>
                    <w:top w:val="single" w:sz="4" w:space="0" w:color="auto"/>
                    <w:left w:val="single" w:sz="4" w:space="0" w:color="auto"/>
                    <w:bottom w:val="single" w:sz="4" w:space="0" w:color="auto"/>
                    <w:right w:val="single" w:sz="4" w:space="0" w:color="auto"/>
                  </w:tcBorders>
                  <w:shd w:val="clear" w:color="auto" w:fill="E6E6E6"/>
                </w:tcPr>
                <w:p w14:paraId="0A647822" w14:textId="77777777" w:rsidR="00541FB0" w:rsidRPr="00EC6867" w:rsidRDefault="00541FB0" w:rsidP="00541FB0">
                  <w:pPr>
                    <w:rPr>
                      <w:rFonts w:ascii="Arial Narrow" w:eastAsia="Times New Roman" w:hAnsi="Arial Narrow" w:cs="Times New Roman"/>
                      <w:b/>
                      <w:bCs/>
                      <w:sz w:val="20"/>
                      <w:szCs w:val="20"/>
                      <w:lang w:eastAsia="hr-HR"/>
                    </w:rPr>
                  </w:pPr>
                </w:p>
              </w:tc>
              <w:tc>
                <w:tcPr>
                  <w:tcW w:w="1772" w:type="dxa"/>
                  <w:vMerge/>
                  <w:tcBorders>
                    <w:top w:val="single" w:sz="4" w:space="0" w:color="auto"/>
                    <w:left w:val="single" w:sz="4" w:space="0" w:color="auto"/>
                    <w:bottom w:val="single" w:sz="4" w:space="0" w:color="auto"/>
                    <w:right w:val="single" w:sz="4" w:space="0" w:color="auto"/>
                  </w:tcBorders>
                  <w:shd w:val="clear" w:color="auto" w:fill="E6E6E6"/>
                </w:tcPr>
                <w:p w14:paraId="4B61585D" w14:textId="77777777" w:rsidR="00541FB0" w:rsidRPr="00EC6867" w:rsidRDefault="00541FB0" w:rsidP="00541FB0">
                  <w:pPr>
                    <w:rPr>
                      <w:rFonts w:ascii="Arial Narrow" w:eastAsia="Times New Roman" w:hAnsi="Arial Narrow" w:cs="Times New Roman"/>
                      <w:b/>
                      <w:bCs/>
                      <w:sz w:val="20"/>
                      <w:szCs w:val="20"/>
                      <w:lang w:eastAsia="hr-HR"/>
                    </w:rPr>
                  </w:pPr>
                </w:p>
              </w:tc>
              <w:tc>
                <w:tcPr>
                  <w:tcW w:w="1562" w:type="dxa"/>
                  <w:vMerge/>
                  <w:tcBorders>
                    <w:top w:val="single" w:sz="4" w:space="0" w:color="auto"/>
                    <w:left w:val="single" w:sz="4" w:space="0" w:color="auto"/>
                    <w:bottom w:val="single" w:sz="4" w:space="0" w:color="auto"/>
                    <w:right w:val="single" w:sz="4" w:space="0" w:color="auto"/>
                  </w:tcBorders>
                  <w:shd w:val="clear" w:color="auto" w:fill="E6E6E6"/>
                </w:tcPr>
                <w:p w14:paraId="7087C179" w14:textId="77777777" w:rsidR="00541FB0" w:rsidRPr="00EC6867" w:rsidRDefault="00541FB0" w:rsidP="00541FB0">
                  <w:pPr>
                    <w:rPr>
                      <w:rFonts w:ascii="Arial Narrow" w:eastAsia="Times New Roman" w:hAnsi="Arial Narrow" w:cs="Times New Roman"/>
                      <w:b/>
                      <w:bCs/>
                      <w:sz w:val="20"/>
                      <w:szCs w:val="20"/>
                      <w:lang w:eastAsia="hr-HR"/>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2316290F"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2431DFB8" w14:textId="77777777" w:rsidR="00541FB0" w:rsidRPr="00EC6867" w:rsidRDefault="00541FB0" w:rsidP="00541FB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541FB0" w:rsidRPr="00EC6867" w14:paraId="119EFAAF" w14:textId="77777777" w:rsidTr="00541FB0">
              <w:tc>
                <w:tcPr>
                  <w:tcW w:w="2170" w:type="dxa"/>
                  <w:tcBorders>
                    <w:top w:val="single" w:sz="4" w:space="0" w:color="auto"/>
                    <w:left w:val="single" w:sz="4" w:space="0" w:color="auto"/>
                    <w:bottom w:val="single" w:sz="4" w:space="0" w:color="auto"/>
                    <w:right w:val="single" w:sz="4" w:space="0" w:color="auto"/>
                  </w:tcBorders>
                </w:tcPr>
                <w:p w14:paraId="14CF139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-pohađanje nastave</w:t>
                  </w:r>
                </w:p>
                <w:p w14:paraId="672F3051" w14:textId="77777777" w:rsidR="00541FB0" w:rsidRPr="00EC6867" w:rsidRDefault="00541FB0" w:rsidP="00541FB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85D709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0,5</w:t>
                  </w:r>
                </w:p>
              </w:tc>
              <w:tc>
                <w:tcPr>
                  <w:tcW w:w="995" w:type="dxa"/>
                  <w:tcBorders>
                    <w:top w:val="single" w:sz="4" w:space="0" w:color="auto"/>
                    <w:left w:val="single" w:sz="4" w:space="0" w:color="auto"/>
                    <w:bottom w:val="single" w:sz="4" w:space="0" w:color="auto"/>
                    <w:right w:val="single" w:sz="4" w:space="0" w:color="auto"/>
                  </w:tcBorders>
                </w:tcPr>
                <w:p w14:paraId="53B415A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w:t>
                  </w:r>
                </w:p>
              </w:tc>
              <w:tc>
                <w:tcPr>
                  <w:tcW w:w="1772" w:type="dxa"/>
                  <w:tcBorders>
                    <w:top w:val="single" w:sz="4" w:space="0" w:color="auto"/>
                    <w:left w:val="single" w:sz="4" w:space="0" w:color="auto"/>
                    <w:bottom w:val="single" w:sz="4" w:space="0" w:color="auto"/>
                    <w:right w:val="single" w:sz="4" w:space="0" w:color="auto"/>
                  </w:tcBorders>
                </w:tcPr>
                <w:p w14:paraId="3EB0BE7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Aktivnost na nastavi</w:t>
                  </w:r>
                </w:p>
              </w:tc>
              <w:tc>
                <w:tcPr>
                  <w:tcW w:w="1562" w:type="dxa"/>
                  <w:tcBorders>
                    <w:top w:val="single" w:sz="4" w:space="0" w:color="auto"/>
                    <w:left w:val="single" w:sz="4" w:space="0" w:color="auto"/>
                    <w:bottom w:val="single" w:sz="4" w:space="0" w:color="auto"/>
                    <w:right w:val="single" w:sz="4" w:space="0" w:color="auto"/>
                  </w:tcBorders>
                </w:tcPr>
                <w:p w14:paraId="1D8746D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Evidencija dolazaka studenata</w:t>
                  </w:r>
                </w:p>
              </w:tc>
              <w:tc>
                <w:tcPr>
                  <w:tcW w:w="889" w:type="dxa"/>
                  <w:tcBorders>
                    <w:top w:val="single" w:sz="4" w:space="0" w:color="auto"/>
                    <w:left w:val="single" w:sz="4" w:space="0" w:color="auto"/>
                    <w:bottom w:val="single" w:sz="4" w:space="0" w:color="auto"/>
                    <w:right w:val="single" w:sz="4" w:space="0" w:color="auto"/>
                  </w:tcBorders>
                </w:tcPr>
                <w:p w14:paraId="69B5E37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12,5</w:t>
                  </w:r>
                </w:p>
              </w:tc>
              <w:tc>
                <w:tcPr>
                  <w:tcW w:w="645" w:type="dxa"/>
                  <w:tcBorders>
                    <w:top w:val="single" w:sz="4" w:space="0" w:color="auto"/>
                    <w:left w:val="single" w:sz="4" w:space="0" w:color="auto"/>
                    <w:bottom w:val="single" w:sz="4" w:space="0" w:color="auto"/>
                    <w:right w:val="single" w:sz="4" w:space="0" w:color="auto"/>
                  </w:tcBorders>
                </w:tcPr>
                <w:p w14:paraId="01E38CD8"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25</w:t>
                  </w:r>
                </w:p>
              </w:tc>
            </w:tr>
            <w:tr w:rsidR="00541FB0" w:rsidRPr="00EC6867" w14:paraId="4709F09E" w14:textId="77777777" w:rsidTr="00541FB0">
              <w:tc>
                <w:tcPr>
                  <w:tcW w:w="2170" w:type="dxa"/>
                  <w:tcBorders>
                    <w:top w:val="single" w:sz="4" w:space="0" w:color="auto"/>
                    <w:left w:val="single" w:sz="4" w:space="0" w:color="auto"/>
                    <w:bottom w:val="single" w:sz="4" w:space="0" w:color="auto"/>
                    <w:right w:val="single" w:sz="4" w:space="0" w:color="auto"/>
                  </w:tcBorders>
                </w:tcPr>
                <w:p w14:paraId="1B03D89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-demonstracija usvojenosti gradiva</w:t>
                  </w:r>
                </w:p>
                <w:p w14:paraId="7D99724B" w14:textId="77777777" w:rsidR="00541FB0" w:rsidRPr="00EC6867" w:rsidRDefault="00541FB0" w:rsidP="00541FB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2C2AC1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0,75</w:t>
                  </w:r>
                </w:p>
              </w:tc>
              <w:tc>
                <w:tcPr>
                  <w:tcW w:w="995" w:type="dxa"/>
                  <w:tcBorders>
                    <w:top w:val="single" w:sz="4" w:space="0" w:color="auto"/>
                    <w:left w:val="single" w:sz="4" w:space="0" w:color="auto"/>
                    <w:bottom w:val="single" w:sz="4" w:space="0" w:color="auto"/>
                    <w:right w:val="single" w:sz="4" w:space="0" w:color="auto"/>
                  </w:tcBorders>
                </w:tcPr>
                <w:p w14:paraId="0150F08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w:t>
                  </w:r>
                </w:p>
              </w:tc>
              <w:tc>
                <w:tcPr>
                  <w:tcW w:w="1772" w:type="dxa"/>
                  <w:tcBorders>
                    <w:top w:val="single" w:sz="4" w:space="0" w:color="auto"/>
                    <w:left w:val="single" w:sz="4" w:space="0" w:color="auto"/>
                    <w:bottom w:val="single" w:sz="4" w:space="0" w:color="auto"/>
                    <w:right w:val="single" w:sz="4" w:space="0" w:color="auto"/>
                  </w:tcBorders>
                </w:tcPr>
                <w:p w14:paraId="1927724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Pismeni ispit</w:t>
                  </w:r>
                </w:p>
              </w:tc>
              <w:tc>
                <w:tcPr>
                  <w:tcW w:w="1562" w:type="dxa"/>
                  <w:tcBorders>
                    <w:top w:val="single" w:sz="4" w:space="0" w:color="auto"/>
                    <w:left w:val="single" w:sz="4" w:space="0" w:color="auto"/>
                    <w:bottom w:val="single" w:sz="4" w:space="0" w:color="auto"/>
                    <w:right w:val="single" w:sz="4" w:space="0" w:color="auto"/>
                  </w:tcBorders>
                </w:tcPr>
                <w:p w14:paraId="1957464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Jezični test</w:t>
                  </w:r>
                </w:p>
              </w:tc>
              <w:tc>
                <w:tcPr>
                  <w:tcW w:w="889" w:type="dxa"/>
                  <w:tcBorders>
                    <w:top w:val="single" w:sz="4" w:space="0" w:color="auto"/>
                    <w:left w:val="single" w:sz="4" w:space="0" w:color="auto"/>
                    <w:bottom w:val="single" w:sz="4" w:space="0" w:color="auto"/>
                    <w:right w:val="single" w:sz="4" w:space="0" w:color="auto"/>
                  </w:tcBorders>
                </w:tcPr>
                <w:p w14:paraId="4431007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18,75</w:t>
                  </w:r>
                </w:p>
              </w:tc>
              <w:tc>
                <w:tcPr>
                  <w:tcW w:w="645" w:type="dxa"/>
                  <w:tcBorders>
                    <w:top w:val="single" w:sz="4" w:space="0" w:color="auto"/>
                    <w:left w:val="single" w:sz="4" w:space="0" w:color="auto"/>
                    <w:bottom w:val="single" w:sz="4" w:space="0" w:color="auto"/>
                    <w:right w:val="single" w:sz="4" w:space="0" w:color="auto"/>
                  </w:tcBorders>
                </w:tcPr>
                <w:p w14:paraId="26EC01B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37,5</w:t>
                  </w:r>
                </w:p>
              </w:tc>
            </w:tr>
            <w:tr w:rsidR="00541FB0" w:rsidRPr="00EC6867" w14:paraId="7A5CA58F" w14:textId="77777777" w:rsidTr="00541FB0">
              <w:tc>
                <w:tcPr>
                  <w:tcW w:w="2170" w:type="dxa"/>
                  <w:tcBorders>
                    <w:top w:val="single" w:sz="4" w:space="0" w:color="auto"/>
                    <w:left w:val="single" w:sz="4" w:space="0" w:color="auto"/>
                    <w:bottom w:val="single" w:sz="4" w:space="0" w:color="auto"/>
                    <w:right w:val="single" w:sz="4" w:space="0" w:color="auto"/>
                  </w:tcBorders>
                </w:tcPr>
                <w:p w14:paraId="6360A6E7"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-praktična primjena usvojenog gradiva</w:t>
                  </w:r>
                </w:p>
                <w:p w14:paraId="0DEFCD07" w14:textId="77777777" w:rsidR="00541FB0" w:rsidRPr="00EC6867" w:rsidRDefault="00541FB0" w:rsidP="00541FB0">
                  <w:pPr>
                    <w:rPr>
                      <w:rFonts w:ascii="Arial Narrow" w:hAnsi="Arial Narrow" w:cs="Arial"/>
                      <w:i/>
                      <w:sz w:val="20"/>
                      <w:szCs w:val="20"/>
                    </w:rPr>
                  </w:pPr>
                </w:p>
              </w:tc>
              <w:tc>
                <w:tcPr>
                  <w:tcW w:w="803" w:type="dxa"/>
                  <w:tcBorders>
                    <w:top w:val="single" w:sz="4" w:space="0" w:color="auto"/>
                    <w:left w:val="single" w:sz="4" w:space="0" w:color="auto"/>
                    <w:bottom w:val="single" w:sz="4" w:space="0" w:color="auto"/>
                    <w:right w:val="single" w:sz="4" w:space="0" w:color="auto"/>
                  </w:tcBorders>
                </w:tcPr>
                <w:p w14:paraId="4399489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0,75</w:t>
                  </w:r>
                </w:p>
              </w:tc>
              <w:tc>
                <w:tcPr>
                  <w:tcW w:w="995" w:type="dxa"/>
                  <w:tcBorders>
                    <w:top w:val="single" w:sz="4" w:space="0" w:color="auto"/>
                    <w:left w:val="single" w:sz="4" w:space="0" w:color="auto"/>
                    <w:bottom w:val="single" w:sz="4" w:space="0" w:color="auto"/>
                    <w:right w:val="single" w:sz="4" w:space="0" w:color="auto"/>
                  </w:tcBorders>
                </w:tcPr>
                <w:p w14:paraId="6A832B9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w:t>
                  </w:r>
                </w:p>
              </w:tc>
              <w:tc>
                <w:tcPr>
                  <w:tcW w:w="1772" w:type="dxa"/>
                  <w:tcBorders>
                    <w:top w:val="single" w:sz="4" w:space="0" w:color="auto"/>
                    <w:left w:val="single" w:sz="4" w:space="0" w:color="auto"/>
                    <w:bottom w:val="single" w:sz="4" w:space="0" w:color="auto"/>
                    <w:right w:val="single" w:sz="4" w:space="0" w:color="auto"/>
                  </w:tcBorders>
                </w:tcPr>
                <w:p w14:paraId="452C0C0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Usmeni ispit</w:t>
                  </w:r>
                </w:p>
                <w:p w14:paraId="45D76AE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I kolokvij</w:t>
                  </w:r>
                </w:p>
              </w:tc>
              <w:tc>
                <w:tcPr>
                  <w:tcW w:w="1562" w:type="dxa"/>
                  <w:tcBorders>
                    <w:top w:val="single" w:sz="4" w:space="0" w:color="auto"/>
                    <w:left w:val="single" w:sz="4" w:space="0" w:color="auto"/>
                    <w:bottom w:val="single" w:sz="4" w:space="0" w:color="auto"/>
                    <w:right w:val="single" w:sz="4" w:space="0" w:color="auto"/>
                  </w:tcBorders>
                </w:tcPr>
                <w:p w14:paraId="742BDB87"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Javno procjenjivanje ishoda učenja  pred drugim studentima</w:t>
                  </w:r>
                </w:p>
              </w:tc>
              <w:tc>
                <w:tcPr>
                  <w:tcW w:w="889" w:type="dxa"/>
                  <w:tcBorders>
                    <w:top w:val="single" w:sz="4" w:space="0" w:color="auto"/>
                    <w:left w:val="single" w:sz="4" w:space="0" w:color="auto"/>
                    <w:bottom w:val="single" w:sz="4" w:space="0" w:color="auto"/>
                    <w:right w:val="single" w:sz="4" w:space="0" w:color="auto"/>
                  </w:tcBorders>
                </w:tcPr>
                <w:p w14:paraId="5191C72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18,75</w:t>
                  </w:r>
                </w:p>
              </w:tc>
              <w:tc>
                <w:tcPr>
                  <w:tcW w:w="645" w:type="dxa"/>
                  <w:tcBorders>
                    <w:top w:val="single" w:sz="4" w:space="0" w:color="auto"/>
                    <w:left w:val="single" w:sz="4" w:space="0" w:color="auto"/>
                    <w:bottom w:val="single" w:sz="4" w:space="0" w:color="auto"/>
                    <w:right w:val="single" w:sz="4" w:space="0" w:color="auto"/>
                  </w:tcBorders>
                </w:tcPr>
                <w:p w14:paraId="6092CA0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37,5</w:t>
                  </w:r>
                </w:p>
              </w:tc>
            </w:tr>
            <w:tr w:rsidR="00541FB0" w:rsidRPr="00EC6867" w14:paraId="72B3E461" w14:textId="77777777" w:rsidTr="00541FB0">
              <w:tc>
                <w:tcPr>
                  <w:tcW w:w="2170" w:type="dxa"/>
                  <w:tcBorders>
                    <w:top w:val="single" w:sz="4" w:space="0" w:color="auto"/>
                    <w:left w:val="single" w:sz="4" w:space="0" w:color="auto"/>
                    <w:bottom w:val="single" w:sz="4" w:space="0" w:color="auto"/>
                    <w:right w:val="single" w:sz="4" w:space="0" w:color="auto"/>
                  </w:tcBorders>
                </w:tcPr>
                <w:p w14:paraId="4F48624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Ukupno*</w:t>
                  </w:r>
                </w:p>
                <w:p w14:paraId="26EFE77C" w14:textId="77777777" w:rsidR="00541FB0" w:rsidRPr="00EC6867" w:rsidRDefault="00541FB0" w:rsidP="00541FB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C904CC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 ECTS</w:t>
                  </w:r>
                </w:p>
              </w:tc>
              <w:tc>
                <w:tcPr>
                  <w:tcW w:w="995" w:type="dxa"/>
                  <w:tcBorders>
                    <w:top w:val="single" w:sz="4" w:space="0" w:color="auto"/>
                    <w:left w:val="single" w:sz="4" w:space="0" w:color="auto"/>
                    <w:bottom w:val="single" w:sz="4" w:space="0" w:color="auto"/>
                    <w:right w:val="single" w:sz="4" w:space="0" w:color="auto"/>
                  </w:tcBorders>
                </w:tcPr>
                <w:p w14:paraId="26DE21C5" w14:textId="77777777" w:rsidR="00541FB0" w:rsidRPr="00EC6867" w:rsidRDefault="00541FB0" w:rsidP="00541FB0">
                  <w:pPr>
                    <w:rPr>
                      <w:rFonts w:ascii="Arial Narrow" w:hAnsi="Arial Narrow" w:cs="Arial"/>
                      <w:sz w:val="20"/>
                      <w:szCs w:val="20"/>
                    </w:rPr>
                  </w:pPr>
                </w:p>
              </w:tc>
              <w:tc>
                <w:tcPr>
                  <w:tcW w:w="1772" w:type="dxa"/>
                  <w:tcBorders>
                    <w:top w:val="single" w:sz="4" w:space="0" w:color="auto"/>
                    <w:left w:val="single" w:sz="4" w:space="0" w:color="auto"/>
                    <w:bottom w:val="single" w:sz="4" w:space="0" w:color="auto"/>
                    <w:right w:val="single" w:sz="4" w:space="0" w:color="auto"/>
                  </w:tcBorders>
                </w:tcPr>
                <w:p w14:paraId="32C2543D" w14:textId="77777777" w:rsidR="00541FB0" w:rsidRPr="00EC6867" w:rsidRDefault="00541FB0" w:rsidP="00541FB0">
                  <w:pPr>
                    <w:rPr>
                      <w:rFonts w:ascii="Arial Narrow" w:hAnsi="Arial Narrow" w:cs="Arial"/>
                      <w:sz w:val="20"/>
                      <w:szCs w:val="20"/>
                    </w:rPr>
                  </w:pPr>
                </w:p>
              </w:tc>
              <w:tc>
                <w:tcPr>
                  <w:tcW w:w="1562" w:type="dxa"/>
                  <w:tcBorders>
                    <w:top w:val="single" w:sz="4" w:space="0" w:color="auto"/>
                    <w:left w:val="single" w:sz="4" w:space="0" w:color="auto"/>
                    <w:bottom w:val="single" w:sz="4" w:space="0" w:color="auto"/>
                    <w:right w:val="single" w:sz="4" w:space="0" w:color="auto"/>
                  </w:tcBorders>
                </w:tcPr>
                <w:p w14:paraId="6426818C" w14:textId="77777777" w:rsidR="00541FB0" w:rsidRPr="00EC6867" w:rsidRDefault="00541FB0" w:rsidP="00541FB0">
                  <w:pPr>
                    <w:rPr>
                      <w:rFonts w:ascii="Arial Narrow" w:hAnsi="Arial Narrow" w:cs="Arial"/>
                      <w:sz w:val="20"/>
                      <w:szCs w:val="20"/>
                    </w:rPr>
                  </w:pPr>
                </w:p>
              </w:tc>
              <w:tc>
                <w:tcPr>
                  <w:tcW w:w="889" w:type="dxa"/>
                  <w:tcBorders>
                    <w:top w:val="single" w:sz="4" w:space="0" w:color="auto"/>
                    <w:left w:val="single" w:sz="4" w:space="0" w:color="auto"/>
                    <w:bottom w:val="single" w:sz="4" w:space="0" w:color="auto"/>
                    <w:right w:val="single" w:sz="4" w:space="0" w:color="auto"/>
                  </w:tcBorders>
                </w:tcPr>
                <w:p w14:paraId="3444CC7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50</w:t>
                  </w:r>
                </w:p>
              </w:tc>
              <w:tc>
                <w:tcPr>
                  <w:tcW w:w="645" w:type="dxa"/>
                  <w:tcBorders>
                    <w:top w:val="single" w:sz="4" w:space="0" w:color="auto"/>
                    <w:left w:val="single" w:sz="4" w:space="0" w:color="auto"/>
                    <w:bottom w:val="single" w:sz="4" w:space="0" w:color="auto"/>
                    <w:right w:val="single" w:sz="4" w:space="0" w:color="auto"/>
                  </w:tcBorders>
                </w:tcPr>
                <w:p w14:paraId="4E642387" w14:textId="77777777" w:rsidR="00541FB0" w:rsidRPr="00EC6867" w:rsidRDefault="00541FB0" w:rsidP="00541FB0">
                  <w:pPr>
                    <w:jc w:val="center"/>
                    <w:rPr>
                      <w:rFonts w:ascii="Arial Narrow" w:hAnsi="Arial Narrow" w:cs="Arial"/>
                      <w:sz w:val="20"/>
                      <w:szCs w:val="20"/>
                    </w:rPr>
                  </w:pPr>
                  <w:r w:rsidRPr="00EC6867">
                    <w:rPr>
                      <w:rFonts w:ascii="Arial Narrow" w:hAnsi="Arial Narrow" w:cs="Arial"/>
                      <w:sz w:val="20"/>
                      <w:szCs w:val="20"/>
                    </w:rPr>
                    <w:t>100</w:t>
                  </w:r>
                </w:p>
              </w:tc>
            </w:tr>
          </w:tbl>
          <w:p w14:paraId="7A4D647B" w14:textId="77777777" w:rsidR="00541FB0" w:rsidRPr="00EC6867" w:rsidRDefault="00541FB0" w:rsidP="00541FB0">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541FB0" w:rsidRPr="00EC6867" w14:paraId="1F2213A2" w14:textId="77777777" w:rsidTr="00541FB0">
        <w:trPr>
          <w:trHeight w:val="432"/>
        </w:trPr>
        <w:tc>
          <w:tcPr>
            <w:tcW w:w="5000" w:type="pct"/>
            <w:gridSpan w:val="10"/>
            <w:vAlign w:val="center"/>
          </w:tcPr>
          <w:p w14:paraId="64BC1943" w14:textId="77777777" w:rsidR="00541FB0" w:rsidRPr="00EC6867" w:rsidRDefault="00541FB0" w:rsidP="003B5C53">
            <w:pPr>
              <w:numPr>
                <w:ilvl w:val="1"/>
                <w:numId w:val="20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541FB0" w:rsidRPr="00EC6867" w14:paraId="17B40FC9" w14:textId="77777777" w:rsidTr="00541FB0">
        <w:trPr>
          <w:trHeight w:val="432"/>
        </w:trPr>
        <w:tc>
          <w:tcPr>
            <w:tcW w:w="5000" w:type="pct"/>
            <w:gridSpan w:val="10"/>
            <w:vAlign w:val="center"/>
          </w:tcPr>
          <w:p w14:paraId="3AE22B65" w14:textId="77777777" w:rsidR="00541FB0" w:rsidRPr="00EC6867" w:rsidRDefault="00541FB0" w:rsidP="003B5C53">
            <w:pPr>
              <w:pStyle w:val="Odlomakpopisa"/>
              <w:numPr>
                <w:ilvl w:val="0"/>
                <w:numId w:val="202"/>
              </w:numPr>
              <w:tabs>
                <w:tab w:val="left" w:pos="-72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Velčić</w:t>
            </w:r>
            <w:proofErr w:type="spellEnd"/>
            <w:r w:rsidRPr="00EC6867">
              <w:rPr>
                <w:rFonts w:ascii="Arial Narrow" w:hAnsi="Arial Narrow" w:cs="Arial"/>
                <w:spacing w:val="-3"/>
                <w:sz w:val="20"/>
                <w:szCs w:val="20"/>
              </w:rPr>
              <w:t>, V., Narančić, S. (1990). Radni materijal za studente Prirodoslovnog fakulteta, I. i II. godina, Zagreb.</w:t>
            </w:r>
          </w:p>
          <w:p w14:paraId="11A7A13A" w14:textId="77777777" w:rsidR="00541FB0" w:rsidRPr="00EC6867" w:rsidRDefault="00541FB0" w:rsidP="003B5C53">
            <w:pPr>
              <w:pStyle w:val="Odlomakpopisa"/>
              <w:numPr>
                <w:ilvl w:val="0"/>
                <w:numId w:val="202"/>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Stručni časopisi: </w:t>
            </w:r>
            <w:proofErr w:type="spellStart"/>
            <w:r w:rsidRPr="00EC6867">
              <w:rPr>
                <w:rFonts w:ascii="Arial Narrow" w:hAnsi="Arial Narrow" w:cs="Arial"/>
                <w:i/>
                <w:spacing w:val="-3"/>
                <w:sz w:val="20"/>
                <w:szCs w:val="20"/>
              </w:rPr>
              <w:t>Scientific</w:t>
            </w:r>
            <w:proofErr w:type="spellEnd"/>
            <w:r w:rsidRPr="00EC6867">
              <w:rPr>
                <w:rFonts w:ascii="Arial Narrow" w:hAnsi="Arial Narrow" w:cs="Arial"/>
                <w:i/>
                <w:spacing w:val="-3"/>
                <w:sz w:val="20"/>
                <w:szCs w:val="20"/>
              </w:rPr>
              <w:t xml:space="preserve"> American, </w:t>
            </w:r>
            <w:proofErr w:type="spellStart"/>
            <w:r w:rsidRPr="00EC6867">
              <w:rPr>
                <w:rFonts w:ascii="Arial Narrow" w:hAnsi="Arial Narrow" w:cs="Arial"/>
                <w:i/>
                <w:spacing w:val="-3"/>
                <w:sz w:val="20"/>
                <w:szCs w:val="20"/>
              </w:rPr>
              <w:t>Physics</w:t>
            </w:r>
            <w:proofErr w:type="spellEnd"/>
            <w:r w:rsidRPr="00EC6867">
              <w:rPr>
                <w:rFonts w:ascii="Arial Narrow" w:hAnsi="Arial Narrow" w:cs="Arial"/>
                <w:i/>
                <w:spacing w:val="-3"/>
                <w:sz w:val="20"/>
                <w:szCs w:val="20"/>
              </w:rPr>
              <w:t xml:space="preserve"> </w:t>
            </w:r>
            <w:proofErr w:type="spellStart"/>
            <w:r w:rsidRPr="00EC6867">
              <w:rPr>
                <w:rFonts w:ascii="Arial Narrow" w:hAnsi="Arial Narrow" w:cs="Arial"/>
                <w:i/>
                <w:spacing w:val="-3"/>
                <w:sz w:val="20"/>
                <w:szCs w:val="20"/>
              </w:rPr>
              <w:t>today</w:t>
            </w:r>
            <w:proofErr w:type="spellEnd"/>
          </w:p>
          <w:p w14:paraId="66E0F83F" w14:textId="77777777" w:rsidR="00541FB0" w:rsidRPr="00EC6867" w:rsidRDefault="00541FB0" w:rsidP="003B5C53">
            <w:pPr>
              <w:pStyle w:val="Odlomakpopisa"/>
              <w:numPr>
                <w:ilvl w:val="0"/>
                <w:numId w:val="202"/>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English - Croatian </w:t>
            </w:r>
            <w:proofErr w:type="spellStart"/>
            <w:r w:rsidRPr="00EC6867">
              <w:rPr>
                <w:rFonts w:ascii="Arial Narrow" w:hAnsi="Arial Narrow" w:cs="Arial"/>
                <w:spacing w:val="-3"/>
                <w:sz w:val="20"/>
                <w:szCs w:val="20"/>
              </w:rPr>
              <w:t>dictionary</w:t>
            </w:r>
            <w:proofErr w:type="spellEnd"/>
          </w:p>
          <w:p w14:paraId="00249D52" w14:textId="5DE0CF30" w:rsidR="00541FB0" w:rsidRPr="00EC6867" w:rsidRDefault="00541FB0" w:rsidP="003B5C53">
            <w:pPr>
              <w:pStyle w:val="Odlomakpopisa"/>
              <w:numPr>
                <w:ilvl w:val="0"/>
                <w:numId w:val="202"/>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Engleska gramatika po izboru</w:t>
            </w:r>
          </w:p>
        </w:tc>
      </w:tr>
      <w:tr w:rsidR="00541FB0" w:rsidRPr="00EC6867" w14:paraId="107842C0" w14:textId="77777777" w:rsidTr="00541FB0">
        <w:trPr>
          <w:trHeight w:val="432"/>
        </w:trPr>
        <w:tc>
          <w:tcPr>
            <w:tcW w:w="5000" w:type="pct"/>
            <w:gridSpan w:val="10"/>
            <w:vAlign w:val="center"/>
          </w:tcPr>
          <w:p w14:paraId="71CE3FF3" w14:textId="77777777" w:rsidR="00541FB0" w:rsidRPr="00EC6867" w:rsidRDefault="00541FB0" w:rsidP="003B5C53">
            <w:pPr>
              <w:pStyle w:val="Odlomakpopisa"/>
              <w:numPr>
                <w:ilvl w:val="1"/>
                <w:numId w:val="143"/>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541FB0" w:rsidRPr="00EC6867" w14:paraId="165F0874" w14:textId="77777777" w:rsidTr="00541FB0">
        <w:trPr>
          <w:trHeight w:val="432"/>
        </w:trPr>
        <w:tc>
          <w:tcPr>
            <w:tcW w:w="5000" w:type="pct"/>
            <w:gridSpan w:val="10"/>
            <w:vAlign w:val="center"/>
          </w:tcPr>
          <w:p w14:paraId="70A573F9" w14:textId="77777777" w:rsidR="00541FB0" w:rsidRPr="00EC6867" w:rsidRDefault="00541FB0" w:rsidP="00541FB0">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541FB0" w:rsidRPr="00EC6867" w14:paraId="1D36EDC3" w14:textId="77777777" w:rsidTr="00541FB0">
        <w:trPr>
          <w:trHeight w:val="432"/>
        </w:trPr>
        <w:tc>
          <w:tcPr>
            <w:tcW w:w="5000" w:type="pct"/>
            <w:gridSpan w:val="10"/>
            <w:vAlign w:val="center"/>
          </w:tcPr>
          <w:p w14:paraId="56D3FA52" w14:textId="77777777" w:rsidR="00541FB0" w:rsidRPr="00EC6867" w:rsidRDefault="00541FB0" w:rsidP="003B5C53">
            <w:pPr>
              <w:pStyle w:val="Odlomakpopisa"/>
              <w:numPr>
                <w:ilvl w:val="1"/>
                <w:numId w:val="14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7D8BEA73" w14:textId="77777777" w:rsidTr="00541FB0">
        <w:trPr>
          <w:trHeight w:val="432"/>
        </w:trPr>
        <w:tc>
          <w:tcPr>
            <w:tcW w:w="5000" w:type="pct"/>
            <w:gridSpan w:val="10"/>
            <w:vAlign w:val="center"/>
          </w:tcPr>
          <w:p w14:paraId="5F4C20B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690D6C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7E7C2BD" w14:textId="2011F5F0" w:rsidR="00541FB0" w:rsidRPr="00EC6867" w:rsidRDefault="00541FB0" w:rsidP="0006166A"/>
    <w:p w14:paraId="6C14B062" w14:textId="70BF8248" w:rsidR="00541FB0" w:rsidRPr="00EC6867" w:rsidRDefault="00541FB0" w:rsidP="0006166A"/>
    <w:p w14:paraId="7DF5E689" w14:textId="5D9A02A4" w:rsidR="00541FB0" w:rsidRPr="00EC6867" w:rsidRDefault="00541FB0" w:rsidP="0006166A"/>
    <w:p w14:paraId="78642491" w14:textId="34DBCA75" w:rsidR="00541FB0" w:rsidRPr="00EC6867" w:rsidRDefault="00541FB0" w:rsidP="0006166A"/>
    <w:p w14:paraId="6EF2C70A" w14:textId="72CAB0FB" w:rsidR="00541FB0" w:rsidRPr="00EC6867" w:rsidRDefault="00541FB0" w:rsidP="0006166A"/>
    <w:p w14:paraId="64F4922E" w14:textId="1598D870" w:rsidR="00541FB0" w:rsidRPr="00EC6867" w:rsidRDefault="00541FB0" w:rsidP="0006166A"/>
    <w:p w14:paraId="23B3FF7B" w14:textId="4B5CCD67" w:rsidR="00541FB0" w:rsidRPr="00EC6867" w:rsidRDefault="00541FB0" w:rsidP="0006166A"/>
    <w:p w14:paraId="4240B957" w14:textId="48131F0A" w:rsidR="00541FB0" w:rsidRPr="00EC6867" w:rsidRDefault="00541FB0" w:rsidP="0006166A"/>
    <w:p w14:paraId="209A93B5" w14:textId="65214EC2" w:rsidR="00541FB0" w:rsidRPr="00EC6867" w:rsidRDefault="00541FB0" w:rsidP="0006166A"/>
    <w:p w14:paraId="49D757AB" w14:textId="654B2A3D" w:rsidR="00541FB0" w:rsidRPr="00EC6867" w:rsidRDefault="00541FB0" w:rsidP="0006166A"/>
    <w:p w14:paraId="0FA04E50" w14:textId="13E918F9" w:rsidR="00541FB0" w:rsidRPr="00EC6867" w:rsidRDefault="00541FB0" w:rsidP="0006166A"/>
    <w:p w14:paraId="706FCDFD" w14:textId="0C3E5255" w:rsidR="00541FB0" w:rsidRPr="00EC6867" w:rsidRDefault="00541FB0" w:rsidP="0006166A"/>
    <w:p w14:paraId="4DE93E40" w14:textId="08060002" w:rsidR="00541FB0" w:rsidRPr="00EC6867" w:rsidRDefault="00541FB0" w:rsidP="0006166A"/>
    <w:p w14:paraId="693B0FA3" w14:textId="19D3C1ED" w:rsidR="00541FB0" w:rsidRPr="00EC6867" w:rsidRDefault="00541FB0" w:rsidP="0006166A"/>
    <w:p w14:paraId="6BC34F2D" w14:textId="3EC16663" w:rsidR="00541FB0" w:rsidRPr="00EC6867" w:rsidRDefault="00541FB0" w:rsidP="0006166A"/>
    <w:p w14:paraId="1C81B351" w14:textId="36C8EB9D" w:rsidR="00541FB0" w:rsidRPr="00EC6867" w:rsidRDefault="00541FB0" w:rsidP="0006166A"/>
    <w:p w14:paraId="5503C0EC" w14:textId="0C0D043D" w:rsidR="00541FB0" w:rsidRPr="00EC6867" w:rsidRDefault="00541FB0" w:rsidP="0006166A"/>
    <w:p w14:paraId="6A685E37" w14:textId="40F35DD0" w:rsidR="00541FB0" w:rsidRPr="00EC6867" w:rsidRDefault="00541FB0" w:rsidP="0006166A"/>
    <w:p w14:paraId="5362DBBD" w14:textId="1294C013" w:rsidR="00541FB0" w:rsidRPr="00EC6867" w:rsidRDefault="00541FB0" w:rsidP="0006166A"/>
    <w:p w14:paraId="6F994748" w14:textId="66507FB4" w:rsidR="00541FB0" w:rsidRPr="00EC6867" w:rsidRDefault="00541FB0" w:rsidP="0006166A"/>
    <w:p w14:paraId="3940019F" w14:textId="678AF372" w:rsidR="00541FB0" w:rsidRPr="00EC6867" w:rsidRDefault="00541FB0" w:rsidP="0006166A"/>
    <w:p w14:paraId="58AA4F94" w14:textId="18BBC193" w:rsidR="00541FB0" w:rsidRPr="00EC6867" w:rsidRDefault="00541FB0" w:rsidP="0006166A"/>
    <w:p w14:paraId="75FDF1F3" w14:textId="2A37F768" w:rsidR="00541FB0" w:rsidRPr="00EC6867" w:rsidRDefault="00541FB0" w:rsidP="0006166A"/>
    <w:p w14:paraId="401B1BA3" w14:textId="6B00014C" w:rsidR="00541FB0" w:rsidRPr="00EC6867" w:rsidRDefault="00541FB0" w:rsidP="0006166A"/>
    <w:p w14:paraId="7A3EAC94" w14:textId="516FA03A" w:rsidR="00541FB0" w:rsidRPr="00EC6867" w:rsidRDefault="00541FB0" w:rsidP="0006166A"/>
    <w:p w14:paraId="4262B1A7" w14:textId="5F4632AD" w:rsidR="00541FB0" w:rsidRPr="00EC6867" w:rsidRDefault="00541FB0" w:rsidP="0006166A"/>
    <w:p w14:paraId="2312FCFA" w14:textId="2A7FCC67" w:rsidR="00541FB0" w:rsidRPr="00EC6867" w:rsidRDefault="00541FB0" w:rsidP="0006166A"/>
    <w:p w14:paraId="03D14D22" w14:textId="0F88D04B" w:rsidR="00541FB0" w:rsidRPr="00EC6867" w:rsidRDefault="00541FB0" w:rsidP="0006166A"/>
    <w:p w14:paraId="0F441809" w14:textId="2C619B89" w:rsidR="00541FB0" w:rsidRPr="00EC6867" w:rsidRDefault="00541FB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41FB0" w:rsidRPr="00EC6867" w14:paraId="48D4010B" w14:textId="77777777" w:rsidTr="00541FB0">
        <w:trPr>
          <w:trHeight w:hRule="exact" w:val="587"/>
          <w:jc w:val="center"/>
        </w:trPr>
        <w:tc>
          <w:tcPr>
            <w:tcW w:w="5000" w:type="pct"/>
            <w:gridSpan w:val="3"/>
            <w:shd w:val="clear" w:color="auto" w:fill="auto"/>
            <w:vAlign w:val="center"/>
          </w:tcPr>
          <w:p w14:paraId="7279E1B0"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541FB0" w:rsidRPr="00EC6867" w14:paraId="58F87144" w14:textId="77777777" w:rsidTr="00541FB0">
        <w:trPr>
          <w:trHeight w:val="405"/>
          <w:jc w:val="center"/>
        </w:trPr>
        <w:tc>
          <w:tcPr>
            <w:tcW w:w="1180" w:type="pct"/>
            <w:shd w:val="clear" w:color="auto" w:fill="auto"/>
            <w:vAlign w:val="center"/>
          </w:tcPr>
          <w:p w14:paraId="0838D040"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699E525"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TAMBURE II</w:t>
            </w:r>
          </w:p>
        </w:tc>
      </w:tr>
      <w:tr w:rsidR="00541FB0" w:rsidRPr="00EC6867" w14:paraId="2885A6D7" w14:textId="77777777" w:rsidTr="00541FB0">
        <w:trPr>
          <w:trHeight w:val="405"/>
          <w:jc w:val="center"/>
        </w:trPr>
        <w:tc>
          <w:tcPr>
            <w:tcW w:w="1180" w:type="pct"/>
            <w:shd w:val="clear" w:color="auto" w:fill="auto"/>
            <w:vAlign w:val="center"/>
          </w:tcPr>
          <w:p w14:paraId="4E1E19B7"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3CD5D6A" w14:textId="7267CFD1" w:rsidR="00541FB0" w:rsidRPr="00EC6867" w:rsidRDefault="00E441BE"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sz w:val="20"/>
                <w:szCs w:val="20"/>
                <w:lang w:eastAsia="hr-HR"/>
              </w:rPr>
              <w:t xml:space="preserve">Marko Sesar, </w:t>
            </w:r>
            <w:proofErr w:type="spellStart"/>
            <w:r w:rsidRPr="00EC6867">
              <w:rPr>
                <w:rFonts w:ascii="Arial Narrow" w:eastAsia="Times New Roman" w:hAnsi="Arial Narrow" w:cs="Arial"/>
                <w:sz w:val="20"/>
                <w:szCs w:val="20"/>
                <w:lang w:eastAsia="hr-HR"/>
              </w:rPr>
              <w:t>umj.sur</w:t>
            </w:r>
            <w:proofErr w:type="spellEnd"/>
            <w:r w:rsidRPr="00EC6867">
              <w:rPr>
                <w:rFonts w:ascii="Arial Narrow" w:eastAsia="Times New Roman" w:hAnsi="Arial Narrow" w:cs="Arial"/>
                <w:sz w:val="20"/>
                <w:szCs w:val="20"/>
                <w:lang w:eastAsia="hr-HR"/>
              </w:rPr>
              <w:t>.</w:t>
            </w:r>
          </w:p>
        </w:tc>
      </w:tr>
      <w:tr w:rsidR="00541FB0" w:rsidRPr="00EC6867" w14:paraId="241E3CC2" w14:textId="77777777" w:rsidTr="00541FB0">
        <w:trPr>
          <w:trHeight w:val="405"/>
          <w:jc w:val="center"/>
        </w:trPr>
        <w:tc>
          <w:tcPr>
            <w:tcW w:w="1180" w:type="pct"/>
            <w:vAlign w:val="center"/>
          </w:tcPr>
          <w:p w14:paraId="2A5E5F59"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17C99A0" w14:textId="139C6A9B" w:rsidR="00541FB0" w:rsidRPr="00EC6867" w:rsidRDefault="00E441BE" w:rsidP="00541FB0">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541FB0" w:rsidRPr="00EC6867" w14:paraId="4C33A4FA" w14:textId="77777777" w:rsidTr="00541FB0">
        <w:trPr>
          <w:trHeight w:val="405"/>
          <w:jc w:val="center"/>
        </w:trPr>
        <w:tc>
          <w:tcPr>
            <w:tcW w:w="1180" w:type="pct"/>
            <w:vAlign w:val="center"/>
          </w:tcPr>
          <w:p w14:paraId="370DA9B5"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23451D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55AB687A" w14:textId="77777777" w:rsidTr="00541FB0">
        <w:trPr>
          <w:trHeight w:val="405"/>
          <w:jc w:val="center"/>
        </w:trPr>
        <w:tc>
          <w:tcPr>
            <w:tcW w:w="1180" w:type="pct"/>
            <w:vAlign w:val="center"/>
          </w:tcPr>
          <w:p w14:paraId="744CF3CB"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7319EF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GP408</w:t>
            </w:r>
          </w:p>
        </w:tc>
      </w:tr>
      <w:tr w:rsidR="00541FB0" w:rsidRPr="00EC6867" w14:paraId="75068C8F" w14:textId="77777777" w:rsidTr="00541FB0">
        <w:trPr>
          <w:trHeight w:val="405"/>
          <w:jc w:val="center"/>
        </w:trPr>
        <w:tc>
          <w:tcPr>
            <w:tcW w:w="1180" w:type="pct"/>
            <w:vAlign w:val="center"/>
          </w:tcPr>
          <w:p w14:paraId="2BD403DC"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7FA4EC34"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541FB0" w:rsidRPr="00EC6867" w14:paraId="22665DBE" w14:textId="77777777" w:rsidTr="00541FB0">
        <w:trPr>
          <w:trHeight w:val="405"/>
          <w:jc w:val="center"/>
        </w:trPr>
        <w:tc>
          <w:tcPr>
            <w:tcW w:w="1180" w:type="pct"/>
            <w:vAlign w:val="center"/>
          </w:tcPr>
          <w:p w14:paraId="174B4BF4"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3EAD88D0" w14:textId="3A4E4E26" w:rsidR="00541FB0" w:rsidRPr="00EC6867" w:rsidRDefault="008F3DD2"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0B083CAC" w14:textId="77777777" w:rsidTr="00541FB0">
        <w:trPr>
          <w:trHeight w:val="145"/>
          <w:jc w:val="center"/>
        </w:trPr>
        <w:tc>
          <w:tcPr>
            <w:tcW w:w="1180" w:type="pct"/>
            <w:vMerge w:val="restart"/>
            <w:vAlign w:val="center"/>
          </w:tcPr>
          <w:p w14:paraId="4C27151E"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2620A99"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63D5C3C"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1ABBDE75" w14:textId="77777777" w:rsidTr="00541FB0">
        <w:trPr>
          <w:trHeight w:val="145"/>
          <w:jc w:val="center"/>
        </w:trPr>
        <w:tc>
          <w:tcPr>
            <w:tcW w:w="1180" w:type="pct"/>
            <w:vMerge/>
            <w:vAlign w:val="center"/>
          </w:tcPr>
          <w:p w14:paraId="560C41EA"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2F498706"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32CDC2ED" w14:textId="77777777" w:rsidR="00541FB0" w:rsidRPr="00EC6867" w:rsidRDefault="00541FB0" w:rsidP="003B5C53">
            <w:pPr>
              <w:pStyle w:val="Odlomakpopisa"/>
              <w:numPr>
                <w:ilvl w:val="0"/>
                <w:numId w:val="204"/>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3451F89C" w14:textId="77777777" w:rsidR="00541FB0" w:rsidRPr="00EC6867" w:rsidRDefault="00541FB0" w:rsidP="00541FB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61"/>
        <w:gridCol w:w="897"/>
        <w:gridCol w:w="2000"/>
        <w:gridCol w:w="897"/>
        <w:gridCol w:w="1808"/>
        <w:gridCol w:w="1196"/>
        <w:gridCol w:w="1282"/>
        <w:gridCol w:w="1058"/>
        <w:gridCol w:w="1250"/>
        <w:gridCol w:w="3467"/>
      </w:tblGrid>
      <w:tr w:rsidR="00541FB0" w:rsidRPr="00EC6867" w14:paraId="3E3A5ABD" w14:textId="77777777" w:rsidTr="00541FB0">
        <w:trPr>
          <w:trHeight w:hRule="exact" w:val="288"/>
        </w:trPr>
        <w:tc>
          <w:tcPr>
            <w:tcW w:w="5000" w:type="pct"/>
            <w:gridSpan w:val="10"/>
            <w:shd w:val="clear" w:color="auto" w:fill="auto"/>
            <w:vAlign w:val="center"/>
          </w:tcPr>
          <w:p w14:paraId="47BB44CD" w14:textId="77777777" w:rsidR="00541FB0" w:rsidRPr="00EC6867" w:rsidRDefault="00541FB0" w:rsidP="003B5C53">
            <w:pPr>
              <w:pStyle w:val="Odlomakpopisa"/>
              <w:numPr>
                <w:ilvl w:val="0"/>
                <w:numId w:val="20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64B34ED"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2B612BDD" w14:textId="77777777" w:rsidTr="00541FB0">
        <w:trPr>
          <w:trHeight w:val="432"/>
        </w:trPr>
        <w:tc>
          <w:tcPr>
            <w:tcW w:w="5000" w:type="pct"/>
            <w:gridSpan w:val="10"/>
            <w:vAlign w:val="center"/>
          </w:tcPr>
          <w:p w14:paraId="5FB7DB33" w14:textId="77777777" w:rsidR="00541FB0" w:rsidRPr="00EC6867" w:rsidRDefault="00541FB0" w:rsidP="003B5C53">
            <w:pPr>
              <w:pStyle w:val="Odlomakpopisa"/>
              <w:numPr>
                <w:ilvl w:val="1"/>
                <w:numId w:val="20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2CFACB2E" w14:textId="77777777" w:rsidTr="00541FB0">
        <w:trPr>
          <w:trHeight w:val="432"/>
        </w:trPr>
        <w:tc>
          <w:tcPr>
            <w:tcW w:w="5000" w:type="pct"/>
            <w:gridSpan w:val="10"/>
            <w:vAlign w:val="center"/>
          </w:tcPr>
          <w:p w14:paraId="49DC8C2F"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z w:val="20"/>
                <w:szCs w:val="20"/>
              </w:rPr>
              <w:t>Osposobiti buduće profesore glazbene kulture za samostalno sviranje tambura (svih vrsta), za vođenje tamburaškog orkestra u osnovnim školama kao i vođenje tamburaških sastava u amaterskim udrugama. Upoznavanje literature za tamburaške sastave, te različitih priručnika za učenje tambura.</w:t>
            </w:r>
          </w:p>
        </w:tc>
      </w:tr>
      <w:tr w:rsidR="00541FB0" w:rsidRPr="00EC6867" w14:paraId="4B67719F" w14:textId="77777777" w:rsidTr="00541FB0">
        <w:trPr>
          <w:trHeight w:val="432"/>
        </w:trPr>
        <w:tc>
          <w:tcPr>
            <w:tcW w:w="5000" w:type="pct"/>
            <w:gridSpan w:val="10"/>
            <w:vAlign w:val="center"/>
          </w:tcPr>
          <w:p w14:paraId="2C5170F7" w14:textId="77777777" w:rsidR="00541FB0" w:rsidRPr="00EC6867" w:rsidRDefault="00541FB0" w:rsidP="003B5C53">
            <w:pPr>
              <w:pStyle w:val="Odlomakpopisa"/>
              <w:numPr>
                <w:ilvl w:val="1"/>
                <w:numId w:val="20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4AFD354A" w14:textId="77777777" w:rsidTr="00541FB0">
        <w:trPr>
          <w:trHeight w:val="432"/>
        </w:trPr>
        <w:tc>
          <w:tcPr>
            <w:tcW w:w="5000" w:type="pct"/>
            <w:gridSpan w:val="10"/>
            <w:vAlign w:val="center"/>
          </w:tcPr>
          <w:p w14:paraId="5A7EBBF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Odslušane i položene Tambure I</w:t>
            </w:r>
          </w:p>
        </w:tc>
      </w:tr>
      <w:tr w:rsidR="00541FB0" w:rsidRPr="00EC6867" w14:paraId="5CBAD442" w14:textId="77777777" w:rsidTr="00541FB0">
        <w:trPr>
          <w:trHeight w:val="432"/>
        </w:trPr>
        <w:tc>
          <w:tcPr>
            <w:tcW w:w="5000" w:type="pct"/>
            <w:gridSpan w:val="10"/>
            <w:vAlign w:val="center"/>
          </w:tcPr>
          <w:p w14:paraId="6EF233D1" w14:textId="77777777" w:rsidR="00541FB0" w:rsidRPr="00EC6867" w:rsidRDefault="00541FB0" w:rsidP="003B5C53">
            <w:pPr>
              <w:numPr>
                <w:ilvl w:val="1"/>
                <w:numId w:val="206"/>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0E83E661" w14:textId="77777777" w:rsidTr="00541FB0">
        <w:trPr>
          <w:trHeight w:val="432"/>
        </w:trPr>
        <w:tc>
          <w:tcPr>
            <w:tcW w:w="5000" w:type="pct"/>
            <w:gridSpan w:val="10"/>
            <w:vAlign w:val="center"/>
          </w:tcPr>
          <w:p w14:paraId="066DC138" w14:textId="77777777" w:rsidR="00541FB0" w:rsidRPr="00EC6867" w:rsidRDefault="00541FB0" w:rsidP="003B5C53">
            <w:pPr>
              <w:pStyle w:val="Odlomakpopisa"/>
              <w:widowControl w:val="0"/>
              <w:numPr>
                <w:ilvl w:val="0"/>
                <w:numId w:val="20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Povećati vlastite psihomotorne sposobnosti sviranja tambura</w:t>
            </w:r>
          </w:p>
          <w:p w14:paraId="3B9A41A2" w14:textId="77777777" w:rsidR="00541FB0" w:rsidRPr="00EC6867" w:rsidRDefault="00541FB0" w:rsidP="003B5C53">
            <w:pPr>
              <w:pStyle w:val="Odlomakpopisa"/>
              <w:widowControl w:val="0"/>
              <w:numPr>
                <w:ilvl w:val="0"/>
                <w:numId w:val="20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Svladati pristupe poučavanja tambure</w:t>
            </w:r>
          </w:p>
          <w:p w14:paraId="27D4B7D9" w14:textId="77777777" w:rsidR="00541FB0" w:rsidRPr="00EC6867" w:rsidRDefault="00541FB0" w:rsidP="003B5C53">
            <w:pPr>
              <w:pStyle w:val="Odlomakpopisa"/>
              <w:widowControl w:val="0"/>
              <w:numPr>
                <w:ilvl w:val="0"/>
                <w:numId w:val="20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Primijeniti način rada s tamburaškim orkestrom</w:t>
            </w:r>
          </w:p>
          <w:p w14:paraId="269DCB10" w14:textId="77777777" w:rsidR="00541FB0" w:rsidRPr="00EC6867" w:rsidRDefault="00541FB0" w:rsidP="003B5C53">
            <w:pPr>
              <w:pStyle w:val="Odlomakpopisa"/>
              <w:widowControl w:val="0"/>
              <w:numPr>
                <w:ilvl w:val="0"/>
                <w:numId w:val="20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Dodatno proširiti i moći demonstrirati osnovnu tamburašku literaturu </w:t>
            </w:r>
          </w:p>
        </w:tc>
      </w:tr>
      <w:tr w:rsidR="00541FB0" w:rsidRPr="00EC6867" w14:paraId="5EF3C46B" w14:textId="77777777" w:rsidTr="00541FB0">
        <w:trPr>
          <w:trHeight w:val="432"/>
        </w:trPr>
        <w:tc>
          <w:tcPr>
            <w:tcW w:w="5000" w:type="pct"/>
            <w:gridSpan w:val="10"/>
            <w:vAlign w:val="center"/>
          </w:tcPr>
          <w:p w14:paraId="7529C83D" w14:textId="77777777" w:rsidR="00541FB0" w:rsidRPr="00EC6867" w:rsidRDefault="00541FB0" w:rsidP="003B5C53">
            <w:pPr>
              <w:numPr>
                <w:ilvl w:val="1"/>
                <w:numId w:val="206"/>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05ED15D1" w14:textId="77777777" w:rsidTr="00541FB0">
        <w:trPr>
          <w:trHeight w:val="432"/>
        </w:trPr>
        <w:tc>
          <w:tcPr>
            <w:tcW w:w="5000" w:type="pct"/>
            <w:gridSpan w:val="10"/>
            <w:vAlign w:val="center"/>
          </w:tcPr>
          <w:p w14:paraId="48C32B3E"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Okretno snalaženje u čitanju nota "s lista", kako u G ključu, tako i u F ključu. Fraziranje u sviranju. Sviranje melodijskih ukrasa. Samostalno ugađanje tambura i postavljanje žica. Tzv. "sviranje u krug" - izmjena instrumenata pri sviranju jedne skladbe. </w:t>
            </w:r>
          </w:p>
          <w:p w14:paraId="025EB25C" w14:textId="77777777" w:rsidR="00541FB0" w:rsidRPr="00EC6867" w:rsidRDefault="00541FB0" w:rsidP="00541FB0">
            <w:pPr>
              <w:jc w:val="both"/>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Metodičke upute o učenju tambura. Upoznavanje tamburaške literature. </w:t>
            </w:r>
            <w:r w:rsidRPr="00EC6867">
              <w:rPr>
                <w:rFonts w:ascii="Arial Narrow" w:hAnsi="Arial Narrow" w:cs="Arial"/>
                <w:spacing w:val="-3"/>
                <w:sz w:val="20"/>
                <w:szCs w:val="20"/>
              </w:rPr>
              <w:t xml:space="preserve">Sviranje u  tamburaškom ansamblu i solistički. </w:t>
            </w:r>
            <w:r w:rsidRPr="00EC6867">
              <w:rPr>
                <w:rFonts w:ascii="Arial Narrow" w:hAnsi="Arial Narrow" w:cs="Arial"/>
                <w:sz w:val="20"/>
                <w:szCs w:val="20"/>
              </w:rPr>
              <w:t>Najmanje 6 kompozicija 3 u ansamblu i 3 solističke kompozicije.</w:t>
            </w:r>
          </w:p>
        </w:tc>
      </w:tr>
      <w:tr w:rsidR="00541FB0" w:rsidRPr="00EC6867" w14:paraId="4358D63D" w14:textId="77777777" w:rsidTr="00541FB0">
        <w:trPr>
          <w:trHeight w:val="432"/>
        </w:trPr>
        <w:tc>
          <w:tcPr>
            <w:tcW w:w="3085" w:type="pct"/>
            <w:gridSpan w:val="7"/>
            <w:vAlign w:val="center"/>
          </w:tcPr>
          <w:p w14:paraId="736AB4B6" w14:textId="77777777" w:rsidR="00541FB0" w:rsidRPr="00EC6867" w:rsidRDefault="00541FB0" w:rsidP="003B5C53">
            <w:pPr>
              <w:numPr>
                <w:ilvl w:val="1"/>
                <w:numId w:val="206"/>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FA3AD6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253F5C4C"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0AC4A55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35075990"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603BF2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8CA27B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4E61A55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311C87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C4525E0"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3CABA4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45958856" w14:textId="77777777" w:rsidTr="00541FB0">
        <w:trPr>
          <w:trHeight w:val="432"/>
        </w:trPr>
        <w:tc>
          <w:tcPr>
            <w:tcW w:w="3085" w:type="pct"/>
            <w:gridSpan w:val="7"/>
            <w:vAlign w:val="center"/>
          </w:tcPr>
          <w:p w14:paraId="421FAEAA" w14:textId="77777777" w:rsidR="00541FB0" w:rsidRPr="00EC6867" w:rsidRDefault="00541FB0" w:rsidP="003B5C53">
            <w:pPr>
              <w:pStyle w:val="Odlomakpopisa"/>
              <w:numPr>
                <w:ilvl w:val="1"/>
                <w:numId w:val="206"/>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547C74B1"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450B0B04" w14:textId="77777777" w:rsidTr="00541FB0">
        <w:trPr>
          <w:trHeight w:val="432"/>
        </w:trPr>
        <w:tc>
          <w:tcPr>
            <w:tcW w:w="5000" w:type="pct"/>
            <w:gridSpan w:val="10"/>
            <w:vAlign w:val="center"/>
          </w:tcPr>
          <w:p w14:paraId="149C2383" w14:textId="77777777" w:rsidR="00541FB0" w:rsidRPr="00EC6867" w:rsidRDefault="00541FB0" w:rsidP="003B5C53">
            <w:pPr>
              <w:numPr>
                <w:ilvl w:val="1"/>
                <w:numId w:val="20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541FB0" w:rsidRPr="00EC6867" w14:paraId="013EC8C2" w14:textId="77777777" w:rsidTr="00541FB0">
        <w:trPr>
          <w:trHeight w:val="432"/>
        </w:trPr>
        <w:tc>
          <w:tcPr>
            <w:tcW w:w="5000" w:type="pct"/>
            <w:gridSpan w:val="10"/>
            <w:vAlign w:val="center"/>
          </w:tcPr>
          <w:p w14:paraId="53B27BA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541FB0" w:rsidRPr="00EC6867" w14:paraId="3608386A" w14:textId="77777777" w:rsidTr="00541FB0">
        <w:trPr>
          <w:trHeight w:val="432"/>
        </w:trPr>
        <w:tc>
          <w:tcPr>
            <w:tcW w:w="5000" w:type="pct"/>
            <w:gridSpan w:val="10"/>
            <w:vAlign w:val="center"/>
          </w:tcPr>
          <w:p w14:paraId="60A85D17" w14:textId="77777777" w:rsidR="00541FB0" w:rsidRPr="00EC6867" w:rsidRDefault="00541FB0" w:rsidP="003B5C53">
            <w:pPr>
              <w:numPr>
                <w:ilvl w:val="1"/>
                <w:numId w:val="20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016236E1" w14:textId="77777777" w:rsidTr="00541FB0">
        <w:trPr>
          <w:trHeight w:val="111"/>
        </w:trPr>
        <w:tc>
          <w:tcPr>
            <w:tcW w:w="552" w:type="pct"/>
            <w:vAlign w:val="center"/>
          </w:tcPr>
          <w:p w14:paraId="7468FF84"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B1F4FF4"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7B4B3E2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09C110C"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4E46B9B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A4FC92C"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763" w:type="pct"/>
            <w:gridSpan w:val="2"/>
            <w:vAlign w:val="center"/>
          </w:tcPr>
          <w:p w14:paraId="31E5641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83DAEA8"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0F1DB42D" w14:textId="77777777" w:rsidTr="00541FB0">
        <w:trPr>
          <w:trHeight w:val="108"/>
        </w:trPr>
        <w:tc>
          <w:tcPr>
            <w:tcW w:w="552" w:type="pct"/>
            <w:vAlign w:val="center"/>
          </w:tcPr>
          <w:p w14:paraId="2FE0130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4246E3B6"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349A9F3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ADBA859"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47D6393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05DFFDA"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312CEDE4"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3AF174D"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r>
      <w:tr w:rsidR="00541FB0" w:rsidRPr="00EC6867" w14:paraId="0178D453" w14:textId="77777777" w:rsidTr="00541FB0">
        <w:trPr>
          <w:trHeight w:val="108"/>
        </w:trPr>
        <w:tc>
          <w:tcPr>
            <w:tcW w:w="552" w:type="pct"/>
            <w:vAlign w:val="center"/>
          </w:tcPr>
          <w:p w14:paraId="0195D59A"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C3031B6"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0FEFF8E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42B5BA8"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0E67EAF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3ACC7CA"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63" w:type="pct"/>
            <w:gridSpan w:val="2"/>
            <w:vAlign w:val="center"/>
          </w:tcPr>
          <w:p w14:paraId="5679589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08495CC6"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541FB0" w:rsidRPr="00EC6867" w14:paraId="2EA7CC32" w14:textId="77777777" w:rsidTr="00541FB0">
        <w:trPr>
          <w:trHeight w:val="108"/>
        </w:trPr>
        <w:tc>
          <w:tcPr>
            <w:tcW w:w="552" w:type="pct"/>
            <w:vAlign w:val="center"/>
          </w:tcPr>
          <w:p w14:paraId="13763711"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392B4285"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4BA3C843"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65468FB3"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5F03AC4E"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5" w:type="pct"/>
            <w:vAlign w:val="center"/>
          </w:tcPr>
          <w:p w14:paraId="2AF603DB"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3AFEA207"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53" w:type="pct"/>
            <w:gridSpan w:val="2"/>
            <w:vAlign w:val="center"/>
          </w:tcPr>
          <w:p w14:paraId="559ACC98"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2ADC9E91" w14:textId="77777777" w:rsidTr="00541FB0">
        <w:trPr>
          <w:trHeight w:val="432"/>
        </w:trPr>
        <w:tc>
          <w:tcPr>
            <w:tcW w:w="5000" w:type="pct"/>
            <w:gridSpan w:val="10"/>
            <w:vAlign w:val="center"/>
          </w:tcPr>
          <w:p w14:paraId="76515FFF" w14:textId="77777777" w:rsidR="00541FB0" w:rsidRPr="00EC6867" w:rsidRDefault="00541FB0" w:rsidP="003B5C53">
            <w:pPr>
              <w:numPr>
                <w:ilvl w:val="1"/>
                <w:numId w:val="20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4D403E36" w14:textId="77777777" w:rsidTr="00541FB0">
        <w:trPr>
          <w:trHeight w:val="432"/>
        </w:trPr>
        <w:tc>
          <w:tcPr>
            <w:tcW w:w="5000" w:type="pct"/>
            <w:gridSpan w:val="10"/>
            <w:vAlign w:val="center"/>
          </w:tcPr>
          <w:p w14:paraId="6CBBEDED"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2"/>
              <w:gridCol w:w="926"/>
              <w:gridCol w:w="1078"/>
              <w:gridCol w:w="2323"/>
              <w:gridCol w:w="1525"/>
              <w:gridCol w:w="628"/>
              <w:gridCol w:w="614"/>
            </w:tblGrid>
            <w:tr w:rsidR="00541FB0" w:rsidRPr="00EC6867" w14:paraId="6716F292" w14:textId="77777777" w:rsidTr="00541FB0">
              <w:trPr>
                <w:trHeight w:val="279"/>
              </w:trPr>
              <w:tc>
                <w:tcPr>
                  <w:tcW w:w="1742" w:type="dxa"/>
                  <w:vMerge w:val="restart"/>
                  <w:tcBorders>
                    <w:top w:val="single" w:sz="4" w:space="0" w:color="auto"/>
                    <w:left w:val="single" w:sz="4" w:space="0" w:color="auto"/>
                    <w:bottom w:val="single" w:sz="4" w:space="0" w:color="auto"/>
                    <w:right w:val="single" w:sz="4" w:space="0" w:color="auto"/>
                  </w:tcBorders>
                  <w:shd w:val="clear" w:color="auto" w:fill="auto"/>
                </w:tcPr>
                <w:p w14:paraId="00A3815B"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BA63509"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24D5DDB" w14:textId="77777777" w:rsidR="00541FB0" w:rsidRPr="00EC6867" w:rsidRDefault="00541FB0" w:rsidP="00541FB0">
                  <w:pPr>
                    <w:rPr>
                      <w:rFonts w:ascii="Arial Narrow" w:eastAsia="Times New Roman" w:hAnsi="Arial Narrow" w:cs="Times New Roman"/>
                      <w:b/>
                      <w:bCs/>
                      <w:sz w:val="20"/>
                      <w:szCs w:val="20"/>
                      <w:lang w:eastAsia="hr-HR"/>
                    </w:rPr>
                  </w:pPr>
                </w:p>
                <w:p w14:paraId="7D1679C0" w14:textId="77777777" w:rsidR="00541FB0" w:rsidRPr="00EC6867" w:rsidRDefault="00541FB0" w:rsidP="00541FB0">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6249C584"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tcPr>
                <w:p w14:paraId="432B4214"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auto"/>
                </w:tcPr>
                <w:p w14:paraId="6D92CD08"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14:paraId="33D0AEF5"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42" w:type="dxa"/>
                  <w:gridSpan w:val="2"/>
                  <w:tcBorders>
                    <w:top w:val="single" w:sz="4" w:space="0" w:color="auto"/>
                    <w:left w:val="single" w:sz="4" w:space="0" w:color="auto"/>
                    <w:bottom w:val="single" w:sz="4" w:space="0" w:color="auto"/>
                    <w:right w:val="single" w:sz="4" w:space="0" w:color="auto"/>
                  </w:tcBorders>
                  <w:shd w:val="clear" w:color="auto" w:fill="auto"/>
                </w:tcPr>
                <w:p w14:paraId="67D4BB01"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72189F3F" w14:textId="77777777" w:rsidTr="00541FB0">
              <w:trPr>
                <w:trHeight w:val="179"/>
              </w:trPr>
              <w:tc>
                <w:tcPr>
                  <w:tcW w:w="1742" w:type="dxa"/>
                  <w:vMerge/>
                  <w:tcBorders>
                    <w:top w:val="single" w:sz="4" w:space="0" w:color="auto"/>
                    <w:left w:val="single" w:sz="4" w:space="0" w:color="auto"/>
                    <w:bottom w:val="single" w:sz="4" w:space="0" w:color="auto"/>
                    <w:right w:val="single" w:sz="4" w:space="0" w:color="auto"/>
                  </w:tcBorders>
                  <w:shd w:val="clear" w:color="auto" w:fill="E6E6E6"/>
                </w:tcPr>
                <w:p w14:paraId="7664C9BD" w14:textId="77777777" w:rsidR="00541FB0" w:rsidRPr="00EC6867" w:rsidRDefault="00541FB0" w:rsidP="00541FB0">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139C5DC9" w14:textId="77777777" w:rsidR="00541FB0" w:rsidRPr="00EC6867" w:rsidRDefault="00541FB0" w:rsidP="00541FB0">
                  <w:pPr>
                    <w:rPr>
                      <w:rFonts w:ascii="Arial Narrow" w:eastAsia="Times New Roman" w:hAnsi="Arial Narrow" w:cs="Times New Roman"/>
                      <w:b/>
                      <w:bCs/>
                      <w:sz w:val="20"/>
                      <w:szCs w:val="20"/>
                      <w:lang w:eastAsia="hr-HR"/>
                    </w:rPr>
                  </w:pPr>
                </w:p>
              </w:tc>
              <w:tc>
                <w:tcPr>
                  <w:tcW w:w="1078" w:type="dxa"/>
                  <w:vMerge/>
                  <w:tcBorders>
                    <w:top w:val="single" w:sz="4" w:space="0" w:color="auto"/>
                    <w:left w:val="single" w:sz="4" w:space="0" w:color="auto"/>
                    <w:bottom w:val="single" w:sz="4" w:space="0" w:color="auto"/>
                    <w:right w:val="single" w:sz="4" w:space="0" w:color="auto"/>
                  </w:tcBorders>
                  <w:shd w:val="clear" w:color="auto" w:fill="E6E6E6"/>
                </w:tcPr>
                <w:p w14:paraId="70C6A0E3" w14:textId="77777777" w:rsidR="00541FB0" w:rsidRPr="00EC6867" w:rsidRDefault="00541FB0" w:rsidP="00541FB0">
                  <w:pPr>
                    <w:rPr>
                      <w:rFonts w:ascii="Arial Narrow" w:eastAsia="Times New Roman" w:hAnsi="Arial Narrow" w:cs="Times New Roman"/>
                      <w:b/>
                      <w:bCs/>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shd w:val="clear" w:color="auto" w:fill="E6E6E6"/>
                </w:tcPr>
                <w:p w14:paraId="0F171F80" w14:textId="77777777" w:rsidR="00541FB0" w:rsidRPr="00EC6867" w:rsidRDefault="00541FB0" w:rsidP="00541FB0">
                  <w:pPr>
                    <w:rPr>
                      <w:rFonts w:ascii="Arial Narrow" w:eastAsia="Times New Roman" w:hAnsi="Arial Narrow" w:cs="Times New Roman"/>
                      <w:b/>
                      <w:bCs/>
                      <w:sz w:val="20"/>
                      <w:szCs w:val="20"/>
                      <w:lang w:eastAsia="hr-HR"/>
                    </w:rPr>
                  </w:pPr>
                </w:p>
              </w:tc>
              <w:tc>
                <w:tcPr>
                  <w:tcW w:w="1525" w:type="dxa"/>
                  <w:vMerge/>
                  <w:tcBorders>
                    <w:top w:val="single" w:sz="4" w:space="0" w:color="auto"/>
                    <w:left w:val="single" w:sz="4" w:space="0" w:color="auto"/>
                    <w:bottom w:val="single" w:sz="4" w:space="0" w:color="auto"/>
                    <w:right w:val="single" w:sz="4" w:space="0" w:color="auto"/>
                  </w:tcBorders>
                  <w:shd w:val="clear" w:color="auto" w:fill="E6E6E6"/>
                </w:tcPr>
                <w:p w14:paraId="05202EDF" w14:textId="77777777" w:rsidR="00541FB0" w:rsidRPr="00EC6867" w:rsidRDefault="00541FB0" w:rsidP="00541FB0">
                  <w:pPr>
                    <w:rPr>
                      <w:rFonts w:ascii="Arial Narrow" w:eastAsia="Times New Roman" w:hAnsi="Arial Narrow" w:cs="Times New Roman"/>
                      <w:b/>
                      <w:bCs/>
                      <w:sz w:val="20"/>
                      <w:szCs w:val="20"/>
                      <w:lang w:eastAsia="hr-HR"/>
                    </w:rPr>
                  </w:pPr>
                </w:p>
              </w:tc>
              <w:tc>
                <w:tcPr>
                  <w:tcW w:w="628" w:type="dxa"/>
                  <w:tcBorders>
                    <w:top w:val="single" w:sz="4" w:space="0" w:color="auto"/>
                    <w:left w:val="single" w:sz="4" w:space="0" w:color="auto"/>
                    <w:bottom w:val="single" w:sz="4" w:space="0" w:color="auto"/>
                    <w:right w:val="single" w:sz="4" w:space="0" w:color="auto"/>
                  </w:tcBorders>
                  <w:shd w:val="clear" w:color="auto" w:fill="auto"/>
                </w:tcPr>
                <w:p w14:paraId="3EB2CB6C"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6C32C0BA" w14:textId="77777777" w:rsidR="00541FB0" w:rsidRPr="00EC6867" w:rsidRDefault="00541FB0" w:rsidP="00541FB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541FB0" w:rsidRPr="00EC6867" w14:paraId="4CB9A763" w14:textId="77777777" w:rsidTr="00541FB0">
              <w:tc>
                <w:tcPr>
                  <w:tcW w:w="1742" w:type="dxa"/>
                  <w:tcBorders>
                    <w:top w:val="single" w:sz="4" w:space="0" w:color="auto"/>
                    <w:left w:val="single" w:sz="4" w:space="0" w:color="auto"/>
                    <w:bottom w:val="single" w:sz="4" w:space="0" w:color="auto"/>
                    <w:right w:val="single" w:sz="4" w:space="0" w:color="auto"/>
                  </w:tcBorders>
                </w:tcPr>
                <w:p w14:paraId="35A22182"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-prisustvovanje na nastavi</w:t>
                  </w:r>
                </w:p>
              </w:tc>
              <w:tc>
                <w:tcPr>
                  <w:tcW w:w="926" w:type="dxa"/>
                  <w:tcBorders>
                    <w:top w:val="single" w:sz="4" w:space="0" w:color="auto"/>
                    <w:left w:val="single" w:sz="4" w:space="0" w:color="auto"/>
                    <w:bottom w:val="single" w:sz="4" w:space="0" w:color="auto"/>
                    <w:right w:val="single" w:sz="4" w:space="0" w:color="auto"/>
                  </w:tcBorders>
                </w:tcPr>
                <w:p w14:paraId="27EC482D"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0,40</w:t>
                  </w:r>
                </w:p>
              </w:tc>
              <w:tc>
                <w:tcPr>
                  <w:tcW w:w="1078" w:type="dxa"/>
                  <w:tcBorders>
                    <w:top w:val="single" w:sz="4" w:space="0" w:color="auto"/>
                    <w:left w:val="single" w:sz="4" w:space="0" w:color="auto"/>
                    <w:bottom w:val="single" w:sz="4" w:space="0" w:color="auto"/>
                    <w:right w:val="single" w:sz="4" w:space="0" w:color="auto"/>
                  </w:tcBorders>
                </w:tcPr>
                <w:p w14:paraId="2E99B8EC"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1-4</w:t>
                  </w:r>
                </w:p>
              </w:tc>
              <w:tc>
                <w:tcPr>
                  <w:tcW w:w="2323" w:type="dxa"/>
                  <w:tcBorders>
                    <w:top w:val="single" w:sz="4" w:space="0" w:color="auto"/>
                    <w:left w:val="single" w:sz="4" w:space="0" w:color="auto"/>
                    <w:bottom w:val="single" w:sz="4" w:space="0" w:color="auto"/>
                    <w:right w:val="single" w:sz="4" w:space="0" w:color="auto"/>
                  </w:tcBorders>
                </w:tcPr>
                <w:p w14:paraId="5A57EFA7"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525" w:type="dxa"/>
                  <w:tcBorders>
                    <w:top w:val="single" w:sz="4" w:space="0" w:color="auto"/>
                    <w:left w:val="single" w:sz="4" w:space="0" w:color="auto"/>
                    <w:bottom w:val="single" w:sz="4" w:space="0" w:color="auto"/>
                    <w:right w:val="single" w:sz="4" w:space="0" w:color="auto"/>
                  </w:tcBorders>
                </w:tcPr>
                <w:p w14:paraId="7A91C32A"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evidencija</w:t>
                  </w:r>
                </w:p>
              </w:tc>
              <w:tc>
                <w:tcPr>
                  <w:tcW w:w="628" w:type="dxa"/>
                  <w:tcBorders>
                    <w:top w:val="single" w:sz="4" w:space="0" w:color="auto"/>
                    <w:left w:val="single" w:sz="4" w:space="0" w:color="auto"/>
                    <w:bottom w:val="single" w:sz="4" w:space="0" w:color="auto"/>
                    <w:right w:val="single" w:sz="4" w:space="0" w:color="auto"/>
                  </w:tcBorders>
                </w:tcPr>
                <w:p w14:paraId="44F918DF"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5</w:t>
                  </w:r>
                </w:p>
              </w:tc>
              <w:tc>
                <w:tcPr>
                  <w:tcW w:w="614" w:type="dxa"/>
                  <w:tcBorders>
                    <w:top w:val="single" w:sz="4" w:space="0" w:color="auto"/>
                    <w:left w:val="single" w:sz="4" w:space="0" w:color="auto"/>
                    <w:bottom w:val="single" w:sz="4" w:space="0" w:color="auto"/>
                    <w:right w:val="single" w:sz="4" w:space="0" w:color="auto"/>
                  </w:tcBorders>
                </w:tcPr>
                <w:p w14:paraId="233BEB2B"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10</w:t>
                  </w:r>
                </w:p>
              </w:tc>
            </w:tr>
            <w:tr w:rsidR="00541FB0" w:rsidRPr="00EC6867" w14:paraId="54B84591" w14:textId="77777777" w:rsidTr="00541FB0">
              <w:tc>
                <w:tcPr>
                  <w:tcW w:w="1742" w:type="dxa"/>
                  <w:tcBorders>
                    <w:top w:val="single" w:sz="4" w:space="0" w:color="auto"/>
                    <w:left w:val="single" w:sz="4" w:space="0" w:color="auto"/>
                    <w:bottom w:val="single" w:sz="4" w:space="0" w:color="auto"/>
                    <w:right w:val="single" w:sz="4" w:space="0" w:color="auto"/>
                  </w:tcBorders>
                </w:tcPr>
                <w:p w14:paraId="095767D8"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Istraživanje povijesnih izvora, literature</w:t>
                  </w:r>
                </w:p>
                <w:p w14:paraId="79378C0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Usmena prezentacija</w:t>
                  </w:r>
                </w:p>
                <w:p w14:paraId="6302E797" w14:textId="77777777" w:rsidR="00541FB0" w:rsidRPr="00EC6867" w:rsidRDefault="00541FB0" w:rsidP="00541FB0">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017B74F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0,80</w:t>
                  </w:r>
                </w:p>
              </w:tc>
              <w:tc>
                <w:tcPr>
                  <w:tcW w:w="1078" w:type="dxa"/>
                  <w:tcBorders>
                    <w:top w:val="single" w:sz="4" w:space="0" w:color="auto"/>
                    <w:left w:val="single" w:sz="4" w:space="0" w:color="auto"/>
                    <w:bottom w:val="single" w:sz="4" w:space="0" w:color="auto"/>
                    <w:right w:val="single" w:sz="4" w:space="0" w:color="auto"/>
                  </w:tcBorders>
                </w:tcPr>
                <w:p w14:paraId="784394F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2, 3, 4</w:t>
                  </w:r>
                </w:p>
              </w:tc>
              <w:tc>
                <w:tcPr>
                  <w:tcW w:w="2323" w:type="dxa"/>
                  <w:tcBorders>
                    <w:top w:val="single" w:sz="4" w:space="0" w:color="auto"/>
                    <w:left w:val="single" w:sz="4" w:space="0" w:color="auto"/>
                    <w:bottom w:val="single" w:sz="4" w:space="0" w:color="auto"/>
                    <w:right w:val="single" w:sz="4" w:space="0" w:color="auto"/>
                  </w:tcBorders>
                </w:tcPr>
                <w:p w14:paraId="53B6315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Seminarski rad</w:t>
                  </w:r>
                </w:p>
              </w:tc>
              <w:tc>
                <w:tcPr>
                  <w:tcW w:w="1525" w:type="dxa"/>
                  <w:tcBorders>
                    <w:top w:val="single" w:sz="4" w:space="0" w:color="auto"/>
                    <w:left w:val="single" w:sz="4" w:space="0" w:color="auto"/>
                    <w:bottom w:val="single" w:sz="4" w:space="0" w:color="auto"/>
                    <w:right w:val="single" w:sz="4" w:space="0" w:color="auto"/>
                  </w:tcBorders>
                </w:tcPr>
                <w:p w14:paraId="0F8F3D0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Evaluacija svakoga pojedinačnog segmenta</w:t>
                  </w:r>
                </w:p>
              </w:tc>
              <w:tc>
                <w:tcPr>
                  <w:tcW w:w="628" w:type="dxa"/>
                  <w:tcBorders>
                    <w:top w:val="single" w:sz="4" w:space="0" w:color="auto"/>
                    <w:left w:val="single" w:sz="4" w:space="0" w:color="auto"/>
                    <w:bottom w:val="single" w:sz="4" w:space="0" w:color="auto"/>
                    <w:right w:val="single" w:sz="4" w:space="0" w:color="auto"/>
                  </w:tcBorders>
                </w:tcPr>
                <w:p w14:paraId="05261E4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w:t>
                  </w:r>
                </w:p>
              </w:tc>
              <w:tc>
                <w:tcPr>
                  <w:tcW w:w="614" w:type="dxa"/>
                  <w:tcBorders>
                    <w:top w:val="single" w:sz="4" w:space="0" w:color="auto"/>
                    <w:left w:val="single" w:sz="4" w:space="0" w:color="auto"/>
                    <w:bottom w:val="single" w:sz="4" w:space="0" w:color="auto"/>
                    <w:right w:val="single" w:sz="4" w:space="0" w:color="auto"/>
                  </w:tcBorders>
                </w:tcPr>
                <w:p w14:paraId="226340C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20</w:t>
                  </w:r>
                </w:p>
              </w:tc>
            </w:tr>
            <w:tr w:rsidR="00541FB0" w:rsidRPr="00EC6867" w14:paraId="47EF3C71" w14:textId="77777777" w:rsidTr="00541FB0">
              <w:tc>
                <w:tcPr>
                  <w:tcW w:w="1742" w:type="dxa"/>
                  <w:tcBorders>
                    <w:top w:val="single" w:sz="4" w:space="0" w:color="auto"/>
                    <w:left w:val="single" w:sz="4" w:space="0" w:color="auto"/>
                    <w:bottom w:val="single" w:sz="4" w:space="0" w:color="auto"/>
                    <w:right w:val="single" w:sz="4" w:space="0" w:color="auto"/>
                  </w:tcBorders>
                </w:tcPr>
                <w:p w14:paraId="3C51A58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Pokazati i dodatno razvijati načine sviranja kroz rad na literaturi</w:t>
                  </w:r>
                </w:p>
                <w:p w14:paraId="23478AA1" w14:textId="77777777" w:rsidR="00541FB0" w:rsidRPr="00EC6867" w:rsidRDefault="00541FB0" w:rsidP="00541FB0">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0A9DF58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2,0</w:t>
                  </w:r>
                </w:p>
              </w:tc>
              <w:tc>
                <w:tcPr>
                  <w:tcW w:w="1078" w:type="dxa"/>
                  <w:tcBorders>
                    <w:top w:val="single" w:sz="4" w:space="0" w:color="auto"/>
                    <w:left w:val="single" w:sz="4" w:space="0" w:color="auto"/>
                    <w:bottom w:val="single" w:sz="4" w:space="0" w:color="auto"/>
                    <w:right w:val="single" w:sz="4" w:space="0" w:color="auto"/>
                  </w:tcBorders>
                </w:tcPr>
                <w:p w14:paraId="68E0972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w:t>
                  </w:r>
                </w:p>
              </w:tc>
              <w:tc>
                <w:tcPr>
                  <w:tcW w:w="2323" w:type="dxa"/>
                  <w:tcBorders>
                    <w:top w:val="single" w:sz="4" w:space="0" w:color="auto"/>
                    <w:left w:val="single" w:sz="4" w:space="0" w:color="auto"/>
                    <w:bottom w:val="single" w:sz="4" w:space="0" w:color="auto"/>
                    <w:right w:val="single" w:sz="4" w:space="0" w:color="auto"/>
                  </w:tcBorders>
                </w:tcPr>
                <w:p w14:paraId="0B148B78"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Praktični rad</w:t>
                  </w:r>
                </w:p>
              </w:tc>
              <w:tc>
                <w:tcPr>
                  <w:tcW w:w="1525" w:type="dxa"/>
                  <w:tcBorders>
                    <w:top w:val="single" w:sz="4" w:space="0" w:color="auto"/>
                    <w:left w:val="single" w:sz="4" w:space="0" w:color="auto"/>
                    <w:bottom w:val="single" w:sz="4" w:space="0" w:color="auto"/>
                    <w:right w:val="single" w:sz="4" w:space="0" w:color="auto"/>
                  </w:tcBorders>
                </w:tcPr>
                <w:p w14:paraId="2E37203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xml:space="preserve">Kontinuirano praćenje tjednih obaveza, procjena osobne progresije svakoga studenta  </w:t>
                  </w:r>
                </w:p>
              </w:tc>
              <w:tc>
                <w:tcPr>
                  <w:tcW w:w="628" w:type="dxa"/>
                  <w:tcBorders>
                    <w:top w:val="single" w:sz="4" w:space="0" w:color="auto"/>
                    <w:left w:val="single" w:sz="4" w:space="0" w:color="auto"/>
                    <w:bottom w:val="single" w:sz="4" w:space="0" w:color="auto"/>
                    <w:right w:val="single" w:sz="4" w:space="0" w:color="auto"/>
                  </w:tcBorders>
                </w:tcPr>
                <w:p w14:paraId="13DB722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25</w:t>
                  </w:r>
                </w:p>
              </w:tc>
              <w:tc>
                <w:tcPr>
                  <w:tcW w:w="614" w:type="dxa"/>
                  <w:tcBorders>
                    <w:top w:val="single" w:sz="4" w:space="0" w:color="auto"/>
                    <w:left w:val="single" w:sz="4" w:space="0" w:color="auto"/>
                    <w:bottom w:val="single" w:sz="4" w:space="0" w:color="auto"/>
                    <w:right w:val="single" w:sz="4" w:space="0" w:color="auto"/>
                  </w:tcBorders>
                </w:tcPr>
                <w:p w14:paraId="64B67D3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50</w:t>
                  </w:r>
                </w:p>
              </w:tc>
            </w:tr>
            <w:tr w:rsidR="00541FB0" w:rsidRPr="00EC6867" w14:paraId="107DF1A5" w14:textId="77777777" w:rsidTr="00541FB0">
              <w:tc>
                <w:tcPr>
                  <w:tcW w:w="1742" w:type="dxa"/>
                  <w:tcBorders>
                    <w:top w:val="single" w:sz="4" w:space="0" w:color="auto"/>
                    <w:left w:val="single" w:sz="4" w:space="0" w:color="auto"/>
                    <w:bottom w:val="single" w:sz="4" w:space="0" w:color="auto"/>
                    <w:right w:val="single" w:sz="4" w:space="0" w:color="auto"/>
                  </w:tcBorders>
                </w:tcPr>
                <w:p w14:paraId="3FEE862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xml:space="preserve">- Proučavanje tamburaške literature </w:t>
                  </w:r>
                </w:p>
                <w:p w14:paraId="3C9C79FA" w14:textId="77777777" w:rsidR="00541FB0" w:rsidRPr="00EC6867" w:rsidRDefault="00541FB0" w:rsidP="00541FB0">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5A004B6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0,80</w:t>
                  </w:r>
                </w:p>
              </w:tc>
              <w:tc>
                <w:tcPr>
                  <w:tcW w:w="1078" w:type="dxa"/>
                  <w:tcBorders>
                    <w:top w:val="single" w:sz="4" w:space="0" w:color="auto"/>
                    <w:left w:val="single" w:sz="4" w:space="0" w:color="auto"/>
                    <w:bottom w:val="single" w:sz="4" w:space="0" w:color="auto"/>
                    <w:right w:val="single" w:sz="4" w:space="0" w:color="auto"/>
                  </w:tcBorders>
                </w:tcPr>
                <w:p w14:paraId="585A8C1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4</w:t>
                  </w:r>
                </w:p>
              </w:tc>
              <w:tc>
                <w:tcPr>
                  <w:tcW w:w="2323" w:type="dxa"/>
                  <w:tcBorders>
                    <w:top w:val="single" w:sz="4" w:space="0" w:color="auto"/>
                    <w:left w:val="single" w:sz="4" w:space="0" w:color="auto"/>
                    <w:bottom w:val="single" w:sz="4" w:space="0" w:color="auto"/>
                    <w:right w:val="single" w:sz="4" w:space="0" w:color="auto"/>
                  </w:tcBorders>
                </w:tcPr>
                <w:p w14:paraId="24BDDD2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Usmeni ispit</w:t>
                  </w:r>
                </w:p>
              </w:tc>
              <w:tc>
                <w:tcPr>
                  <w:tcW w:w="1525" w:type="dxa"/>
                  <w:tcBorders>
                    <w:top w:val="single" w:sz="4" w:space="0" w:color="auto"/>
                    <w:left w:val="single" w:sz="4" w:space="0" w:color="auto"/>
                    <w:bottom w:val="single" w:sz="4" w:space="0" w:color="auto"/>
                    <w:right w:val="single" w:sz="4" w:space="0" w:color="auto"/>
                  </w:tcBorders>
                </w:tcPr>
                <w:p w14:paraId="22D9BF8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Uporaba audio-vizualnih materijala</w:t>
                  </w:r>
                </w:p>
              </w:tc>
              <w:tc>
                <w:tcPr>
                  <w:tcW w:w="628" w:type="dxa"/>
                  <w:tcBorders>
                    <w:top w:val="single" w:sz="4" w:space="0" w:color="auto"/>
                    <w:left w:val="single" w:sz="4" w:space="0" w:color="auto"/>
                    <w:bottom w:val="single" w:sz="4" w:space="0" w:color="auto"/>
                    <w:right w:val="single" w:sz="4" w:space="0" w:color="auto"/>
                  </w:tcBorders>
                </w:tcPr>
                <w:p w14:paraId="1694F41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w:t>
                  </w:r>
                </w:p>
              </w:tc>
              <w:tc>
                <w:tcPr>
                  <w:tcW w:w="614" w:type="dxa"/>
                  <w:tcBorders>
                    <w:top w:val="single" w:sz="4" w:space="0" w:color="auto"/>
                    <w:left w:val="single" w:sz="4" w:space="0" w:color="auto"/>
                    <w:bottom w:val="single" w:sz="4" w:space="0" w:color="auto"/>
                    <w:right w:val="single" w:sz="4" w:space="0" w:color="auto"/>
                  </w:tcBorders>
                </w:tcPr>
                <w:p w14:paraId="6B64AE4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20</w:t>
                  </w:r>
                </w:p>
              </w:tc>
            </w:tr>
            <w:tr w:rsidR="00541FB0" w:rsidRPr="00EC6867" w14:paraId="04F3FB69" w14:textId="77777777" w:rsidTr="00541FB0">
              <w:tc>
                <w:tcPr>
                  <w:tcW w:w="1742" w:type="dxa"/>
                  <w:tcBorders>
                    <w:top w:val="single" w:sz="4" w:space="0" w:color="auto"/>
                    <w:left w:val="single" w:sz="4" w:space="0" w:color="auto"/>
                    <w:bottom w:val="single" w:sz="4" w:space="0" w:color="auto"/>
                    <w:right w:val="single" w:sz="4" w:space="0" w:color="auto"/>
                  </w:tcBorders>
                </w:tcPr>
                <w:p w14:paraId="4AAC0E7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Ukupno</w:t>
                  </w:r>
                </w:p>
                <w:p w14:paraId="45B509E2" w14:textId="77777777" w:rsidR="00541FB0" w:rsidRPr="00EC6867" w:rsidRDefault="00541FB0" w:rsidP="00541FB0">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4D49049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4ECTS</w:t>
                  </w:r>
                </w:p>
              </w:tc>
              <w:tc>
                <w:tcPr>
                  <w:tcW w:w="1078" w:type="dxa"/>
                  <w:tcBorders>
                    <w:top w:val="single" w:sz="4" w:space="0" w:color="auto"/>
                    <w:left w:val="single" w:sz="4" w:space="0" w:color="auto"/>
                    <w:bottom w:val="single" w:sz="4" w:space="0" w:color="auto"/>
                    <w:right w:val="single" w:sz="4" w:space="0" w:color="auto"/>
                  </w:tcBorders>
                </w:tcPr>
                <w:p w14:paraId="0541AE09" w14:textId="77777777" w:rsidR="00541FB0" w:rsidRPr="00EC6867" w:rsidRDefault="00541FB0" w:rsidP="00541FB0">
                  <w:pPr>
                    <w:rPr>
                      <w:rFonts w:ascii="Arial Narrow" w:hAnsi="Arial Narrow" w:cs="Arial"/>
                      <w:sz w:val="20"/>
                      <w:szCs w:val="20"/>
                    </w:rPr>
                  </w:pPr>
                </w:p>
              </w:tc>
              <w:tc>
                <w:tcPr>
                  <w:tcW w:w="2323" w:type="dxa"/>
                  <w:tcBorders>
                    <w:top w:val="single" w:sz="4" w:space="0" w:color="auto"/>
                    <w:left w:val="single" w:sz="4" w:space="0" w:color="auto"/>
                    <w:bottom w:val="single" w:sz="4" w:space="0" w:color="auto"/>
                    <w:right w:val="single" w:sz="4" w:space="0" w:color="auto"/>
                  </w:tcBorders>
                </w:tcPr>
                <w:p w14:paraId="43BE43F2" w14:textId="77777777" w:rsidR="00541FB0" w:rsidRPr="00EC6867" w:rsidRDefault="00541FB0" w:rsidP="00541FB0">
                  <w:pPr>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754168FD" w14:textId="77777777" w:rsidR="00541FB0" w:rsidRPr="00EC6867" w:rsidRDefault="00541FB0" w:rsidP="00541FB0">
                  <w:pPr>
                    <w:rPr>
                      <w:rFonts w:ascii="Arial Narrow" w:hAnsi="Arial Narrow" w:cs="Arial"/>
                      <w:sz w:val="20"/>
                      <w:szCs w:val="20"/>
                    </w:rPr>
                  </w:pPr>
                </w:p>
              </w:tc>
              <w:tc>
                <w:tcPr>
                  <w:tcW w:w="628" w:type="dxa"/>
                  <w:tcBorders>
                    <w:top w:val="single" w:sz="4" w:space="0" w:color="auto"/>
                    <w:left w:val="single" w:sz="4" w:space="0" w:color="auto"/>
                    <w:bottom w:val="single" w:sz="4" w:space="0" w:color="auto"/>
                    <w:right w:val="single" w:sz="4" w:space="0" w:color="auto"/>
                  </w:tcBorders>
                </w:tcPr>
                <w:p w14:paraId="6965961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50</w:t>
                  </w:r>
                </w:p>
              </w:tc>
              <w:tc>
                <w:tcPr>
                  <w:tcW w:w="614" w:type="dxa"/>
                  <w:tcBorders>
                    <w:top w:val="single" w:sz="4" w:space="0" w:color="auto"/>
                    <w:left w:val="single" w:sz="4" w:space="0" w:color="auto"/>
                    <w:bottom w:val="single" w:sz="4" w:space="0" w:color="auto"/>
                    <w:right w:val="single" w:sz="4" w:space="0" w:color="auto"/>
                  </w:tcBorders>
                </w:tcPr>
                <w:p w14:paraId="793BC4A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100</w:t>
                  </w:r>
                </w:p>
              </w:tc>
            </w:tr>
          </w:tbl>
          <w:p w14:paraId="1F009C3A"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p w14:paraId="75760F92"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tc>
      </w:tr>
      <w:tr w:rsidR="00541FB0" w:rsidRPr="00EC6867" w14:paraId="66EFBB91" w14:textId="77777777" w:rsidTr="00541FB0">
        <w:trPr>
          <w:trHeight w:val="432"/>
        </w:trPr>
        <w:tc>
          <w:tcPr>
            <w:tcW w:w="5000" w:type="pct"/>
            <w:gridSpan w:val="10"/>
            <w:vAlign w:val="center"/>
          </w:tcPr>
          <w:p w14:paraId="349F864B" w14:textId="77777777" w:rsidR="00541FB0" w:rsidRPr="00EC6867" w:rsidRDefault="00541FB0" w:rsidP="003B5C53">
            <w:pPr>
              <w:pStyle w:val="Odlomakpopisa"/>
              <w:numPr>
                <w:ilvl w:val="1"/>
                <w:numId w:val="206"/>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541FB0" w:rsidRPr="00EC6867" w14:paraId="5E4D4120" w14:textId="77777777" w:rsidTr="00541FB0">
        <w:trPr>
          <w:trHeight w:val="432"/>
        </w:trPr>
        <w:tc>
          <w:tcPr>
            <w:tcW w:w="5000" w:type="pct"/>
            <w:gridSpan w:val="10"/>
            <w:vAlign w:val="center"/>
          </w:tcPr>
          <w:p w14:paraId="15FB9F17" w14:textId="77777777" w:rsidR="00541FB0" w:rsidRPr="00EC6867" w:rsidRDefault="00541FB0" w:rsidP="003B5C53">
            <w:pPr>
              <w:pStyle w:val="Odlomakpopisa"/>
              <w:numPr>
                <w:ilvl w:val="0"/>
                <w:numId w:val="207"/>
              </w:numPr>
              <w:tabs>
                <w:tab w:val="left" w:pos="0"/>
              </w:tabs>
              <w:suppressAutoHyphens/>
              <w:jc w:val="both"/>
              <w:rPr>
                <w:rFonts w:ascii="Arial Narrow" w:hAnsi="Arial Narrow" w:cs="Arial"/>
                <w:sz w:val="20"/>
                <w:szCs w:val="20"/>
              </w:rPr>
            </w:pPr>
            <w:r w:rsidRPr="00EC6867">
              <w:rPr>
                <w:rFonts w:ascii="Arial Narrow" w:hAnsi="Arial Narrow" w:cs="Arial"/>
                <w:sz w:val="20"/>
                <w:szCs w:val="20"/>
              </w:rPr>
              <w:lastRenderedPageBreak/>
              <w:t>Brdarić, R. (1980). Škola za tambure I. i II., Zagreb: Školska knjiga.</w:t>
            </w:r>
          </w:p>
          <w:p w14:paraId="71130108" w14:textId="77777777" w:rsidR="00541FB0" w:rsidRPr="00EC6867" w:rsidRDefault="00541FB0" w:rsidP="003B5C53">
            <w:pPr>
              <w:pStyle w:val="Odlomakpopisa"/>
              <w:numPr>
                <w:ilvl w:val="0"/>
                <w:numId w:val="207"/>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Bradić, Ž. (1995). Škola za tambure, Zagreb: Školska knjiga.</w:t>
            </w:r>
          </w:p>
          <w:p w14:paraId="011B7B48" w14:textId="77777777" w:rsidR="00541FB0" w:rsidRPr="00EC6867" w:rsidRDefault="00541FB0" w:rsidP="003B5C53">
            <w:pPr>
              <w:pStyle w:val="Odlomakpopisa"/>
              <w:widowControl w:val="0"/>
              <w:numPr>
                <w:ilvl w:val="0"/>
                <w:numId w:val="207"/>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z w:val="20"/>
                <w:szCs w:val="20"/>
              </w:rPr>
              <w:t>Leopold, S. (1995). Tambura u Hrvata, Zagreb: Golden marketing.</w:t>
            </w:r>
          </w:p>
          <w:p w14:paraId="165537E0" w14:textId="77777777" w:rsidR="00541FB0" w:rsidRPr="00EC6867" w:rsidRDefault="00541FB0" w:rsidP="003B5C53">
            <w:pPr>
              <w:pStyle w:val="Odlomakpopisa"/>
              <w:numPr>
                <w:ilvl w:val="0"/>
                <w:numId w:val="207"/>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Glazbeni primjeri iz stvaralaštva: I. Zajca, I. </w:t>
            </w:r>
            <w:proofErr w:type="spellStart"/>
            <w:r w:rsidRPr="00EC6867">
              <w:rPr>
                <w:rFonts w:ascii="Arial Narrow" w:hAnsi="Arial Narrow" w:cs="Arial"/>
                <w:sz w:val="20"/>
                <w:szCs w:val="20"/>
              </w:rPr>
              <w:t>Gregorca</w:t>
            </w:r>
            <w:proofErr w:type="spellEnd"/>
            <w:r w:rsidRPr="00EC6867">
              <w:rPr>
                <w:rFonts w:ascii="Arial Narrow" w:hAnsi="Arial Narrow" w:cs="Arial"/>
                <w:sz w:val="20"/>
                <w:szCs w:val="20"/>
              </w:rPr>
              <w:t xml:space="preserve">, J. Andrića, J. </w:t>
            </w:r>
            <w:proofErr w:type="spellStart"/>
            <w:r w:rsidRPr="00EC6867">
              <w:rPr>
                <w:rFonts w:ascii="Arial Narrow" w:hAnsi="Arial Narrow" w:cs="Arial"/>
                <w:sz w:val="20"/>
                <w:szCs w:val="20"/>
              </w:rPr>
              <w:t>Brahmsa</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Njikoša</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Vidošića</w:t>
            </w:r>
            <w:proofErr w:type="spellEnd"/>
          </w:p>
        </w:tc>
      </w:tr>
      <w:tr w:rsidR="00541FB0" w:rsidRPr="00EC6867" w14:paraId="22ABE55E" w14:textId="77777777" w:rsidTr="00541FB0">
        <w:trPr>
          <w:trHeight w:val="432"/>
        </w:trPr>
        <w:tc>
          <w:tcPr>
            <w:tcW w:w="5000" w:type="pct"/>
            <w:gridSpan w:val="10"/>
            <w:vAlign w:val="center"/>
          </w:tcPr>
          <w:p w14:paraId="54C8492B" w14:textId="77777777" w:rsidR="00541FB0" w:rsidRPr="00EC6867" w:rsidRDefault="00541FB0" w:rsidP="003B5C53">
            <w:pPr>
              <w:pStyle w:val="Odlomakpopisa"/>
              <w:numPr>
                <w:ilvl w:val="1"/>
                <w:numId w:val="206"/>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541FB0" w:rsidRPr="00EC6867" w14:paraId="6C69BF04" w14:textId="77777777" w:rsidTr="00541FB0">
        <w:trPr>
          <w:trHeight w:val="432"/>
        </w:trPr>
        <w:tc>
          <w:tcPr>
            <w:tcW w:w="5000" w:type="pct"/>
            <w:gridSpan w:val="10"/>
            <w:vAlign w:val="center"/>
          </w:tcPr>
          <w:p w14:paraId="378B0C75" w14:textId="77777777" w:rsidR="00541FB0" w:rsidRPr="00EC6867" w:rsidRDefault="00541FB0" w:rsidP="00541FB0">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541FB0" w:rsidRPr="00EC6867" w14:paraId="2283B110" w14:textId="77777777" w:rsidTr="00541FB0">
        <w:trPr>
          <w:trHeight w:val="432"/>
        </w:trPr>
        <w:tc>
          <w:tcPr>
            <w:tcW w:w="5000" w:type="pct"/>
            <w:gridSpan w:val="10"/>
            <w:vAlign w:val="center"/>
          </w:tcPr>
          <w:p w14:paraId="2FD1E67A" w14:textId="77777777" w:rsidR="00541FB0" w:rsidRPr="00EC6867" w:rsidRDefault="00541FB0" w:rsidP="003B5C53">
            <w:pPr>
              <w:pStyle w:val="Odlomakpopisa"/>
              <w:numPr>
                <w:ilvl w:val="1"/>
                <w:numId w:val="20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29BE76D6" w14:textId="77777777" w:rsidTr="00541FB0">
        <w:trPr>
          <w:trHeight w:val="58"/>
        </w:trPr>
        <w:tc>
          <w:tcPr>
            <w:tcW w:w="5000" w:type="pct"/>
            <w:gridSpan w:val="10"/>
            <w:vAlign w:val="center"/>
          </w:tcPr>
          <w:p w14:paraId="312C6504"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F2C18C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7989F00" w14:textId="6C6328C2" w:rsidR="00541FB0" w:rsidRPr="00EC6867" w:rsidRDefault="00541FB0" w:rsidP="0006166A"/>
    <w:p w14:paraId="331F7CDC" w14:textId="5A05CA6E" w:rsidR="00541FB0" w:rsidRPr="00EC6867" w:rsidRDefault="00541FB0" w:rsidP="0006166A"/>
    <w:p w14:paraId="2B33B4E1" w14:textId="79AEEA2F" w:rsidR="00541FB0" w:rsidRPr="00EC6867" w:rsidRDefault="00541FB0" w:rsidP="0006166A"/>
    <w:p w14:paraId="465B1418" w14:textId="2F1EC2D9" w:rsidR="00541FB0" w:rsidRPr="00EC6867" w:rsidRDefault="00541FB0" w:rsidP="0006166A"/>
    <w:p w14:paraId="4A25C869" w14:textId="26864C39" w:rsidR="00541FB0" w:rsidRPr="00EC6867" w:rsidRDefault="00541FB0" w:rsidP="0006166A"/>
    <w:p w14:paraId="0926E5A7" w14:textId="3444DAF6" w:rsidR="00541FB0" w:rsidRPr="00EC6867" w:rsidRDefault="00541FB0" w:rsidP="0006166A"/>
    <w:p w14:paraId="5090D80C" w14:textId="5FBD258A" w:rsidR="00541FB0" w:rsidRPr="00EC6867" w:rsidRDefault="00541FB0" w:rsidP="0006166A"/>
    <w:p w14:paraId="76560F86" w14:textId="5E9E7333" w:rsidR="00541FB0" w:rsidRPr="00EC6867" w:rsidRDefault="00541FB0" w:rsidP="0006166A"/>
    <w:p w14:paraId="7FB65E8A" w14:textId="1255CD5F" w:rsidR="00541FB0" w:rsidRPr="00EC6867" w:rsidRDefault="00541FB0" w:rsidP="0006166A"/>
    <w:p w14:paraId="00B46518" w14:textId="23970A4F" w:rsidR="00541FB0" w:rsidRPr="00EC6867" w:rsidRDefault="00541FB0" w:rsidP="0006166A"/>
    <w:p w14:paraId="74734234" w14:textId="04BFB181" w:rsidR="00541FB0" w:rsidRPr="00EC6867" w:rsidRDefault="00541FB0" w:rsidP="0006166A"/>
    <w:p w14:paraId="49094D3F" w14:textId="04E54A40" w:rsidR="00541FB0" w:rsidRPr="00EC6867" w:rsidRDefault="00541FB0" w:rsidP="0006166A"/>
    <w:p w14:paraId="6B5E1CFD" w14:textId="148B0867" w:rsidR="00541FB0" w:rsidRPr="00EC6867" w:rsidRDefault="00541FB0" w:rsidP="0006166A"/>
    <w:p w14:paraId="34CE1FE0" w14:textId="62A9A0A6" w:rsidR="00541FB0" w:rsidRPr="00EC6867" w:rsidRDefault="00541FB0" w:rsidP="0006166A"/>
    <w:p w14:paraId="2084FD10" w14:textId="28ED12D9" w:rsidR="00541FB0" w:rsidRPr="00EC6867" w:rsidRDefault="00541FB0" w:rsidP="0006166A"/>
    <w:p w14:paraId="29F8E5FA" w14:textId="4C9B64D0" w:rsidR="00541FB0" w:rsidRPr="00EC6867" w:rsidRDefault="00541FB0" w:rsidP="0006166A"/>
    <w:p w14:paraId="007753DC" w14:textId="7CD8DFA8" w:rsidR="00541FB0" w:rsidRPr="00EC6867" w:rsidRDefault="00541FB0" w:rsidP="0006166A"/>
    <w:p w14:paraId="27092DD7" w14:textId="26304F39" w:rsidR="00541FB0" w:rsidRPr="00EC6867" w:rsidRDefault="00541FB0" w:rsidP="0006166A"/>
    <w:p w14:paraId="265C0770" w14:textId="33962356" w:rsidR="00541FB0" w:rsidRPr="00EC6867" w:rsidRDefault="00541FB0" w:rsidP="0006166A"/>
    <w:p w14:paraId="21D6774E" w14:textId="3BABB5BE" w:rsidR="00541FB0" w:rsidRPr="00EC6867" w:rsidRDefault="00541FB0" w:rsidP="0006166A"/>
    <w:p w14:paraId="4567FBA9" w14:textId="412E60BB" w:rsidR="00541FB0" w:rsidRPr="00EC6867" w:rsidRDefault="00541FB0" w:rsidP="0006166A"/>
    <w:p w14:paraId="2B41B3B6" w14:textId="1298156D" w:rsidR="00541FB0" w:rsidRPr="00EC6867" w:rsidRDefault="00541FB0" w:rsidP="0006166A"/>
    <w:p w14:paraId="6F7AB4EF" w14:textId="517C39D2" w:rsidR="00541FB0" w:rsidRPr="00EC6867" w:rsidRDefault="00541FB0" w:rsidP="0006166A"/>
    <w:p w14:paraId="25C31704" w14:textId="4856B33E" w:rsidR="00541FB0" w:rsidRPr="00EC6867" w:rsidRDefault="00541FB0" w:rsidP="0006166A"/>
    <w:p w14:paraId="4127339B" w14:textId="17F3923C" w:rsidR="00541FB0" w:rsidRPr="00EC6867" w:rsidRDefault="00541FB0" w:rsidP="0006166A"/>
    <w:p w14:paraId="763DC1DD" w14:textId="3A4332B9" w:rsidR="00541FB0" w:rsidRPr="00EC6867" w:rsidRDefault="00541FB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41FB0" w:rsidRPr="00EC6867" w14:paraId="51D8664F" w14:textId="77777777" w:rsidTr="00541FB0">
        <w:trPr>
          <w:trHeight w:hRule="exact" w:val="587"/>
          <w:jc w:val="center"/>
        </w:trPr>
        <w:tc>
          <w:tcPr>
            <w:tcW w:w="5000" w:type="pct"/>
            <w:gridSpan w:val="3"/>
            <w:shd w:val="clear" w:color="auto" w:fill="auto"/>
            <w:vAlign w:val="center"/>
          </w:tcPr>
          <w:p w14:paraId="590FE531"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541FB0" w:rsidRPr="00EC6867" w14:paraId="1B3EA2E4" w14:textId="77777777" w:rsidTr="00541FB0">
        <w:trPr>
          <w:trHeight w:val="405"/>
          <w:jc w:val="center"/>
        </w:trPr>
        <w:tc>
          <w:tcPr>
            <w:tcW w:w="1180" w:type="pct"/>
            <w:shd w:val="clear" w:color="auto" w:fill="auto"/>
            <w:vAlign w:val="center"/>
          </w:tcPr>
          <w:p w14:paraId="75D9D8E9"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1635848"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TJELESNA I ZDRAVSTVENA KULTURA II           </w:t>
            </w:r>
          </w:p>
        </w:tc>
      </w:tr>
      <w:tr w:rsidR="00541FB0" w:rsidRPr="00EC6867" w14:paraId="7EDF523B" w14:textId="77777777" w:rsidTr="00541FB0">
        <w:trPr>
          <w:trHeight w:val="405"/>
          <w:jc w:val="center"/>
        </w:trPr>
        <w:tc>
          <w:tcPr>
            <w:tcW w:w="1180" w:type="pct"/>
            <w:shd w:val="clear" w:color="auto" w:fill="auto"/>
            <w:vAlign w:val="center"/>
          </w:tcPr>
          <w:p w14:paraId="4CFBCB69"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2B75907" w14:textId="77777777" w:rsidR="00541FB0" w:rsidRPr="00EC6867" w:rsidRDefault="00541FB0" w:rsidP="00541FB0">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Zoran Pupovac, pred.</w:t>
            </w:r>
          </w:p>
        </w:tc>
      </w:tr>
      <w:tr w:rsidR="00541FB0" w:rsidRPr="00EC6867" w14:paraId="2EA2623B" w14:textId="77777777" w:rsidTr="00541FB0">
        <w:trPr>
          <w:trHeight w:val="405"/>
          <w:jc w:val="center"/>
        </w:trPr>
        <w:tc>
          <w:tcPr>
            <w:tcW w:w="1180" w:type="pct"/>
            <w:vAlign w:val="center"/>
          </w:tcPr>
          <w:p w14:paraId="5862A8D4"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BF3AF8C" w14:textId="77777777" w:rsidR="00541FB0" w:rsidRPr="00EC6867" w:rsidRDefault="00541FB0" w:rsidP="00541FB0">
            <w:pPr>
              <w:rPr>
                <w:rFonts w:ascii="Arial Narrow" w:eastAsia="Times New Roman" w:hAnsi="Arial Narrow" w:cs="Arial"/>
                <w:b/>
                <w:sz w:val="20"/>
                <w:szCs w:val="20"/>
                <w:lang w:eastAsia="hr-HR"/>
              </w:rPr>
            </w:pPr>
          </w:p>
        </w:tc>
      </w:tr>
      <w:tr w:rsidR="00541FB0" w:rsidRPr="00EC6867" w14:paraId="0C233B4C" w14:textId="77777777" w:rsidTr="00541FB0">
        <w:trPr>
          <w:trHeight w:val="405"/>
          <w:jc w:val="center"/>
        </w:trPr>
        <w:tc>
          <w:tcPr>
            <w:tcW w:w="1180" w:type="pct"/>
            <w:vAlign w:val="center"/>
          </w:tcPr>
          <w:p w14:paraId="269F3924"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455FED66"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1904CD74" w14:textId="77777777" w:rsidTr="00541FB0">
        <w:trPr>
          <w:trHeight w:val="405"/>
          <w:jc w:val="center"/>
        </w:trPr>
        <w:tc>
          <w:tcPr>
            <w:tcW w:w="1180" w:type="pct"/>
            <w:vAlign w:val="center"/>
          </w:tcPr>
          <w:p w14:paraId="3EA692E6"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175E558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ZP411</w:t>
            </w:r>
          </w:p>
        </w:tc>
      </w:tr>
      <w:tr w:rsidR="00541FB0" w:rsidRPr="00EC6867" w14:paraId="3D40F060" w14:textId="77777777" w:rsidTr="00541FB0">
        <w:trPr>
          <w:trHeight w:val="405"/>
          <w:jc w:val="center"/>
        </w:trPr>
        <w:tc>
          <w:tcPr>
            <w:tcW w:w="1180" w:type="pct"/>
            <w:vAlign w:val="center"/>
          </w:tcPr>
          <w:p w14:paraId="684A9CB3"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16A7CC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541FB0" w:rsidRPr="00EC6867" w14:paraId="639B27C3" w14:textId="77777777" w:rsidTr="00541FB0">
        <w:trPr>
          <w:trHeight w:val="405"/>
          <w:jc w:val="center"/>
        </w:trPr>
        <w:tc>
          <w:tcPr>
            <w:tcW w:w="1180" w:type="pct"/>
            <w:vAlign w:val="center"/>
          </w:tcPr>
          <w:p w14:paraId="7F525ACD"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5727910" w14:textId="7DF0E214"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0088C893" w14:textId="77777777" w:rsidTr="00541FB0">
        <w:trPr>
          <w:trHeight w:val="145"/>
          <w:jc w:val="center"/>
        </w:trPr>
        <w:tc>
          <w:tcPr>
            <w:tcW w:w="1180" w:type="pct"/>
            <w:vMerge w:val="restart"/>
            <w:vAlign w:val="center"/>
          </w:tcPr>
          <w:p w14:paraId="52515295"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4DA09CE"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BB6D7FD"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541FB0" w:rsidRPr="00EC6867" w14:paraId="3171A056" w14:textId="77777777" w:rsidTr="00541FB0">
        <w:trPr>
          <w:trHeight w:val="145"/>
          <w:jc w:val="center"/>
        </w:trPr>
        <w:tc>
          <w:tcPr>
            <w:tcW w:w="1180" w:type="pct"/>
            <w:vMerge/>
            <w:vAlign w:val="center"/>
          </w:tcPr>
          <w:p w14:paraId="1A8363B4"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3D94C1FD"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EE2E4D6" w14:textId="77777777" w:rsidR="00541FB0" w:rsidRPr="00EC6867" w:rsidRDefault="00541FB0" w:rsidP="003B5C53">
            <w:pPr>
              <w:pStyle w:val="Odlomakpopisa"/>
              <w:numPr>
                <w:ilvl w:val="0"/>
                <w:numId w:val="208"/>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(0+30+0)</w:t>
            </w:r>
          </w:p>
        </w:tc>
      </w:tr>
    </w:tbl>
    <w:p w14:paraId="6F20DEBA" w14:textId="77777777" w:rsidR="00541FB0" w:rsidRPr="00EC6867" w:rsidRDefault="00541FB0" w:rsidP="00541FB0">
      <w:pPr>
        <w:rPr>
          <w:rFonts w:ascii="Arial Narrow" w:eastAsia="Times New Roman" w:hAnsi="Arial Narrow" w:cs="Times New Roman"/>
          <w:sz w:val="20"/>
          <w:szCs w:val="20"/>
          <w:lang w:eastAsia="hr-HR"/>
        </w:rPr>
      </w:pPr>
    </w:p>
    <w:tbl>
      <w:tblPr>
        <w:tblW w:w="5037"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20"/>
        <w:gridCol w:w="927"/>
        <w:gridCol w:w="861"/>
        <w:gridCol w:w="1206"/>
        <w:gridCol w:w="927"/>
        <w:gridCol w:w="1870"/>
        <w:gridCol w:w="1007"/>
        <w:gridCol w:w="230"/>
        <w:gridCol w:w="1329"/>
        <w:gridCol w:w="953"/>
        <w:gridCol w:w="1152"/>
        <w:gridCol w:w="3393"/>
        <w:gridCol w:w="57"/>
      </w:tblGrid>
      <w:tr w:rsidR="00541FB0" w:rsidRPr="00EC6867" w14:paraId="2B67D979" w14:textId="77777777" w:rsidTr="001D24FD">
        <w:trPr>
          <w:trHeight w:hRule="exact" w:val="288"/>
        </w:trPr>
        <w:tc>
          <w:tcPr>
            <w:tcW w:w="4964" w:type="pct"/>
            <w:gridSpan w:val="13"/>
            <w:shd w:val="clear" w:color="auto" w:fill="auto"/>
            <w:vAlign w:val="center"/>
          </w:tcPr>
          <w:p w14:paraId="5B0D7D74" w14:textId="77777777" w:rsidR="00541FB0" w:rsidRPr="00EC6867" w:rsidRDefault="00541FB0" w:rsidP="003B5C53">
            <w:pPr>
              <w:pStyle w:val="Odlomakpopisa"/>
              <w:numPr>
                <w:ilvl w:val="0"/>
                <w:numId w:val="209"/>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F92BCF5"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3333CD64" w14:textId="77777777" w:rsidTr="001D24FD">
        <w:trPr>
          <w:trHeight w:val="432"/>
        </w:trPr>
        <w:tc>
          <w:tcPr>
            <w:tcW w:w="4964" w:type="pct"/>
            <w:gridSpan w:val="13"/>
            <w:vAlign w:val="center"/>
          </w:tcPr>
          <w:p w14:paraId="4A0EC1F6" w14:textId="77777777" w:rsidR="00541FB0" w:rsidRPr="00EC6867" w:rsidRDefault="00541FB0" w:rsidP="003B5C53">
            <w:pPr>
              <w:pStyle w:val="Odlomakpopisa"/>
              <w:numPr>
                <w:ilvl w:val="1"/>
                <w:numId w:val="209"/>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76B4A76F" w14:textId="77777777" w:rsidTr="001D24FD">
        <w:trPr>
          <w:trHeight w:val="432"/>
        </w:trPr>
        <w:tc>
          <w:tcPr>
            <w:tcW w:w="4964" w:type="pct"/>
            <w:gridSpan w:val="13"/>
            <w:vAlign w:val="center"/>
          </w:tcPr>
          <w:p w14:paraId="655B32B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z w:val="20"/>
                <w:szCs w:val="20"/>
              </w:rPr>
              <w:t xml:space="preserve">Pozitivan utjecaj na obilježja antropološkog statusa i na funkcionalne morfološke i motoričke sposobnosti. Utjecati na </w:t>
            </w:r>
            <w:proofErr w:type="spellStart"/>
            <w:r w:rsidRPr="00EC6867">
              <w:rPr>
                <w:rFonts w:ascii="Arial Narrow" w:hAnsi="Arial Narrow" w:cs="Arial"/>
                <w:sz w:val="20"/>
                <w:szCs w:val="20"/>
              </w:rPr>
              <w:t>konativno</w:t>
            </w:r>
            <w:proofErr w:type="spellEnd"/>
            <w:r w:rsidRPr="00EC6867">
              <w:rPr>
                <w:rFonts w:ascii="Arial Narrow" w:hAnsi="Arial Narrow" w:cs="Arial"/>
                <w:sz w:val="20"/>
                <w:szCs w:val="20"/>
              </w:rPr>
              <w:t xml:space="preserve">-kognitivne osobine koje sudjeluju u motoričkom izražavanju. Čuvanje i promicanje zdravlja putem TZK kao dio općeg obrazovanja i kulture življenja. Zadovoljavanje </w:t>
            </w:r>
            <w:proofErr w:type="spellStart"/>
            <w:r w:rsidRPr="00EC6867">
              <w:rPr>
                <w:rFonts w:ascii="Arial Narrow" w:hAnsi="Arial Narrow" w:cs="Arial"/>
                <w:sz w:val="20"/>
                <w:szCs w:val="20"/>
              </w:rPr>
              <w:t>biopsihosocijalnih</w:t>
            </w:r>
            <w:proofErr w:type="spellEnd"/>
            <w:r w:rsidRPr="00EC6867">
              <w:rPr>
                <w:rFonts w:ascii="Arial Narrow" w:hAnsi="Arial Narrow" w:cs="Arial"/>
                <w:sz w:val="20"/>
                <w:szCs w:val="20"/>
              </w:rPr>
              <w:t xml:space="preserve"> potreba čovjeka za kretanjem kao izrazom zadovoljenja potreba kojima se uvećavaju adaptivne i stvaralačke sposobnosti. Njegovanje higijenskih navika i navika za očuvanje i korištenje zdrave prirodne sredine. Teorijsko i praktično osposobljavanje studenata za stalnu primjenu odgovarajućeg tjelesnog vježbanja kao dijela kulture življenja.</w:t>
            </w:r>
          </w:p>
        </w:tc>
      </w:tr>
      <w:tr w:rsidR="00541FB0" w:rsidRPr="00EC6867" w14:paraId="05F95278" w14:textId="77777777" w:rsidTr="001D24FD">
        <w:trPr>
          <w:trHeight w:val="432"/>
        </w:trPr>
        <w:tc>
          <w:tcPr>
            <w:tcW w:w="4964" w:type="pct"/>
            <w:gridSpan w:val="13"/>
            <w:vAlign w:val="center"/>
          </w:tcPr>
          <w:p w14:paraId="0B884630" w14:textId="77777777" w:rsidR="00541FB0" w:rsidRPr="00EC6867" w:rsidRDefault="00541FB0" w:rsidP="003B5C53">
            <w:pPr>
              <w:pStyle w:val="Odlomakpopisa"/>
              <w:numPr>
                <w:ilvl w:val="1"/>
                <w:numId w:val="20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71BCED41" w14:textId="77777777" w:rsidTr="001D24FD">
        <w:trPr>
          <w:trHeight w:val="432"/>
        </w:trPr>
        <w:tc>
          <w:tcPr>
            <w:tcW w:w="4964" w:type="pct"/>
            <w:gridSpan w:val="13"/>
            <w:vAlign w:val="center"/>
          </w:tcPr>
          <w:p w14:paraId="48DD6D7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541FB0" w:rsidRPr="00EC6867" w14:paraId="6BB819AC" w14:textId="77777777" w:rsidTr="001D24FD">
        <w:trPr>
          <w:trHeight w:val="432"/>
        </w:trPr>
        <w:tc>
          <w:tcPr>
            <w:tcW w:w="4964" w:type="pct"/>
            <w:gridSpan w:val="13"/>
            <w:vAlign w:val="center"/>
          </w:tcPr>
          <w:p w14:paraId="77E6C8F3" w14:textId="77777777" w:rsidR="00541FB0" w:rsidRPr="00EC6867" w:rsidRDefault="00541FB0" w:rsidP="003B5C53">
            <w:pPr>
              <w:numPr>
                <w:ilvl w:val="1"/>
                <w:numId w:val="209"/>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23CE5FA3" w14:textId="77777777" w:rsidTr="001D24FD">
        <w:trPr>
          <w:trHeight w:val="1721"/>
        </w:trPr>
        <w:tc>
          <w:tcPr>
            <w:tcW w:w="4964" w:type="pct"/>
            <w:gridSpan w:val="13"/>
            <w:vAlign w:val="center"/>
          </w:tcPr>
          <w:p w14:paraId="10BDBE05" w14:textId="77777777" w:rsidR="00541FB0" w:rsidRPr="00EC6867" w:rsidRDefault="00541FB0" w:rsidP="003B5C53">
            <w:pPr>
              <w:pStyle w:val="Odlomakpopisa"/>
              <w:widowControl w:val="0"/>
              <w:numPr>
                <w:ilvl w:val="0"/>
                <w:numId w:val="21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Stjecanje trajne navike i potrebe bavljenja fizičkim aktivnostima i sportom u svakodnevnom životu kao jednim od preduvjeta za očuvanje i unaprjeđenje vlastitoga zdravlja</w:t>
            </w:r>
          </w:p>
          <w:p w14:paraId="5A2F73E5" w14:textId="77777777" w:rsidR="00541FB0" w:rsidRPr="00EC6867" w:rsidRDefault="00541FB0" w:rsidP="003B5C53">
            <w:pPr>
              <w:pStyle w:val="Odlomakpopisa"/>
              <w:widowControl w:val="0"/>
              <w:numPr>
                <w:ilvl w:val="0"/>
                <w:numId w:val="210"/>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Stjecanje općeg poboljšanja motoričkih sposobnosti</w:t>
            </w:r>
          </w:p>
          <w:p w14:paraId="697E0D3A" w14:textId="77777777" w:rsidR="00541FB0" w:rsidRPr="00EC6867" w:rsidRDefault="00541FB0" w:rsidP="003B5C53">
            <w:pPr>
              <w:pStyle w:val="Odlomakpopisa"/>
              <w:widowControl w:val="0"/>
              <w:numPr>
                <w:ilvl w:val="0"/>
                <w:numId w:val="21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Lakše svladavanje kako fizičkih tako i intelektualnih zadataka.</w:t>
            </w:r>
          </w:p>
        </w:tc>
      </w:tr>
      <w:tr w:rsidR="00541FB0" w:rsidRPr="00EC6867" w14:paraId="5486EF5C" w14:textId="77777777" w:rsidTr="001D24FD">
        <w:trPr>
          <w:trHeight w:val="432"/>
        </w:trPr>
        <w:tc>
          <w:tcPr>
            <w:tcW w:w="4964" w:type="pct"/>
            <w:gridSpan w:val="13"/>
            <w:vAlign w:val="center"/>
          </w:tcPr>
          <w:p w14:paraId="3F37A377" w14:textId="77777777" w:rsidR="00541FB0" w:rsidRPr="00EC6867" w:rsidRDefault="00541FB0" w:rsidP="003B5C53">
            <w:pPr>
              <w:numPr>
                <w:ilvl w:val="1"/>
                <w:numId w:val="209"/>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3723C573" w14:textId="77777777" w:rsidTr="001D24FD">
        <w:trPr>
          <w:trHeight w:val="432"/>
        </w:trPr>
        <w:tc>
          <w:tcPr>
            <w:tcW w:w="4964" w:type="pct"/>
            <w:gridSpan w:val="13"/>
            <w:vAlign w:val="center"/>
          </w:tcPr>
          <w:p w14:paraId="5799822C" w14:textId="77777777" w:rsidR="00541FB0" w:rsidRPr="00EC6867" w:rsidRDefault="00541FB0" w:rsidP="00541FB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Svi prirodni oblici kretanja. Hodanje i trčanje. Skakanje. Bacanje, hvatanje i gađanje. Penjanje, puzanje i provlačenje. Dizanje i nošenje. Kotrljanje i kolutanje. Plesne strukture. Vješanje i upiranje. Vučenje, potiskivanje i navlačenje. Sportske igre.</w:t>
            </w:r>
          </w:p>
        </w:tc>
      </w:tr>
      <w:tr w:rsidR="00541FB0" w:rsidRPr="00EC6867" w14:paraId="7B92E0BF" w14:textId="77777777" w:rsidTr="001D24FD">
        <w:trPr>
          <w:trHeight w:val="432"/>
        </w:trPr>
        <w:tc>
          <w:tcPr>
            <w:tcW w:w="3063" w:type="pct"/>
            <w:gridSpan w:val="9"/>
            <w:vAlign w:val="center"/>
          </w:tcPr>
          <w:p w14:paraId="725AA318" w14:textId="77777777" w:rsidR="00541FB0" w:rsidRPr="00EC6867" w:rsidRDefault="00541FB0" w:rsidP="003B5C53">
            <w:pPr>
              <w:numPr>
                <w:ilvl w:val="1"/>
                <w:numId w:val="209"/>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77" w:type="pct"/>
            <w:gridSpan w:val="2"/>
            <w:vAlign w:val="center"/>
          </w:tcPr>
          <w:p w14:paraId="1A2FB327" w14:textId="77777777" w:rsidR="00541FB0" w:rsidRPr="00EC6867" w:rsidRDefault="00541FB0" w:rsidP="00541FB0">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hAnsi="Arial Narrow" w:cs="Arial"/>
                <w:bCs/>
                <w:sz w:val="20"/>
                <w:szCs w:val="20"/>
                <w:lang w:eastAsia="hr-HR"/>
              </w:rPr>
              <w:t>predavanja</w:t>
            </w:r>
          </w:p>
          <w:p w14:paraId="32F8942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0558130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1EDEC73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38E44E0"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24" w:type="pct"/>
            <w:gridSpan w:val="2"/>
            <w:vAlign w:val="center"/>
          </w:tcPr>
          <w:p w14:paraId="63F53DC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52501DE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6976D7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A4EA26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5B92A2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74B9EB65" w14:textId="77777777" w:rsidTr="001D24FD">
        <w:trPr>
          <w:trHeight w:val="432"/>
        </w:trPr>
        <w:tc>
          <w:tcPr>
            <w:tcW w:w="3063" w:type="pct"/>
            <w:gridSpan w:val="9"/>
            <w:vAlign w:val="center"/>
          </w:tcPr>
          <w:p w14:paraId="4CC503A2" w14:textId="77777777" w:rsidR="00541FB0" w:rsidRPr="00EC6867" w:rsidRDefault="00541FB0" w:rsidP="003B5C53">
            <w:pPr>
              <w:numPr>
                <w:ilvl w:val="1"/>
                <w:numId w:val="209"/>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01" w:type="pct"/>
            <w:gridSpan w:val="4"/>
            <w:vAlign w:val="center"/>
          </w:tcPr>
          <w:p w14:paraId="3D294E9E"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5F98782D" w14:textId="77777777" w:rsidTr="001D24FD">
        <w:trPr>
          <w:trHeight w:val="432"/>
        </w:trPr>
        <w:tc>
          <w:tcPr>
            <w:tcW w:w="4964" w:type="pct"/>
            <w:gridSpan w:val="13"/>
            <w:vAlign w:val="center"/>
          </w:tcPr>
          <w:p w14:paraId="1B888664" w14:textId="77777777" w:rsidR="00541FB0" w:rsidRPr="00EC6867" w:rsidRDefault="00541FB0" w:rsidP="003B5C53">
            <w:pPr>
              <w:numPr>
                <w:ilvl w:val="1"/>
                <w:numId w:val="20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541FB0" w:rsidRPr="00EC6867" w14:paraId="053AE322" w14:textId="77777777" w:rsidTr="001D24FD">
        <w:trPr>
          <w:trHeight w:val="432"/>
        </w:trPr>
        <w:tc>
          <w:tcPr>
            <w:tcW w:w="4964" w:type="pct"/>
            <w:gridSpan w:val="13"/>
            <w:vAlign w:val="center"/>
          </w:tcPr>
          <w:p w14:paraId="77474BF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541FB0" w:rsidRPr="00EC6867" w14:paraId="0761C7A3" w14:textId="77777777" w:rsidTr="001D24FD">
        <w:trPr>
          <w:trHeight w:val="432"/>
        </w:trPr>
        <w:tc>
          <w:tcPr>
            <w:tcW w:w="4964" w:type="pct"/>
            <w:gridSpan w:val="13"/>
            <w:vAlign w:val="center"/>
          </w:tcPr>
          <w:p w14:paraId="3F284813" w14:textId="77777777" w:rsidR="00541FB0" w:rsidRPr="00EC6867" w:rsidRDefault="00541FB0" w:rsidP="003B5C53">
            <w:pPr>
              <w:numPr>
                <w:ilvl w:val="1"/>
                <w:numId w:val="20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35E68921" w14:textId="77777777" w:rsidTr="001D24FD">
        <w:trPr>
          <w:trHeight w:val="111"/>
        </w:trPr>
        <w:tc>
          <w:tcPr>
            <w:tcW w:w="548" w:type="pct"/>
            <w:vAlign w:val="center"/>
          </w:tcPr>
          <w:p w14:paraId="4D347DAC"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79" w:type="pct"/>
            <w:vAlign w:val="center"/>
          </w:tcPr>
          <w:p w14:paraId="71C617EF"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2" w:type="pct"/>
            <w:gridSpan w:val="2"/>
            <w:vAlign w:val="center"/>
          </w:tcPr>
          <w:p w14:paraId="57910D9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79" w:type="pct"/>
            <w:vAlign w:val="center"/>
          </w:tcPr>
          <w:p w14:paraId="72C3CECB"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1 </w:t>
            </w:r>
          </w:p>
        </w:tc>
        <w:tc>
          <w:tcPr>
            <w:tcW w:w="563" w:type="pct"/>
            <w:vAlign w:val="center"/>
          </w:tcPr>
          <w:p w14:paraId="5CE139A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2" w:type="pct"/>
            <w:gridSpan w:val="2"/>
            <w:vAlign w:val="center"/>
          </w:tcPr>
          <w:p w14:paraId="476CC74E"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57" w:type="pct"/>
            <w:gridSpan w:val="2"/>
            <w:vAlign w:val="center"/>
          </w:tcPr>
          <w:p w14:paraId="3326D1C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44" w:type="pct"/>
            <w:gridSpan w:val="3"/>
            <w:vAlign w:val="center"/>
          </w:tcPr>
          <w:p w14:paraId="734B96D6"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2CEE9E94" w14:textId="77777777" w:rsidTr="001D24FD">
        <w:trPr>
          <w:trHeight w:val="108"/>
        </w:trPr>
        <w:tc>
          <w:tcPr>
            <w:tcW w:w="548" w:type="pct"/>
            <w:vAlign w:val="center"/>
          </w:tcPr>
          <w:p w14:paraId="6827745A"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79" w:type="pct"/>
            <w:vAlign w:val="center"/>
          </w:tcPr>
          <w:p w14:paraId="4CA797D5"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2" w:type="pct"/>
            <w:gridSpan w:val="2"/>
            <w:vAlign w:val="center"/>
          </w:tcPr>
          <w:p w14:paraId="547898E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79" w:type="pct"/>
            <w:vAlign w:val="center"/>
          </w:tcPr>
          <w:p w14:paraId="318DA2B1"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 </w:t>
            </w:r>
          </w:p>
        </w:tc>
        <w:tc>
          <w:tcPr>
            <w:tcW w:w="563" w:type="pct"/>
            <w:vAlign w:val="center"/>
          </w:tcPr>
          <w:p w14:paraId="21A7278F"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2" w:type="pct"/>
            <w:gridSpan w:val="2"/>
            <w:vAlign w:val="center"/>
          </w:tcPr>
          <w:p w14:paraId="24A568D3"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57" w:type="pct"/>
            <w:gridSpan w:val="2"/>
            <w:vAlign w:val="center"/>
          </w:tcPr>
          <w:p w14:paraId="78B3324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44" w:type="pct"/>
            <w:gridSpan w:val="3"/>
            <w:vAlign w:val="center"/>
          </w:tcPr>
          <w:p w14:paraId="0D9BCC05"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2A4EC548" w14:textId="77777777" w:rsidTr="001D24FD">
        <w:trPr>
          <w:trHeight w:val="108"/>
        </w:trPr>
        <w:tc>
          <w:tcPr>
            <w:tcW w:w="548" w:type="pct"/>
            <w:vAlign w:val="center"/>
          </w:tcPr>
          <w:p w14:paraId="5946678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79" w:type="pct"/>
            <w:vAlign w:val="center"/>
          </w:tcPr>
          <w:p w14:paraId="7CFECF74"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2" w:type="pct"/>
            <w:gridSpan w:val="2"/>
            <w:vAlign w:val="center"/>
          </w:tcPr>
          <w:p w14:paraId="5669896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79" w:type="pct"/>
            <w:vAlign w:val="center"/>
          </w:tcPr>
          <w:p w14:paraId="29CA1735"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3" w:type="pct"/>
            <w:vAlign w:val="center"/>
          </w:tcPr>
          <w:p w14:paraId="48E9025A"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2" w:type="pct"/>
            <w:gridSpan w:val="2"/>
            <w:vAlign w:val="center"/>
          </w:tcPr>
          <w:p w14:paraId="2E0C1615"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57" w:type="pct"/>
            <w:gridSpan w:val="2"/>
            <w:vAlign w:val="center"/>
          </w:tcPr>
          <w:p w14:paraId="20B7DFE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44" w:type="pct"/>
            <w:gridSpan w:val="3"/>
            <w:vAlign w:val="center"/>
          </w:tcPr>
          <w:p w14:paraId="49144959"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 </w:t>
            </w:r>
          </w:p>
        </w:tc>
      </w:tr>
      <w:tr w:rsidR="00541FB0" w:rsidRPr="00EC6867" w14:paraId="259BA560" w14:textId="77777777" w:rsidTr="001D24FD">
        <w:trPr>
          <w:trHeight w:val="108"/>
        </w:trPr>
        <w:tc>
          <w:tcPr>
            <w:tcW w:w="548" w:type="pct"/>
            <w:vAlign w:val="center"/>
          </w:tcPr>
          <w:p w14:paraId="2AF32EDA"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79" w:type="pct"/>
            <w:vAlign w:val="center"/>
          </w:tcPr>
          <w:p w14:paraId="4E5936EA"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2" w:type="pct"/>
            <w:gridSpan w:val="2"/>
            <w:vAlign w:val="center"/>
          </w:tcPr>
          <w:p w14:paraId="4F9C810E"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79" w:type="pct"/>
            <w:vAlign w:val="center"/>
          </w:tcPr>
          <w:p w14:paraId="420FCBF4"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3" w:type="pct"/>
            <w:vAlign w:val="center"/>
          </w:tcPr>
          <w:p w14:paraId="73102F9F"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2" w:type="pct"/>
            <w:gridSpan w:val="2"/>
            <w:vAlign w:val="center"/>
          </w:tcPr>
          <w:p w14:paraId="4EFFDAC0"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57" w:type="pct"/>
            <w:gridSpan w:val="2"/>
            <w:vAlign w:val="center"/>
          </w:tcPr>
          <w:p w14:paraId="4877D87B"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44" w:type="pct"/>
            <w:gridSpan w:val="3"/>
            <w:vAlign w:val="center"/>
          </w:tcPr>
          <w:p w14:paraId="38B8D3A1"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07A791ED" w14:textId="77777777" w:rsidTr="001D24FD">
        <w:trPr>
          <w:trHeight w:val="432"/>
        </w:trPr>
        <w:tc>
          <w:tcPr>
            <w:tcW w:w="4964" w:type="pct"/>
            <w:gridSpan w:val="13"/>
            <w:vAlign w:val="center"/>
          </w:tcPr>
          <w:p w14:paraId="5F241E34" w14:textId="77777777" w:rsidR="00541FB0" w:rsidRPr="00EC6867" w:rsidRDefault="00541FB0" w:rsidP="003B5C53">
            <w:pPr>
              <w:numPr>
                <w:ilvl w:val="1"/>
                <w:numId w:val="20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34B28C3D" w14:textId="77777777" w:rsidTr="001D24FD">
        <w:trPr>
          <w:trHeight w:val="432"/>
        </w:trPr>
        <w:tc>
          <w:tcPr>
            <w:tcW w:w="4964" w:type="pct"/>
            <w:gridSpan w:val="13"/>
            <w:vAlign w:val="center"/>
          </w:tcPr>
          <w:p w14:paraId="4295ED31"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541FB0" w:rsidRPr="00EC6867" w14:paraId="4F50D61E" w14:textId="77777777" w:rsidTr="00541FB0">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0CB93E35"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9941CB8"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21E91CB" w14:textId="77777777" w:rsidR="00541FB0" w:rsidRPr="00EC6867" w:rsidRDefault="00541FB0" w:rsidP="00541FB0">
                  <w:pPr>
                    <w:rPr>
                      <w:rFonts w:ascii="Arial Narrow" w:eastAsia="Times New Roman" w:hAnsi="Arial Narrow" w:cs="Times New Roman"/>
                      <w:b/>
                      <w:bCs/>
                      <w:sz w:val="20"/>
                      <w:szCs w:val="20"/>
                      <w:lang w:eastAsia="hr-HR"/>
                    </w:rPr>
                  </w:pPr>
                </w:p>
                <w:p w14:paraId="69CBCF24"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AD69356"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24DF335E"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21C270EC"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3B72C40F"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3CD84160"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183604F2" w14:textId="77777777" w:rsidTr="00541FB0">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6B33195C"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260BDCF" w14:textId="77777777" w:rsidR="00541FB0" w:rsidRPr="00EC6867" w:rsidRDefault="00541FB0" w:rsidP="00541FB0">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745E6A83" w14:textId="77777777" w:rsidR="00541FB0" w:rsidRPr="00EC6867" w:rsidRDefault="00541FB0" w:rsidP="00541FB0">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65292C42" w14:textId="77777777" w:rsidR="00541FB0" w:rsidRPr="00EC6867" w:rsidRDefault="00541FB0" w:rsidP="00541FB0">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7793C5CD" w14:textId="77777777" w:rsidR="00541FB0" w:rsidRPr="00EC6867" w:rsidRDefault="00541FB0" w:rsidP="00541FB0">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7B1843E7"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CF1EDA0" w14:textId="77777777" w:rsidR="00541FB0" w:rsidRPr="00EC6867" w:rsidRDefault="00541FB0" w:rsidP="00541FB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541FB0" w:rsidRPr="00EC6867" w14:paraId="42BFA5E1" w14:textId="77777777" w:rsidTr="00541FB0">
              <w:tc>
                <w:tcPr>
                  <w:tcW w:w="2392" w:type="dxa"/>
                  <w:tcBorders>
                    <w:top w:val="single" w:sz="4" w:space="0" w:color="auto"/>
                    <w:left w:val="single" w:sz="4" w:space="0" w:color="auto"/>
                    <w:bottom w:val="single" w:sz="4" w:space="0" w:color="auto"/>
                    <w:right w:val="single" w:sz="4" w:space="0" w:color="auto"/>
                  </w:tcBorders>
                </w:tcPr>
                <w:p w14:paraId="6B686817"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-pohađanje nastave, aktivnost na nastavi</w:t>
                  </w:r>
                </w:p>
              </w:tc>
              <w:tc>
                <w:tcPr>
                  <w:tcW w:w="803" w:type="dxa"/>
                  <w:tcBorders>
                    <w:top w:val="single" w:sz="4" w:space="0" w:color="auto"/>
                    <w:left w:val="single" w:sz="4" w:space="0" w:color="auto"/>
                    <w:bottom w:val="single" w:sz="4" w:space="0" w:color="auto"/>
                    <w:right w:val="single" w:sz="4" w:space="0" w:color="auto"/>
                  </w:tcBorders>
                </w:tcPr>
                <w:p w14:paraId="1F6E32B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619B7F5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1-3</w:t>
                  </w:r>
                </w:p>
              </w:tc>
              <w:tc>
                <w:tcPr>
                  <w:tcW w:w="2024" w:type="dxa"/>
                  <w:tcBorders>
                    <w:top w:val="single" w:sz="4" w:space="0" w:color="auto"/>
                    <w:left w:val="single" w:sz="4" w:space="0" w:color="auto"/>
                    <w:bottom w:val="single" w:sz="4" w:space="0" w:color="auto"/>
                    <w:right w:val="single" w:sz="4" w:space="0" w:color="auto"/>
                  </w:tcBorders>
                </w:tcPr>
                <w:p w14:paraId="25716B6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0B3106E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Evidencija dolazaka studenata, praćenje napredovanja</w:t>
                  </w:r>
                </w:p>
              </w:tc>
              <w:tc>
                <w:tcPr>
                  <w:tcW w:w="566" w:type="dxa"/>
                  <w:tcBorders>
                    <w:top w:val="single" w:sz="4" w:space="0" w:color="auto"/>
                    <w:left w:val="single" w:sz="4" w:space="0" w:color="auto"/>
                    <w:bottom w:val="single" w:sz="4" w:space="0" w:color="auto"/>
                    <w:right w:val="single" w:sz="4" w:space="0" w:color="auto"/>
                  </w:tcBorders>
                </w:tcPr>
                <w:p w14:paraId="72E1F11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60EB6CF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100</w:t>
                  </w:r>
                </w:p>
              </w:tc>
            </w:tr>
            <w:tr w:rsidR="00541FB0" w:rsidRPr="00EC6867" w14:paraId="1FE61166" w14:textId="77777777" w:rsidTr="00541FB0">
              <w:tc>
                <w:tcPr>
                  <w:tcW w:w="2392" w:type="dxa"/>
                  <w:tcBorders>
                    <w:top w:val="single" w:sz="4" w:space="0" w:color="auto"/>
                    <w:left w:val="single" w:sz="4" w:space="0" w:color="auto"/>
                    <w:bottom w:val="single" w:sz="4" w:space="0" w:color="auto"/>
                    <w:right w:val="single" w:sz="4" w:space="0" w:color="auto"/>
                  </w:tcBorders>
                </w:tcPr>
                <w:p w14:paraId="4D4B8F6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66C8C35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3EFA1261" w14:textId="77777777" w:rsidR="00541FB0" w:rsidRPr="00EC6867" w:rsidRDefault="00541FB0" w:rsidP="00541FB0">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1A9FFB2B" w14:textId="77777777" w:rsidR="00541FB0" w:rsidRPr="00EC6867" w:rsidRDefault="00541FB0" w:rsidP="00541FB0">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67351A1" w14:textId="77777777" w:rsidR="00541FB0" w:rsidRPr="00EC6867" w:rsidRDefault="00541FB0" w:rsidP="00541FB0">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10F390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100B631D" w14:textId="77777777" w:rsidR="00541FB0" w:rsidRPr="00EC6867" w:rsidRDefault="00541FB0" w:rsidP="00541FB0">
                  <w:pPr>
                    <w:jc w:val="center"/>
                    <w:rPr>
                      <w:rFonts w:ascii="Arial Narrow" w:hAnsi="Arial Narrow" w:cs="Arial"/>
                      <w:sz w:val="20"/>
                      <w:szCs w:val="20"/>
                    </w:rPr>
                  </w:pPr>
                  <w:r w:rsidRPr="00EC6867">
                    <w:rPr>
                      <w:rFonts w:ascii="Arial Narrow" w:hAnsi="Arial Narrow" w:cs="Arial"/>
                      <w:sz w:val="20"/>
                      <w:szCs w:val="20"/>
                    </w:rPr>
                    <w:t>100</w:t>
                  </w:r>
                </w:p>
              </w:tc>
            </w:tr>
          </w:tbl>
          <w:p w14:paraId="583642EE" w14:textId="77777777" w:rsidR="00541FB0" w:rsidRPr="00EC6867" w:rsidRDefault="00541FB0" w:rsidP="00541FB0">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541FB0" w:rsidRPr="00EC6867" w14:paraId="58D47FFE" w14:textId="77777777" w:rsidTr="001D24FD">
        <w:trPr>
          <w:trHeight w:val="432"/>
        </w:trPr>
        <w:tc>
          <w:tcPr>
            <w:tcW w:w="4964" w:type="pct"/>
            <w:gridSpan w:val="13"/>
            <w:vAlign w:val="center"/>
          </w:tcPr>
          <w:p w14:paraId="40BAC997" w14:textId="77777777" w:rsidR="00541FB0" w:rsidRPr="00EC6867" w:rsidRDefault="00541FB0" w:rsidP="003B5C53">
            <w:pPr>
              <w:numPr>
                <w:ilvl w:val="1"/>
                <w:numId w:val="20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541FB0" w:rsidRPr="00EC6867" w14:paraId="6FDAE131" w14:textId="77777777" w:rsidTr="001D24FD">
        <w:trPr>
          <w:trHeight w:val="432"/>
        </w:trPr>
        <w:tc>
          <w:tcPr>
            <w:tcW w:w="4964" w:type="pct"/>
            <w:gridSpan w:val="13"/>
            <w:vAlign w:val="center"/>
          </w:tcPr>
          <w:p w14:paraId="6B3F20D1" w14:textId="77777777" w:rsidR="00541FB0" w:rsidRPr="00EC6867" w:rsidRDefault="00541FB0" w:rsidP="00541FB0">
            <w:pPr>
              <w:pStyle w:val="Odlomakpopisa"/>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Zborske partiture iz hrvatske i inozemne glazbene baštine sljedećih autora: G. B. </w:t>
            </w:r>
            <w:proofErr w:type="spellStart"/>
            <w:r w:rsidRPr="00EC6867">
              <w:rPr>
                <w:rFonts w:ascii="Arial Narrow" w:hAnsi="Arial Narrow" w:cs="Arial"/>
                <w:sz w:val="20"/>
                <w:szCs w:val="20"/>
              </w:rPr>
              <w:t>Palestrina</w:t>
            </w:r>
            <w:proofErr w:type="spellEnd"/>
            <w:r w:rsidRPr="00EC6867">
              <w:rPr>
                <w:rFonts w:ascii="Arial Narrow" w:hAnsi="Arial Narrow" w:cs="Arial"/>
                <w:sz w:val="20"/>
                <w:szCs w:val="20"/>
              </w:rPr>
              <w:t xml:space="preserve">, 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Arcadelt</w:t>
            </w:r>
            <w:proofErr w:type="spellEnd"/>
            <w:r w:rsidRPr="00EC6867">
              <w:rPr>
                <w:rFonts w:ascii="Arial Narrow" w:hAnsi="Arial Narrow" w:cs="Arial"/>
                <w:sz w:val="20"/>
                <w:szCs w:val="20"/>
              </w:rPr>
              <w:t xml:space="preserve">, A. Patricije, A. </w:t>
            </w:r>
            <w:proofErr w:type="spellStart"/>
            <w:r w:rsidRPr="00EC6867">
              <w:rPr>
                <w:rFonts w:ascii="Arial Narrow" w:hAnsi="Arial Narrow" w:cs="Arial"/>
                <w:sz w:val="20"/>
                <w:szCs w:val="20"/>
              </w:rPr>
              <w:t>Lotti</w:t>
            </w:r>
            <w:proofErr w:type="spellEnd"/>
            <w:r w:rsidRPr="00EC6867">
              <w:rPr>
                <w:rFonts w:ascii="Arial Narrow" w:hAnsi="Arial Narrow" w:cs="Arial"/>
                <w:sz w:val="20"/>
                <w:szCs w:val="20"/>
              </w:rPr>
              <w:t xml:space="preserve">, L. </w:t>
            </w:r>
            <w:proofErr w:type="spellStart"/>
            <w:r w:rsidRPr="00EC6867">
              <w:rPr>
                <w:rFonts w:ascii="Arial Narrow" w:hAnsi="Arial Narrow" w:cs="Arial"/>
                <w:sz w:val="20"/>
                <w:szCs w:val="20"/>
              </w:rPr>
              <w:t>Marenzio</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Morley</w:t>
            </w:r>
            <w:proofErr w:type="spellEnd"/>
            <w:r w:rsidRPr="00EC6867">
              <w:rPr>
                <w:rFonts w:ascii="Arial Narrow" w:hAnsi="Arial Narrow" w:cs="Arial"/>
                <w:sz w:val="20"/>
                <w:szCs w:val="20"/>
              </w:rPr>
              <w:t xml:space="preserve">, A. </w:t>
            </w:r>
            <w:proofErr w:type="spellStart"/>
            <w:r w:rsidRPr="00EC6867">
              <w:rPr>
                <w:rFonts w:ascii="Arial Narrow" w:hAnsi="Arial Narrow" w:cs="Arial"/>
                <w:sz w:val="20"/>
                <w:szCs w:val="20"/>
              </w:rPr>
              <w:t>Vittoria</w:t>
            </w:r>
            <w:proofErr w:type="spellEnd"/>
            <w:r w:rsidRPr="00EC6867">
              <w:rPr>
                <w:rFonts w:ascii="Arial Narrow" w:hAnsi="Arial Narrow" w:cs="Arial"/>
                <w:sz w:val="20"/>
                <w:szCs w:val="20"/>
              </w:rPr>
              <w:t xml:space="preserve">, J. S. Bach, C. Monteverdi, A. </w:t>
            </w:r>
            <w:proofErr w:type="spellStart"/>
            <w:r w:rsidRPr="00EC6867">
              <w:rPr>
                <w:rFonts w:ascii="Arial Narrow" w:hAnsi="Arial Narrow" w:cs="Arial"/>
                <w:sz w:val="20"/>
                <w:szCs w:val="20"/>
              </w:rPr>
              <w:t>Scarlatti</w:t>
            </w:r>
            <w:proofErr w:type="spellEnd"/>
            <w:r w:rsidRPr="00EC6867">
              <w:rPr>
                <w:rFonts w:ascii="Arial Narrow" w:hAnsi="Arial Narrow" w:cs="Arial"/>
                <w:sz w:val="20"/>
                <w:szCs w:val="20"/>
              </w:rPr>
              <w:t xml:space="preserve">, G. F. </w:t>
            </w:r>
            <w:proofErr w:type="spellStart"/>
            <w:r w:rsidRPr="00EC6867">
              <w:rPr>
                <w:rFonts w:ascii="Arial Narrow" w:hAnsi="Arial Narrow" w:cs="Arial"/>
                <w:sz w:val="20"/>
                <w:szCs w:val="20"/>
              </w:rPr>
              <w:t>Händel</w:t>
            </w:r>
            <w:proofErr w:type="spellEnd"/>
            <w:r w:rsidRPr="00EC6867">
              <w:rPr>
                <w:rFonts w:ascii="Arial Narrow" w:hAnsi="Arial Narrow" w:cs="Arial"/>
                <w:sz w:val="20"/>
                <w:szCs w:val="20"/>
              </w:rPr>
              <w:t xml:space="preserve">, W. A. Mozart, I. Lukačić, A. </w:t>
            </w:r>
            <w:proofErr w:type="spellStart"/>
            <w:r w:rsidRPr="00EC6867">
              <w:rPr>
                <w:rFonts w:ascii="Arial Narrow" w:hAnsi="Arial Narrow" w:cs="Arial"/>
                <w:sz w:val="20"/>
                <w:szCs w:val="20"/>
              </w:rPr>
              <w:t>Bruckner</w:t>
            </w:r>
            <w:proofErr w:type="spellEnd"/>
            <w:r w:rsidRPr="00EC6867">
              <w:rPr>
                <w:rFonts w:ascii="Arial Narrow" w:hAnsi="Arial Narrow" w:cs="Arial"/>
                <w:sz w:val="20"/>
                <w:szCs w:val="20"/>
              </w:rPr>
              <w:t xml:space="preserve">, F. </w:t>
            </w:r>
            <w:proofErr w:type="spellStart"/>
            <w:r w:rsidRPr="00EC6867">
              <w:rPr>
                <w:rFonts w:ascii="Arial Narrow" w:hAnsi="Arial Narrow" w:cs="Arial"/>
                <w:sz w:val="20"/>
                <w:szCs w:val="20"/>
              </w:rPr>
              <w:t>Mendelsohn</w:t>
            </w:r>
            <w:proofErr w:type="spellEnd"/>
            <w:r w:rsidRPr="00EC6867">
              <w:rPr>
                <w:rFonts w:ascii="Arial Narrow" w:hAnsi="Arial Narrow" w:cs="Arial"/>
                <w:sz w:val="20"/>
                <w:szCs w:val="20"/>
              </w:rPr>
              <w:t xml:space="preserve">, D. </w:t>
            </w:r>
            <w:proofErr w:type="spellStart"/>
            <w:r w:rsidRPr="00EC6867">
              <w:rPr>
                <w:rFonts w:ascii="Arial Narrow" w:hAnsi="Arial Narrow" w:cs="Arial"/>
                <w:sz w:val="20"/>
                <w:szCs w:val="20"/>
              </w:rPr>
              <w:t>Bortnjanski</w:t>
            </w:r>
            <w:proofErr w:type="spellEnd"/>
            <w:r w:rsidRPr="00EC6867">
              <w:rPr>
                <w:rFonts w:ascii="Arial Narrow" w:hAnsi="Arial Narrow" w:cs="Arial"/>
                <w:sz w:val="20"/>
                <w:szCs w:val="20"/>
              </w:rPr>
              <w:t xml:space="preserve">, S. </w:t>
            </w:r>
            <w:proofErr w:type="spellStart"/>
            <w:r w:rsidRPr="00EC6867">
              <w:rPr>
                <w:rFonts w:ascii="Arial Narrow" w:hAnsi="Arial Narrow" w:cs="Arial"/>
                <w:sz w:val="20"/>
                <w:szCs w:val="20"/>
              </w:rPr>
              <w:t>Rahmanjinov</w:t>
            </w:r>
            <w:proofErr w:type="spellEnd"/>
            <w:r w:rsidRPr="00EC6867">
              <w:rPr>
                <w:rFonts w:ascii="Arial Narrow" w:hAnsi="Arial Narrow" w:cs="Arial"/>
                <w:sz w:val="20"/>
                <w:szCs w:val="20"/>
              </w:rPr>
              <w:t xml:space="preserve">, G. </w:t>
            </w:r>
            <w:proofErr w:type="spellStart"/>
            <w:r w:rsidRPr="00EC6867">
              <w:rPr>
                <w:rFonts w:ascii="Arial Narrow" w:hAnsi="Arial Narrow" w:cs="Arial"/>
                <w:sz w:val="20"/>
                <w:szCs w:val="20"/>
              </w:rPr>
              <w:t>Sviridov</w:t>
            </w:r>
            <w:proofErr w:type="spellEnd"/>
            <w:r w:rsidRPr="00EC6867">
              <w:rPr>
                <w:rFonts w:ascii="Arial Narrow" w:hAnsi="Arial Narrow" w:cs="Arial"/>
                <w:sz w:val="20"/>
                <w:szCs w:val="20"/>
              </w:rPr>
              <w:t xml:space="preserve">, Z. </w:t>
            </w:r>
            <w:proofErr w:type="spellStart"/>
            <w:r w:rsidRPr="00EC6867">
              <w:rPr>
                <w:rFonts w:ascii="Arial Narrow" w:hAnsi="Arial Narrow" w:cs="Arial"/>
                <w:sz w:val="20"/>
                <w:szCs w:val="20"/>
              </w:rPr>
              <w:t>Kodaly</w:t>
            </w:r>
            <w:proofErr w:type="spellEnd"/>
            <w:r w:rsidRPr="00EC6867">
              <w:rPr>
                <w:rFonts w:ascii="Arial Narrow" w:hAnsi="Arial Narrow" w:cs="Arial"/>
                <w:sz w:val="20"/>
                <w:szCs w:val="20"/>
              </w:rPr>
              <w:t xml:space="preserve">, V. Novak, V. Lisinski, I. Zajc, 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Brkanović</w:t>
            </w:r>
            <w:proofErr w:type="spellEnd"/>
            <w:r w:rsidRPr="00EC6867">
              <w:rPr>
                <w:rFonts w:ascii="Arial Narrow" w:hAnsi="Arial Narrow" w:cs="Arial"/>
                <w:sz w:val="20"/>
                <w:szCs w:val="20"/>
              </w:rPr>
              <w:t xml:space="preserve">, B. Bersa, 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xml:space="preserve">, F. Dugan ml., J. Vrhovski, L. </w:t>
            </w:r>
            <w:proofErr w:type="spellStart"/>
            <w:r w:rsidRPr="00EC6867">
              <w:rPr>
                <w:rFonts w:ascii="Arial Narrow" w:hAnsi="Arial Narrow" w:cs="Arial"/>
                <w:sz w:val="20"/>
                <w:szCs w:val="20"/>
              </w:rPr>
              <w:t>županović</w:t>
            </w:r>
            <w:proofErr w:type="spellEnd"/>
            <w:r w:rsidRPr="00EC6867">
              <w:rPr>
                <w:rFonts w:ascii="Arial Narrow" w:hAnsi="Arial Narrow" w:cs="Arial"/>
                <w:sz w:val="20"/>
                <w:szCs w:val="20"/>
              </w:rPr>
              <w:t xml:space="preserve">, B. Papandopulo, A. Klobučar, V. Špoljarić, A. Marković, I. </w:t>
            </w:r>
            <w:proofErr w:type="spellStart"/>
            <w:r w:rsidRPr="00EC6867">
              <w:rPr>
                <w:rFonts w:ascii="Arial Narrow" w:hAnsi="Arial Narrow" w:cs="Arial"/>
                <w:sz w:val="20"/>
                <w:szCs w:val="20"/>
              </w:rPr>
              <w:t>Kuljerić</w:t>
            </w:r>
            <w:proofErr w:type="spellEnd"/>
            <w:r w:rsidRPr="00EC6867">
              <w:rPr>
                <w:rFonts w:ascii="Arial Narrow" w:hAnsi="Arial Narrow" w:cs="Arial"/>
                <w:sz w:val="20"/>
                <w:szCs w:val="20"/>
              </w:rPr>
              <w:t>, F. Parać, M. Ruždjak, K. Odak, J. Gotovac…</w:t>
            </w:r>
          </w:p>
        </w:tc>
      </w:tr>
      <w:tr w:rsidR="00541FB0" w:rsidRPr="00EC6867" w14:paraId="3EF76A71" w14:textId="77777777" w:rsidTr="001D24FD">
        <w:trPr>
          <w:trHeight w:val="432"/>
        </w:trPr>
        <w:tc>
          <w:tcPr>
            <w:tcW w:w="4964" w:type="pct"/>
            <w:gridSpan w:val="13"/>
            <w:vAlign w:val="center"/>
          </w:tcPr>
          <w:p w14:paraId="3AFE0AF7" w14:textId="77777777" w:rsidR="00541FB0" w:rsidRPr="00EC6867" w:rsidRDefault="00541FB0" w:rsidP="003B5C53">
            <w:pPr>
              <w:pStyle w:val="Odlomakpopisa"/>
              <w:numPr>
                <w:ilvl w:val="1"/>
                <w:numId w:val="209"/>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541FB0" w:rsidRPr="00EC6867" w14:paraId="0DB3DB58" w14:textId="77777777" w:rsidTr="001D24FD">
        <w:trPr>
          <w:trHeight w:val="432"/>
        </w:trPr>
        <w:tc>
          <w:tcPr>
            <w:tcW w:w="4964" w:type="pct"/>
            <w:gridSpan w:val="13"/>
            <w:vAlign w:val="center"/>
          </w:tcPr>
          <w:p w14:paraId="34BB3A2F" w14:textId="77777777" w:rsidR="00541FB0" w:rsidRPr="00EC6867" w:rsidRDefault="00541FB0" w:rsidP="00541FB0">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541FB0" w:rsidRPr="00EC6867" w14:paraId="3AC9F4D6" w14:textId="77777777" w:rsidTr="001D24FD">
        <w:trPr>
          <w:trHeight w:val="432"/>
        </w:trPr>
        <w:tc>
          <w:tcPr>
            <w:tcW w:w="4964" w:type="pct"/>
            <w:gridSpan w:val="13"/>
            <w:vAlign w:val="center"/>
          </w:tcPr>
          <w:p w14:paraId="47F27045" w14:textId="77777777" w:rsidR="00541FB0" w:rsidRPr="00EC6867" w:rsidRDefault="00541FB0" w:rsidP="003B5C53">
            <w:pPr>
              <w:pStyle w:val="Odlomakpopisa"/>
              <w:numPr>
                <w:ilvl w:val="1"/>
                <w:numId w:val="20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60573624" w14:textId="77777777" w:rsidTr="001D24FD">
        <w:trPr>
          <w:trHeight w:val="432"/>
        </w:trPr>
        <w:tc>
          <w:tcPr>
            <w:tcW w:w="4964" w:type="pct"/>
            <w:gridSpan w:val="13"/>
            <w:vAlign w:val="center"/>
          </w:tcPr>
          <w:p w14:paraId="70C2938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lastRenderedPageBreak/>
              <w:t>Provedba jedinstvene sveučilišne ankete među studentima za ocjenjivanje nastavnika koju utvrđuje Senat Sveučilišta</w:t>
            </w:r>
          </w:p>
          <w:p w14:paraId="73A371F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r w:rsidR="001D24FD" w:rsidRPr="00EC6867" w14:paraId="2005F2C9"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hRule="exact" w:val="587"/>
          <w:jc w:val="center"/>
        </w:trPr>
        <w:tc>
          <w:tcPr>
            <w:tcW w:w="4972" w:type="pct"/>
            <w:gridSpan w:val="12"/>
            <w:shd w:val="clear" w:color="auto" w:fill="auto"/>
            <w:vAlign w:val="center"/>
          </w:tcPr>
          <w:p w14:paraId="5B77DA7E"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1D24FD" w:rsidRPr="00EC6867" w14:paraId="2FE625A9"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086" w:type="pct"/>
            <w:gridSpan w:val="3"/>
            <w:shd w:val="clear" w:color="auto" w:fill="auto"/>
            <w:vAlign w:val="center"/>
          </w:tcPr>
          <w:p w14:paraId="1F3FC8C9"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85" w:type="pct"/>
            <w:gridSpan w:val="9"/>
            <w:shd w:val="clear" w:color="auto" w:fill="auto"/>
            <w:vAlign w:val="center"/>
          </w:tcPr>
          <w:p w14:paraId="6D069099"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b/>
                <w:sz w:val="20"/>
                <w:szCs w:val="20"/>
              </w:rPr>
              <w:t>DIDAKTIKA II</w:t>
            </w:r>
          </w:p>
        </w:tc>
      </w:tr>
      <w:tr w:rsidR="001D24FD" w:rsidRPr="00EC6867" w14:paraId="46E60120"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086" w:type="pct"/>
            <w:gridSpan w:val="3"/>
            <w:shd w:val="clear" w:color="auto" w:fill="auto"/>
            <w:vAlign w:val="center"/>
          </w:tcPr>
          <w:p w14:paraId="2B3F8369"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85" w:type="pct"/>
            <w:gridSpan w:val="9"/>
            <w:shd w:val="clear" w:color="auto" w:fill="auto"/>
            <w:vAlign w:val="center"/>
          </w:tcPr>
          <w:p w14:paraId="3EA123C5" w14:textId="77777777" w:rsidR="001D24FD" w:rsidRPr="00EC6867" w:rsidRDefault="001D24FD" w:rsidP="008F3DD2">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doc. dr. sc. Tihana </w:t>
            </w:r>
            <w:proofErr w:type="spellStart"/>
            <w:r w:rsidRPr="00EC6867">
              <w:rPr>
                <w:rFonts w:ascii="Arial Narrow" w:eastAsia="Times New Roman" w:hAnsi="Arial Narrow" w:cs="Arial"/>
                <w:bCs/>
                <w:color w:val="000000"/>
                <w:sz w:val="20"/>
                <w:szCs w:val="20"/>
                <w:lang w:eastAsia="hr-HR"/>
              </w:rPr>
              <w:t>Škojo</w:t>
            </w:r>
            <w:proofErr w:type="spellEnd"/>
          </w:p>
        </w:tc>
      </w:tr>
      <w:tr w:rsidR="001D24FD" w:rsidRPr="00EC6867" w14:paraId="293BF20C"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086" w:type="pct"/>
            <w:gridSpan w:val="3"/>
            <w:vAlign w:val="center"/>
          </w:tcPr>
          <w:p w14:paraId="00C60A30"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85" w:type="pct"/>
            <w:gridSpan w:val="9"/>
            <w:vAlign w:val="center"/>
          </w:tcPr>
          <w:p w14:paraId="48817395" w14:textId="77777777" w:rsidR="001D24FD" w:rsidRPr="00EC6867" w:rsidRDefault="001D24FD" w:rsidP="008F3DD2">
            <w:pPr>
              <w:rPr>
                <w:rFonts w:ascii="Arial Narrow" w:eastAsia="Times New Roman" w:hAnsi="Arial Narrow" w:cs="Arial"/>
                <w:b/>
                <w:sz w:val="20"/>
                <w:szCs w:val="20"/>
                <w:lang w:eastAsia="hr-HR"/>
              </w:rPr>
            </w:pPr>
          </w:p>
        </w:tc>
      </w:tr>
      <w:tr w:rsidR="001D24FD" w:rsidRPr="00EC6867" w14:paraId="6B97D5E1"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086" w:type="pct"/>
            <w:gridSpan w:val="3"/>
            <w:vAlign w:val="center"/>
          </w:tcPr>
          <w:p w14:paraId="7BC19045"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85" w:type="pct"/>
            <w:gridSpan w:val="9"/>
            <w:vAlign w:val="center"/>
          </w:tcPr>
          <w:p w14:paraId="4BC8A612"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1D24FD" w:rsidRPr="00EC6867" w14:paraId="56D63B12"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086" w:type="pct"/>
            <w:gridSpan w:val="3"/>
            <w:vAlign w:val="center"/>
          </w:tcPr>
          <w:p w14:paraId="3AF514AC" w14:textId="77777777" w:rsidR="001D24FD" w:rsidRPr="00EC6867" w:rsidRDefault="001D24FD" w:rsidP="008F3DD2">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85" w:type="pct"/>
            <w:gridSpan w:val="9"/>
            <w:vAlign w:val="center"/>
          </w:tcPr>
          <w:p w14:paraId="6726CEBE"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cs="Arial"/>
                <w:sz w:val="20"/>
                <w:szCs w:val="20"/>
              </w:rPr>
              <w:t>LKMA024</w:t>
            </w:r>
          </w:p>
        </w:tc>
      </w:tr>
      <w:tr w:rsidR="001D24FD" w:rsidRPr="00EC6867" w14:paraId="03DFD131"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086" w:type="pct"/>
            <w:gridSpan w:val="3"/>
            <w:vAlign w:val="center"/>
          </w:tcPr>
          <w:p w14:paraId="73A4F887"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85" w:type="pct"/>
            <w:gridSpan w:val="9"/>
            <w:vAlign w:val="center"/>
          </w:tcPr>
          <w:p w14:paraId="1ADF4ED4" w14:textId="0A94C743"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1D24FD" w:rsidRPr="00EC6867" w14:paraId="5373FB5C"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086" w:type="pct"/>
            <w:gridSpan w:val="3"/>
            <w:vAlign w:val="center"/>
          </w:tcPr>
          <w:p w14:paraId="3C6904CA" w14:textId="77777777" w:rsidR="001D24FD" w:rsidRPr="00EC6867" w:rsidRDefault="001D24FD" w:rsidP="008F3DD2">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85" w:type="pct"/>
            <w:gridSpan w:val="9"/>
            <w:vAlign w:val="center"/>
          </w:tcPr>
          <w:p w14:paraId="23E997DF" w14:textId="7DFF4DB5" w:rsidR="001D24FD" w:rsidRPr="00EC6867" w:rsidRDefault="008F3DD2"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1D24FD" w:rsidRPr="00EC6867" w14:paraId="373950F9"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1086" w:type="pct"/>
            <w:gridSpan w:val="3"/>
            <w:vMerge w:val="restart"/>
            <w:vAlign w:val="center"/>
          </w:tcPr>
          <w:p w14:paraId="237EDEDA" w14:textId="77777777" w:rsidR="001D24FD" w:rsidRPr="00EC6867" w:rsidRDefault="001D24FD" w:rsidP="008F3DD2">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1508" w:type="pct"/>
            <w:gridSpan w:val="4"/>
            <w:vAlign w:val="center"/>
          </w:tcPr>
          <w:p w14:paraId="55381049"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2377" w:type="pct"/>
            <w:gridSpan w:val="5"/>
            <w:vAlign w:val="center"/>
          </w:tcPr>
          <w:p w14:paraId="62D5981C" w14:textId="77777777" w:rsidR="001D24FD" w:rsidRPr="00EC6867" w:rsidRDefault="001D24FD" w:rsidP="008F3DD2">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1D24FD" w:rsidRPr="00EC6867" w14:paraId="050394FD"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1086" w:type="pct"/>
            <w:gridSpan w:val="3"/>
            <w:vMerge/>
            <w:vAlign w:val="center"/>
          </w:tcPr>
          <w:p w14:paraId="2CE44264" w14:textId="77777777" w:rsidR="001D24FD" w:rsidRPr="00EC6867" w:rsidRDefault="001D24FD" w:rsidP="008F3DD2">
            <w:pPr>
              <w:rPr>
                <w:rFonts w:ascii="Arial Narrow" w:eastAsia="Times New Roman" w:hAnsi="Arial Narrow" w:cs="Arial"/>
                <w:color w:val="000000"/>
                <w:sz w:val="20"/>
                <w:szCs w:val="20"/>
                <w:lang w:eastAsia="hr-HR"/>
              </w:rPr>
            </w:pPr>
          </w:p>
        </w:tc>
        <w:tc>
          <w:tcPr>
            <w:tcW w:w="1508" w:type="pct"/>
            <w:gridSpan w:val="4"/>
            <w:vAlign w:val="center"/>
          </w:tcPr>
          <w:p w14:paraId="4BD3B950"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2377" w:type="pct"/>
            <w:gridSpan w:val="5"/>
            <w:vAlign w:val="center"/>
          </w:tcPr>
          <w:p w14:paraId="14791ABE" w14:textId="77777777" w:rsidR="001D24FD" w:rsidRPr="00EC6867" w:rsidRDefault="001D24FD" w:rsidP="003B5C53">
            <w:pPr>
              <w:pStyle w:val="Odlomakpopisa"/>
              <w:numPr>
                <w:ilvl w:val="0"/>
                <w:numId w:val="211"/>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(15+15+15)</w:t>
            </w:r>
          </w:p>
        </w:tc>
      </w:tr>
    </w:tbl>
    <w:p w14:paraId="75775698" w14:textId="77777777" w:rsidR="001D24FD" w:rsidRPr="00EC6867" w:rsidRDefault="001D24FD" w:rsidP="001D24FD">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1D24FD" w:rsidRPr="00EC6867" w14:paraId="73491D26" w14:textId="77777777" w:rsidTr="008F3DD2">
        <w:trPr>
          <w:trHeight w:hRule="exact" w:val="288"/>
        </w:trPr>
        <w:tc>
          <w:tcPr>
            <w:tcW w:w="5000" w:type="pct"/>
            <w:gridSpan w:val="10"/>
            <w:shd w:val="clear" w:color="auto" w:fill="auto"/>
            <w:vAlign w:val="center"/>
          </w:tcPr>
          <w:p w14:paraId="7E41F742" w14:textId="77777777" w:rsidR="001D24FD" w:rsidRPr="00EC6867" w:rsidRDefault="001D24FD" w:rsidP="003B5C53">
            <w:pPr>
              <w:pStyle w:val="Odlomakpopisa"/>
              <w:numPr>
                <w:ilvl w:val="0"/>
                <w:numId w:val="21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43B78A80"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p>
        </w:tc>
      </w:tr>
      <w:tr w:rsidR="001D24FD" w:rsidRPr="00EC6867" w14:paraId="58093993" w14:textId="77777777" w:rsidTr="008F3DD2">
        <w:trPr>
          <w:trHeight w:val="432"/>
        </w:trPr>
        <w:tc>
          <w:tcPr>
            <w:tcW w:w="5000" w:type="pct"/>
            <w:gridSpan w:val="10"/>
            <w:vAlign w:val="center"/>
          </w:tcPr>
          <w:p w14:paraId="56F0340A" w14:textId="77777777" w:rsidR="001D24FD" w:rsidRPr="00EC6867" w:rsidRDefault="001D24FD" w:rsidP="003B5C53">
            <w:pPr>
              <w:pStyle w:val="Odlomakpopisa"/>
              <w:numPr>
                <w:ilvl w:val="1"/>
                <w:numId w:val="212"/>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1D24FD" w:rsidRPr="00EC6867" w14:paraId="1B71A391" w14:textId="77777777" w:rsidTr="008F3DD2">
        <w:trPr>
          <w:trHeight w:val="432"/>
        </w:trPr>
        <w:tc>
          <w:tcPr>
            <w:tcW w:w="5000" w:type="pct"/>
            <w:gridSpan w:val="10"/>
            <w:vAlign w:val="center"/>
          </w:tcPr>
          <w:p w14:paraId="74F2A35A"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sz w:val="20"/>
                <w:szCs w:val="20"/>
              </w:rPr>
              <w:t>Upoznati studente s  teorijskim i praktičnim aspektima didaktike kao teorije kurikuluma.</w:t>
            </w:r>
          </w:p>
        </w:tc>
      </w:tr>
      <w:tr w:rsidR="001D24FD" w:rsidRPr="00EC6867" w14:paraId="22924E2B" w14:textId="77777777" w:rsidTr="008F3DD2">
        <w:trPr>
          <w:trHeight w:val="432"/>
        </w:trPr>
        <w:tc>
          <w:tcPr>
            <w:tcW w:w="5000" w:type="pct"/>
            <w:gridSpan w:val="10"/>
            <w:vAlign w:val="center"/>
          </w:tcPr>
          <w:p w14:paraId="719CAC7E" w14:textId="77777777" w:rsidR="001D24FD" w:rsidRPr="00EC6867" w:rsidRDefault="001D24FD" w:rsidP="003B5C53">
            <w:pPr>
              <w:pStyle w:val="Odlomakpopisa"/>
              <w:numPr>
                <w:ilvl w:val="1"/>
                <w:numId w:val="212"/>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1D24FD" w:rsidRPr="00EC6867" w14:paraId="259EA13C" w14:textId="77777777" w:rsidTr="008F3DD2">
        <w:trPr>
          <w:trHeight w:val="432"/>
        </w:trPr>
        <w:tc>
          <w:tcPr>
            <w:tcW w:w="5000" w:type="pct"/>
            <w:gridSpan w:val="10"/>
            <w:vAlign w:val="center"/>
          </w:tcPr>
          <w:p w14:paraId="61CD8CC7"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1D24FD" w:rsidRPr="00EC6867" w14:paraId="73511AF0" w14:textId="77777777" w:rsidTr="008F3DD2">
        <w:trPr>
          <w:trHeight w:val="432"/>
        </w:trPr>
        <w:tc>
          <w:tcPr>
            <w:tcW w:w="5000" w:type="pct"/>
            <w:gridSpan w:val="10"/>
            <w:vAlign w:val="center"/>
          </w:tcPr>
          <w:p w14:paraId="519C46B3" w14:textId="77777777" w:rsidR="001D24FD" w:rsidRPr="00EC6867" w:rsidRDefault="001D24FD" w:rsidP="003B5C53">
            <w:pPr>
              <w:numPr>
                <w:ilvl w:val="1"/>
                <w:numId w:val="212"/>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1D24FD" w:rsidRPr="00EC6867" w14:paraId="6757D372" w14:textId="77777777" w:rsidTr="008F3DD2">
        <w:trPr>
          <w:trHeight w:val="1721"/>
        </w:trPr>
        <w:tc>
          <w:tcPr>
            <w:tcW w:w="5000" w:type="pct"/>
            <w:gridSpan w:val="10"/>
            <w:vAlign w:val="center"/>
          </w:tcPr>
          <w:p w14:paraId="09836832" w14:textId="77777777" w:rsidR="001D24FD" w:rsidRPr="00EC6867" w:rsidRDefault="001D24FD" w:rsidP="008F3DD2">
            <w:pPr>
              <w:jc w:val="both"/>
              <w:rPr>
                <w:rFonts w:ascii="Arial Narrow" w:hAnsi="Arial Narrow"/>
                <w:sz w:val="20"/>
                <w:szCs w:val="20"/>
              </w:rPr>
            </w:pPr>
            <w:r w:rsidRPr="00EC6867">
              <w:rPr>
                <w:rFonts w:ascii="Arial Narrow" w:eastAsia="Calibri" w:hAnsi="Arial Narrow"/>
                <w:color w:val="000000"/>
                <w:sz w:val="20"/>
                <w:szCs w:val="20"/>
              </w:rPr>
              <w:t>Nakon</w:t>
            </w:r>
            <w:r w:rsidRPr="00EC6867">
              <w:rPr>
                <w:rFonts w:ascii="Arial Narrow" w:hAnsi="Arial Narrow"/>
                <w:sz w:val="20"/>
                <w:szCs w:val="20"/>
              </w:rPr>
              <w:t xml:space="preserve"> završetka nastave iz  kolegija </w:t>
            </w:r>
            <w:r w:rsidRPr="00EC6867">
              <w:rPr>
                <w:rFonts w:ascii="Arial Narrow" w:hAnsi="Arial Narrow"/>
                <w:i/>
                <w:sz w:val="20"/>
                <w:szCs w:val="20"/>
              </w:rPr>
              <w:t>Didaktika II</w:t>
            </w:r>
            <w:r w:rsidRPr="00EC6867">
              <w:rPr>
                <w:rFonts w:ascii="Arial Narrow" w:hAnsi="Arial Narrow"/>
                <w:sz w:val="20"/>
                <w:szCs w:val="20"/>
              </w:rPr>
              <w:t xml:space="preserve"> student će moći:</w:t>
            </w:r>
          </w:p>
          <w:p w14:paraId="1140F526" w14:textId="77777777" w:rsidR="001D24FD" w:rsidRPr="00EC6867" w:rsidRDefault="001D24FD" w:rsidP="003B5C53">
            <w:pPr>
              <w:pStyle w:val="Odlomakpopisa"/>
              <w:numPr>
                <w:ilvl w:val="0"/>
                <w:numId w:val="213"/>
              </w:numPr>
              <w:autoSpaceDE w:val="0"/>
              <w:autoSpaceDN w:val="0"/>
              <w:adjustRightInd w:val="0"/>
              <w:spacing w:line="240" w:lineRule="auto"/>
              <w:rPr>
                <w:rFonts w:ascii="Arial Narrow" w:eastAsia="Calibri" w:hAnsi="Arial Narrow"/>
                <w:sz w:val="20"/>
                <w:szCs w:val="20"/>
              </w:rPr>
            </w:pPr>
            <w:r w:rsidRPr="00EC6867">
              <w:rPr>
                <w:rFonts w:ascii="Arial Narrow" w:eastAsia="Calibri" w:hAnsi="Arial Narrow"/>
                <w:sz w:val="20"/>
                <w:szCs w:val="20"/>
              </w:rPr>
              <w:t xml:space="preserve">Definirati, pravilno interpretirati i opisati temeljne pojmove kurikuluma, različita </w:t>
            </w:r>
            <w:proofErr w:type="spellStart"/>
            <w:r w:rsidRPr="00EC6867">
              <w:rPr>
                <w:rFonts w:ascii="Arial Narrow" w:eastAsia="Calibri" w:hAnsi="Arial Narrow"/>
                <w:sz w:val="20"/>
                <w:szCs w:val="20"/>
              </w:rPr>
              <w:t>kurikulumska</w:t>
            </w:r>
            <w:proofErr w:type="spellEnd"/>
            <w:r w:rsidRPr="00EC6867">
              <w:rPr>
                <w:rFonts w:ascii="Arial Narrow" w:eastAsia="Calibri" w:hAnsi="Arial Narrow"/>
                <w:sz w:val="20"/>
                <w:szCs w:val="20"/>
              </w:rPr>
              <w:t xml:space="preserve"> polazišta, teorije i  metodološke pristupe izradi kurikuluma</w:t>
            </w:r>
          </w:p>
          <w:p w14:paraId="04096203" w14:textId="77777777" w:rsidR="001D24FD" w:rsidRPr="00EC6867" w:rsidRDefault="001D24FD" w:rsidP="003B5C53">
            <w:pPr>
              <w:numPr>
                <w:ilvl w:val="0"/>
                <w:numId w:val="213"/>
              </w:numPr>
              <w:autoSpaceDE w:val="0"/>
              <w:autoSpaceDN w:val="0"/>
              <w:adjustRightInd w:val="0"/>
              <w:contextualSpacing/>
              <w:rPr>
                <w:rFonts w:ascii="Arial Narrow" w:eastAsia="Calibri" w:hAnsi="Arial Narrow"/>
                <w:sz w:val="20"/>
                <w:szCs w:val="20"/>
              </w:rPr>
            </w:pPr>
            <w:r w:rsidRPr="00EC6867">
              <w:rPr>
                <w:rFonts w:ascii="Arial Narrow" w:eastAsia="Calibri" w:hAnsi="Arial Narrow"/>
                <w:sz w:val="20"/>
                <w:szCs w:val="20"/>
              </w:rPr>
              <w:t xml:space="preserve">Analizirati i kritički promišljati </w:t>
            </w:r>
            <w:proofErr w:type="spellStart"/>
            <w:r w:rsidRPr="00EC6867">
              <w:rPr>
                <w:rFonts w:ascii="Arial Narrow" w:eastAsia="Calibri" w:hAnsi="Arial Narrow"/>
                <w:sz w:val="20"/>
                <w:szCs w:val="20"/>
              </w:rPr>
              <w:t>kurikulumska</w:t>
            </w:r>
            <w:proofErr w:type="spellEnd"/>
            <w:r w:rsidRPr="00EC6867">
              <w:rPr>
                <w:rFonts w:ascii="Arial Narrow" w:eastAsia="Calibri" w:hAnsi="Arial Narrow"/>
                <w:sz w:val="20"/>
                <w:szCs w:val="20"/>
              </w:rPr>
              <w:t xml:space="preserve"> pitanja i </w:t>
            </w:r>
            <w:r w:rsidRPr="00EC6867">
              <w:rPr>
                <w:rFonts w:ascii="Arial Narrow" w:hAnsi="Arial Narrow"/>
                <w:sz w:val="20"/>
                <w:szCs w:val="20"/>
              </w:rPr>
              <w:t>modele evaluacije</w:t>
            </w:r>
          </w:p>
          <w:p w14:paraId="7701D132" w14:textId="77777777" w:rsidR="001D24FD" w:rsidRPr="00EC6867" w:rsidRDefault="001D24FD" w:rsidP="003B5C53">
            <w:pPr>
              <w:numPr>
                <w:ilvl w:val="0"/>
                <w:numId w:val="213"/>
              </w:numPr>
              <w:autoSpaceDE w:val="0"/>
              <w:autoSpaceDN w:val="0"/>
              <w:adjustRightInd w:val="0"/>
              <w:contextualSpacing/>
              <w:rPr>
                <w:rFonts w:ascii="Arial Narrow" w:eastAsia="Calibri" w:hAnsi="Arial Narrow"/>
                <w:sz w:val="20"/>
                <w:szCs w:val="20"/>
              </w:rPr>
            </w:pPr>
            <w:r w:rsidRPr="00EC6867">
              <w:rPr>
                <w:rFonts w:ascii="Arial Narrow" w:eastAsia="Calibri" w:hAnsi="Arial Narrow"/>
                <w:sz w:val="20"/>
                <w:szCs w:val="20"/>
              </w:rPr>
              <w:t>Implementirati kurikulum u odgojno-obrazovnoj ustanovi</w:t>
            </w:r>
          </w:p>
          <w:p w14:paraId="1BC36FA4" w14:textId="77777777" w:rsidR="001D24FD" w:rsidRPr="00EC6867" w:rsidRDefault="001D24FD" w:rsidP="003B5C53">
            <w:pPr>
              <w:numPr>
                <w:ilvl w:val="0"/>
                <w:numId w:val="213"/>
              </w:numPr>
              <w:autoSpaceDE w:val="0"/>
              <w:autoSpaceDN w:val="0"/>
              <w:adjustRightInd w:val="0"/>
              <w:contextualSpacing/>
              <w:rPr>
                <w:rFonts w:ascii="Arial Narrow" w:eastAsia="Calibri" w:hAnsi="Arial Narrow"/>
                <w:sz w:val="20"/>
                <w:szCs w:val="20"/>
              </w:rPr>
            </w:pPr>
            <w:r w:rsidRPr="00EC6867">
              <w:rPr>
                <w:rFonts w:ascii="Arial Narrow" w:eastAsia="Calibri" w:hAnsi="Arial Narrow"/>
                <w:sz w:val="20"/>
                <w:szCs w:val="20"/>
              </w:rPr>
              <w:t xml:space="preserve">Analizirati nastavni plan i program uvažavajući </w:t>
            </w:r>
            <w:proofErr w:type="spellStart"/>
            <w:r w:rsidRPr="00EC6867">
              <w:rPr>
                <w:rFonts w:ascii="Arial Narrow" w:eastAsia="Calibri" w:hAnsi="Arial Narrow"/>
                <w:sz w:val="20"/>
                <w:szCs w:val="20"/>
              </w:rPr>
              <w:t>kurikulumski</w:t>
            </w:r>
            <w:proofErr w:type="spellEnd"/>
            <w:r w:rsidRPr="00EC6867">
              <w:rPr>
                <w:rFonts w:ascii="Arial Narrow" w:eastAsia="Calibri" w:hAnsi="Arial Narrow"/>
                <w:sz w:val="20"/>
                <w:szCs w:val="20"/>
              </w:rPr>
              <w:t xml:space="preserve"> pristup</w:t>
            </w:r>
          </w:p>
          <w:p w14:paraId="339E9F73" w14:textId="77777777" w:rsidR="001D24FD" w:rsidRPr="00EC6867" w:rsidRDefault="001D24FD" w:rsidP="003B5C53">
            <w:pPr>
              <w:pStyle w:val="Odlomakpopisa"/>
              <w:widowControl w:val="0"/>
              <w:numPr>
                <w:ilvl w:val="0"/>
                <w:numId w:val="213"/>
              </w:numPr>
              <w:autoSpaceDE w:val="0"/>
              <w:autoSpaceDN w:val="0"/>
              <w:adjustRightInd w:val="0"/>
              <w:spacing w:line="240" w:lineRule="auto"/>
              <w:jc w:val="both"/>
              <w:rPr>
                <w:rFonts w:ascii="Arial Narrow" w:hAnsi="Arial Narrow" w:cs="Arial"/>
                <w:sz w:val="20"/>
                <w:szCs w:val="20"/>
                <w:lang w:val="it-IT"/>
              </w:rPr>
            </w:pPr>
            <w:r w:rsidRPr="00EC6867">
              <w:rPr>
                <w:rFonts w:ascii="Arial Narrow" w:eastAsia="Calibri" w:hAnsi="Arial Narrow"/>
                <w:sz w:val="20"/>
                <w:szCs w:val="20"/>
              </w:rPr>
              <w:t>Na temelju stečenog uvida u teorijsko-metodološke pristupe provesti i interpretirati jednostavnije istraživačke zadatke iz područja istraživanja kurikuluma</w:t>
            </w:r>
          </w:p>
        </w:tc>
      </w:tr>
      <w:tr w:rsidR="001D24FD" w:rsidRPr="00EC6867" w14:paraId="4FA1BC79" w14:textId="77777777" w:rsidTr="008F3DD2">
        <w:trPr>
          <w:trHeight w:val="432"/>
        </w:trPr>
        <w:tc>
          <w:tcPr>
            <w:tcW w:w="5000" w:type="pct"/>
            <w:gridSpan w:val="10"/>
            <w:vAlign w:val="center"/>
          </w:tcPr>
          <w:p w14:paraId="2F579FFF" w14:textId="77777777" w:rsidR="001D24FD" w:rsidRPr="00EC6867" w:rsidRDefault="001D24FD" w:rsidP="003B5C53">
            <w:pPr>
              <w:numPr>
                <w:ilvl w:val="1"/>
                <w:numId w:val="212"/>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1D24FD" w:rsidRPr="00EC6867" w14:paraId="62977EBB" w14:textId="77777777" w:rsidTr="008F3DD2">
        <w:trPr>
          <w:trHeight w:val="432"/>
        </w:trPr>
        <w:tc>
          <w:tcPr>
            <w:tcW w:w="5000" w:type="pct"/>
            <w:gridSpan w:val="10"/>
            <w:vAlign w:val="center"/>
          </w:tcPr>
          <w:p w14:paraId="0AC848B3" w14:textId="77777777" w:rsidR="001D24FD" w:rsidRPr="00EC6867" w:rsidRDefault="001D24FD" w:rsidP="008F3DD2">
            <w:pPr>
              <w:autoSpaceDE w:val="0"/>
              <w:autoSpaceDN w:val="0"/>
              <w:adjustRightInd w:val="0"/>
              <w:jc w:val="both"/>
              <w:rPr>
                <w:rFonts w:ascii="Arial Narrow" w:hAnsi="Arial Narrow"/>
                <w:sz w:val="20"/>
                <w:szCs w:val="20"/>
              </w:rPr>
            </w:pPr>
            <w:r w:rsidRPr="00EC6867">
              <w:rPr>
                <w:rFonts w:ascii="Arial Narrow" w:hAnsi="Arial Narrow"/>
                <w:sz w:val="20"/>
                <w:szCs w:val="20"/>
              </w:rPr>
              <w:t xml:space="preserve">Pojmovno određenje kurikuluma. Vodeći teorijsko-metodološki pristupi razvoju kurikuluma (konceptualna određenja, </w:t>
            </w:r>
            <w:proofErr w:type="spellStart"/>
            <w:r w:rsidRPr="00EC6867">
              <w:rPr>
                <w:rFonts w:ascii="Arial Narrow" w:hAnsi="Arial Narrow"/>
                <w:sz w:val="20"/>
                <w:szCs w:val="20"/>
              </w:rPr>
              <w:t>kurikulumske</w:t>
            </w:r>
            <w:proofErr w:type="spellEnd"/>
            <w:r w:rsidRPr="00EC6867">
              <w:rPr>
                <w:rFonts w:ascii="Arial Narrow" w:hAnsi="Arial Narrow"/>
                <w:sz w:val="20"/>
                <w:szCs w:val="20"/>
              </w:rPr>
              <w:t xml:space="preserve"> koncepcije, načini legitimiranja i tipovi kurikuluma). Socijalno-političko, ekonomsko, kulturno i pravno utemeljenje i legitimiranje kurikuluma. Permanentno inoviranje odnosno razvijanje kurikuluma kao odgovor na nove tendencije u svijetu rada i kulturi (komparativna analiza na globalnoj odnosno nacionalnoj razini).</w:t>
            </w:r>
          </w:p>
          <w:p w14:paraId="4099AD3B" w14:textId="77777777" w:rsidR="001D24FD" w:rsidRPr="00EC6867" w:rsidRDefault="001D24FD" w:rsidP="008F3DD2">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sz w:val="20"/>
                <w:szCs w:val="20"/>
              </w:rPr>
              <w:lastRenderedPageBreak/>
              <w:t>Metodologija planiranja i oblikovanja kurikuluma (teorija ciljeva, modeli formuliranja, modeli legitimiranja ciljeva učenja, kriteriji izbora sadržaja i metodologija didaktičkog oblikovanja sadržaja, planiranje provedbe, kriteriji i načini evaluacije odgojno-obrazovnih učinaka).</w:t>
            </w:r>
          </w:p>
        </w:tc>
      </w:tr>
      <w:tr w:rsidR="001D24FD" w:rsidRPr="00EC6867" w14:paraId="09E14C2A" w14:textId="77777777" w:rsidTr="008F3DD2">
        <w:trPr>
          <w:trHeight w:val="432"/>
        </w:trPr>
        <w:tc>
          <w:tcPr>
            <w:tcW w:w="3085" w:type="pct"/>
            <w:gridSpan w:val="7"/>
            <w:vAlign w:val="center"/>
          </w:tcPr>
          <w:p w14:paraId="68E5C504" w14:textId="77777777" w:rsidR="001D24FD" w:rsidRPr="00EC6867" w:rsidRDefault="001D24FD" w:rsidP="003B5C53">
            <w:pPr>
              <w:numPr>
                <w:ilvl w:val="1"/>
                <w:numId w:val="212"/>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51C418AC" w14:textId="77777777" w:rsidR="001D24FD" w:rsidRPr="00EC6867" w:rsidRDefault="001D24FD" w:rsidP="008F3DD2">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6AF35FBD"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15ACCD06"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2142204B"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00DDB12C"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53E282E1"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33C3DDCA"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C204A79"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DD5F7B8"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48D401D"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1D24FD" w:rsidRPr="00EC6867" w14:paraId="5C07B010" w14:textId="77777777" w:rsidTr="008F3DD2">
        <w:trPr>
          <w:trHeight w:val="432"/>
        </w:trPr>
        <w:tc>
          <w:tcPr>
            <w:tcW w:w="3085" w:type="pct"/>
            <w:gridSpan w:val="7"/>
            <w:vAlign w:val="center"/>
          </w:tcPr>
          <w:p w14:paraId="2333A081" w14:textId="77777777" w:rsidR="001D24FD" w:rsidRPr="00EC6867" w:rsidRDefault="001D24FD" w:rsidP="003B5C53">
            <w:pPr>
              <w:numPr>
                <w:ilvl w:val="1"/>
                <w:numId w:val="212"/>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0EA14604" w14:textId="77777777" w:rsidR="001D24FD" w:rsidRPr="00EC6867" w:rsidRDefault="001D24FD" w:rsidP="008F3DD2">
            <w:pPr>
              <w:rPr>
                <w:rFonts w:ascii="Arial Narrow" w:eastAsia="Times New Roman" w:hAnsi="Arial Narrow" w:cs="Arial"/>
                <w:sz w:val="20"/>
                <w:szCs w:val="20"/>
                <w:lang w:eastAsia="hr-HR"/>
              </w:rPr>
            </w:pPr>
          </w:p>
        </w:tc>
      </w:tr>
      <w:tr w:rsidR="001D24FD" w:rsidRPr="00EC6867" w14:paraId="74980D98" w14:textId="77777777" w:rsidTr="008F3DD2">
        <w:trPr>
          <w:trHeight w:val="432"/>
        </w:trPr>
        <w:tc>
          <w:tcPr>
            <w:tcW w:w="5000" w:type="pct"/>
            <w:gridSpan w:val="10"/>
            <w:vAlign w:val="center"/>
          </w:tcPr>
          <w:p w14:paraId="2DFA40E3" w14:textId="77777777" w:rsidR="001D24FD" w:rsidRPr="00EC6867" w:rsidRDefault="001D24FD" w:rsidP="003B5C53">
            <w:pPr>
              <w:numPr>
                <w:ilvl w:val="1"/>
                <w:numId w:val="21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1D24FD" w:rsidRPr="00EC6867" w14:paraId="427FB093" w14:textId="77777777" w:rsidTr="008F3DD2">
        <w:trPr>
          <w:trHeight w:val="432"/>
        </w:trPr>
        <w:tc>
          <w:tcPr>
            <w:tcW w:w="5000" w:type="pct"/>
            <w:gridSpan w:val="10"/>
            <w:vAlign w:val="center"/>
          </w:tcPr>
          <w:p w14:paraId="084E64DA"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1D24FD" w:rsidRPr="00EC6867" w14:paraId="6DA13CFB" w14:textId="77777777" w:rsidTr="008F3DD2">
        <w:trPr>
          <w:trHeight w:val="432"/>
        </w:trPr>
        <w:tc>
          <w:tcPr>
            <w:tcW w:w="5000" w:type="pct"/>
            <w:gridSpan w:val="10"/>
            <w:vAlign w:val="center"/>
          </w:tcPr>
          <w:p w14:paraId="37A5C5C7" w14:textId="77777777" w:rsidR="001D24FD" w:rsidRPr="00EC6867" w:rsidRDefault="001D24FD" w:rsidP="003B5C53">
            <w:pPr>
              <w:pStyle w:val="Odlomakpopisa"/>
              <w:numPr>
                <w:ilvl w:val="1"/>
                <w:numId w:val="212"/>
              </w:numPr>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1D24FD" w:rsidRPr="00EC6867" w14:paraId="3663C554" w14:textId="77777777" w:rsidTr="008F3DD2">
        <w:trPr>
          <w:trHeight w:val="111"/>
        </w:trPr>
        <w:tc>
          <w:tcPr>
            <w:tcW w:w="552" w:type="pct"/>
            <w:vAlign w:val="center"/>
          </w:tcPr>
          <w:p w14:paraId="5DAD5348"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D60D2C9"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66835CDB"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88E36B7"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567" w:type="pct"/>
            <w:vAlign w:val="center"/>
          </w:tcPr>
          <w:p w14:paraId="62D5FFAB"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6BE2042"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763" w:type="pct"/>
            <w:gridSpan w:val="2"/>
            <w:vAlign w:val="center"/>
          </w:tcPr>
          <w:p w14:paraId="06E8555A"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A1F1B37"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r>
      <w:tr w:rsidR="001D24FD" w:rsidRPr="00EC6867" w14:paraId="3BAEBC35" w14:textId="77777777" w:rsidTr="008F3DD2">
        <w:trPr>
          <w:trHeight w:val="108"/>
        </w:trPr>
        <w:tc>
          <w:tcPr>
            <w:tcW w:w="552" w:type="pct"/>
            <w:vAlign w:val="center"/>
          </w:tcPr>
          <w:p w14:paraId="2C95F1C5"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F68ECA2"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474AC311"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A2A3034"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567" w:type="pct"/>
            <w:vAlign w:val="center"/>
          </w:tcPr>
          <w:p w14:paraId="5F880A3D"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0FDADB7"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763" w:type="pct"/>
            <w:gridSpan w:val="2"/>
            <w:vAlign w:val="center"/>
          </w:tcPr>
          <w:p w14:paraId="1EFDFA02"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106CDEDF"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r>
      <w:tr w:rsidR="001D24FD" w:rsidRPr="00EC6867" w14:paraId="1B55E4B8" w14:textId="77777777" w:rsidTr="008F3DD2">
        <w:trPr>
          <w:trHeight w:val="108"/>
        </w:trPr>
        <w:tc>
          <w:tcPr>
            <w:tcW w:w="552" w:type="pct"/>
            <w:vAlign w:val="center"/>
          </w:tcPr>
          <w:p w14:paraId="39771F60"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29FB6710"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627" w:type="pct"/>
            <w:vAlign w:val="center"/>
          </w:tcPr>
          <w:p w14:paraId="2CADABB4"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DA0D888"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567" w:type="pct"/>
            <w:vAlign w:val="center"/>
          </w:tcPr>
          <w:p w14:paraId="3E9F9F77"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CB56BB4"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763" w:type="pct"/>
            <w:gridSpan w:val="2"/>
            <w:vAlign w:val="center"/>
          </w:tcPr>
          <w:p w14:paraId="26F19935"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D8F3E4D"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r>
      <w:tr w:rsidR="001D24FD" w:rsidRPr="00EC6867" w14:paraId="3B72AEE9" w14:textId="77777777" w:rsidTr="008F3DD2">
        <w:trPr>
          <w:trHeight w:val="108"/>
        </w:trPr>
        <w:tc>
          <w:tcPr>
            <w:tcW w:w="552" w:type="pct"/>
            <w:vAlign w:val="center"/>
          </w:tcPr>
          <w:p w14:paraId="49342B07"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281" w:type="pct"/>
            <w:vAlign w:val="center"/>
          </w:tcPr>
          <w:p w14:paraId="7163909E"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627" w:type="pct"/>
            <w:vAlign w:val="center"/>
          </w:tcPr>
          <w:p w14:paraId="13AFFEE1"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281" w:type="pct"/>
            <w:vAlign w:val="center"/>
          </w:tcPr>
          <w:p w14:paraId="61D1AC6B"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567" w:type="pct"/>
            <w:vAlign w:val="center"/>
          </w:tcPr>
          <w:p w14:paraId="43D064EE"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375" w:type="pct"/>
            <w:vAlign w:val="center"/>
          </w:tcPr>
          <w:p w14:paraId="2CBCD30E"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763" w:type="pct"/>
            <w:gridSpan w:val="2"/>
            <w:vAlign w:val="center"/>
          </w:tcPr>
          <w:p w14:paraId="62F99CB2"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1553" w:type="pct"/>
            <w:gridSpan w:val="2"/>
            <w:vAlign w:val="center"/>
          </w:tcPr>
          <w:p w14:paraId="1CFD45FD"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r>
      <w:tr w:rsidR="001D24FD" w:rsidRPr="00EC6867" w14:paraId="3C6874D7" w14:textId="77777777" w:rsidTr="008F3DD2">
        <w:trPr>
          <w:trHeight w:val="432"/>
        </w:trPr>
        <w:tc>
          <w:tcPr>
            <w:tcW w:w="5000" w:type="pct"/>
            <w:gridSpan w:val="10"/>
            <w:vAlign w:val="center"/>
          </w:tcPr>
          <w:p w14:paraId="39ACFCBB" w14:textId="77777777" w:rsidR="001D24FD" w:rsidRPr="00EC6867" w:rsidRDefault="001D24FD" w:rsidP="003B5C53">
            <w:pPr>
              <w:numPr>
                <w:ilvl w:val="1"/>
                <w:numId w:val="21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1D24FD" w:rsidRPr="00EC6867" w14:paraId="63A85D19" w14:textId="77777777" w:rsidTr="008F3DD2">
        <w:trPr>
          <w:trHeight w:val="432"/>
        </w:trPr>
        <w:tc>
          <w:tcPr>
            <w:tcW w:w="5000" w:type="pct"/>
            <w:gridSpan w:val="10"/>
            <w:vAlign w:val="center"/>
          </w:tcPr>
          <w:p w14:paraId="0E572CF5" w14:textId="77777777" w:rsidR="001D24FD" w:rsidRPr="00EC6867" w:rsidRDefault="001D24FD" w:rsidP="008F3DD2">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1D24FD" w:rsidRPr="00EC6867" w14:paraId="1F236E62" w14:textId="77777777" w:rsidTr="008F3DD2">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4164661B"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3ADEF01"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2B6C100" w14:textId="77777777" w:rsidR="001D24FD" w:rsidRPr="00EC6867" w:rsidRDefault="001D24FD" w:rsidP="008F3DD2">
                  <w:pPr>
                    <w:rPr>
                      <w:rFonts w:ascii="Arial Narrow" w:eastAsia="Times New Roman" w:hAnsi="Arial Narrow" w:cs="Times New Roman"/>
                      <w:b/>
                      <w:bCs/>
                      <w:sz w:val="20"/>
                      <w:szCs w:val="20"/>
                      <w:lang w:eastAsia="hr-HR"/>
                    </w:rPr>
                  </w:pPr>
                </w:p>
                <w:p w14:paraId="3816C2FD" w14:textId="77777777" w:rsidR="001D24FD" w:rsidRPr="00EC6867" w:rsidRDefault="001D24FD" w:rsidP="008F3DD2">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5C434146"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1B2BF159"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7FD6B1C7"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6A6F2650"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451DB131" w14:textId="77777777" w:rsidR="001D24FD" w:rsidRPr="00EC6867" w:rsidRDefault="001D24FD" w:rsidP="008F3DD2">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1D24FD" w:rsidRPr="00EC6867" w14:paraId="39159FD8" w14:textId="77777777" w:rsidTr="008F3DD2">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2D4E6751" w14:textId="77777777" w:rsidR="001D24FD" w:rsidRPr="00EC6867" w:rsidRDefault="001D24FD" w:rsidP="008F3DD2">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33DE4D5E" w14:textId="77777777" w:rsidR="001D24FD" w:rsidRPr="00EC6867" w:rsidRDefault="001D24FD" w:rsidP="008F3DD2">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724AD8CD" w14:textId="77777777" w:rsidR="001D24FD" w:rsidRPr="00EC6867" w:rsidRDefault="001D24FD" w:rsidP="008F3DD2">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3C6C1F84" w14:textId="77777777" w:rsidR="001D24FD" w:rsidRPr="00EC6867" w:rsidRDefault="001D24FD" w:rsidP="008F3DD2">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1B01EC4A" w14:textId="77777777" w:rsidR="001D24FD" w:rsidRPr="00EC6867" w:rsidRDefault="001D24FD" w:rsidP="008F3DD2">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33D2847D" w14:textId="77777777" w:rsidR="001D24FD" w:rsidRPr="00EC6867" w:rsidRDefault="001D24FD" w:rsidP="008F3DD2">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2E316C54" w14:textId="77777777" w:rsidR="001D24FD" w:rsidRPr="00EC6867" w:rsidRDefault="001D24FD" w:rsidP="008F3DD2">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1D24FD" w:rsidRPr="00EC6867" w14:paraId="2A22096B" w14:textId="77777777" w:rsidTr="008F3DD2">
              <w:tc>
                <w:tcPr>
                  <w:tcW w:w="2440" w:type="dxa"/>
                  <w:tcBorders>
                    <w:top w:val="single" w:sz="4" w:space="0" w:color="auto"/>
                    <w:left w:val="single" w:sz="4" w:space="0" w:color="auto"/>
                    <w:bottom w:val="single" w:sz="4" w:space="0" w:color="auto"/>
                    <w:right w:val="single" w:sz="4" w:space="0" w:color="auto"/>
                  </w:tcBorders>
                </w:tcPr>
                <w:p w14:paraId="0DA1E655" w14:textId="77777777" w:rsidR="001D24FD" w:rsidRPr="00EC6867" w:rsidRDefault="001D24FD" w:rsidP="008F3DD2">
                  <w:pPr>
                    <w:rPr>
                      <w:rFonts w:ascii="Arial Narrow" w:eastAsia="Calibri" w:hAnsi="Arial Narrow"/>
                      <w:sz w:val="20"/>
                      <w:szCs w:val="20"/>
                    </w:rPr>
                  </w:pPr>
                  <w:r w:rsidRPr="00EC6867">
                    <w:rPr>
                      <w:rFonts w:ascii="Arial Narrow" w:hAnsi="Arial Narrow"/>
                      <w:sz w:val="20"/>
                      <w:szCs w:val="20"/>
                    </w:rPr>
                    <w:t>-Pohađanje nastave</w:t>
                  </w:r>
                </w:p>
              </w:tc>
              <w:tc>
                <w:tcPr>
                  <w:tcW w:w="672" w:type="dxa"/>
                  <w:tcBorders>
                    <w:top w:val="single" w:sz="4" w:space="0" w:color="auto"/>
                    <w:left w:val="single" w:sz="4" w:space="0" w:color="auto"/>
                    <w:bottom w:val="single" w:sz="4" w:space="0" w:color="auto"/>
                    <w:right w:val="single" w:sz="4" w:space="0" w:color="auto"/>
                  </w:tcBorders>
                </w:tcPr>
                <w:p w14:paraId="170DFB96"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0E795F85"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6152235E" w14:textId="77777777" w:rsidR="001D24FD" w:rsidRPr="00EC6867" w:rsidRDefault="001D24FD" w:rsidP="008F3DD2">
                  <w:pPr>
                    <w:rPr>
                      <w:rFonts w:ascii="Arial Narrow" w:eastAsia="Calibri" w:hAnsi="Arial Narrow"/>
                      <w:sz w:val="20"/>
                      <w:szCs w:val="20"/>
                    </w:rPr>
                  </w:pPr>
                  <w:r w:rsidRPr="00EC6867">
                    <w:rPr>
                      <w:rFonts w:ascii="Arial Narrow" w:hAnsi="Arial Narrow"/>
                      <w:sz w:val="20"/>
                      <w:szCs w:val="20"/>
                    </w:rPr>
                    <w:t>Prisutnost na nastavi</w:t>
                  </w:r>
                </w:p>
              </w:tc>
              <w:tc>
                <w:tcPr>
                  <w:tcW w:w="1427" w:type="dxa"/>
                  <w:tcBorders>
                    <w:top w:val="single" w:sz="4" w:space="0" w:color="auto"/>
                    <w:left w:val="single" w:sz="4" w:space="0" w:color="auto"/>
                    <w:bottom w:val="single" w:sz="4" w:space="0" w:color="auto"/>
                    <w:right w:val="single" w:sz="4" w:space="0" w:color="auto"/>
                  </w:tcBorders>
                </w:tcPr>
                <w:p w14:paraId="2723B3E1" w14:textId="77777777" w:rsidR="001D24FD" w:rsidRPr="00EC6867" w:rsidRDefault="001D24FD" w:rsidP="008F3DD2">
                  <w:pPr>
                    <w:rPr>
                      <w:rFonts w:ascii="Arial Narrow" w:eastAsia="Calibri"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1FB87357"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022D97B7"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w:t>
                  </w:r>
                </w:p>
              </w:tc>
            </w:tr>
            <w:tr w:rsidR="001D24FD" w:rsidRPr="00EC6867" w14:paraId="43A741D0" w14:textId="77777777" w:rsidTr="008F3DD2">
              <w:tc>
                <w:tcPr>
                  <w:tcW w:w="2440" w:type="dxa"/>
                  <w:tcBorders>
                    <w:top w:val="single" w:sz="4" w:space="0" w:color="auto"/>
                    <w:left w:val="single" w:sz="4" w:space="0" w:color="auto"/>
                    <w:bottom w:val="single" w:sz="4" w:space="0" w:color="auto"/>
                    <w:right w:val="single" w:sz="4" w:space="0" w:color="auto"/>
                  </w:tcBorders>
                </w:tcPr>
                <w:p w14:paraId="76D021B7" w14:textId="77777777" w:rsidR="001D24FD" w:rsidRPr="00EC6867" w:rsidRDefault="001D24FD" w:rsidP="008F3DD2">
                  <w:pPr>
                    <w:rPr>
                      <w:rFonts w:ascii="Arial Narrow" w:eastAsia="Calibri" w:hAnsi="Arial Narrow"/>
                      <w:sz w:val="20"/>
                      <w:szCs w:val="20"/>
                    </w:rPr>
                  </w:pPr>
                  <w:r w:rsidRPr="00EC6867">
                    <w:rPr>
                      <w:rFonts w:ascii="Arial Narrow" w:hAnsi="Arial Narrow"/>
                      <w:sz w:val="20"/>
                      <w:szCs w:val="20"/>
                    </w:rPr>
                    <w:t>-seminarski rad</w:t>
                  </w:r>
                </w:p>
              </w:tc>
              <w:tc>
                <w:tcPr>
                  <w:tcW w:w="672" w:type="dxa"/>
                  <w:tcBorders>
                    <w:top w:val="single" w:sz="4" w:space="0" w:color="auto"/>
                    <w:left w:val="single" w:sz="4" w:space="0" w:color="auto"/>
                    <w:bottom w:val="single" w:sz="4" w:space="0" w:color="auto"/>
                    <w:right w:val="single" w:sz="4" w:space="0" w:color="auto"/>
                  </w:tcBorders>
                </w:tcPr>
                <w:p w14:paraId="29AA6424"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0,25</w:t>
                  </w:r>
                </w:p>
              </w:tc>
              <w:tc>
                <w:tcPr>
                  <w:tcW w:w="1048" w:type="dxa"/>
                  <w:tcBorders>
                    <w:top w:val="single" w:sz="4" w:space="0" w:color="auto"/>
                    <w:left w:val="single" w:sz="4" w:space="0" w:color="auto"/>
                    <w:bottom w:val="single" w:sz="4" w:space="0" w:color="auto"/>
                    <w:right w:val="single" w:sz="4" w:space="0" w:color="auto"/>
                  </w:tcBorders>
                </w:tcPr>
                <w:p w14:paraId="08D079E5"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40E0FE3D" w14:textId="77777777" w:rsidR="001D24FD" w:rsidRPr="00EC6867" w:rsidRDefault="001D24FD" w:rsidP="008F3DD2">
                  <w:pPr>
                    <w:rPr>
                      <w:rFonts w:ascii="Arial Narrow" w:eastAsia="Calibri" w:hAnsi="Arial Narrow"/>
                      <w:sz w:val="20"/>
                      <w:szCs w:val="20"/>
                    </w:rPr>
                  </w:pPr>
                  <w:r w:rsidRPr="00EC6867">
                    <w:rPr>
                      <w:rFonts w:ascii="Arial Narrow" w:hAnsi="Arial Narrow"/>
                      <w:sz w:val="20"/>
                      <w:szCs w:val="20"/>
                    </w:rPr>
                    <w:t>Prezentacija seminarskog rada</w:t>
                  </w:r>
                </w:p>
              </w:tc>
              <w:tc>
                <w:tcPr>
                  <w:tcW w:w="1427" w:type="dxa"/>
                  <w:tcBorders>
                    <w:top w:val="single" w:sz="4" w:space="0" w:color="auto"/>
                    <w:left w:val="single" w:sz="4" w:space="0" w:color="auto"/>
                    <w:bottom w:val="single" w:sz="4" w:space="0" w:color="auto"/>
                    <w:right w:val="single" w:sz="4" w:space="0" w:color="auto"/>
                  </w:tcBorders>
                </w:tcPr>
                <w:p w14:paraId="12863EE8" w14:textId="77777777" w:rsidR="001D24FD" w:rsidRPr="00EC6867" w:rsidRDefault="001D24FD" w:rsidP="008F3DD2">
                  <w:pPr>
                    <w:rPr>
                      <w:rFonts w:ascii="Arial Narrow" w:eastAsia="Calibri" w:hAnsi="Arial Narrow"/>
                      <w:sz w:val="20"/>
                      <w:szCs w:val="20"/>
                    </w:rPr>
                  </w:pPr>
                  <w:r w:rsidRPr="00EC6867">
                    <w:rPr>
                      <w:rFonts w:ascii="Arial Narrow" w:eastAsia="Calibri"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43280E77"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0</w:t>
                  </w:r>
                </w:p>
              </w:tc>
              <w:tc>
                <w:tcPr>
                  <w:tcW w:w="596" w:type="dxa"/>
                  <w:tcBorders>
                    <w:top w:val="single" w:sz="4" w:space="0" w:color="auto"/>
                    <w:left w:val="single" w:sz="4" w:space="0" w:color="auto"/>
                    <w:bottom w:val="single" w:sz="4" w:space="0" w:color="auto"/>
                    <w:right w:val="single" w:sz="4" w:space="0" w:color="auto"/>
                  </w:tcBorders>
                </w:tcPr>
                <w:p w14:paraId="72BFD04E"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10</w:t>
                  </w:r>
                </w:p>
              </w:tc>
            </w:tr>
            <w:tr w:rsidR="001D24FD" w:rsidRPr="00EC6867" w14:paraId="0ABB19F7" w14:textId="77777777" w:rsidTr="008F3DD2">
              <w:tc>
                <w:tcPr>
                  <w:tcW w:w="2440" w:type="dxa"/>
                  <w:tcBorders>
                    <w:top w:val="single" w:sz="4" w:space="0" w:color="auto"/>
                    <w:left w:val="single" w:sz="4" w:space="0" w:color="auto"/>
                    <w:bottom w:val="single" w:sz="4" w:space="0" w:color="auto"/>
                    <w:right w:val="single" w:sz="4" w:space="0" w:color="auto"/>
                  </w:tcBorders>
                </w:tcPr>
                <w:p w14:paraId="02949D9C" w14:textId="77777777" w:rsidR="001D24FD" w:rsidRPr="00EC6867" w:rsidRDefault="001D24FD" w:rsidP="008F3DD2">
                  <w:pPr>
                    <w:rPr>
                      <w:rFonts w:ascii="Arial Narrow" w:eastAsia="Calibri" w:hAnsi="Arial Narrow"/>
                      <w:sz w:val="20"/>
                      <w:szCs w:val="20"/>
                    </w:rPr>
                  </w:pPr>
                  <w:r w:rsidRPr="00EC6867">
                    <w:rPr>
                      <w:rFonts w:ascii="Arial Narrow" w:hAnsi="Arial Narrow"/>
                      <w:sz w:val="20"/>
                      <w:szCs w:val="20"/>
                    </w:rPr>
                    <w:t xml:space="preserve">-aktivnosti u nastavi </w:t>
                  </w:r>
                </w:p>
              </w:tc>
              <w:tc>
                <w:tcPr>
                  <w:tcW w:w="672" w:type="dxa"/>
                  <w:tcBorders>
                    <w:top w:val="single" w:sz="4" w:space="0" w:color="auto"/>
                    <w:left w:val="single" w:sz="4" w:space="0" w:color="auto"/>
                    <w:bottom w:val="single" w:sz="4" w:space="0" w:color="auto"/>
                    <w:right w:val="single" w:sz="4" w:space="0" w:color="auto"/>
                  </w:tcBorders>
                </w:tcPr>
                <w:p w14:paraId="1A6F235F"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0,25</w:t>
                  </w:r>
                </w:p>
              </w:tc>
              <w:tc>
                <w:tcPr>
                  <w:tcW w:w="1048" w:type="dxa"/>
                  <w:tcBorders>
                    <w:top w:val="single" w:sz="4" w:space="0" w:color="auto"/>
                    <w:left w:val="single" w:sz="4" w:space="0" w:color="auto"/>
                    <w:bottom w:val="single" w:sz="4" w:space="0" w:color="auto"/>
                    <w:right w:val="single" w:sz="4" w:space="0" w:color="auto"/>
                  </w:tcBorders>
                </w:tcPr>
                <w:p w14:paraId="34ACA1BF"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5DC5E9A3" w14:textId="77777777" w:rsidR="001D24FD" w:rsidRPr="00EC6867" w:rsidRDefault="001D24FD" w:rsidP="008F3DD2">
                  <w:pPr>
                    <w:rPr>
                      <w:rFonts w:ascii="Arial Narrow" w:eastAsia="Calibri" w:hAnsi="Arial Narrow"/>
                      <w:sz w:val="20"/>
                      <w:szCs w:val="20"/>
                    </w:rPr>
                  </w:pPr>
                  <w:r w:rsidRPr="00EC6867">
                    <w:rPr>
                      <w:rFonts w:ascii="Arial Narrow" w:eastAsia="Calibri" w:hAnsi="Arial Narrow"/>
                      <w:sz w:val="20"/>
                      <w:szCs w:val="20"/>
                    </w:rPr>
                    <w:t>Prezentiranje grupnih ili samostalnih zadataka</w:t>
                  </w:r>
                </w:p>
              </w:tc>
              <w:tc>
                <w:tcPr>
                  <w:tcW w:w="1427" w:type="dxa"/>
                  <w:tcBorders>
                    <w:top w:val="single" w:sz="4" w:space="0" w:color="auto"/>
                    <w:left w:val="single" w:sz="4" w:space="0" w:color="auto"/>
                    <w:bottom w:val="single" w:sz="4" w:space="0" w:color="auto"/>
                    <w:right w:val="single" w:sz="4" w:space="0" w:color="auto"/>
                  </w:tcBorders>
                </w:tcPr>
                <w:p w14:paraId="0CA0F679" w14:textId="77777777" w:rsidR="001D24FD" w:rsidRPr="00EC6867" w:rsidRDefault="001D24FD" w:rsidP="008F3DD2">
                  <w:pPr>
                    <w:rPr>
                      <w:rFonts w:ascii="Arial Narrow" w:eastAsia="Calibri" w:hAnsi="Arial Narrow"/>
                      <w:sz w:val="20"/>
                      <w:szCs w:val="20"/>
                    </w:rPr>
                  </w:pPr>
                  <w:r w:rsidRPr="00EC6867">
                    <w:rPr>
                      <w:rFonts w:ascii="Arial Narrow" w:eastAsia="Calibri" w:hAnsi="Arial Narrow"/>
                      <w:sz w:val="20"/>
                      <w:szCs w:val="20"/>
                    </w:rPr>
                    <w:t xml:space="preserve">Procjenjivanje provođenja zadataka </w:t>
                  </w:r>
                </w:p>
              </w:tc>
              <w:tc>
                <w:tcPr>
                  <w:tcW w:w="570" w:type="dxa"/>
                  <w:tcBorders>
                    <w:top w:val="single" w:sz="4" w:space="0" w:color="auto"/>
                    <w:left w:val="single" w:sz="4" w:space="0" w:color="auto"/>
                    <w:bottom w:val="single" w:sz="4" w:space="0" w:color="auto"/>
                    <w:right w:val="single" w:sz="4" w:space="0" w:color="auto"/>
                  </w:tcBorders>
                </w:tcPr>
                <w:p w14:paraId="161C34C9"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7</w:t>
                  </w:r>
                </w:p>
                <w:p w14:paraId="5321B8AB" w14:textId="77777777" w:rsidR="001D24FD" w:rsidRPr="00EC6867" w:rsidRDefault="001D24FD" w:rsidP="008F3DD2">
                  <w:pPr>
                    <w:jc w:val="center"/>
                    <w:rPr>
                      <w:rFonts w:ascii="Arial Narrow" w:eastAsia="Calibri" w:hAnsi="Arial Narrow"/>
                      <w:sz w:val="20"/>
                      <w:szCs w:val="20"/>
                    </w:rPr>
                  </w:pPr>
                </w:p>
              </w:tc>
              <w:tc>
                <w:tcPr>
                  <w:tcW w:w="596" w:type="dxa"/>
                  <w:tcBorders>
                    <w:top w:val="single" w:sz="4" w:space="0" w:color="auto"/>
                    <w:left w:val="single" w:sz="4" w:space="0" w:color="auto"/>
                    <w:bottom w:val="single" w:sz="4" w:space="0" w:color="auto"/>
                    <w:right w:val="single" w:sz="4" w:space="0" w:color="auto"/>
                  </w:tcBorders>
                </w:tcPr>
                <w:p w14:paraId="4FB6540F" w14:textId="77777777" w:rsidR="001D24FD" w:rsidRPr="00EC6867" w:rsidRDefault="001D24FD" w:rsidP="008F3DD2">
                  <w:pPr>
                    <w:jc w:val="center"/>
                    <w:rPr>
                      <w:rFonts w:ascii="Arial Narrow" w:eastAsia="Calibri" w:hAnsi="Arial Narrow"/>
                      <w:sz w:val="20"/>
                      <w:szCs w:val="20"/>
                    </w:rPr>
                  </w:pPr>
                  <w:r w:rsidRPr="00EC6867">
                    <w:rPr>
                      <w:rFonts w:ascii="Arial Narrow" w:eastAsia="Calibri" w:hAnsi="Arial Narrow"/>
                      <w:sz w:val="20"/>
                      <w:szCs w:val="20"/>
                    </w:rPr>
                    <w:t>10</w:t>
                  </w:r>
                </w:p>
                <w:p w14:paraId="20C3986C" w14:textId="77777777" w:rsidR="001D24FD" w:rsidRPr="00EC6867" w:rsidRDefault="001D24FD" w:rsidP="008F3DD2">
                  <w:pPr>
                    <w:jc w:val="center"/>
                    <w:rPr>
                      <w:rFonts w:ascii="Arial Narrow" w:eastAsia="Calibri" w:hAnsi="Arial Narrow"/>
                      <w:sz w:val="20"/>
                      <w:szCs w:val="20"/>
                    </w:rPr>
                  </w:pPr>
                </w:p>
              </w:tc>
            </w:tr>
            <w:tr w:rsidR="001D24FD" w:rsidRPr="00EC6867" w14:paraId="511272CA" w14:textId="77777777" w:rsidTr="008F3DD2">
              <w:tc>
                <w:tcPr>
                  <w:tcW w:w="2440" w:type="dxa"/>
                  <w:tcBorders>
                    <w:top w:val="single" w:sz="4" w:space="0" w:color="auto"/>
                    <w:left w:val="single" w:sz="4" w:space="0" w:color="auto"/>
                    <w:bottom w:val="single" w:sz="4" w:space="0" w:color="auto"/>
                    <w:right w:val="single" w:sz="4" w:space="0" w:color="auto"/>
                  </w:tcBorders>
                </w:tcPr>
                <w:p w14:paraId="46DFCB15" w14:textId="77777777" w:rsidR="001D24FD" w:rsidRPr="00EC6867" w:rsidRDefault="001D24FD" w:rsidP="008F3DD2">
                  <w:pPr>
                    <w:rPr>
                      <w:rFonts w:ascii="Arial Narrow" w:hAnsi="Arial Narrow"/>
                      <w:sz w:val="20"/>
                      <w:szCs w:val="20"/>
                    </w:rPr>
                  </w:pPr>
                  <w:r w:rsidRPr="00EC6867">
                    <w:rPr>
                      <w:rFonts w:ascii="Arial Narrow" w:hAnsi="Arial Narrow"/>
                      <w:sz w:val="20"/>
                      <w:szCs w:val="20"/>
                    </w:rPr>
                    <w:t xml:space="preserve">-kontinuirano </w:t>
                  </w:r>
                </w:p>
                <w:p w14:paraId="127EC0DE" w14:textId="77777777" w:rsidR="001D24FD" w:rsidRPr="00EC6867" w:rsidRDefault="001D24FD" w:rsidP="008F3DD2">
                  <w:pPr>
                    <w:rPr>
                      <w:rFonts w:ascii="Arial Narrow" w:eastAsia="Calibri" w:hAnsi="Arial Narrow"/>
                      <w:sz w:val="20"/>
                      <w:szCs w:val="20"/>
                    </w:rPr>
                  </w:pPr>
                  <w:r w:rsidRPr="00EC6867">
                    <w:rPr>
                      <w:rFonts w:ascii="Arial Narrow" w:hAnsi="Arial Narrow"/>
                      <w:sz w:val="20"/>
                      <w:szCs w:val="20"/>
                    </w:rPr>
                    <w:t>praćenje znanja</w:t>
                  </w:r>
                </w:p>
              </w:tc>
              <w:tc>
                <w:tcPr>
                  <w:tcW w:w="672" w:type="dxa"/>
                  <w:tcBorders>
                    <w:top w:val="single" w:sz="4" w:space="0" w:color="auto"/>
                    <w:left w:val="single" w:sz="4" w:space="0" w:color="auto"/>
                    <w:bottom w:val="single" w:sz="4" w:space="0" w:color="auto"/>
                    <w:right w:val="single" w:sz="4" w:space="0" w:color="auto"/>
                  </w:tcBorders>
                </w:tcPr>
                <w:p w14:paraId="23B9CF21"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2A4BED98"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3DE6BA6F" w14:textId="77777777" w:rsidR="001D24FD" w:rsidRPr="00EC6867" w:rsidRDefault="001D24FD" w:rsidP="008F3DD2">
                  <w:pPr>
                    <w:rPr>
                      <w:rFonts w:ascii="Arial Narrow" w:eastAsia="Calibri" w:hAnsi="Arial Narrow"/>
                      <w:sz w:val="20"/>
                      <w:szCs w:val="20"/>
                    </w:rPr>
                  </w:pPr>
                  <w:r w:rsidRPr="00EC6867">
                    <w:rPr>
                      <w:rFonts w:ascii="Arial Narrow" w:eastAsia="Calibri" w:hAnsi="Arial Narrow"/>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578B0279" w14:textId="77777777" w:rsidR="001D24FD" w:rsidRPr="00EC6867" w:rsidRDefault="001D24FD" w:rsidP="008F3DD2">
                  <w:pPr>
                    <w:rPr>
                      <w:rFonts w:ascii="Arial Narrow" w:eastAsia="Calibri" w:hAnsi="Arial Narrow"/>
                      <w:sz w:val="20"/>
                      <w:szCs w:val="20"/>
                    </w:rPr>
                  </w:pPr>
                  <w:r w:rsidRPr="00EC6867">
                    <w:rPr>
                      <w:rFonts w:ascii="Arial Narrow" w:eastAsia="Calibri" w:hAnsi="Arial Narrow"/>
                      <w:sz w:val="20"/>
                      <w:szCs w:val="20"/>
                    </w:rPr>
                    <w:t>Procjenjivanje ostvarenosti ishoda učenja</w:t>
                  </w:r>
                </w:p>
              </w:tc>
              <w:tc>
                <w:tcPr>
                  <w:tcW w:w="570" w:type="dxa"/>
                  <w:tcBorders>
                    <w:top w:val="single" w:sz="4" w:space="0" w:color="auto"/>
                    <w:left w:val="single" w:sz="4" w:space="0" w:color="auto"/>
                    <w:bottom w:val="single" w:sz="4" w:space="0" w:color="auto"/>
                    <w:right w:val="single" w:sz="4" w:space="0" w:color="auto"/>
                  </w:tcBorders>
                </w:tcPr>
                <w:p w14:paraId="0AEAC71C"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26</w:t>
                  </w:r>
                </w:p>
              </w:tc>
              <w:tc>
                <w:tcPr>
                  <w:tcW w:w="596" w:type="dxa"/>
                  <w:tcBorders>
                    <w:top w:val="single" w:sz="4" w:space="0" w:color="auto"/>
                    <w:left w:val="single" w:sz="4" w:space="0" w:color="auto"/>
                    <w:bottom w:val="single" w:sz="4" w:space="0" w:color="auto"/>
                    <w:right w:val="single" w:sz="4" w:space="0" w:color="auto"/>
                  </w:tcBorders>
                </w:tcPr>
                <w:p w14:paraId="6BE526E8"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50</w:t>
                  </w:r>
                </w:p>
              </w:tc>
            </w:tr>
            <w:tr w:rsidR="001D24FD" w:rsidRPr="00EC6867" w14:paraId="49632818" w14:textId="77777777" w:rsidTr="008F3DD2">
              <w:tc>
                <w:tcPr>
                  <w:tcW w:w="2440" w:type="dxa"/>
                  <w:tcBorders>
                    <w:top w:val="single" w:sz="4" w:space="0" w:color="auto"/>
                    <w:left w:val="single" w:sz="4" w:space="0" w:color="auto"/>
                    <w:bottom w:val="single" w:sz="4" w:space="0" w:color="auto"/>
                    <w:right w:val="single" w:sz="4" w:space="0" w:color="auto"/>
                  </w:tcBorders>
                </w:tcPr>
                <w:p w14:paraId="4BCA876C" w14:textId="77777777" w:rsidR="001D24FD" w:rsidRPr="00EC6867" w:rsidRDefault="001D24FD" w:rsidP="008F3DD2">
                  <w:pPr>
                    <w:rPr>
                      <w:rFonts w:ascii="Arial Narrow" w:eastAsia="Calibri" w:hAnsi="Arial Narrow"/>
                      <w:sz w:val="20"/>
                      <w:szCs w:val="20"/>
                    </w:rPr>
                  </w:pPr>
                  <w:r w:rsidRPr="00EC6867">
                    <w:rPr>
                      <w:rFonts w:ascii="Arial Narrow" w:hAnsi="Arial Narrow"/>
                      <w:sz w:val="20"/>
                      <w:szCs w:val="20"/>
                    </w:rPr>
                    <w:t>-Završni ispit</w:t>
                  </w:r>
                </w:p>
              </w:tc>
              <w:tc>
                <w:tcPr>
                  <w:tcW w:w="672" w:type="dxa"/>
                  <w:tcBorders>
                    <w:top w:val="single" w:sz="4" w:space="0" w:color="auto"/>
                    <w:left w:val="single" w:sz="4" w:space="0" w:color="auto"/>
                    <w:bottom w:val="single" w:sz="4" w:space="0" w:color="auto"/>
                    <w:right w:val="single" w:sz="4" w:space="0" w:color="auto"/>
                  </w:tcBorders>
                </w:tcPr>
                <w:p w14:paraId="33BA247C"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07167241"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0329ECDA" w14:textId="77777777" w:rsidR="001D24FD" w:rsidRPr="00EC6867" w:rsidRDefault="001D24FD" w:rsidP="008F3DD2">
                  <w:pPr>
                    <w:rPr>
                      <w:rFonts w:ascii="Arial Narrow" w:eastAsia="Calibri" w:hAnsi="Arial Narrow"/>
                      <w:sz w:val="20"/>
                      <w:szCs w:val="20"/>
                    </w:rPr>
                  </w:pPr>
                  <w:r w:rsidRPr="00EC6867">
                    <w:rPr>
                      <w:rFonts w:ascii="Arial Narrow" w:eastAsia="Calibri" w:hAnsi="Arial Narrow"/>
                      <w:sz w:val="20"/>
                      <w:szCs w:val="20"/>
                    </w:rPr>
                    <w:t>Usmeni ispit</w:t>
                  </w:r>
                </w:p>
              </w:tc>
              <w:tc>
                <w:tcPr>
                  <w:tcW w:w="1427" w:type="dxa"/>
                  <w:tcBorders>
                    <w:top w:val="single" w:sz="4" w:space="0" w:color="auto"/>
                    <w:left w:val="single" w:sz="4" w:space="0" w:color="auto"/>
                    <w:bottom w:val="single" w:sz="4" w:space="0" w:color="auto"/>
                    <w:right w:val="single" w:sz="4" w:space="0" w:color="auto"/>
                  </w:tcBorders>
                </w:tcPr>
                <w:p w14:paraId="7A701460" w14:textId="77777777" w:rsidR="001D24FD" w:rsidRPr="00EC6867" w:rsidRDefault="001D24FD" w:rsidP="008F3DD2">
                  <w:pPr>
                    <w:rPr>
                      <w:rFonts w:ascii="Arial Narrow" w:eastAsia="Calibri" w:hAnsi="Arial Narrow"/>
                      <w:sz w:val="20"/>
                      <w:szCs w:val="20"/>
                    </w:rPr>
                  </w:pPr>
                  <w:r w:rsidRPr="00EC6867">
                    <w:rPr>
                      <w:rFonts w:ascii="Arial Narrow" w:eastAsia="Calibri" w:hAnsi="Arial Narrow"/>
                      <w:sz w:val="20"/>
                      <w:szCs w:val="20"/>
                    </w:rPr>
                    <w:t xml:space="preserve">Procjenjivanje ostvarenosti ishoda učenja </w:t>
                  </w:r>
                </w:p>
              </w:tc>
              <w:tc>
                <w:tcPr>
                  <w:tcW w:w="570" w:type="dxa"/>
                  <w:tcBorders>
                    <w:top w:val="single" w:sz="4" w:space="0" w:color="auto"/>
                    <w:left w:val="single" w:sz="4" w:space="0" w:color="auto"/>
                    <w:bottom w:val="single" w:sz="4" w:space="0" w:color="auto"/>
                    <w:right w:val="single" w:sz="4" w:space="0" w:color="auto"/>
                  </w:tcBorders>
                </w:tcPr>
                <w:p w14:paraId="38CA9506"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4EC3D22F"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30</w:t>
                  </w:r>
                </w:p>
              </w:tc>
            </w:tr>
            <w:tr w:rsidR="001D24FD" w:rsidRPr="00EC6867" w14:paraId="52218BCC" w14:textId="77777777" w:rsidTr="008F3DD2">
              <w:tc>
                <w:tcPr>
                  <w:tcW w:w="2440" w:type="dxa"/>
                  <w:tcBorders>
                    <w:top w:val="single" w:sz="4" w:space="0" w:color="auto"/>
                    <w:left w:val="single" w:sz="4" w:space="0" w:color="auto"/>
                    <w:bottom w:val="single" w:sz="4" w:space="0" w:color="auto"/>
                    <w:right w:val="single" w:sz="4" w:space="0" w:color="auto"/>
                  </w:tcBorders>
                </w:tcPr>
                <w:p w14:paraId="7C060472" w14:textId="77777777" w:rsidR="001D24FD" w:rsidRPr="00EC6867" w:rsidRDefault="001D24FD" w:rsidP="008F3DD2">
                  <w:pPr>
                    <w:rPr>
                      <w:rFonts w:ascii="Arial Narrow" w:eastAsia="Calibri" w:hAnsi="Arial Narrow"/>
                      <w:sz w:val="20"/>
                      <w:szCs w:val="20"/>
                    </w:rPr>
                  </w:pPr>
                  <w:r w:rsidRPr="00EC6867">
                    <w:rPr>
                      <w:rFonts w:ascii="Arial Narrow" w:hAnsi="Arial Narrow"/>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0DE5808E"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3</w:t>
                  </w:r>
                </w:p>
              </w:tc>
              <w:tc>
                <w:tcPr>
                  <w:tcW w:w="1048" w:type="dxa"/>
                  <w:tcBorders>
                    <w:top w:val="single" w:sz="4" w:space="0" w:color="auto"/>
                    <w:left w:val="single" w:sz="4" w:space="0" w:color="auto"/>
                    <w:bottom w:val="single" w:sz="4" w:space="0" w:color="auto"/>
                    <w:right w:val="single" w:sz="4" w:space="0" w:color="auto"/>
                  </w:tcBorders>
                </w:tcPr>
                <w:p w14:paraId="388173DF"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5946F2E6" w14:textId="77777777" w:rsidR="001D24FD" w:rsidRPr="00EC6867" w:rsidRDefault="001D24FD" w:rsidP="008F3DD2">
                  <w:pPr>
                    <w:rPr>
                      <w:rFonts w:ascii="Arial Narrow" w:eastAsia="Calibri" w:hAnsi="Arial Narrow"/>
                      <w:sz w:val="20"/>
                      <w:szCs w:val="20"/>
                    </w:rPr>
                  </w:pPr>
                </w:p>
              </w:tc>
              <w:tc>
                <w:tcPr>
                  <w:tcW w:w="1427" w:type="dxa"/>
                  <w:tcBorders>
                    <w:top w:val="single" w:sz="4" w:space="0" w:color="auto"/>
                    <w:left w:val="single" w:sz="4" w:space="0" w:color="auto"/>
                    <w:bottom w:val="single" w:sz="4" w:space="0" w:color="auto"/>
                    <w:right w:val="single" w:sz="4" w:space="0" w:color="auto"/>
                  </w:tcBorders>
                </w:tcPr>
                <w:p w14:paraId="11E146F0" w14:textId="77777777" w:rsidR="001D24FD" w:rsidRPr="00EC6867" w:rsidRDefault="001D24FD" w:rsidP="008F3DD2">
                  <w:pPr>
                    <w:rPr>
                      <w:rFonts w:ascii="Arial Narrow" w:eastAsia="Calibri"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0A6B0F73"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60</w:t>
                  </w:r>
                </w:p>
              </w:tc>
              <w:tc>
                <w:tcPr>
                  <w:tcW w:w="596" w:type="dxa"/>
                  <w:tcBorders>
                    <w:top w:val="single" w:sz="4" w:space="0" w:color="auto"/>
                    <w:left w:val="single" w:sz="4" w:space="0" w:color="auto"/>
                    <w:bottom w:val="single" w:sz="4" w:space="0" w:color="auto"/>
                    <w:right w:val="single" w:sz="4" w:space="0" w:color="auto"/>
                  </w:tcBorders>
                </w:tcPr>
                <w:p w14:paraId="483C7356"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100</w:t>
                  </w:r>
                </w:p>
              </w:tc>
            </w:tr>
          </w:tbl>
          <w:p w14:paraId="6BFCFDFA" w14:textId="77777777" w:rsidR="001D24FD" w:rsidRPr="00EC6867" w:rsidRDefault="001D24FD" w:rsidP="008F3DD2">
            <w:pPr>
              <w:tabs>
                <w:tab w:val="left" w:pos="470"/>
              </w:tabs>
              <w:jc w:val="both"/>
              <w:rPr>
                <w:rFonts w:ascii="Arial Narrow" w:eastAsia="Times New Roman" w:hAnsi="Arial Narrow" w:cs="Times New Roman"/>
                <w:i/>
                <w:color w:val="000000"/>
                <w:sz w:val="20"/>
                <w:szCs w:val="20"/>
                <w:lang w:eastAsia="hr-HR"/>
              </w:rPr>
            </w:pPr>
          </w:p>
        </w:tc>
      </w:tr>
      <w:tr w:rsidR="001D24FD" w:rsidRPr="00EC6867" w14:paraId="59AC3DD9" w14:textId="77777777" w:rsidTr="008F3DD2">
        <w:trPr>
          <w:trHeight w:val="432"/>
        </w:trPr>
        <w:tc>
          <w:tcPr>
            <w:tcW w:w="5000" w:type="pct"/>
            <w:gridSpan w:val="10"/>
            <w:vAlign w:val="center"/>
          </w:tcPr>
          <w:p w14:paraId="4D087CE5" w14:textId="77777777" w:rsidR="001D24FD" w:rsidRPr="00EC6867" w:rsidRDefault="001D24FD" w:rsidP="003B5C53">
            <w:pPr>
              <w:numPr>
                <w:ilvl w:val="1"/>
                <w:numId w:val="21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1D24FD" w:rsidRPr="00EC6867" w14:paraId="05FE8FE7" w14:textId="77777777" w:rsidTr="008F3DD2">
        <w:trPr>
          <w:trHeight w:val="432"/>
        </w:trPr>
        <w:tc>
          <w:tcPr>
            <w:tcW w:w="5000" w:type="pct"/>
            <w:gridSpan w:val="10"/>
            <w:vAlign w:val="center"/>
          </w:tcPr>
          <w:p w14:paraId="3FCD93CF" w14:textId="77777777" w:rsidR="001D24FD" w:rsidRPr="00EC6867" w:rsidRDefault="001D24FD" w:rsidP="003B5C53">
            <w:pPr>
              <w:pStyle w:val="Odlomakpopisa"/>
              <w:numPr>
                <w:ilvl w:val="0"/>
                <w:numId w:val="214"/>
              </w:numPr>
              <w:autoSpaceDE w:val="0"/>
              <w:autoSpaceDN w:val="0"/>
              <w:adjustRightInd w:val="0"/>
              <w:spacing w:line="240" w:lineRule="auto"/>
              <w:rPr>
                <w:rFonts w:ascii="Arial Narrow" w:hAnsi="Arial Narrow"/>
                <w:sz w:val="20"/>
                <w:szCs w:val="20"/>
              </w:rPr>
            </w:pPr>
            <w:proofErr w:type="spellStart"/>
            <w:r w:rsidRPr="00EC6867">
              <w:rPr>
                <w:rFonts w:ascii="Arial Narrow" w:hAnsi="Arial Narrow"/>
                <w:sz w:val="20"/>
                <w:szCs w:val="20"/>
              </w:rPr>
              <w:t>Marsch</w:t>
            </w:r>
            <w:proofErr w:type="spellEnd"/>
            <w:r w:rsidRPr="00EC6867">
              <w:rPr>
                <w:rFonts w:ascii="Arial Narrow" w:hAnsi="Arial Narrow"/>
                <w:sz w:val="20"/>
                <w:szCs w:val="20"/>
              </w:rPr>
              <w:t xml:space="preserve">, J. C. (1994). Kurikulum: Temeljni pojmovi, </w:t>
            </w:r>
            <w:proofErr w:type="spellStart"/>
            <w:r w:rsidRPr="00EC6867">
              <w:rPr>
                <w:rFonts w:ascii="Arial Narrow" w:hAnsi="Arial Narrow"/>
                <w:sz w:val="20"/>
                <w:szCs w:val="20"/>
              </w:rPr>
              <w:t>Zagreb:Educa</w:t>
            </w:r>
            <w:proofErr w:type="spellEnd"/>
          </w:p>
          <w:p w14:paraId="4CAC4E34" w14:textId="77777777" w:rsidR="001D24FD" w:rsidRPr="00EC6867" w:rsidRDefault="001D24FD" w:rsidP="003B5C53">
            <w:pPr>
              <w:pStyle w:val="Odlomakpopisa"/>
              <w:numPr>
                <w:ilvl w:val="0"/>
                <w:numId w:val="214"/>
              </w:numPr>
              <w:autoSpaceDE w:val="0"/>
              <w:autoSpaceDN w:val="0"/>
              <w:adjustRightInd w:val="0"/>
              <w:spacing w:line="240" w:lineRule="auto"/>
              <w:rPr>
                <w:rFonts w:ascii="Arial Narrow" w:hAnsi="Arial Narrow"/>
                <w:sz w:val="20"/>
                <w:szCs w:val="20"/>
              </w:rPr>
            </w:pPr>
            <w:r w:rsidRPr="00EC6867">
              <w:rPr>
                <w:rFonts w:ascii="Arial Narrow" w:hAnsi="Arial Narrow"/>
                <w:sz w:val="20"/>
                <w:szCs w:val="20"/>
              </w:rPr>
              <w:t>Previšić, V. (</w:t>
            </w:r>
            <w:proofErr w:type="spellStart"/>
            <w:r w:rsidRPr="00EC6867">
              <w:rPr>
                <w:rFonts w:ascii="Arial Narrow" w:hAnsi="Arial Narrow"/>
                <w:sz w:val="20"/>
                <w:szCs w:val="20"/>
              </w:rPr>
              <w:t>ur</w:t>
            </w:r>
            <w:proofErr w:type="spellEnd"/>
            <w:r w:rsidRPr="00EC6867">
              <w:rPr>
                <w:rFonts w:ascii="Arial Narrow" w:hAnsi="Arial Narrow"/>
                <w:sz w:val="20"/>
                <w:szCs w:val="20"/>
              </w:rPr>
              <w:t>.) (2007). Kurikulum: Teorije, metodologija, sadržaj, struktura. Zagreb: Zavod za pedagogiju; Školska knjiga.</w:t>
            </w:r>
          </w:p>
          <w:p w14:paraId="09411136" w14:textId="77777777" w:rsidR="001D24FD" w:rsidRPr="00EC6867" w:rsidRDefault="001D24FD" w:rsidP="003B5C53">
            <w:pPr>
              <w:pStyle w:val="Odlomakpopisa"/>
              <w:numPr>
                <w:ilvl w:val="0"/>
                <w:numId w:val="214"/>
              </w:numPr>
              <w:autoSpaceDE w:val="0"/>
              <w:autoSpaceDN w:val="0"/>
              <w:adjustRightInd w:val="0"/>
              <w:spacing w:line="240" w:lineRule="auto"/>
              <w:rPr>
                <w:rFonts w:ascii="Arial Narrow" w:hAnsi="Arial Narrow"/>
                <w:sz w:val="20"/>
                <w:szCs w:val="20"/>
              </w:rPr>
            </w:pPr>
            <w:r w:rsidRPr="00EC6867">
              <w:rPr>
                <w:rFonts w:ascii="Arial Narrow" w:hAnsi="Arial Narrow"/>
                <w:sz w:val="20"/>
                <w:szCs w:val="20"/>
              </w:rPr>
              <w:t xml:space="preserve">Peko A., Varga R., Mlinarević, V., </w:t>
            </w:r>
            <w:proofErr w:type="spellStart"/>
            <w:r w:rsidRPr="00EC6867">
              <w:rPr>
                <w:rFonts w:ascii="Arial Narrow" w:hAnsi="Arial Narrow"/>
                <w:sz w:val="20"/>
                <w:szCs w:val="20"/>
              </w:rPr>
              <w:t>Munjiza</w:t>
            </w:r>
            <w:proofErr w:type="spellEnd"/>
            <w:r w:rsidRPr="00EC6867">
              <w:rPr>
                <w:rFonts w:ascii="Arial Narrow" w:hAnsi="Arial Narrow"/>
                <w:sz w:val="20"/>
                <w:szCs w:val="20"/>
              </w:rPr>
              <w:t xml:space="preserve"> E., </w:t>
            </w:r>
            <w:proofErr w:type="spellStart"/>
            <w:r w:rsidRPr="00EC6867">
              <w:rPr>
                <w:rFonts w:ascii="Arial Narrow" w:hAnsi="Arial Narrow"/>
                <w:sz w:val="20"/>
                <w:szCs w:val="20"/>
              </w:rPr>
              <w:t>Lukaš</w:t>
            </w:r>
            <w:proofErr w:type="spellEnd"/>
            <w:r w:rsidRPr="00EC6867">
              <w:rPr>
                <w:rFonts w:ascii="Arial Narrow" w:hAnsi="Arial Narrow"/>
                <w:sz w:val="20"/>
                <w:szCs w:val="20"/>
              </w:rPr>
              <w:t xml:space="preserve"> M. (2014). Kulturom nastave (p)o učeniku, Osijek: Sveučilište J.J. Strossmayera u Osijeku.</w:t>
            </w:r>
          </w:p>
          <w:p w14:paraId="203E02CF" w14:textId="77777777" w:rsidR="001D24FD" w:rsidRPr="00EC6867" w:rsidRDefault="001D24FD" w:rsidP="003B5C53">
            <w:pPr>
              <w:pStyle w:val="Odlomakpopisa"/>
              <w:numPr>
                <w:ilvl w:val="0"/>
                <w:numId w:val="214"/>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sz w:val="20"/>
                <w:szCs w:val="20"/>
              </w:rPr>
              <w:lastRenderedPageBreak/>
              <w:t xml:space="preserve">Didaktičke teorije (1992). (ured. </w:t>
            </w:r>
            <w:proofErr w:type="spellStart"/>
            <w:r w:rsidRPr="00EC6867">
              <w:rPr>
                <w:rFonts w:ascii="Arial Narrow" w:hAnsi="Arial Narrow"/>
                <w:sz w:val="20"/>
                <w:szCs w:val="20"/>
              </w:rPr>
              <w:t>Gudjons</w:t>
            </w:r>
            <w:proofErr w:type="spellEnd"/>
            <w:r w:rsidRPr="00EC6867">
              <w:rPr>
                <w:rFonts w:ascii="Arial Narrow" w:hAnsi="Arial Narrow"/>
                <w:sz w:val="20"/>
                <w:szCs w:val="20"/>
              </w:rPr>
              <w:t xml:space="preserve"> et.al.), Zagreb: Educa</w:t>
            </w:r>
          </w:p>
        </w:tc>
      </w:tr>
      <w:tr w:rsidR="001D24FD" w:rsidRPr="00EC6867" w14:paraId="549EA110" w14:textId="77777777" w:rsidTr="008F3DD2">
        <w:trPr>
          <w:trHeight w:val="432"/>
        </w:trPr>
        <w:tc>
          <w:tcPr>
            <w:tcW w:w="5000" w:type="pct"/>
            <w:gridSpan w:val="10"/>
            <w:vAlign w:val="center"/>
          </w:tcPr>
          <w:p w14:paraId="11E33616" w14:textId="77777777" w:rsidR="001D24FD" w:rsidRPr="00EC6867" w:rsidRDefault="001D24FD" w:rsidP="003B5C53">
            <w:pPr>
              <w:pStyle w:val="Odlomakpopisa"/>
              <w:numPr>
                <w:ilvl w:val="1"/>
                <w:numId w:val="212"/>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1D24FD" w:rsidRPr="00EC6867" w14:paraId="708318AD" w14:textId="77777777" w:rsidTr="008F3DD2">
        <w:trPr>
          <w:trHeight w:val="432"/>
        </w:trPr>
        <w:tc>
          <w:tcPr>
            <w:tcW w:w="5000" w:type="pct"/>
            <w:gridSpan w:val="10"/>
            <w:vAlign w:val="center"/>
          </w:tcPr>
          <w:p w14:paraId="6495D00E" w14:textId="77777777" w:rsidR="001D24FD" w:rsidRPr="00EC6867" w:rsidRDefault="001D24FD" w:rsidP="003B5C53">
            <w:pPr>
              <w:pStyle w:val="Odlomakpopisa"/>
              <w:numPr>
                <w:ilvl w:val="0"/>
                <w:numId w:val="215"/>
              </w:numPr>
              <w:autoSpaceDE w:val="0"/>
              <w:autoSpaceDN w:val="0"/>
              <w:adjustRightInd w:val="0"/>
              <w:spacing w:line="240" w:lineRule="auto"/>
              <w:rPr>
                <w:rFonts w:ascii="Arial Narrow" w:hAnsi="Arial Narrow"/>
                <w:sz w:val="20"/>
                <w:szCs w:val="20"/>
              </w:rPr>
            </w:pPr>
            <w:proofErr w:type="spellStart"/>
            <w:r w:rsidRPr="00EC6867">
              <w:rPr>
                <w:rFonts w:ascii="Arial Narrow" w:hAnsi="Arial Narrow"/>
                <w:sz w:val="20"/>
                <w:szCs w:val="20"/>
              </w:rPr>
              <w:t>Moon</w:t>
            </w:r>
            <w:proofErr w:type="spellEnd"/>
            <w:r w:rsidRPr="00EC6867">
              <w:rPr>
                <w:rFonts w:ascii="Arial Narrow" w:hAnsi="Arial Narrow"/>
                <w:sz w:val="20"/>
                <w:szCs w:val="20"/>
              </w:rPr>
              <w:t xml:space="preserve">, B. (2001). </w:t>
            </w:r>
            <w:r w:rsidRPr="00EC6867">
              <w:rPr>
                <w:rFonts w:ascii="Arial Narrow" w:hAnsi="Arial Narrow"/>
                <w:i/>
                <w:iCs/>
                <w:sz w:val="20"/>
                <w:szCs w:val="20"/>
              </w:rPr>
              <w:t xml:space="preserve">A </w:t>
            </w:r>
            <w:proofErr w:type="spellStart"/>
            <w:r w:rsidRPr="00EC6867">
              <w:rPr>
                <w:rFonts w:ascii="Arial Narrow" w:hAnsi="Arial Narrow"/>
                <w:i/>
                <w:iCs/>
                <w:sz w:val="20"/>
                <w:szCs w:val="20"/>
              </w:rPr>
              <w:t>Guide</w:t>
            </w:r>
            <w:proofErr w:type="spellEnd"/>
            <w:r w:rsidRPr="00EC6867">
              <w:rPr>
                <w:rFonts w:ascii="Arial Narrow" w:hAnsi="Arial Narrow"/>
                <w:i/>
                <w:iCs/>
                <w:sz w:val="20"/>
                <w:szCs w:val="20"/>
              </w:rPr>
              <w:t xml:space="preserve"> to </w:t>
            </w:r>
            <w:proofErr w:type="spellStart"/>
            <w:r w:rsidRPr="00EC6867">
              <w:rPr>
                <w:rFonts w:ascii="Arial Narrow" w:hAnsi="Arial Narrow"/>
                <w:i/>
                <w:iCs/>
                <w:sz w:val="20"/>
                <w:szCs w:val="20"/>
              </w:rPr>
              <w:t>the</w:t>
            </w:r>
            <w:proofErr w:type="spellEnd"/>
            <w:r w:rsidRPr="00EC6867">
              <w:rPr>
                <w:rFonts w:ascii="Arial Narrow" w:hAnsi="Arial Narrow"/>
                <w:i/>
                <w:iCs/>
                <w:sz w:val="20"/>
                <w:szCs w:val="20"/>
              </w:rPr>
              <w:t xml:space="preserve"> </w:t>
            </w:r>
            <w:proofErr w:type="spellStart"/>
            <w:r w:rsidRPr="00EC6867">
              <w:rPr>
                <w:rFonts w:ascii="Arial Narrow" w:hAnsi="Arial Narrow"/>
                <w:i/>
                <w:iCs/>
                <w:sz w:val="20"/>
                <w:szCs w:val="20"/>
              </w:rPr>
              <w:t>national</w:t>
            </w:r>
            <w:proofErr w:type="spellEnd"/>
            <w:r w:rsidRPr="00EC6867">
              <w:rPr>
                <w:rFonts w:ascii="Arial Narrow" w:hAnsi="Arial Narrow"/>
                <w:i/>
                <w:iCs/>
                <w:sz w:val="20"/>
                <w:szCs w:val="20"/>
              </w:rPr>
              <w:t xml:space="preserve"> </w:t>
            </w:r>
            <w:proofErr w:type="spellStart"/>
            <w:r w:rsidRPr="00EC6867">
              <w:rPr>
                <w:rFonts w:ascii="Arial Narrow" w:hAnsi="Arial Narrow"/>
                <w:i/>
                <w:iCs/>
                <w:sz w:val="20"/>
                <w:szCs w:val="20"/>
              </w:rPr>
              <w:t>Curriculum</w:t>
            </w:r>
            <w:proofErr w:type="spellEnd"/>
            <w:r w:rsidRPr="00EC6867">
              <w:rPr>
                <w:rFonts w:ascii="Arial Narrow" w:hAnsi="Arial Narrow"/>
                <w:i/>
                <w:iCs/>
                <w:sz w:val="20"/>
                <w:szCs w:val="20"/>
              </w:rPr>
              <w:t xml:space="preserve">. </w:t>
            </w:r>
            <w:r w:rsidRPr="00EC6867">
              <w:rPr>
                <w:rFonts w:ascii="Arial Narrow" w:hAnsi="Arial Narrow"/>
                <w:sz w:val="20"/>
                <w:szCs w:val="20"/>
              </w:rPr>
              <w:t xml:space="preserve">Oxford, New </w:t>
            </w:r>
            <w:proofErr w:type="spellStart"/>
            <w:r w:rsidRPr="00EC6867">
              <w:rPr>
                <w:rFonts w:ascii="Arial Narrow" w:hAnsi="Arial Narrow"/>
                <w:sz w:val="20"/>
                <w:szCs w:val="20"/>
              </w:rPr>
              <w:t>York:Oxford</w:t>
            </w:r>
            <w:proofErr w:type="spellEnd"/>
            <w:r w:rsidRPr="00EC6867">
              <w:rPr>
                <w:rFonts w:ascii="Arial Narrow" w:hAnsi="Arial Narrow"/>
                <w:sz w:val="20"/>
                <w:szCs w:val="20"/>
              </w:rPr>
              <w:t xml:space="preserve"> University Press.</w:t>
            </w:r>
          </w:p>
          <w:p w14:paraId="625BA2D8" w14:textId="77777777" w:rsidR="001D24FD" w:rsidRPr="00EC6867" w:rsidRDefault="001D24FD" w:rsidP="003B5C53">
            <w:pPr>
              <w:pStyle w:val="Odlomakpopisa"/>
              <w:numPr>
                <w:ilvl w:val="0"/>
                <w:numId w:val="215"/>
              </w:numPr>
              <w:autoSpaceDE w:val="0"/>
              <w:autoSpaceDN w:val="0"/>
              <w:adjustRightInd w:val="0"/>
              <w:spacing w:line="240" w:lineRule="auto"/>
              <w:rPr>
                <w:rFonts w:ascii="Arial Narrow" w:hAnsi="Arial Narrow"/>
                <w:sz w:val="20"/>
                <w:szCs w:val="20"/>
              </w:rPr>
            </w:pPr>
            <w:proofErr w:type="spellStart"/>
            <w:r w:rsidRPr="00EC6867">
              <w:rPr>
                <w:rFonts w:ascii="Arial Narrow" w:hAnsi="Arial Narrow"/>
                <w:sz w:val="20"/>
                <w:szCs w:val="20"/>
              </w:rPr>
              <w:t>Ornstein</w:t>
            </w:r>
            <w:proofErr w:type="spellEnd"/>
            <w:r w:rsidRPr="00EC6867">
              <w:rPr>
                <w:rFonts w:ascii="Arial Narrow" w:hAnsi="Arial Narrow"/>
                <w:sz w:val="20"/>
                <w:szCs w:val="20"/>
              </w:rPr>
              <w:t xml:space="preserve">, A. C.&amp; </w:t>
            </w:r>
            <w:proofErr w:type="spellStart"/>
            <w:r w:rsidRPr="00EC6867">
              <w:rPr>
                <w:rFonts w:ascii="Arial Narrow" w:hAnsi="Arial Narrow"/>
                <w:sz w:val="20"/>
                <w:szCs w:val="20"/>
              </w:rPr>
              <w:t>Hunkins</w:t>
            </w:r>
            <w:proofErr w:type="spellEnd"/>
            <w:r w:rsidRPr="00EC6867">
              <w:rPr>
                <w:rFonts w:ascii="Arial Narrow" w:hAnsi="Arial Narrow"/>
                <w:sz w:val="20"/>
                <w:szCs w:val="20"/>
              </w:rPr>
              <w:t>, F.P. (1998).</w:t>
            </w:r>
            <w:proofErr w:type="spellStart"/>
            <w:r w:rsidRPr="00EC6867">
              <w:rPr>
                <w:rFonts w:ascii="Arial Narrow" w:hAnsi="Arial Narrow"/>
                <w:i/>
                <w:iCs/>
                <w:sz w:val="20"/>
                <w:szCs w:val="20"/>
              </w:rPr>
              <w:t>Curriculum</w:t>
            </w:r>
            <w:proofErr w:type="spellEnd"/>
            <w:r w:rsidRPr="00EC6867">
              <w:rPr>
                <w:rFonts w:ascii="Arial Narrow" w:hAnsi="Arial Narrow"/>
                <w:i/>
                <w:iCs/>
                <w:sz w:val="20"/>
                <w:szCs w:val="20"/>
              </w:rPr>
              <w:t xml:space="preserve">: </w:t>
            </w:r>
            <w:proofErr w:type="spellStart"/>
            <w:r w:rsidRPr="00EC6867">
              <w:rPr>
                <w:rFonts w:ascii="Arial Narrow" w:hAnsi="Arial Narrow"/>
                <w:i/>
                <w:iCs/>
                <w:sz w:val="20"/>
                <w:szCs w:val="20"/>
              </w:rPr>
              <w:t>Fundations</w:t>
            </w:r>
            <w:proofErr w:type="spellEnd"/>
            <w:r w:rsidRPr="00EC6867">
              <w:rPr>
                <w:rFonts w:ascii="Arial Narrow" w:hAnsi="Arial Narrow"/>
                <w:i/>
                <w:iCs/>
                <w:sz w:val="20"/>
                <w:szCs w:val="20"/>
              </w:rPr>
              <w:t xml:space="preserve">, </w:t>
            </w:r>
            <w:proofErr w:type="spellStart"/>
            <w:r w:rsidRPr="00EC6867">
              <w:rPr>
                <w:rFonts w:ascii="Arial Narrow" w:hAnsi="Arial Narrow"/>
                <w:i/>
                <w:iCs/>
                <w:sz w:val="20"/>
                <w:szCs w:val="20"/>
              </w:rPr>
              <w:t>Principies</w:t>
            </w:r>
            <w:proofErr w:type="spellEnd"/>
            <w:r w:rsidRPr="00EC6867">
              <w:rPr>
                <w:rFonts w:ascii="Arial Narrow" w:hAnsi="Arial Narrow"/>
                <w:i/>
                <w:iCs/>
                <w:sz w:val="20"/>
                <w:szCs w:val="20"/>
              </w:rPr>
              <w:t xml:space="preserve">, and </w:t>
            </w:r>
            <w:proofErr w:type="spellStart"/>
            <w:r w:rsidRPr="00EC6867">
              <w:rPr>
                <w:rFonts w:ascii="Arial Narrow" w:hAnsi="Arial Narrow"/>
                <w:i/>
                <w:iCs/>
                <w:sz w:val="20"/>
                <w:szCs w:val="20"/>
              </w:rPr>
              <w:t>Issues</w:t>
            </w:r>
            <w:proofErr w:type="spellEnd"/>
            <w:r w:rsidRPr="00EC6867">
              <w:rPr>
                <w:rFonts w:ascii="Arial Narrow" w:hAnsi="Arial Narrow"/>
                <w:i/>
                <w:iCs/>
                <w:sz w:val="20"/>
                <w:szCs w:val="20"/>
              </w:rPr>
              <w:t xml:space="preserve">.  </w:t>
            </w:r>
            <w:r w:rsidRPr="00EC6867">
              <w:rPr>
                <w:rFonts w:ascii="Arial Narrow" w:hAnsi="Arial Narrow"/>
                <w:sz w:val="20"/>
                <w:szCs w:val="20"/>
              </w:rPr>
              <w:t xml:space="preserve">Boston: Allan &amp; Bacon </w:t>
            </w:r>
            <w:proofErr w:type="spellStart"/>
            <w:r w:rsidRPr="00EC6867">
              <w:rPr>
                <w:rFonts w:ascii="Arial Narrow" w:hAnsi="Arial Narrow"/>
                <w:sz w:val="20"/>
                <w:szCs w:val="20"/>
              </w:rPr>
              <w:t>publishers</w:t>
            </w:r>
            <w:proofErr w:type="spellEnd"/>
          </w:p>
        </w:tc>
      </w:tr>
      <w:tr w:rsidR="001D24FD" w:rsidRPr="00EC6867" w14:paraId="429468AF" w14:textId="77777777" w:rsidTr="008F3DD2">
        <w:trPr>
          <w:trHeight w:val="432"/>
        </w:trPr>
        <w:tc>
          <w:tcPr>
            <w:tcW w:w="5000" w:type="pct"/>
            <w:gridSpan w:val="10"/>
            <w:vAlign w:val="center"/>
          </w:tcPr>
          <w:p w14:paraId="70568760" w14:textId="77777777" w:rsidR="001D24FD" w:rsidRPr="00EC6867" w:rsidRDefault="001D24FD" w:rsidP="003B5C53">
            <w:pPr>
              <w:pStyle w:val="Odlomakpopisa"/>
              <w:numPr>
                <w:ilvl w:val="1"/>
                <w:numId w:val="212"/>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D24FD" w:rsidRPr="00EC6867" w14:paraId="445EDD48" w14:textId="77777777" w:rsidTr="008F3DD2">
        <w:trPr>
          <w:trHeight w:val="432"/>
        </w:trPr>
        <w:tc>
          <w:tcPr>
            <w:tcW w:w="5000" w:type="pct"/>
            <w:gridSpan w:val="10"/>
            <w:vAlign w:val="center"/>
          </w:tcPr>
          <w:p w14:paraId="5280D053"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2C4D652"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EFDAB5D" w14:textId="08AD08BF" w:rsidR="00541FB0" w:rsidRPr="00EC6867" w:rsidRDefault="00541FB0" w:rsidP="0006166A"/>
    <w:p w14:paraId="71352BB9" w14:textId="1FDB5C15" w:rsidR="001D24FD" w:rsidRPr="00EC6867" w:rsidRDefault="001D24FD" w:rsidP="0006166A"/>
    <w:p w14:paraId="3D685F7B" w14:textId="6823C0F5" w:rsidR="001D24FD" w:rsidRPr="00EC6867" w:rsidRDefault="001D24FD" w:rsidP="0006166A"/>
    <w:p w14:paraId="3EAE5796" w14:textId="4162F480" w:rsidR="001D24FD" w:rsidRPr="00EC6867" w:rsidRDefault="001D24FD" w:rsidP="0006166A"/>
    <w:p w14:paraId="0C4AB8A1" w14:textId="2999C212" w:rsidR="001D24FD" w:rsidRPr="00EC6867" w:rsidRDefault="001D24FD" w:rsidP="0006166A"/>
    <w:p w14:paraId="0AB6EE41" w14:textId="26DEF28E" w:rsidR="001D24FD" w:rsidRPr="00EC6867" w:rsidRDefault="001D24FD" w:rsidP="0006166A"/>
    <w:p w14:paraId="520BFB3D" w14:textId="30B24235" w:rsidR="001D24FD" w:rsidRPr="00EC6867" w:rsidRDefault="001D24FD" w:rsidP="0006166A"/>
    <w:p w14:paraId="41A2A613" w14:textId="17C9F0EF" w:rsidR="001D24FD" w:rsidRPr="00EC6867" w:rsidRDefault="001D24FD" w:rsidP="0006166A"/>
    <w:p w14:paraId="392CC5FC" w14:textId="05B42121" w:rsidR="001D24FD" w:rsidRPr="00EC6867" w:rsidRDefault="001D24FD" w:rsidP="0006166A"/>
    <w:p w14:paraId="6A679486" w14:textId="22B9D8F6" w:rsidR="001D24FD" w:rsidRPr="00EC6867" w:rsidRDefault="001D24FD" w:rsidP="0006166A"/>
    <w:p w14:paraId="4EC507A5" w14:textId="77C31A35" w:rsidR="001D24FD" w:rsidRPr="00EC6867" w:rsidRDefault="001D24FD" w:rsidP="0006166A"/>
    <w:p w14:paraId="12D15838" w14:textId="043224A7" w:rsidR="001D24FD" w:rsidRPr="00EC6867" w:rsidRDefault="001D24FD" w:rsidP="0006166A"/>
    <w:p w14:paraId="12B4D903" w14:textId="3EF6005D" w:rsidR="001D24FD" w:rsidRPr="00EC6867" w:rsidRDefault="001D24FD" w:rsidP="0006166A"/>
    <w:p w14:paraId="7E78B311" w14:textId="777A97B9" w:rsidR="001D24FD" w:rsidRPr="00EC6867" w:rsidRDefault="001D24FD" w:rsidP="0006166A"/>
    <w:p w14:paraId="351B7A7C" w14:textId="7A36BEA3" w:rsidR="001D24FD" w:rsidRPr="00EC6867" w:rsidRDefault="001D24FD" w:rsidP="0006166A"/>
    <w:p w14:paraId="213C5A05" w14:textId="23562D63" w:rsidR="001D24FD" w:rsidRPr="00EC6867" w:rsidRDefault="001D24FD" w:rsidP="0006166A"/>
    <w:p w14:paraId="3C17F1F4" w14:textId="7DA9DFF3" w:rsidR="001D24FD" w:rsidRPr="00EC6867" w:rsidRDefault="001D24FD" w:rsidP="0006166A"/>
    <w:p w14:paraId="790163F6" w14:textId="4564C9C8" w:rsidR="001D24FD" w:rsidRPr="00EC6867" w:rsidRDefault="001D24FD" w:rsidP="0006166A"/>
    <w:p w14:paraId="469DC969" w14:textId="2E448D20" w:rsidR="001D24FD" w:rsidRPr="00EC6867" w:rsidRDefault="001D24FD" w:rsidP="0006166A"/>
    <w:p w14:paraId="16E6BF26" w14:textId="2D3FC2F6" w:rsidR="001D24FD" w:rsidRPr="00EC6867" w:rsidRDefault="001D24FD" w:rsidP="0006166A"/>
    <w:p w14:paraId="02272D04" w14:textId="33F6972B" w:rsidR="001D24FD" w:rsidRPr="00EC6867" w:rsidRDefault="001D24FD" w:rsidP="0006166A"/>
    <w:p w14:paraId="1612269D" w14:textId="51602548" w:rsidR="001D24FD" w:rsidRPr="00EC6867" w:rsidRDefault="001D24FD" w:rsidP="0006166A"/>
    <w:p w14:paraId="70832999" w14:textId="72DFC8BE" w:rsidR="001D24FD" w:rsidRPr="00EC6867" w:rsidRDefault="001D24FD" w:rsidP="0006166A"/>
    <w:p w14:paraId="0E250C19" w14:textId="3E4DE44A" w:rsidR="001D24FD" w:rsidRPr="00EC6867" w:rsidRDefault="001D24FD" w:rsidP="0006166A"/>
    <w:p w14:paraId="4D3BB01E" w14:textId="05E04273" w:rsidR="001D24FD" w:rsidRPr="00EC6867" w:rsidRDefault="001D24FD" w:rsidP="0006166A"/>
    <w:p w14:paraId="0761D733" w14:textId="4F897374" w:rsidR="001D24FD" w:rsidRPr="00EC6867" w:rsidRDefault="001D24FD" w:rsidP="0006166A"/>
    <w:p w14:paraId="671EFE42" w14:textId="2B0D1101" w:rsidR="001D24FD" w:rsidRPr="00EC6867" w:rsidRDefault="001D24FD" w:rsidP="0006166A"/>
    <w:p w14:paraId="2F5223D6" w14:textId="7D35A5BA" w:rsidR="001D24FD" w:rsidRPr="00EC6867" w:rsidRDefault="001D24FD" w:rsidP="0006166A"/>
    <w:p w14:paraId="0E23BA5F" w14:textId="0BB19446" w:rsidR="001D24FD" w:rsidRPr="00EC6867" w:rsidRDefault="001D24FD"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1D24FD" w:rsidRPr="00EC6867" w14:paraId="140DCDDA" w14:textId="77777777" w:rsidTr="008F3DD2">
        <w:trPr>
          <w:trHeight w:hRule="exact" w:val="587"/>
          <w:jc w:val="center"/>
        </w:trPr>
        <w:tc>
          <w:tcPr>
            <w:tcW w:w="4997" w:type="pct"/>
            <w:gridSpan w:val="3"/>
            <w:shd w:val="clear" w:color="auto" w:fill="auto"/>
            <w:vAlign w:val="center"/>
          </w:tcPr>
          <w:p w14:paraId="6A6A88C5"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1D24FD" w:rsidRPr="00EC6867" w14:paraId="54965225" w14:textId="77777777" w:rsidTr="008F3DD2">
        <w:trPr>
          <w:trHeight w:val="405"/>
          <w:jc w:val="center"/>
        </w:trPr>
        <w:tc>
          <w:tcPr>
            <w:tcW w:w="1179" w:type="pct"/>
            <w:shd w:val="clear" w:color="auto" w:fill="auto"/>
            <w:vAlign w:val="center"/>
          </w:tcPr>
          <w:p w14:paraId="709EE754"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1B1D7821"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POZNAVANJE GLAZBENE LITERATURE I          </w:t>
            </w:r>
          </w:p>
        </w:tc>
      </w:tr>
      <w:tr w:rsidR="001D24FD" w:rsidRPr="00EC6867" w14:paraId="287CDEE4" w14:textId="77777777" w:rsidTr="008F3DD2">
        <w:trPr>
          <w:trHeight w:val="405"/>
          <w:jc w:val="center"/>
        </w:trPr>
        <w:tc>
          <w:tcPr>
            <w:tcW w:w="1179" w:type="pct"/>
            <w:shd w:val="clear" w:color="auto" w:fill="auto"/>
            <w:vAlign w:val="center"/>
          </w:tcPr>
          <w:p w14:paraId="25DA2C36"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3DDED422" w14:textId="4CA2801F" w:rsidR="001D24FD" w:rsidRPr="00EC6867" w:rsidRDefault="00E441BE" w:rsidP="008F3DD2">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Marko Sesar, </w:t>
            </w:r>
            <w:proofErr w:type="spellStart"/>
            <w:r w:rsidRPr="00EC6867">
              <w:rPr>
                <w:rFonts w:ascii="Arial Narrow" w:eastAsia="Times New Roman" w:hAnsi="Arial Narrow" w:cs="Arial"/>
                <w:bCs/>
                <w:color w:val="000000"/>
                <w:sz w:val="20"/>
                <w:szCs w:val="20"/>
                <w:lang w:eastAsia="hr-HR"/>
              </w:rPr>
              <w:t>umj</w:t>
            </w:r>
            <w:proofErr w:type="spellEnd"/>
            <w:r w:rsidRPr="00EC6867">
              <w:rPr>
                <w:rFonts w:ascii="Arial Narrow" w:eastAsia="Times New Roman" w:hAnsi="Arial Narrow" w:cs="Arial"/>
                <w:bCs/>
                <w:color w:val="000000"/>
                <w:sz w:val="20"/>
                <w:szCs w:val="20"/>
                <w:lang w:eastAsia="hr-HR"/>
              </w:rPr>
              <w:t>. sur.</w:t>
            </w:r>
          </w:p>
        </w:tc>
      </w:tr>
      <w:tr w:rsidR="001D24FD" w:rsidRPr="00EC6867" w14:paraId="75A1E37E" w14:textId="77777777" w:rsidTr="008F3DD2">
        <w:trPr>
          <w:trHeight w:val="405"/>
          <w:jc w:val="center"/>
        </w:trPr>
        <w:tc>
          <w:tcPr>
            <w:tcW w:w="1179" w:type="pct"/>
            <w:vAlign w:val="center"/>
          </w:tcPr>
          <w:p w14:paraId="597F8FB1"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18" w:type="pct"/>
            <w:gridSpan w:val="2"/>
            <w:vAlign w:val="center"/>
          </w:tcPr>
          <w:p w14:paraId="0DB8625B" w14:textId="1119F3A4" w:rsidR="001D24FD" w:rsidRPr="00EC6867" w:rsidRDefault="00E441BE" w:rsidP="008F3DD2">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1D24FD" w:rsidRPr="00EC6867" w14:paraId="154E72FF" w14:textId="77777777" w:rsidTr="008F3DD2">
        <w:trPr>
          <w:trHeight w:val="405"/>
          <w:jc w:val="center"/>
        </w:trPr>
        <w:tc>
          <w:tcPr>
            <w:tcW w:w="1179" w:type="pct"/>
            <w:vAlign w:val="center"/>
          </w:tcPr>
          <w:p w14:paraId="5EA15FF1"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18" w:type="pct"/>
            <w:gridSpan w:val="2"/>
            <w:vAlign w:val="center"/>
          </w:tcPr>
          <w:p w14:paraId="6FEA9476"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1D24FD" w:rsidRPr="00EC6867" w14:paraId="13B20EAF" w14:textId="77777777" w:rsidTr="008F3DD2">
        <w:trPr>
          <w:trHeight w:val="405"/>
          <w:jc w:val="center"/>
        </w:trPr>
        <w:tc>
          <w:tcPr>
            <w:tcW w:w="1179" w:type="pct"/>
            <w:vAlign w:val="center"/>
          </w:tcPr>
          <w:p w14:paraId="7D9E6B7D" w14:textId="77777777" w:rsidR="001D24FD" w:rsidRPr="00EC6867" w:rsidRDefault="001D24FD" w:rsidP="008F3DD2">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18" w:type="pct"/>
            <w:gridSpan w:val="2"/>
            <w:vAlign w:val="center"/>
          </w:tcPr>
          <w:p w14:paraId="418E85DC"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IZ201</w:t>
            </w:r>
          </w:p>
        </w:tc>
      </w:tr>
      <w:tr w:rsidR="001D24FD" w:rsidRPr="00EC6867" w14:paraId="3AA54B11" w14:textId="77777777" w:rsidTr="008F3DD2">
        <w:trPr>
          <w:trHeight w:val="405"/>
          <w:jc w:val="center"/>
        </w:trPr>
        <w:tc>
          <w:tcPr>
            <w:tcW w:w="1179" w:type="pct"/>
            <w:vAlign w:val="center"/>
          </w:tcPr>
          <w:p w14:paraId="30EA072C"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18" w:type="pct"/>
            <w:gridSpan w:val="2"/>
            <w:vAlign w:val="center"/>
          </w:tcPr>
          <w:p w14:paraId="1D21F449"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1D24FD" w:rsidRPr="00EC6867" w14:paraId="6E0CB40B" w14:textId="77777777" w:rsidTr="008F3DD2">
        <w:trPr>
          <w:trHeight w:val="405"/>
          <w:jc w:val="center"/>
        </w:trPr>
        <w:tc>
          <w:tcPr>
            <w:tcW w:w="1179" w:type="pct"/>
            <w:vAlign w:val="center"/>
          </w:tcPr>
          <w:p w14:paraId="723DAE01" w14:textId="77777777" w:rsidR="001D24FD" w:rsidRPr="00EC6867" w:rsidRDefault="001D24FD" w:rsidP="008F3DD2">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18" w:type="pct"/>
            <w:gridSpan w:val="2"/>
            <w:vAlign w:val="center"/>
          </w:tcPr>
          <w:p w14:paraId="43494C9B" w14:textId="56AE765A" w:rsidR="001D24FD" w:rsidRPr="00EC6867" w:rsidRDefault="008F3DD2"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1D24FD" w:rsidRPr="00EC6867" w14:paraId="708ADA8F" w14:textId="77777777" w:rsidTr="008F3DD2">
        <w:trPr>
          <w:trHeight w:val="145"/>
          <w:jc w:val="center"/>
        </w:trPr>
        <w:tc>
          <w:tcPr>
            <w:tcW w:w="1179" w:type="pct"/>
            <w:vMerge w:val="restart"/>
            <w:vAlign w:val="center"/>
          </w:tcPr>
          <w:p w14:paraId="7863ECC0" w14:textId="77777777" w:rsidR="001D24FD" w:rsidRPr="00EC6867" w:rsidRDefault="001D24FD" w:rsidP="008F3DD2">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2C7E6B2D"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2" w:type="pct"/>
            <w:vAlign w:val="center"/>
          </w:tcPr>
          <w:p w14:paraId="08E266B5" w14:textId="77777777" w:rsidR="001D24FD" w:rsidRPr="00EC6867" w:rsidRDefault="001D24FD" w:rsidP="008F3DD2">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1D24FD" w:rsidRPr="00EC6867" w14:paraId="4F9076EA" w14:textId="77777777" w:rsidTr="008F3DD2">
        <w:trPr>
          <w:trHeight w:val="145"/>
          <w:jc w:val="center"/>
        </w:trPr>
        <w:tc>
          <w:tcPr>
            <w:tcW w:w="1179" w:type="pct"/>
            <w:vMerge/>
            <w:vAlign w:val="center"/>
          </w:tcPr>
          <w:p w14:paraId="19EF919E" w14:textId="77777777" w:rsidR="001D24FD" w:rsidRPr="00EC6867" w:rsidRDefault="001D24FD" w:rsidP="008F3DD2">
            <w:pPr>
              <w:rPr>
                <w:rFonts w:ascii="Arial Narrow" w:eastAsia="Times New Roman" w:hAnsi="Arial Narrow" w:cs="Arial"/>
                <w:color w:val="000000"/>
                <w:sz w:val="20"/>
                <w:szCs w:val="20"/>
                <w:lang w:eastAsia="hr-HR"/>
              </w:rPr>
            </w:pPr>
          </w:p>
        </w:tc>
        <w:tc>
          <w:tcPr>
            <w:tcW w:w="2096" w:type="pct"/>
            <w:vAlign w:val="center"/>
          </w:tcPr>
          <w:p w14:paraId="16B22302"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2" w:type="pct"/>
            <w:vAlign w:val="center"/>
          </w:tcPr>
          <w:p w14:paraId="4AF5B794" w14:textId="77777777" w:rsidR="001D24FD" w:rsidRPr="00EC6867" w:rsidRDefault="001D24FD" w:rsidP="003B5C53">
            <w:pPr>
              <w:pStyle w:val="Odlomakpopisa"/>
              <w:numPr>
                <w:ilvl w:val="0"/>
                <w:numId w:val="216"/>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742EDA27" w14:textId="77777777" w:rsidR="001D24FD" w:rsidRPr="00EC6867" w:rsidRDefault="001D24FD" w:rsidP="001D24FD">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1D24FD" w:rsidRPr="00EC6867" w14:paraId="58BAEE8C" w14:textId="77777777" w:rsidTr="008F3DD2">
        <w:trPr>
          <w:trHeight w:hRule="exact" w:val="288"/>
        </w:trPr>
        <w:tc>
          <w:tcPr>
            <w:tcW w:w="5000" w:type="pct"/>
            <w:gridSpan w:val="10"/>
            <w:shd w:val="clear" w:color="auto" w:fill="auto"/>
            <w:vAlign w:val="center"/>
          </w:tcPr>
          <w:p w14:paraId="447400A1" w14:textId="77777777" w:rsidR="001D24FD" w:rsidRPr="00EC6867" w:rsidRDefault="001D24FD" w:rsidP="003B5C53">
            <w:pPr>
              <w:pStyle w:val="Odlomakpopisa"/>
              <w:numPr>
                <w:ilvl w:val="4"/>
                <w:numId w:val="16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1490112"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p>
        </w:tc>
      </w:tr>
      <w:tr w:rsidR="001D24FD" w:rsidRPr="00EC6867" w14:paraId="3C3BF17E" w14:textId="77777777" w:rsidTr="008F3DD2">
        <w:trPr>
          <w:trHeight w:val="432"/>
        </w:trPr>
        <w:tc>
          <w:tcPr>
            <w:tcW w:w="5000" w:type="pct"/>
            <w:gridSpan w:val="10"/>
            <w:vAlign w:val="center"/>
          </w:tcPr>
          <w:p w14:paraId="165E56FD" w14:textId="77777777" w:rsidR="001D24FD" w:rsidRPr="00EC6867" w:rsidRDefault="001D24FD" w:rsidP="003B5C53">
            <w:pPr>
              <w:pStyle w:val="Odlomakpopisa"/>
              <w:numPr>
                <w:ilvl w:val="1"/>
                <w:numId w:val="217"/>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1D24FD" w:rsidRPr="00EC6867" w14:paraId="02CCEA5B" w14:textId="77777777" w:rsidTr="008F3DD2">
        <w:trPr>
          <w:trHeight w:val="432"/>
        </w:trPr>
        <w:tc>
          <w:tcPr>
            <w:tcW w:w="5000" w:type="pct"/>
            <w:gridSpan w:val="10"/>
            <w:vAlign w:val="center"/>
          </w:tcPr>
          <w:p w14:paraId="62AC307C"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cs="Arial"/>
                <w:spacing w:val="-3"/>
              </w:rPr>
              <w:t>Slušno upoznavanje kapitalnih djela domaće i svjetske glazbene literature putem aktivnog analitičkog pristupa kod kojim se podrazumijeva stalna komunikacija voditelja kolegija i studenata glede zapažanja stilskih značajki te analize oblika svake skladbe.</w:t>
            </w:r>
          </w:p>
        </w:tc>
      </w:tr>
      <w:tr w:rsidR="001D24FD" w:rsidRPr="00EC6867" w14:paraId="6BAF6D60" w14:textId="77777777" w:rsidTr="008F3DD2">
        <w:trPr>
          <w:trHeight w:val="432"/>
        </w:trPr>
        <w:tc>
          <w:tcPr>
            <w:tcW w:w="5000" w:type="pct"/>
            <w:gridSpan w:val="10"/>
            <w:vAlign w:val="center"/>
          </w:tcPr>
          <w:p w14:paraId="0A47485A" w14:textId="77777777" w:rsidR="001D24FD" w:rsidRPr="00EC6867" w:rsidRDefault="001D24FD" w:rsidP="003B5C53">
            <w:pPr>
              <w:pStyle w:val="Odlomakpopisa"/>
              <w:numPr>
                <w:ilvl w:val="1"/>
                <w:numId w:val="21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1D24FD" w:rsidRPr="00EC6867" w14:paraId="66B66EE9" w14:textId="77777777" w:rsidTr="008F3DD2">
        <w:trPr>
          <w:trHeight w:val="432"/>
        </w:trPr>
        <w:tc>
          <w:tcPr>
            <w:tcW w:w="5000" w:type="pct"/>
            <w:gridSpan w:val="10"/>
            <w:vAlign w:val="center"/>
          </w:tcPr>
          <w:p w14:paraId="4403F40D"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1D24FD" w:rsidRPr="00EC6867" w14:paraId="7D902457" w14:textId="77777777" w:rsidTr="008F3DD2">
        <w:trPr>
          <w:trHeight w:val="432"/>
        </w:trPr>
        <w:tc>
          <w:tcPr>
            <w:tcW w:w="5000" w:type="pct"/>
            <w:gridSpan w:val="10"/>
            <w:vAlign w:val="center"/>
          </w:tcPr>
          <w:p w14:paraId="7FC9D8D3" w14:textId="77777777" w:rsidR="001D24FD" w:rsidRPr="00EC6867" w:rsidRDefault="001D24FD" w:rsidP="003B5C53">
            <w:pPr>
              <w:numPr>
                <w:ilvl w:val="1"/>
                <w:numId w:val="217"/>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1D24FD" w:rsidRPr="00EC6867" w14:paraId="0238247C" w14:textId="77777777" w:rsidTr="008F3DD2">
        <w:trPr>
          <w:trHeight w:val="1721"/>
        </w:trPr>
        <w:tc>
          <w:tcPr>
            <w:tcW w:w="5000" w:type="pct"/>
            <w:gridSpan w:val="10"/>
            <w:vAlign w:val="center"/>
          </w:tcPr>
          <w:p w14:paraId="1DCF0A07" w14:textId="77777777" w:rsidR="001D24FD" w:rsidRPr="00EC6867" w:rsidRDefault="001D24FD" w:rsidP="003B5C53">
            <w:pPr>
              <w:pStyle w:val="Odlomakpopisa"/>
              <w:widowControl w:val="0"/>
              <w:numPr>
                <w:ilvl w:val="0"/>
                <w:numId w:val="218"/>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Prepoznati i imenovati najznačajnija  glazbena djela klasične glazbe</w:t>
            </w:r>
          </w:p>
          <w:p w14:paraId="2AC08217" w14:textId="77777777" w:rsidR="001D24FD" w:rsidRPr="00EC6867" w:rsidRDefault="001D24FD" w:rsidP="003B5C53">
            <w:pPr>
              <w:pStyle w:val="Odlomakpopisa"/>
              <w:widowControl w:val="0"/>
              <w:numPr>
                <w:ilvl w:val="0"/>
                <w:numId w:val="218"/>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Analizirati glazbeno djelo jednostavne strukture</w:t>
            </w:r>
          </w:p>
          <w:p w14:paraId="364B7423" w14:textId="77777777" w:rsidR="001D24FD" w:rsidRPr="00EC6867" w:rsidRDefault="001D24FD" w:rsidP="003B5C53">
            <w:pPr>
              <w:pStyle w:val="Odlomakpopisa"/>
              <w:widowControl w:val="0"/>
              <w:numPr>
                <w:ilvl w:val="0"/>
                <w:numId w:val="218"/>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Povezati znanja iz glazbene literature, potrebna za uspješan rad u nastavi glazbene kulture ili glazbene umjetnosti</w:t>
            </w:r>
          </w:p>
          <w:p w14:paraId="07B33D02" w14:textId="77777777" w:rsidR="001D24FD" w:rsidRPr="00EC6867" w:rsidRDefault="001D24FD" w:rsidP="003B5C53">
            <w:pPr>
              <w:pStyle w:val="Odlomakpopisa"/>
              <w:widowControl w:val="0"/>
              <w:numPr>
                <w:ilvl w:val="0"/>
                <w:numId w:val="21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Samostalno sastaviti i prikazati kraći pismeni rad</w:t>
            </w:r>
          </w:p>
        </w:tc>
      </w:tr>
      <w:tr w:rsidR="001D24FD" w:rsidRPr="00EC6867" w14:paraId="28D03B98" w14:textId="77777777" w:rsidTr="008F3DD2">
        <w:trPr>
          <w:trHeight w:val="432"/>
        </w:trPr>
        <w:tc>
          <w:tcPr>
            <w:tcW w:w="5000" w:type="pct"/>
            <w:gridSpan w:val="10"/>
            <w:vAlign w:val="center"/>
          </w:tcPr>
          <w:p w14:paraId="3EDC69B6" w14:textId="77777777" w:rsidR="001D24FD" w:rsidRPr="00EC6867" w:rsidRDefault="001D24FD" w:rsidP="003B5C53">
            <w:pPr>
              <w:numPr>
                <w:ilvl w:val="1"/>
                <w:numId w:val="217"/>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1D24FD" w:rsidRPr="00EC6867" w14:paraId="0B1F5634" w14:textId="77777777" w:rsidTr="008F3DD2">
        <w:trPr>
          <w:trHeight w:val="432"/>
        </w:trPr>
        <w:tc>
          <w:tcPr>
            <w:tcW w:w="5000" w:type="pct"/>
            <w:gridSpan w:val="10"/>
            <w:vAlign w:val="center"/>
          </w:tcPr>
          <w:p w14:paraId="578B03D8" w14:textId="77777777" w:rsidR="001D24FD" w:rsidRPr="00EC6867" w:rsidRDefault="001D24FD" w:rsidP="008F3DD2">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pacing w:val="-3"/>
                <w:sz w:val="20"/>
                <w:szCs w:val="20"/>
              </w:rPr>
              <w:t>Obuhvaća sva stilska razdoblja glazbene povijesti na dostupnim auditivnim primjerima iz glazbene literature. Nakon odslušanog kolegija studenti će biti sposobni samostalno analizirati glazbena djela i prepoznavati stilske značajke pojedinih razdoblja u kojima su djela nastala.</w:t>
            </w:r>
          </w:p>
        </w:tc>
      </w:tr>
      <w:tr w:rsidR="001D24FD" w:rsidRPr="00EC6867" w14:paraId="223CE6D8" w14:textId="77777777" w:rsidTr="008F3DD2">
        <w:trPr>
          <w:trHeight w:val="432"/>
        </w:trPr>
        <w:tc>
          <w:tcPr>
            <w:tcW w:w="3085" w:type="pct"/>
            <w:gridSpan w:val="7"/>
            <w:vAlign w:val="center"/>
          </w:tcPr>
          <w:p w14:paraId="4C3ACF79" w14:textId="77777777" w:rsidR="001D24FD" w:rsidRPr="00EC6867" w:rsidRDefault="001D24FD" w:rsidP="003B5C53">
            <w:pPr>
              <w:numPr>
                <w:ilvl w:val="1"/>
                <w:numId w:val="217"/>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073632D9" w14:textId="77777777" w:rsidR="001D24FD" w:rsidRPr="00EC6867" w:rsidRDefault="001D24FD" w:rsidP="008F3DD2">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454952CC"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28FA3D25"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23087089"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obrazovanje na daljinu</w:t>
            </w:r>
          </w:p>
          <w:p w14:paraId="15D2052C"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51D34D0"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3C7FE282"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12171FE"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B1ECBCE"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77D6FF4"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1D24FD" w:rsidRPr="00EC6867" w14:paraId="709960D1" w14:textId="77777777" w:rsidTr="008F3DD2">
        <w:trPr>
          <w:trHeight w:val="432"/>
        </w:trPr>
        <w:tc>
          <w:tcPr>
            <w:tcW w:w="3085" w:type="pct"/>
            <w:gridSpan w:val="7"/>
            <w:vAlign w:val="center"/>
          </w:tcPr>
          <w:p w14:paraId="1570A20C" w14:textId="77777777" w:rsidR="001D24FD" w:rsidRPr="00EC6867" w:rsidRDefault="001D24FD" w:rsidP="003B5C53">
            <w:pPr>
              <w:numPr>
                <w:ilvl w:val="1"/>
                <w:numId w:val="217"/>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1D0554F8" w14:textId="77777777" w:rsidR="001D24FD" w:rsidRPr="00EC6867" w:rsidRDefault="001D24FD" w:rsidP="008F3DD2">
            <w:pPr>
              <w:rPr>
                <w:rFonts w:ascii="Arial Narrow" w:eastAsia="Times New Roman" w:hAnsi="Arial Narrow" w:cs="Arial"/>
                <w:sz w:val="20"/>
                <w:szCs w:val="20"/>
                <w:lang w:eastAsia="hr-HR"/>
              </w:rPr>
            </w:pPr>
          </w:p>
        </w:tc>
      </w:tr>
      <w:tr w:rsidR="001D24FD" w:rsidRPr="00EC6867" w14:paraId="5278CF99" w14:textId="77777777" w:rsidTr="008F3DD2">
        <w:trPr>
          <w:trHeight w:val="432"/>
        </w:trPr>
        <w:tc>
          <w:tcPr>
            <w:tcW w:w="5000" w:type="pct"/>
            <w:gridSpan w:val="10"/>
            <w:vAlign w:val="center"/>
          </w:tcPr>
          <w:p w14:paraId="47243101" w14:textId="77777777" w:rsidR="001D24FD" w:rsidRPr="00EC6867" w:rsidRDefault="001D24FD" w:rsidP="003B5C53">
            <w:pPr>
              <w:numPr>
                <w:ilvl w:val="1"/>
                <w:numId w:val="21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1D24FD" w:rsidRPr="00EC6867" w14:paraId="2CC64B34" w14:textId="77777777" w:rsidTr="008F3DD2">
        <w:trPr>
          <w:trHeight w:val="432"/>
        </w:trPr>
        <w:tc>
          <w:tcPr>
            <w:tcW w:w="5000" w:type="pct"/>
            <w:gridSpan w:val="10"/>
            <w:vAlign w:val="center"/>
          </w:tcPr>
          <w:p w14:paraId="7FC1116C"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1D24FD" w:rsidRPr="00EC6867" w14:paraId="04218DD5" w14:textId="77777777" w:rsidTr="008F3DD2">
        <w:trPr>
          <w:trHeight w:val="432"/>
        </w:trPr>
        <w:tc>
          <w:tcPr>
            <w:tcW w:w="5000" w:type="pct"/>
            <w:gridSpan w:val="10"/>
            <w:vAlign w:val="center"/>
          </w:tcPr>
          <w:p w14:paraId="4E3FE42E" w14:textId="77777777" w:rsidR="001D24FD" w:rsidRPr="00EC6867" w:rsidRDefault="001D24FD" w:rsidP="003B5C53">
            <w:pPr>
              <w:numPr>
                <w:ilvl w:val="1"/>
                <w:numId w:val="21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1D24FD" w:rsidRPr="00EC6867" w14:paraId="45CB1D81" w14:textId="77777777" w:rsidTr="008F3DD2">
        <w:trPr>
          <w:trHeight w:val="111"/>
        </w:trPr>
        <w:tc>
          <w:tcPr>
            <w:tcW w:w="552" w:type="pct"/>
            <w:vAlign w:val="center"/>
          </w:tcPr>
          <w:p w14:paraId="164AE50B"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241A778"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627" w:type="pct"/>
            <w:vAlign w:val="center"/>
          </w:tcPr>
          <w:p w14:paraId="3BC28395"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303EAE91"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6FBBB66E"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F529E4A"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763" w:type="pct"/>
            <w:gridSpan w:val="2"/>
            <w:vAlign w:val="center"/>
          </w:tcPr>
          <w:p w14:paraId="6F8F27F7"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61FD1994"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r>
      <w:tr w:rsidR="001D24FD" w:rsidRPr="00EC6867" w14:paraId="3B7DEA11" w14:textId="77777777" w:rsidTr="008F3DD2">
        <w:trPr>
          <w:trHeight w:val="108"/>
        </w:trPr>
        <w:tc>
          <w:tcPr>
            <w:tcW w:w="552" w:type="pct"/>
            <w:vAlign w:val="center"/>
          </w:tcPr>
          <w:p w14:paraId="1C37B66E"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05E6843"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60D2A50F"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C131EAC"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548C6761"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2966C53D"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763" w:type="pct"/>
            <w:gridSpan w:val="2"/>
            <w:vAlign w:val="center"/>
          </w:tcPr>
          <w:p w14:paraId="66A97632"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E284F7B"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r>
      <w:tr w:rsidR="001D24FD" w:rsidRPr="00EC6867" w14:paraId="6B190B7D" w14:textId="77777777" w:rsidTr="008F3DD2">
        <w:trPr>
          <w:trHeight w:val="108"/>
        </w:trPr>
        <w:tc>
          <w:tcPr>
            <w:tcW w:w="552" w:type="pct"/>
            <w:vAlign w:val="center"/>
          </w:tcPr>
          <w:p w14:paraId="6889537B"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7754968F"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627" w:type="pct"/>
            <w:vAlign w:val="center"/>
          </w:tcPr>
          <w:p w14:paraId="0320D5FA"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DBD8C33"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0BB832BC"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347F153D"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763" w:type="pct"/>
            <w:gridSpan w:val="2"/>
            <w:vAlign w:val="center"/>
          </w:tcPr>
          <w:p w14:paraId="0A5E8ED1"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6899B09B"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r>
      <w:tr w:rsidR="001D24FD" w:rsidRPr="00EC6867" w14:paraId="657F8F00" w14:textId="77777777" w:rsidTr="008F3DD2">
        <w:trPr>
          <w:trHeight w:val="108"/>
        </w:trPr>
        <w:tc>
          <w:tcPr>
            <w:tcW w:w="552" w:type="pct"/>
            <w:vAlign w:val="center"/>
          </w:tcPr>
          <w:p w14:paraId="3ADAAACE"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281" w:type="pct"/>
            <w:vAlign w:val="center"/>
          </w:tcPr>
          <w:p w14:paraId="71D765FE"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627" w:type="pct"/>
            <w:vAlign w:val="center"/>
          </w:tcPr>
          <w:p w14:paraId="6F70B436"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281" w:type="pct"/>
            <w:vAlign w:val="center"/>
          </w:tcPr>
          <w:p w14:paraId="51BE6E08"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567" w:type="pct"/>
            <w:vAlign w:val="center"/>
          </w:tcPr>
          <w:p w14:paraId="119010D6"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375" w:type="pct"/>
            <w:vAlign w:val="center"/>
          </w:tcPr>
          <w:p w14:paraId="5EE292BE"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763" w:type="pct"/>
            <w:gridSpan w:val="2"/>
            <w:vAlign w:val="center"/>
          </w:tcPr>
          <w:p w14:paraId="35247B49"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1553" w:type="pct"/>
            <w:gridSpan w:val="2"/>
            <w:vAlign w:val="center"/>
          </w:tcPr>
          <w:p w14:paraId="539A6773"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r>
      <w:tr w:rsidR="001D24FD" w:rsidRPr="00EC6867" w14:paraId="699699EF" w14:textId="77777777" w:rsidTr="008F3DD2">
        <w:trPr>
          <w:trHeight w:val="432"/>
        </w:trPr>
        <w:tc>
          <w:tcPr>
            <w:tcW w:w="5000" w:type="pct"/>
            <w:gridSpan w:val="10"/>
            <w:vAlign w:val="center"/>
          </w:tcPr>
          <w:p w14:paraId="699DE63D" w14:textId="77777777" w:rsidR="001D24FD" w:rsidRPr="00EC6867" w:rsidRDefault="001D24FD" w:rsidP="003B5C53">
            <w:pPr>
              <w:numPr>
                <w:ilvl w:val="1"/>
                <w:numId w:val="21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1D24FD" w:rsidRPr="00EC6867" w14:paraId="4446E7C9" w14:textId="77777777" w:rsidTr="008F3DD2">
        <w:trPr>
          <w:trHeight w:val="432"/>
        </w:trPr>
        <w:tc>
          <w:tcPr>
            <w:tcW w:w="5000" w:type="pct"/>
            <w:gridSpan w:val="10"/>
            <w:vAlign w:val="center"/>
          </w:tcPr>
          <w:p w14:paraId="519C559E" w14:textId="77777777" w:rsidR="001D24FD" w:rsidRPr="00EC6867" w:rsidRDefault="001D24FD" w:rsidP="008F3DD2">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926"/>
              <w:gridCol w:w="1007"/>
              <w:gridCol w:w="1880"/>
              <w:gridCol w:w="1623"/>
              <w:gridCol w:w="554"/>
              <w:gridCol w:w="593"/>
            </w:tblGrid>
            <w:tr w:rsidR="001D24FD" w:rsidRPr="00EC6867" w14:paraId="739CD593" w14:textId="77777777" w:rsidTr="008F3DD2">
              <w:trPr>
                <w:trHeight w:val="279"/>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tcPr>
                <w:p w14:paraId="758D6889"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CF03D50"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76D157B" w14:textId="77777777" w:rsidR="001D24FD" w:rsidRPr="00EC6867" w:rsidRDefault="001D24FD" w:rsidP="008F3DD2">
                  <w:pPr>
                    <w:rPr>
                      <w:rFonts w:ascii="Arial Narrow" w:eastAsia="Times New Roman" w:hAnsi="Arial Narrow" w:cs="Times New Roman"/>
                      <w:b/>
                      <w:bCs/>
                      <w:sz w:val="20"/>
                      <w:szCs w:val="20"/>
                      <w:lang w:eastAsia="hr-HR"/>
                    </w:rPr>
                  </w:pPr>
                </w:p>
                <w:p w14:paraId="6EDDED57" w14:textId="77777777" w:rsidR="001D24FD" w:rsidRPr="00EC6867" w:rsidRDefault="001D24FD" w:rsidP="008F3DD2">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52E724C1"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tcPr>
                <w:p w14:paraId="0879ED96"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tcPr>
                <w:p w14:paraId="489C556E"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308630CF"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270B327E" w14:textId="77777777" w:rsidR="001D24FD" w:rsidRPr="00EC6867" w:rsidRDefault="001D24FD" w:rsidP="008F3DD2">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1D24FD" w:rsidRPr="00EC6867" w14:paraId="7E608B93" w14:textId="77777777" w:rsidTr="008F3DD2">
              <w:trPr>
                <w:trHeight w:val="179"/>
              </w:trPr>
              <w:tc>
                <w:tcPr>
                  <w:tcW w:w="2253" w:type="dxa"/>
                  <w:vMerge/>
                  <w:tcBorders>
                    <w:top w:val="single" w:sz="4" w:space="0" w:color="auto"/>
                    <w:left w:val="single" w:sz="4" w:space="0" w:color="auto"/>
                    <w:bottom w:val="single" w:sz="4" w:space="0" w:color="auto"/>
                    <w:right w:val="single" w:sz="4" w:space="0" w:color="auto"/>
                  </w:tcBorders>
                  <w:shd w:val="clear" w:color="auto" w:fill="E6E6E6"/>
                </w:tcPr>
                <w:p w14:paraId="62BA6562" w14:textId="77777777" w:rsidR="001D24FD" w:rsidRPr="00EC6867" w:rsidRDefault="001D24FD" w:rsidP="008F3DD2">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23D0398B" w14:textId="77777777" w:rsidR="001D24FD" w:rsidRPr="00EC6867" w:rsidRDefault="001D24FD" w:rsidP="008F3DD2">
                  <w:pPr>
                    <w:rPr>
                      <w:rFonts w:ascii="Arial Narrow" w:eastAsia="Times New Roman" w:hAnsi="Arial Narrow" w:cs="Times New Roman"/>
                      <w:b/>
                      <w:bCs/>
                      <w:sz w:val="20"/>
                      <w:szCs w:val="20"/>
                      <w:lang w:eastAsia="hr-HR"/>
                    </w:rPr>
                  </w:pPr>
                </w:p>
              </w:tc>
              <w:tc>
                <w:tcPr>
                  <w:tcW w:w="1007" w:type="dxa"/>
                  <w:vMerge/>
                  <w:tcBorders>
                    <w:top w:val="single" w:sz="4" w:space="0" w:color="auto"/>
                    <w:left w:val="single" w:sz="4" w:space="0" w:color="auto"/>
                    <w:bottom w:val="single" w:sz="4" w:space="0" w:color="auto"/>
                    <w:right w:val="single" w:sz="4" w:space="0" w:color="auto"/>
                  </w:tcBorders>
                  <w:shd w:val="clear" w:color="auto" w:fill="E6E6E6"/>
                </w:tcPr>
                <w:p w14:paraId="063C5447" w14:textId="77777777" w:rsidR="001D24FD" w:rsidRPr="00EC6867" w:rsidRDefault="001D24FD" w:rsidP="008F3DD2">
                  <w:pPr>
                    <w:rPr>
                      <w:rFonts w:ascii="Arial Narrow" w:eastAsia="Times New Roman" w:hAnsi="Arial Narrow" w:cs="Times New Roman"/>
                      <w:b/>
                      <w:bCs/>
                      <w:sz w:val="20"/>
                      <w:szCs w:val="20"/>
                      <w:lang w:eastAsia="hr-HR"/>
                    </w:rPr>
                  </w:pPr>
                </w:p>
              </w:tc>
              <w:tc>
                <w:tcPr>
                  <w:tcW w:w="1880" w:type="dxa"/>
                  <w:vMerge/>
                  <w:tcBorders>
                    <w:top w:val="single" w:sz="4" w:space="0" w:color="auto"/>
                    <w:left w:val="single" w:sz="4" w:space="0" w:color="auto"/>
                    <w:bottom w:val="single" w:sz="4" w:space="0" w:color="auto"/>
                    <w:right w:val="single" w:sz="4" w:space="0" w:color="auto"/>
                  </w:tcBorders>
                  <w:shd w:val="clear" w:color="auto" w:fill="E6E6E6"/>
                </w:tcPr>
                <w:p w14:paraId="5379E5E8" w14:textId="77777777" w:rsidR="001D24FD" w:rsidRPr="00EC6867" w:rsidRDefault="001D24FD" w:rsidP="008F3DD2">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0675E561" w14:textId="77777777" w:rsidR="001D24FD" w:rsidRPr="00EC6867" w:rsidRDefault="001D24FD" w:rsidP="008F3DD2">
                  <w:pPr>
                    <w:rPr>
                      <w:rFonts w:ascii="Arial Narrow" w:eastAsia="Times New Roman" w:hAnsi="Arial Narrow" w:cs="Times New Roman"/>
                      <w:b/>
                      <w:bCs/>
                      <w:sz w:val="20"/>
                      <w:szCs w:val="20"/>
                      <w:lang w:eastAsia="hr-HR"/>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3ED6385" w14:textId="77777777" w:rsidR="001D24FD" w:rsidRPr="00EC6867" w:rsidRDefault="001D24FD" w:rsidP="008F3DD2">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3" w:type="dxa"/>
                  <w:tcBorders>
                    <w:top w:val="single" w:sz="4" w:space="0" w:color="auto"/>
                    <w:left w:val="single" w:sz="4" w:space="0" w:color="auto"/>
                    <w:bottom w:val="single" w:sz="4" w:space="0" w:color="auto"/>
                    <w:right w:val="single" w:sz="4" w:space="0" w:color="auto"/>
                  </w:tcBorders>
                  <w:shd w:val="clear" w:color="auto" w:fill="auto"/>
                </w:tcPr>
                <w:p w14:paraId="750FE8BD" w14:textId="77777777" w:rsidR="001D24FD" w:rsidRPr="00EC6867" w:rsidRDefault="001D24FD" w:rsidP="008F3DD2">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1D24FD" w:rsidRPr="00EC6867" w14:paraId="11C1CC54" w14:textId="77777777" w:rsidTr="008F3DD2">
              <w:tc>
                <w:tcPr>
                  <w:tcW w:w="2253" w:type="dxa"/>
                  <w:tcBorders>
                    <w:top w:val="single" w:sz="4" w:space="0" w:color="auto"/>
                    <w:left w:val="single" w:sz="4" w:space="0" w:color="auto"/>
                    <w:bottom w:val="single" w:sz="4" w:space="0" w:color="auto"/>
                    <w:right w:val="single" w:sz="4" w:space="0" w:color="auto"/>
                  </w:tcBorders>
                </w:tcPr>
                <w:p w14:paraId="58D77C6A"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-aktivnost na nastavi</w:t>
                  </w:r>
                </w:p>
                <w:p w14:paraId="5DCCCBA4" w14:textId="77777777" w:rsidR="001D24FD" w:rsidRPr="00EC6867" w:rsidRDefault="001D24FD" w:rsidP="008F3DD2">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14AD4A51"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0,40</w:t>
                  </w:r>
                </w:p>
              </w:tc>
              <w:tc>
                <w:tcPr>
                  <w:tcW w:w="1007" w:type="dxa"/>
                  <w:tcBorders>
                    <w:top w:val="single" w:sz="4" w:space="0" w:color="auto"/>
                    <w:left w:val="single" w:sz="4" w:space="0" w:color="auto"/>
                    <w:bottom w:val="single" w:sz="4" w:space="0" w:color="auto"/>
                    <w:right w:val="single" w:sz="4" w:space="0" w:color="auto"/>
                  </w:tcBorders>
                </w:tcPr>
                <w:p w14:paraId="5708C2F1" w14:textId="77777777" w:rsidR="001D24FD" w:rsidRPr="00EC6867" w:rsidRDefault="001D24FD" w:rsidP="008F3DD2">
                  <w:pPr>
                    <w:pStyle w:val="Bezproreda1"/>
                    <w:rPr>
                      <w:rFonts w:ascii="Arial Narrow" w:hAnsi="Arial Narrow" w:cs="Arial"/>
                      <w:sz w:val="20"/>
                      <w:szCs w:val="20"/>
                    </w:rPr>
                  </w:pPr>
                </w:p>
              </w:tc>
              <w:tc>
                <w:tcPr>
                  <w:tcW w:w="1880" w:type="dxa"/>
                  <w:tcBorders>
                    <w:top w:val="single" w:sz="4" w:space="0" w:color="auto"/>
                    <w:left w:val="single" w:sz="4" w:space="0" w:color="auto"/>
                    <w:bottom w:val="single" w:sz="4" w:space="0" w:color="auto"/>
                    <w:right w:val="single" w:sz="4" w:space="0" w:color="auto"/>
                  </w:tcBorders>
                </w:tcPr>
                <w:p w14:paraId="062B7644"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623" w:type="dxa"/>
                  <w:tcBorders>
                    <w:top w:val="single" w:sz="4" w:space="0" w:color="auto"/>
                    <w:left w:val="single" w:sz="4" w:space="0" w:color="auto"/>
                    <w:bottom w:val="single" w:sz="4" w:space="0" w:color="auto"/>
                    <w:right w:val="single" w:sz="4" w:space="0" w:color="auto"/>
                  </w:tcBorders>
                </w:tcPr>
                <w:p w14:paraId="4C64B298" w14:textId="77777777" w:rsidR="001D24FD" w:rsidRPr="00EC6867" w:rsidRDefault="001D24FD" w:rsidP="008F3DD2">
                  <w:pPr>
                    <w:pStyle w:val="Bezproreda1"/>
                    <w:rPr>
                      <w:rFonts w:ascii="Arial Narrow" w:hAnsi="Arial Narrow"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4E244B48"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5</w:t>
                  </w:r>
                </w:p>
              </w:tc>
              <w:tc>
                <w:tcPr>
                  <w:tcW w:w="593" w:type="dxa"/>
                  <w:tcBorders>
                    <w:top w:val="single" w:sz="4" w:space="0" w:color="auto"/>
                    <w:left w:val="single" w:sz="4" w:space="0" w:color="auto"/>
                    <w:bottom w:val="single" w:sz="4" w:space="0" w:color="auto"/>
                    <w:right w:val="single" w:sz="4" w:space="0" w:color="auto"/>
                  </w:tcBorders>
                </w:tcPr>
                <w:p w14:paraId="6168EFBB"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10</w:t>
                  </w:r>
                </w:p>
              </w:tc>
            </w:tr>
            <w:tr w:rsidR="001D24FD" w:rsidRPr="00EC6867" w14:paraId="22E83361" w14:textId="77777777" w:rsidTr="008F3DD2">
              <w:tc>
                <w:tcPr>
                  <w:tcW w:w="2253" w:type="dxa"/>
                  <w:tcBorders>
                    <w:top w:val="single" w:sz="4" w:space="0" w:color="auto"/>
                    <w:left w:val="single" w:sz="4" w:space="0" w:color="auto"/>
                    <w:bottom w:val="single" w:sz="4" w:space="0" w:color="auto"/>
                    <w:right w:val="single" w:sz="4" w:space="0" w:color="auto"/>
                  </w:tcBorders>
                </w:tcPr>
                <w:p w14:paraId="52C85B80"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 xml:space="preserve">-analitički rad na glazbenim primjerima jednostavnijih glazbenih oblika, različitih vrsta ansambala </w:t>
                  </w:r>
                </w:p>
              </w:tc>
              <w:tc>
                <w:tcPr>
                  <w:tcW w:w="926" w:type="dxa"/>
                  <w:tcBorders>
                    <w:top w:val="single" w:sz="4" w:space="0" w:color="auto"/>
                    <w:left w:val="single" w:sz="4" w:space="0" w:color="auto"/>
                    <w:bottom w:val="single" w:sz="4" w:space="0" w:color="auto"/>
                    <w:right w:val="single" w:sz="4" w:space="0" w:color="auto"/>
                  </w:tcBorders>
                </w:tcPr>
                <w:p w14:paraId="6B6B250C"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0,60</w:t>
                  </w:r>
                </w:p>
              </w:tc>
              <w:tc>
                <w:tcPr>
                  <w:tcW w:w="1007" w:type="dxa"/>
                  <w:tcBorders>
                    <w:top w:val="single" w:sz="4" w:space="0" w:color="auto"/>
                    <w:left w:val="single" w:sz="4" w:space="0" w:color="auto"/>
                    <w:bottom w:val="single" w:sz="4" w:space="0" w:color="auto"/>
                    <w:right w:val="single" w:sz="4" w:space="0" w:color="auto"/>
                  </w:tcBorders>
                </w:tcPr>
                <w:p w14:paraId="08793E9D"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tcPr>
                <w:p w14:paraId="2E63CD40"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Demonstracija uratka</w:t>
                  </w:r>
                </w:p>
              </w:tc>
              <w:tc>
                <w:tcPr>
                  <w:tcW w:w="1623" w:type="dxa"/>
                  <w:tcBorders>
                    <w:top w:val="single" w:sz="4" w:space="0" w:color="auto"/>
                    <w:left w:val="single" w:sz="4" w:space="0" w:color="auto"/>
                    <w:bottom w:val="single" w:sz="4" w:space="0" w:color="auto"/>
                    <w:right w:val="single" w:sz="4" w:space="0" w:color="auto"/>
                  </w:tcBorders>
                </w:tcPr>
                <w:p w14:paraId="45C5DD47"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Evaluacija svakoga segmenta</w:t>
                  </w:r>
                </w:p>
              </w:tc>
              <w:tc>
                <w:tcPr>
                  <w:tcW w:w="554" w:type="dxa"/>
                  <w:tcBorders>
                    <w:top w:val="single" w:sz="4" w:space="0" w:color="auto"/>
                    <w:left w:val="single" w:sz="4" w:space="0" w:color="auto"/>
                    <w:bottom w:val="single" w:sz="4" w:space="0" w:color="auto"/>
                    <w:right w:val="single" w:sz="4" w:space="0" w:color="auto"/>
                  </w:tcBorders>
                </w:tcPr>
                <w:p w14:paraId="52C6BC24"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10</w:t>
                  </w:r>
                </w:p>
              </w:tc>
              <w:tc>
                <w:tcPr>
                  <w:tcW w:w="593" w:type="dxa"/>
                  <w:tcBorders>
                    <w:top w:val="single" w:sz="4" w:space="0" w:color="auto"/>
                    <w:left w:val="single" w:sz="4" w:space="0" w:color="auto"/>
                    <w:bottom w:val="single" w:sz="4" w:space="0" w:color="auto"/>
                    <w:right w:val="single" w:sz="4" w:space="0" w:color="auto"/>
                  </w:tcBorders>
                </w:tcPr>
                <w:p w14:paraId="2D2C98A1"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20</w:t>
                  </w:r>
                </w:p>
              </w:tc>
            </w:tr>
            <w:tr w:rsidR="001D24FD" w:rsidRPr="00EC6867" w14:paraId="4CD1DC6C" w14:textId="77777777" w:rsidTr="008F3DD2">
              <w:tc>
                <w:tcPr>
                  <w:tcW w:w="2253" w:type="dxa"/>
                  <w:tcBorders>
                    <w:top w:val="single" w:sz="4" w:space="0" w:color="auto"/>
                    <w:left w:val="single" w:sz="4" w:space="0" w:color="auto"/>
                    <w:bottom w:val="single" w:sz="4" w:space="0" w:color="auto"/>
                    <w:right w:val="single" w:sz="4" w:space="0" w:color="auto"/>
                  </w:tcBorders>
                </w:tcPr>
                <w:p w14:paraId="4107D061"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Kontinuirano praćenje znanja</w:t>
                  </w:r>
                </w:p>
              </w:tc>
              <w:tc>
                <w:tcPr>
                  <w:tcW w:w="926" w:type="dxa"/>
                  <w:tcBorders>
                    <w:top w:val="single" w:sz="4" w:space="0" w:color="auto"/>
                    <w:left w:val="single" w:sz="4" w:space="0" w:color="auto"/>
                    <w:bottom w:val="single" w:sz="4" w:space="0" w:color="auto"/>
                    <w:right w:val="single" w:sz="4" w:space="0" w:color="auto"/>
                  </w:tcBorders>
                </w:tcPr>
                <w:p w14:paraId="63D1DF4B"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1,0</w:t>
                  </w:r>
                </w:p>
              </w:tc>
              <w:tc>
                <w:tcPr>
                  <w:tcW w:w="1007" w:type="dxa"/>
                  <w:tcBorders>
                    <w:top w:val="single" w:sz="4" w:space="0" w:color="auto"/>
                    <w:left w:val="single" w:sz="4" w:space="0" w:color="auto"/>
                    <w:bottom w:val="single" w:sz="4" w:space="0" w:color="auto"/>
                    <w:right w:val="single" w:sz="4" w:space="0" w:color="auto"/>
                  </w:tcBorders>
                </w:tcPr>
                <w:p w14:paraId="05703A15"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tcPr>
                <w:p w14:paraId="3D70F871"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Praktičan rad</w:t>
                  </w:r>
                </w:p>
              </w:tc>
              <w:tc>
                <w:tcPr>
                  <w:tcW w:w="1623" w:type="dxa"/>
                  <w:tcBorders>
                    <w:top w:val="single" w:sz="4" w:space="0" w:color="auto"/>
                    <w:left w:val="single" w:sz="4" w:space="0" w:color="auto"/>
                    <w:bottom w:val="single" w:sz="4" w:space="0" w:color="auto"/>
                    <w:right w:val="single" w:sz="4" w:space="0" w:color="auto"/>
                  </w:tcBorders>
                </w:tcPr>
                <w:p w14:paraId="31F7E576"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osobnoga napretka tijekom semestra</w:t>
                  </w:r>
                </w:p>
              </w:tc>
              <w:tc>
                <w:tcPr>
                  <w:tcW w:w="554" w:type="dxa"/>
                  <w:tcBorders>
                    <w:top w:val="single" w:sz="4" w:space="0" w:color="auto"/>
                    <w:left w:val="single" w:sz="4" w:space="0" w:color="auto"/>
                    <w:bottom w:val="single" w:sz="4" w:space="0" w:color="auto"/>
                    <w:right w:val="single" w:sz="4" w:space="0" w:color="auto"/>
                  </w:tcBorders>
                </w:tcPr>
                <w:p w14:paraId="0E2AB49D"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15</w:t>
                  </w:r>
                </w:p>
              </w:tc>
              <w:tc>
                <w:tcPr>
                  <w:tcW w:w="593" w:type="dxa"/>
                  <w:tcBorders>
                    <w:top w:val="single" w:sz="4" w:space="0" w:color="auto"/>
                    <w:left w:val="single" w:sz="4" w:space="0" w:color="auto"/>
                    <w:bottom w:val="single" w:sz="4" w:space="0" w:color="auto"/>
                    <w:right w:val="single" w:sz="4" w:space="0" w:color="auto"/>
                  </w:tcBorders>
                </w:tcPr>
                <w:p w14:paraId="175FAF39"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30</w:t>
                  </w:r>
                </w:p>
              </w:tc>
            </w:tr>
            <w:tr w:rsidR="001D24FD" w:rsidRPr="00EC6867" w14:paraId="7744A0A7" w14:textId="77777777" w:rsidTr="008F3DD2">
              <w:tc>
                <w:tcPr>
                  <w:tcW w:w="2253" w:type="dxa"/>
                  <w:tcBorders>
                    <w:top w:val="single" w:sz="4" w:space="0" w:color="auto"/>
                    <w:left w:val="single" w:sz="4" w:space="0" w:color="auto"/>
                    <w:bottom w:val="single" w:sz="4" w:space="0" w:color="auto"/>
                    <w:right w:val="single" w:sz="4" w:space="0" w:color="auto"/>
                  </w:tcBorders>
                </w:tcPr>
                <w:p w14:paraId="2A01F659"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-Identificiranje, imenovanje  i proučavanje glazbene literature, prepoznavanje, razlikovanje i mogućnosti definiranje specifičnosti glazbenih primjera kroz određena povijesna razdoblja</w:t>
                  </w:r>
                </w:p>
              </w:tc>
              <w:tc>
                <w:tcPr>
                  <w:tcW w:w="926" w:type="dxa"/>
                  <w:tcBorders>
                    <w:top w:val="single" w:sz="4" w:space="0" w:color="auto"/>
                    <w:left w:val="single" w:sz="4" w:space="0" w:color="auto"/>
                    <w:bottom w:val="single" w:sz="4" w:space="0" w:color="auto"/>
                    <w:right w:val="single" w:sz="4" w:space="0" w:color="auto"/>
                  </w:tcBorders>
                </w:tcPr>
                <w:p w14:paraId="28548961"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2,0</w:t>
                  </w:r>
                </w:p>
              </w:tc>
              <w:tc>
                <w:tcPr>
                  <w:tcW w:w="1007" w:type="dxa"/>
                  <w:tcBorders>
                    <w:top w:val="single" w:sz="4" w:space="0" w:color="auto"/>
                    <w:left w:val="single" w:sz="4" w:space="0" w:color="auto"/>
                    <w:bottom w:val="single" w:sz="4" w:space="0" w:color="auto"/>
                    <w:right w:val="single" w:sz="4" w:space="0" w:color="auto"/>
                  </w:tcBorders>
                </w:tcPr>
                <w:p w14:paraId="4E2707EF"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1-4</w:t>
                  </w:r>
                </w:p>
              </w:tc>
              <w:tc>
                <w:tcPr>
                  <w:tcW w:w="1880" w:type="dxa"/>
                  <w:tcBorders>
                    <w:top w:val="single" w:sz="4" w:space="0" w:color="auto"/>
                    <w:left w:val="single" w:sz="4" w:space="0" w:color="auto"/>
                    <w:bottom w:val="single" w:sz="4" w:space="0" w:color="auto"/>
                    <w:right w:val="single" w:sz="4" w:space="0" w:color="auto"/>
                  </w:tcBorders>
                </w:tcPr>
                <w:p w14:paraId="4A68306B"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Pismeni i usmeni ispit</w:t>
                  </w:r>
                </w:p>
              </w:tc>
              <w:tc>
                <w:tcPr>
                  <w:tcW w:w="1623" w:type="dxa"/>
                  <w:tcBorders>
                    <w:top w:val="single" w:sz="4" w:space="0" w:color="auto"/>
                    <w:left w:val="single" w:sz="4" w:space="0" w:color="auto"/>
                    <w:bottom w:val="single" w:sz="4" w:space="0" w:color="auto"/>
                    <w:right w:val="single" w:sz="4" w:space="0" w:color="auto"/>
                  </w:tcBorders>
                </w:tcPr>
                <w:p w14:paraId="1A16557C"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Procjenjivanje usvojenosti ishoda učenja</w:t>
                  </w:r>
                </w:p>
              </w:tc>
              <w:tc>
                <w:tcPr>
                  <w:tcW w:w="554" w:type="dxa"/>
                  <w:tcBorders>
                    <w:top w:val="single" w:sz="4" w:space="0" w:color="auto"/>
                    <w:left w:val="single" w:sz="4" w:space="0" w:color="auto"/>
                    <w:bottom w:val="single" w:sz="4" w:space="0" w:color="auto"/>
                    <w:right w:val="single" w:sz="4" w:space="0" w:color="auto"/>
                  </w:tcBorders>
                </w:tcPr>
                <w:p w14:paraId="65DA3D01"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20</w:t>
                  </w:r>
                </w:p>
              </w:tc>
              <w:tc>
                <w:tcPr>
                  <w:tcW w:w="593" w:type="dxa"/>
                  <w:tcBorders>
                    <w:top w:val="single" w:sz="4" w:space="0" w:color="auto"/>
                    <w:left w:val="single" w:sz="4" w:space="0" w:color="auto"/>
                    <w:bottom w:val="single" w:sz="4" w:space="0" w:color="auto"/>
                    <w:right w:val="single" w:sz="4" w:space="0" w:color="auto"/>
                  </w:tcBorders>
                </w:tcPr>
                <w:p w14:paraId="006329BB"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40</w:t>
                  </w:r>
                </w:p>
              </w:tc>
            </w:tr>
            <w:tr w:rsidR="001D24FD" w:rsidRPr="00EC6867" w14:paraId="14BDF748" w14:textId="77777777" w:rsidTr="008F3DD2">
              <w:tc>
                <w:tcPr>
                  <w:tcW w:w="2253" w:type="dxa"/>
                  <w:tcBorders>
                    <w:top w:val="single" w:sz="4" w:space="0" w:color="auto"/>
                    <w:left w:val="single" w:sz="4" w:space="0" w:color="auto"/>
                    <w:bottom w:val="single" w:sz="4" w:space="0" w:color="auto"/>
                    <w:right w:val="single" w:sz="4" w:space="0" w:color="auto"/>
                  </w:tcBorders>
                </w:tcPr>
                <w:p w14:paraId="1ED42FF1"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Ukupno*</w:t>
                  </w:r>
                </w:p>
                <w:p w14:paraId="4D3FE96C" w14:textId="77777777" w:rsidR="001D24FD" w:rsidRPr="00EC6867" w:rsidRDefault="001D24FD" w:rsidP="008F3DD2">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27EAA8E8"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lastRenderedPageBreak/>
                    <w:t>4</w:t>
                  </w:r>
                </w:p>
              </w:tc>
              <w:tc>
                <w:tcPr>
                  <w:tcW w:w="1007" w:type="dxa"/>
                  <w:tcBorders>
                    <w:top w:val="single" w:sz="4" w:space="0" w:color="auto"/>
                    <w:left w:val="single" w:sz="4" w:space="0" w:color="auto"/>
                    <w:bottom w:val="single" w:sz="4" w:space="0" w:color="auto"/>
                    <w:right w:val="single" w:sz="4" w:space="0" w:color="auto"/>
                  </w:tcBorders>
                </w:tcPr>
                <w:p w14:paraId="705E897F" w14:textId="77777777" w:rsidR="001D24FD" w:rsidRPr="00EC6867" w:rsidRDefault="001D24FD" w:rsidP="008F3DD2">
                  <w:pPr>
                    <w:pStyle w:val="Bezproreda1"/>
                    <w:rPr>
                      <w:rFonts w:ascii="Arial Narrow" w:hAnsi="Arial Narrow" w:cs="Arial"/>
                      <w:sz w:val="20"/>
                      <w:szCs w:val="20"/>
                    </w:rPr>
                  </w:pPr>
                </w:p>
              </w:tc>
              <w:tc>
                <w:tcPr>
                  <w:tcW w:w="1880" w:type="dxa"/>
                  <w:tcBorders>
                    <w:top w:val="single" w:sz="4" w:space="0" w:color="auto"/>
                    <w:left w:val="single" w:sz="4" w:space="0" w:color="auto"/>
                    <w:bottom w:val="single" w:sz="4" w:space="0" w:color="auto"/>
                    <w:right w:val="single" w:sz="4" w:space="0" w:color="auto"/>
                  </w:tcBorders>
                </w:tcPr>
                <w:p w14:paraId="75CDB655" w14:textId="77777777" w:rsidR="001D24FD" w:rsidRPr="00EC6867" w:rsidRDefault="001D24FD" w:rsidP="008F3DD2">
                  <w:pPr>
                    <w:pStyle w:val="Bezproreda1"/>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tcPr>
                <w:p w14:paraId="6FD8DBFA" w14:textId="77777777" w:rsidR="001D24FD" w:rsidRPr="00EC6867" w:rsidRDefault="001D24FD" w:rsidP="008F3DD2">
                  <w:pPr>
                    <w:pStyle w:val="Bezproreda1"/>
                    <w:rPr>
                      <w:rFonts w:ascii="Arial Narrow" w:hAnsi="Arial Narrow"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6D7C04D2"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50</w:t>
                  </w:r>
                </w:p>
              </w:tc>
              <w:tc>
                <w:tcPr>
                  <w:tcW w:w="593" w:type="dxa"/>
                  <w:tcBorders>
                    <w:top w:val="single" w:sz="4" w:space="0" w:color="auto"/>
                    <w:left w:val="single" w:sz="4" w:space="0" w:color="auto"/>
                    <w:bottom w:val="single" w:sz="4" w:space="0" w:color="auto"/>
                    <w:right w:val="single" w:sz="4" w:space="0" w:color="auto"/>
                  </w:tcBorders>
                </w:tcPr>
                <w:p w14:paraId="49D1E7FF"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100</w:t>
                  </w:r>
                </w:p>
              </w:tc>
            </w:tr>
          </w:tbl>
          <w:p w14:paraId="56C4503C" w14:textId="77777777" w:rsidR="001D24FD" w:rsidRPr="00EC6867" w:rsidRDefault="001D24FD" w:rsidP="008F3DD2">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1D24FD" w:rsidRPr="00EC6867" w14:paraId="28AD96A3" w14:textId="77777777" w:rsidTr="008F3DD2">
        <w:trPr>
          <w:trHeight w:val="432"/>
        </w:trPr>
        <w:tc>
          <w:tcPr>
            <w:tcW w:w="5000" w:type="pct"/>
            <w:gridSpan w:val="10"/>
            <w:vAlign w:val="center"/>
          </w:tcPr>
          <w:p w14:paraId="6F36E9A0" w14:textId="77777777" w:rsidR="001D24FD" w:rsidRPr="00EC6867" w:rsidRDefault="001D24FD" w:rsidP="003B5C53">
            <w:pPr>
              <w:numPr>
                <w:ilvl w:val="1"/>
                <w:numId w:val="21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1D24FD" w:rsidRPr="00EC6867" w14:paraId="24297CEA" w14:textId="77777777" w:rsidTr="008F3DD2">
        <w:trPr>
          <w:trHeight w:val="432"/>
        </w:trPr>
        <w:tc>
          <w:tcPr>
            <w:tcW w:w="5000" w:type="pct"/>
            <w:gridSpan w:val="10"/>
            <w:vAlign w:val="center"/>
          </w:tcPr>
          <w:p w14:paraId="2678BA44" w14:textId="77777777" w:rsidR="001D24FD" w:rsidRPr="00EC6867" w:rsidRDefault="001D24FD" w:rsidP="003B5C53">
            <w:pPr>
              <w:pStyle w:val="Odlomakpopisa"/>
              <w:numPr>
                <w:ilvl w:val="0"/>
                <w:numId w:val="219"/>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Andreis</w:t>
            </w:r>
            <w:proofErr w:type="spellEnd"/>
            <w:r w:rsidRPr="00EC6867">
              <w:rPr>
                <w:rFonts w:ascii="Arial Narrow" w:hAnsi="Arial Narrow" w:cs="Arial"/>
                <w:spacing w:val="-3"/>
                <w:sz w:val="20"/>
                <w:szCs w:val="20"/>
              </w:rPr>
              <w:t>, J. (1989). Povijest glazbe (svezak I-IV). Zagreb: SNL.</w:t>
            </w:r>
          </w:p>
          <w:p w14:paraId="008E8E63" w14:textId="77777777" w:rsidR="001D24FD" w:rsidRPr="00EC6867" w:rsidRDefault="001D24FD" w:rsidP="003B5C53">
            <w:pPr>
              <w:pStyle w:val="Odlomakpopisa"/>
              <w:numPr>
                <w:ilvl w:val="0"/>
                <w:numId w:val="219"/>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Bent</w:t>
            </w:r>
            <w:proofErr w:type="spellEnd"/>
            <w:r w:rsidRPr="00EC6867">
              <w:rPr>
                <w:rFonts w:ascii="Arial Narrow" w:hAnsi="Arial Narrow" w:cs="Arial"/>
                <w:spacing w:val="-3"/>
                <w:sz w:val="20"/>
                <w:szCs w:val="20"/>
              </w:rPr>
              <w:t xml:space="preserve">, I. (1994). </w:t>
            </w:r>
            <w:proofErr w:type="spellStart"/>
            <w:r w:rsidRPr="00EC6867">
              <w:rPr>
                <w:rFonts w:ascii="Arial Narrow" w:hAnsi="Arial Narrow" w:cs="Arial"/>
                <w:spacing w:val="-3"/>
                <w:sz w:val="20"/>
                <w:szCs w:val="20"/>
              </w:rPr>
              <w:t>Analysis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in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the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Nineteenth</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Century</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Volume</w:t>
            </w:r>
            <w:proofErr w:type="spellEnd"/>
            <w:r w:rsidRPr="00EC6867">
              <w:rPr>
                <w:rFonts w:ascii="Arial Narrow" w:hAnsi="Arial Narrow" w:cs="Arial"/>
                <w:spacing w:val="-3"/>
                <w:sz w:val="20"/>
                <w:szCs w:val="20"/>
              </w:rPr>
              <w:t xml:space="preserve"> one (</w:t>
            </w:r>
            <w:proofErr w:type="spellStart"/>
            <w:r w:rsidRPr="00EC6867">
              <w:rPr>
                <w:rFonts w:ascii="Arial Narrow" w:hAnsi="Arial Narrow" w:cs="Arial"/>
                <w:spacing w:val="-3"/>
                <w:sz w:val="20"/>
                <w:szCs w:val="20"/>
              </w:rPr>
              <w:t>Fugue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Form</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and</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Style</w:t>
            </w:r>
            <w:proofErr w:type="spellEnd"/>
            <w:r w:rsidRPr="00EC6867">
              <w:rPr>
                <w:rFonts w:ascii="Arial Narrow" w:hAnsi="Arial Narrow" w:cs="Arial"/>
                <w:spacing w:val="-3"/>
                <w:sz w:val="20"/>
                <w:szCs w:val="20"/>
              </w:rPr>
              <w:t>). Cambridge University Press.</w:t>
            </w:r>
          </w:p>
          <w:p w14:paraId="77F90A9C" w14:textId="77777777" w:rsidR="001D24FD" w:rsidRPr="00EC6867" w:rsidRDefault="001D24FD" w:rsidP="003B5C53">
            <w:pPr>
              <w:pStyle w:val="Odlomakpopisa"/>
              <w:numPr>
                <w:ilvl w:val="0"/>
                <w:numId w:val="219"/>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Bent</w:t>
            </w:r>
            <w:proofErr w:type="spellEnd"/>
            <w:r w:rsidRPr="00EC6867">
              <w:rPr>
                <w:rFonts w:ascii="Arial Narrow" w:hAnsi="Arial Narrow" w:cs="Arial"/>
                <w:spacing w:val="-3"/>
                <w:sz w:val="20"/>
                <w:szCs w:val="20"/>
              </w:rPr>
              <w:t xml:space="preserve">, I. (2994). </w:t>
            </w:r>
            <w:proofErr w:type="spellStart"/>
            <w:r w:rsidRPr="00EC6867">
              <w:rPr>
                <w:rFonts w:ascii="Arial Narrow" w:hAnsi="Arial Narrow" w:cs="Arial"/>
                <w:spacing w:val="-3"/>
                <w:sz w:val="20"/>
                <w:szCs w:val="20"/>
              </w:rPr>
              <w:t>Analysis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in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the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Nineteenth</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Century</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Volume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two</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Hermeneutic</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Approaches</w:t>
            </w:r>
            <w:proofErr w:type="spellEnd"/>
            <w:r w:rsidRPr="00EC6867">
              <w:rPr>
                <w:rFonts w:ascii="Arial Narrow" w:hAnsi="Arial Narrow" w:cs="Arial"/>
                <w:spacing w:val="-3"/>
                <w:sz w:val="20"/>
                <w:szCs w:val="20"/>
              </w:rPr>
              <w:t>), Cambridge University Press.</w:t>
            </w:r>
          </w:p>
          <w:p w14:paraId="2818E7AE" w14:textId="77777777" w:rsidR="001D24FD" w:rsidRPr="00EC6867" w:rsidRDefault="001D24FD" w:rsidP="003B5C53">
            <w:pPr>
              <w:pStyle w:val="Odlomakpopisa"/>
              <w:numPr>
                <w:ilvl w:val="0"/>
                <w:numId w:val="219"/>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Blume</w:t>
            </w:r>
            <w:proofErr w:type="spellEnd"/>
            <w:r w:rsidRPr="00EC6867">
              <w:rPr>
                <w:rFonts w:ascii="Arial Narrow" w:hAnsi="Arial Narrow" w:cs="Arial"/>
                <w:spacing w:val="-3"/>
                <w:sz w:val="20"/>
                <w:szCs w:val="20"/>
              </w:rPr>
              <w:t xml:space="preserve">, F. (1989). </w:t>
            </w:r>
            <w:proofErr w:type="spellStart"/>
            <w:r w:rsidRPr="00EC6867">
              <w:rPr>
                <w:rFonts w:ascii="Arial Narrow" w:hAnsi="Arial Narrow" w:cs="Arial"/>
                <w:spacing w:val="-3"/>
                <w:sz w:val="20"/>
                <w:szCs w:val="20"/>
              </w:rPr>
              <w:t>Die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Musik</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in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Geschichte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Gegenwart</w:t>
            </w:r>
            <w:proofErr w:type="spellEnd"/>
            <w:r w:rsidRPr="00EC6867">
              <w:rPr>
                <w:rFonts w:ascii="Arial Narrow" w:hAnsi="Arial Narrow" w:cs="Arial"/>
                <w:spacing w:val="-3"/>
                <w:sz w:val="20"/>
                <w:szCs w:val="20"/>
              </w:rPr>
              <w:t xml:space="preserve"> (MGG). </w:t>
            </w:r>
            <w:proofErr w:type="spellStart"/>
            <w:r w:rsidRPr="00EC6867">
              <w:rPr>
                <w:rFonts w:ascii="Arial Narrow" w:hAnsi="Arial Narrow" w:cs="Arial"/>
                <w:spacing w:val="-3"/>
                <w:sz w:val="20"/>
                <w:szCs w:val="20"/>
              </w:rPr>
              <w:t>Kassel</w:t>
            </w:r>
            <w:proofErr w:type="spellEnd"/>
            <w:r w:rsidRPr="00EC6867">
              <w:rPr>
                <w:rFonts w:ascii="Arial Narrow" w:hAnsi="Arial Narrow" w:cs="Arial"/>
                <w:spacing w:val="-3"/>
                <w:sz w:val="20"/>
                <w:szCs w:val="20"/>
              </w:rPr>
              <w:t xml:space="preserve"> - Basel – London: </w:t>
            </w:r>
            <w:proofErr w:type="spellStart"/>
            <w:r w:rsidRPr="00EC6867">
              <w:rPr>
                <w:rFonts w:ascii="Arial Narrow" w:hAnsi="Arial Narrow" w:cs="Arial"/>
                <w:spacing w:val="-3"/>
                <w:sz w:val="20"/>
                <w:szCs w:val="20"/>
              </w:rPr>
              <w:t>Deutscher</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taschenbuch</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Verlags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GmbH</w:t>
            </w:r>
            <w:proofErr w:type="spellEnd"/>
            <w:r w:rsidRPr="00EC6867">
              <w:rPr>
                <w:rFonts w:ascii="Arial Narrow" w:hAnsi="Arial Narrow" w:cs="Arial"/>
                <w:spacing w:val="-3"/>
                <w:sz w:val="20"/>
                <w:szCs w:val="20"/>
              </w:rPr>
              <w:t xml:space="preserve"> &amp; Co. KG, </w:t>
            </w:r>
            <w:proofErr w:type="spellStart"/>
            <w:r w:rsidRPr="00EC6867">
              <w:rPr>
                <w:rFonts w:ascii="Arial Narrow" w:hAnsi="Arial Narrow" w:cs="Arial"/>
                <w:spacing w:val="-3"/>
                <w:sz w:val="20"/>
                <w:szCs w:val="20"/>
              </w:rPr>
              <w:t>Mčnchen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und</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des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Bšrenreiter</w:t>
            </w:r>
            <w:proofErr w:type="spellEnd"/>
            <w:r w:rsidRPr="00EC6867">
              <w:rPr>
                <w:rFonts w:ascii="Arial Narrow" w:hAnsi="Arial Narrow" w:cs="Arial"/>
                <w:spacing w:val="-3"/>
                <w:sz w:val="20"/>
                <w:szCs w:val="20"/>
              </w:rPr>
              <w:t xml:space="preserve"> - </w:t>
            </w:r>
            <w:proofErr w:type="spellStart"/>
            <w:r w:rsidRPr="00EC6867">
              <w:rPr>
                <w:rFonts w:ascii="Arial Narrow" w:hAnsi="Arial Narrow" w:cs="Arial"/>
                <w:spacing w:val="-3"/>
                <w:sz w:val="20"/>
                <w:szCs w:val="20"/>
              </w:rPr>
              <w:t>Verlags</w:t>
            </w:r>
            <w:proofErr w:type="spellEnd"/>
            <w:r w:rsidRPr="00EC6867">
              <w:rPr>
                <w:rFonts w:ascii="Arial Narrow" w:hAnsi="Arial Narrow" w:cs="Arial"/>
                <w:spacing w:val="-3"/>
                <w:sz w:val="20"/>
                <w:szCs w:val="20"/>
              </w:rPr>
              <w:t xml:space="preserve"> Karl </w:t>
            </w:r>
            <w:proofErr w:type="spellStart"/>
            <w:r w:rsidRPr="00EC6867">
              <w:rPr>
                <w:rFonts w:ascii="Arial Narrow" w:hAnsi="Arial Narrow" w:cs="Arial"/>
                <w:spacing w:val="-3"/>
                <w:sz w:val="20"/>
                <w:szCs w:val="20"/>
              </w:rPr>
              <w:t>Vđtterle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GmbH</w:t>
            </w:r>
            <w:proofErr w:type="spellEnd"/>
            <w:r w:rsidRPr="00EC6867">
              <w:rPr>
                <w:rFonts w:ascii="Arial Narrow" w:hAnsi="Arial Narrow" w:cs="Arial"/>
                <w:spacing w:val="-3"/>
                <w:sz w:val="20"/>
                <w:szCs w:val="20"/>
              </w:rPr>
              <w:t xml:space="preserve"> &amp;  CO. KG. </w:t>
            </w:r>
          </w:p>
          <w:p w14:paraId="5E7CB788" w14:textId="77777777" w:rsidR="001D24FD" w:rsidRPr="00EC6867" w:rsidRDefault="001D24FD" w:rsidP="003B5C53">
            <w:pPr>
              <w:pStyle w:val="Odlomakpopisa"/>
              <w:numPr>
                <w:ilvl w:val="0"/>
                <w:numId w:val="219"/>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Boyd, M. (1993). Bach: </w:t>
            </w:r>
            <w:proofErr w:type="spellStart"/>
            <w:r w:rsidRPr="00EC6867">
              <w:rPr>
                <w:rFonts w:ascii="Arial Narrow" w:hAnsi="Arial Narrow" w:cs="Arial"/>
                <w:spacing w:val="-3"/>
                <w:sz w:val="20"/>
                <w:szCs w:val="20"/>
              </w:rPr>
              <w:t>The</w:t>
            </w:r>
            <w:proofErr w:type="spellEnd"/>
            <w:r w:rsidRPr="00EC6867">
              <w:rPr>
                <w:rFonts w:ascii="Arial Narrow" w:hAnsi="Arial Narrow" w:cs="Arial"/>
                <w:spacing w:val="-3"/>
                <w:sz w:val="20"/>
                <w:szCs w:val="20"/>
              </w:rPr>
              <w:t xml:space="preserve"> Brandenburg </w:t>
            </w:r>
            <w:proofErr w:type="spellStart"/>
            <w:r w:rsidRPr="00EC6867">
              <w:rPr>
                <w:rFonts w:ascii="Arial Narrow" w:hAnsi="Arial Narrow" w:cs="Arial"/>
                <w:spacing w:val="-3"/>
                <w:sz w:val="20"/>
                <w:szCs w:val="20"/>
              </w:rPr>
              <w:t>Concertos</w:t>
            </w:r>
            <w:proofErr w:type="spellEnd"/>
            <w:r w:rsidRPr="00EC6867">
              <w:rPr>
                <w:rFonts w:ascii="Arial Narrow" w:hAnsi="Arial Narrow" w:cs="Arial"/>
                <w:spacing w:val="-3"/>
                <w:sz w:val="20"/>
                <w:szCs w:val="20"/>
              </w:rPr>
              <w:t>, Cambridge University Press.</w:t>
            </w:r>
          </w:p>
          <w:p w14:paraId="7199B485" w14:textId="77777777" w:rsidR="001D24FD" w:rsidRPr="00EC6867" w:rsidRDefault="001D24FD" w:rsidP="003B5C53">
            <w:pPr>
              <w:pStyle w:val="Odlomakpopisa"/>
              <w:numPr>
                <w:ilvl w:val="0"/>
                <w:numId w:val="219"/>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Herzfeld</w:t>
            </w:r>
            <w:proofErr w:type="spellEnd"/>
            <w:r w:rsidRPr="00EC6867">
              <w:rPr>
                <w:rFonts w:ascii="Arial Narrow" w:hAnsi="Arial Narrow" w:cs="Arial"/>
                <w:spacing w:val="-3"/>
                <w:sz w:val="20"/>
                <w:szCs w:val="20"/>
              </w:rPr>
              <w:t xml:space="preserve">, F. (1965). </w:t>
            </w:r>
            <w:proofErr w:type="spellStart"/>
            <w:r w:rsidRPr="00EC6867">
              <w:rPr>
                <w:rFonts w:ascii="Arial Narrow" w:hAnsi="Arial Narrow" w:cs="Arial"/>
                <w:spacing w:val="-3"/>
                <w:sz w:val="20"/>
                <w:szCs w:val="20"/>
              </w:rPr>
              <w:t>Das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Lexikon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der</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Musik,Verlag</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Ullstein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GmbH</w:t>
            </w:r>
            <w:proofErr w:type="spellEnd"/>
            <w:r w:rsidRPr="00EC6867">
              <w:rPr>
                <w:rFonts w:ascii="Arial Narrow" w:hAnsi="Arial Narrow" w:cs="Arial"/>
                <w:spacing w:val="-3"/>
                <w:sz w:val="20"/>
                <w:szCs w:val="20"/>
              </w:rPr>
              <w:t>, Frankfurt/M-Berlin-</w:t>
            </w:r>
            <w:proofErr w:type="spellStart"/>
            <w:r w:rsidRPr="00EC6867">
              <w:rPr>
                <w:rFonts w:ascii="Arial Narrow" w:hAnsi="Arial Narrow" w:cs="Arial"/>
                <w:spacing w:val="-3"/>
                <w:sz w:val="20"/>
                <w:szCs w:val="20"/>
              </w:rPr>
              <w:t>Wien</w:t>
            </w:r>
            <w:proofErr w:type="spellEnd"/>
            <w:r w:rsidRPr="00EC6867">
              <w:rPr>
                <w:rFonts w:ascii="Arial Narrow" w:hAnsi="Arial Narrow" w:cs="Arial"/>
                <w:spacing w:val="-3"/>
                <w:sz w:val="20"/>
                <w:szCs w:val="20"/>
              </w:rPr>
              <w:t>.</w:t>
            </w:r>
          </w:p>
          <w:p w14:paraId="30AF4389" w14:textId="77777777" w:rsidR="001D24FD" w:rsidRPr="00EC6867" w:rsidRDefault="001D24FD" w:rsidP="003B5C53">
            <w:pPr>
              <w:pStyle w:val="Odlomakpopisa"/>
              <w:numPr>
                <w:ilvl w:val="0"/>
                <w:numId w:val="219"/>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Honegger</w:t>
            </w:r>
            <w:proofErr w:type="spellEnd"/>
            <w:r w:rsidRPr="00EC6867">
              <w:rPr>
                <w:rFonts w:ascii="Arial Narrow" w:hAnsi="Arial Narrow" w:cs="Arial"/>
                <w:spacing w:val="-3"/>
                <w:sz w:val="20"/>
                <w:szCs w:val="20"/>
              </w:rPr>
              <w:t xml:space="preserve">, M., G. </w:t>
            </w:r>
            <w:proofErr w:type="spellStart"/>
            <w:r w:rsidRPr="00EC6867">
              <w:rPr>
                <w:rFonts w:ascii="Arial Narrow" w:hAnsi="Arial Narrow" w:cs="Arial"/>
                <w:spacing w:val="-3"/>
                <w:sz w:val="20"/>
                <w:szCs w:val="20"/>
              </w:rPr>
              <w:t>Massenkeil</w:t>
            </w:r>
            <w:proofErr w:type="spellEnd"/>
            <w:r w:rsidRPr="00EC6867">
              <w:rPr>
                <w:rFonts w:ascii="Arial Narrow" w:hAnsi="Arial Narrow" w:cs="Arial"/>
                <w:spacing w:val="-3"/>
                <w:sz w:val="20"/>
                <w:szCs w:val="20"/>
              </w:rPr>
              <w:t xml:space="preserve"> (1982). </w:t>
            </w:r>
            <w:proofErr w:type="spellStart"/>
            <w:r w:rsidRPr="00EC6867">
              <w:rPr>
                <w:rFonts w:ascii="Arial Narrow" w:hAnsi="Arial Narrow" w:cs="Arial"/>
                <w:spacing w:val="-3"/>
                <w:sz w:val="20"/>
                <w:szCs w:val="20"/>
              </w:rPr>
              <w:t>in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Das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grosse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Lexikon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der</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Musik</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in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acht</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Bšnden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Verlag</w:t>
            </w:r>
            <w:proofErr w:type="spellEnd"/>
            <w:r w:rsidRPr="00EC6867">
              <w:rPr>
                <w:rFonts w:ascii="Arial Narrow" w:hAnsi="Arial Narrow" w:cs="Arial"/>
                <w:spacing w:val="-3"/>
                <w:sz w:val="20"/>
                <w:szCs w:val="20"/>
              </w:rPr>
              <w:t xml:space="preserve"> Herder Freiburg im </w:t>
            </w:r>
            <w:proofErr w:type="spellStart"/>
            <w:r w:rsidRPr="00EC6867">
              <w:rPr>
                <w:rFonts w:ascii="Arial Narrow" w:hAnsi="Arial Narrow" w:cs="Arial"/>
                <w:spacing w:val="-3"/>
                <w:sz w:val="20"/>
                <w:szCs w:val="20"/>
              </w:rPr>
              <w:t>Breisgau</w:t>
            </w:r>
            <w:proofErr w:type="spellEnd"/>
            <w:r w:rsidRPr="00EC6867">
              <w:rPr>
                <w:rFonts w:ascii="Arial Narrow" w:hAnsi="Arial Narrow" w:cs="Arial"/>
                <w:spacing w:val="-3"/>
                <w:sz w:val="20"/>
                <w:szCs w:val="20"/>
              </w:rPr>
              <w:t>.</w:t>
            </w:r>
          </w:p>
          <w:p w14:paraId="4EBEA3EE" w14:textId="77777777" w:rsidR="001D24FD" w:rsidRPr="00EC6867" w:rsidRDefault="001D24FD" w:rsidP="003B5C53">
            <w:pPr>
              <w:pStyle w:val="Odlomakpopisa"/>
              <w:numPr>
                <w:ilvl w:val="0"/>
                <w:numId w:val="219"/>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Musik</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Konzepte</w:t>
            </w:r>
            <w:proofErr w:type="spellEnd"/>
            <w:r w:rsidRPr="00EC6867">
              <w:rPr>
                <w:rFonts w:ascii="Arial Narrow" w:hAnsi="Arial Narrow" w:cs="Arial"/>
                <w:spacing w:val="-3"/>
                <w:sz w:val="20"/>
                <w:szCs w:val="20"/>
              </w:rPr>
              <w:t xml:space="preserve">, različita tematska izdanja, </w:t>
            </w:r>
            <w:proofErr w:type="spellStart"/>
            <w:r w:rsidRPr="00EC6867">
              <w:rPr>
                <w:rFonts w:ascii="Arial Narrow" w:hAnsi="Arial Narrow" w:cs="Arial"/>
                <w:spacing w:val="-3"/>
                <w:sz w:val="20"/>
                <w:szCs w:val="20"/>
              </w:rPr>
              <w:t>GmbH</w:t>
            </w:r>
            <w:proofErr w:type="spellEnd"/>
            <w:r w:rsidRPr="00EC6867">
              <w:rPr>
                <w:rFonts w:ascii="Arial Narrow" w:hAnsi="Arial Narrow" w:cs="Arial"/>
                <w:spacing w:val="-3"/>
                <w:sz w:val="20"/>
                <w:szCs w:val="20"/>
              </w:rPr>
              <w:t>, München.</w:t>
            </w:r>
          </w:p>
          <w:p w14:paraId="02A3AE0B" w14:textId="77777777" w:rsidR="001D24FD" w:rsidRPr="00EC6867" w:rsidRDefault="001D24FD" w:rsidP="003B5C53">
            <w:pPr>
              <w:pStyle w:val="Odlomakpopisa"/>
              <w:numPr>
                <w:ilvl w:val="0"/>
                <w:numId w:val="219"/>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Muzička enciklopedija (1977). Zagreb: Jugoslavenski leksikografski zavod. </w:t>
            </w:r>
          </w:p>
          <w:p w14:paraId="5C588189" w14:textId="77777777" w:rsidR="001D24FD" w:rsidRPr="00EC6867" w:rsidRDefault="001D24FD" w:rsidP="003B5C53">
            <w:pPr>
              <w:pStyle w:val="Odlomakpopisa"/>
              <w:numPr>
                <w:ilvl w:val="0"/>
                <w:numId w:val="219"/>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Peričić, V., D. </w:t>
            </w:r>
            <w:proofErr w:type="spellStart"/>
            <w:r w:rsidRPr="00EC6867">
              <w:rPr>
                <w:rFonts w:ascii="Arial Narrow" w:hAnsi="Arial Narrow" w:cs="Arial"/>
                <w:spacing w:val="-3"/>
                <w:sz w:val="20"/>
                <w:szCs w:val="20"/>
              </w:rPr>
              <w:t>Skovran</w:t>
            </w:r>
            <w:proofErr w:type="spellEnd"/>
            <w:r w:rsidRPr="00EC6867">
              <w:rPr>
                <w:rFonts w:ascii="Arial Narrow" w:hAnsi="Arial Narrow" w:cs="Arial"/>
                <w:spacing w:val="-3"/>
                <w:sz w:val="20"/>
                <w:szCs w:val="20"/>
              </w:rPr>
              <w:t>, (1961). Nauka o muzičkim oblicima. Beograd: Umjetnička akademija.</w:t>
            </w:r>
          </w:p>
          <w:p w14:paraId="4A6E3EAF" w14:textId="77777777" w:rsidR="001D24FD" w:rsidRPr="00EC6867" w:rsidRDefault="001D24FD" w:rsidP="003B5C53">
            <w:pPr>
              <w:pStyle w:val="Odlomakpopisa"/>
              <w:numPr>
                <w:ilvl w:val="0"/>
                <w:numId w:val="219"/>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Sadie</w:t>
            </w:r>
            <w:proofErr w:type="spellEnd"/>
            <w:r w:rsidRPr="00EC6867">
              <w:rPr>
                <w:rFonts w:ascii="Arial Narrow" w:hAnsi="Arial Narrow" w:cs="Arial"/>
                <w:spacing w:val="-3"/>
                <w:sz w:val="20"/>
                <w:szCs w:val="20"/>
              </w:rPr>
              <w:t xml:space="preserve">, S. (1980). </w:t>
            </w:r>
            <w:proofErr w:type="spellStart"/>
            <w:r w:rsidRPr="00EC6867">
              <w:rPr>
                <w:rFonts w:ascii="Arial Narrow" w:hAnsi="Arial Narrow" w:cs="Arial"/>
                <w:spacing w:val="-3"/>
                <w:sz w:val="20"/>
                <w:szCs w:val="20"/>
              </w:rPr>
              <w:t>The</w:t>
            </w:r>
            <w:proofErr w:type="spellEnd"/>
            <w:r w:rsidRPr="00EC6867">
              <w:rPr>
                <w:rFonts w:ascii="Arial Narrow" w:hAnsi="Arial Narrow" w:cs="Arial"/>
                <w:spacing w:val="-3"/>
                <w:sz w:val="20"/>
                <w:szCs w:val="20"/>
              </w:rPr>
              <w:t xml:space="preserve"> New </w:t>
            </w:r>
            <w:proofErr w:type="spellStart"/>
            <w:r w:rsidRPr="00EC6867">
              <w:rPr>
                <w:rFonts w:ascii="Arial Narrow" w:hAnsi="Arial Narrow" w:cs="Arial"/>
                <w:spacing w:val="-3"/>
                <w:sz w:val="20"/>
                <w:szCs w:val="20"/>
              </w:rPr>
              <w:t>Grove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Dictionary</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of</w:t>
            </w:r>
            <w:proofErr w:type="spellEnd"/>
            <w:r w:rsidRPr="00EC6867">
              <w:rPr>
                <w:rFonts w:ascii="Arial Narrow" w:hAnsi="Arial Narrow" w:cs="Arial"/>
                <w:spacing w:val="-3"/>
                <w:sz w:val="20"/>
                <w:szCs w:val="20"/>
              </w:rPr>
              <w:t xml:space="preserve"> Music </w:t>
            </w:r>
            <w:proofErr w:type="spellStart"/>
            <w:r w:rsidRPr="00EC6867">
              <w:rPr>
                <w:rFonts w:ascii="Arial Narrow" w:hAnsi="Arial Narrow" w:cs="Arial"/>
                <w:spacing w:val="-3"/>
                <w:sz w:val="20"/>
                <w:szCs w:val="20"/>
              </w:rPr>
              <w:t>and</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Musicians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in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twenty</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volumes</w:t>
            </w:r>
            <w:proofErr w:type="spellEnd"/>
            <w:r w:rsidRPr="00EC6867">
              <w:rPr>
                <w:rFonts w:ascii="Arial Narrow" w:hAnsi="Arial Narrow" w:cs="Arial"/>
                <w:spacing w:val="-3"/>
                <w:sz w:val="20"/>
                <w:szCs w:val="20"/>
              </w:rPr>
              <w:t xml:space="preserve">. London: Macmillan </w:t>
            </w:r>
            <w:proofErr w:type="spellStart"/>
            <w:r w:rsidRPr="00EC6867">
              <w:rPr>
                <w:rFonts w:ascii="Arial Narrow" w:hAnsi="Arial Narrow" w:cs="Arial"/>
                <w:spacing w:val="-3"/>
                <w:sz w:val="20"/>
                <w:szCs w:val="20"/>
              </w:rPr>
              <w:t>Publishers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Limited</w:t>
            </w:r>
            <w:proofErr w:type="spellEnd"/>
            <w:r w:rsidRPr="00EC6867">
              <w:rPr>
                <w:rFonts w:ascii="Arial Narrow" w:hAnsi="Arial Narrow" w:cs="Arial"/>
                <w:spacing w:val="-3"/>
                <w:sz w:val="20"/>
                <w:szCs w:val="20"/>
              </w:rPr>
              <w:t>.</w:t>
            </w:r>
          </w:p>
          <w:p w14:paraId="0267AF39" w14:textId="77777777" w:rsidR="001D24FD" w:rsidRPr="00EC6867" w:rsidRDefault="001D24FD" w:rsidP="003B5C53">
            <w:pPr>
              <w:pStyle w:val="Odlomakpopisa"/>
              <w:numPr>
                <w:ilvl w:val="0"/>
                <w:numId w:val="219"/>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Slonimsky</w:t>
            </w:r>
            <w:proofErr w:type="spellEnd"/>
            <w:r w:rsidRPr="00EC6867">
              <w:rPr>
                <w:rFonts w:ascii="Arial Narrow" w:hAnsi="Arial Narrow" w:cs="Arial"/>
                <w:spacing w:val="-3"/>
                <w:sz w:val="20"/>
                <w:szCs w:val="20"/>
              </w:rPr>
              <w:t xml:space="preserve">, N. (1992). In </w:t>
            </w:r>
            <w:proofErr w:type="spellStart"/>
            <w:r w:rsidRPr="00EC6867">
              <w:rPr>
                <w:rFonts w:ascii="Arial Narrow" w:hAnsi="Arial Narrow" w:cs="Arial"/>
                <w:spacing w:val="-3"/>
                <w:sz w:val="20"/>
                <w:szCs w:val="20"/>
              </w:rPr>
              <w:t>Baker's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Biographical</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Dictionary</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of</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Musicians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eight</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edition</w:t>
            </w:r>
            <w:proofErr w:type="spellEnd"/>
            <w:r w:rsidRPr="00EC6867">
              <w:rPr>
                <w:rFonts w:ascii="Arial Narrow" w:hAnsi="Arial Narrow" w:cs="Arial"/>
                <w:spacing w:val="-3"/>
                <w:sz w:val="20"/>
                <w:szCs w:val="20"/>
              </w:rPr>
              <w:t xml:space="preserve">. New York: </w:t>
            </w:r>
            <w:proofErr w:type="spellStart"/>
            <w:r w:rsidRPr="00EC6867">
              <w:rPr>
                <w:rFonts w:ascii="Arial Narrow" w:hAnsi="Arial Narrow" w:cs="Arial"/>
                <w:spacing w:val="-3"/>
                <w:sz w:val="20"/>
                <w:szCs w:val="20"/>
              </w:rPr>
              <w:t>Schirmer</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Books</w:t>
            </w:r>
            <w:proofErr w:type="spellEnd"/>
            <w:r w:rsidRPr="00EC6867">
              <w:rPr>
                <w:rFonts w:ascii="Arial Narrow" w:hAnsi="Arial Narrow" w:cs="Arial"/>
                <w:spacing w:val="-3"/>
                <w:sz w:val="20"/>
                <w:szCs w:val="20"/>
              </w:rPr>
              <w:t xml:space="preserve">, A </w:t>
            </w:r>
            <w:proofErr w:type="spellStart"/>
            <w:r w:rsidRPr="00EC6867">
              <w:rPr>
                <w:rFonts w:ascii="Arial Narrow" w:hAnsi="Arial Narrow" w:cs="Arial"/>
                <w:spacing w:val="-3"/>
                <w:sz w:val="20"/>
                <w:szCs w:val="20"/>
              </w:rPr>
              <w:t>Division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of</w:t>
            </w:r>
            <w:proofErr w:type="spellEnd"/>
            <w:r w:rsidRPr="00EC6867">
              <w:rPr>
                <w:rFonts w:ascii="Arial Narrow" w:hAnsi="Arial Narrow" w:cs="Arial"/>
                <w:spacing w:val="-3"/>
                <w:sz w:val="20"/>
                <w:szCs w:val="20"/>
              </w:rPr>
              <w:t xml:space="preserve"> Macmillan, Inc.</w:t>
            </w:r>
          </w:p>
          <w:p w14:paraId="5EB9C38B" w14:textId="77777777" w:rsidR="001D24FD" w:rsidRPr="00EC6867" w:rsidRDefault="001D24FD" w:rsidP="003B5C53">
            <w:pPr>
              <w:pStyle w:val="Odlomakpopisa"/>
              <w:numPr>
                <w:ilvl w:val="0"/>
                <w:numId w:val="219"/>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Whittall</w:t>
            </w:r>
            <w:proofErr w:type="spellEnd"/>
            <w:r w:rsidRPr="00EC6867">
              <w:rPr>
                <w:rFonts w:ascii="Arial Narrow" w:hAnsi="Arial Narrow" w:cs="Arial"/>
                <w:spacing w:val="-3"/>
                <w:sz w:val="20"/>
                <w:szCs w:val="20"/>
              </w:rPr>
              <w:t xml:space="preserve">, A. (1987). </w:t>
            </w:r>
            <w:proofErr w:type="spellStart"/>
            <w:r w:rsidRPr="00EC6867">
              <w:rPr>
                <w:rFonts w:ascii="Arial Narrow" w:hAnsi="Arial Narrow" w:cs="Arial"/>
                <w:spacing w:val="-3"/>
                <w:sz w:val="20"/>
                <w:szCs w:val="20"/>
              </w:rPr>
              <w:t>Romantic</w:t>
            </w:r>
            <w:proofErr w:type="spellEnd"/>
            <w:r w:rsidRPr="00EC6867">
              <w:rPr>
                <w:rFonts w:ascii="Arial Narrow" w:hAnsi="Arial Narrow" w:cs="Arial"/>
                <w:spacing w:val="-3"/>
                <w:sz w:val="20"/>
                <w:szCs w:val="20"/>
              </w:rPr>
              <w:t xml:space="preserve"> Music, A </w:t>
            </w:r>
            <w:proofErr w:type="spellStart"/>
            <w:r w:rsidRPr="00EC6867">
              <w:rPr>
                <w:rFonts w:ascii="Arial Narrow" w:hAnsi="Arial Narrow" w:cs="Arial"/>
                <w:spacing w:val="-3"/>
                <w:sz w:val="20"/>
                <w:szCs w:val="20"/>
              </w:rPr>
              <w:t>concise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history</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from</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Scgubert</w:t>
            </w:r>
            <w:proofErr w:type="spellEnd"/>
            <w:r w:rsidRPr="00EC6867">
              <w:rPr>
                <w:rFonts w:ascii="Arial Narrow" w:hAnsi="Arial Narrow" w:cs="Arial"/>
                <w:spacing w:val="-3"/>
                <w:sz w:val="20"/>
                <w:szCs w:val="20"/>
              </w:rPr>
              <w:t xml:space="preserve"> to </w:t>
            </w:r>
            <w:proofErr w:type="spellStart"/>
            <w:r w:rsidRPr="00EC6867">
              <w:rPr>
                <w:rFonts w:ascii="Arial Narrow" w:hAnsi="Arial Narrow" w:cs="Arial"/>
                <w:spacing w:val="-3"/>
                <w:sz w:val="20"/>
                <w:szCs w:val="20"/>
              </w:rPr>
              <w:t>Sibelius</w:t>
            </w:r>
            <w:proofErr w:type="spellEnd"/>
            <w:r w:rsidRPr="00EC6867">
              <w:rPr>
                <w:rFonts w:ascii="Arial Narrow" w:hAnsi="Arial Narrow" w:cs="Arial"/>
                <w:spacing w:val="-3"/>
                <w:sz w:val="20"/>
                <w:szCs w:val="20"/>
              </w:rPr>
              <w:t xml:space="preserve">. London: </w:t>
            </w:r>
            <w:proofErr w:type="spellStart"/>
            <w:r w:rsidRPr="00EC6867">
              <w:rPr>
                <w:rFonts w:ascii="Arial Narrow" w:hAnsi="Arial Narrow" w:cs="Arial"/>
                <w:spacing w:val="-3"/>
                <w:sz w:val="20"/>
                <w:szCs w:val="20"/>
              </w:rPr>
              <w:t>Thames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and</w:t>
            </w:r>
            <w:proofErr w:type="spellEnd"/>
            <w:r w:rsidRPr="00EC6867">
              <w:rPr>
                <w:rFonts w:ascii="Arial Narrow" w:hAnsi="Arial Narrow" w:cs="Arial"/>
                <w:spacing w:val="-3"/>
                <w:sz w:val="20"/>
                <w:szCs w:val="20"/>
              </w:rPr>
              <w:t xml:space="preserve"> Hudson </w:t>
            </w:r>
            <w:proofErr w:type="spellStart"/>
            <w:r w:rsidRPr="00EC6867">
              <w:rPr>
                <w:rFonts w:ascii="Arial Narrow" w:hAnsi="Arial Narrow" w:cs="Arial"/>
                <w:spacing w:val="-3"/>
                <w:sz w:val="20"/>
                <w:szCs w:val="20"/>
              </w:rPr>
              <w:t>Ltd</w:t>
            </w:r>
            <w:proofErr w:type="spellEnd"/>
            <w:r w:rsidRPr="00EC6867">
              <w:rPr>
                <w:rFonts w:ascii="Arial Narrow" w:hAnsi="Arial Narrow" w:cs="Arial"/>
                <w:spacing w:val="-3"/>
                <w:sz w:val="20"/>
                <w:szCs w:val="20"/>
              </w:rPr>
              <w:t>.</w:t>
            </w:r>
          </w:p>
          <w:p w14:paraId="178FA14A" w14:textId="77777777" w:rsidR="001D24FD" w:rsidRPr="00EC6867" w:rsidRDefault="001D24FD" w:rsidP="003B5C53">
            <w:pPr>
              <w:pStyle w:val="Odlomakpopisa"/>
              <w:numPr>
                <w:ilvl w:val="0"/>
                <w:numId w:val="219"/>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Županović, L. (1995). Tvorba glazbenog djela. Zagreb: Školske novine.</w:t>
            </w:r>
          </w:p>
          <w:p w14:paraId="7C2B4CAD" w14:textId="77777777" w:rsidR="001D24FD" w:rsidRPr="00EC6867" w:rsidRDefault="001D24FD" w:rsidP="003B5C53">
            <w:pPr>
              <w:pStyle w:val="Odlomakpopisa"/>
              <w:numPr>
                <w:ilvl w:val="0"/>
                <w:numId w:val="219"/>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pacing w:val="-3"/>
                <w:sz w:val="20"/>
                <w:szCs w:val="20"/>
              </w:rPr>
              <w:t>Županović, L. (1980). Stoljeća hrvatske glazbe. Zagreb: Školska knjiga.</w:t>
            </w:r>
          </w:p>
        </w:tc>
      </w:tr>
      <w:tr w:rsidR="001D24FD" w:rsidRPr="00EC6867" w14:paraId="1DC69EAB" w14:textId="77777777" w:rsidTr="008F3DD2">
        <w:trPr>
          <w:trHeight w:val="432"/>
        </w:trPr>
        <w:tc>
          <w:tcPr>
            <w:tcW w:w="5000" w:type="pct"/>
            <w:gridSpan w:val="10"/>
            <w:vAlign w:val="center"/>
          </w:tcPr>
          <w:p w14:paraId="66A9DE6B" w14:textId="77777777" w:rsidR="001D24FD" w:rsidRPr="00EC6867" w:rsidRDefault="001D24FD" w:rsidP="003B5C53">
            <w:pPr>
              <w:pStyle w:val="Odlomakpopisa"/>
              <w:numPr>
                <w:ilvl w:val="1"/>
                <w:numId w:val="217"/>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1D24FD" w:rsidRPr="00EC6867" w14:paraId="0E0573BD" w14:textId="77777777" w:rsidTr="008F3DD2">
        <w:trPr>
          <w:trHeight w:val="432"/>
        </w:trPr>
        <w:tc>
          <w:tcPr>
            <w:tcW w:w="5000" w:type="pct"/>
            <w:gridSpan w:val="10"/>
            <w:vAlign w:val="center"/>
          </w:tcPr>
          <w:p w14:paraId="67C1B9E5" w14:textId="77777777" w:rsidR="001D24FD" w:rsidRPr="00EC6867" w:rsidRDefault="001D24FD" w:rsidP="008F3DD2">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1D24FD" w:rsidRPr="00EC6867" w14:paraId="6841A466" w14:textId="77777777" w:rsidTr="008F3DD2">
        <w:trPr>
          <w:trHeight w:val="432"/>
        </w:trPr>
        <w:tc>
          <w:tcPr>
            <w:tcW w:w="5000" w:type="pct"/>
            <w:gridSpan w:val="10"/>
            <w:vAlign w:val="center"/>
          </w:tcPr>
          <w:p w14:paraId="0235E292" w14:textId="77777777" w:rsidR="001D24FD" w:rsidRPr="00EC6867" w:rsidRDefault="001D24FD" w:rsidP="003B5C53">
            <w:pPr>
              <w:pStyle w:val="Odlomakpopisa"/>
              <w:numPr>
                <w:ilvl w:val="1"/>
                <w:numId w:val="21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D24FD" w:rsidRPr="00EC6867" w14:paraId="7CCCF119" w14:textId="77777777" w:rsidTr="008F3DD2">
        <w:trPr>
          <w:trHeight w:val="432"/>
        </w:trPr>
        <w:tc>
          <w:tcPr>
            <w:tcW w:w="5000" w:type="pct"/>
            <w:gridSpan w:val="10"/>
            <w:vAlign w:val="center"/>
          </w:tcPr>
          <w:p w14:paraId="394CC116"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0984647"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691F907" w14:textId="64195C42" w:rsidR="001D24FD" w:rsidRPr="00EC6867" w:rsidRDefault="001D24FD" w:rsidP="0006166A"/>
    <w:p w14:paraId="3BF53FB2" w14:textId="4A9962D6" w:rsidR="008F3DD2" w:rsidRPr="00EC6867" w:rsidRDefault="008F3DD2" w:rsidP="0006166A"/>
    <w:p w14:paraId="7971770B" w14:textId="10F0CFE5" w:rsidR="008F3DD2" w:rsidRPr="00EC6867" w:rsidRDefault="008F3DD2" w:rsidP="0006166A"/>
    <w:p w14:paraId="01643114" w14:textId="7BBB782C" w:rsidR="008F3DD2" w:rsidRPr="00EC6867" w:rsidRDefault="008F3DD2" w:rsidP="0006166A"/>
    <w:p w14:paraId="61FE1AC2" w14:textId="6C5563B5" w:rsidR="008F3DD2" w:rsidRPr="00EC6867" w:rsidRDefault="008F3DD2" w:rsidP="0006166A"/>
    <w:p w14:paraId="22DF11CA" w14:textId="62BA2FBF" w:rsidR="008F3DD2" w:rsidRPr="00EC6867" w:rsidRDefault="008F3DD2" w:rsidP="0006166A"/>
    <w:p w14:paraId="1BC6A986" w14:textId="2F624C2D" w:rsidR="008F3DD2" w:rsidRPr="00EC6867" w:rsidRDefault="008F3DD2" w:rsidP="0006166A"/>
    <w:p w14:paraId="691133A9" w14:textId="53F7C804" w:rsidR="008F3DD2" w:rsidRPr="00EC6867" w:rsidRDefault="008F3DD2" w:rsidP="0006166A"/>
    <w:p w14:paraId="63C11153" w14:textId="00C28F1F" w:rsidR="008F3DD2" w:rsidRPr="00EC6867" w:rsidRDefault="008F3DD2" w:rsidP="0006166A"/>
    <w:p w14:paraId="42F9564D" w14:textId="7270B118" w:rsidR="008F3DD2" w:rsidRPr="00EC6867" w:rsidRDefault="008F3DD2" w:rsidP="0006166A"/>
    <w:p w14:paraId="6846EB50" w14:textId="03BE572C" w:rsidR="008F3DD2" w:rsidRPr="00EC6867" w:rsidRDefault="008F3DD2" w:rsidP="0006166A"/>
    <w:p w14:paraId="3822F72C" w14:textId="307111B3" w:rsidR="008F3DD2" w:rsidRPr="00EC6867" w:rsidRDefault="008F3DD2" w:rsidP="0006166A"/>
    <w:p w14:paraId="7CC0DB23" w14:textId="0DA3C920" w:rsidR="008F3DD2" w:rsidRPr="00EC6867" w:rsidRDefault="008F3DD2" w:rsidP="0006166A"/>
    <w:p w14:paraId="5F678A65" w14:textId="22352042" w:rsidR="008F3DD2" w:rsidRPr="00EC6867" w:rsidRDefault="008F3DD2" w:rsidP="0006166A"/>
    <w:p w14:paraId="40DF7124" w14:textId="77777777" w:rsidR="008F3DD2" w:rsidRPr="00EC6867" w:rsidRDefault="008F3DD2" w:rsidP="008F3DD2">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Odsjek za glazbenu umjetnost – Preddiplomski studij Glazbene pedagogije</w:t>
      </w:r>
    </w:p>
    <w:p w14:paraId="570448EB" w14:textId="77777777" w:rsidR="008F3DD2" w:rsidRPr="00EC6867" w:rsidRDefault="008F3DD2" w:rsidP="008F3DD2">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2"/>
          <w:szCs w:val="22"/>
        </w:rPr>
        <w:t>3. godina studija, zimski- 5.semestar-2019./2020.</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6D5494" w:rsidRPr="00EC6867" w14:paraId="63CEE330" w14:textId="77777777" w:rsidTr="006D5494">
        <w:trPr>
          <w:trHeight w:hRule="exact" w:val="587"/>
          <w:jc w:val="center"/>
        </w:trPr>
        <w:tc>
          <w:tcPr>
            <w:tcW w:w="5000" w:type="pct"/>
            <w:gridSpan w:val="3"/>
            <w:shd w:val="clear" w:color="auto" w:fill="auto"/>
            <w:vAlign w:val="center"/>
          </w:tcPr>
          <w:p w14:paraId="492677CE"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6D5494" w:rsidRPr="00EC6867" w14:paraId="15993960" w14:textId="77777777" w:rsidTr="006D5494">
        <w:trPr>
          <w:trHeight w:val="405"/>
          <w:jc w:val="center"/>
        </w:trPr>
        <w:tc>
          <w:tcPr>
            <w:tcW w:w="1180" w:type="pct"/>
            <w:shd w:val="clear" w:color="auto" w:fill="auto"/>
            <w:vAlign w:val="center"/>
          </w:tcPr>
          <w:p w14:paraId="12EEA1F9"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7C898C2"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SOLFEGGIO III</w:t>
            </w:r>
          </w:p>
        </w:tc>
      </w:tr>
      <w:tr w:rsidR="006D5494" w:rsidRPr="00EC6867" w14:paraId="40114229" w14:textId="77777777" w:rsidTr="006D5494">
        <w:trPr>
          <w:trHeight w:val="405"/>
          <w:jc w:val="center"/>
        </w:trPr>
        <w:tc>
          <w:tcPr>
            <w:tcW w:w="1180" w:type="pct"/>
            <w:shd w:val="clear" w:color="auto" w:fill="auto"/>
            <w:vAlign w:val="center"/>
          </w:tcPr>
          <w:p w14:paraId="323AC4C2"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39B18C0" w14:textId="32431F9E" w:rsidR="006D5494" w:rsidRPr="00EC6867" w:rsidRDefault="00E441BE"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Cs/>
                <w:sz w:val="20"/>
                <w:szCs w:val="20"/>
                <w:lang w:eastAsia="hr-HR"/>
              </w:rPr>
              <w:t xml:space="preserve">dr. sc. Zdravko </w:t>
            </w:r>
            <w:proofErr w:type="spellStart"/>
            <w:r w:rsidRPr="00EC6867">
              <w:rPr>
                <w:rFonts w:ascii="Arial Narrow" w:hAnsi="Arial Narrow" w:cs="Arial"/>
                <w:bCs/>
                <w:sz w:val="20"/>
                <w:szCs w:val="20"/>
                <w:lang w:eastAsia="hr-HR"/>
              </w:rPr>
              <w:t>Drenjančević</w:t>
            </w:r>
            <w:proofErr w:type="spellEnd"/>
            <w:r w:rsidRPr="00EC6867">
              <w:rPr>
                <w:rFonts w:ascii="Arial Narrow" w:hAnsi="Arial Narrow" w:cs="Arial"/>
                <w:bCs/>
                <w:sz w:val="20"/>
                <w:szCs w:val="20"/>
                <w:lang w:eastAsia="hr-HR"/>
              </w:rPr>
              <w:t>, v. pred.</w:t>
            </w:r>
          </w:p>
        </w:tc>
      </w:tr>
      <w:tr w:rsidR="006D5494" w:rsidRPr="00EC6867" w14:paraId="39254FA2" w14:textId="77777777" w:rsidTr="006D5494">
        <w:trPr>
          <w:trHeight w:val="405"/>
          <w:jc w:val="center"/>
        </w:trPr>
        <w:tc>
          <w:tcPr>
            <w:tcW w:w="1180" w:type="pct"/>
            <w:vAlign w:val="center"/>
          </w:tcPr>
          <w:p w14:paraId="7123F283"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B1B80B5" w14:textId="5420B39C" w:rsidR="006D5494" w:rsidRPr="00EC6867" w:rsidRDefault="00E441BE" w:rsidP="006D5494">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6D5494" w:rsidRPr="00EC6867" w14:paraId="5C3FEA05" w14:textId="77777777" w:rsidTr="006D5494">
        <w:trPr>
          <w:trHeight w:val="405"/>
          <w:jc w:val="center"/>
        </w:trPr>
        <w:tc>
          <w:tcPr>
            <w:tcW w:w="1180" w:type="pct"/>
            <w:vAlign w:val="center"/>
          </w:tcPr>
          <w:p w14:paraId="676CD650"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55669A7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Preddiplomski studij Glazbena pedagogija</w:t>
            </w:r>
          </w:p>
        </w:tc>
      </w:tr>
      <w:tr w:rsidR="006D5494" w:rsidRPr="00EC6867" w14:paraId="41DB1198" w14:textId="77777777" w:rsidTr="006D5494">
        <w:trPr>
          <w:trHeight w:val="405"/>
          <w:jc w:val="center"/>
        </w:trPr>
        <w:tc>
          <w:tcPr>
            <w:tcW w:w="1180" w:type="pct"/>
            <w:vAlign w:val="center"/>
          </w:tcPr>
          <w:p w14:paraId="1B019D28"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7F6CB1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ZP501</w:t>
            </w:r>
          </w:p>
        </w:tc>
      </w:tr>
      <w:tr w:rsidR="006D5494" w:rsidRPr="00EC6867" w14:paraId="2855A9AB" w14:textId="77777777" w:rsidTr="006D5494">
        <w:trPr>
          <w:trHeight w:val="405"/>
          <w:jc w:val="center"/>
        </w:trPr>
        <w:tc>
          <w:tcPr>
            <w:tcW w:w="1180" w:type="pct"/>
            <w:vAlign w:val="center"/>
          </w:tcPr>
          <w:p w14:paraId="0C3EC9F1"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5FD5CE3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6D5494" w:rsidRPr="00EC6867" w14:paraId="220D5D0A" w14:textId="77777777" w:rsidTr="006D5494">
        <w:trPr>
          <w:trHeight w:val="405"/>
          <w:jc w:val="center"/>
        </w:trPr>
        <w:tc>
          <w:tcPr>
            <w:tcW w:w="1180" w:type="pct"/>
            <w:vAlign w:val="center"/>
          </w:tcPr>
          <w:p w14:paraId="795ABEBD"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9544CA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7BD0CBB8" w14:textId="77777777" w:rsidTr="006D5494">
        <w:trPr>
          <w:trHeight w:val="145"/>
          <w:jc w:val="center"/>
        </w:trPr>
        <w:tc>
          <w:tcPr>
            <w:tcW w:w="1180" w:type="pct"/>
            <w:vMerge w:val="restart"/>
            <w:vAlign w:val="center"/>
          </w:tcPr>
          <w:p w14:paraId="75B70F36"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ACF8EDF"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7A8A50D"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6D5494" w:rsidRPr="00EC6867" w14:paraId="7F096BE3" w14:textId="77777777" w:rsidTr="006D5494">
        <w:trPr>
          <w:trHeight w:val="145"/>
          <w:jc w:val="center"/>
        </w:trPr>
        <w:tc>
          <w:tcPr>
            <w:tcW w:w="1180" w:type="pct"/>
            <w:vMerge/>
            <w:vAlign w:val="center"/>
          </w:tcPr>
          <w:p w14:paraId="1424568B"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5118E059"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263859B"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 (30+0+0)</w:t>
            </w:r>
          </w:p>
        </w:tc>
      </w:tr>
    </w:tbl>
    <w:p w14:paraId="277CE8D7"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2"/>
        <w:gridCol w:w="874"/>
        <w:gridCol w:w="1958"/>
        <w:gridCol w:w="878"/>
        <w:gridCol w:w="1771"/>
        <w:gridCol w:w="1171"/>
        <w:gridCol w:w="1262"/>
        <w:gridCol w:w="1121"/>
        <w:gridCol w:w="1324"/>
        <w:gridCol w:w="3535"/>
      </w:tblGrid>
      <w:tr w:rsidR="006D5494" w:rsidRPr="00EC6867" w14:paraId="3AFDE415" w14:textId="77777777" w:rsidTr="006D5494">
        <w:trPr>
          <w:trHeight w:hRule="exact" w:val="288"/>
        </w:trPr>
        <w:tc>
          <w:tcPr>
            <w:tcW w:w="5000" w:type="pct"/>
            <w:gridSpan w:val="10"/>
            <w:shd w:val="clear" w:color="auto" w:fill="auto"/>
            <w:vAlign w:val="center"/>
          </w:tcPr>
          <w:p w14:paraId="7DFD3FDE" w14:textId="77777777" w:rsidR="006D5494" w:rsidRPr="00EC6867" w:rsidRDefault="006D5494" w:rsidP="003B5C53">
            <w:pPr>
              <w:pStyle w:val="Odlomakpopisa"/>
              <w:numPr>
                <w:ilvl w:val="0"/>
                <w:numId w:val="22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7881797"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2C860A83" w14:textId="77777777" w:rsidTr="006D5494">
        <w:trPr>
          <w:trHeight w:val="432"/>
        </w:trPr>
        <w:tc>
          <w:tcPr>
            <w:tcW w:w="5000" w:type="pct"/>
            <w:gridSpan w:val="10"/>
            <w:vAlign w:val="center"/>
          </w:tcPr>
          <w:p w14:paraId="3923C695" w14:textId="77777777" w:rsidR="006D5494" w:rsidRPr="00EC6867" w:rsidRDefault="006D5494" w:rsidP="003B5C53">
            <w:pPr>
              <w:pStyle w:val="Odlomakpopisa"/>
              <w:numPr>
                <w:ilvl w:val="1"/>
                <w:numId w:val="22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25B83A12" w14:textId="77777777" w:rsidTr="006D5494">
        <w:trPr>
          <w:trHeight w:val="432"/>
        </w:trPr>
        <w:tc>
          <w:tcPr>
            <w:tcW w:w="5000" w:type="pct"/>
            <w:gridSpan w:val="10"/>
            <w:vAlign w:val="center"/>
          </w:tcPr>
          <w:p w14:paraId="2D4E08E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 xml:space="preserve">Razvijanje, obogaćivanje i usavršavanje znanja glazbenog jezika na osnovi razvijanja, učvršćivanja, usavršavanja i uspostavljanja (stjecanja) novih </w:t>
            </w:r>
            <w:proofErr w:type="spellStart"/>
            <w:r w:rsidRPr="00EC6867">
              <w:rPr>
                <w:rFonts w:ascii="Arial Narrow" w:hAnsi="Arial Narrow" w:cs="Arial"/>
                <w:sz w:val="20"/>
                <w:szCs w:val="20"/>
              </w:rPr>
              <w:t>glazbenojezičnih</w:t>
            </w:r>
            <w:proofErr w:type="spellEnd"/>
            <w:r w:rsidRPr="00EC6867">
              <w:rPr>
                <w:rFonts w:ascii="Arial Narrow" w:hAnsi="Arial Narrow" w:cs="Arial"/>
                <w:sz w:val="20"/>
                <w:szCs w:val="20"/>
              </w:rPr>
              <w:t xml:space="preserve"> (zvučnih akustičkih) pojmova i predodžbi.</w:t>
            </w:r>
          </w:p>
        </w:tc>
      </w:tr>
      <w:tr w:rsidR="006D5494" w:rsidRPr="00EC6867" w14:paraId="21ADE731" w14:textId="77777777" w:rsidTr="006D5494">
        <w:trPr>
          <w:trHeight w:val="432"/>
        </w:trPr>
        <w:tc>
          <w:tcPr>
            <w:tcW w:w="5000" w:type="pct"/>
            <w:gridSpan w:val="10"/>
            <w:vAlign w:val="center"/>
          </w:tcPr>
          <w:p w14:paraId="27988833" w14:textId="77777777" w:rsidR="006D5494" w:rsidRPr="00EC6867" w:rsidRDefault="006D5494" w:rsidP="003B5C53">
            <w:pPr>
              <w:pStyle w:val="Odlomakpopisa"/>
              <w:numPr>
                <w:ilvl w:val="1"/>
                <w:numId w:val="22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1D9A5F7A" w14:textId="77777777" w:rsidTr="006D5494">
        <w:trPr>
          <w:trHeight w:val="432"/>
        </w:trPr>
        <w:tc>
          <w:tcPr>
            <w:tcW w:w="5000" w:type="pct"/>
            <w:gridSpan w:val="10"/>
            <w:vAlign w:val="center"/>
          </w:tcPr>
          <w:p w14:paraId="278B146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Solfeggio II.</w:t>
            </w:r>
          </w:p>
        </w:tc>
      </w:tr>
      <w:tr w:rsidR="006D5494" w:rsidRPr="00EC6867" w14:paraId="2AA67480" w14:textId="77777777" w:rsidTr="006D5494">
        <w:trPr>
          <w:trHeight w:val="432"/>
        </w:trPr>
        <w:tc>
          <w:tcPr>
            <w:tcW w:w="5000" w:type="pct"/>
            <w:gridSpan w:val="10"/>
            <w:vAlign w:val="center"/>
          </w:tcPr>
          <w:p w14:paraId="464D9DAB" w14:textId="77777777" w:rsidR="006D5494" w:rsidRPr="00EC6867" w:rsidRDefault="006D5494" w:rsidP="003B5C53">
            <w:pPr>
              <w:numPr>
                <w:ilvl w:val="1"/>
                <w:numId w:val="221"/>
              </w:numPr>
              <w:ind w:left="1800"/>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67A6D475" w14:textId="77777777" w:rsidTr="006D5494">
        <w:trPr>
          <w:trHeight w:val="1721"/>
        </w:trPr>
        <w:tc>
          <w:tcPr>
            <w:tcW w:w="5000" w:type="pct"/>
            <w:gridSpan w:val="10"/>
            <w:vAlign w:val="center"/>
          </w:tcPr>
          <w:p w14:paraId="4ED02200" w14:textId="77777777" w:rsidR="006D5494" w:rsidRPr="00EC6867" w:rsidRDefault="006D5494" w:rsidP="003B5C53">
            <w:pPr>
              <w:pStyle w:val="Odlomakpopisa"/>
              <w:widowControl w:val="0"/>
              <w:numPr>
                <w:ilvl w:val="0"/>
                <w:numId w:val="222"/>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kromatskih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ljestvica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intervala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preko</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oktave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oblik</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svih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trozvuka</w:t>
            </w:r>
            <w:proofErr w:type="spellEnd"/>
            <w:r w:rsidRPr="00EC6867">
              <w:rPr>
                <w:rFonts w:ascii="Arial Narrow" w:hAnsi="Arial Narrow" w:cs="Arial"/>
                <w:sz w:val="20"/>
                <w:szCs w:val="20"/>
                <w:lang w:val="it-IT"/>
              </w:rPr>
              <w:t xml:space="preserve">, te </w:t>
            </w:r>
            <w:proofErr w:type="spellStart"/>
            <w:r w:rsidRPr="00EC6867">
              <w:rPr>
                <w:rFonts w:ascii="Arial Narrow" w:hAnsi="Arial Narrow" w:cs="Arial"/>
                <w:sz w:val="20"/>
                <w:szCs w:val="20"/>
                <w:lang w:val="it-IT"/>
              </w:rPr>
              <w:t>durskih</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molskih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četverozvuka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tonalitetu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izvan</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njega</w:t>
            </w:r>
            <w:proofErr w:type="spellEnd"/>
          </w:p>
          <w:p w14:paraId="21B52920" w14:textId="77777777" w:rsidR="006D5494" w:rsidRPr="00EC6867" w:rsidRDefault="006D5494" w:rsidP="003B5C53">
            <w:pPr>
              <w:pStyle w:val="Odlomakpopisa"/>
              <w:widowControl w:val="0"/>
              <w:numPr>
                <w:ilvl w:val="0"/>
                <w:numId w:val="22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 xml:space="preserve">Intonirati moduse, </w:t>
            </w:r>
            <w:proofErr w:type="spellStart"/>
            <w:r w:rsidRPr="00EC6867">
              <w:rPr>
                <w:rFonts w:ascii="Arial Narrow" w:hAnsi="Arial Narrow" w:cs="Arial"/>
                <w:sz w:val="20"/>
                <w:szCs w:val="20"/>
              </w:rPr>
              <w:t>kromatske</w:t>
            </w:r>
            <w:proofErr w:type="spellEnd"/>
            <w:r w:rsidRPr="00EC6867">
              <w:rPr>
                <w:rFonts w:ascii="Arial Narrow" w:hAnsi="Arial Narrow" w:cs="Arial"/>
                <w:sz w:val="20"/>
                <w:szCs w:val="20"/>
              </w:rPr>
              <w:t xml:space="preserve"> ljestvice, intervale, sve trozvuke, durske, </w:t>
            </w:r>
            <w:proofErr w:type="spellStart"/>
            <w:r w:rsidRPr="00EC6867">
              <w:rPr>
                <w:rFonts w:ascii="Arial Narrow" w:hAnsi="Arial Narrow" w:cs="Arial"/>
                <w:sz w:val="20"/>
                <w:szCs w:val="20"/>
              </w:rPr>
              <w:t>molske</w:t>
            </w:r>
            <w:proofErr w:type="spellEnd"/>
            <w:r w:rsidRPr="00EC6867">
              <w:rPr>
                <w:rFonts w:ascii="Arial Narrow" w:hAnsi="Arial Narrow" w:cs="Arial"/>
                <w:sz w:val="20"/>
                <w:szCs w:val="20"/>
              </w:rPr>
              <w:t xml:space="preserve"> i smanjene</w:t>
            </w:r>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četverozvuke</w:t>
            </w:r>
            <w:proofErr w:type="spellEnd"/>
            <w:r w:rsidRPr="00EC6867">
              <w:rPr>
                <w:rFonts w:ascii="Arial Narrow" w:hAnsi="Arial Narrow" w:cs="Arial"/>
                <w:sz w:val="20"/>
                <w:szCs w:val="20"/>
                <w:lang w:val="it-IT"/>
              </w:rPr>
              <w:t xml:space="preserve"> </w:t>
            </w:r>
            <w:r w:rsidRPr="00EC6867">
              <w:rPr>
                <w:rFonts w:ascii="Arial Narrow" w:hAnsi="Arial Narrow" w:cs="Arial"/>
                <w:sz w:val="20"/>
                <w:szCs w:val="20"/>
              </w:rPr>
              <w:t xml:space="preserve">u tonalitetu i na zadanom tonu,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w:t>
            </w:r>
          </w:p>
          <w:p w14:paraId="3DF78345" w14:textId="77777777" w:rsidR="006D5494" w:rsidRPr="00EC6867" w:rsidRDefault="006D5494" w:rsidP="003B5C53">
            <w:pPr>
              <w:pStyle w:val="Odlomakpopisa"/>
              <w:widowControl w:val="0"/>
              <w:numPr>
                <w:ilvl w:val="0"/>
                <w:numId w:val="222"/>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zapisivati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nepravilne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ritamske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vrste</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promjene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metra</w:t>
            </w:r>
            <w:proofErr w:type="spellEnd"/>
          </w:p>
          <w:p w14:paraId="5B73D551" w14:textId="77777777" w:rsidR="006D5494" w:rsidRPr="00EC6867" w:rsidRDefault="006D5494" w:rsidP="003B5C53">
            <w:pPr>
              <w:pStyle w:val="Odlomakpopisa"/>
              <w:widowControl w:val="0"/>
              <w:numPr>
                <w:ilvl w:val="0"/>
                <w:numId w:val="22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 xml:space="preserve">Povezati i </w:t>
            </w:r>
            <w:proofErr w:type="spellStart"/>
            <w:r w:rsidRPr="00EC6867">
              <w:rPr>
                <w:rFonts w:ascii="Arial Narrow" w:hAnsi="Arial Narrow" w:cs="Arial"/>
                <w:sz w:val="20"/>
                <w:szCs w:val="20"/>
              </w:rPr>
              <w:t>primjeniti</w:t>
            </w:r>
            <w:proofErr w:type="spellEnd"/>
            <w:r w:rsidRPr="00EC6867">
              <w:rPr>
                <w:rFonts w:ascii="Arial Narrow" w:hAnsi="Arial Narrow" w:cs="Arial"/>
                <w:sz w:val="20"/>
                <w:szCs w:val="20"/>
              </w:rPr>
              <w:t xml:space="preserve"> stečena znanja u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xml:space="preserve"> pjevanju jednoglasnih i višeglasnih primjera (sa </w:t>
            </w:r>
            <w:proofErr w:type="spellStart"/>
            <w:r w:rsidRPr="00EC6867">
              <w:rPr>
                <w:rFonts w:ascii="Arial Narrow" w:hAnsi="Arial Narrow" w:cs="Arial"/>
                <w:sz w:val="20"/>
                <w:szCs w:val="20"/>
              </w:rPr>
              <w:t>kromatskom</w:t>
            </w:r>
            <w:proofErr w:type="spellEnd"/>
            <w:r w:rsidRPr="00EC6867">
              <w:rPr>
                <w:rFonts w:ascii="Arial Narrow" w:hAnsi="Arial Narrow" w:cs="Arial"/>
                <w:sz w:val="20"/>
                <w:szCs w:val="20"/>
              </w:rPr>
              <w:t xml:space="preserve"> modulacijom) iz glazbene literature,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w:t>
            </w:r>
          </w:p>
          <w:p w14:paraId="05CB69CF" w14:textId="77777777" w:rsidR="006D5494" w:rsidRPr="00EC6867" w:rsidRDefault="006D5494" w:rsidP="003B5C53">
            <w:pPr>
              <w:pStyle w:val="Odlomakpopisa"/>
              <w:widowControl w:val="0"/>
              <w:numPr>
                <w:ilvl w:val="0"/>
                <w:numId w:val="22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Zapisati intervalski, harmonijski, ritamski, te jednoglasni, dvoglasni, troglasni i četveroglasni melodijsko-ritamski diktat iz glazbene literature.</w:t>
            </w:r>
          </w:p>
        </w:tc>
      </w:tr>
      <w:tr w:rsidR="006D5494" w:rsidRPr="00EC6867" w14:paraId="32BF7228" w14:textId="77777777" w:rsidTr="006D5494">
        <w:trPr>
          <w:trHeight w:val="432"/>
        </w:trPr>
        <w:tc>
          <w:tcPr>
            <w:tcW w:w="5000" w:type="pct"/>
            <w:gridSpan w:val="10"/>
            <w:vAlign w:val="center"/>
          </w:tcPr>
          <w:p w14:paraId="0631776E" w14:textId="77777777" w:rsidR="006D5494" w:rsidRPr="00EC6867" w:rsidRDefault="006D5494" w:rsidP="003B5C53">
            <w:pPr>
              <w:numPr>
                <w:ilvl w:val="1"/>
                <w:numId w:val="221"/>
              </w:numPr>
              <w:ind w:left="1800"/>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7798698C" w14:textId="77777777" w:rsidTr="006D5494">
        <w:trPr>
          <w:trHeight w:val="432"/>
        </w:trPr>
        <w:tc>
          <w:tcPr>
            <w:tcW w:w="5000" w:type="pct"/>
            <w:gridSpan w:val="10"/>
            <w:vAlign w:val="center"/>
          </w:tcPr>
          <w:p w14:paraId="758B2F09" w14:textId="77777777" w:rsidR="006D5494" w:rsidRPr="00EC6867" w:rsidRDefault="006D5494" w:rsidP="006D5494">
            <w:pPr>
              <w:widowControl w:val="0"/>
              <w:autoSpaceDE w:val="0"/>
              <w:autoSpaceDN w:val="0"/>
              <w:adjustRightInd w:val="0"/>
              <w:rPr>
                <w:rFonts w:ascii="Arial Narrow" w:eastAsia="Times New Roman" w:hAnsi="Arial Narrow" w:cs="Times New Roman"/>
                <w:caps/>
                <w:sz w:val="20"/>
                <w:szCs w:val="20"/>
                <w:lang w:eastAsia="hr-HR"/>
              </w:rPr>
            </w:pPr>
            <w:proofErr w:type="spellStart"/>
            <w:r w:rsidRPr="00EC6867">
              <w:rPr>
                <w:rFonts w:ascii="Arial Narrow" w:hAnsi="Arial Narrow" w:cs="Arial"/>
                <w:sz w:val="20"/>
                <w:szCs w:val="20"/>
              </w:rPr>
              <w:lastRenderedPageBreak/>
              <w:t>Intonativna</w:t>
            </w:r>
            <w:proofErr w:type="spellEnd"/>
            <w:r w:rsidRPr="00EC6867">
              <w:rPr>
                <w:rFonts w:ascii="Arial Narrow" w:hAnsi="Arial Narrow" w:cs="Arial"/>
                <w:sz w:val="20"/>
                <w:szCs w:val="20"/>
              </w:rPr>
              <w:t xml:space="preserve"> kretanja u jednostavnijim atonalnim strukturama. Osamostaljivanje glazbenih pojmova od tonalne sintakse. Diktati: jednoglasni </w:t>
            </w:r>
            <w:proofErr w:type="spellStart"/>
            <w:r w:rsidRPr="00EC6867">
              <w:rPr>
                <w:rFonts w:ascii="Arial Narrow" w:hAnsi="Arial Narrow" w:cs="Arial"/>
                <w:sz w:val="20"/>
                <w:szCs w:val="20"/>
              </w:rPr>
              <w:t>modulativni</w:t>
            </w:r>
            <w:proofErr w:type="spellEnd"/>
            <w:r w:rsidRPr="00EC6867">
              <w:rPr>
                <w:rFonts w:ascii="Arial Narrow" w:hAnsi="Arial Narrow" w:cs="Arial"/>
                <w:sz w:val="20"/>
                <w:szCs w:val="20"/>
              </w:rPr>
              <w:t xml:space="preserve"> dijatonski primjeri s </w:t>
            </w:r>
            <w:proofErr w:type="spellStart"/>
            <w:r w:rsidRPr="00EC6867">
              <w:rPr>
                <w:rFonts w:ascii="Arial Narrow" w:hAnsi="Arial Narrow" w:cs="Arial"/>
                <w:sz w:val="20"/>
                <w:szCs w:val="20"/>
              </w:rPr>
              <w:t>alteracijama</w:t>
            </w:r>
            <w:proofErr w:type="spellEnd"/>
            <w:r w:rsidRPr="00EC6867">
              <w:rPr>
                <w:rFonts w:ascii="Arial Narrow" w:hAnsi="Arial Narrow" w:cs="Arial"/>
                <w:sz w:val="20"/>
                <w:szCs w:val="20"/>
              </w:rPr>
              <w:t xml:space="preserve"> i modulacijama; jednostavniji atonalni primjeri; troglasni diktati – didaktički i iz literature. Ritamske vježbe i diktati. Stari ključevi.</w:t>
            </w:r>
          </w:p>
        </w:tc>
      </w:tr>
      <w:tr w:rsidR="006D5494" w:rsidRPr="00EC6867" w14:paraId="3D38F95A" w14:textId="77777777" w:rsidTr="006D5494">
        <w:trPr>
          <w:trHeight w:val="432"/>
        </w:trPr>
        <w:tc>
          <w:tcPr>
            <w:tcW w:w="3085" w:type="pct"/>
            <w:gridSpan w:val="7"/>
            <w:vAlign w:val="center"/>
          </w:tcPr>
          <w:p w14:paraId="2D1614AD" w14:textId="77777777" w:rsidR="006D5494" w:rsidRPr="00EC6867" w:rsidRDefault="006D5494" w:rsidP="003B5C53">
            <w:pPr>
              <w:numPr>
                <w:ilvl w:val="1"/>
                <w:numId w:val="221"/>
              </w:numPr>
              <w:ind w:left="1800"/>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4323EB38" w14:textId="77777777" w:rsidR="006D5494" w:rsidRPr="00EC6867" w:rsidRDefault="006D5494" w:rsidP="006D5494">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540389ED"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26CF26FC"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74175BD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3F2C816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296D5550"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626EB26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BC0140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2CD4A3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8A56C50"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22CD3CF8" w14:textId="77777777" w:rsidTr="006D5494">
        <w:trPr>
          <w:trHeight w:val="432"/>
        </w:trPr>
        <w:tc>
          <w:tcPr>
            <w:tcW w:w="3085" w:type="pct"/>
            <w:gridSpan w:val="7"/>
            <w:vAlign w:val="center"/>
          </w:tcPr>
          <w:p w14:paraId="4DC2C5B0" w14:textId="77777777" w:rsidR="006D5494" w:rsidRPr="00EC6867" w:rsidRDefault="006D5494" w:rsidP="003B5C53">
            <w:pPr>
              <w:numPr>
                <w:ilvl w:val="1"/>
                <w:numId w:val="221"/>
              </w:numPr>
              <w:ind w:left="1800"/>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4426E287"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04DEF9C5" w14:textId="77777777" w:rsidTr="006D5494">
        <w:trPr>
          <w:trHeight w:val="432"/>
        </w:trPr>
        <w:tc>
          <w:tcPr>
            <w:tcW w:w="5000" w:type="pct"/>
            <w:gridSpan w:val="10"/>
            <w:vAlign w:val="center"/>
          </w:tcPr>
          <w:p w14:paraId="36A8CD76" w14:textId="77777777" w:rsidR="006D5494" w:rsidRPr="00EC6867" w:rsidRDefault="006D5494" w:rsidP="003B5C53">
            <w:pPr>
              <w:numPr>
                <w:ilvl w:val="1"/>
                <w:numId w:val="221"/>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7312AC93" w14:textId="77777777" w:rsidTr="006D5494">
        <w:trPr>
          <w:trHeight w:val="432"/>
        </w:trPr>
        <w:tc>
          <w:tcPr>
            <w:tcW w:w="5000" w:type="pct"/>
            <w:gridSpan w:val="10"/>
            <w:vAlign w:val="center"/>
          </w:tcPr>
          <w:p w14:paraId="79209C2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6D5494" w:rsidRPr="00EC6867" w14:paraId="1E9E394D" w14:textId="77777777" w:rsidTr="006D5494">
        <w:trPr>
          <w:trHeight w:val="432"/>
        </w:trPr>
        <w:tc>
          <w:tcPr>
            <w:tcW w:w="5000" w:type="pct"/>
            <w:gridSpan w:val="10"/>
            <w:vAlign w:val="center"/>
          </w:tcPr>
          <w:p w14:paraId="2E7376B8" w14:textId="77777777" w:rsidR="006D5494" w:rsidRPr="00EC6867" w:rsidRDefault="006D5494" w:rsidP="003B5C53">
            <w:pPr>
              <w:numPr>
                <w:ilvl w:val="1"/>
                <w:numId w:val="221"/>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4E5465D4" w14:textId="77777777" w:rsidTr="006D5494">
        <w:trPr>
          <w:trHeight w:val="111"/>
        </w:trPr>
        <w:tc>
          <w:tcPr>
            <w:tcW w:w="551" w:type="pct"/>
            <w:vAlign w:val="center"/>
          </w:tcPr>
          <w:p w14:paraId="37090B40"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71016CA4"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5EB1B9F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33882F6"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0,80</w:t>
            </w:r>
          </w:p>
        </w:tc>
        <w:tc>
          <w:tcPr>
            <w:tcW w:w="567" w:type="pct"/>
            <w:vAlign w:val="center"/>
          </w:tcPr>
          <w:p w14:paraId="0A04FAB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C135F7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E43989B"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6" w:type="pct"/>
            <w:gridSpan w:val="2"/>
            <w:vAlign w:val="center"/>
          </w:tcPr>
          <w:p w14:paraId="52422363"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1B8F7515" w14:textId="77777777" w:rsidTr="006D5494">
        <w:trPr>
          <w:trHeight w:val="108"/>
        </w:trPr>
        <w:tc>
          <w:tcPr>
            <w:tcW w:w="551" w:type="pct"/>
            <w:vAlign w:val="center"/>
          </w:tcPr>
          <w:p w14:paraId="16D3603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461DFA0A"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070E1AF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32E2F15"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0,70</w:t>
            </w:r>
          </w:p>
        </w:tc>
        <w:tc>
          <w:tcPr>
            <w:tcW w:w="567" w:type="pct"/>
            <w:vAlign w:val="center"/>
          </w:tcPr>
          <w:p w14:paraId="5DD103E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690B05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67CA664D"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6" w:type="pct"/>
            <w:gridSpan w:val="2"/>
            <w:vAlign w:val="center"/>
          </w:tcPr>
          <w:p w14:paraId="5AC3909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4EC54EAC" w14:textId="77777777" w:rsidTr="006D5494">
        <w:trPr>
          <w:trHeight w:val="108"/>
        </w:trPr>
        <w:tc>
          <w:tcPr>
            <w:tcW w:w="551" w:type="pct"/>
            <w:vAlign w:val="center"/>
          </w:tcPr>
          <w:p w14:paraId="698B7A3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26DDB800"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22E8AE2B"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36E7D1D"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1,10</w:t>
            </w:r>
          </w:p>
        </w:tc>
        <w:tc>
          <w:tcPr>
            <w:tcW w:w="567" w:type="pct"/>
            <w:vAlign w:val="center"/>
          </w:tcPr>
          <w:p w14:paraId="50C2A50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64252DD"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4971C72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6" w:type="pct"/>
            <w:gridSpan w:val="2"/>
            <w:vAlign w:val="center"/>
          </w:tcPr>
          <w:p w14:paraId="2CF1AEA2"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4D118696" w14:textId="77777777" w:rsidTr="006D5494">
        <w:trPr>
          <w:trHeight w:val="108"/>
        </w:trPr>
        <w:tc>
          <w:tcPr>
            <w:tcW w:w="551" w:type="pct"/>
            <w:vAlign w:val="center"/>
          </w:tcPr>
          <w:p w14:paraId="026803D1"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0" w:type="pct"/>
            <w:vAlign w:val="center"/>
          </w:tcPr>
          <w:p w14:paraId="6B67088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6ABFAF5C"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56B75EB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53B9B42D"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1641FB7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7C57D066"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6" w:type="pct"/>
            <w:gridSpan w:val="2"/>
            <w:vAlign w:val="center"/>
          </w:tcPr>
          <w:p w14:paraId="4FE2DBA7"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208D7A45" w14:textId="77777777" w:rsidTr="006D5494">
        <w:trPr>
          <w:trHeight w:val="432"/>
        </w:trPr>
        <w:tc>
          <w:tcPr>
            <w:tcW w:w="5000" w:type="pct"/>
            <w:gridSpan w:val="10"/>
            <w:vAlign w:val="center"/>
          </w:tcPr>
          <w:p w14:paraId="3464F811" w14:textId="77777777" w:rsidR="006D5494" w:rsidRPr="00EC6867" w:rsidRDefault="006D5494" w:rsidP="003B5C53">
            <w:pPr>
              <w:numPr>
                <w:ilvl w:val="1"/>
                <w:numId w:val="221"/>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6A1C0AAF" w14:textId="77777777" w:rsidTr="006D5494">
        <w:trPr>
          <w:trHeight w:val="432"/>
        </w:trPr>
        <w:tc>
          <w:tcPr>
            <w:tcW w:w="5000" w:type="pct"/>
            <w:gridSpan w:val="10"/>
            <w:vAlign w:val="center"/>
          </w:tcPr>
          <w:p w14:paraId="6E987797"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6D5494" w:rsidRPr="00EC6867" w14:paraId="4D6EFD8F" w14:textId="77777777" w:rsidTr="006D5494">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6A30C37B"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6BC8279D"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8A49B62" w14:textId="77777777" w:rsidR="006D5494" w:rsidRPr="00EC6867" w:rsidRDefault="006D5494" w:rsidP="006D5494">
                  <w:pPr>
                    <w:rPr>
                      <w:rFonts w:ascii="Arial Narrow" w:eastAsia="Times New Roman" w:hAnsi="Arial Narrow" w:cs="Times New Roman"/>
                      <w:b/>
                      <w:bCs/>
                      <w:sz w:val="20"/>
                      <w:szCs w:val="20"/>
                      <w:lang w:eastAsia="hr-HR"/>
                    </w:rPr>
                  </w:pPr>
                </w:p>
                <w:p w14:paraId="5DE9E76D" w14:textId="77777777" w:rsidR="006D5494" w:rsidRPr="00EC6867" w:rsidRDefault="006D5494" w:rsidP="006D5494">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71601EEE"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0F8F849A"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0FDED067"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71EDCBB1"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4AAC420E"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6AAA1B96" w14:textId="77777777" w:rsidTr="006D5494">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3602350F" w14:textId="77777777" w:rsidR="006D5494" w:rsidRPr="00EC6867" w:rsidRDefault="006D5494" w:rsidP="006D5494">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0DBA5FB0" w14:textId="77777777" w:rsidR="006D5494" w:rsidRPr="00EC6867" w:rsidRDefault="006D5494" w:rsidP="006D5494">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41F5913E" w14:textId="77777777" w:rsidR="006D5494" w:rsidRPr="00EC6867" w:rsidRDefault="006D5494" w:rsidP="006D5494">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04D1DB1B" w14:textId="77777777" w:rsidR="006D5494" w:rsidRPr="00EC6867" w:rsidRDefault="006D5494" w:rsidP="006D5494">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01CF5DA6" w14:textId="77777777" w:rsidR="006D5494" w:rsidRPr="00EC6867" w:rsidRDefault="006D5494" w:rsidP="006D5494">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0B485DAF"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723EB4C7" w14:textId="77777777" w:rsidR="006D5494" w:rsidRPr="00EC6867" w:rsidRDefault="006D5494" w:rsidP="006D5494">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6D5494" w:rsidRPr="00EC6867" w14:paraId="73D99E92" w14:textId="77777777" w:rsidTr="006D5494">
              <w:tc>
                <w:tcPr>
                  <w:tcW w:w="2440" w:type="dxa"/>
                  <w:tcBorders>
                    <w:top w:val="single" w:sz="4" w:space="0" w:color="auto"/>
                    <w:left w:val="single" w:sz="4" w:space="0" w:color="auto"/>
                    <w:bottom w:val="single" w:sz="4" w:space="0" w:color="auto"/>
                    <w:right w:val="single" w:sz="4" w:space="0" w:color="auto"/>
                  </w:tcBorders>
                </w:tcPr>
                <w:p w14:paraId="1AF12A6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30F37965"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diskutiranje</w:t>
                  </w:r>
                </w:p>
                <w:p w14:paraId="0784ED5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1191C753"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izvedba zadanog primjera</w:t>
                  </w:r>
                </w:p>
              </w:tc>
              <w:tc>
                <w:tcPr>
                  <w:tcW w:w="672" w:type="dxa"/>
                  <w:tcBorders>
                    <w:top w:val="single" w:sz="4" w:space="0" w:color="auto"/>
                    <w:left w:val="single" w:sz="4" w:space="0" w:color="auto"/>
                    <w:bottom w:val="single" w:sz="4" w:space="0" w:color="auto"/>
                    <w:right w:val="single" w:sz="4" w:space="0" w:color="auto"/>
                  </w:tcBorders>
                </w:tcPr>
                <w:p w14:paraId="20986EC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12DEA7E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1-3</w:t>
                  </w:r>
                </w:p>
              </w:tc>
              <w:tc>
                <w:tcPr>
                  <w:tcW w:w="2083" w:type="dxa"/>
                  <w:tcBorders>
                    <w:top w:val="single" w:sz="4" w:space="0" w:color="auto"/>
                    <w:left w:val="single" w:sz="4" w:space="0" w:color="auto"/>
                    <w:bottom w:val="single" w:sz="4" w:space="0" w:color="auto"/>
                    <w:right w:val="single" w:sz="4" w:space="0" w:color="auto"/>
                  </w:tcBorders>
                </w:tcPr>
                <w:p w14:paraId="02DC1A12"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50E0CD26"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5B2B15E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1EF338E0"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w:t>
                  </w:r>
                </w:p>
              </w:tc>
            </w:tr>
            <w:tr w:rsidR="006D5494" w:rsidRPr="00EC6867" w14:paraId="47DC01F0" w14:textId="77777777" w:rsidTr="006D5494">
              <w:tc>
                <w:tcPr>
                  <w:tcW w:w="2440" w:type="dxa"/>
                  <w:tcBorders>
                    <w:top w:val="single" w:sz="4" w:space="0" w:color="auto"/>
                    <w:left w:val="single" w:sz="4" w:space="0" w:color="auto"/>
                    <w:bottom w:val="single" w:sz="4" w:space="0" w:color="auto"/>
                    <w:right w:val="single" w:sz="4" w:space="0" w:color="auto"/>
                  </w:tcBorders>
                </w:tcPr>
                <w:p w14:paraId="7EA545E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obrađenog na satu i prepoznavanje i uvježbavanje  istog uz računalnu aplikaciju </w:t>
                  </w:r>
                </w:p>
              </w:tc>
              <w:tc>
                <w:tcPr>
                  <w:tcW w:w="672" w:type="dxa"/>
                  <w:tcBorders>
                    <w:top w:val="single" w:sz="4" w:space="0" w:color="auto"/>
                    <w:left w:val="single" w:sz="4" w:space="0" w:color="auto"/>
                    <w:bottom w:val="single" w:sz="4" w:space="0" w:color="auto"/>
                    <w:right w:val="single" w:sz="4" w:space="0" w:color="auto"/>
                  </w:tcBorders>
                </w:tcPr>
                <w:p w14:paraId="2577299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tcPr>
                <w:p w14:paraId="6783B07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1-4</w:t>
                  </w:r>
                </w:p>
              </w:tc>
              <w:tc>
                <w:tcPr>
                  <w:tcW w:w="2083" w:type="dxa"/>
                  <w:tcBorders>
                    <w:top w:val="single" w:sz="4" w:space="0" w:color="auto"/>
                    <w:left w:val="single" w:sz="4" w:space="0" w:color="auto"/>
                    <w:bottom w:val="single" w:sz="4" w:space="0" w:color="auto"/>
                    <w:right w:val="single" w:sz="4" w:space="0" w:color="auto"/>
                  </w:tcBorders>
                </w:tcPr>
                <w:p w14:paraId="4215B5E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27" w:type="dxa"/>
                  <w:tcBorders>
                    <w:top w:val="single" w:sz="4" w:space="0" w:color="auto"/>
                    <w:left w:val="single" w:sz="4" w:space="0" w:color="auto"/>
                    <w:bottom w:val="single" w:sz="4" w:space="0" w:color="auto"/>
                    <w:right w:val="single" w:sz="4" w:space="0" w:color="auto"/>
                  </w:tcBorders>
                </w:tcPr>
                <w:p w14:paraId="55F0FFC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1990E4A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66A0F4C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20</w:t>
                  </w:r>
                </w:p>
              </w:tc>
            </w:tr>
            <w:tr w:rsidR="006D5494" w:rsidRPr="00EC6867" w14:paraId="7D2D206D" w14:textId="77777777" w:rsidTr="006D5494">
              <w:tc>
                <w:tcPr>
                  <w:tcW w:w="2440" w:type="dxa"/>
                  <w:tcBorders>
                    <w:top w:val="single" w:sz="4" w:space="0" w:color="auto"/>
                    <w:left w:val="single" w:sz="4" w:space="0" w:color="auto"/>
                    <w:bottom w:val="single" w:sz="4" w:space="0" w:color="auto"/>
                    <w:right w:val="single" w:sz="4" w:space="0" w:color="auto"/>
                  </w:tcBorders>
                </w:tcPr>
                <w:p w14:paraId="5E432722"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5141201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1,10</w:t>
                  </w:r>
                </w:p>
              </w:tc>
              <w:tc>
                <w:tcPr>
                  <w:tcW w:w="1048" w:type="dxa"/>
                  <w:tcBorders>
                    <w:top w:val="single" w:sz="4" w:space="0" w:color="auto"/>
                    <w:left w:val="single" w:sz="4" w:space="0" w:color="auto"/>
                    <w:bottom w:val="single" w:sz="4" w:space="0" w:color="auto"/>
                    <w:right w:val="single" w:sz="4" w:space="0" w:color="auto"/>
                  </w:tcBorders>
                </w:tcPr>
                <w:p w14:paraId="4A79CD6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3DCAC715"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Kolokvij </w:t>
                  </w:r>
                </w:p>
                <w:p w14:paraId="27444D7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Primjena usvojenosti sadržaja</w:t>
                  </w:r>
                </w:p>
              </w:tc>
              <w:tc>
                <w:tcPr>
                  <w:tcW w:w="1427" w:type="dxa"/>
                  <w:tcBorders>
                    <w:top w:val="single" w:sz="4" w:space="0" w:color="auto"/>
                    <w:left w:val="single" w:sz="4" w:space="0" w:color="auto"/>
                    <w:bottom w:val="single" w:sz="4" w:space="0" w:color="auto"/>
                    <w:right w:val="single" w:sz="4" w:space="0" w:color="auto"/>
                  </w:tcBorders>
                </w:tcPr>
                <w:p w14:paraId="025CAA1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37F628B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7984F80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30</w:t>
                  </w:r>
                </w:p>
              </w:tc>
            </w:tr>
            <w:tr w:rsidR="006D5494" w:rsidRPr="00EC6867" w14:paraId="29BC175D" w14:textId="77777777" w:rsidTr="006D5494">
              <w:tc>
                <w:tcPr>
                  <w:tcW w:w="2440" w:type="dxa"/>
                  <w:tcBorders>
                    <w:top w:val="single" w:sz="4" w:space="0" w:color="auto"/>
                    <w:left w:val="single" w:sz="4" w:space="0" w:color="auto"/>
                    <w:bottom w:val="single" w:sz="4" w:space="0" w:color="auto"/>
                    <w:right w:val="single" w:sz="4" w:space="0" w:color="auto"/>
                  </w:tcBorders>
                </w:tcPr>
                <w:p w14:paraId="4741F2C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 usmena i pismena </w:t>
                  </w:r>
                  <w:r w:rsidRPr="00EC6867">
                    <w:rPr>
                      <w:rFonts w:ascii="Arial Narrow" w:hAnsi="Arial Narrow" w:cs="Arial"/>
                      <w:sz w:val="20"/>
                      <w:szCs w:val="20"/>
                    </w:rPr>
                    <w:lastRenderedPageBreak/>
                    <w:t>prezentacija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480C906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lastRenderedPageBreak/>
                    <w:t>1,70</w:t>
                  </w:r>
                </w:p>
              </w:tc>
              <w:tc>
                <w:tcPr>
                  <w:tcW w:w="1048" w:type="dxa"/>
                  <w:tcBorders>
                    <w:top w:val="single" w:sz="4" w:space="0" w:color="auto"/>
                    <w:left w:val="single" w:sz="4" w:space="0" w:color="auto"/>
                    <w:bottom w:val="single" w:sz="4" w:space="0" w:color="auto"/>
                    <w:right w:val="single" w:sz="4" w:space="0" w:color="auto"/>
                  </w:tcBorders>
                </w:tcPr>
                <w:p w14:paraId="250C381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60D01262"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Ispit</w:t>
                  </w:r>
                </w:p>
                <w:p w14:paraId="295E1F8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lastRenderedPageBreak/>
                    <w:t>/pismeni i usmeni/</w:t>
                  </w:r>
                </w:p>
              </w:tc>
              <w:tc>
                <w:tcPr>
                  <w:tcW w:w="1427" w:type="dxa"/>
                  <w:tcBorders>
                    <w:top w:val="single" w:sz="4" w:space="0" w:color="auto"/>
                    <w:left w:val="single" w:sz="4" w:space="0" w:color="auto"/>
                    <w:bottom w:val="single" w:sz="4" w:space="0" w:color="auto"/>
                    <w:right w:val="single" w:sz="4" w:space="0" w:color="auto"/>
                  </w:tcBorders>
                </w:tcPr>
                <w:p w14:paraId="1AEB72E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lastRenderedPageBreak/>
                    <w:t xml:space="preserve">Evaluacija </w:t>
                  </w:r>
                  <w:r w:rsidRPr="00EC6867">
                    <w:rPr>
                      <w:rFonts w:ascii="Arial Narrow" w:hAnsi="Arial Narrow" w:cs="Arial"/>
                      <w:sz w:val="20"/>
                      <w:szCs w:val="20"/>
                    </w:rPr>
                    <w:lastRenderedPageBreak/>
                    <w:t>svakog segmenta</w:t>
                  </w:r>
                </w:p>
              </w:tc>
              <w:tc>
                <w:tcPr>
                  <w:tcW w:w="570" w:type="dxa"/>
                  <w:tcBorders>
                    <w:top w:val="single" w:sz="4" w:space="0" w:color="auto"/>
                    <w:left w:val="single" w:sz="4" w:space="0" w:color="auto"/>
                    <w:bottom w:val="single" w:sz="4" w:space="0" w:color="auto"/>
                    <w:right w:val="single" w:sz="4" w:space="0" w:color="auto"/>
                  </w:tcBorders>
                </w:tcPr>
                <w:p w14:paraId="55A3D5F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lastRenderedPageBreak/>
                    <w:t>20</w:t>
                  </w:r>
                </w:p>
              </w:tc>
              <w:tc>
                <w:tcPr>
                  <w:tcW w:w="596" w:type="dxa"/>
                  <w:tcBorders>
                    <w:top w:val="single" w:sz="4" w:space="0" w:color="auto"/>
                    <w:left w:val="single" w:sz="4" w:space="0" w:color="auto"/>
                    <w:bottom w:val="single" w:sz="4" w:space="0" w:color="auto"/>
                    <w:right w:val="single" w:sz="4" w:space="0" w:color="auto"/>
                  </w:tcBorders>
                </w:tcPr>
                <w:p w14:paraId="09555575"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40</w:t>
                  </w:r>
                </w:p>
              </w:tc>
            </w:tr>
            <w:tr w:rsidR="006D5494" w:rsidRPr="00EC6867" w14:paraId="1CD19B95" w14:textId="77777777" w:rsidTr="006D5494">
              <w:tc>
                <w:tcPr>
                  <w:tcW w:w="2440" w:type="dxa"/>
                  <w:tcBorders>
                    <w:top w:val="single" w:sz="4" w:space="0" w:color="auto"/>
                    <w:left w:val="single" w:sz="4" w:space="0" w:color="auto"/>
                    <w:bottom w:val="single" w:sz="4" w:space="0" w:color="auto"/>
                    <w:right w:val="single" w:sz="4" w:space="0" w:color="auto"/>
                  </w:tcBorders>
                </w:tcPr>
                <w:p w14:paraId="2FD9048E" w14:textId="77777777" w:rsidR="006D5494" w:rsidRPr="00EC6867" w:rsidRDefault="006D5494" w:rsidP="006D5494">
                  <w:pPr>
                    <w:pStyle w:val="Bezproreda1"/>
                    <w:rPr>
                      <w:rFonts w:ascii="Arial Narrow" w:hAnsi="Arial Narrow" w:cs="Arial"/>
                      <w:sz w:val="20"/>
                      <w:szCs w:val="20"/>
                    </w:rPr>
                  </w:pPr>
                </w:p>
                <w:p w14:paraId="33909726" w14:textId="77777777" w:rsidR="006D5494" w:rsidRPr="00EC6867" w:rsidRDefault="006D5494" w:rsidP="006D5494">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4D03654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 ECTS</w:t>
                  </w:r>
                </w:p>
              </w:tc>
              <w:tc>
                <w:tcPr>
                  <w:tcW w:w="1048" w:type="dxa"/>
                  <w:tcBorders>
                    <w:top w:val="single" w:sz="4" w:space="0" w:color="auto"/>
                    <w:left w:val="single" w:sz="4" w:space="0" w:color="auto"/>
                    <w:bottom w:val="single" w:sz="4" w:space="0" w:color="auto"/>
                    <w:right w:val="single" w:sz="4" w:space="0" w:color="auto"/>
                  </w:tcBorders>
                </w:tcPr>
                <w:p w14:paraId="1651DBF2" w14:textId="77777777" w:rsidR="006D5494" w:rsidRPr="00EC6867" w:rsidRDefault="006D5494" w:rsidP="006D5494">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5D6F8364" w14:textId="77777777" w:rsidR="006D5494" w:rsidRPr="00EC6867" w:rsidRDefault="006D5494" w:rsidP="006D5494">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1A10812D" w14:textId="77777777" w:rsidR="006D5494" w:rsidRPr="00EC6867" w:rsidRDefault="006D5494" w:rsidP="006D5494">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063859C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3AD8737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100</w:t>
                  </w:r>
                </w:p>
              </w:tc>
            </w:tr>
          </w:tbl>
          <w:p w14:paraId="304A5B54"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p w14:paraId="2F9E61D6"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tc>
      </w:tr>
      <w:tr w:rsidR="006D5494" w:rsidRPr="00EC6867" w14:paraId="4052607D" w14:textId="77777777" w:rsidTr="006D5494">
        <w:trPr>
          <w:trHeight w:val="432"/>
        </w:trPr>
        <w:tc>
          <w:tcPr>
            <w:tcW w:w="5000" w:type="pct"/>
            <w:gridSpan w:val="10"/>
            <w:vAlign w:val="center"/>
          </w:tcPr>
          <w:p w14:paraId="50D2C167" w14:textId="77777777" w:rsidR="006D5494" w:rsidRPr="00EC6867" w:rsidRDefault="006D5494" w:rsidP="003B5C53">
            <w:pPr>
              <w:numPr>
                <w:ilvl w:val="1"/>
                <w:numId w:val="221"/>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6D5494" w:rsidRPr="00EC6867" w14:paraId="659D912A" w14:textId="77777777" w:rsidTr="006D5494">
        <w:trPr>
          <w:trHeight w:val="432"/>
        </w:trPr>
        <w:tc>
          <w:tcPr>
            <w:tcW w:w="5000" w:type="pct"/>
            <w:gridSpan w:val="10"/>
            <w:vAlign w:val="center"/>
          </w:tcPr>
          <w:p w14:paraId="334C6D9C"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1. Primjeri iz glazbene literature</w:t>
            </w:r>
          </w:p>
          <w:p w14:paraId="1615B71E"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2. Mirošević, J. (2001). </w:t>
            </w:r>
            <w:r w:rsidRPr="00EC6867">
              <w:rPr>
                <w:rFonts w:ascii="Arial Narrow" w:hAnsi="Arial Narrow" w:cs="Arial"/>
                <w:i/>
                <w:sz w:val="20"/>
                <w:szCs w:val="20"/>
              </w:rPr>
              <w:t>Etide za solfeggio</w:t>
            </w:r>
            <w:r w:rsidRPr="00EC6867">
              <w:rPr>
                <w:rFonts w:ascii="Arial Narrow" w:hAnsi="Arial Narrow" w:cs="Arial"/>
                <w:sz w:val="20"/>
                <w:szCs w:val="20"/>
              </w:rPr>
              <w:t>. Split: Umjetnička akademija Sveučilišta u Splitu, Centar za kulturu Omiš.</w:t>
            </w:r>
          </w:p>
          <w:p w14:paraId="5A1EAB46"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3. </w:t>
            </w:r>
            <w:proofErr w:type="spellStart"/>
            <w:r w:rsidRPr="00EC6867">
              <w:rPr>
                <w:rFonts w:ascii="Arial Narrow" w:hAnsi="Arial Narrow" w:cs="Arial"/>
                <w:sz w:val="20"/>
                <w:szCs w:val="20"/>
              </w:rPr>
              <w:t>Radičeva-Divjaković</w:t>
            </w:r>
            <w:proofErr w:type="spellEnd"/>
            <w:r w:rsidRPr="00EC6867">
              <w:rPr>
                <w:rFonts w:ascii="Arial Narrow" w:hAnsi="Arial Narrow" w:cs="Arial"/>
                <w:sz w:val="20"/>
                <w:szCs w:val="20"/>
              </w:rPr>
              <w:t xml:space="preserve">, D. (1979). </w:t>
            </w:r>
            <w:r w:rsidRPr="00EC6867">
              <w:rPr>
                <w:rFonts w:ascii="Arial Narrow" w:hAnsi="Arial Narrow" w:cs="Arial"/>
                <w:i/>
                <w:sz w:val="20"/>
                <w:szCs w:val="20"/>
              </w:rPr>
              <w:t>Troglasni i četveroglasni diktati</w:t>
            </w:r>
            <w:r w:rsidRPr="00EC6867">
              <w:rPr>
                <w:rFonts w:ascii="Arial Narrow" w:hAnsi="Arial Narrow" w:cs="Arial"/>
                <w:sz w:val="20"/>
                <w:szCs w:val="20"/>
              </w:rPr>
              <w:t xml:space="preserve">. </w:t>
            </w:r>
            <w:r w:rsidRPr="00EC6867">
              <w:rPr>
                <w:rFonts w:ascii="Arial Narrow" w:hAnsi="Arial Narrow"/>
                <w:sz w:val="20"/>
                <w:szCs w:val="20"/>
              </w:rPr>
              <w:t xml:space="preserve">Beograd: Univerzitet </w:t>
            </w:r>
            <w:proofErr w:type="spellStart"/>
            <w:r w:rsidRPr="00EC6867">
              <w:rPr>
                <w:rFonts w:ascii="Arial Narrow" w:hAnsi="Arial Narrow"/>
                <w:sz w:val="20"/>
                <w:szCs w:val="20"/>
              </w:rPr>
              <w:t>umetnosti</w:t>
            </w:r>
            <w:proofErr w:type="spellEnd"/>
            <w:r w:rsidRPr="00EC6867">
              <w:rPr>
                <w:rFonts w:ascii="Arial Narrow" w:hAnsi="Arial Narrow"/>
                <w:sz w:val="20"/>
                <w:szCs w:val="20"/>
              </w:rPr>
              <w:t xml:space="preserve"> u Beogradu.</w:t>
            </w:r>
          </w:p>
        </w:tc>
      </w:tr>
      <w:tr w:rsidR="006D5494" w:rsidRPr="00EC6867" w14:paraId="1A00D8CD" w14:textId="77777777" w:rsidTr="006D5494">
        <w:trPr>
          <w:trHeight w:val="432"/>
        </w:trPr>
        <w:tc>
          <w:tcPr>
            <w:tcW w:w="5000" w:type="pct"/>
            <w:gridSpan w:val="10"/>
            <w:vAlign w:val="center"/>
          </w:tcPr>
          <w:p w14:paraId="68D6F84F" w14:textId="77777777" w:rsidR="006D5494" w:rsidRPr="00EC6867" w:rsidRDefault="006D5494" w:rsidP="003B5C53">
            <w:pPr>
              <w:numPr>
                <w:ilvl w:val="1"/>
                <w:numId w:val="221"/>
              </w:numPr>
              <w:tabs>
                <w:tab w:val="left" w:pos="494"/>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103E1C70" w14:textId="77777777" w:rsidTr="006D5494">
        <w:trPr>
          <w:trHeight w:val="432"/>
        </w:trPr>
        <w:tc>
          <w:tcPr>
            <w:tcW w:w="5000" w:type="pct"/>
            <w:gridSpan w:val="10"/>
            <w:vAlign w:val="center"/>
          </w:tcPr>
          <w:p w14:paraId="2D89EBBE" w14:textId="77777777" w:rsidR="006D5494" w:rsidRPr="00EC6867" w:rsidRDefault="006D5494" w:rsidP="006D5494">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1. </w:t>
            </w:r>
            <w:proofErr w:type="spellStart"/>
            <w:r w:rsidRPr="00EC6867">
              <w:rPr>
                <w:rFonts w:ascii="Arial Narrow" w:eastAsia="Times New Roman" w:hAnsi="Arial Narrow" w:cs="Times New Roman"/>
                <w:color w:val="000000"/>
                <w:sz w:val="20"/>
                <w:szCs w:val="20"/>
                <w:lang w:eastAsia="hr-HR"/>
              </w:rPr>
              <w:t>Bertoli</w:t>
            </w:r>
            <w:proofErr w:type="spellEnd"/>
            <w:r w:rsidRPr="00EC6867">
              <w:rPr>
                <w:rFonts w:ascii="Arial Narrow" w:eastAsia="Times New Roman" w:hAnsi="Arial Narrow" w:cs="Times New Roman"/>
                <w:color w:val="000000"/>
                <w:sz w:val="20"/>
                <w:szCs w:val="20"/>
                <w:lang w:eastAsia="hr-HR"/>
              </w:rPr>
              <w:t xml:space="preserve"> </w:t>
            </w:r>
            <w:proofErr w:type="spellStart"/>
            <w:r w:rsidRPr="00EC6867">
              <w:rPr>
                <w:rFonts w:ascii="Arial Narrow" w:eastAsia="Times New Roman" w:hAnsi="Arial Narrow" w:cs="Times New Roman"/>
                <w:color w:val="000000"/>
                <w:sz w:val="20"/>
                <w:szCs w:val="20"/>
                <w:lang w:eastAsia="hr-HR"/>
              </w:rPr>
              <w:t>Cividino</w:t>
            </w:r>
            <w:proofErr w:type="spellEnd"/>
            <w:r w:rsidRPr="00EC6867">
              <w:rPr>
                <w:rFonts w:ascii="Arial Narrow" w:eastAsia="Times New Roman" w:hAnsi="Arial Narrow" w:cs="Times New Roman"/>
                <w:color w:val="000000"/>
                <w:sz w:val="20"/>
                <w:szCs w:val="20"/>
                <w:lang w:eastAsia="hr-HR"/>
              </w:rPr>
              <w:t xml:space="preserve">, F., </w:t>
            </w:r>
            <w:proofErr w:type="spellStart"/>
            <w:r w:rsidRPr="00EC6867">
              <w:rPr>
                <w:rFonts w:ascii="Arial Narrow" w:eastAsia="Times New Roman" w:hAnsi="Arial Narrow" w:cs="Times New Roman"/>
                <w:color w:val="000000"/>
                <w:sz w:val="20"/>
                <w:szCs w:val="20"/>
                <w:lang w:eastAsia="hr-HR"/>
              </w:rPr>
              <w:t>Chapuis</w:t>
            </w:r>
            <w:proofErr w:type="spellEnd"/>
            <w:r w:rsidRPr="00EC6867">
              <w:rPr>
                <w:rFonts w:ascii="Arial Narrow" w:eastAsia="Times New Roman" w:hAnsi="Arial Narrow" w:cs="Times New Roman"/>
                <w:color w:val="000000"/>
                <w:sz w:val="20"/>
                <w:szCs w:val="20"/>
                <w:lang w:eastAsia="hr-HR"/>
              </w:rPr>
              <w:t xml:space="preserve">, J. (2007). </w:t>
            </w:r>
            <w:proofErr w:type="spellStart"/>
            <w:r w:rsidRPr="00EC6867">
              <w:rPr>
                <w:rFonts w:ascii="Arial Narrow" w:eastAsia="Times New Roman" w:hAnsi="Arial Narrow" w:cs="Times New Roman"/>
                <w:i/>
                <w:color w:val="000000"/>
                <w:sz w:val="20"/>
                <w:szCs w:val="20"/>
                <w:lang w:eastAsia="hr-HR"/>
              </w:rPr>
              <w:t>Letture</w:t>
            </w:r>
            <w:proofErr w:type="spellEnd"/>
            <w:r w:rsidRPr="00EC6867">
              <w:rPr>
                <w:rFonts w:ascii="Arial Narrow" w:eastAsia="Times New Roman" w:hAnsi="Arial Narrow" w:cs="Times New Roman"/>
                <w:i/>
                <w:color w:val="000000"/>
                <w:sz w:val="20"/>
                <w:szCs w:val="20"/>
                <w:lang w:eastAsia="hr-HR"/>
              </w:rPr>
              <w:t xml:space="preserve"> </w:t>
            </w:r>
            <w:proofErr w:type="spellStart"/>
            <w:r w:rsidRPr="00EC6867">
              <w:rPr>
                <w:rFonts w:ascii="Arial Narrow" w:eastAsia="Times New Roman" w:hAnsi="Arial Narrow" w:cs="Times New Roman"/>
                <w:i/>
                <w:color w:val="000000"/>
                <w:sz w:val="20"/>
                <w:szCs w:val="20"/>
                <w:lang w:eastAsia="hr-HR"/>
              </w:rPr>
              <w:t>musicali</w:t>
            </w:r>
            <w:proofErr w:type="spellEnd"/>
            <w:r w:rsidRPr="00EC6867">
              <w:rPr>
                <w:rFonts w:ascii="Arial Narrow" w:eastAsia="Times New Roman" w:hAnsi="Arial Narrow" w:cs="Times New Roman"/>
                <w:i/>
                <w:color w:val="000000"/>
                <w:sz w:val="20"/>
                <w:szCs w:val="20"/>
                <w:lang w:eastAsia="hr-HR"/>
              </w:rPr>
              <w:t xml:space="preserve">: </w:t>
            </w:r>
            <w:proofErr w:type="spellStart"/>
            <w:r w:rsidRPr="00EC6867">
              <w:rPr>
                <w:rFonts w:ascii="Arial Narrow" w:eastAsia="Times New Roman" w:hAnsi="Arial Narrow" w:cs="Times New Roman"/>
                <w:i/>
                <w:color w:val="000000"/>
                <w:sz w:val="20"/>
                <w:szCs w:val="20"/>
                <w:lang w:eastAsia="hr-HR"/>
              </w:rPr>
              <w:t>ritmiche</w:t>
            </w:r>
            <w:proofErr w:type="spellEnd"/>
            <w:r w:rsidRPr="00EC6867">
              <w:rPr>
                <w:rFonts w:ascii="Arial Narrow" w:eastAsia="Times New Roman" w:hAnsi="Arial Narrow" w:cs="Times New Roman"/>
                <w:i/>
                <w:color w:val="000000"/>
                <w:sz w:val="20"/>
                <w:szCs w:val="20"/>
                <w:lang w:eastAsia="hr-HR"/>
              </w:rPr>
              <w:t xml:space="preserve">, </w:t>
            </w:r>
            <w:proofErr w:type="spellStart"/>
            <w:r w:rsidRPr="00EC6867">
              <w:rPr>
                <w:rFonts w:ascii="Arial Narrow" w:eastAsia="Times New Roman" w:hAnsi="Arial Narrow" w:cs="Times New Roman"/>
                <w:i/>
                <w:color w:val="000000"/>
                <w:sz w:val="20"/>
                <w:szCs w:val="20"/>
                <w:lang w:eastAsia="hr-HR"/>
              </w:rPr>
              <w:t>melodiche</w:t>
            </w:r>
            <w:proofErr w:type="spellEnd"/>
            <w:r w:rsidRPr="00EC6867">
              <w:rPr>
                <w:rFonts w:ascii="Arial Narrow" w:eastAsia="Times New Roman" w:hAnsi="Arial Narrow" w:cs="Times New Roman"/>
                <w:i/>
                <w:color w:val="000000"/>
                <w:sz w:val="20"/>
                <w:szCs w:val="20"/>
                <w:lang w:eastAsia="hr-HR"/>
              </w:rPr>
              <w:t xml:space="preserve">, </w:t>
            </w:r>
            <w:proofErr w:type="spellStart"/>
            <w:r w:rsidRPr="00EC6867">
              <w:rPr>
                <w:rFonts w:ascii="Arial Narrow" w:eastAsia="Times New Roman" w:hAnsi="Arial Narrow" w:cs="Times New Roman"/>
                <w:i/>
                <w:color w:val="000000"/>
                <w:sz w:val="20"/>
                <w:szCs w:val="20"/>
                <w:lang w:eastAsia="hr-HR"/>
              </w:rPr>
              <w:t>armoniche</w:t>
            </w:r>
            <w:proofErr w:type="spellEnd"/>
            <w:r w:rsidRPr="00EC6867">
              <w:rPr>
                <w:rFonts w:ascii="Arial Narrow" w:eastAsia="Times New Roman" w:hAnsi="Arial Narrow" w:cs="Times New Roman"/>
                <w:color w:val="000000"/>
                <w:sz w:val="20"/>
                <w:szCs w:val="20"/>
                <w:lang w:eastAsia="hr-HR"/>
              </w:rPr>
              <w:t xml:space="preserve">. </w:t>
            </w:r>
            <w:r w:rsidRPr="00EC6867">
              <w:rPr>
                <w:rFonts w:ascii="Arial Narrow" w:eastAsia="Arial Unicode MS" w:hAnsi="Arial Narrow" w:cs="Arial Unicode MS"/>
                <w:color w:val="000000"/>
                <w:sz w:val="20"/>
                <w:szCs w:val="20"/>
                <w:shd w:val="clear" w:color="auto" w:fill="FFFFFF"/>
              </w:rPr>
              <w:t xml:space="preserve">Udine : </w:t>
            </w:r>
            <w:proofErr w:type="spellStart"/>
            <w:r w:rsidRPr="00EC6867">
              <w:rPr>
                <w:rFonts w:ascii="Arial Narrow" w:eastAsia="Arial Unicode MS" w:hAnsi="Arial Narrow" w:cs="Arial Unicode MS"/>
                <w:color w:val="000000"/>
                <w:sz w:val="20"/>
                <w:szCs w:val="20"/>
                <w:shd w:val="clear" w:color="auto" w:fill="FFFFFF"/>
              </w:rPr>
              <w:t>Centro</w:t>
            </w:r>
            <w:proofErr w:type="spellEnd"/>
            <w:r w:rsidRPr="00EC6867">
              <w:rPr>
                <w:rFonts w:ascii="Arial Narrow" w:eastAsia="Arial Unicode MS" w:hAnsi="Arial Narrow" w:cs="Arial Unicode MS"/>
                <w:color w:val="000000"/>
                <w:sz w:val="20"/>
                <w:szCs w:val="20"/>
                <w:shd w:val="clear" w:color="auto" w:fill="FFFFFF"/>
              </w:rPr>
              <w:t xml:space="preserve"> </w:t>
            </w:r>
            <w:proofErr w:type="spellStart"/>
            <w:r w:rsidRPr="00EC6867">
              <w:rPr>
                <w:rFonts w:ascii="Arial Narrow" w:eastAsia="Arial Unicode MS" w:hAnsi="Arial Narrow" w:cs="Arial Unicode MS"/>
                <w:color w:val="000000"/>
                <w:sz w:val="20"/>
                <w:szCs w:val="20"/>
                <w:shd w:val="clear" w:color="auto" w:fill="FFFFFF"/>
              </w:rPr>
              <w:t>ricerca</w:t>
            </w:r>
            <w:proofErr w:type="spellEnd"/>
            <w:r w:rsidRPr="00EC6867">
              <w:rPr>
                <w:rFonts w:ascii="Arial Narrow" w:eastAsia="Arial Unicode MS" w:hAnsi="Arial Narrow" w:cs="Arial Unicode MS"/>
                <w:color w:val="000000"/>
                <w:sz w:val="20"/>
                <w:szCs w:val="20"/>
                <w:shd w:val="clear" w:color="auto" w:fill="FFFFFF"/>
              </w:rPr>
              <w:t xml:space="preserve"> </w:t>
            </w:r>
            <w:proofErr w:type="spellStart"/>
            <w:r w:rsidRPr="00EC6867">
              <w:rPr>
                <w:rFonts w:ascii="Arial Narrow" w:eastAsia="Arial Unicode MS" w:hAnsi="Arial Narrow" w:cs="Arial Unicode MS"/>
                <w:color w:val="000000"/>
                <w:sz w:val="20"/>
                <w:szCs w:val="20"/>
                <w:shd w:val="clear" w:color="auto" w:fill="FFFFFF"/>
              </w:rPr>
              <w:t>divulgazione</w:t>
            </w:r>
            <w:proofErr w:type="spellEnd"/>
            <w:r w:rsidRPr="00EC6867">
              <w:rPr>
                <w:rFonts w:ascii="Arial Narrow" w:eastAsia="Arial Unicode MS" w:hAnsi="Arial Narrow" w:cs="Arial Unicode MS"/>
                <w:color w:val="000000"/>
                <w:sz w:val="20"/>
                <w:szCs w:val="20"/>
                <w:shd w:val="clear" w:color="auto" w:fill="FFFFFF"/>
              </w:rPr>
              <w:t xml:space="preserve"> </w:t>
            </w:r>
            <w:proofErr w:type="spellStart"/>
            <w:r w:rsidRPr="00EC6867">
              <w:rPr>
                <w:rFonts w:ascii="Arial Narrow" w:eastAsia="Arial Unicode MS" w:hAnsi="Arial Narrow" w:cs="Arial Unicode MS"/>
                <w:color w:val="000000"/>
                <w:sz w:val="20"/>
                <w:szCs w:val="20"/>
                <w:shd w:val="clear" w:color="auto" w:fill="FFFFFF"/>
              </w:rPr>
              <w:t>musicale</w:t>
            </w:r>
            <w:proofErr w:type="spellEnd"/>
            <w:r w:rsidRPr="00EC6867">
              <w:rPr>
                <w:rFonts w:ascii="Arial Narrow" w:eastAsia="Arial Unicode MS" w:hAnsi="Arial Narrow" w:cs="Arial Unicode MS"/>
                <w:color w:val="000000"/>
                <w:sz w:val="20"/>
                <w:szCs w:val="20"/>
                <w:shd w:val="clear" w:color="auto" w:fill="FFFFFF"/>
              </w:rPr>
              <w:t xml:space="preserve">, </w:t>
            </w:r>
            <w:proofErr w:type="spellStart"/>
            <w:r w:rsidRPr="00EC6867">
              <w:rPr>
                <w:rFonts w:ascii="Arial Narrow" w:eastAsia="Arial Unicode MS" w:hAnsi="Arial Narrow" w:cs="Arial Unicode MS"/>
                <w:color w:val="000000"/>
                <w:sz w:val="20"/>
                <w:szCs w:val="20"/>
                <w:shd w:val="clear" w:color="auto" w:fill="FFFFFF"/>
              </w:rPr>
              <w:t>cop</w:t>
            </w:r>
            <w:proofErr w:type="spellEnd"/>
            <w:r w:rsidRPr="00EC6867">
              <w:rPr>
                <w:rFonts w:ascii="Arial Narrow" w:eastAsia="Arial Unicode MS" w:hAnsi="Arial Narrow" w:cs="Arial Unicode MS"/>
                <w:color w:val="000000"/>
                <w:sz w:val="20"/>
                <w:szCs w:val="20"/>
                <w:shd w:val="clear" w:color="auto" w:fill="FFFFFF"/>
              </w:rPr>
              <w:t>. 2007.</w:t>
            </w:r>
          </w:p>
          <w:p w14:paraId="1F25A580" w14:textId="77777777" w:rsidR="006D5494" w:rsidRPr="00EC6867" w:rsidRDefault="006D5494" w:rsidP="006D5494">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2. </w:t>
            </w:r>
            <w:proofErr w:type="spellStart"/>
            <w:r w:rsidRPr="00EC6867">
              <w:rPr>
                <w:rFonts w:ascii="Arial Narrow" w:eastAsia="Times New Roman" w:hAnsi="Arial Narrow" w:cs="Times New Roman"/>
                <w:color w:val="000000"/>
                <w:sz w:val="20"/>
                <w:szCs w:val="20"/>
                <w:lang w:eastAsia="hr-HR"/>
              </w:rPr>
              <w:t>Matz</w:t>
            </w:r>
            <w:proofErr w:type="spellEnd"/>
            <w:r w:rsidRPr="00EC6867">
              <w:rPr>
                <w:rFonts w:ascii="Arial Narrow" w:eastAsia="Times New Roman" w:hAnsi="Arial Narrow" w:cs="Times New Roman"/>
                <w:color w:val="000000"/>
                <w:sz w:val="20"/>
                <w:szCs w:val="20"/>
                <w:lang w:eastAsia="hr-HR"/>
              </w:rPr>
              <w:t xml:space="preserve">, R. (1964). </w:t>
            </w:r>
            <w:r w:rsidRPr="00EC6867">
              <w:rPr>
                <w:rFonts w:ascii="Arial Narrow" w:eastAsia="Times New Roman" w:hAnsi="Arial Narrow" w:cs="Times New Roman"/>
                <w:i/>
                <w:color w:val="000000"/>
                <w:sz w:val="20"/>
                <w:szCs w:val="20"/>
                <w:lang w:eastAsia="hr-HR"/>
              </w:rPr>
              <w:t>Vježbe za solfeggio i diktat, Sv. 3.</w:t>
            </w:r>
            <w:r w:rsidRPr="00EC6867">
              <w:rPr>
                <w:rFonts w:ascii="Arial Narrow" w:eastAsia="Times New Roman" w:hAnsi="Arial Narrow" w:cs="Times New Roman"/>
                <w:color w:val="000000"/>
                <w:sz w:val="20"/>
                <w:szCs w:val="20"/>
                <w:lang w:eastAsia="hr-HR"/>
              </w:rPr>
              <w:t xml:space="preserve"> Zagreb: Nakladni zavod Hrvatske.</w:t>
            </w:r>
          </w:p>
          <w:p w14:paraId="024AF24D" w14:textId="77777777" w:rsidR="006D5494" w:rsidRPr="00EC6867" w:rsidRDefault="006D5494" w:rsidP="006D5494">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3. </w:t>
            </w:r>
            <w:proofErr w:type="spellStart"/>
            <w:r w:rsidRPr="00EC6867">
              <w:rPr>
                <w:rFonts w:ascii="Arial Narrow" w:eastAsia="Times New Roman" w:hAnsi="Arial Narrow" w:cs="Times New Roman"/>
                <w:color w:val="000000"/>
                <w:sz w:val="20"/>
                <w:szCs w:val="20"/>
                <w:lang w:eastAsia="hr-HR"/>
              </w:rPr>
              <w:t>Matz</w:t>
            </w:r>
            <w:proofErr w:type="spellEnd"/>
            <w:r w:rsidRPr="00EC6867">
              <w:rPr>
                <w:rFonts w:ascii="Arial Narrow" w:eastAsia="Times New Roman" w:hAnsi="Arial Narrow" w:cs="Times New Roman"/>
                <w:color w:val="000000"/>
                <w:sz w:val="20"/>
                <w:szCs w:val="20"/>
                <w:lang w:eastAsia="hr-HR"/>
              </w:rPr>
              <w:t xml:space="preserve">, R. (1953). </w:t>
            </w:r>
            <w:r w:rsidRPr="00EC6867">
              <w:rPr>
                <w:rFonts w:ascii="Arial Narrow" w:eastAsia="Times New Roman" w:hAnsi="Arial Narrow" w:cs="Times New Roman"/>
                <w:i/>
                <w:color w:val="000000"/>
                <w:sz w:val="20"/>
                <w:szCs w:val="20"/>
                <w:lang w:eastAsia="hr-HR"/>
              </w:rPr>
              <w:t>Vježbe za solfeggio i diktat, Sv. 4.</w:t>
            </w:r>
            <w:r w:rsidRPr="00EC6867">
              <w:rPr>
                <w:rFonts w:ascii="Arial Narrow" w:eastAsia="Times New Roman" w:hAnsi="Arial Narrow" w:cs="Times New Roman"/>
                <w:color w:val="000000"/>
                <w:sz w:val="20"/>
                <w:szCs w:val="20"/>
                <w:lang w:eastAsia="hr-HR"/>
              </w:rPr>
              <w:t xml:space="preserve"> Zagreb: Nakladni zavod Hrvatske.</w:t>
            </w:r>
          </w:p>
        </w:tc>
      </w:tr>
      <w:tr w:rsidR="006D5494" w:rsidRPr="00EC6867" w14:paraId="551FB63E" w14:textId="77777777" w:rsidTr="006D5494">
        <w:trPr>
          <w:trHeight w:val="432"/>
        </w:trPr>
        <w:tc>
          <w:tcPr>
            <w:tcW w:w="5000" w:type="pct"/>
            <w:gridSpan w:val="10"/>
            <w:vAlign w:val="center"/>
          </w:tcPr>
          <w:p w14:paraId="39D5AB77" w14:textId="77777777" w:rsidR="006D5494" w:rsidRPr="00EC6867" w:rsidRDefault="006D5494" w:rsidP="003B5C53">
            <w:pPr>
              <w:numPr>
                <w:ilvl w:val="1"/>
                <w:numId w:val="221"/>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70D4B178" w14:textId="77777777" w:rsidTr="006D5494">
        <w:trPr>
          <w:trHeight w:val="432"/>
        </w:trPr>
        <w:tc>
          <w:tcPr>
            <w:tcW w:w="5000" w:type="pct"/>
            <w:gridSpan w:val="10"/>
            <w:vAlign w:val="center"/>
          </w:tcPr>
          <w:p w14:paraId="3C9F435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4E719C7"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B23361A" w14:textId="2AA9420E" w:rsidR="008F3DD2" w:rsidRPr="00EC6867" w:rsidRDefault="008F3DD2" w:rsidP="0006166A"/>
    <w:p w14:paraId="3A57D77F" w14:textId="56F2F6C1" w:rsidR="006D5494" w:rsidRPr="00EC6867" w:rsidRDefault="006D5494" w:rsidP="0006166A"/>
    <w:p w14:paraId="41F13F3A" w14:textId="5F136A3C" w:rsidR="006D5494" w:rsidRPr="00EC6867" w:rsidRDefault="006D5494" w:rsidP="0006166A"/>
    <w:p w14:paraId="06DF7BA8" w14:textId="4697992C" w:rsidR="006D5494" w:rsidRPr="00EC6867" w:rsidRDefault="006D5494" w:rsidP="0006166A"/>
    <w:p w14:paraId="40DC0F37" w14:textId="55408FD7" w:rsidR="006D5494" w:rsidRPr="00EC6867" w:rsidRDefault="006D5494" w:rsidP="0006166A"/>
    <w:p w14:paraId="28DB034C" w14:textId="751A4C6E" w:rsidR="006D5494" w:rsidRPr="00EC6867" w:rsidRDefault="006D5494" w:rsidP="0006166A"/>
    <w:p w14:paraId="0CF2FF4A" w14:textId="61387FF0" w:rsidR="006D5494" w:rsidRPr="00EC6867" w:rsidRDefault="006D5494" w:rsidP="0006166A"/>
    <w:p w14:paraId="4F911405" w14:textId="0BB9EAFF" w:rsidR="006D5494" w:rsidRPr="00EC6867" w:rsidRDefault="006D5494" w:rsidP="0006166A"/>
    <w:p w14:paraId="7678F0AE" w14:textId="18B63E52" w:rsidR="006D5494" w:rsidRPr="00EC6867" w:rsidRDefault="006D5494" w:rsidP="0006166A"/>
    <w:p w14:paraId="2281940D" w14:textId="60197C68" w:rsidR="006D5494" w:rsidRPr="00EC6867" w:rsidRDefault="006D5494" w:rsidP="0006166A"/>
    <w:p w14:paraId="4CC678C6" w14:textId="75141958" w:rsidR="006D5494" w:rsidRPr="00EC6867" w:rsidRDefault="006D5494" w:rsidP="0006166A"/>
    <w:p w14:paraId="1F1D47DF" w14:textId="415AF613" w:rsidR="006D5494" w:rsidRPr="00EC6867" w:rsidRDefault="006D5494" w:rsidP="0006166A"/>
    <w:p w14:paraId="599F1C5B" w14:textId="480FA6A6" w:rsidR="006D5494" w:rsidRPr="00EC6867" w:rsidRDefault="006D5494" w:rsidP="0006166A"/>
    <w:p w14:paraId="1B79151C" w14:textId="0F2B8EBE" w:rsidR="006D5494" w:rsidRPr="00EC6867" w:rsidRDefault="006D5494" w:rsidP="0006166A"/>
    <w:p w14:paraId="150FD203" w14:textId="1AF87F67" w:rsidR="006D5494" w:rsidRPr="00EC6867" w:rsidRDefault="006D5494" w:rsidP="0006166A"/>
    <w:p w14:paraId="4A3C62BE" w14:textId="09A4E214" w:rsidR="006D5494" w:rsidRPr="00EC6867" w:rsidRDefault="006D5494" w:rsidP="0006166A"/>
    <w:p w14:paraId="1581BE95" w14:textId="2D791F24" w:rsidR="006D5494" w:rsidRPr="00EC6867" w:rsidRDefault="006D5494" w:rsidP="0006166A"/>
    <w:p w14:paraId="1AAC66B9" w14:textId="62ED74FD" w:rsidR="006D5494" w:rsidRPr="00EC6867" w:rsidRDefault="006D5494" w:rsidP="0006166A"/>
    <w:p w14:paraId="4AADE713" w14:textId="0C86A397"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6D5494" w:rsidRPr="00EC6867" w14:paraId="2C660BA1" w14:textId="77777777" w:rsidTr="006D5494">
        <w:trPr>
          <w:trHeight w:hRule="exact" w:val="587"/>
          <w:jc w:val="center"/>
        </w:trPr>
        <w:tc>
          <w:tcPr>
            <w:tcW w:w="5000" w:type="pct"/>
            <w:gridSpan w:val="3"/>
            <w:shd w:val="clear" w:color="auto" w:fill="auto"/>
            <w:vAlign w:val="center"/>
          </w:tcPr>
          <w:p w14:paraId="41A9DBE7"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6D5494" w:rsidRPr="00EC6867" w14:paraId="69B94A91" w14:textId="77777777" w:rsidTr="006D5494">
        <w:trPr>
          <w:trHeight w:val="405"/>
          <w:jc w:val="center"/>
        </w:trPr>
        <w:tc>
          <w:tcPr>
            <w:tcW w:w="1180" w:type="pct"/>
            <w:shd w:val="clear" w:color="auto" w:fill="auto"/>
            <w:vAlign w:val="center"/>
          </w:tcPr>
          <w:p w14:paraId="61D8E9BE"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98BF816"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ANALITIČKA HARMONIJA</w:t>
            </w:r>
          </w:p>
        </w:tc>
      </w:tr>
      <w:tr w:rsidR="006D5494" w:rsidRPr="00EC6867" w14:paraId="42561B3B" w14:textId="77777777" w:rsidTr="006D5494">
        <w:trPr>
          <w:trHeight w:val="405"/>
          <w:jc w:val="center"/>
        </w:trPr>
        <w:tc>
          <w:tcPr>
            <w:tcW w:w="1180" w:type="pct"/>
            <w:shd w:val="clear" w:color="auto" w:fill="auto"/>
            <w:vAlign w:val="center"/>
          </w:tcPr>
          <w:p w14:paraId="046E9012"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099AB87" w14:textId="1C803C10" w:rsidR="006D5494" w:rsidRPr="00EC6867" w:rsidRDefault="00E441BE" w:rsidP="006D5494">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 xml:space="preserve">Ivana Tomić </w:t>
            </w:r>
            <w:proofErr w:type="spellStart"/>
            <w:r w:rsidRPr="00EC6867">
              <w:rPr>
                <w:rFonts w:ascii="Arial Narrow" w:eastAsia="Times New Roman" w:hAnsi="Arial Narrow" w:cs="Arial"/>
                <w:sz w:val="20"/>
                <w:szCs w:val="20"/>
                <w:lang w:eastAsia="hr-HR"/>
              </w:rPr>
              <w:t>Obrdalj</w:t>
            </w:r>
            <w:proofErr w:type="spellEnd"/>
            <w:r w:rsidRPr="00EC6867">
              <w:rPr>
                <w:rFonts w:ascii="Arial Narrow" w:eastAsia="Times New Roman" w:hAnsi="Arial Narrow" w:cs="Arial"/>
                <w:sz w:val="20"/>
                <w:szCs w:val="20"/>
                <w:lang w:eastAsia="hr-HR"/>
              </w:rPr>
              <w:t xml:space="preserve">, </w:t>
            </w:r>
            <w:proofErr w:type="spellStart"/>
            <w:r w:rsidRPr="00EC6867">
              <w:rPr>
                <w:rFonts w:ascii="Arial Narrow" w:eastAsia="Times New Roman" w:hAnsi="Arial Narrow" w:cs="Arial"/>
                <w:sz w:val="20"/>
                <w:szCs w:val="20"/>
                <w:lang w:eastAsia="hr-HR"/>
              </w:rPr>
              <w:t>umj.sur</w:t>
            </w:r>
            <w:proofErr w:type="spellEnd"/>
            <w:r w:rsidRPr="00EC6867">
              <w:rPr>
                <w:rFonts w:ascii="Arial Narrow" w:eastAsia="Times New Roman" w:hAnsi="Arial Narrow" w:cs="Arial"/>
                <w:sz w:val="20"/>
                <w:szCs w:val="20"/>
                <w:lang w:eastAsia="hr-HR"/>
              </w:rPr>
              <w:t>.</w:t>
            </w:r>
          </w:p>
        </w:tc>
      </w:tr>
      <w:tr w:rsidR="006D5494" w:rsidRPr="00EC6867" w14:paraId="1897BC4F" w14:textId="77777777" w:rsidTr="006D5494">
        <w:trPr>
          <w:trHeight w:val="405"/>
          <w:jc w:val="center"/>
        </w:trPr>
        <w:tc>
          <w:tcPr>
            <w:tcW w:w="1180" w:type="pct"/>
            <w:vAlign w:val="center"/>
          </w:tcPr>
          <w:p w14:paraId="7C5F8151"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6F10D4A" w14:textId="7E8CEBA7" w:rsidR="006D5494" w:rsidRPr="00EC6867" w:rsidRDefault="00E441BE" w:rsidP="006D5494">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6D5494" w:rsidRPr="00EC6867" w14:paraId="7D6B3063" w14:textId="77777777" w:rsidTr="006D5494">
        <w:trPr>
          <w:trHeight w:val="405"/>
          <w:jc w:val="center"/>
        </w:trPr>
        <w:tc>
          <w:tcPr>
            <w:tcW w:w="1180" w:type="pct"/>
            <w:vAlign w:val="center"/>
          </w:tcPr>
          <w:p w14:paraId="101FCFE2"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F76D8E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6A265486" w14:textId="77777777" w:rsidTr="006D5494">
        <w:trPr>
          <w:trHeight w:val="405"/>
          <w:jc w:val="center"/>
        </w:trPr>
        <w:tc>
          <w:tcPr>
            <w:tcW w:w="1180" w:type="pct"/>
            <w:vAlign w:val="center"/>
          </w:tcPr>
          <w:p w14:paraId="142C4173"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0D7997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IG102</w:t>
            </w:r>
          </w:p>
        </w:tc>
      </w:tr>
      <w:tr w:rsidR="006D5494" w:rsidRPr="00EC6867" w14:paraId="5AA7D3EB" w14:textId="77777777" w:rsidTr="006D5494">
        <w:trPr>
          <w:trHeight w:val="405"/>
          <w:jc w:val="center"/>
        </w:trPr>
        <w:tc>
          <w:tcPr>
            <w:tcW w:w="1180" w:type="pct"/>
            <w:vAlign w:val="center"/>
          </w:tcPr>
          <w:p w14:paraId="5B8575AA"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9FFF00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6D5494" w:rsidRPr="00EC6867" w14:paraId="0A4E57D0" w14:textId="77777777" w:rsidTr="006D5494">
        <w:trPr>
          <w:trHeight w:val="405"/>
          <w:jc w:val="center"/>
        </w:trPr>
        <w:tc>
          <w:tcPr>
            <w:tcW w:w="1180" w:type="pct"/>
            <w:vAlign w:val="center"/>
          </w:tcPr>
          <w:p w14:paraId="7379D1FC"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37994CE"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0596A944" w14:textId="77777777" w:rsidTr="006D5494">
        <w:trPr>
          <w:trHeight w:val="145"/>
          <w:jc w:val="center"/>
        </w:trPr>
        <w:tc>
          <w:tcPr>
            <w:tcW w:w="1180" w:type="pct"/>
            <w:vMerge w:val="restart"/>
            <w:vAlign w:val="center"/>
          </w:tcPr>
          <w:p w14:paraId="7A8B8A25"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63FA780"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6309AF4B"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6D5494" w:rsidRPr="00EC6867" w14:paraId="63A08357" w14:textId="77777777" w:rsidTr="006D5494">
        <w:trPr>
          <w:trHeight w:val="145"/>
          <w:jc w:val="center"/>
        </w:trPr>
        <w:tc>
          <w:tcPr>
            <w:tcW w:w="1180" w:type="pct"/>
            <w:vMerge/>
            <w:vAlign w:val="center"/>
          </w:tcPr>
          <w:p w14:paraId="7FE84115"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0C15C95A"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3ADA4BF3" w14:textId="77777777" w:rsidR="006D5494" w:rsidRPr="00EC6867" w:rsidRDefault="006D5494" w:rsidP="003B5C53">
            <w:pPr>
              <w:pStyle w:val="Odlomakpopisa"/>
              <w:numPr>
                <w:ilvl w:val="0"/>
                <w:numId w:val="223"/>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1FDB872F"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6D5494" w:rsidRPr="00EC6867" w14:paraId="61C2F24C" w14:textId="77777777" w:rsidTr="006D5494">
        <w:trPr>
          <w:trHeight w:hRule="exact" w:val="288"/>
        </w:trPr>
        <w:tc>
          <w:tcPr>
            <w:tcW w:w="5000" w:type="pct"/>
            <w:gridSpan w:val="10"/>
            <w:shd w:val="clear" w:color="auto" w:fill="auto"/>
            <w:vAlign w:val="center"/>
          </w:tcPr>
          <w:p w14:paraId="43DDE31A" w14:textId="77777777" w:rsidR="006D5494" w:rsidRPr="00EC6867" w:rsidRDefault="006D5494" w:rsidP="003B5C53">
            <w:pPr>
              <w:pStyle w:val="Odlomakpopisa"/>
              <w:numPr>
                <w:ilvl w:val="0"/>
                <w:numId w:val="22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25E2BCC"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48DC76A3" w14:textId="77777777" w:rsidTr="006D5494">
        <w:trPr>
          <w:trHeight w:val="432"/>
        </w:trPr>
        <w:tc>
          <w:tcPr>
            <w:tcW w:w="5000" w:type="pct"/>
            <w:gridSpan w:val="10"/>
            <w:vAlign w:val="center"/>
          </w:tcPr>
          <w:p w14:paraId="0ED62880" w14:textId="77777777" w:rsidR="006D5494" w:rsidRPr="00EC6867" w:rsidRDefault="006D5494" w:rsidP="003B5C53">
            <w:pPr>
              <w:pStyle w:val="Odlomakpopisa"/>
              <w:numPr>
                <w:ilvl w:val="1"/>
                <w:numId w:val="224"/>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05233BB0" w14:textId="77777777" w:rsidTr="006D5494">
        <w:trPr>
          <w:trHeight w:val="432"/>
        </w:trPr>
        <w:tc>
          <w:tcPr>
            <w:tcW w:w="5000" w:type="pct"/>
            <w:gridSpan w:val="10"/>
            <w:vAlign w:val="center"/>
          </w:tcPr>
          <w:p w14:paraId="4CC037A3"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Praktično uvesti studente u nastavni rad u razredu i osposobiti ih za rješavanje praktičnih nastavnih pitanja: od obrade novih nastavnih sadržaja, preko postupaka vježbanja i ponavljanja, do ocjenjivanja i vrednovanja.</w:t>
            </w:r>
          </w:p>
        </w:tc>
      </w:tr>
      <w:tr w:rsidR="006D5494" w:rsidRPr="00EC6867" w14:paraId="57589729" w14:textId="77777777" w:rsidTr="006D5494">
        <w:trPr>
          <w:trHeight w:val="432"/>
        </w:trPr>
        <w:tc>
          <w:tcPr>
            <w:tcW w:w="5000" w:type="pct"/>
            <w:gridSpan w:val="10"/>
            <w:vAlign w:val="center"/>
          </w:tcPr>
          <w:p w14:paraId="33B58FC0" w14:textId="77777777" w:rsidR="006D5494" w:rsidRPr="00EC6867" w:rsidRDefault="006D5494" w:rsidP="003B5C53">
            <w:pPr>
              <w:pStyle w:val="Odlomakpopisa"/>
              <w:numPr>
                <w:ilvl w:val="1"/>
                <w:numId w:val="22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67095BC3" w14:textId="77777777" w:rsidTr="006D5494">
        <w:trPr>
          <w:trHeight w:val="432"/>
        </w:trPr>
        <w:tc>
          <w:tcPr>
            <w:tcW w:w="5000" w:type="pct"/>
            <w:gridSpan w:val="10"/>
            <w:vAlign w:val="center"/>
          </w:tcPr>
          <w:p w14:paraId="7CABD4A3"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6D5494" w:rsidRPr="00EC6867" w14:paraId="6D57CE39" w14:textId="77777777" w:rsidTr="006D5494">
        <w:trPr>
          <w:trHeight w:val="432"/>
        </w:trPr>
        <w:tc>
          <w:tcPr>
            <w:tcW w:w="5000" w:type="pct"/>
            <w:gridSpan w:val="10"/>
            <w:vAlign w:val="center"/>
          </w:tcPr>
          <w:p w14:paraId="6D122D11" w14:textId="77777777" w:rsidR="006D5494" w:rsidRPr="00EC6867" w:rsidRDefault="006D5494" w:rsidP="003B5C53">
            <w:pPr>
              <w:pStyle w:val="Odlomakpopisa"/>
              <w:numPr>
                <w:ilvl w:val="1"/>
                <w:numId w:val="224"/>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3CEB1FF6" w14:textId="77777777" w:rsidTr="006D5494">
        <w:trPr>
          <w:trHeight w:val="1721"/>
        </w:trPr>
        <w:tc>
          <w:tcPr>
            <w:tcW w:w="5000" w:type="pct"/>
            <w:gridSpan w:val="10"/>
            <w:vAlign w:val="center"/>
          </w:tcPr>
          <w:p w14:paraId="5C8F5405" w14:textId="77777777" w:rsidR="006D5494" w:rsidRPr="00EC6867" w:rsidRDefault="006D5494" w:rsidP="003B5C53">
            <w:pPr>
              <w:pStyle w:val="Odlomakpopisa"/>
              <w:widowControl w:val="0"/>
              <w:numPr>
                <w:ilvl w:val="0"/>
                <w:numId w:val="22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Stilski prepoznati, odrediti i locirati određeno glazbeno djelo</w:t>
            </w:r>
          </w:p>
          <w:p w14:paraId="019732A4" w14:textId="77777777" w:rsidR="006D5494" w:rsidRPr="00EC6867" w:rsidRDefault="006D5494" w:rsidP="003B5C53">
            <w:pPr>
              <w:pStyle w:val="Odlomakpopisa"/>
              <w:widowControl w:val="0"/>
              <w:numPr>
                <w:ilvl w:val="0"/>
                <w:numId w:val="22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Prepoznati i odrediti harmonijski jezik pojedinih skladatelja</w:t>
            </w:r>
          </w:p>
          <w:p w14:paraId="207E637E" w14:textId="77777777" w:rsidR="006D5494" w:rsidRPr="00EC6867" w:rsidRDefault="006D5494" w:rsidP="003B5C53">
            <w:pPr>
              <w:pStyle w:val="Odlomakpopisa"/>
              <w:widowControl w:val="0"/>
              <w:numPr>
                <w:ilvl w:val="0"/>
                <w:numId w:val="22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Analizirati harmonijsku progresiju, oblik i sadržaj djela i argumentirati svoje mišljenje i stavove</w:t>
            </w:r>
          </w:p>
          <w:p w14:paraId="2BBBAF2B" w14:textId="77777777" w:rsidR="006D5494" w:rsidRPr="00EC6867" w:rsidRDefault="006D5494" w:rsidP="003B5C53">
            <w:pPr>
              <w:pStyle w:val="Odlomakpopisa"/>
              <w:widowControl w:val="0"/>
              <w:numPr>
                <w:ilvl w:val="0"/>
                <w:numId w:val="22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Diskutirati, predlagati, tražiti moguća rješenja skladateljskih tehnika i mišljenja</w:t>
            </w:r>
          </w:p>
          <w:p w14:paraId="5A3BD428" w14:textId="77777777" w:rsidR="006D5494" w:rsidRPr="00EC6867" w:rsidRDefault="006D5494" w:rsidP="003B5C53">
            <w:pPr>
              <w:pStyle w:val="Odlomakpopisa"/>
              <w:widowControl w:val="0"/>
              <w:numPr>
                <w:ilvl w:val="0"/>
                <w:numId w:val="22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Povezivati i uspoređivati glazbenu umjetnost s likovnim, književnim, plesnim umjetnostima i arhitekturom</w:t>
            </w:r>
          </w:p>
          <w:p w14:paraId="4446E852" w14:textId="77777777" w:rsidR="006D5494" w:rsidRPr="00EC6867" w:rsidRDefault="006D5494" w:rsidP="003B5C53">
            <w:pPr>
              <w:pStyle w:val="Odlomakpopisa"/>
              <w:widowControl w:val="0"/>
              <w:numPr>
                <w:ilvl w:val="0"/>
                <w:numId w:val="22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Prema usvojenim znanjima i vještinama pismeno izložiti mišljenje</w:t>
            </w:r>
          </w:p>
          <w:p w14:paraId="6F4B7597" w14:textId="77777777" w:rsidR="006D5494" w:rsidRPr="00EC6867" w:rsidRDefault="006D5494" w:rsidP="003B5C53">
            <w:pPr>
              <w:pStyle w:val="Odlomakpopisa"/>
              <w:widowControl w:val="0"/>
              <w:numPr>
                <w:ilvl w:val="0"/>
                <w:numId w:val="225"/>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Demonstrirati vlastito glazbeno mišljenje, jezik i poznavanje literature</w:t>
            </w:r>
          </w:p>
        </w:tc>
      </w:tr>
      <w:tr w:rsidR="006D5494" w:rsidRPr="00EC6867" w14:paraId="6717A895" w14:textId="77777777" w:rsidTr="006D5494">
        <w:trPr>
          <w:trHeight w:val="432"/>
        </w:trPr>
        <w:tc>
          <w:tcPr>
            <w:tcW w:w="5000" w:type="pct"/>
            <w:gridSpan w:val="10"/>
            <w:vAlign w:val="center"/>
          </w:tcPr>
          <w:p w14:paraId="2335EED2" w14:textId="77777777" w:rsidR="006D5494" w:rsidRPr="00EC6867" w:rsidRDefault="006D5494" w:rsidP="003B5C53">
            <w:pPr>
              <w:numPr>
                <w:ilvl w:val="1"/>
                <w:numId w:val="224"/>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7213E7D0" w14:textId="77777777" w:rsidTr="006D5494">
        <w:trPr>
          <w:trHeight w:val="432"/>
        </w:trPr>
        <w:tc>
          <w:tcPr>
            <w:tcW w:w="5000" w:type="pct"/>
            <w:gridSpan w:val="10"/>
            <w:vAlign w:val="center"/>
          </w:tcPr>
          <w:p w14:paraId="11AB421C" w14:textId="77777777" w:rsidR="006D5494" w:rsidRPr="00EC6867" w:rsidRDefault="006D5494" w:rsidP="006D5494">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Praktičan rad u odgovarajućoj, osnovnoj i/li srednjoj školi: hospitiranje, održavanje individualnih satova pod vodstvom mentora-predmetnog nastavnika, održavanje javnih satova uz prisustvovanje kolega-studenata, mentora i nastavnika metodike. Izrada pisanih priprema i izvještaja o hospitiranju.</w:t>
            </w:r>
          </w:p>
        </w:tc>
      </w:tr>
      <w:tr w:rsidR="006D5494" w:rsidRPr="00EC6867" w14:paraId="3D20ACAF" w14:textId="77777777" w:rsidTr="006D5494">
        <w:trPr>
          <w:trHeight w:val="432"/>
        </w:trPr>
        <w:tc>
          <w:tcPr>
            <w:tcW w:w="3085" w:type="pct"/>
            <w:gridSpan w:val="7"/>
            <w:vAlign w:val="center"/>
          </w:tcPr>
          <w:p w14:paraId="00B106E2" w14:textId="77777777" w:rsidR="006D5494" w:rsidRPr="00EC6867" w:rsidRDefault="006D5494" w:rsidP="003B5C53">
            <w:pPr>
              <w:numPr>
                <w:ilvl w:val="1"/>
                <w:numId w:val="224"/>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2261CA5E" w14:textId="77777777" w:rsidR="006D5494" w:rsidRPr="00EC6867" w:rsidRDefault="006D5494" w:rsidP="006D5494">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w:t>
            </w:r>
            <w:r w:rsidRPr="00EC6867">
              <w:rPr>
                <w:rFonts w:ascii="Arial Narrow" w:hAnsi="Arial Narrow" w:cs="Arial"/>
                <w:bCs/>
                <w:sz w:val="20"/>
                <w:szCs w:val="20"/>
                <w:lang w:eastAsia="hr-HR"/>
              </w:rPr>
              <w:t>predavanja</w:t>
            </w:r>
          </w:p>
          <w:p w14:paraId="1C9D4FD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seminari i radionice  </w:t>
            </w:r>
          </w:p>
          <w:p w14:paraId="5A0BD7D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1363F2D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C67E5D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8E94ABD"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68E5023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492AB6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9C5994D"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C9722D9"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4E291684" w14:textId="77777777" w:rsidTr="006D5494">
        <w:trPr>
          <w:trHeight w:val="432"/>
        </w:trPr>
        <w:tc>
          <w:tcPr>
            <w:tcW w:w="3085" w:type="pct"/>
            <w:gridSpan w:val="7"/>
            <w:vAlign w:val="center"/>
          </w:tcPr>
          <w:p w14:paraId="298D84DA" w14:textId="77777777" w:rsidR="006D5494" w:rsidRPr="00EC6867" w:rsidRDefault="006D5494" w:rsidP="003B5C53">
            <w:pPr>
              <w:numPr>
                <w:ilvl w:val="1"/>
                <w:numId w:val="224"/>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352E596A"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6D436B35" w14:textId="77777777" w:rsidTr="006D5494">
        <w:trPr>
          <w:trHeight w:val="432"/>
        </w:trPr>
        <w:tc>
          <w:tcPr>
            <w:tcW w:w="5000" w:type="pct"/>
            <w:gridSpan w:val="10"/>
            <w:vAlign w:val="center"/>
          </w:tcPr>
          <w:p w14:paraId="1951AC15" w14:textId="77777777" w:rsidR="006D5494" w:rsidRPr="00EC6867" w:rsidRDefault="006D5494" w:rsidP="003B5C53">
            <w:pPr>
              <w:numPr>
                <w:ilvl w:val="1"/>
                <w:numId w:val="22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6ED053E4" w14:textId="77777777" w:rsidTr="006D5494">
        <w:trPr>
          <w:trHeight w:val="432"/>
        </w:trPr>
        <w:tc>
          <w:tcPr>
            <w:tcW w:w="5000" w:type="pct"/>
            <w:gridSpan w:val="10"/>
            <w:vAlign w:val="center"/>
          </w:tcPr>
          <w:p w14:paraId="4E74B854"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6D5494" w:rsidRPr="00EC6867" w14:paraId="36093E7C" w14:textId="77777777" w:rsidTr="006D5494">
        <w:trPr>
          <w:trHeight w:val="432"/>
        </w:trPr>
        <w:tc>
          <w:tcPr>
            <w:tcW w:w="5000" w:type="pct"/>
            <w:gridSpan w:val="10"/>
            <w:vAlign w:val="center"/>
          </w:tcPr>
          <w:p w14:paraId="492F48D0" w14:textId="77777777" w:rsidR="006D5494" w:rsidRPr="00EC6867" w:rsidRDefault="006D5494" w:rsidP="003B5C53">
            <w:pPr>
              <w:numPr>
                <w:ilvl w:val="1"/>
                <w:numId w:val="22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62FDC45C" w14:textId="77777777" w:rsidTr="006D5494">
        <w:trPr>
          <w:trHeight w:val="111"/>
        </w:trPr>
        <w:tc>
          <w:tcPr>
            <w:tcW w:w="552" w:type="pct"/>
            <w:vAlign w:val="center"/>
          </w:tcPr>
          <w:p w14:paraId="1BAEFC9B"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31D8CD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3FB004D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EB6A0EB"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1F48380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09A4A86"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2A29B25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CAAE41C"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5EA8A295" w14:textId="77777777" w:rsidTr="006D5494">
        <w:trPr>
          <w:trHeight w:val="108"/>
        </w:trPr>
        <w:tc>
          <w:tcPr>
            <w:tcW w:w="552" w:type="pct"/>
            <w:vAlign w:val="center"/>
          </w:tcPr>
          <w:p w14:paraId="3C62F47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B4A0493"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219E58D7"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2C2F6FD"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1C8A1B4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9465F8A"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763" w:type="pct"/>
            <w:gridSpan w:val="2"/>
            <w:vAlign w:val="center"/>
          </w:tcPr>
          <w:p w14:paraId="1BCC3A0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4DAF2FE"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74682505" w14:textId="77777777" w:rsidTr="006D5494">
        <w:trPr>
          <w:trHeight w:val="108"/>
        </w:trPr>
        <w:tc>
          <w:tcPr>
            <w:tcW w:w="552" w:type="pct"/>
            <w:vAlign w:val="center"/>
          </w:tcPr>
          <w:p w14:paraId="067223B2"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3D016EA"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410BF22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2550E79"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1418DEB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92428FD"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1B451F9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45DAC298"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0D2A5B28" w14:textId="77777777" w:rsidTr="006D5494">
        <w:trPr>
          <w:trHeight w:val="108"/>
        </w:trPr>
        <w:tc>
          <w:tcPr>
            <w:tcW w:w="552" w:type="pct"/>
            <w:vAlign w:val="center"/>
          </w:tcPr>
          <w:p w14:paraId="5A612EEB"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5D51E22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295F05BC"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3D6BBCE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693B18A6"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1B2D88A0"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3CDF2051"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3" w:type="pct"/>
            <w:gridSpan w:val="2"/>
            <w:vAlign w:val="center"/>
          </w:tcPr>
          <w:p w14:paraId="56E7941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383E3531" w14:textId="77777777" w:rsidTr="006D5494">
        <w:trPr>
          <w:trHeight w:val="432"/>
        </w:trPr>
        <w:tc>
          <w:tcPr>
            <w:tcW w:w="5000" w:type="pct"/>
            <w:gridSpan w:val="10"/>
            <w:vAlign w:val="center"/>
          </w:tcPr>
          <w:p w14:paraId="2CF7C49B" w14:textId="77777777" w:rsidR="006D5494" w:rsidRPr="00EC6867" w:rsidRDefault="006D5494" w:rsidP="003B5C53">
            <w:pPr>
              <w:numPr>
                <w:ilvl w:val="1"/>
                <w:numId w:val="22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38AEA085" w14:textId="77777777" w:rsidTr="006D5494">
        <w:trPr>
          <w:trHeight w:val="432"/>
        </w:trPr>
        <w:tc>
          <w:tcPr>
            <w:tcW w:w="5000" w:type="pct"/>
            <w:gridSpan w:val="10"/>
            <w:vAlign w:val="center"/>
          </w:tcPr>
          <w:p w14:paraId="458B6C32"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6D5494" w:rsidRPr="00EC6867" w14:paraId="62C9F571" w14:textId="77777777" w:rsidTr="006D5494">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10C29A60"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4A9110C"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4FFA75E" w14:textId="77777777" w:rsidR="006D5494" w:rsidRPr="00EC6867" w:rsidRDefault="006D5494" w:rsidP="006D5494">
                  <w:pPr>
                    <w:rPr>
                      <w:rFonts w:ascii="Arial Narrow" w:eastAsia="Times New Roman" w:hAnsi="Arial Narrow" w:cs="Times New Roman"/>
                      <w:b/>
                      <w:bCs/>
                      <w:sz w:val="20"/>
                      <w:szCs w:val="20"/>
                      <w:lang w:eastAsia="hr-HR"/>
                    </w:rPr>
                  </w:pPr>
                </w:p>
                <w:p w14:paraId="4EC488DB" w14:textId="77777777" w:rsidR="006D5494" w:rsidRPr="00EC6867" w:rsidRDefault="006D5494" w:rsidP="006D5494">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64C30CE0"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29D1ECFB"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757D1978"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5B470AF3"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4F7BFDF1"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51DE0651" w14:textId="77777777" w:rsidTr="006D5494">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78D9E9A8" w14:textId="77777777" w:rsidR="006D5494" w:rsidRPr="00EC6867" w:rsidRDefault="006D5494" w:rsidP="006D5494">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5AE5CAAA" w14:textId="77777777" w:rsidR="006D5494" w:rsidRPr="00EC6867" w:rsidRDefault="006D5494" w:rsidP="006D5494">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3C9CC6AE" w14:textId="77777777" w:rsidR="006D5494" w:rsidRPr="00EC6867" w:rsidRDefault="006D5494" w:rsidP="006D5494">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657EE2C4" w14:textId="77777777" w:rsidR="006D5494" w:rsidRPr="00EC6867" w:rsidRDefault="006D5494" w:rsidP="006D5494">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4FCE6613" w14:textId="77777777" w:rsidR="006D5494" w:rsidRPr="00EC6867" w:rsidRDefault="006D5494" w:rsidP="006D5494">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3C2EBDD2"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834EFBD" w14:textId="77777777" w:rsidR="006D5494" w:rsidRPr="00EC6867" w:rsidRDefault="006D5494" w:rsidP="006D5494">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6D5494" w:rsidRPr="00EC6867" w14:paraId="4D78455C" w14:textId="77777777" w:rsidTr="006D5494">
              <w:tc>
                <w:tcPr>
                  <w:tcW w:w="2440" w:type="dxa"/>
                  <w:tcBorders>
                    <w:top w:val="single" w:sz="4" w:space="0" w:color="auto"/>
                    <w:left w:val="single" w:sz="4" w:space="0" w:color="auto"/>
                    <w:bottom w:val="single" w:sz="4" w:space="0" w:color="auto"/>
                    <w:right w:val="single" w:sz="4" w:space="0" w:color="auto"/>
                  </w:tcBorders>
                </w:tcPr>
                <w:p w14:paraId="4DA5376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 Povezivanje stečenih znanja iz Harmonije I </w:t>
                  </w:r>
                  <w:proofErr w:type="spellStart"/>
                  <w:r w:rsidRPr="00EC6867">
                    <w:rPr>
                      <w:rFonts w:ascii="Arial Narrow" w:hAnsi="Arial Narrow" w:cs="Arial"/>
                      <w:sz w:val="20"/>
                      <w:szCs w:val="20"/>
                    </w:rPr>
                    <w:t>i</w:t>
                  </w:r>
                  <w:proofErr w:type="spellEnd"/>
                  <w:r w:rsidRPr="00EC6867">
                    <w:rPr>
                      <w:rFonts w:ascii="Arial Narrow" w:hAnsi="Arial Narrow" w:cs="Arial"/>
                      <w:sz w:val="20"/>
                      <w:szCs w:val="20"/>
                    </w:rPr>
                    <w:t xml:space="preserve"> II</w:t>
                  </w:r>
                </w:p>
                <w:p w14:paraId="564B4C6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 diskutiranje i predlaganje </w:t>
                  </w:r>
                </w:p>
                <w:p w14:paraId="21BFBB8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analiziranje</w:t>
                  </w:r>
                </w:p>
              </w:tc>
              <w:tc>
                <w:tcPr>
                  <w:tcW w:w="672" w:type="dxa"/>
                  <w:tcBorders>
                    <w:top w:val="single" w:sz="4" w:space="0" w:color="auto"/>
                    <w:left w:val="single" w:sz="4" w:space="0" w:color="auto"/>
                    <w:bottom w:val="single" w:sz="4" w:space="0" w:color="auto"/>
                    <w:right w:val="single" w:sz="4" w:space="0" w:color="auto"/>
                  </w:tcBorders>
                </w:tcPr>
                <w:p w14:paraId="538AF4C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0,50</w:t>
                  </w:r>
                </w:p>
              </w:tc>
              <w:tc>
                <w:tcPr>
                  <w:tcW w:w="1048" w:type="dxa"/>
                  <w:tcBorders>
                    <w:top w:val="single" w:sz="4" w:space="0" w:color="auto"/>
                    <w:left w:val="single" w:sz="4" w:space="0" w:color="auto"/>
                    <w:bottom w:val="single" w:sz="4" w:space="0" w:color="auto"/>
                    <w:right w:val="single" w:sz="4" w:space="0" w:color="auto"/>
                  </w:tcBorders>
                </w:tcPr>
                <w:p w14:paraId="14DD46F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07F949C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427" w:type="dxa"/>
                  <w:tcBorders>
                    <w:top w:val="single" w:sz="4" w:space="0" w:color="auto"/>
                    <w:left w:val="single" w:sz="4" w:space="0" w:color="auto"/>
                    <w:bottom w:val="single" w:sz="4" w:space="0" w:color="auto"/>
                    <w:right w:val="single" w:sz="4" w:space="0" w:color="auto"/>
                  </w:tcBorders>
                </w:tcPr>
                <w:p w14:paraId="01911AE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36C2238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2,5</w:t>
                  </w:r>
                </w:p>
              </w:tc>
              <w:tc>
                <w:tcPr>
                  <w:tcW w:w="596" w:type="dxa"/>
                  <w:tcBorders>
                    <w:top w:val="single" w:sz="4" w:space="0" w:color="auto"/>
                    <w:left w:val="single" w:sz="4" w:space="0" w:color="auto"/>
                    <w:bottom w:val="single" w:sz="4" w:space="0" w:color="auto"/>
                    <w:right w:val="single" w:sz="4" w:space="0" w:color="auto"/>
                  </w:tcBorders>
                </w:tcPr>
                <w:p w14:paraId="50D9C570"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5</w:t>
                  </w:r>
                </w:p>
              </w:tc>
            </w:tr>
            <w:tr w:rsidR="006D5494" w:rsidRPr="00EC6867" w14:paraId="36248D90" w14:textId="77777777" w:rsidTr="006D5494">
              <w:tc>
                <w:tcPr>
                  <w:tcW w:w="2440" w:type="dxa"/>
                  <w:tcBorders>
                    <w:top w:val="single" w:sz="4" w:space="0" w:color="auto"/>
                    <w:left w:val="single" w:sz="4" w:space="0" w:color="auto"/>
                    <w:bottom w:val="single" w:sz="4" w:space="0" w:color="auto"/>
                    <w:right w:val="single" w:sz="4" w:space="0" w:color="auto"/>
                  </w:tcBorders>
                </w:tcPr>
                <w:p w14:paraId="1A09B4F0"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detaljna analiza zadanog  notnog teksta</w:t>
                  </w:r>
                </w:p>
                <w:p w14:paraId="016F1ED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prema prethodnoj analizi notnog teksta izrada eseja</w:t>
                  </w:r>
                </w:p>
              </w:tc>
              <w:tc>
                <w:tcPr>
                  <w:tcW w:w="672" w:type="dxa"/>
                  <w:tcBorders>
                    <w:top w:val="single" w:sz="4" w:space="0" w:color="auto"/>
                    <w:left w:val="single" w:sz="4" w:space="0" w:color="auto"/>
                    <w:bottom w:val="single" w:sz="4" w:space="0" w:color="auto"/>
                    <w:right w:val="single" w:sz="4" w:space="0" w:color="auto"/>
                  </w:tcBorders>
                </w:tcPr>
                <w:p w14:paraId="1EFF457F"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0,50</w:t>
                  </w:r>
                </w:p>
              </w:tc>
              <w:tc>
                <w:tcPr>
                  <w:tcW w:w="1048" w:type="dxa"/>
                  <w:tcBorders>
                    <w:top w:val="single" w:sz="4" w:space="0" w:color="auto"/>
                    <w:left w:val="single" w:sz="4" w:space="0" w:color="auto"/>
                    <w:bottom w:val="single" w:sz="4" w:space="0" w:color="auto"/>
                    <w:right w:val="single" w:sz="4" w:space="0" w:color="auto"/>
                  </w:tcBorders>
                </w:tcPr>
                <w:p w14:paraId="4219EAB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1,2,3,5,6</w:t>
                  </w:r>
                </w:p>
              </w:tc>
              <w:tc>
                <w:tcPr>
                  <w:tcW w:w="2083" w:type="dxa"/>
                  <w:tcBorders>
                    <w:top w:val="single" w:sz="4" w:space="0" w:color="auto"/>
                    <w:left w:val="single" w:sz="4" w:space="0" w:color="auto"/>
                    <w:bottom w:val="single" w:sz="4" w:space="0" w:color="auto"/>
                    <w:right w:val="single" w:sz="4" w:space="0" w:color="auto"/>
                  </w:tcBorders>
                </w:tcPr>
                <w:p w14:paraId="774F0C3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Domaći zadaci</w:t>
                  </w:r>
                </w:p>
              </w:tc>
              <w:tc>
                <w:tcPr>
                  <w:tcW w:w="1427" w:type="dxa"/>
                  <w:tcBorders>
                    <w:top w:val="single" w:sz="4" w:space="0" w:color="auto"/>
                    <w:left w:val="single" w:sz="4" w:space="0" w:color="auto"/>
                    <w:bottom w:val="single" w:sz="4" w:space="0" w:color="auto"/>
                    <w:right w:val="single" w:sz="4" w:space="0" w:color="auto"/>
                  </w:tcBorders>
                </w:tcPr>
                <w:p w14:paraId="2E94A14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16FCE29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2,5</w:t>
                  </w:r>
                </w:p>
              </w:tc>
              <w:tc>
                <w:tcPr>
                  <w:tcW w:w="596" w:type="dxa"/>
                  <w:tcBorders>
                    <w:top w:val="single" w:sz="4" w:space="0" w:color="auto"/>
                    <w:left w:val="single" w:sz="4" w:space="0" w:color="auto"/>
                    <w:bottom w:val="single" w:sz="4" w:space="0" w:color="auto"/>
                    <w:right w:val="single" w:sz="4" w:space="0" w:color="auto"/>
                  </w:tcBorders>
                </w:tcPr>
                <w:p w14:paraId="7E8E5A2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5</w:t>
                  </w:r>
                </w:p>
              </w:tc>
            </w:tr>
            <w:tr w:rsidR="006D5494" w:rsidRPr="00EC6867" w14:paraId="4989A9CB" w14:textId="77777777" w:rsidTr="006D5494">
              <w:tc>
                <w:tcPr>
                  <w:tcW w:w="2440" w:type="dxa"/>
                  <w:tcBorders>
                    <w:top w:val="single" w:sz="4" w:space="0" w:color="auto"/>
                    <w:left w:val="single" w:sz="4" w:space="0" w:color="auto"/>
                    <w:bottom w:val="single" w:sz="4" w:space="0" w:color="auto"/>
                    <w:right w:val="single" w:sz="4" w:space="0" w:color="auto"/>
                  </w:tcBorders>
                </w:tcPr>
                <w:p w14:paraId="3357A49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prepoznavanje, definiranje i analiza glazbenih isječaka</w:t>
                  </w:r>
                </w:p>
                <w:p w14:paraId="4452993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određivanje zakonitosti i činjenica</w:t>
                  </w:r>
                </w:p>
                <w:p w14:paraId="2FCD853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-argumentiranje</w:t>
                  </w:r>
                </w:p>
              </w:tc>
              <w:tc>
                <w:tcPr>
                  <w:tcW w:w="672" w:type="dxa"/>
                  <w:tcBorders>
                    <w:top w:val="single" w:sz="4" w:space="0" w:color="auto"/>
                    <w:left w:val="single" w:sz="4" w:space="0" w:color="auto"/>
                    <w:bottom w:val="single" w:sz="4" w:space="0" w:color="auto"/>
                    <w:right w:val="single" w:sz="4" w:space="0" w:color="auto"/>
                  </w:tcBorders>
                </w:tcPr>
                <w:p w14:paraId="7A7C507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w:t>
                  </w:r>
                </w:p>
              </w:tc>
              <w:tc>
                <w:tcPr>
                  <w:tcW w:w="1048" w:type="dxa"/>
                  <w:tcBorders>
                    <w:top w:val="single" w:sz="4" w:space="0" w:color="auto"/>
                    <w:left w:val="single" w:sz="4" w:space="0" w:color="auto"/>
                    <w:bottom w:val="single" w:sz="4" w:space="0" w:color="auto"/>
                    <w:right w:val="single" w:sz="4" w:space="0" w:color="auto"/>
                  </w:tcBorders>
                </w:tcPr>
                <w:p w14:paraId="0E27DBFF"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1-3,6</w:t>
                  </w:r>
                </w:p>
              </w:tc>
              <w:tc>
                <w:tcPr>
                  <w:tcW w:w="2083" w:type="dxa"/>
                  <w:tcBorders>
                    <w:top w:val="single" w:sz="4" w:space="0" w:color="auto"/>
                    <w:left w:val="single" w:sz="4" w:space="0" w:color="auto"/>
                    <w:bottom w:val="single" w:sz="4" w:space="0" w:color="auto"/>
                    <w:right w:val="single" w:sz="4" w:space="0" w:color="auto"/>
                  </w:tcBorders>
                </w:tcPr>
                <w:p w14:paraId="2A2F755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Kolokvij I</w:t>
                  </w:r>
                </w:p>
              </w:tc>
              <w:tc>
                <w:tcPr>
                  <w:tcW w:w="1427" w:type="dxa"/>
                  <w:tcBorders>
                    <w:top w:val="single" w:sz="4" w:space="0" w:color="auto"/>
                    <w:left w:val="single" w:sz="4" w:space="0" w:color="auto"/>
                    <w:bottom w:val="single" w:sz="4" w:space="0" w:color="auto"/>
                    <w:right w:val="single" w:sz="4" w:space="0" w:color="auto"/>
                  </w:tcBorders>
                </w:tcPr>
                <w:p w14:paraId="79B665A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65675F1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49B8971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30</w:t>
                  </w:r>
                </w:p>
              </w:tc>
            </w:tr>
            <w:tr w:rsidR="006D5494" w:rsidRPr="00EC6867" w14:paraId="221BA26A" w14:textId="77777777" w:rsidTr="006D5494">
              <w:tc>
                <w:tcPr>
                  <w:tcW w:w="2440" w:type="dxa"/>
                  <w:tcBorders>
                    <w:top w:val="single" w:sz="4" w:space="0" w:color="auto"/>
                    <w:left w:val="single" w:sz="4" w:space="0" w:color="auto"/>
                    <w:bottom w:val="single" w:sz="4" w:space="0" w:color="auto"/>
                    <w:right w:val="single" w:sz="4" w:space="0" w:color="auto"/>
                  </w:tcBorders>
                </w:tcPr>
                <w:p w14:paraId="4143B96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prepoznavanje, definiranje i analiza glazbenih isječaka</w:t>
                  </w:r>
                </w:p>
                <w:p w14:paraId="5E2D348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određivanje zakonitosti i činjenica</w:t>
                  </w:r>
                </w:p>
                <w:p w14:paraId="0746210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-argumentiranje</w:t>
                  </w:r>
                </w:p>
              </w:tc>
              <w:tc>
                <w:tcPr>
                  <w:tcW w:w="672" w:type="dxa"/>
                  <w:tcBorders>
                    <w:top w:val="single" w:sz="4" w:space="0" w:color="auto"/>
                    <w:left w:val="single" w:sz="4" w:space="0" w:color="auto"/>
                    <w:bottom w:val="single" w:sz="4" w:space="0" w:color="auto"/>
                    <w:right w:val="single" w:sz="4" w:space="0" w:color="auto"/>
                  </w:tcBorders>
                </w:tcPr>
                <w:p w14:paraId="286CC8A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w:t>
                  </w:r>
                </w:p>
              </w:tc>
              <w:tc>
                <w:tcPr>
                  <w:tcW w:w="1048" w:type="dxa"/>
                  <w:tcBorders>
                    <w:top w:val="single" w:sz="4" w:space="0" w:color="auto"/>
                    <w:left w:val="single" w:sz="4" w:space="0" w:color="auto"/>
                    <w:bottom w:val="single" w:sz="4" w:space="0" w:color="auto"/>
                    <w:right w:val="single" w:sz="4" w:space="0" w:color="auto"/>
                  </w:tcBorders>
                </w:tcPr>
                <w:p w14:paraId="705B803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1-3,6</w:t>
                  </w:r>
                </w:p>
              </w:tc>
              <w:tc>
                <w:tcPr>
                  <w:tcW w:w="2083" w:type="dxa"/>
                  <w:tcBorders>
                    <w:top w:val="single" w:sz="4" w:space="0" w:color="auto"/>
                    <w:left w:val="single" w:sz="4" w:space="0" w:color="auto"/>
                    <w:bottom w:val="single" w:sz="4" w:space="0" w:color="auto"/>
                    <w:right w:val="single" w:sz="4" w:space="0" w:color="auto"/>
                  </w:tcBorders>
                </w:tcPr>
                <w:p w14:paraId="0152C95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Kolokvij II</w:t>
                  </w:r>
                </w:p>
              </w:tc>
              <w:tc>
                <w:tcPr>
                  <w:tcW w:w="1427" w:type="dxa"/>
                  <w:tcBorders>
                    <w:top w:val="single" w:sz="4" w:space="0" w:color="auto"/>
                    <w:left w:val="single" w:sz="4" w:space="0" w:color="auto"/>
                    <w:bottom w:val="single" w:sz="4" w:space="0" w:color="auto"/>
                    <w:right w:val="single" w:sz="4" w:space="0" w:color="auto"/>
                  </w:tcBorders>
                </w:tcPr>
                <w:p w14:paraId="60032F7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7541347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6187643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30</w:t>
                  </w:r>
                </w:p>
              </w:tc>
            </w:tr>
            <w:tr w:rsidR="006D5494" w:rsidRPr="00EC6867" w14:paraId="5C2D499C" w14:textId="77777777" w:rsidTr="006D5494">
              <w:tc>
                <w:tcPr>
                  <w:tcW w:w="2440" w:type="dxa"/>
                  <w:tcBorders>
                    <w:top w:val="single" w:sz="4" w:space="0" w:color="auto"/>
                    <w:left w:val="single" w:sz="4" w:space="0" w:color="auto"/>
                    <w:bottom w:val="single" w:sz="4" w:space="0" w:color="auto"/>
                    <w:right w:val="single" w:sz="4" w:space="0" w:color="auto"/>
                  </w:tcBorders>
                </w:tcPr>
                <w:p w14:paraId="1932849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prepoznavanje, definiranje i analiza glazbenih isječaka</w:t>
                  </w:r>
                </w:p>
                <w:p w14:paraId="421564A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lastRenderedPageBreak/>
                    <w:t>- određivanje zakonitosti i činjenica</w:t>
                  </w:r>
                </w:p>
                <w:p w14:paraId="49C345A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-argumentiranje</w:t>
                  </w:r>
                </w:p>
              </w:tc>
              <w:tc>
                <w:tcPr>
                  <w:tcW w:w="672" w:type="dxa"/>
                  <w:tcBorders>
                    <w:top w:val="single" w:sz="4" w:space="0" w:color="auto"/>
                    <w:left w:val="single" w:sz="4" w:space="0" w:color="auto"/>
                    <w:bottom w:val="single" w:sz="4" w:space="0" w:color="auto"/>
                    <w:right w:val="single" w:sz="4" w:space="0" w:color="auto"/>
                  </w:tcBorders>
                </w:tcPr>
                <w:p w14:paraId="6354734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lastRenderedPageBreak/>
                    <w:t>1,0</w:t>
                  </w:r>
                </w:p>
              </w:tc>
              <w:tc>
                <w:tcPr>
                  <w:tcW w:w="1048" w:type="dxa"/>
                  <w:tcBorders>
                    <w:top w:val="single" w:sz="4" w:space="0" w:color="auto"/>
                    <w:left w:val="single" w:sz="4" w:space="0" w:color="auto"/>
                    <w:bottom w:val="single" w:sz="4" w:space="0" w:color="auto"/>
                    <w:right w:val="single" w:sz="4" w:space="0" w:color="auto"/>
                  </w:tcBorders>
                </w:tcPr>
                <w:p w14:paraId="39D779E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1-3,6,7</w:t>
                  </w:r>
                </w:p>
              </w:tc>
              <w:tc>
                <w:tcPr>
                  <w:tcW w:w="2083" w:type="dxa"/>
                  <w:tcBorders>
                    <w:top w:val="single" w:sz="4" w:space="0" w:color="auto"/>
                    <w:left w:val="single" w:sz="4" w:space="0" w:color="auto"/>
                    <w:bottom w:val="single" w:sz="4" w:space="0" w:color="auto"/>
                    <w:right w:val="single" w:sz="4" w:space="0" w:color="auto"/>
                  </w:tcBorders>
                </w:tcPr>
                <w:p w14:paraId="1A6C9093"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51F3225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Evaluacija svakog </w:t>
                  </w:r>
                  <w:r w:rsidRPr="00EC6867">
                    <w:rPr>
                      <w:rFonts w:ascii="Arial Narrow" w:hAnsi="Arial Narrow" w:cs="Arial"/>
                      <w:sz w:val="20"/>
                      <w:szCs w:val="20"/>
                    </w:rPr>
                    <w:lastRenderedPageBreak/>
                    <w:t>segmenta</w:t>
                  </w:r>
                </w:p>
              </w:tc>
              <w:tc>
                <w:tcPr>
                  <w:tcW w:w="570" w:type="dxa"/>
                  <w:tcBorders>
                    <w:top w:val="single" w:sz="4" w:space="0" w:color="auto"/>
                    <w:left w:val="single" w:sz="4" w:space="0" w:color="auto"/>
                    <w:bottom w:val="single" w:sz="4" w:space="0" w:color="auto"/>
                    <w:right w:val="single" w:sz="4" w:space="0" w:color="auto"/>
                  </w:tcBorders>
                </w:tcPr>
                <w:p w14:paraId="7778E2E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lastRenderedPageBreak/>
                    <w:t>15</w:t>
                  </w:r>
                </w:p>
              </w:tc>
              <w:tc>
                <w:tcPr>
                  <w:tcW w:w="596" w:type="dxa"/>
                  <w:tcBorders>
                    <w:top w:val="single" w:sz="4" w:space="0" w:color="auto"/>
                    <w:left w:val="single" w:sz="4" w:space="0" w:color="auto"/>
                    <w:bottom w:val="single" w:sz="4" w:space="0" w:color="auto"/>
                    <w:right w:val="single" w:sz="4" w:space="0" w:color="auto"/>
                  </w:tcBorders>
                </w:tcPr>
                <w:p w14:paraId="73A6AC4F"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30</w:t>
                  </w:r>
                </w:p>
              </w:tc>
            </w:tr>
            <w:tr w:rsidR="006D5494" w:rsidRPr="00EC6867" w14:paraId="6DE3ED6F" w14:textId="77777777" w:rsidTr="006D5494">
              <w:tc>
                <w:tcPr>
                  <w:tcW w:w="2440" w:type="dxa"/>
                  <w:tcBorders>
                    <w:top w:val="single" w:sz="4" w:space="0" w:color="auto"/>
                    <w:left w:val="single" w:sz="4" w:space="0" w:color="auto"/>
                    <w:bottom w:val="single" w:sz="4" w:space="0" w:color="auto"/>
                    <w:right w:val="single" w:sz="4" w:space="0" w:color="auto"/>
                  </w:tcBorders>
                </w:tcPr>
                <w:p w14:paraId="506DC9B3"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1EDFC4A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w:t>
                  </w:r>
                </w:p>
              </w:tc>
              <w:tc>
                <w:tcPr>
                  <w:tcW w:w="1048" w:type="dxa"/>
                  <w:tcBorders>
                    <w:top w:val="single" w:sz="4" w:space="0" w:color="auto"/>
                    <w:left w:val="single" w:sz="4" w:space="0" w:color="auto"/>
                    <w:bottom w:val="single" w:sz="4" w:space="0" w:color="auto"/>
                    <w:right w:val="single" w:sz="4" w:space="0" w:color="auto"/>
                  </w:tcBorders>
                </w:tcPr>
                <w:p w14:paraId="0988E2DD" w14:textId="77777777" w:rsidR="006D5494" w:rsidRPr="00EC6867" w:rsidRDefault="006D5494" w:rsidP="006D5494">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6373ECBC" w14:textId="77777777" w:rsidR="006D5494" w:rsidRPr="00EC6867" w:rsidRDefault="006D5494" w:rsidP="006D5494">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714DC7D4" w14:textId="77777777" w:rsidR="006D5494" w:rsidRPr="00EC6867" w:rsidRDefault="006D5494" w:rsidP="006D5494">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4FF8008F"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783A413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100</w:t>
                  </w:r>
                </w:p>
              </w:tc>
            </w:tr>
          </w:tbl>
          <w:p w14:paraId="5C18A63F" w14:textId="77777777" w:rsidR="006D5494" w:rsidRPr="00EC6867" w:rsidRDefault="006D5494" w:rsidP="006D549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6D5494" w:rsidRPr="00EC6867" w14:paraId="1F0CCD8B" w14:textId="77777777" w:rsidTr="006D5494">
        <w:trPr>
          <w:trHeight w:val="432"/>
        </w:trPr>
        <w:tc>
          <w:tcPr>
            <w:tcW w:w="5000" w:type="pct"/>
            <w:gridSpan w:val="10"/>
            <w:vAlign w:val="center"/>
          </w:tcPr>
          <w:p w14:paraId="1E50DBCB" w14:textId="77777777" w:rsidR="006D5494" w:rsidRPr="00EC6867" w:rsidRDefault="006D5494" w:rsidP="003B5C53">
            <w:pPr>
              <w:numPr>
                <w:ilvl w:val="1"/>
                <w:numId w:val="22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6D5494" w:rsidRPr="00EC6867" w14:paraId="07BD23F3" w14:textId="77777777" w:rsidTr="006D5494">
        <w:trPr>
          <w:trHeight w:val="432"/>
        </w:trPr>
        <w:tc>
          <w:tcPr>
            <w:tcW w:w="5000" w:type="pct"/>
            <w:gridSpan w:val="10"/>
            <w:vAlign w:val="center"/>
          </w:tcPr>
          <w:p w14:paraId="49361C52" w14:textId="77777777" w:rsidR="006D5494" w:rsidRPr="00EC6867" w:rsidRDefault="006D5494" w:rsidP="003B5C53">
            <w:pPr>
              <w:pStyle w:val="Odlomakpopisa"/>
              <w:numPr>
                <w:ilvl w:val="0"/>
                <w:numId w:val="226"/>
              </w:num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 xml:space="preserve">J. S. Bach: Korali; Kantate; Sonate; </w:t>
            </w:r>
          </w:p>
          <w:p w14:paraId="3BE952ED" w14:textId="77777777" w:rsidR="006D5494" w:rsidRPr="00EC6867" w:rsidRDefault="006D5494" w:rsidP="003B5C53">
            <w:pPr>
              <w:pStyle w:val="Odlomakpopisa"/>
              <w:numPr>
                <w:ilvl w:val="0"/>
                <w:numId w:val="226"/>
              </w:num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 xml:space="preserve">G.F. </w:t>
            </w:r>
            <w:proofErr w:type="spellStart"/>
            <w:r w:rsidRPr="00EC6867">
              <w:rPr>
                <w:rFonts w:ascii="Arial Narrow" w:hAnsi="Arial Narrow" w:cs="Arial"/>
                <w:sz w:val="20"/>
                <w:szCs w:val="20"/>
              </w:rPr>
              <w:t>Handel</w:t>
            </w:r>
            <w:proofErr w:type="spellEnd"/>
            <w:r w:rsidRPr="00EC6867">
              <w:rPr>
                <w:rFonts w:ascii="Arial Narrow" w:hAnsi="Arial Narrow" w:cs="Arial"/>
                <w:sz w:val="20"/>
                <w:szCs w:val="20"/>
              </w:rPr>
              <w:t>: Muzika na vodi; Kantate</w:t>
            </w:r>
          </w:p>
          <w:p w14:paraId="011F1F79" w14:textId="77777777" w:rsidR="006D5494" w:rsidRPr="00EC6867" w:rsidRDefault="006D5494" w:rsidP="003B5C53">
            <w:pPr>
              <w:pStyle w:val="Odlomakpopisa"/>
              <w:numPr>
                <w:ilvl w:val="0"/>
                <w:numId w:val="226"/>
              </w:num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 xml:space="preserve">D. </w:t>
            </w:r>
            <w:proofErr w:type="spellStart"/>
            <w:r w:rsidRPr="00EC6867">
              <w:rPr>
                <w:rFonts w:ascii="Arial Narrow" w:hAnsi="Arial Narrow" w:cs="Arial"/>
                <w:sz w:val="20"/>
                <w:szCs w:val="20"/>
              </w:rPr>
              <w:t>Scarlatti</w:t>
            </w:r>
            <w:proofErr w:type="spellEnd"/>
            <w:r w:rsidRPr="00EC6867">
              <w:rPr>
                <w:rFonts w:ascii="Arial Narrow" w:hAnsi="Arial Narrow" w:cs="Arial"/>
                <w:sz w:val="20"/>
                <w:szCs w:val="20"/>
              </w:rPr>
              <w:t>: Sonate</w:t>
            </w:r>
          </w:p>
          <w:p w14:paraId="2207227A" w14:textId="77777777" w:rsidR="006D5494" w:rsidRPr="00EC6867" w:rsidRDefault="006D5494" w:rsidP="003B5C53">
            <w:pPr>
              <w:pStyle w:val="Odlomakpopisa"/>
              <w:numPr>
                <w:ilvl w:val="0"/>
                <w:numId w:val="226"/>
              </w:numPr>
              <w:tabs>
                <w:tab w:val="left" w:pos="0"/>
              </w:tabs>
              <w:suppressAutoHyphens/>
              <w:spacing w:line="240" w:lineRule="atLeast"/>
              <w:jc w:val="both"/>
              <w:rPr>
                <w:rFonts w:ascii="Arial Narrow" w:hAnsi="Arial Narrow" w:cs="Arial"/>
                <w:sz w:val="20"/>
                <w:szCs w:val="20"/>
              </w:rPr>
            </w:pPr>
            <w:proofErr w:type="spellStart"/>
            <w:r w:rsidRPr="00EC6867">
              <w:rPr>
                <w:rFonts w:ascii="Arial Narrow" w:hAnsi="Arial Narrow" w:cs="Arial"/>
                <w:sz w:val="20"/>
                <w:szCs w:val="20"/>
              </w:rPr>
              <w:t>W.A.Mozart</w:t>
            </w:r>
            <w:proofErr w:type="spellEnd"/>
            <w:r w:rsidRPr="00EC6867">
              <w:rPr>
                <w:rFonts w:ascii="Arial Narrow" w:hAnsi="Arial Narrow" w:cs="Arial"/>
                <w:sz w:val="20"/>
                <w:szCs w:val="20"/>
              </w:rPr>
              <w:t xml:space="preserve"> – J. </w:t>
            </w:r>
            <w:proofErr w:type="spellStart"/>
            <w:r w:rsidRPr="00EC6867">
              <w:rPr>
                <w:rFonts w:ascii="Arial Narrow" w:hAnsi="Arial Narrow" w:cs="Arial"/>
                <w:sz w:val="20"/>
                <w:szCs w:val="20"/>
              </w:rPr>
              <w:t>Haydn</w:t>
            </w:r>
            <w:proofErr w:type="spellEnd"/>
            <w:r w:rsidRPr="00EC6867">
              <w:rPr>
                <w:rFonts w:ascii="Arial Narrow" w:hAnsi="Arial Narrow" w:cs="Arial"/>
                <w:sz w:val="20"/>
                <w:szCs w:val="20"/>
              </w:rPr>
              <w:t xml:space="preserve"> – </w:t>
            </w:r>
            <w:proofErr w:type="spellStart"/>
            <w:r w:rsidRPr="00EC6867">
              <w:rPr>
                <w:rFonts w:ascii="Arial Narrow" w:hAnsi="Arial Narrow" w:cs="Arial"/>
                <w:sz w:val="20"/>
                <w:szCs w:val="20"/>
              </w:rPr>
              <w:t>L.van</w:t>
            </w:r>
            <w:proofErr w:type="spellEnd"/>
            <w:r w:rsidRPr="00EC6867">
              <w:rPr>
                <w:rFonts w:ascii="Arial Narrow" w:hAnsi="Arial Narrow" w:cs="Arial"/>
                <w:sz w:val="20"/>
                <w:szCs w:val="20"/>
              </w:rPr>
              <w:t xml:space="preserve"> Beethoven: Sonate za klavir; Gudački kvarteti; Simfonije</w:t>
            </w:r>
          </w:p>
          <w:p w14:paraId="06C25AAC" w14:textId="77777777" w:rsidR="006D5494" w:rsidRPr="00EC6867" w:rsidRDefault="006D5494" w:rsidP="003B5C53">
            <w:pPr>
              <w:pStyle w:val="Odlomakpopisa"/>
              <w:numPr>
                <w:ilvl w:val="0"/>
                <w:numId w:val="226"/>
              </w:num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F. Schubert: Solo pjesme</w:t>
            </w:r>
          </w:p>
          <w:p w14:paraId="691D27E0" w14:textId="77777777" w:rsidR="006D5494" w:rsidRPr="00EC6867" w:rsidRDefault="006D5494" w:rsidP="003B5C53">
            <w:pPr>
              <w:pStyle w:val="Odlomakpopisa"/>
              <w:numPr>
                <w:ilvl w:val="0"/>
                <w:numId w:val="226"/>
              </w:num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R. Schumann: klavirske minijature</w:t>
            </w:r>
          </w:p>
          <w:p w14:paraId="1E8FA517" w14:textId="77777777" w:rsidR="006D5494" w:rsidRPr="00EC6867" w:rsidRDefault="006D5494" w:rsidP="003B5C53">
            <w:pPr>
              <w:pStyle w:val="Odlomakpopisa"/>
              <w:numPr>
                <w:ilvl w:val="0"/>
                <w:numId w:val="226"/>
              </w:numPr>
              <w:rPr>
                <w:rFonts w:ascii="Arial" w:hAnsi="Arial" w:cs="Arial"/>
              </w:rPr>
            </w:pPr>
            <w:r w:rsidRPr="00EC6867">
              <w:rPr>
                <w:rFonts w:ascii="Arial Narrow" w:hAnsi="Arial Narrow" w:cs="Arial"/>
                <w:sz w:val="20"/>
                <w:szCs w:val="20"/>
              </w:rPr>
              <w:t xml:space="preserve">F. Chopin: </w:t>
            </w:r>
            <w:proofErr w:type="spellStart"/>
            <w:r w:rsidRPr="00EC6867">
              <w:rPr>
                <w:rFonts w:ascii="Arial Narrow" w:hAnsi="Arial Narrow" w:cs="Arial"/>
                <w:sz w:val="20"/>
                <w:szCs w:val="20"/>
              </w:rPr>
              <w:t>Peludiji</w:t>
            </w:r>
            <w:proofErr w:type="spellEnd"/>
            <w:r w:rsidRPr="00EC6867">
              <w:rPr>
                <w:rFonts w:ascii="Arial Narrow" w:hAnsi="Arial Narrow" w:cs="Arial"/>
                <w:sz w:val="20"/>
                <w:szCs w:val="20"/>
              </w:rPr>
              <w:t xml:space="preserve">, Etide, </w:t>
            </w:r>
            <w:proofErr w:type="spellStart"/>
            <w:r w:rsidRPr="00EC6867">
              <w:rPr>
                <w:rFonts w:ascii="Arial Narrow" w:hAnsi="Arial Narrow" w:cs="Arial"/>
                <w:sz w:val="20"/>
                <w:szCs w:val="20"/>
              </w:rPr>
              <w:t>Nocturna</w:t>
            </w:r>
            <w:proofErr w:type="spellEnd"/>
          </w:p>
        </w:tc>
      </w:tr>
      <w:tr w:rsidR="006D5494" w:rsidRPr="00EC6867" w14:paraId="17341DFB" w14:textId="77777777" w:rsidTr="006D5494">
        <w:trPr>
          <w:trHeight w:val="432"/>
        </w:trPr>
        <w:tc>
          <w:tcPr>
            <w:tcW w:w="5000" w:type="pct"/>
            <w:gridSpan w:val="10"/>
            <w:vAlign w:val="center"/>
          </w:tcPr>
          <w:p w14:paraId="7E18C46A" w14:textId="77777777" w:rsidR="006D5494" w:rsidRPr="00EC6867" w:rsidRDefault="006D5494" w:rsidP="003B5C53">
            <w:pPr>
              <w:pStyle w:val="Odlomakpopisa"/>
              <w:numPr>
                <w:ilvl w:val="1"/>
                <w:numId w:val="224"/>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4AF6DF2B" w14:textId="77777777" w:rsidTr="006D5494">
        <w:trPr>
          <w:trHeight w:val="432"/>
        </w:trPr>
        <w:tc>
          <w:tcPr>
            <w:tcW w:w="5000" w:type="pct"/>
            <w:gridSpan w:val="10"/>
            <w:vAlign w:val="center"/>
          </w:tcPr>
          <w:p w14:paraId="456EE93F" w14:textId="77777777" w:rsidR="006D5494" w:rsidRPr="00EC6867" w:rsidRDefault="006D5494" w:rsidP="006D5494">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6D5494" w:rsidRPr="00EC6867" w14:paraId="4BAFAE13" w14:textId="77777777" w:rsidTr="006D5494">
        <w:trPr>
          <w:trHeight w:val="432"/>
        </w:trPr>
        <w:tc>
          <w:tcPr>
            <w:tcW w:w="5000" w:type="pct"/>
            <w:gridSpan w:val="10"/>
            <w:vAlign w:val="center"/>
          </w:tcPr>
          <w:p w14:paraId="7BDC40D2" w14:textId="77777777" w:rsidR="006D5494" w:rsidRPr="00EC6867" w:rsidRDefault="006D5494" w:rsidP="003B5C53">
            <w:pPr>
              <w:pStyle w:val="Odlomakpopisa"/>
              <w:numPr>
                <w:ilvl w:val="1"/>
                <w:numId w:val="22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4628B9E0" w14:textId="77777777" w:rsidTr="006D5494">
        <w:trPr>
          <w:trHeight w:val="432"/>
        </w:trPr>
        <w:tc>
          <w:tcPr>
            <w:tcW w:w="5000" w:type="pct"/>
            <w:gridSpan w:val="10"/>
            <w:vAlign w:val="center"/>
          </w:tcPr>
          <w:p w14:paraId="2DB5FD6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9C7EF0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43E899C" w14:textId="6819292B" w:rsidR="006D5494" w:rsidRPr="00EC6867" w:rsidRDefault="006D5494" w:rsidP="0006166A"/>
    <w:p w14:paraId="284D4212" w14:textId="36EC7226" w:rsidR="006D5494" w:rsidRPr="00EC6867" w:rsidRDefault="006D5494" w:rsidP="0006166A"/>
    <w:p w14:paraId="27E3EBD4" w14:textId="6DDAFD8D" w:rsidR="006D5494" w:rsidRPr="00EC6867" w:rsidRDefault="006D5494" w:rsidP="0006166A"/>
    <w:p w14:paraId="053E0CC0" w14:textId="387BE569" w:rsidR="006D5494" w:rsidRPr="00EC6867" w:rsidRDefault="006D5494" w:rsidP="0006166A"/>
    <w:p w14:paraId="041CC7D0" w14:textId="5F2A21CB" w:rsidR="006D5494" w:rsidRPr="00EC6867" w:rsidRDefault="006D5494" w:rsidP="0006166A"/>
    <w:p w14:paraId="6E5F6187" w14:textId="5C2D70C0" w:rsidR="006D5494" w:rsidRPr="00EC6867" w:rsidRDefault="006D5494" w:rsidP="0006166A"/>
    <w:p w14:paraId="564B6791" w14:textId="25D0FC25" w:rsidR="006D5494" w:rsidRPr="00EC6867" w:rsidRDefault="006D5494" w:rsidP="0006166A"/>
    <w:p w14:paraId="5D65E271" w14:textId="28AD0270" w:rsidR="006D5494" w:rsidRPr="00EC6867" w:rsidRDefault="006D5494" w:rsidP="0006166A"/>
    <w:p w14:paraId="1043400F" w14:textId="7EFD29DB" w:rsidR="006D5494" w:rsidRPr="00EC6867" w:rsidRDefault="006D5494" w:rsidP="0006166A"/>
    <w:p w14:paraId="513BAF6B" w14:textId="79C57542" w:rsidR="006D5494" w:rsidRPr="00EC6867" w:rsidRDefault="006D5494" w:rsidP="0006166A"/>
    <w:p w14:paraId="27305991" w14:textId="04E8DB6F" w:rsidR="006D5494" w:rsidRPr="00EC6867" w:rsidRDefault="006D5494" w:rsidP="0006166A"/>
    <w:p w14:paraId="7436D6EF" w14:textId="76E09611" w:rsidR="006D5494" w:rsidRPr="00EC6867" w:rsidRDefault="006D5494" w:rsidP="0006166A"/>
    <w:p w14:paraId="20EA0523" w14:textId="4CD3C60A" w:rsidR="006D5494" w:rsidRPr="00EC6867" w:rsidRDefault="006D5494" w:rsidP="0006166A"/>
    <w:p w14:paraId="73613B8E" w14:textId="7436B330" w:rsidR="006D5494" w:rsidRPr="00EC6867" w:rsidRDefault="006D5494" w:rsidP="0006166A"/>
    <w:p w14:paraId="71853B56" w14:textId="1F4238AC" w:rsidR="006D5494" w:rsidRPr="00EC6867" w:rsidRDefault="006D5494" w:rsidP="0006166A"/>
    <w:p w14:paraId="4A84DDA6" w14:textId="663807DD"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6D5494" w:rsidRPr="00EC6867" w14:paraId="271B4213" w14:textId="77777777" w:rsidTr="006D5494">
        <w:trPr>
          <w:trHeight w:hRule="exact" w:val="587"/>
          <w:jc w:val="center"/>
        </w:trPr>
        <w:tc>
          <w:tcPr>
            <w:tcW w:w="5000" w:type="pct"/>
            <w:gridSpan w:val="3"/>
            <w:shd w:val="clear" w:color="auto" w:fill="auto"/>
            <w:vAlign w:val="center"/>
          </w:tcPr>
          <w:p w14:paraId="604A8D4A"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6D5494" w:rsidRPr="00EC6867" w14:paraId="11AA661E" w14:textId="77777777" w:rsidTr="006D5494">
        <w:trPr>
          <w:trHeight w:val="405"/>
          <w:jc w:val="center"/>
        </w:trPr>
        <w:tc>
          <w:tcPr>
            <w:tcW w:w="1180" w:type="pct"/>
            <w:shd w:val="clear" w:color="auto" w:fill="auto"/>
            <w:vAlign w:val="center"/>
          </w:tcPr>
          <w:p w14:paraId="5BC2A5D9"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5615298"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napToGrid w:val="0"/>
                <w:sz w:val="20"/>
                <w:szCs w:val="20"/>
              </w:rPr>
              <w:t>GLAZBENI OBLICI I STILOVI II</w:t>
            </w:r>
          </w:p>
        </w:tc>
      </w:tr>
      <w:tr w:rsidR="006D5494" w:rsidRPr="00EC6867" w14:paraId="69D55D82" w14:textId="77777777" w:rsidTr="006D5494">
        <w:trPr>
          <w:trHeight w:val="405"/>
          <w:jc w:val="center"/>
        </w:trPr>
        <w:tc>
          <w:tcPr>
            <w:tcW w:w="1180" w:type="pct"/>
            <w:shd w:val="clear" w:color="auto" w:fill="auto"/>
            <w:vAlign w:val="center"/>
          </w:tcPr>
          <w:p w14:paraId="511C38A8"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2B661DE" w14:textId="792F34EB" w:rsidR="006D5494" w:rsidRPr="00EC6867" w:rsidRDefault="006D5494" w:rsidP="006D5494">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art. Ana Horvat</w:t>
            </w:r>
          </w:p>
        </w:tc>
      </w:tr>
      <w:tr w:rsidR="006D5494" w:rsidRPr="00EC6867" w14:paraId="33E52284" w14:textId="77777777" w:rsidTr="006D5494">
        <w:trPr>
          <w:trHeight w:val="405"/>
          <w:jc w:val="center"/>
        </w:trPr>
        <w:tc>
          <w:tcPr>
            <w:tcW w:w="1180" w:type="pct"/>
            <w:vAlign w:val="center"/>
          </w:tcPr>
          <w:p w14:paraId="39713897"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794D611" w14:textId="5E3B0EF5" w:rsidR="006D5494" w:rsidRPr="00EC6867" w:rsidRDefault="00E441BE" w:rsidP="006D5494">
            <w:pPr>
              <w:rPr>
                <w:rFonts w:ascii="Arial Narrow" w:eastAsia="Times New Roman" w:hAnsi="Arial Narrow" w:cs="Arial"/>
                <w:sz w:val="20"/>
                <w:szCs w:val="20"/>
                <w:lang w:eastAsia="hr-HR"/>
              </w:rPr>
            </w:pPr>
            <w:r>
              <w:rPr>
                <w:rFonts w:ascii="Arial Narrow" w:hAnsi="Arial Narrow" w:cs="Arial"/>
                <w:sz w:val="20"/>
                <w:szCs w:val="20"/>
              </w:rPr>
              <w:t>-</w:t>
            </w:r>
          </w:p>
        </w:tc>
      </w:tr>
      <w:tr w:rsidR="006D5494" w:rsidRPr="00EC6867" w14:paraId="7B1FCBB2" w14:textId="77777777" w:rsidTr="006D5494">
        <w:trPr>
          <w:trHeight w:val="405"/>
          <w:jc w:val="center"/>
        </w:trPr>
        <w:tc>
          <w:tcPr>
            <w:tcW w:w="1180" w:type="pct"/>
            <w:vAlign w:val="center"/>
          </w:tcPr>
          <w:p w14:paraId="786A01B5"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5D08234"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363819C0" w14:textId="77777777" w:rsidTr="006D5494">
        <w:trPr>
          <w:trHeight w:val="405"/>
          <w:jc w:val="center"/>
        </w:trPr>
        <w:tc>
          <w:tcPr>
            <w:tcW w:w="1180" w:type="pct"/>
            <w:vAlign w:val="center"/>
          </w:tcPr>
          <w:p w14:paraId="0DD65E75"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3F26C7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ZP304</w:t>
            </w:r>
          </w:p>
        </w:tc>
      </w:tr>
      <w:tr w:rsidR="006D5494" w:rsidRPr="00EC6867" w14:paraId="1004E50F" w14:textId="77777777" w:rsidTr="006D5494">
        <w:trPr>
          <w:trHeight w:val="405"/>
          <w:jc w:val="center"/>
        </w:trPr>
        <w:tc>
          <w:tcPr>
            <w:tcW w:w="1180" w:type="pct"/>
            <w:vAlign w:val="center"/>
          </w:tcPr>
          <w:p w14:paraId="2140B2CB"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4A17D9A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6D5494" w:rsidRPr="00EC6867" w14:paraId="76EDC30A" w14:textId="77777777" w:rsidTr="006D5494">
        <w:trPr>
          <w:trHeight w:val="405"/>
          <w:jc w:val="center"/>
        </w:trPr>
        <w:tc>
          <w:tcPr>
            <w:tcW w:w="1180" w:type="pct"/>
            <w:vAlign w:val="center"/>
          </w:tcPr>
          <w:p w14:paraId="26D435AF"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361C4E1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3A5868E3" w14:textId="77777777" w:rsidTr="006D5494">
        <w:trPr>
          <w:trHeight w:val="145"/>
          <w:jc w:val="center"/>
        </w:trPr>
        <w:tc>
          <w:tcPr>
            <w:tcW w:w="1180" w:type="pct"/>
            <w:vMerge w:val="restart"/>
            <w:vAlign w:val="center"/>
          </w:tcPr>
          <w:p w14:paraId="1A60574A"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D0160B6"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8E8141D"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6D5494" w:rsidRPr="00EC6867" w14:paraId="2D190487" w14:textId="77777777" w:rsidTr="006D5494">
        <w:trPr>
          <w:trHeight w:val="145"/>
          <w:jc w:val="center"/>
        </w:trPr>
        <w:tc>
          <w:tcPr>
            <w:tcW w:w="1180" w:type="pct"/>
            <w:vMerge/>
            <w:vAlign w:val="center"/>
          </w:tcPr>
          <w:p w14:paraId="6CBCA9D3"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1CCBE9EF"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5DA270D" w14:textId="77777777" w:rsidR="006D5494" w:rsidRPr="00EC6867" w:rsidRDefault="006D5494" w:rsidP="003B5C53">
            <w:pPr>
              <w:pStyle w:val="Odlomakpopisa"/>
              <w:numPr>
                <w:ilvl w:val="0"/>
                <w:numId w:val="229"/>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33CF6A9D"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6D5494" w:rsidRPr="00EC6867" w14:paraId="3202E619" w14:textId="77777777" w:rsidTr="006D5494">
        <w:trPr>
          <w:trHeight w:hRule="exact" w:val="288"/>
        </w:trPr>
        <w:tc>
          <w:tcPr>
            <w:tcW w:w="5000" w:type="pct"/>
            <w:gridSpan w:val="10"/>
            <w:shd w:val="clear" w:color="auto" w:fill="auto"/>
            <w:vAlign w:val="center"/>
          </w:tcPr>
          <w:p w14:paraId="3739CC06" w14:textId="77777777" w:rsidR="006D5494" w:rsidRPr="00EC6867" w:rsidRDefault="006D5494" w:rsidP="003B5C53">
            <w:pPr>
              <w:pStyle w:val="Odlomakpopisa"/>
              <w:numPr>
                <w:ilvl w:val="0"/>
                <w:numId w:val="23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F54C47E"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673E1007" w14:textId="77777777" w:rsidTr="006D5494">
        <w:trPr>
          <w:trHeight w:val="432"/>
        </w:trPr>
        <w:tc>
          <w:tcPr>
            <w:tcW w:w="5000" w:type="pct"/>
            <w:gridSpan w:val="10"/>
            <w:vAlign w:val="center"/>
          </w:tcPr>
          <w:p w14:paraId="34421C22" w14:textId="77777777" w:rsidR="006D5494" w:rsidRPr="00EC6867" w:rsidRDefault="006D5494" w:rsidP="003B5C53">
            <w:pPr>
              <w:pStyle w:val="Odlomakpopisa"/>
              <w:numPr>
                <w:ilvl w:val="1"/>
                <w:numId w:val="23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53774103" w14:textId="77777777" w:rsidTr="006D5494">
        <w:trPr>
          <w:trHeight w:val="432"/>
        </w:trPr>
        <w:tc>
          <w:tcPr>
            <w:tcW w:w="5000" w:type="pct"/>
            <w:gridSpan w:val="10"/>
            <w:vAlign w:val="center"/>
          </w:tcPr>
          <w:p w14:paraId="52F9C7EA" w14:textId="77777777" w:rsidR="006D5494" w:rsidRPr="00EC6867" w:rsidRDefault="006D5494" w:rsidP="006D5494">
            <w:pPr>
              <w:rPr>
                <w:rFonts w:ascii="Arial Narrow" w:eastAsia="Times New Roman" w:hAnsi="Arial Narrow" w:cs="Arial"/>
                <w:sz w:val="20"/>
                <w:szCs w:val="20"/>
                <w:lang w:eastAsia="hr-HR"/>
              </w:rPr>
            </w:pPr>
            <w:r w:rsidRPr="00EC6867">
              <w:rPr>
                <w:rFonts w:ascii="Arial" w:hAnsi="Arial" w:cs="Arial"/>
                <w:snapToGrid w:val="0"/>
                <w:lang w:val="nl-NL"/>
              </w:rPr>
              <w:t>Upoznavanje glazbenih djela iz razdoblja romantike i impresionizma te njihovih formalnih, izražajnih i stilskih značajki. Elementi glazbenog oblika. Pregled karakterističnih glazbenih oblika kroz stilska razdoblja.</w:t>
            </w:r>
          </w:p>
        </w:tc>
      </w:tr>
      <w:tr w:rsidR="006D5494" w:rsidRPr="00EC6867" w14:paraId="7A11AAF5" w14:textId="77777777" w:rsidTr="006D5494">
        <w:trPr>
          <w:trHeight w:val="432"/>
        </w:trPr>
        <w:tc>
          <w:tcPr>
            <w:tcW w:w="5000" w:type="pct"/>
            <w:gridSpan w:val="10"/>
            <w:vAlign w:val="center"/>
          </w:tcPr>
          <w:p w14:paraId="2105E43D" w14:textId="77777777" w:rsidR="006D5494" w:rsidRPr="00EC6867" w:rsidRDefault="006D5494" w:rsidP="003B5C53">
            <w:pPr>
              <w:pStyle w:val="Odlomakpopisa"/>
              <w:numPr>
                <w:ilvl w:val="1"/>
                <w:numId w:val="23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168EEDEB" w14:textId="77777777" w:rsidTr="006D5494">
        <w:trPr>
          <w:trHeight w:val="432"/>
        </w:trPr>
        <w:tc>
          <w:tcPr>
            <w:tcW w:w="5000" w:type="pct"/>
            <w:gridSpan w:val="10"/>
            <w:vAlign w:val="center"/>
          </w:tcPr>
          <w:p w14:paraId="12D87F0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Odslušani i položeni Glazbeni oblici i stilovi I</w:t>
            </w:r>
          </w:p>
        </w:tc>
      </w:tr>
      <w:tr w:rsidR="006D5494" w:rsidRPr="00EC6867" w14:paraId="254EDB58" w14:textId="77777777" w:rsidTr="006D5494">
        <w:trPr>
          <w:trHeight w:val="432"/>
        </w:trPr>
        <w:tc>
          <w:tcPr>
            <w:tcW w:w="5000" w:type="pct"/>
            <w:gridSpan w:val="10"/>
            <w:vAlign w:val="center"/>
          </w:tcPr>
          <w:p w14:paraId="0449FBD5" w14:textId="77777777" w:rsidR="006D5494" w:rsidRPr="00EC6867" w:rsidRDefault="006D5494" w:rsidP="003B5C53">
            <w:pPr>
              <w:numPr>
                <w:ilvl w:val="1"/>
                <w:numId w:val="230"/>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2474E9E9" w14:textId="77777777" w:rsidTr="006D5494">
        <w:trPr>
          <w:trHeight w:val="432"/>
        </w:trPr>
        <w:tc>
          <w:tcPr>
            <w:tcW w:w="5000" w:type="pct"/>
            <w:gridSpan w:val="10"/>
            <w:vAlign w:val="center"/>
          </w:tcPr>
          <w:p w14:paraId="5D4184F3" w14:textId="77777777" w:rsidR="006D5494" w:rsidRPr="00EC6867" w:rsidRDefault="006D5494" w:rsidP="003B5C53">
            <w:pPr>
              <w:pStyle w:val="Odlomakpopisa"/>
              <w:widowControl w:val="0"/>
              <w:numPr>
                <w:ilvl w:val="0"/>
                <w:numId w:val="227"/>
              </w:numPr>
              <w:autoSpaceDE w:val="0"/>
              <w:autoSpaceDN w:val="0"/>
              <w:adjustRightInd w:val="0"/>
              <w:spacing w:line="240" w:lineRule="auto"/>
              <w:jc w:val="both"/>
              <w:rPr>
                <w:rFonts w:ascii="Arial Narrow" w:hAnsi="Arial Narrow" w:cs="Arial"/>
                <w:sz w:val="20"/>
                <w:szCs w:val="20"/>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razlikovati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r w:rsidRPr="00EC6867">
              <w:rPr>
                <w:rFonts w:ascii="Arial Narrow" w:hAnsi="Arial Narrow" w:cs="Arial"/>
                <w:sz w:val="20"/>
                <w:szCs w:val="20"/>
              </w:rPr>
              <w:t>glazbene oblike, vrste i tehnike iz razdoblja klasicizma, romantizma i 20 st.</w:t>
            </w:r>
          </w:p>
          <w:p w14:paraId="35965125" w14:textId="77777777" w:rsidR="006D5494" w:rsidRPr="00EC6867" w:rsidRDefault="006D5494" w:rsidP="003B5C53">
            <w:pPr>
              <w:pStyle w:val="Odlomakpopisa"/>
              <w:widowControl w:val="0"/>
              <w:numPr>
                <w:ilvl w:val="0"/>
                <w:numId w:val="227"/>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Slušno prepoznati glazbene primjere  iz razdoblja klasicizma, romantizma i 20 st.</w:t>
            </w:r>
          </w:p>
          <w:p w14:paraId="62B3BD60" w14:textId="77777777" w:rsidR="006D5494" w:rsidRPr="00EC6867" w:rsidRDefault="006D5494" w:rsidP="003B5C53">
            <w:pPr>
              <w:pStyle w:val="Odlomakpopisa"/>
              <w:widowControl w:val="0"/>
              <w:numPr>
                <w:ilvl w:val="0"/>
                <w:numId w:val="22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Demonstrirati </w:t>
            </w:r>
            <w:proofErr w:type="spellStart"/>
            <w:r w:rsidRPr="00EC6867">
              <w:rPr>
                <w:rFonts w:ascii="Arial Narrow" w:hAnsi="Arial Narrow" w:cs="Arial"/>
                <w:sz w:val="20"/>
                <w:szCs w:val="20"/>
                <w:lang w:val="it-IT"/>
              </w:rPr>
              <w:t>stečena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nastavi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kulture</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umjetnosti</w:t>
            </w:r>
            <w:proofErr w:type="spellEnd"/>
          </w:p>
        </w:tc>
      </w:tr>
      <w:tr w:rsidR="006D5494" w:rsidRPr="00EC6867" w14:paraId="59252E6F" w14:textId="77777777" w:rsidTr="006D5494">
        <w:trPr>
          <w:trHeight w:val="432"/>
        </w:trPr>
        <w:tc>
          <w:tcPr>
            <w:tcW w:w="5000" w:type="pct"/>
            <w:gridSpan w:val="10"/>
            <w:vAlign w:val="center"/>
          </w:tcPr>
          <w:p w14:paraId="343E67E9" w14:textId="77777777" w:rsidR="006D5494" w:rsidRPr="00EC6867" w:rsidRDefault="006D5494" w:rsidP="003B5C53">
            <w:pPr>
              <w:numPr>
                <w:ilvl w:val="1"/>
                <w:numId w:val="230"/>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6607A62F" w14:textId="77777777" w:rsidTr="006D5494">
        <w:trPr>
          <w:trHeight w:val="432"/>
        </w:trPr>
        <w:tc>
          <w:tcPr>
            <w:tcW w:w="5000" w:type="pct"/>
            <w:gridSpan w:val="10"/>
            <w:vAlign w:val="center"/>
          </w:tcPr>
          <w:p w14:paraId="02733B89" w14:textId="77777777" w:rsidR="006D5494" w:rsidRPr="00EC6867" w:rsidRDefault="006D5494" w:rsidP="006D5494">
            <w:pPr>
              <w:jc w:val="both"/>
              <w:rPr>
                <w:rFonts w:ascii="Arial Narrow" w:hAnsi="Arial Narrow" w:cs="Arial"/>
                <w:b/>
                <w:bCs/>
                <w:snapToGrid w:val="0"/>
                <w:sz w:val="20"/>
                <w:szCs w:val="20"/>
              </w:rPr>
            </w:pPr>
            <w:r w:rsidRPr="00EC6867">
              <w:rPr>
                <w:rFonts w:ascii="Arial Narrow" w:hAnsi="Arial Narrow" w:cs="Arial"/>
                <w:snapToGrid w:val="0"/>
                <w:sz w:val="20"/>
                <w:szCs w:val="20"/>
              </w:rPr>
              <w:t xml:space="preserve">Romantika. Melodijska i harmonijska struktura u razdoblju romantike. Popijevka – Schumann, Schubert, </w:t>
            </w:r>
            <w:proofErr w:type="spellStart"/>
            <w:r w:rsidRPr="00EC6867">
              <w:rPr>
                <w:rFonts w:ascii="Arial Narrow" w:hAnsi="Arial Narrow" w:cs="Arial"/>
                <w:snapToGrid w:val="0"/>
                <w:sz w:val="20"/>
                <w:szCs w:val="20"/>
              </w:rPr>
              <w:t>Wolf</w:t>
            </w:r>
            <w:proofErr w:type="spellEnd"/>
            <w:r w:rsidRPr="00EC6867">
              <w:rPr>
                <w:rFonts w:ascii="Arial Narrow" w:hAnsi="Arial Narrow" w:cs="Arial"/>
                <w:snapToGrid w:val="0"/>
                <w:sz w:val="20"/>
                <w:szCs w:val="20"/>
              </w:rPr>
              <w:t xml:space="preserve">, Mahler I drugi. Minijatura – </w:t>
            </w:r>
            <w:proofErr w:type="spellStart"/>
            <w:r w:rsidRPr="00EC6867">
              <w:rPr>
                <w:rFonts w:ascii="Arial Narrow" w:hAnsi="Arial Narrow" w:cs="Arial"/>
                <w:snapToGrid w:val="0"/>
                <w:sz w:val="20"/>
                <w:szCs w:val="20"/>
              </w:rPr>
              <w:t>Mendelssohn</w:t>
            </w:r>
            <w:proofErr w:type="spellEnd"/>
            <w:r w:rsidRPr="00EC6867">
              <w:rPr>
                <w:rFonts w:ascii="Arial Narrow" w:hAnsi="Arial Narrow" w:cs="Arial"/>
                <w:snapToGrid w:val="0"/>
                <w:sz w:val="20"/>
                <w:szCs w:val="20"/>
              </w:rPr>
              <w:t xml:space="preserve">, Chopin, </w:t>
            </w:r>
            <w:proofErr w:type="spellStart"/>
            <w:r w:rsidRPr="00EC6867">
              <w:rPr>
                <w:rFonts w:ascii="Arial Narrow" w:hAnsi="Arial Narrow" w:cs="Arial"/>
                <w:snapToGrid w:val="0"/>
                <w:sz w:val="20"/>
                <w:szCs w:val="20"/>
              </w:rPr>
              <w:t>Grieg</w:t>
            </w:r>
            <w:proofErr w:type="spellEnd"/>
            <w:r w:rsidRPr="00EC6867">
              <w:rPr>
                <w:rFonts w:ascii="Arial Narrow" w:hAnsi="Arial Narrow" w:cs="Arial"/>
                <w:snapToGrid w:val="0"/>
                <w:sz w:val="20"/>
                <w:szCs w:val="20"/>
              </w:rPr>
              <w:t xml:space="preserve"> i drugi. Ciklički oblik – </w:t>
            </w:r>
            <w:proofErr w:type="spellStart"/>
            <w:r w:rsidRPr="00EC6867">
              <w:rPr>
                <w:rFonts w:ascii="Arial Narrow" w:hAnsi="Arial Narrow" w:cs="Arial"/>
                <w:snapToGrid w:val="0"/>
                <w:sz w:val="20"/>
                <w:szCs w:val="20"/>
              </w:rPr>
              <w:t>Mendelssohn</w:t>
            </w:r>
            <w:proofErr w:type="spellEnd"/>
            <w:r w:rsidRPr="00EC6867">
              <w:rPr>
                <w:rFonts w:ascii="Arial Narrow" w:hAnsi="Arial Narrow" w:cs="Arial"/>
                <w:snapToGrid w:val="0"/>
                <w:sz w:val="20"/>
                <w:szCs w:val="20"/>
              </w:rPr>
              <w:t xml:space="preserve">, Schumann, Čajkovski, </w:t>
            </w:r>
            <w:proofErr w:type="spellStart"/>
            <w:r w:rsidRPr="00EC6867">
              <w:rPr>
                <w:rFonts w:ascii="Arial Narrow" w:hAnsi="Arial Narrow" w:cs="Arial"/>
                <w:snapToGrid w:val="0"/>
                <w:sz w:val="20"/>
                <w:szCs w:val="20"/>
              </w:rPr>
              <w:t>Liszt</w:t>
            </w:r>
            <w:proofErr w:type="spellEnd"/>
            <w:r w:rsidRPr="00EC6867">
              <w:rPr>
                <w:rFonts w:ascii="Arial Narrow" w:hAnsi="Arial Narrow" w:cs="Arial"/>
                <w:snapToGrid w:val="0"/>
                <w:sz w:val="20"/>
                <w:szCs w:val="20"/>
              </w:rPr>
              <w:t xml:space="preserve"> I drugi. Impresionizam. Melodijska, harmonijska I formalna struktura u razdoblju impresionizma. </w:t>
            </w:r>
            <w:proofErr w:type="spellStart"/>
            <w:r w:rsidRPr="00EC6867">
              <w:rPr>
                <w:rFonts w:ascii="Arial Narrow" w:hAnsi="Arial Narrow" w:cs="Arial"/>
                <w:snapToGrid w:val="0"/>
                <w:sz w:val="20"/>
                <w:szCs w:val="20"/>
              </w:rPr>
              <w:t>Debussy</w:t>
            </w:r>
            <w:proofErr w:type="spellEnd"/>
            <w:r w:rsidRPr="00EC6867">
              <w:rPr>
                <w:rFonts w:ascii="Arial Narrow" w:hAnsi="Arial Narrow" w:cs="Arial"/>
                <w:snapToGrid w:val="0"/>
                <w:sz w:val="20"/>
                <w:szCs w:val="20"/>
              </w:rPr>
              <w:t xml:space="preserve">: Preludij za klavir I. I II. Knjiga (po izboru), Gudački kvartet, </w:t>
            </w:r>
            <w:proofErr w:type="spellStart"/>
            <w:r w:rsidRPr="00EC6867">
              <w:rPr>
                <w:rFonts w:ascii="Arial Narrow" w:hAnsi="Arial Narrow" w:cs="Arial"/>
                <w:snapToGrid w:val="0"/>
                <w:sz w:val="20"/>
                <w:szCs w:val="20"/>
              </w:rPr>
              <w:t>Faunovo</w:t>
            </w:r>
            <w:proofErr w:type="spellEnd"/>
            <w:r w:rsidRPr="00EC6867">
              <w:rPr>
                <w:rFonts w:ascii="Arial Narrow" w:hAnsi="Arial Narrow" w:cs="Arial"/>
                <w:snapToGrid w:val="0"/>
                <w:sz w:val="20"/>
                <w:szCs w:val="20"/>
              </w:rPr>
              <w:t xml:space="preserve"> poslijepodne.</w:t>
            </w:r>
            <w:r w:rsidRPr="00EC6867">
              <w:rPr>
                <w:rFonts w:ascii="Arial Narrow" w:hAnsi="Arial Narrow" w:cs="Arial"/>
                <w:b/>
                <w:bCs/>
                <w:snapToGrid w:val="0"/>
                <w:sz w:val="20"/>
                <w:szCs w:val="20"/>
              </w:rPr>
              <w:t xml:space="preserve"> </w:t>
            </w:r>
          </w:p>
          <w:p w14:paraId="19BF96C4" w14:textId="77777777" w:rsidR="006D5494" w:rsidRPr="00EC6867" w:rsidRDefault="006D5494" w:rsidP="006D5494">
            <w:pPr>
              <w:jc w:val="both"/>
              <w:rPr>
                <w:rFonts w:ascii="Arial Narrow" w:eastAsia="Times New Roman" w:hAnsi="Arial Narrow" w:cs="Times New Roman"/>
                <w:caps/>
                <w:sz w:val="20"/>
                <w:szCs w:val="20"/>
                <w:lang w:eastAsia="hr-HR"/>
              </w:rPr>
            </w:pPr>
            <w:r w:rsidRPr="00EC6867">
              <w:rPr>
                <w:rFonts w:ascii="Arial Narrow" w:hAnsi="Arial Narrow" w:cs="Arial"/>
                <w:snapToGrid w:val="0"/>
                <w:sz w:val="20"/>
                <w:szCs w:val="20"/>
              </w:rPr>
              <w:t xml:space="preserve">XX. Stoljeće (ekspresionizam I suvremeni pravci) Karakteristike ritma (horizontalna, vertikalna I kombinirana </w:t>
            </w:r>
            <w:proofErr w:type="spellStart"/>
            <w:r w:rsidRPr="00EC6867">
              <w:rPr>
                <w:rFonts w:ascii="Arial Narrow" w:hAnsi="Arial Narrow" w:cs="Arial"/>
                <w:snapToGrid w:val="0"/>
                <w:sz w:val="20"/>
                <w:szCs w:val="20"/>
              </w:rPr>
              <w:t>polimetrija</w:t>
            </w:r>
            <w:proofErr w:type="spellEnd"/>
            <w:r w:rsidRPr="00EC6867">
              <w:rPr>
                <w:rFonts w:ascii="Arial Narrow" w:hAnsi="Arial Narrow" w:cs="Arial"/>
                <w:snapToGrid w:val="0"/>
                <w:sz w:val="20"/>
                <w:szCs w:val="20"/>
              </w:rPr>
              <w:t xml:space="preserve">). Prošireni tonalitetni sustavi (bitonalitetnost, </w:t>
            </w:r>
            <w:proofErr w:type="spellStart"/>
            <w:r w:rsidRPr="00EC6867">
              <w:rPr>
                <w:rFonts w:ascii="Arial Narrow" w:hAnsi="Arial Narrow" w:cs="Arial"/>
                <w:snapToGrid w:val="0"/>
                <w:sz w:val="20"/>
                <w:szCs w:val="20"/>
              </w:rPr>
              <w:t>politonalitetnost</w:t>
            </w:r>
            <w:proofErr w:type="spellEnd"/>
            <w:r w:rsidRPr="00EC6867">
              <w:rPr>
                <w:rFonts w:ascii="Arial Narrow" w:hAnsi="Arial Narrow" w:cs="Arial"/>
                <w:snapToGrid w:val="0"/>
                <w:sz w:val="20"/>
                <w:szCs w:val="20"/>
              </w:rPr>
              <w:t xml:space="preserve">). </w:t>
            </w:r>
            <w:proofErr w:type="spellStart"/>
            <w:r w:rsidRPr="00EC6867">
              <w:rPr>
                <w:rFonts w:ascii="Arial Narrow" w:hAnsi="Arial Narrow" w:cs="Arial"/>
                <w:snapToGrid w:val="0"/>
                <w:sz w:val="20"/>
                <w:szCs w:val="20"/>
              </w:rPr>
              <w:t>Stravinski</w:t>
            </w:r>
            <w:proofErr w:type="spellEnd"/>
            <w:r w:rsidRPr="00EC6867">
              <w:rPr>
                <w:rFonts w:ascii="Arial Narrow" w:hAnsi="Arial Narrow" w:cs="Arial"/>
                <w:snapToGrid w:val="0"/>
                <w:sz w:val="20"/>
                <w:szCs w:val="20"/>
              </w:rPr>
              <w:t xml:space="preserve">: </w:t>
            </w:r>
            <w:proofErr w:type="spellStart"/>
            <w:r w:rsidRPr="00EC6867">
              <w:rPr>
                <w:rFonts w:ascii="Arial Narrow" w:hAnsi="Arial Narrow" w:cs="Arial"/>
                <w:snapToGrid w:val="0"/>
                <w:sz w:val="20"/>
                <w:szCs w:val="20"/>
              </w:rPr>
              <w:t>Petruška</w:t>
            </w:r>
            <w:proofErr w:type="spellEnd"/>
            <w:r w:rsidRPr="00EC6867">
              <w:rPr>
                <w:rFonts w:ascii="Arial Narrow" w:hAnsi="Arial Narrow" w:cs="Arial"/>
                <w:snapToGrid w:val="0"/>
                <w:sz w:val="20"/>
                <w:szCs w:val="20"/>
              </w:rPr>
              <w:t xml:space="preserve">, Posvećenje proljeća, Priča o vojniku I drugo. Dodekafonija – </w:t>
            </w:r>
            <w:proofErr w:type="spellStart"/>
            <w:r w:rsidRPr="00EC6867">
              <w:rPr>
                <w:rFonts w:ascii="Arial Narrow" w:hAnsi="Arial Narrow" w:cs="Arial"/>
                <w:snapToGrid w:val="0"/>
                <w:sz w:val="20"/>
                <w:szCs w:val="20"/>
              </w:rPr>
              <w:t>Schönberg</w:t>
            </w:r>
            <w:proofErr w:type="spellEnd"/>
            <w:r w:rsidRPr="00EC6867">
              <w:rPr>
                <w:rFonts w:ascii="Arial Narrow" w:hAnsi="Arial Narrow" w:cs="Arial"/>
                <w:snapToGrid w:val="0"/>
                <w:sz w:val="20"/>
                <w:szCs w:val="20"/>
              </w:rPr>
              <w:t xml:space="preserve">: Suita za klavir, Berg: Violinski koncert I drugo. </w:t>
            </w:r>
            <w:proofErr w:type="spellStart"/>
            <w:r w:rsidRPr="00EC6867">
              <w:rPr>
                <w:rFonts w:ascii="Arial Narrow" w:hAnsi="Arial Narrow" w:cs="Arial"/>
                <w:snapToGrid w:val="0"/>
                <w:sz w:val="20"/>
                <w:szCs w:val="20"/>
              </w:rPr>
              <w:t>Aleatorika</w:t>
            </w:r>
            <w:proofErr w:type="spellEnd"/>
            <w:r w:rsidRPr="00EC6867">
              <w:rPr>
                <w:rFonts w:ascii="Arial Narrow" w:hAnsi="Arial Narrow" w:cs="Arial"/>
                <w:snapToGrid w:val="0"/>
                <w:sz w:val="20"/>
                <w:szCs w:val="20"/>
              </w:rPr>
              <w:t xml:space="preserve"> (parametara) – </w:t>
            </w:r>
            <w:proofErr w:type="spellStart"/>
            <w:r w:rsidRPr="00EC6867">
              <w:rPr>
                <w:rFonts w:ascii="Arial Narrow" w:hAnsi="Arial Narrow" w:cs="Arial"/>
                <w:snapToGrid w:val="0"/>
                <w:sz w:val="20"/>
                <w:szCs w:val="20"/>
              </w:rPr>
              <w:t>Pendereski</w:t>
            </w:r>
            <w:proofErr w:type="spellEnd"/>
            <w:r w:rsidRPr="00EC6867">
              <w:rPr>
                <w:rFonts w:ascii="Arial Narrow" w:hAnsi="Arial Narrow" w:cs="Arial"/>
                <w:snapToGrid w:val="0"/>
                <w:sz w:val="20"/>
                <w:szCs w:val="20"/>
              </w:rPr>
              <w:t>: Tren.</w:t>
            </w:r>
          </w:p>
        </w:tc>
      </w:tr>
      <w:tr w:rsidR="006D5494" w:rsidRPr="00EC6867" w14:paraId="0C67A088" w14:textId="77777777" w:rsidTr="006D5494">
        <w:trPr>
          <w:trHeight w:val="432"/>
        </w:trPr>
        <w:tc>
          <w:tcPr>
            <w:tcW w:w="3085" w:type="pct"/>
            <w:gridSpan w:val="7"/>
            <w:vAlign w:val="center"/>
          </w:tcPr>
          <w:p w14:paraId="4E7F46C5" w14:textId="77777777" w:rsidR="006D5494" w:rsidRPr="00EC6867" w:rsidRDefault="006D5494" w:rsidP="003B5C53">
            <w:pPr>
              <w:numPr>
                <w:ilvl w:val="1"/>
                <w:numId w:val="23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3CACA6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15C3E5A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174D0FE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0267F68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96931D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3AA0A09"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2D4FA83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3F5924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EFAC759"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5BE9BB0"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1C92AFEB" w14:textId="77777777" w:rsidTr="006D5494">
        <w:trPr>
          <w:trHeight w:val="432"/>
        </w:trPr>
        <w:tc>
          <w:tcPr>
            <w:tcW w:w="3085" w:type="pct"/>
            <w:gridSpan w:val="7"/>
            <w:vAlign w:val="center"/>
          </w:tcPr>
          <w:p w14:paraId="7E8642F7" w14:textId="77777777" w:rsidR="006D5494" w:rsidRPr="00EC6867" w:rsidRDefault="006D5494" w:rsidP="003B5C53">
            <w:pPr>
              <w:numPr>
                <w:ilvl w:val="1"/>
                <w:numId w:val="230"/>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7FC3FB75"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631A463A" w14:textId="77777777" w:rsidTr="006D5494">
        <w:trPr>
          <w:trHeight w:val="432"/>
        </w:trPr>
        <w:tc>
          <w:tcPr>
            <w:tcW w:w="5000" w:type="pct"/>
            <w:gridSpan w:val="10"/>
            <w:vAlign w:val="center"/>
          </w:tcPr>
          <w:p w14:paraId="427379F3" w14:textId="77777777" w:rsidR="006D5494" w:rsidRPr="00EC6867" w:rsidRDefault="006D5494" w:rsidP="003B5C53">
            <w:pPr>
              <w:numPr>
                <w:ilvl w:val="1"/>
                <w:numId w:val="23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171AEE4C" w14:textId="77777777" w:rsidTr="006D5494">
        <w:trPr>
          <w:trHeight w:val="432"/>
        </w:trPr>
        <w:tc>
          <w:tcPr>
            <w:tcW w:w="5000" w:type="pct"/>
            <w:gridSpan w:val="10"/>
            <w:vAlign w:val="center"/>
          </w:tcPr>
          <w:p w14:paraId="02050EF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6D5494" w:rsidRPr="00EC6867" w14:paraId="206B52C5" w14:textId="77777777" w:rsidTr="006D5494">
        <w:trPr>
          <w:trHeight w:val="432"/>
        </w:trPr>
        <w:tc>
          <w:tcPr>
            <w:tcW w:w="5000" w:type="pct"/>
            <w:gridSpan w:val="10"/>
            <w:vAlign w:val="center"/>
          </w:tcPr>
          <w:p w14:paraId="7F349CAB" w14:textId="77777777" w:rsidR="006D5494" w:rsidRPr="00EC6867" w:rsidRDefault="006D5494" w:rsidP="003B5C53">
            <w:pPr>
              <w:numPr>
                <w:ilvl w:val="1"/>
                <w:numId w:val="23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4E6E11DA" w14:textId="77777777" w:rsidTr="006D5494">
        <w:trPr>
          <w:trHeight w:val="111"/>
        </w:trPr>
        <w:tc>
          <w:tcPr>
            <w:tcW w:w="552" w:type="pct"/>
            <w:vAlign w:val="center"/>
          </w:tcPr>
          <w:p w14:paraId="505312C7"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E043383"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2238EC8D"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CD7AD64"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7923E32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0CEBC9D"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763" w:type="pct"/>
            <w:gridSpan w:val="2"/>
            <w:vAlign w:val="center"/>
          </w:tcPr>
          <w:p w14:paraId="4626C4B4"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854F5F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750565E5" w14:textId="77777777" w:rsidTr="006D5494">
        <w:trPr>
          <w:trHeight w:val="108"/>
        </w:trPr>
        <w:tc>
          <w:tcPr>
            <w:tcW w:w="552" w:type="pct"/>
            <w:vAlign w:val="center"/>
          </w:tcPr>
          <w:p w14:paraId="6FAFA65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408D691E"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627" w:type="pct"/>
            <w:vAlign w:val="center"/>
          </w:tcPr>
          <w:p w14:paraId="0C06742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EA29DE2"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567" w:type="pct"/>
            <w:vAlign w:val="center"/>
          </w:tcPr>
          <w:p w14:paraId="6F8FDD4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D283E6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BEF31B7"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252FEC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03EC36DE" w14:textId="77777777" w:rsidTr="006D5494">
        <w:trPr>
          <w:trHeight w:val="108"/>
        </w:trPr>
        <w:tc>
          <w:tcPr>
            <w:tcW w:w="552" w:type="pct"/>
            <w:vAlign w:val="center"/>
          </w:tcPr>
          <w:p w14:paraId="6B22EC3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35CCD4B8"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0E096F7D"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B06BD5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6C999B0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BDD23C6"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4DB240A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4A679C83"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6CEF6F52" w14:textId="77777777" w:rsidTr="006D5494">
        <w:trPr>
          <w:trHeight w:val="108"/>
        </w:trPr>
        <w:tc>
          <w:tcPr>
            <w:tcW w:w="552" w:type="pct"/>
            <w:vAlign w:val="center"/>
          </w:tcPr>
          <w:p w14:paraId="18019DFF"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1116EDB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37AA7A85"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222B0F85"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68FF1491"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1CC4E1C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48178197"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3" w:type="pct"/>
            <w:gridSpan w:val="2"/>
            <w:vAlign w:val="center"/>
          </w:tcPr>
          <w:p w14:paraId="48D34AF5"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4DD9BFAE" w14:textId="77777777" w:rsidTr="006D5494">
        <w:trPr>
          <w:trHeight w:val="432"/>
        </w:trPr>
        <w:tc>
          <w:tcPr>
            <w:tcW w:w="5000" w:type="pct"/>
            <w:gridSpan w:val="10"/>
            <w:vAlign w:val="center"/>
          </w:tcPr>
          <w:p w14:paraId="388E8038" w14:textId="77777777" w:rsidR="006D5494" w:rsidRPr="00EC6867" w:rsidRDefault="006D5494" w:rsidP="003B5C53">
            <w:pPr>
              <w:numPr>
                <w:ilvl w:val="1"/>
                <w:numId w:val="23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3ADA32E4" w14:textId="77777777" w:rsidTr="006D5494">
        <w:trPr>
          <w:trHeight w:val="432"/>
        </w:trPr>
        <w:tc>
          <w:tcPr>
            <w:tcW w:w="5000" w:type="pct"/>
            <w:gridSpan w:val="10"/>
            <w:vAlign w:val="center"/>
          </w:tcPr>
          <w:p w14:paraId="359B6029"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6D5494" w:rsidRPr="00EC6867" w14:paraId="052B377E" w14:textId="77777777" w:rsidTr="006D5494">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24C4D897"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EB5EE93"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48E4F74" w14:textId="77777777" w:rsidR="006D5494" w:rsidRPr="00EC6867" w:rsidRDefault="006D5494" w:rsidP="006D5494">
                  <w:pPr>
                    <w:rPr>
                      <w:rFonts w:ascii="Arial Narrow" w:eastAsia="Times New Roman" w:hAnsi="Arial Narrow" w:cs="Times New Roman"/>
                      <w:b/>
                      <w:bCs/>
                      <w:sz w:val="20"/>
                      <w:szCs w:val="20"/>
                      <w:lang w:eastAsia="hr-HR"/>
                    </w:rPr>
                  </w:pPr>
                </w:p>
                <w:p w14:paraId="328AC4A5"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10A6CDEE"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6A36CAB9"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530BFBF0"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0DCD1323"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0F63DD3D"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2E0C9B46" w14:textId="77777777" w:rsidTr="006D5494">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65FC9771"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64AAC82" w14:textId="77777777" w:rsidR="006D5494" w:rsidRPr="00EC6867" w:rsidRDefault="006D5494" w:rsidP="006D5494">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19C8C4A1" w14:textId="77777777" w:rsidR="006D5494" w:rsidRPr="00EC6867" w:rsidRDefault="006D5494" w:rsidP="006D5494">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462C2051" w14:textId="77777777" w:rsidR="006D5494" w:rsidRPr="00EC6867" w:rsidRDefault="006D5494" w:rsidP="006D5494">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25E09660" w14:textId="77777777" w:rsidR="006D5494" w:rsidRPr="00EC6867" w:rsidRDefault="006D5494" w:rsidP="006D5494">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33F59746"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6FB92D52" w14:textId="77777777" w:rsidR="006D5494" w:rsidRPr="00EC6867" w:rsidRDefault="006D5494" w:rsidP="006D5494">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6D5494" w:rsidRPr="00EC6867" w14:paraId="2C76E0BC" w14:textId="77777777" w:rsidTr="006D5494">
              <w:tc>
                <w:tcPr>
                  <w:tcW w:w="1787" w:type="dxa"/>
                  <w:tcBorders>
                    <w:top w:val="single" w:sz="4" w:space="0" w:color="auto"/>
                    <w:left w:val="single" w:sz="4" w:space="0" w:color="auto"/>
                    <w:bottom w:val="single" w:sz="4" w:space="0" w:color="auto"/>
                    <w:right w:val="single" w:sz="4" w:space="0" w:color="auto"/>
                  </w:tcBorders>
                </w:tcPr>
                <w:p w14:paraId="34ADA944"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-prisustvovanje nastavi</w:t>
                  </w:r>
                </w:p>
              </w:tc>
              <w:tc>
                <w:tcPr>
                  <w:tcW w:w="803" w:type="dxa"/>
                  <w:tcBorders>
                    <w:top w:val="single" w:sz="4" w:space="0" w:color="auto"/>
                    <w:left w:val="single" w:sz="4" w:space="0" w:color="auto"/>
                    <w:bottom w:val="single" w:sz="4" w:space="0" w:color="auto"/>
                    <w:right w:val="single" w:sz="4" w:space="0" w:color="auto"/>
                  </w:tcBorders>
                </w:tcPr>
                <w:p w14:paraId="0543719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0,40</w:t>
                  </w:r>
                </w:p>
              </w:tc>
              <w:tc>
                <w:tcPr>
                  <w:tcW w:w="1105" w:type="dxa"/>
                  <w:tcBorders>
                    <w:top w:val="single" w:sz="4" w:space="0" w:color="auto"/>
                    <w:left w:val="single" w:sz="4" w:space="0" w:color="auto"/>
                    <w:bottom w:val="single" w:sz="4" w:space="0" w:color="auto"/>
                    <w:right w:val="single" w:sz="4" w:space="0" w:color="auto"/>
                  </w:tcBorders>
                </w:tcPr>
                <w:p w14:paraId="076895A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5242EB0F"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6C4076C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001A0325"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00F75B51"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10</w:t>
                  </w:r>
                </w:p>
              </w:tc>
            </w:tr>
            <w:tr w:rsidR="006D5494" w:rsidRPr="00EC6867" w14:paraId="65ECC4A6" w14:textId="77777777" w:rsidTr="006D5494">
              <w:tc>
                <w:tcPr>
                  <w:tcW w:w="1787" w:type="dxa"/>
                  <w:tcBorders>
                    <w:top w:val="single" w:sz="4" w:space="0" w:color="auto"/>
                    <w:left w:val="single" w:sz="4" w:space="0" w:color="auto"/>
                    <w:bottom w:val="single" w:sz="4" w:space="0" w:color="auto"/>
                    <w:right w:val="single" w:sz="4" w:space="0" w:color="auto"/>
                  </w:tcBorders>
                </w:tcPr>
                <w:p w14:paraId="679857E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-Analiziranje zadane skladbe,</w:t>
                  </w:r>
                </w:p>
                <w:p w14:paraId="5A70787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-Usmena prezentacija</w:t>
                  </w:r>
                </w:p>
              </w:tc>
              <w:tc>
                <w:tcPr>
                  <w:tcW w:w="803" w:type="dxa"/>
                  <w:tcBorders>
                    <w:top w:val="single" w:sz="4" w:space="0" w:color="auto"/>
                    <w:left w:val="single" w:sz="4" w:space="0" w:color="auto"/>
                    <w:bottom w:val="single" w:sz="4" w:space="0" w:color="auto"/>
                    <w:right w:val="single" w:sz="4" w:space="0" w:color="auto"/>
                  </w:tcBorders>
                </w:tcPr>
                <w:p w14:paraId="27CAD86F"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2BDDD45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782717E4"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Seminarski rad </w:t>
                  </w:r>
                </w:p>
              </w:tc>
              <w:tc>
                <w:tcPr>
                  <w:tcW w:w="1408" w:type="dxa"/>
                  <w:tcBorders>
                    <w:top w:val="single" w:sz="4" w:space="0" w:color="auto"/>
                    <w:left w:val="single" w:sz="4" w:space="0" w:color="auto"/>
                    <w:bottom w:val="single" w:sz="4" w:space="0" w:color="auto"/>
                    <w:right w:val="single" w:sz="4" w:space="0" w:color="auto"/>
                  </w:tcBorders>
                </w:tcPr>
                <w:p w14:paraId="0ECC785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Evaluacija navedenih segmenata</w:t>
                  </w:r>
                </w:p>
              </w:tc>
              <w:tc>
                <w:tcPr>
                  <w:tcW w:w="645" w:type="dxa"/>
                  <w:tcBorders>
                    <w:top w:val="single" w:sz="4" w:space="0" w:color="auto"/>
                    <w:left w:val="single" w:sz="4" w:space="0" w:color="auto"/>
                    <w:bottom w:val="single" w:sz="4" w:space="0" w:color="auto"/>
                    <w:right w:val="single" w:sz="4" w:space="0" w:color="auto"/>
                  </w:tcBorders>
                </w:tcPr>
                <w:p w14:paraId="5530AA3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46FFFF2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20</w:t>
                  </w:r>
                </w:p>
              </w:tc>
            </w:tr>
            <w:tr w:rsidR="006D5494" w:rsidRPr="00EC6867" w14:paraId="43258CE8" w14:textId="77777777" w:rsidTr="006D5494">
              <w:tc>
                <w:tcPr>
                  <w:tcW w:w="1787" w:type="dxa"/>
                  <w:tcBorders>
                    <w:top w:val="single" w:sz="4" w:space="0" w:color="auto"/>
                    <w:left w:val="single" w:sz="4" w:space="0" w:color="auto"/>
                    <w:bottom w:val="single" w:sz="4" w:space="0" w:color="auto"/>
                    <w:right w:val="single" w:sz="4" w:space="0" w:color="auto"/>
                  </w:tcBorders>
                </w:tcPr>
                <w:p w14:paraId="4740FEB4"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-Proučavanje literature , prepoznavanje, razlikovanje i opisivanje glazbenih oblika navedenih razdoblja</w:t>
                  </w:r>
                </w:p>
                <w:p w14:paraId="23781689" w14:textId="77777777" w:rsidR="006D5494" w:rsidRPr="00EC6867" w:rsidRDefault="006D5494" w:rsidP="006D5494">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10542C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51DF072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74218A7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Pismeni ispit</w:t>
                  </w:r>
                </w:p>
              </w:tc>
              <w:tc>
                <w:tcPr>
                  <w:tcW w:w="1408" w:type="dxa"/>
                  <w:tcBorders>
                    <w:top w:val="single" w:sz="4" w:space="0" w:color="auto"/>
                    <w:left w:val="single" w:sz="4" w:space="0" w:color="auto"/>
                    <w:bottom w:val="single" w:sz="4" w:space="0" w:color="auto"/>
                    <w:right w:val="single" w:sz="4" w:space="0" w:color="auto"/>
                  </w:tcBorders>
                </w:tcPr>
                <w:p w14:paraId="45C95B95"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58CB3C11"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07CC495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35</w:t>
                  </w:r>
                </w:p>
              </w:tc>
            </w:tr>
            <w:tr w:rsidR="006D5494" w:rsidRPr="00EC6867" w14:paraId="66B1735E" w14:textId="77777777" w:rsidTr="006D5494">
              <w:tc>
                <w:tcPr>
                  <w:tcW w:w="1787" w:type="dxa"/>
                  <w:tcBorders>
                    <w:top w:val="single" w:sz="4" w:space="0" w:color="auto"/>
                    <w:left w:val="single" w:sz="4" w:space="0" w:color="auto"/>
                    <w:bottom w:val="single" w:sz="4" w:space="0" w:color="auto"/>
                    <w:right w:val="single" w:sz="4" w:space="0" w:color="auto"/>
                  </w:tcBorders>
                </w:tcPr>
                <w:p w14:paraId="129B6A04"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-Proučavanje literature , prepoznavanje, razlikovanje i opisivanje glazbenih oblika navedenih razdoblja</w:t>
                  </w:r>
                </w:p>
              </w:tc>
              <w:tc>
                <w:tcPr>
                  <w:tcW w:w="803" w:type="dxa"/>
                  <w:tcBorders>
                    <w:top w:val="single" w:sz="4" w:space="0" w:color="auto"/>
                    <w:left w:val="single" w:sz="4" w:space="0" w:color="auto"/>
                    <w:bottom w:val="single" w:sz="4" w:space="0" w:color="auto"/>
                    <w:right w:val="single" w:sz="4" w:space="0" w:color="auto"/>
                  </w:tcBorders>
                </w:tcPr>
                <w:p w14:paraId="6F3EC4BC"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560E63B8"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01147AC4"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09B65A6B"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33B76A9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1E816FF9"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35</w:t>
                  </w:r>
                </w:p>
              </w:tc>
            </w:tr>
            <w:tr w:rsidR="006D5494" w:rsidRPr="00EC6867" w14:paraId="4B18EFA1" w14:textId="77777777" w:rsidTr="006D5494">
              <w:tc>
                <w:tcPr>
                  <w:tcW w:w="1787" w:type="dxa"/>
                  <w:tcBorders>
                    <w:top w:val="single" w:sz="4" w:space="0" w:color="auto"/>
                    <w:left w:val="single" w:sz="4" w:space="0" w:color="auto"/>
                    <w:bottom w:val="single" w:sz="4" w:space="0" w:color="auto"/>
                    <w:right w:val="single" w:sz="4" w:space="0" w:color="auto"/>
                  </w:tcBorders>
                </w:tcPr>
                <w:p w14:paraId="40A3BF6B"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Ukupno</w:t>
                  </w:r>
                </w:p>
                <w:p w14:paraId="64F33AFE" w14:textId="77777777" w:rsidR="006D5494" w:rsidRPr="00EC6867" w:rsidRDefault="006D5494" w:rsidP="006D5494">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22B1B48"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lastRenderedPageBreak/>
                    <w:t>4 ECTS</w:t>
                  </w:r>
                </w:p>
              </w:tc>
              <w:tc>
                <w:tcPr>
                  <w:tcW w:w="1105" w:type="dxa"/>
                  <w:tcBorders>
                    <w:top w:val="single" w:sz="4" w:space="0" w:color="auto"/>
                    <w:left w:val="single" w:sz="4" w:space="0" w:color="auto"/>
                    <w:bottom w:val="single" w:sz="4" w:space="0" w:color="auto"/>
                    <w:right w:val="single" w:sz="4" w:space="0" w:color="auto"/>
                  </w:tcBorders>
                </w:tcPr>
                <w:p w14:paraId="2AC28069" w14:textId="77777777" w:rsidR="006D5494" w:rsidRPr="00EC6867" w:rsidRDefault="006D5494" w:rsidP="006D5494">
                  <w:pPr>
                    <w:rPr>
                      <w:rFonts w:ascii="Arial Narrow"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02C4FB2A" w14:textId="77777777" w:rsidR="006D5494" w:rsidRPr="00EC6867" w:rsidRDefault="006D5494" w:rsidP="006D5494">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59E42484" w14:textId="77777777" w:rsidR="006D5494" w:rsidRPr="00EC6867" w:rsidRDefault="006D5494" w:rsidP="006D5494">
                  <w:pPr>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2059C6E1"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2F2F77F0"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100</w:t>
                  </w:r>
                </w:p>
              </w:tc>
            </w:tr>
          </w:tbl>
          <w:p w14:paraId="16ADCB3B"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p w14:paraId="245A64D0"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tc>
      </w:tr>
      <w:tr w:rsidR="006D5494" w:rsidRPr="00EC6867" w14:paraId="0CBE2DF3" w14:textId="77777777" w:rsidTr="006D5494">
        <w:trPr>
          <w:trHeight w:val="432"/>
        </w:trPr>
        <w:tc>
          <w:tcPr>
            <w:tcW w:w="5000" w:type="pct"/>
            <w:gridSpan w:val="10"/>
            <w:vAlign w:val="center"/>
          </w:tcPr>
          <w:p w14:paraId="5FDF1890" w14:textId="77777777" w:rsidR="006D5494" w:rsidRPr="00EC6867" w:rsidRDefault="006D5494" w:rsidP="003B5C53">
            <w:pPr>
              <w:numPr>
                <w:ilvl w:val="1"/>
                <w:numId w:val="23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6D5494" w:rsidRPr="00EC6867" w14:paraId="5361D252" w14:textId="77777777" w:rsidTr="006D5494">
        <w:trPr>
          <w:trHeight w:val="432"/>
        </w:trPr>
        <w:tc>
          <w:tcPr>
            <w:tcW w:w="5000" w:type="pct"/>
            <w:gridSpan w:val="10"/>
            <w:vAlign w:val="center"/>
          </w:tcPr>
          <w:p w14:paraId="76F56A63" w14:textId="77777777" w:rsidR="006D5494" w:rsidRPr="00EC6867" w:rsidRDefault="006D5494" w:rsidP="003B5C53">
            <w:pPr>
              <w:pStyle w:val="Odlomakpopisa"/>
              <w:numPr>
                <w:ilvl w:val="0"/>
                <w:numId w:val="228"/>
              </w:numPr>
              <w:jc w:val="both"/>
              <w:rPr>
                <w:rFonts w:ascii="Arial Narrow" w:hAnsi="Arial Narrow" w:cs="Arial"/>
                <w:snapToGrid w:val="0"/>
                <w:sz w:val="20"/>
                <w:szCs w:val="20"/>
              </w:rPr>
            </w:pPr>
            <w:r w:rsidRPr="00EC6867">
              <w:rPr>
                <w:rFonts w:ascii="Arial Narrow" w:hAnsi="Arial Narrow" w:cs="Arial"/>
                <w:snapToGrid w:val="0"/>
                <w:sz w:val="20"/>
                <w:szCs w:val="20"/>
              </w:rPr>
              <w:t>Cipra, M. (1962). Glazbeni oblici, Zagreb.</w:t>
            </w:r>
          </w:p>
          <w:p w14:paraId="3FFF5120" w14:textId="77777777" w:rsidR="006D5494" w:rsidRPr="00EC6867" w:rsidRDefault="006D5494" w:rsidP="003B5C53">
            <w:pPr>
              <w:pStyle w:val="Odlomakpopisa"/>
              <w:numPr>
                <w:ilvl w:val="0"/>
                <w:numId w:val="228"/>
              </w:numPr>
              <w:jc w:val="both"/>
              <w:rPr>
                <w:rFonts w:ascii="Arial Narrow" w:hAnsi="Arial Narrow" w:cs="Arial"/>
                <w:snapToGrid w:val="0"/>
                <w:sz w:val="20"/>
                <w:szCs w:val="20"/>
              </w:rPr>
            </w:pPr>
            <w:r w:rsidRPr="00EC6867">
              <w:rPr>
                <w:rFonts w:ascii="Arial Narrow" w:hAnsi="Arial Narrow" w:cs="Arial"/>
                <w:snapToGrid w:val="0"/>
                <w:sz w:val="20"/>
                <w:szCs w:val="20"/>
                <w:lang w:val="nl-NL"/>
              </w:rPr>
              <w:t>Gieseler, W. (1975). Komposition im 20. Jahrhundert, Celle.</w:t>
            </w:r>
          </w:p>
          <w:p w14:paraId="40D80786" w14:textId="77777777" w:rsidR="006D5494" w:rsidRPr="00EC6867" w:rsidRDefault="006D5494" w:rsidP="003B5C53">
            <w:pPr>
              <w:pStyle w:val="Odlomakpopisa"/>
              <w:numPr>
                <w:ilvl w:val="0"/>
                <w:numId w:val="228"/>
              </w:numPr>
              <w:jc w:val="both"/>
              <w:rPr>
                <w:rFonts w:ascii="Arial Narrow" w:hAnsi="Arial Narrow" w:cs="Arial"/>
                <w:snapToGrid w:val="0"/>
                <w:sz w:val="20"/>
                <w:szCs w:val="20"/>
              </w:rPr>
            </w:pPr>
            <w:r w:rsidRPr="00EC6867">
              <w:rPr>
                <w:rFonts w:ascii="Arial Narrow" w:hAnsi="Arial Narrow" w:cs="Arial"/>
                <w:snapToGrid w:val="0"/>
                <w:sz w:val="20"/>
                <w:szCs w:val="20"/>
                <w:lang w:val="nl-NL"/>
              </w:rPr>
              <w:t>Kohoutek, C. (1965). Novodobé skladebné směry v hudbě, Praha.</w:t>
            </w:r>
          </w:p>
          <w:p w14:paraId="3AA583C9" w14:textId="77777777" w:rsidR="006D5494" w:rsidRPr="00EC6867" w:rsidRDefault="006D5494" w:rsidP="003B5C53">
            <w:pPr>
              <w:pStyle w:val="Odlomakpopisa"/>
              <w:numPr>
                <w:ilvl w:val="0"/>
                <w:numId w:val="228"/>
              </w:numPr>
              <w:jc w:val="both"/>
              <w:rPr>
                <w:rFonts w:ascii="Arial Narrow" w:hAnsi="Arial Narrow" w:cs="Arial"/>
                <w:bCs/>
                <w:snapToGrid w:val="0"/>
                <w:sz w:val="20"/>
                <w:szCs w:val="20"/>
                <w:lang w:val="nl-NL"/>
              </w:rPr>
            </w:pPr>
            <w:r w:rsidRPr="00EC6867">
              <w:rPr>
                <w:rFonts w:ascii="Arial Narrow" w:hAnsi="Arial Narrow" w:cs="Arial"/>
                <w:snapToGrid w:val="0"/>
                <w:sz w:val="20"/>
                <w:szCs w:val="20"/>
                <w:lang w:val="nl-NL"/>
              </w:rPr>
              <w:t>Lučić, F. (1955). Polifona kompozicija, Zagreb.</w:t>
            </w:r>
            <w:r w:rsidRPr="00EC6867">
              <w:rPr>
                <w:rFonts w:ascii="Arial Narrow" w:hAnsi="Arial Narrow" w:cs="Arial"/>
                <w:bCs/>
                <w:snapToGrid w:val="0"/>
                <w:sz w:val="20"/>
                <w:szCs w:val="20"/>
                <w:lang w:val="nl-NL"/>
              </w:rPr>
              <w:t xml:space="preserve"> </w:t>
            </w:r>
          </w:p>
          <w:p w14:paraId="7ABD8344" w14:textId="77777777" w:rsidR="006D5494" w:rsidRPr="00EC6867" w:rsidRDefault="006D5494" w:rsidP="003B5C53">
            <w:pPr>
              <w:pStyle w:val="Odlomakpopisa"/>
              <w:widowControl w:val="0"/>
              <w:numPr>
                <w:ilvl w:val="0"/>
                <w:numId w:val="228"/>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napToGrid w:val="0"/>
                <w:sz w:val="20"/>
                <w:szCs w:val="20"/>
                <w:lang w:val="en-GB"/>
              </w:rPr>
              <w:t xml:space="preserve">Piston, W. (1964). </w:t>
            </w:r>
            <w:proofErr w:type="spellStart"/>
            <w:r w:rsidRPr="00EC6867">
              <w:rPr>
                <w:rFonts w:ascii="Arial Narrow" w:hAnsi="Arial Narrow" w:cs="Arial"/>
                <w:snapToGrid w:val="0"/>
                <w:sz w:val="20"/>
                <w:szCs w:val="20"/>
                <w:lang w:val="en-GB"/>
              </w:rPr>
              <w:t>Motivska</w:t>
            </w:r>
            <w:proofErr w:type="spellEnd"/>
            <w:r w:rsidRPr="00EC6867">
              <w:rPr>
                <w:rFonts w:ascii="Arial Narrow" w:hAnsi="Arial Narrow" w:cs="Arial"/>
                <w:snapToGrid w:val="0"/>
                <w:sz w:val="20"/>
                <w:szCs w:val="20"/>
                <w:lang w:val="en-GB"/>
              </w:rPr>
              <w:t xml:space="preserve"> </w:t>
            </w:r>
            <w:proofErr w:type="spellStart"/>
            <w:r w:rsidRPr="00EC6867">
              <w:rPr>
                <w:rFonts w:ascii="Arial Narrow" w:hAnsi="Arial Narrow" w:cs="Arial"/>
                <w:snapToGrid w:val="0"/>
                <w:sz w:val="20"/>
                <w:szCs w:val="20"/>
                <w:lang w:val="en-GB"/>
              </w:rPr>
              <w:t>struktura</w:t>
            </w:r>
            <w:proofErr w:type="spellEnd"/>
            <w:r w:rsidRPr="00EC6867">
              <w:rPr>
                <w:rFonts w:ascii="Arial Narrow" w:hAnsi="Arial Narrow" w:cs="Arial"/>
                <w:snapToGrid w:val="0"/>
                <w:sz w:val="20"/>
                <w:szCs w:val="20"/>
                <w:lang w:val="en-GB"/>
              </w:rPr>
              <w:t>, New York.</w:t>
            </w:r>
          </w:p>
        </w:tc>
      </w:tr>
      <w:tr w:rsidR="006D5494" w:rsidRPr="00EC6867" w14:paraId="0C8A0894" w14:textId="77777777" w:rsidTr="006D5494">
        <w:trPr>
          <w:trHeight w:val="432"/>
        </w:trPr>
        <w:tc>
          <w:tcPr>
            <w:tcW w:w="5000" w:type="pct"/>
            <w:gridSpan w:val="10"/>
            <w:vAlign w:val="center"/>
          </w:tcPr>
          <w:p w14:paraId="6ACE6F20" w14:textId="77777777" w:rsidR="006D5494" w:rsidRPr="00EC6867" w:rsidRDefault="006D5494" w:rsidP="003B5C53">
            <w:pPr>
              <w:numPr>
                <w:ilvl w:val="1"/>
                <w:numId w:val="230"/>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5B8A2B8A" w14:textId="77777777" w:rsidTr="006D5494">
        <w:trPr>
          <w:trHeight w:val="432"/>
        </w:trPr>
        <w:tc>
          <w:tcPr>
            <w:tcW w:w="5000" w:type="pct"/>
            <w:gridSpan w:val="10"/>
            <w:vAlign w:val="center"/>
          </w:tcPr>
          <w:p w14:paraId="2677C340" w14:textId="77777777" w:rsidR="006D5494" w:rsidRPr="00EC6867" w:rsidRDefault="006D5494" w:rsidP="006D5494">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6D5494" w:rsidRPr="00EC6867" w14:paraId="69FD8996" w14:textId="77777777" w:rsidTr="006D5494">
        <w:trPr>
          <w:trHeight w:val="432"/>
        </w:trPr>
        <w:tc>
          <w:tcPr>
            <w:tcW w:w="5000" w:type="pct"/>
            <w:gridSpan w:val="10"/>
            <w:vAlign w:val="center"/>
          </w:tcPr>
          <w:p w14:paraId="5EB53D4D" w14:textId="77777777" w:rsidR="006D5494" w:rsidRPr="00EC6867" w:rsidRDefault="006D5494" w:rsidP="003B5C53">
            <w:pPr>
              <w:numPr>
                <w:ilvl w:val="1"/>
                <w:numId w:val="230"/>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3FC202F2" w14:textId="77777777" w:rsidTr="006D5494">
        <w:trPr>
          <w:trHeight w:val="432"/>
        </w:trPr>
        <w:tc>
          <w:tcPr>
            <w:tcW w:w="5000" w:type="pct"/>
            <w:gridSpan w:val="10"/>
            <w:vAlign w:val="center"/>
          </w:tcPr>
          <w:p w14:paraId="3E943EC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839E2E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E928BF8" w14:textId="72EABE99" w:rsidR="006D5494" w:rsidRPr="00EC6867" w:rsidRDefault="006D5494" w:rsidP="0006166A"/>
    <w:p w14:paraId="329EE03B" w14:textId="140CF999" w:rsidR="006D5494" w:rsidRPr="00EC6867" w:rsidRDefault="006D5494" w:rsidP="0006166A"/>
    <w:p w14:paraId="50D024F8" w14:textId="5C271562" w:rsidR="006D5494" w:rsidRPr="00EC6867" w:rsidRDefault="006D5494" w:rsidP="0006166A"/>
    <w:p w14:paraId="626C41E4" w14:textId="6E28BA3E" w:rsidR="006D5494" w:rsidRPr="00EC6867" w:rsidRDefault="006D5494" w:rsidP="0006166A"/>
    <w:p w14:paraId="2B7DC460" w14:textId="12E3676D" w:rsidR="006D5494" w:rsidRPr="00EC6867" w:rsidRDefault="006D5494" w:rsidP="0006166A"/>
    <w:p w14:paraId="39037E31" w14:textId="560CDD1D" w:rsidR="006D5494" w:rsidRPr="00EC6867" w:rsidRDefault="006D5494" w:rsidP="0006166A"/>
    <w:p w14:paraId="468B8E08" w14:textId="72D4A358" w:rsidR="006D5494" w:rsidRPr="00EC6867" w:rsidRDefault="006D5494" w:rsidP="0006166A"/>
    <w:p w14:paraId="628B4A06" w14:textId="14A3A71E" w:rsidR="006D5494" w:rsidRPr="00EC6867" w:rsidRDefault="006D5494" w:rsidP="0006166A"/>
    <w:p w14:paraId="654EE2B1" w14:textId="1E5B945E" w:rsidR="006D5494" w:rsidRPr="00EC6867" w:rsidRDefault="006D5494" w:rsidP="0006166A"/>
    <w:p w14:paraId="3A579B7D" w14:textId="4DF4CCDF" w:rsidR="006D5494" w:rsidRPr="00EC6867" w:rsidRDefault="006D5494" w:rsidP="0006166A"/>
    <w:p w14:paraId="43646546" w14:textId="7D8DF53C" w:rsidR="006D5494" w:rsidRPr="00EC6867" w:rsidRDefault="006D5494" w:rsidP="0006166A"/>
    <w:p w14:paraId="4A05F196" w14:textId="6111EBD2" w:rsidR="006D5494" w:rsidRPr="00EC6867" w:rsidRDefault="006D5494" w:rsidP="0006166A"/>
    <w:p w14:paraId="0790B973" w14:textId="5627224E" w:rsidR="006D5494" w:rsidRPr="00EC6867" w:rsidRDefault="006D5494" w:rsidP="0006166A"/>
    <w:p w14:paraId="365BE6A6" w14:textId="7EAC3FC0" w:rsidR="006D5494" w:rsidRPr="00EC6867" w:rsidRDefault="006D5494" w:rsidP="0006166A"/>
    <w:p w14:paraId="31169399" w14:textId="4A292F52" w:rsidR="006D5494" w:rsidRPr="00EC6867" w:rsidRDefault="006D5494" w:rsidP="0006166A"/>
    <w:p w14:paraId="2909355B" w14:textId="6150B25B" w:rsidR="006D5494" w:rsidRPr="00EC6867" w:rsidRDefault="006D5494" w:rsidP="0006166A"/>
    <w:p w14:paraId="6FD74624" w14:textId="30AAC14D" w:rsidR="006D5494" w:rsidRPr="00EC6867" w:rsidRDefault="006D5494" w:rsidP="0006166A"/>
    <w:p w14:paraId="21C661F2" w14:textId="52A83284" w:rsidR="006D5494" w:rsidRPr="00EC6867" w:rsidRDefault="006D5494" w:rsidP="0006166A"/>
    <w:p w14:paraId="19A6D53C" w14:textId="304F2C20" w:rsidR="006D5494" w:rsidRPr="00EC6867" w:rsidRDefault="006D5494" w:rsidP="0006166A"/>
    <w:p w14:paraId="685C8C7B" w14:textId="4186481D" w:rsidR="006D5494" w:rsidRPr="00EC6867" w:rsidRDefault="006D5494" w:rsidP="0006166A"/>
    <w:p w14:paraId="57895CEC" w14:textId="4BBEA226"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6D5494" w:rsidRPr="00EC6867" w14:paraId="383051C5" w14:textId="77777777" w:rsidTr="006D5494">
        <w:trPr>
          <w:trHeight w:hRule="exact" w:val="587"/>
          <w:jc w:val="center"/>
        </w:trPr>
        <w:tc>
          <w:tcPr>
            <w:tcW w:w="5000" w:type="pct"/>
            <w:gridSpan w:val="3"/>
            <w:shd w:val="clear" w:color="auto" w:fill="auto"/>
            <w:vAlign w:val="center"/>
          </w:tcPr>
          <w:p w14:paraId="47B9A65E"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6D5494" w:rsidRPr="00EC6867" w14:paraId="79C5CF12" w14:textId="77777777" w:rsidTr="006D5494">
        <w:trPr>
          <w:trHeight w:val="405"/>
          <w:jc w:val="center"/>
        </w:trPr>
        <w:tc>
          <w:tcPr>
            <w:tcW w:w="1180" w:type="pct"/>
            <w:shd w:val="clear" w:color="auto" w:fill="auto"/>
            <w:vAlign w:val="center"/>
          </w:tcPr>
          <w:p w14:paraId="30BDC271"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AD934A6"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POLIFONIJA I</w:t>
            </w:r>
          </w:p>
        </w:tc>
      </w:tr>
      <w:tr w:rsidR="006D5494" w:rsidRPr="00EC6867" w14:paraId="18C0AE9A" w14:textId="77777777" w:rsidTr="006D5494">
        <w:trPr>
          <w:trHeight w:val="405"/>
          <w:jc w:val="center"/>
        </w:trPr>
        <w:tc>
          <w:tcPr>
            <w:tcW w:w="1180" w:type="pct"/>
            <w:shd w:val="clear" w:color="auto" w:fill="auto"/>
            <w:vAlign w:val="center"/>
          </w:tcPr>
          <w:p w14:paraId="34A5CEAA"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7F6239A" w14:textId="1AAA21CC" w:rsidR="006D5494" w:rsidRPr="00EC6867" w:rsidRDefault="00E441BE" w:rsidP="006D5494">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Ivana Tomić-</w:t>
            </w:r>
            <w:proofErr w:type="spellStart"/>
            <w:r w:rsidRPr="00EC6867">
              <w:rPr>
                <w:rFonts w:ascii="Arial Narrow" w:eastAsia="Times New Roman" w:hAnsi="Arial Narrow" w:cs="Arial"/>
                <w:sz w:val="20"/>
                <w:szCs w:val="20"/>
                <w:lang w:eastAsia="hr-HR"/>
              </w:rPr>
              <w:t>Obrdalj</w:t>
            </w:r>
            <w:proofErr w:type="spellEnd"/>
            <w:r w:rsidRPr="00EC6867">
              <w:rPr>
                <w:rFonts w:ascii="Arial Narrow" w:eastAsia="Times New Roman" w:hAnsi="Arial Narrow" w:cs="Arial"/>
                <w:sz w:val="20"/>
                <w:szCs w:val="20"/>
                <w:lang w:eastAsia="hr-HR"/>
              </w:rPr>
              <w:t xml:space="preserve">, </w:t>
            </w:r>
            <w:proofErr w:type="spellStart"/>
            <w:r w:rsidRPr="00EC6867">
              <w:rPr>
                <w:rFonts w:ascii="Arial Narrow" w:eastAsia="Times New Roman" w:hAnsi="Arial Narrow" w:cs="Arial"/>
                <w:sz w:val="20"/>
                <w:szCs w:val="20"/>
                <w:lang w:eastAsia="hr-HR"/>
              </w:rPr>
              <w:t>umj.sur</w:t>
            </w:r>
            <w:proofErr w:type="spellEnd"/>
            <w:r w:rsidRPr="00EC6867">
              <w:rPr>
                <w:rFonts w:ascii="Arial Narrow" w:eastAsia="Times New Roman" w:hAnsi="Arial Narrow" w:cs="Arial"/>
                <w:sz w:val="20"/>
                <w:szCs w:val="20"/>
                <w:lang w:eastAsia="hr-HR"/>
              </w:rPr>
              <w:t>.</w:t>
            </w:r>
          </w:p>
        </w:tc>
      </w:tr>
      <w:tr w:rsidR="006D5494" w:rsidRPr="00EC6867" w14:paraId="40658617" w14:textId="77777777" w:rsidTr="006D5494">
        <w:trPr>
          <w:trHeight w:val="405"/>
          <w:jc w:val="center"/>
        </w:trPr>
        <w:tc>
          <w:tcPr>
            <w:tcW w:w="1180" w:type="pct"/>
            <w:vAlign w:val="center"/>
          </w:tcPr>
          <w:p w14:paraId="32F713C0"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BBD835E" w14:textId="0BDF4117" w:rsidR="006D5494" w:rsidRPr="00EC6867" w:rsidRDefault="00E441BE" w:rsidP="006D5494">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6D5494" w:rsidRPr="00EC6867" w14:paraId="6091C41B" w14:textId="77777777" w:rsidTr="006D5494">
        <w:trPr>
          <w:trHeight w:val="405"/>
          <w:jc w:val="center"/>
        </w:trPr>
        <w:tc>
          <w:tcPr>
            <w:tcW w:w="1180" w:type="pct"/>
            <w:vAlign w:val="center"/>
          </w:tcPr>
          <w:p w14:paraId="11D5EB23"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56AA5BD4"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6BE2C519" w14:textId="77777777" w:rsidTr="006D5494">
        <w:trPr>
          <w:trHeight w:val="405"/>
          <w:jc w:val="center"/>
        </w:trPr>
        <w:tc>
          <w:tcPr>
            <w:tcW w:w="1180" w:type="pct"/>
            <w:vAlign w:val="center"/>
          </w:tcPr>
          <w:p w14:paraId="531D35D2"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2A6965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ZP103</w:t>
            </w:r>
          </w:p>
        </w:tc>
      </w:tr>
      <w:tr w:rsidR="006D5494" w:rsidRPr="00EC6867" w14:paraId="1928E095" w14:textId="77777777" w:rsidTr="006D5494">
        <w:trPr>
          <w:trHeight w:val="405"/>
          <w:jc w:val="center"/>
        </w:trPr>
        <w:tc>
          <w:tcPr>
            <w:tcW w:w="1180" w:type="pct"/>
            <w:vAlign w:val="center"/>
          </w:tcPr>
          <w:p w14:paraId="75B03814"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4645BF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6D5494" w:rsidRPr="00EC6867" w14:paraId="116FCA03" w14:textId="77777777" w:rsidTr="006D5494">
        <w:trPr>
          <w:trHeight w:val="405"/>
          <w:jc w:val="center"/>
        </w:trPr>
        <w:tc>
          <w:tcPr>
            <w:tcW w:w="1180" w:type="pct"/>
            <w:vAlign w:val="center"/>
          </w:tcPr>
          <w:p w14:paraId="503C8367"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3C89E700"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4C808FAF" w14:textId="77777777" w:rsidTr="006D5494">
        <w:trPr>
          <w:trHeight w:val="145"/>
          <w:jc w:val="center"/>
        </w:trPr>
        <w:tc>
          <w:tcPr>
            <w:tcW w:w="1180" w:type="pct"/>
            <w:vMerge w:val="restart"/>
            <w:vAlign w:val="center"/>
          </w:tcPr>
          <w:p w14:paraId="08A594DC"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34C5F23"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3EAA9CB"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6D5494" w:rsidRPr="00EC6867" w14:paraId="3C39A782" w14:textId="77777777" w:rsidTr="006D5494">
        <w:trPr>
          <w:trHeight w:val="145"/>
          <w:jc w:val="center"/>
        </w:trPr>
        <w:tc>
          <w:tcPr>
            <w:tcW w:w="1180" w:type="pct"/>
            <w:vMerge/>
            <w:vAlign w:val="center"/>
          </w:tcPr>
          <w:p w14:paraId="7B151C97"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73F6BBE5"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B9347E3"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30(30+0+0)</w:t>
            </w:r>
          </w:p>
        </w:tc>
      </w:tr>
    </w:tbl>
    <w:p w14:paraId="0ADBEA1D"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5"/>
        <w:gridCol w:w="874"/>
        <w:gridCol w:w="1958"/>
        <w:gridCol w:w="878"/>
        <w:gridCol w:w="1771"/>
        <w:gridCol w:w="1171"/>
        <w:gridCol w:w="1259"/>
        <w:gridCol w:w="1124"/>
        <w:gridCol w:w="1321"/>
        <w:gridCol w:w="3535"/>
      </w:tblGrid>
      <w:tr w:rsidR="006D5494" w:rsidRPr="00EC6867" w14:paraId="0031B887" w14:textId="77777777" w:rsidTr="006D5494">
        <w:trPr>
          <w:trHeight w:hRule="exact" w:val="288"/>
        </w:trPr>
        <w:tc>
          <w:tcPr>
            <w:tcW w:w="5000" w:type="pct"/>
            <w:gridSpan w:val="10"/>
            <w:shd w:val="clear" w:color="auto" w:fill="auto"/>
            <w:vAlign w:val="center"/>
          </w:tcPr>
          <w:p w14:paraId="31B123BE" w14:textId="77777777" w:rsidR="006D5494" w:rsidRPr="00EC6867" w:rsidRDefault="006D5494" w:rsidP="003B5C53">
            <w:pPr>
              <w:pStyle w:val="Odlomakpopisa"/>
              <w:numPr>
                <w:ilvl w:val="0"/>
                <w:numId w:val="23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3B4F541"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7A9ACD06" w14:textId="77777777" w:rsidTr="006D5494">
        <w:trPr>
          <w:trHeight w:val="432"/>
        </w:trPr>
        <w:tc>
          <w:tcPr>
            <w:tcW w:w="5000" w:type="pct"/>
            <w:gridSpan w:val="10"/>
            <w:vAlign w:val="center"/>
          </w:tcPr>
          <w:p w14:paraId="0E80B48A" w14:textId="77777777" w:rsidR="006D5494" w:rsidRPr="00EC6867" w:rsidRDefault="006D5494" w:rsidP="003B5C53">
            <w:pPr>
              <w:pStyle w:val="Odlomakpopisa"/>
              <w:numPr>
                <w:ilvl w:val="1"/>
                <w:numId w:val="23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000402C2" w14:textId="77777777" w:rsidTr="006D5494">
        <w:trPr>
          <w:trHeight w:val="432"/>
        </w:trPr>
        <w:tc>
          <w:tcPr>
            <w:tcW w:w="5000" w:type="pct"/>
            <w:gridSpan w:val="10"/>
          </w:tcPr>
          <w:p w14:paraId="1FB864E9"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Teorijsko i praktično upoznavanje polifone kompozicijske tehnike. Osposobljavanje za praktičnu primjenu stečenog znanja kroz primjere iz glazbene literature u vlastitoj obradi glazbenih primjera. Razvoj unutarnjeg sluha te logike glazbenog mišljenja.</w:t>
            </w:r>
          </w:p>
        </w:tc>
      </w:tr>
      <w:tr w:rsidR="006D5494" w:rsidRPr="00EC6867" w14:paraId="23DF5DF2" w14:textId="77777777" w:rsidTr="006D5494">
        <w:trPr>
          <w:trHeight w:val="432"/>
        </w:trPr>
        <w:tc>
          <w:tcPr>
            <w:tcW w:w="5000" w:type="pct"/>
            <w:gridSpan w:val="10"/>
            <w:vAlign w:val="center"/>
          </w:tcPr>
          <w:p w14:paraId="34EA8439" w14:textId="77777777" w:rsidR="006D5494" w:rsidRPr="00EC6867" w:rsidRDefault="006D5494" w:rsidP="003B5C53">
            <w:pPr>
              <w:pStyle w:val="Odlomakpopisa"/>
              <w:numPr>
                <w:ilvl w:val="1"/>
                <w:numId w:val="23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36E48F10" w14:textId="77777777" w:rsidTr="006D5494">
        <w:trPr>
          <w:trHeight w:val="432"/>
        </w:trPr>
        <w:tc>
          <w:tcPr>
            <w:tcW w:w="5000" w:type="pct"/>
            <w:gridSpan w:val="10"/>
            <w:vAlign w:val="center"/>
          </w:tcPr>
          <w:p w14:paraId="4B23C90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6D5494" w:rsidRPr="00EC6867" w14:paraId="3B86DD0A" w14:textId="77777777" w:rsidTr="006D5494">
        <w:trPr>
          <w:trHeight w:val="432"/>
        </w:trPr>
        <w:tc>
          <w:tcPr>
            <w:tcW w:w="5000" w:type="pct"/>
            <w:gridSpan w:val="10"/>
            <w:vAlign w:val="center"/>
          </w:tcPr>
          <w:p w14:paraId="795135B8" w14:textId="77777777" w:rsidR="006D5494" w:rsidRPr="00EC6867" w:rsidRDefault="006D5494" w:rsidP="003B5C53">
            <w:pPr>
              <w:numPr>
                <w:ilvl w:val="1"/>
                <w:numId w:val="231"/>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73DD1550" w14:textId="77777777" w:rsidTr="006D5494">
        <w:trPr>
          <w:trHeight w:val="432"/>
        </w:trPr>
        <w:tc>
          <w:tcPr>
            <w:tcW w:w="5000" w:type="pct"/>
            <w:gridSpan w:val="10"/>
            <w:vAlign w:val="center"/>
          </w:tcPr>
          <w:p w14:paraId="3FDA9296" w14:textId="77777777" w:rsidR="006D5494" w:rsidRPr="00EC6867" w:rsidRDefault="006D5494" w:rsidP="003B5C53">
            <w:pPr>
              <w:pStyle w:val="Odlomakpopisa"/>
              <w:widowControl w:val="0"/>
              <w:numPr>
                <w:ilvl w:val="0"/>
                <w:numId w:val="23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Analizirati i definirati  vokalnu polifonu skladbu</w:t>
            </w:r>
          </w:p>
          <w:p w14:paraId="3F36690C" w14:textId="77777777" w:rsidR="006D5494" w:rsidRPr="00EC6867" w:rsidRDefault="006D5494" w:rsidP="003B5C53">
            <w:pPr>
              <w:pStyle w:val="Odlomakpopisa"/>
              <w:widowControl w:val="0"/>
              <w:numPr>
                <w:ilvl w:val="0"/>
                <w:numId w:val="23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Razlikovati različite polifone stilove</w:t>
            </w:r>
          </w:p>
          <w:p w14:paraId="2568C20F" w14:textId="77777777" w:rsidR="006D5494" w:rsidRPr="00EC6867" w:rsidRDefault="006D5494" w:rsidP="003B5C53">
            <w:pPr>
              <w:pStyle w:val="Odlomakpopisa"/>
              <w:widowControl w:val="0"/>
              <w:numPr>
                <w:ilvl w:val="0"/>
                <w:numId w:val="23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Prepoznati i usporediti kapitalna djela renesansne i barokne polifonije</w:t>
            </w:r>
          </w:p>
          <w:p w14:paraId="3EE984FA" w14:textId="77777777" w:rsidR="006D5494" w:rsidRPr="00EC6867" w:rsidRDefault="006D5494" w:rsidP="003B5C53">
            <w:pPr>
              <w:pStyle w:val="Odlomakpopisa"/>
              <w:widowControl w:val="0"/>
              <w:numPr>
                <w:ilvl w:val="0"/>
                <w:numId w:val="23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Izraditi samostalni dvoglasni stavak</w:t>
            </w:r>
          </w:p>
          <w:p w14:paraId="1F9F4842" w14:textId="77777777" w:rsidR="006D5494" w:rsidRPr="00EC6867" w:rsidRDefault="006D5494" w:rsidP="003B5C53">
            <w:pPr>
              <w:pStyle w:val="Odlomakpopisa"/>
              <w:widowControl w:val="0"/>
              <w:numPr>
                <w:ilvl w:val="0"/>
                <w:numId w:val="23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Opisati  teorijski i praktično pravila izgradnje dvoglasnih polifonih glazbenih vrsta</w:t>
            </w:r>
          </w:p>
          <w:p w14:paraId="3CA3D2DC" w14:textId="77777777" w:rsidR="006D5494" w:rsidRPr="00EC6867" w:rsidRDefault="006D5494" w:rsidP="003B5C53">
            <w:pPr>
              <w:pStyle w:val="Odlomakpopisa"/>
              <w:widowControl w:val="0"/>
              <w:numPr>
                <w:ilvl w:val="0"/>
                <w:numId w:val="23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Razvijati vlastiti glazbeni vokabular i glazbeni ukus te unutarnji sluh i logiku glazbenog mišljenja</w:t>
            </w:r>
          </w:p>
        </w:tc>
      </w:tr>
      <w:tr w:rsidR="006D5494" w:rsidRPr="00EC6867" w14:paraId="05C3BD63" w14:textId="77777777" w:rsidTr="006D5494">
        <w:trPr>
          <w:trHeight w:val="432"/>
        </w:trPr>
        <w:tc>
          <w:tcPr>
            <w:tcW w:w="5000" w:type="pct"/>
            <w:gridSpan w:val="10"/>
            <w:vAlign w:val="center"/>
          </w:tcPr>
          <w:p w14:paraId="0387A4A3" w14:textId="77777777" w:rsidR="006D5494" w:rsidRPr="00EC6867" w:rsidRDefault="006D5494" w:rsidP="003B5C53">
            <w:pPr>
              <w:numPr>
                <w:ilvl w:val="1"/>
                <w:numId w:val="231"/>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15DB142B" w14:textId="77777777" w:rsidTr="006D5494">
        <w:trPr>
          <w:trHeight w:val="432"/>
        </w:trPr>
        <w:tc>
          <w:tcPr>
            <w:tcW w:w="5000" w:type="pct"/>
            <w:gridSpan w:val="10"/>
            <w:vAlign w:val="center"/>
          </w:tcPr>
          <w:p w14:paraId="41452CF9" w14:textId="77777777" w:rsidR="006D5494" w:rsidRPr="00EC6867" w:rsidRDefault="006D5494" w:rsidP="006D5494">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Pregled razvoja višeglasja. </w:t>
            </w:r>
            <w:proofErr w:type="spellStart"/>
            <w:r w:rsidRPr="00EC6867">
              <w:rPr>
                <w:rFonts w:ascii="Arial Narrow" w:hAnsi="Arial Narrow" w:cs="Arial"/>
                <w:sz w:val="20"/>
                <w:szCs w:val="20"/>
              </w:rPr>
              <w:t>Tematizam</w:t>
            </w:r>
            <w:proofErr w:type="spellEnd"/>
            <w:r w:rsidRPr="00EC6867">
              <w:rPr>
                <w:rFonts w:ascii="Arial Narrow" w:hAnsi="Arial Narrow" w:cs="Arial"/>
                <w:sz w:val="20"/>
                <w:szCs w:val="20"/>
              </w:rPr>
              <w:t xml:space="preserve"> polifonih formi. </w:t>
            </w:r>
            <w:proofErr w:type="spellStart"/>
            <w:r w:rsidRPr="00EC6867">
              <w:rPr>
                <w:rFonts w:ascii="Arial Narrow" w:hAnsi="Arial Narrow" w:cs="Arial"/>
                <w:sz w:val="20"/>
                <w:szCs w:val="20"/>
              </w:rPr>
              <w:t>Dvoglasje</w:t>
            </w:r>
            <w:proofErr w:type="spellEnd"/>
            <w:r w:rsidRPr="00EC6867">
              <w:rPr>
                <w:rFonts w:ascii="Arial Narrow" w:hAnsi="Arial Narrow" w:cs="Arial"/>
                <w:sz w:val="20"/>
                <w:szCs w:val="20"/>
              </w:rPr>
              <w:t xml:space="preserve">. Tehnika jednostavnog </w:t>
            </w:r>
            <w:proofErr w:type="spellStart"/>
            <w:r w:rsidRPr="00EC6867">
              <w:rPr>
                <w:rFonts w:ascii="Arial Narrow" w:hAnsi="Arial Narrow" w:cs="Arial"/>
                <w:sz w:val="20"/>
                <w:szCs w:val="20"/>
              </w:rPr>
              <w:t>kontrapunka</w:t>
            </w:r>
            <w:proofErr w:type="spellEnd"/>
            <w:r w:rsidRPr="00EC6867">
              <w:rPr>
                <w:rFonts w:ascii="Arial Narrow" w:hAnsi="Arial Narrow" w:cs="Arial"/>
                <w:sz w:val="20"/>
                <w:szCs w:val="20"/>
              </w:rPr>
              <w:t xml:space="preserve">. Slobodno oblikovanje melodije na zadanu vokalnu ili instrumentalnu dionicu. Rad s tekstom. Imitacija i kanon. Dvostruki kontrapunkt. Osnove </w:t>
            </w:r>
            <w:proofErr w:type="spellStart"/>
            <w:r w:rsidRPr="00EC6867">
              <w:rPr>
                <w:rFonts w:ascii="Arial Narrow" w:hAnsi="Arial Narrow" w:cs="Arial"/>
                <w:sz w:val="20"/>
                <w:szCs w:val="20"/>
              </w:rPr>
              <w:t>troglasja</w:t>
            </w:r>
            <w:proofErr w:type="spellEnd"/>
            <w:r w:rsidRPr="00EC6867">
              <w:rPr>
                <w:rFonts w:ascii="Arial Narrow" w:hAnsi="Arial Narrow" w:cs="Arial"/>
                <w:sz w:val="20"/>
                <w:szCs w:val="20"/>
              </w:rPr>
              <w:t>.</w:t>
            </w:r>
          </w:p>
        </w:tc>
      </w:tr>
      <w:tr w:rsidR="006D5494" w:rsidRPr="00EC6867" w14:paraId="5A4B73B7" w14:textId="77777777" w:rsidTr="006D5494">
        <w:trPr>
          <w:trHeight w:val="432"/>
        </w:trPr>
        <w:tc>
          <w:tcPr>
            <w:tcW w:w="3085" w:type="pct"/>
            <w:gridSpan w:val="7"/>
            <w:vAlign w:val="center"/>
          </w:tcPr>
          <w:p w14:paraId="10A16295" w14:textId="77777777" w:rsidR="006D5494" w:rsidRPr="00EC6867" w:rsidRDefault="006D5494" w:rsidP="003B5C53">
            <w:pPr>
              <w:numPr>
                <w:ilvl w:val="1"/>
                <w:numId w:val="23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1A4FA10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7BE08A03"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701B8F7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6C5AFA14"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938C03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1133981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035E593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55904E1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C0FD4E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6670C3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1956B9A6" w14:textId="77777777" w:rsidTr="006D5494">
        <w:trPr>
          <w:trHeight w:val="432"/>
        </w:trPr>
        <w:tc>
          <w:tcPr>
            <w:tcW w:w="3085" w:type="pct"/>
            <w:gridSpan w:val="7"/>
            <w:vAlign w:val="center"/>
          </w:tcPr>
          <w:p w14:paraId="1BA30B00" w14:textId="77777777" w:rsidR="006D5494" w:rsidRPr="00EC6867" w:rsidRDefault="006D5494" w:rsidP="003B5C53">
            <w:pPr>
              <w:numPr>
                <w:ilvl w:val="1"/>
                <w:numId w:val="231"/>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58E9B878"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00941835" w14:textId="77777777" w:rsidTr="006D5494">
        <w:trPr>
          <w:trHeight w:val="432"/>
        </w:trPr>
        <w:tc>
          <w:tcPr>
            <w:tcW w:w="5000" w:type="pct"/>
            <w:gridSpan w:val="10"/>
            <w:vAlign w:val="center"/>
          </w:tcPr>
          <w:p w14:paraId="2F1CD7EB" w14:textId="77777777" w:rsidR="006D5494" w:rsidRPr="00EC6867" w:rsidRDefault="006D5494" w:rsidP="003B5C53">
            <w:pPr>
              <w:numPr>
                <w:ilvl w:val="1"/>
                <w:numId w:val="23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35A8B078" w14:textId="77777777" w:rsidTr="006D5494">
        <w:trPr>
          <w:trHeight w:val="432"/>
        </w:trPr>
        <w:tc>
          <w:tcPr>
            <w:tcW w:w="5000" w:type="pct"/>
            <w:gridSpan w:val="10"/>
            <w:vAlign w:val="center"/>
          </w:tcPr>
          <w:p w14:paraId="4C7167D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6D5494" w:rsidRPr="00EC6867" w14:paraId="00CD4D7B" w14:textId="77777777" w:rsidTr="006D5494">
        <w:trPr>
          <w:trHeight w:val="432"/>
        </w:trPr>
        <w:tc>
          <w:tcPr>
            <w:tcW w:w="5000" w:type="pct"/>
            <w:gridSpan w:val="10"/>
            <w:vAlign w:val="center"/>
          </w:tcPr>
          <w:p w14:paraId="2386ADFB" w14:textId="77777777" w:rsidR="006D5494" w:rsidRPr="00EC6867" w:rsidRDefault="006D5494" w:rsidP="003B5C53">
            <w:pPr>
              <w:numPr>
                <w:ilvl w:val="1"/>
                <w:numId w:val="23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10D9A714" w14:textId="77777777" w:rsidTr="006D5494">
        <w:trPr>
          <w:trHeight w:val="111"/>
        </w:trPr>
        <w:tc>
          <w:tcPr>
            <w:tcW w:w="552" w:type="pct"/>
            <w:vAlign w:val="center"/>
          </w:tcPr>
          <w:p w14:paraId="5F220C3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383CBF4E"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0D83E04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7403F44"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16C7D904"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BDD229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3D8557F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3F8C9FC2"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3C9374B1" w14:textId="77777777" w:rsidTr="006D5494">
        <w:trPr>
          <w:trHeight w:val="108"/>
        </w:trPr>
        <w:tc>
          <w:tcPr>
            <w:tcW w:w="552" w:type="pct"/>
            <w:vAlign w:val="center"/>
          </w:tcPr>
          <w:p w14:paraId="08EB5654"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475B8080"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1C5D79E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9197C3D"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71BFFF4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DB1662A"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49A9409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7D1F808C"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37CB52FC" w14:textId="77777777" w:rsidTr="006D5494">
        <w:trPr>
          <w:trHeight w:val="108"/>
        </w:trPr>
        <w:tc>
          <w:tcPr>
            <w:tcW w:w="552" w:type="pct"/>
            <w:vAlign w:val="center"/>
          </w:tcPr>
          <w:p w14:paraId="7FF091A0"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4B0F937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2F99559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876148B"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567" w:type="pct"/>
            <w:vAlign w:val="center"/>
          </w:tcPr>
          <w:p w14:paraId="54FEEE4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30865E6"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0439FA4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3F443C55"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04A50CC3" w14:textId="77777777" w:rsidTr="006D5494">
        <w:trPr>
          <w:trHeight w:val="108"/>
        </w:trPr>
        <w:tc>
          <w:tcPr>
            <w:tcW w:w="552" w:type="pct"/>
            <w:vAlign w:val="center"/>
          </w:tcPr>
          <w:p w14:paraId="0E3B59AD"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0" w:type="pct"/>
            <w:vAlign w:val="center"/>
          </w:tcPr>
          <w:p w14:paraId="15EC0A4E"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1B541E9E"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0527436E"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4E5296FF"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51778BC7"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723A34A5"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4" w:type="pct"/>
            <w:gridSpan w:val="2"/>
            <w:vAlign w:val="center"/>
          </w:tcPr>
          <w:p w14:paraId="3E02989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267D7536" w14:textId="77777777" w:rsidTr="006D5494">
        <w:trPr>
          <w:trHeight w:val="432"/>
        </w:trPr>
        <w:tc>
          <w:tcPr>
            <w:tcW w:w="5000" w:type="pct"/>
            <w:gridSpan w:val="10"/>
            <w:vAlign w:val="center"/>
          </w:tcPr>
          <w:p w14:paraId="4AE74CE3" w14:textId="77777777" w:rsidR="006D5494" w:rsidRPr="00EC6867" w:rsidRDefault="006D5494" w:rsidP="003B5C53">
            <w:pPr>
              <w:numPr>
                <w:ilvl w:val="1"/>
                <w:numId w:val="23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4CDB36AC" w14:textId="77777777" w:rsidTr="006D5494">
        <w:trPr>
          <w:trHeight w:val="432"/>
        </w:trPr>
        <w:tc>
          <w:tcPr>
            <w:tcW w:w="5000" w:type="pct"/>
            <w:gridSpan w:val="10"/>
            <w:vAlign w:val="center"/>
          </w:tcPr>
          <w:p w14:paraId="36065CCE"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9"/>
              <w:gridCol w:w="803"/>
              <w:gridCol w:w="1126"/>
              <w:gridCol w:w="2467"/>
              <w:gridCol w:w="1452"/>
              <w:gridCol w:w="591"/>
              <w:gridCol w:w="618"/>
            </w:tblGrid>
            <w:tr w:rsidR="006D5494" w:rsidRPr="00EC6867" w14:paraId="69B44667" w14:textId="77777777" w:rsidTr="006D5494">
              <w:trPr>
                <w:trHeight w:val="279"/>
              </w:trPr>
              <w:tc>
                <w:tcPr>
                  <w:tcW w:w="1779" w:type="dxa"/>
                  <w:vMerge w:val="restart"/>
                  <w:tcBorders>
                    <w:top w:val="single" w:sz="4" w:space="0" w:color="auto"/>
                    <w:left w:val="single" w:sz="4" w:space="0" w:color="auto"/>
                    <w:bottom w:val="single" w:sz="4" w:space="0" w:color="auto"/>
                    <w:right w:val="single" w:sz="4" w:space="0" w:color="auto"/>
                  </w:tcBorders>
                  <w:shd w:val="clear" w:color="auto" w:fill="auto"/>
                </w:tcPr>
                <w:p w14:paraId="2D23098D"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4324156"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701554A" w14:textId="77777777" w:rsidR="006D5494" w:rsidRPr="00EC6867" w:rsidRDefault="006D5494" w:rsidP="006D5494">
                  <w:pPr>
                    <w:rPr>
                      <w:rFonts w:ascii="Arial Narrow" w:eastAsia="Times New Roman" w:hAnsi="Arial Narrow" w:cs="Times New Roman"/>
                      <w:b/>
                      <w:bCs/>
                      <w:sz w:val="20"/>
                      <w:szCs w:val="20"/>
                      <w:lang w:eastAsia="hr-HR"/>
                    </w:rPr>
                  </w:pPr>
                </w:p>
                <w:p w14:paraId="5931B194"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62764F5C"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tcPr>
                <w:p w14:paraId="6FCF5908"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7" w:type="dxa"/>
                  <w:vMerge w:val="restart"/>
                  <w:tcBorders>
                    <w:top w:val="single" w:sz="4" w:space="0" w:color="auto"/>
                    <w:left w:val="single" w:sz="4" w:space="0" w:color="auto"/>
                    <w:bottom w:val="single" w:sz="4" w:space="0" w:color="auto"/>
                    <w:right w:val="single" w:sz="4" w:space="0" w:color="auto"/>
                  </w:tcBorders>
                  <w:shd w:val="clear" w:color="auto" w:fill="auto"/>
                </w:tcPr>
                <w:p w14:paraId="0097753B"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4D790C82"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tcPr>
                <w:p w14:paraId="37E1BA49"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7E025ED4" w14:textId="77777777" w:rsidTr="006D5494">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14:paraId="43FDCCFC"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AADCB24" w14:textId="77777777" w:rsidR="006D5494" w:rsidRPr="00EC6867" w:rsidRDefault="006D5494" w:rsidP="006D5494">
                  <w:pPr>
                    <w:rPr>
                      <w:rFonts w:ascii="Arial Narrow" w:eastAsia="Times New Roman" w:hAnsi="Arial Narrow" w:cs="Times New Roman"/>
                      <w:b/>
                      <w:bCs/>
                      <w:sz w:val="20"/>
                      <w:szCs w:val="20"/>
                      <w:lang w:eastAsia="hr-HR"/>
                    </w:rPr>
                  </w:pPr>
                </w:p>
              </w:tc>
              <w:tc>
                <w:tcPr>
                  <w:tcW w:w="1126" w:type="dxa"/>
                  <w:vMerge/>
                  <w:tcBorders>
                    <w:top w:val="single" w:sz="4" w:space="0" w:color="auto"/>
                    <w:left w:val="single" w:sz="4" w:space="0" w:color="auto"/>
                    <w:bottom w:val="single" w:sz="4" w:space="0" w:color="auto"/>
                    <w:right w:val="single" w:sz="4" w:space="0" w:color="auto"/>
                  </w:tcBorders>
                  <w:shd w:val="clear" w:color="auto" w:fill="E6E6E6"/>
                </w:tcPr>
                <w:p w14:paraId="78571DFC" w14:textId="77777777" w:rsidR="006D5494" w:rsidRPr="00EC6867" w:rsidRDefault="006D5494" w:rsidP="006D5494">
                  <w:pPr>
                    <w:rPr>
                      <w:rFonts w:ascii="Arial Narrow" w:eastAsia="Times New Roman" w:hAnsi="Arial Narrow" w:cs="Times New Roman"/>
                      <w:b/>
                      <w:bCs/>
                      <w:sz w:val="20"/>
                      <w:szCs w:val="20"/>
                      <w:lang w:eastAsia="hr-HR"/>
                    </w:rPr>
                  </w:pPr>
                </w:p>
              </w:tc>
              <w:tc>
                <w:tcPr>
                  <w:tcW w:w="2467" w:type="dxa"/>
                  <w:vMerge/>
                  <w:tcBorders>
                    <w:top w:val="single" w:sz="4" w:space="0" w:color="auto"/>
                    <w:left w:val="single" w:sz="4" w:space="0" w:color="auto"/>
                    <w:bottom w:val="single" w:sz="4" w:space="0" w:color="auto"/>
                    <w:right w:val="single" w:sz="4" w:space="0" w:color="auto"/>
                  </w:tcBorders>
                  <w:shd w:val="clear" w:color="auto" w:fill="E6E6E6"/>
                </w:tcPr>
                <w:p w14:paraId="41263AC4" w14:textId="77777777" w:rsidR="006D5494" w:rsidRPr="00EC6867" w:rsidRDefault="006D5494" w:rsidP="006D5494">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72A95288" w14:textId="77777777" w:rsidR="006D5494" w:rsidRPr="00EC6867" w:rsidRDefault="006D5494" w:rsidP="006D5494">
                  <w:pPr>
                    <w:rPr>
                      <w:rFonts w:ascii="Arial Narrow" w:eastAsia="Times New Roman" w:hAnsi="Arial Narrow" w:cs="Times New Roman"/>
                      <w:b/>
                      <w:bCs/>
                      <w:sz w:val="20"/>
                      <w:szCs w:val="20"/>
                      <w:lang w:eastAsia="hr-HR"/>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64D029BC"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20DDF4BB" w14:textId="77777777" w:rsidR="006D5494" w:rsidRPr="00EC6867" w:rsidRDefault="006D5494" w:rsidP="006D5494">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6D5494" w:rsidRPr="00EC6867" w14:paraId="50CAC6D1" w14:textId="77777777" w:rsidTr="006D5494">
              <w:tc>
                <w:tcPr>
                  <w:tcW w:w="1779" w:type="dxa"/>
                  <w:tcBorders>
                    <w:top w:val="single" w:sz="4" w:space="0" w:color="auto"/>
                    <w:left w:val="single" w:sz="4" w:space="0" w:color="auto"/>
                    <w:bottom w:val="single" w:sz="4" w:space="0" w:color="auto"/>
                    <w:right w:val="single" w:sz="4" w:space="0" w:color="auto"/>
                  </w:tcBorders>
                </w:tcPr>
                <w:p w14:paraId="3BFCF45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-povezivanje ranije stečenih znanja i vještina s materijom na satu</w:t>
                  </w:r>
                </w:p>
                <w:p w14:paraId="7237454F"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-diskutiranje, zaključivanje i predlaganje</w:t>
                  </w:r>
                </w:p>
                <w:p w14:paraId="4D6AEA60"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-izvedba izrađenog primjera</w:t>
                  </w:r>
                </w:p>
              </w:tc>
              <w:tc>
                <w:tcPr>
                  <w:tcW w:w="803" w:type="dxa"/>
                  <w:tcBorders>
                    <w:top w:val="single" w:sz="4" w:space="0" w:color="auto"/>
                    <w:left w:val="single" w:sz="4" w:space="0" w:color="auto"/>
                    <w:bottom w:val="single" w:sz="4" w:space="0" w:color="auto"/>
                    <w:right w:val="single" w:sz="4" w:space="0" w:color="auto"/>
                  </w:tcBorders>
                </w:tcPr>
                <w:p w14:paraId="19AE3653"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0,40</w:t>
                  </w:r>
                </w:p>
              </w:tc>
              <w:tc>
                <w:tcPr>
                  <w:tcW w:w="1126" w:type="dxa"/>
                  <w:tcBorders>
                    <w:top w:val="single" w:sz="4" w:space="0" w:color="auto"/>
                    <w:left w:val="single" w:sz="4" w:space="0" w:color="auto"/>
                    <w:bottom w:val="single" w:sz="4" w:space="0" w:color="auto"/>
                    <w:right w:val="single" w:sz="4" w:space="0" w:color="auto"/>
                  </w:tcBorders>
                </w:tcPr>
                <w:p w14:paraId="4B66D2A3"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1 - 6</w:t>
                  </w:r>
                </w:p>
              </w:tc>
              <w:tc>
                <w:tcPr>
                  <w:tcW w:w="2467" w:type="dxa"/>
                  <w:tcBorders>
                    <w:top w:val="single" w:sz="4" w:space="0" w:color="auto"/>
                    <w:left w:val="single" w:sz="4" w:space="0" w:color="auto"/>
                    <w:bottom w:val="single" w:sz="4" w:space="0" w:color="auto"/>
                    <w:right w:val="single" w:sz="4" w:space="0" w:color="auto"/>
                  </w:tcBorders>
                </w:tcPr>
                <w:p w14:paraId="42AB91C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Prisustvovanje na nastavi</w:t>
                  </w:r>
                </w:p>
              </w:tc>
              <w:tc>
                <w:tcPr>
                  <w:tcW w:w="1452" w:type="dxa"/>
                  <w:tcBorders>
                    <w:top w:val="single" w:sz="4" w:space="0" w:color="auto"/>
                    <w:left w:val="single" w:sz="4" w:space="0" w:color="auto"/>
                    <w:bottom w:val="single" w:sz="4" w:space="0" w:color="auto"/>
                    <w:right w:val="single" w:sz="4" w:space="0" w:color="auto"/>
                  </w:tcBorders>
                </w:tcPr>
                <w:p w14:paraId="4B05567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Evidencija</w:t>
                  </w:r>
                </w:p>
              </w:tc>
              <w:tc>
                <w:tcPr>
                  <w:tcW w:w="591" w:type="dxa"/>
                  <w:tcBorders>
                    <w:top w:val="single" w:sz="4" w:space="0" w:color="auto"/>
                    <w:left w:val="single" w:sz="4" w:space="0" w:color="auto"/>
                    <w:bottom w:val="single" w:sz="4" w:space="0" w:color="auto"/>
                    <w:right w:val="single" w:sz="4" w:space="0" w:color="auto"/>
                  </w:tcBorders>
                </w:tcPr>
                <w:p w14:paraId="26D2E9C6"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7</w:t>
                  </w:r>
                </w:p>
              </w:tc>
              <w:tc>
                <w:tcPr>
                  <w:tcW w:w="618" w:type="dxa"/>
                  <w:tcBorders>
                    <w:top w:val="single" w:sz="4" w:space="0" w:color="auto"/>
                    <w:left w:val="single" w:sz="4" w:space="0" w:color="auto"/>
                    <w:bottom w:val="single" w:sz="4" w:space="0" w:color="auto"/>
                    <w:right w:val="single" w:sz="4" w:space="0" w:color="auto"/>
                  </w:tcBorders>
                </w:tcPr>
                <w:p w14:paraId="045F22E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w:t>
                  </w:r>
                </w:p>
              </w:tc>
            </w:tr>
            <w:tr w:rsidR="006D5494" w:rsidRPr="00EC6867" w14:paraId="0ADE5475" w14:textId="77777777" w:rsidTr="006D5494">
              <w:tc>
                <w:tcPr>
                  <w:tcW w:w="1779" w:type="dxa"/>
                  <w:tcBorders>
                    <w:top w:val="single" w:sz="4" w:space="0" w:color="auto"/>
                    <w:left w:val="single" w:sz="4" w:space="0" w:color="auto"/>
                    <w:bottom w:val="single" w:sz="4" w:space="0" w:color="auto"/>
                    <w:right w:val="single" w:sz="4" w:space="0" w:color="auto"/>
                  </w:tcBorders>
                </w:tcPr>
                <w:p w14:paraId="0E3A240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p w14:paraId="67851428" w14:textId="77777777" w:rsidR="006D5494" w:rsidRPr="00EC6867" w:rsidRDefault="006D5494" w:rsidP="006D5494">
                  <w:pPr>
                    <w:pStyle w:val="Bezproreda1"/>
                    <w:rPr>
                      <w:rFonts w:ascii="Arial Narrow" w:hAnsi="Arial Narrow" w:cs="Arial"/>
                      <w:sz w:val="20"/>
                      <w:szCs w:val="20"/>
                    </w:rPr>
                  </w:pPr>
                </w:p>
                <w:p w14:paraId="776326C8" w14:textId="77777777" w:rsidR="006D5494" w:rsidRPr="00EC6867" w:rsidRDefault="006D5494" w:rsidP="006D5494">
                  <w:pPr>
                    <w:pStyle w:val="Bezproreda1"/>
                    <w:rPr>
                      <w:rFonts w:ascii="Arial Narrow" w:hAnsi="Arial Narrow" w:cs="Arial"/>
                      <w:sz w:val="20"/>
                      <w:szCs w:val="20"/>
                    </w:rPr>
                  </w:pPr>
                </w:p>
                <w:p w14:paraId="31D3C835" w14:textId="77777777" w:rsidR="006D5494" w:rsidRPr="00EC6867" w:rsidRDefault="006D5494" w:rsidP="006D5494">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24B47558" w14:textId="77777777" w:rsidR="006D5494" w:rsidRPr="00EC6867" w:rsidRDefault="006D5494" w:rsidP="006D5494">
                  <w:pPr>
                    <w:pStyle w:val="Bezproreda1"/>
                    <w:rPr>
                      <w:rFonts w:ascii="Arial Narrow" w:hAnsi="Arial Narrow" w:cs="Arial"/>
                      <w:sz w:val="20"/>
                      <w:szCs w:val="20"/>
                    </w:rPr>
                  </w:pPr>
                </w:p>
                <w:p w14:paraId="3A066D83"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0,80</w:t>
                  </w:r>
                </w:p>
              </w:tc>
              <w:tc>
                <w:tcPr>
                  <w:tcW w:w="1126" w:type="dxa"/>
                  <w:tcBorders>
                    <w:top w:val="single" w:sz="4" w:space="0" w:color="auto"/>
                    <w:left w:val="single" w:sz="4" w:space="0" w:color="auto"/>
                    <w:bottom w:val="single" w:sz="4" w:space="0" w:color="auto"/>
                    <w:right w:val="single" w:sz="4" w:space="0" w:color="auto"/>
                  </w:tcBorders>
                </w:tcPr>
                <w:p w14:paraId="23A40B7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1,2,4,6</w:t>
                  </w:r>
                </w:p>
              </w:tc>
              <w:tc>
                <w:tcPr>
                  <w:tcW w:w="2467" w:type="dxa"/>
                  <w:tcBorders>
                    <w:top w:val="single" w:sz="4" w:space="0" w:color="auto"/>
                    <w:left w:val="single" w:sz="4" w:space="0" w:color="auto"/>
                    <w:bottom w:val="single" w:sz="4" w:space="0" w:color="auto"/>
                    <w:right w:val="single" w:sz="4" w:space="0" w:color="auto"/>
                  </w:tcBorders>
                </w:tcPr>
                <w:p w14:paraId="6757A126"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Aktivnost u nastavi </w:t>
                  </w:r>
                </w:p>
                <w:p w14:paraId="27CE2A5D" w14:textId="77777777" w:rsidR="006D5494" w:rsidRPr="00EC6867" w:rsidRDefault="006D5494" w:rsidP="006D5494">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2B3BF96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91" w:type="dxa"/>
                  <w:tcBorders>
                    <w:top w:val="single" w:sz="4" w:space="0" w:color="auto"/>
                    <w:left w:val="single" w:sz="4" w:space="0" w:color="auto"/>
                    <w:bottom w:val="single" w:sz="4" w:space="0" w:color="auto"/>
                    <w:right w:val="single" w:sz="4" w:space="0" w:color="auto"/>
                  </w:tcBorders>
                </w:tcPr>
                <w:p w14:paraId="36DC4A3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8</w:t>
                  </w:r>
                </w:p>
              </w:tc>
              <w:tc>
                <w:tcPr>
                  <w:tcW w:w="618" w:type="dxa"/>
                  <w:tcBorders>
                    <w:top w:val="single" w:sz="4" w:space="0" w:color="auto"/>
                    <w:left w:val="single" w:sz="4" w:space="0" w:color="auto"/>
                    <w:bottom w:val="single" w:sz="4" w:space="0" w:color="auto"/>
                    <w:right w:val="single" w:sz="4" w:space="0" w:color="auto"/>
                  </w:tcBorders>
                </w:tcPr>
                <w:p w14:paraId="3C184A1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20</w:t>
                  </w:r>
                </w:p>
              </w:tc>
            </w:tr>
            <w:tr w:rsidR="006D5494" w:rsidRPr="00EC6867" w14:paraId="371C758C" w14:textId="77777777" w:rsidTr="006D5494">
              <w:tc>
                <w:tcPr>
                  <w:tcW w:w="1779" w:type="dxa"/>
                  <w:tcBorders>
                    <w:top w:val="single" w:sz="4" w:space="0" w:color="auto"/>
                    <w:left w:val="single" w:sz="4" w:space="0" w:color="auto"/>
                    <w:bottom w:val="single" w:sz="4" w:space="0" w:color="auto"/>
                    <w:right w:val="single" w:sz="4" w:space="0" w:color="auto"/>
                  </w:tcBorders>
                </w:tcPr>
                <w:p w14:paraId="0E5ABDA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 izrada zadanih primjera u obimu znanja i vještina </w:t>
                  </w:r>
                  <w:r w:rsidRPr="00EC6867">
                    <w:rPr>
                      <w:rFonts w:ascii="Arial Narrow" w:hAnsi="Arial Narrow" w:cs="Arial"/>
                      <w:sz w:val="20"/>
                      <w:szCs w:val="20"/>
                    </w:rPr>
                    <w:lastRenderedPageBreak/>
                    <w:t>usvojenih tijekom semestra</w:t>
                  </w:r>
                </w:p>
                <w:p w14:paraId="4A2AB5DD" w14:textId="77777777" w:rsidR="006D5494" w:rsidRPr="00EC6867" w:rsidRDefault="006D5494" w:rsidP="006D5494">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38FC556"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lastRenderedPageBreak/>
                    <w:t>1,20</w:t>
                  </w:r>
                </w:p>
              </w:tc>
              <w:tc>
                <w:tcPr>
                  <w:tcW w:w="1126" w:type="dxa"/>
                  <w:tcBorders>
                    <w:top w:val="single" w:sz="4" w:space="0" w:color="auto"/>
                    <w:left w:val="single" w:sz="4" w:space="0" w:color="auto"/>
                    <w:bottom w:val="single" w:sz="4" w:space="0" w:color="auto"/>
                    <w:right w:val="single" w:sz="4" w:space="0" w:color="auto"/>
                  </w:tcBorders>
                </w:tcPr>
                <w:p w14:paraId="1D925D3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1,2,4,5</w:t>
                  </w:r>
                </w:p>
              </w:tc>
              <w:tc>
                <w:tcPr>
                  <w:tcW w:w="2467" w:type="dxa"/>
                  <w:tcBorders>
                    <w:top w:val="single" w:sz="4" w:space="0" w:color="auto"/>
                    <w:left w:val="single" w:sz="4" w:space="0" w:color="auto"/>
                    <w:bottom w:val="single" w:sz="4" w:space="0" w:color="auto"/>
                    <w:right w:val="single" w:sz="4" w:space="0" w:color="auto"/>
                  </w:tcBorders>
                </w:tcPr>
                <w:p w14:paraId="130EF32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Kolokvij /pismeno/</w:t>
                  </w:r>
                </w:p>
              </w:tc>
              <w:tc>
                <w:tcPr>
                  <w:tcW w:w="1452" w:type="dxa"/>
                  <w:tcBorders>
                    <w:top w:val="single" w:sz="4" w:space="0" w:color="auto"/>
                    <w:left w:val="single" w:sz="4" w:space="0" w:color="auto"/>
                    <w:bottom w:val="single" w:sz="4" w:space="0" w:color="auto"/>
                    <w:right w:val="single" w:sz="4" w:space="0" w:color="auto"/>
                  </w:tcBorders>
                </w:tcPr>
                <w:p w14:paraId="3F93EA4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1" w:type="dxa"/>
                  <w:tcBorders>
                    <w:top w:val="single" w:sz="4" w:space="0" w:color="auto"/>
                    <w:left w:val="single" w:sz="4" w:space="0" w:color="auto"/>
                    <w:bottom w:val="single" w:sz="4" w:space="0" w:color="auto"/>
                    <w:right w:val="single" w:sz="4" w:space="0" w:color="auto"/>
                  </w:tcBorders>
                </w:tcPr>
                <w:p w14:paraId="288F72F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223A7162"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30</w:t>
                  </w:r>
                </w:p>
              </w:tc>
            </w:tr>
            <w:tr w:rsidR="006D5494" w:rsidRPr="00EC6867" w14:paraId="6AEFA851" w14:textId="77777777" w:rsidTr="006D5494">
              <w:tc>
                <w:tcPr>
                  <w:tcW w:w="1779" w:type="dxa"/>
                  <w:tcBorders>
                    <w:top w:val="single" w:sz="4" w:space="0" w:color="auto"/>
                    <w:left w:val="single" w:sz="4" w:space="0" w:color="auto"/>
                    <w:bottom w:val="single" w:sz="4" w:space="0" w:color="auto"/>
                    <w:right w:val="single" w:sz="4" w:space="0" w:color="auto"/>
                  </w:tcBorders>
                </w:tcPr>
                <w:p w14:paraId="59D6577F"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godine</w:t>
                  </w:r>
                </w:p>
              </w:tc>
              <w:tc>
                <w:tcPr>
                  <w:tcW w:w="803" w:type="dxa"/>
                  <w:tcBorders>
                    <w:top w:val="single" w:sz="4" w:space="0" w:color="auto"/>
                    <w:left w:val="single" w:sz="4" w:space="0" w:color="auto"/>
                    <w:bottom w:val="single" w:sz="4" w:space="0" w:color="auto"/>
                    <w:right w:val="single" w:sz="4" w:space="0" w:color="auto"/>
                  </w:tcBorders>
                </w:tcPr>
                <w:p w14:paraId="0EE7829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1,60</w:t>
                  </w:r>
                </w:p>
              </w:tc>
              <w:tc>
                <w:tcPr>
                  <w:tcW w:w="1126" w:type="dxa"/>
                  <w:tcBorders>
                    <w:top w:val="single" w:sz="4" w:space="0" w:color="auto"/>
                    <w:left w:val="single" w:sz="4" w:space="0" w:color="auto"/>
                    <w:bottom w:val="single" w:sz="4" w:space="0" w:color="auto"/>
                    <w:right w:val="single" w:sz="4" w:space="0" w:color="auto"/>
                  </w:tcBorders>
                </w:tcPr>
                <w:p w14:paraId="6289EAC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1,2,3,4,5</w:t>
                  </w:r>
                </w:p>
              </w:tc>
              <w:tc>
                <w:tcPr>
                  <w:tcW w:w="2467" w:type="dxa"/>
                  <w:tcBorders>
                    <w:top w:val="single" w:sz="4" w:space="0" w:color="auto"/>
                    <w:left w:val="single" w:sz="4" w:space="0" w:color="auto"/>
                    <w:bottom w:val="single" w:sz="4" w:space="0" w:color="auto"/>
                    <w:right w:val="single" w:sz="4" w:space="0" w:color="auto"/>
                  </w:tcBorders>
                </w:tcPr>
                <w:p w14:paraId="600144F6"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Pismeni i usmeni ispit</w:t>
                  </w:r>
                </w:p>
              </w:tc>
              <w:tc>
                <w:tcPr>
                  <w:tcW w:w="1452" w:type="dxa"/>
                  <w:tcBorders>
                    <w:top w:val="single" w:sz="4" w:space="0" w:color="auto"/>
                    <w:left w:val="single" w:sz="4" w:space="0" w:color="auto"/>
                    <w:bottom w:val="single" w:sz="4" w:space="0" w:color="auto"/>
                    <w:right w:val="single" w:sz="4" w:space="0" w:color="auto"/>
                  </w:tcBorders>
                </w:tcPr>
                <w:p w14:paraId="2BBF7BB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1" w:type="dxa"/>
                  <w:tcBorders>
                    <w:top w:val="single" w:sz="4" w:space="0" w:color="auto"/>
                    <w:left w:val="single" w:sz="4" w:space="0" w:color="auto"/>
                    <w:bottom w:val="single" w:sz="4" w:space="0" w:color="auto"/>
                    <w:right w:val="single" w:sz="4" w:space="0" w:color="auto"/>
                  </w:tcBorders>
                </w:tcPr>
                <w:p w14:paraId="6BF9057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20</w:t>
                  </w:r>
                </w:p>
              </w:tc>
              <w:tc>
                <w:tcPr>
                  <w:tcW w:w="618" w:type="dxa"/>
                  <w:tcBorders>
                    <w:top w:val="single" w:sz="4" w:space="0" w:color="auto"/>
                    <w:left w:val="single" w:sz="4" w:space="0" w:color="auto"/>
                    <w:bottom w:val="single" w:sz="4" w:space="0" w:color="auto"/>
                    <w:right w:val="single" w:sz="4" w:space="0" w:color="auto"/>
                  </w:tcBorders>
                </w:tcPr>
                <w:p w14:paraId="4B53DA6F"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40</w:t>
                  </w:r>
                </w:p>
              </w:tc>
            </w:tr>
            <w:tr w:rsidR="006D5494" w:rsidRPr="00EC6867" w14:paraId="3CE5021A" w14:textId="77777777" w:rsidTr="006D5494">
              <w:tc>
                <w:tcPr>
                  <w:tcW w:w="1779" w:type="dxa"/>
                  <w:tcBorders>
                    <w:top w:val="single" w:sz="4" w:space="0" w:color="auto"/>
                    <w:left w:val="single" w:sz="4" w:space="0" w:color="auto"/>
                    <w:bottom w:val="single" w:sz="4" w:space="0" w:color="auto"/>
                    <w:right w:val="single" w:sz="4" w:space="0" w:color="auto"/>
                  </w:tcBorders>
                </w:tcPr>
                <w:p w14:paraId="07191D05"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Ukupno</w:t>
                  </w:r>
                </w:p>
                <w:p w14:paraId="697B0A60" w14:textId="77777777" w:rsidR="006D5494" w:rsidRPr="00EC6867" w:rsidRDefault="006D5494" w:rsidP="006D5494">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04A029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 ECTS</w:t>
                  </w:r>
                </w:p>
              </w:tc>
              <w:tc>
                <w:tcPr>
                  <w:tcW w:w="1126" w:type="dxa"/>
                  <w:tcBorders>
                    <w:top w:val="single" w:sz="4" w:space="0" w:color="auto"/>
                    <w:left w:val="single" w:sz="4" w:space="0" w:color="auto"/>
                    <w:bottom w:val="single" w:sz="4" w:space="0" w:color="auto"/>
                    <w:right w:val="single" w:sz="4" w:space="0" w:color="auto"/>
                  </w:tcBorders>
                </w:tcPr>
                <w:p w14:paraId="2252C635" w14:textId="77777777" w:rsidR="006D5494" w:rsidRPr="00EC6867" w:rsidRDefault="006D5494" w:rsidP="006D5494">
                  <w:pPr>
                    <w:pStyle w:val="Bezproreda1"/>
                    <w:rPr>
                      <w:rFonts w:ascii="Arial Narrow" w:hAnsi="Arial Narrow" w:cs="Arial"/>
                      <w:sz w:val="20"/>
                      <w:szCs w:val="20"/>
                    </w:rPr>
                  </w:pPr>
                </w:p>
              </w:tc>
              <w:tc>
                <w:tcPr>
                  <w:tcW w:w="2467" w:type="dxa"/>
                  <w:tcBorders>
                    <w:top w:val="single" w:sz="4" w:space="0" w:color="auto"/>
                    <w:left w:val="single" w:sz="4" w:space="0" w:color="auto"/>
                    <w:bottom w:val="single" w:sz="4" w:space="0" w:color="auto"/>
                    <w:right w:val="single" w:sz="4" w:space="0" w:color="auto"/>
                  </w:tcBorders>
                </w:tcPr>
                <w:p w14:paraId="5C8AA72F" w14:textId="77777777" w:rsidR="006D5494" w:rsidRPr="00EC6867" w:rsidRDefault="006D5494" w:rsidP="006D5494">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4E3C9E4D" w14:textId="77777777" w:rsidR="006D5494" w:rsidRPr="00EC6867" w:rsidRDefault="006D5494" w:rsidP="006D5494">
                  <w:pPr>
                    <w:pStyle w:val="Bezproreda1"/>
                    <w:rPr>
                      <w:rFonts w:ascii="Arial Narrow" w:hAnsi="Arial Narrow" w:cs="Arial"/>
                      <w:sz w:val="20"/>
                      <w:szCs w:val="20"/>
                    </w:rPr>
                  </w:pPr>
                </w:p>
              </w:tc>
              <w:tc>
                <w:tcPr>
                  <w:tcW w:w="591" w:type="dxa"/>
                  <w:tcBorders>
                    <w:top w:val="single" w:sz="4" w:space="0" w:color="auto"/>
                    <w:left w:val="single" w:sz="4" w:space="0" w:color="auto"/>
                    <w:bottom w:val="single" w:sz="4" w:space="0" w:color="auto"/>
                    <w:right w:val="single" w:sz="4" w:space="0" w:color="auto"/>
                  </w:tcBorders>
                </w:tcPr>
                <w:p w14:paraId="0691BCD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2006B89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100</w:t>
                  </w:r>
                </w:p>
              </w:tc>
            </w:tr>
          </w:tbl>
          <w:p w14:paraId="388E7996"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c>
      </w:tr>
      <w:tr w:rsidR="006D5494" w:rsidRPr="00EC6867" w14:paraId="3012E2D7" w14:textId="77777777" w:rsidTr="006D5494">
        <w:trPr>
          <w:trHeight w:val="432"/>
        </w:trPr>
        <w:tc>
          <w:tcPr>
            <w:tcW w:w="5000" w:type="pct"/>
            <w:gridSpan w:val="10"/>
            <w:vAlign w:val="center"/>
          </w:tcPr>
          <w:p w14:paraId="10CD53C2" w14:textId="77777777" w:rsidR="006D5494" w:rsidRPr="00EC6867" w:rsidRDefault="006D5494" w:rsidP="003B5C53">
            <w:pPr>
              <w:numPr>
                <w:ilvl w:val="1"/>
                <w:numId w:val="23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6D5494" w:rsidRPr="00EC6867" w14:paraId="3CC459C7" w14:textId="77777777" w:rsidTr="006D5494">
        <w:trPr>
          <w:trHeight w:val="432"/>
        </w:trPr>
        <w:tc>
          <w:tcPr>
            <w:tcW w:w="5000" w:type="pct"/>
            <w:gridSpan w:val="10"/>
            <w:vAlign w:val="center"/>
          </w:tcPr>
          <w:p w14:paraId="5F950FC5" w14:textId="77777777" w:rsidR="006D5494" w:rsidRPr="00EC6867" w:rsidRDefault="006D5494" w:rsidP="003B5C53">
            <w:pPr>
              <w:pStyle w:val="Odlomakpopisa"/>
              <w:numPr>
                <w:ilvl w:val="0"/>
                <w:numId w:val="2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Lučić, F. (1997). Polifona kompozicija, Zagreb: Školska knjiga.</w:t>
            </w:r>
          </w:p>
          <w:p w14:paraId="748AE536" w14:textId="77777777" w:rsidR="006D5494" w:rsidRPr="00EC6867" w:rsidRDefault="006D5494" w:rsidP="003B5C53">
            <w:pPr>
              <w:pStyle w:val="Odlomakpopisa"/>
              <w:numPr>
                <w:ilvl w:val="0"/>
                <w:numId w:val="235"/>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Škerjanc</w:t>
            </w:r>
            <w:proofErr w:type="spellEnd"/>
            <w:r w:rsidRPr="00EC6867">
              <w:rPr>
                <w:rFonts w:ascii="Arial Narrow" w:hAnsi="Arial Narrow" w:cs="Arial"/>
                <w:sz w:val="20"/>
                <w:szCs w:val="20"/>
              </w:rPr>
              <w:t xml:space="preserve">, L. M. (1952). Kontrapunkt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fuga. Državna </w:t>
            </w:r>
            <w:proofErr w:type="spellStart"/>
            <w:r w:rsidRPr="00EC6867">
              <w:rPr>
                <w:rFonts w:ascii="Arial Narrow" w:hAnsi="Arial Narrow" w:cs="Arial"/>
                <w:sz w:val="20"/>
                <w:szCs w:val="20"/>
              </w:rPr>
              <w:t>založba</w:t>
            </w:r>
            <w:proofErr w:type="spellEnd"/>
            <w:r w:rsidRPr="00EC6867">
              <w:rPr>
                <w:rFonts w:ascii="Arial Narrow" w:hAnsi="Arial Narrow" w:cs="Arial"/>
                <w:sz w:val="20"/>
                <w:szCs w:val="20"/>
              </w:rPr>
              <w:t xml:space="preserve"> Slovenija, Ljubljana.</w:t>
            </w:r>
          </w:p>
          <w:p w14:paraId="0F8830FF" w14:textId="77777777" w:rsidR="006D5494" w:rsidRPr="00EC6867" w:rsidRDefault="006D5494" w:rsidP="003B5C53">
            <w:pPr>
              <w:pStyle w:val="Odlomakpopisa"/>
              <w:numPr>
                <w:ilvl w:val="0"/>
                <w:numId w:val="235"/>
              </w:numPr>
              <w:suppressAutoHyphens/>
              <w:jc w:val="both"/>
              <w:rPr>
                <w:rFonts w:ascii="Arial Narrow" w:hAnsi="Arial Narrow" w:cs="Arial"/>
                <w:spacing w:val="-3"/>
                <w:sz w:val="20"/>
                <w:szCs w:val="20"/>
              </w:rPr>
            </w:pPr>
            <w:r w:rsidRPr="00EC6867">
              <w:rPr>
                <w:rFonts w:ascii="Arial Narrow" w:hAnsi="Arial Narrow" w:cs="Arial"/>
                <w:spacing w:val="-3"/>
                <w:sz w:val="20"/>
                <w:szCs w:val="20"/>
              </w:rPr>
              <w:t>Lucić, F. (2007). Kontrapunkt, Zagreb: Školska knjiga.</w:t>
            </w:r>
          </w:p>
          <w:p w14:paraId="76CC5B29" w14:textId="77777777" w:rsidR="006D5494" w:rsidRPr="00EC6867" w:rsidRDefault="006D5494" w:rsidP="003B5C53">
            <w:pPr>
              <w:pStyle w:val="Odlomakpopisa"/>
              <w:numPr>
                <w:ilvl w:val="0"/>
                <w:numId w:val="235"/>
              </w:numPr>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Jeppesen</w:t>
            </w:r>
            <w:proofErr w:type="spellEnd"/>
            <w:r w:rsidRPr="00EC6867">
              <w:rPr>
                <w:rFonts w:ascii="Arial Narrow" w:hAnsi="Arial Narrow" w:cs="Arial"/>
                <w:spacing w:val="-3"/>
                <w:sz w:val="20"/>
                <w:szCs w:val="20"/>
              </w:rPr>
              <w:t xml:space="preserve">, K. (1992). </w:t>
            </w:r>
            <w:proofErr w:type="spellStart"/>
            <w:r w:rsidRPr="00EC6867">
              <w:rPr>
                <w:rFonts w:ascii="Arial Narrow" w:hAnsi="Arial Narrow" w:cs="Arial"/>
                <w:spacing w:val="-3"/>
                <w:sz w:val="20"/>
                <w:szCs w:val="20"/>
              </w:rPr>
              <w:t>Counterpoint</w:t>
            </w:r>
            <w:proofErr w:type="spellEnd"/>
            <w:r w:rsidRPr="00EC6867">
              <w:rPr>
                <w:rFonts w:ascii="Arial Narrow" w:hAnsi="Arial Narrow" w:cs="Arial"/>
                <w:spacing w:val="-3"/>
                <w:sz w:val="20"/>
                <w:szCs w:val="20"/>
              </w:rPr>
              <w:t xml:space="preserve">, New York: </w:t>
            </w:r>
            <w:proofErr w:type="spellStart"/>
            <w:r w:rsidRPr="00EC6867">
              <w:rPr>
                <w:rFonts w:ascii="Arial Narrow" w:hAnsi="Arial Narrow" w:cs="Arial"/>
                <w:spacing w:val="-3"/>
                <w:sz w:val="20"/>
                <w:szCs w:val="20"/>
              </w:rPr>
              <w:t>Dover</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Publications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inc.</w:t>
            </w:r>
            <w:proofErr w:type="spellEnd"/>
          </w:p>
          <w:p w14:paraId="18D21A66" w14:textId="77777777" w:rsidR="006D5494" w:rsidRPr="00EC6867" w:rsidRDefault="006D5494" w:rsidP="003B5C53">
            <w:pPr>
              <w:pStyle w:val="Odlomakpopisa"/>
              <w:numPr>
                <w:ilvl w:val="0"/>
                <w:numId w:val="235"/>
              </w:numPr>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Fux</w:t>
            </w:r>
            <w:proofErr w:type="spellEnd"/>
            <w:r w:rsidRPr="00EC6867">
              <w:rPr>
                <w:rFonts w:ascii="Arial Narrow" w:hAnsi="Arial Narrow" w:cs="Arial"/>
                <w:spacing w:val="-3"/>
                <w:sz w:val="20"/>
                <w:szCs w:val="20"/>
              </w:rPr>
              <w:t xml:space="preserve">, J. J. (1965). </w:t>
            </w:r>
            <w:proofErr w:type="spellStart"/>
            <w:r w:rsidRPr="00EC6867">
              <w:rPr>
                <w:rFonts w:ascii="Arial Narrow" w:hAnsi="Arial Narrow" w:cs="Arial"/>
                <w:spacing w:val="-3"/>
                <w:sz w:val="20"/>
                <w:szCs w:val="20"/>
              </w:rPr>
              <w:t>Gradus</w:t>
            </w:r>
            <w:proofErr w:type="spellEnd"/>
            <w:r w:rsidRPr="00EC6867">
              <w:rPr>
                <w:rFonts w:ascii="Arial Narrow" w:hAnsi="Arial Narrow" w:cs="Arial"/>
                <w:spacing w:val="-3"/>
                <w:sz w:val="20"/>
                <w:szCs w:val="20"/>
              </w:rPr>
              <w:t xml:space="preserve"> ad </w:t>
            </w:r>
            <w:proofErr w:type="spellStart"/>
            <w:r w:rsidRPr="00EC6867">
              <w:rPr>
                <w:rFonts w:ascii="Arial Narrow" w:hAnsi="Arial Narrow" w:cs="Arial"/>
                <w:spacing w:val="-3"/>
                <w:sz w:val="20"/>
                <w:szCs w:val="20"/>
              </w:rPr>
              <w:t>Parnassum</w:t>
            </w:r>
            <w:proofErr w:type="spellEnd"/>
            <w:r w:rsidRPr="00EC6867">
              <w:rPr>
                <w:rFonts w:ascii="Arial Narrow" w:hAnsi="Arial Narrow" w:cs="Arial"/>
                <w:spacing w:val="-3"/>
                <w:sz w:val="20"/>
                <w:szCs w:val="20"/>
              </w:rPr>
              <w:t xml:space="preserve">, New York: W.W. Norton &amp; Company. </w:t>
            </w:r>
          </w:p>
          <w:p w14:paraId="4F4B811D" w14:textId="77777777" w:rsidR="006D5494" w:rsidRPr="00EC6867" w:rsidRDefault="006D5494" w:rsidP="003B5C53">
            <w:pPr>
              <w:pStyle w:val="Odlomakpopisa"/>
              <w:numPr>
                <w:ilvl w:val="0"/>
                <w:numId w:val="235"/>
              </w:numPr>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Gauldin</w:t>
            </w:r>
            <w:proofErr w:type="spellEnd"/>
            <w:r w:rsidRPr="00EC6867">
              <w:rPr>
                <w:rFonts w:ascii="Arial Narrow" w:hAnsi="Arial Narrow" w:cs="Arial"/>
                <w:spacing w:val="-3"/>
                <w:sz w:val="20"/>
                <w:szCs w:val="20"/>
              </w:rPr>
              <w:t xml:space="preserve">, R. (1995). </w:t>
            </w:r>
            <w:proofErr w:type="spellStart"/>
            <w:r w:rsidRPr="00EC6867">
              <w:rPr>
                <w:rFonts w:ascii="Arial Narrow" w:hAnsi="Arial Narrow" w:cs="Arial"/>
                <w:spacing w:val="-3"/>
                <w:sz w:val="20"/>
                <w:szCs w:val="20"/>
              </w:rPr>
              <w:t>Sixteenth</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century</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counterpoint</w:t>
            </w:r>
            <w:proofErr w:type="spellEnd"/>
            <w:r w:rsidRPr="00EC6867">
              <w:rPr>
                <w:rFonts w:ascii="Arial Narrow" w:hAnsi="Arial Narrow" w:cs="Arial"/>
                <w:spacing w:val="-3"/>
                <w:sz w:val="20"/>
                <w:szCs w:val="20"/>
              </w:rPr>
              <w:t xml:space="preserve">, Illinois: </w:t>
            </w:r>
            <w:proofErr w:type="spellStart"/>
            <w:r w:rsidRPr="00EC6867">
              <w:rPr>
                <w:rFonts w:ascii="Arial Narrow" w:hAnsi="Arial Narrow" w:cs="Arial"/>
                <w:spacing w:val="-3"/>
                <w:sz w:val="20"/>
                <w:szCs w:val="20"/>
              </w:rPr>
              <w:t>Waveland</w:t>
            </w:r>
            <w:proofErr w:type="spellEnd"/>
            <w:r w:rsidRPr="00EC6867">
              <w:rPr>
                <w:rFonts w:ascii="Arial Narrow" w:hAnsi="Arial Narrow" w:cs="Arial"/>
                <w:spacing w:val="-3"/>
                <w:sz w:val="20"/>
                <w:szCs w:val="20"/>
              </w:rPr>
              <w:t xml:space="preserve"> Press. </w:t>
            </w:r>
          </w:p>
          <w:p w14:paraId="1EA50902" w14:textId="77777777" w:rsidR="006D5494" w:rsidRPr="00EC6867" w:rsidRDefault="006D5494" w:rsidP="003B5C53">
            <w:pPr>
              <w:pStyle w:val="Odlomakpopisa"/>
              <w:numPr>
                <w:ilvl w:val="0"/>
                <w:numId w:val="235"/>
              </w:numPr>
              <w:suppressAutoHyphens/>
              <w:jc w:val="both"/>
              <w:rPr>
                <w:rFonts w:ascii="Arial Narrow" w:hAnsi="Arial Narrow" w:cs="Arial"/>
                <w:spacing w:val="-3"/>
                <w:sz w:val="20"/>
                <w:szCs w:val="20"/>
              </w:rPr>
            </w:pPr>
            <w:r w:rsidRPr="00EC6867">
              <w:rPr>
                <w:rFonts w:ascii="Arial Narrow" w:hAnsi="Arial Narrow" w:cs="Arial"/>
                <w:spacing w:val="-3"/>
                <w:sz w:val="20"/>
                <w:szCs w:val="20"/>
              </w:rPr>
              <w:t>Magdić, J. (1981). Vokalna polifonija (</w:t>
            </w:r>
            <w:proofErr w:type="spellStart"/>
            <w:r w:rsidRPr="00EC6867">
              <w:rPr>
                <w:rFonts w:ascii="Arial Narrow" w:hAnsi="Arial Narrow" w:cs="Arial"/>
                <w:spacing w:val="-3"/>
                <w:sz w:val="20"/>
                <w:szCs w:val="20"/>
              </w:rPr>
              <w:t>Palestrina</w:t>
            </w:r>
            <w:proofErr w:type="spellEnd"/>
            <w:r w:rsidRPr="00EC6867">
              <w:rPr>
                <w:rFonts w:ascii="Arial Narrow" w:hAnsi="Arial Narrow" w:cs="Arial"/>
                <w:spacing w:val="-3"/>
                <w:sz w:val="20"/>
                <w:szCs w:val="20"/>
              </w:rPr>
              <w:t xml:space="preserve">), Sarajevo: Muzička akademija u Sarajevu. </w:t>
            </w:r>
          </w:p>
          <w:p w14:paraId="3C57528A" w14:textId="77777777" w:rsidR="006D5494" w:rsidRPr="00EC6867" w:rsidRDefault="006D5494" w:rsidP="003B5C53">
            <w:pPr>
              <w:pStyle w:val="Odlomakpopisa"/>
              <w:numPr>
                <w:ilvl w:val="0"/>
                <w:numId w:val="235"/>
              </w:numPr>
              <w:suppressAutoHyphens/>
              <w:jc w:val="both"/>
              <w:rPr>
                <w:rFonts w:ascii="Arial Narrow" w:hAnsi="Arial Narrow" w:cs="Arial"/>
                <w:spacing w:val="-3"/>
                <w:sz w:val="20"/>
                <w:szCs w:val="20"/>
              </w:rPr>
            </w:pPr>
            <w:r w:rsidRPr="00EC6867">
              <w:rPr>
                <w:rFonts w:ascii="Arial Narrow" w:hAnsi="Arial Narrow" w:cs="Arial"/>
                <w:spacing w:val="-3"/>
                <w:sz w:val="20"/>
                <w:szCs w:val="20"/>
              </w:rPr>
              <w:t>Miller-</w:t>
            </w:r>
            <w:proofErr w:type="spellStart"/>
            <w:r w:rsidRPr="00EC6867">
              <w:rPr>
                <w:rFonts w:ascii="Arial Narrow" w:hAnsi="Arial Narrow" w:cs="Arial"/>
                <w:spacing w:val="-3"/>
                <w:sz w:val="20"/>
                <w:szCs w:val="20"/>
              </w:rPr>
              <w:t>Gregorijan</w:t>
            </w:r>
            <w:proofErr w:type="spellEnd"/>
            <w:r w:rsidRPr="00EC6867">
              <w:rPr>
                <w:rFonts w:ascii="Arial Narrow" w:hAnsi="Arial Narrow" w:cs="Arial"/>
                <w:spacing w:val="-3"/>
                <w:sz w:val="20"/>
                <w:szCs w:val="20"/>
              </w:rPr>
              <w:t xml:space="preserve"> Polifonija.</w:t>
            </w:r>
          </w:p>
          <w:p w14:paraId="7D06568A" w14:textId="77777777" w:rsidR="006D5494" w:rsidRPr="00EC6867" w:rsidRDefault="006D5494" w:rsidP="003B5C53">
            <w:pPr>
              <w:pStyle w:val="Odlomakpopisa"/>
              <w:numPr>
                <w:ilvl w:val="0"/>
                <w:numId w:val="235"/>
              </w:numPr>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Tanjeev</w:t>
            </w:r>
            <w:proofErr w:type="spellEnd"/>
            <w:r w:rsidRPr="00EC6867">
              <w:rPr>
                <w:rFonts w:ascii="Arial Narrow" w:hAnsi="Arial Narrow" w:cs="Arial"/>
                <w:spacing w:val="-3"/>
                <w:sz w:val="20"/>
                <w:szCs w:val="20"/>
              </w:rPr>
              <w:t>, S. Osnove pomičnog kontrapunkta.</w:t>
            </w:r>
          </w:p>
          <w:p w14:paraId="7732E73D" w14:textId="77777777" w:rsidR="006D5494" w:rsidRPr="00EC6867" w:rsidRDefault="006D5494" w:rsidP="003B5C53">
            <w:pPr>
              <w:pStyle w:val="Odlomakpopisa"/>
              <w:numPr>
                <w:ilvl w:val="0"/>
                <w:numId w:val="235"/>
              </w:numPr>
              <w:suppressAutoHyphens/>
              <w:jc w:val="both"/>
              <w:rPr>
                <w:rFonts w:ascii="Arial Narrow" w:hAnsi="Arial Narrow" w:cs="Arial"/>
                <w:spacing w:val="-3"/>
                <w:sz w:val="20"/>
                <w:szCs w:val="20"/>
              </w:rPr>
            </w:pPr>
            <w:r w:rsidRPr="00EC6867">
              <w:rPr>
                <w:rFonts w:ascii="Arial Narrow" w:hAnsi="Arial Narrow" w:cs="Arial"/>
                <w:spacing w:val="-3"/>
                <w:sz w:val="20"/>
                <w:szCs w:val="20"/>
              </w:rPr>
              <w:t>Peričić, V. Kontrapunkt.</w:t>
            </w:r>
          </w:p>
          <w:p w14:paraId="76DDF9C8" w14:textId="77777777" w:rsidR="006D5494" w:rsidRPr="00EC6867" w:rsidRDefault="006D5494" w:rsidP="003B5C53">
            <w:pPr>
              <w:pStyle w:val="Odlomakpopisa"/>
              <w:numPr>
                <w:ilvl w:val="0"/>
                <w:numId w:val="235"/>
              </w:numPr>
            </w:pPr>
            <w:proofErr w:type="spellStart"/>
            <w:r w:rsidRPr="00EC6867">
              <w:rPr>
                <w:rFonts w:ascii="Arial Narrow" w:hAnsi="Arial Narrow" w:cs="Arial"/>
                <w:spacing w:val="-3"/>
                <w:sz w:val="20"/>
                <w:szCs w:val="20"/>
              </w:rPr>
              <w:t>Zolotarjov</w:t>
            </w:r>
            <w:proofErr w:type="spellEnd"/>
            <w:r w:rsidRPr="00EC6867">
              <w:rPr>
                <w:rFonts w:ascii="Arial Narrow" w:hAnsi="Arial Narrow" w:cs="Arial"/>
                <w:spacing w:val="-3"/>
                <w:sz w:val="20"/>
                <w:szCs w:val="20"/>
              </w:rPr>
              <w:t>, V. A. (1932). Fuga.</w:t>
            </w:r>
            <w:r w:rsidRPr="00EC6867">
              <w:rPr>
                <w:rFonts w:ascii="Arial" w:hAnsi="Arial" w:cs="Arial"/>
                <w:spacing w:val="-3"/>
              </w:rPr>
              <w:t xml:space="preserve"> </w:t>
            </w:r>
          </w:p>
        </w:tc>
      </w:tr>
      <w:tr w:rsidR="006D5494" w:rsidRPr="00EC6867" w14:paraId="629A3FC8" w14:textId="77777777" w:rsidTr="006D5494">
        <w:trPr>
          <w:trHeight w:val="432"/>
        </w:trPr>
        <w:tc>
          <w:tcPr>
            <w:tcW w:w="5000" w:type="pct"/>
            <w:gridSpan w:val="10"/>
            <w:vAlign w:val="center"/>
          </w:tcPr>
          <w:p w14:paraId="53B50554" w14:textId="77777777" w:rsidR="006D5494" w:rsidRPr="00EC6867" w:rsidRDefault="006D5494" w:rsidP="003B5C53">
            <w:pPr>
              <w:pStyle w:val="Odlomakpopisa"/>
              <w:numPr>
                <w:ilvl w:val="1"/>
                <w:numId w:val="234"/>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21505C9F" w14:textId="77777777" w:rsidTr="006D5494">
        <w:trPr>
          <w:trHeight w:val="432"/>
        </w:trPr>
        <w:tc>
          <w:tcPr>
            <w:tcW w:w="5000" w:type="pct"/>
            <w:gridSpan w:val="10"/>
            <w:vAlign w:val="center"/>
          </w:tcPr>
          <w:p w14:paraId="528DB472" w14:textId="77777777" w:rsidR="006D5494" w:rsidRPr="00EC6867" w:rsidRDefault="006D5494" w:rsidP="006D5494">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6D5494" w:rsidRPr="00EC6867" w14:paraId="063D9C3F" w14:textId="77777777" w:rsidTr="006D5494">
        <w:trPr>
          <w:trHeight w:val="432"/>
        </w:trPr>
        <w:tc>
          <w:tcPr>
            <w:tcW w:w="5000" w:type="pct"/>
            <w:gridSpan w:val="10"/>
            <w:vAlign w:val="center"/>
          </w:tcPr>
          <w:p w14:paraId="22FE061F" w14:textId="77777777" w:rsidR="006D5494" w:rsidRPr="00EC6867" w:rsidRDefault="006D5494" w:rsidP="003B5C53">
            <w:pPr>
              <w:pStyle w:val="Odlomakpopisa"/>
              <w:numPr>
                <w:ilvl w:val="1"/>
                <w:numId w:val="23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22F96F7D" w14:textId="77777777" w:rsidTr="006D5494">
        <w:trPr>
          <w:trHeight w:val="432"/>
        </w:trPr>
        <w:tc>
          <w:tcPr>
            <w:tcW w:w="5000" w:type="pct"/>
            <w:gridSpan w:val="10"/>
            <w:vAlign w:val="center"/>
          </w:tcPr>
          <w:p w14:paraId="049FCD3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19096E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B5F7287" w14:textId="5636CCE7" w:rsidR="006D5494" w:rsidRPr="00EC6867" w:rsidRDefault="006D5494" w:rsidP="0006166A"/>
    <w:p w14:paraId="0F5F8BA1" w14:textId="5F7C6937" w:rsidR="006D5494" w:rsidRPr="00EC6867" w:rsidRDefault="006D5494" w:rsidP="0006166A"/>
    <w:p w14:paraId="42DD58FE" w14:textId="40ABE556" w:rsidR="006D5494" w:rsidRPr="00EC6867" w:rsidRDefault="006D5494" w:rsidP="0006166A"/>
    <w:p w14:paraId="1D89DEA6" w14:textId="4D2F47F1" w:rsidR="006D5494" w:rsidRPr="00EC6867" w:rsidRDefault="006D5494" w:rsidP="0006166A"/>
    <w:p w14:paraId="29E7C6E3" w14:textId="3BC5C03E" w:rsidR="006D5494" w:rsidRPr="00EC6867" w:rsidRDefault="006D5494" w:rsidP="0006166A"/>
    <w:p w14:paraId="2C6CD2D5" w14:textId="65E0F3B8" w:rsidR="006D5494" w:rsidRPr="00EC6867" w:rsidRDefault="006D5494" w:rsidP="0006166A"/>
    <w:p w14:paraId="01F2B87B" w14:textId="579C09F8" w:rsidR="006D5494" w:rsidRPr="00EC6867" w:rsidRDefault="006D5494" w:rsidP="0006166A"/>
    <w:p w14:paraId="18374D49" w14:textId="1C9C9A00" w:rsidR="006D5494" w:rsidRPr="00EC6867" w:rsidRDefault="006D5494" w:rsidP="0006166A"/>
    <w:p w14:paraId="3ECCB97B" w14:textId="4EF48876" w:rsidR="006D5494" w:rsidRPr="00EC6867" w:rsidRDefault="006D5494" w:rsidP="0006166A"/>
    <w:p w14:paraId="1623FC79" w14:textId="7D996D1E" w:rsidR="006D5494" w:rsidRPr="00EC6867" w:rsidRDefault="006D5494" w:rsidP="0006166A"/>
    <w:p w14:paraId="01FC1CD3" w14:textId="3FEA871F"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6D5494" w:rsidRPr="00EC6867" w14:paraId="5443B704" w14:textId="77777777" w:rsidTr="006D5494">
        <w:trPr>
          <w:trHeight w:hRule="exact" w:val="587"/>
          <w:jc w:val="center"/>
        </w:trPr>
        <w:tc>
          <w:tcPr>
            <w:tcW w:w="5000" w:type="pct"/>
            <w:gridSpan w:val="3"/>
            <w:shd w:val="clear" w:color="auto" w:fill="auto"/>
            <w:vAlign w:val="center"/>
          </w:tcPr>
          <w:p w14:paraId="5505A2CF"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6D5494" w:rsidRPr="00EC6867" w14:paraId="06413353" w14:textId="77777777" w:rsidTr="006D5494">
        <w:trPr>
          <w:trHeight w:val="405"/>
          <w:jc w:val="center"/>
        </w:trPr>
        <w:tc>
          <w:tcPr>
            <w:tcW w:w="1180" w:type="pct"/>
            <w:shd w:val="clear" w:color="auto" w:fill="auto"/>
            <w:vAlign w:val="center"/>
          </w:tcPr>
          <w:p w14:paraId="44D0E9CC"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DA60CAE" w14:textId="043A322B"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PRIREĐIVANJE ZA ANSAMBLE I</w:t>
            </w:r>
          </w:p>
        </w:tc>
      </w:tr>
      <w:tr w:rsidR="006D5494" w:rsidRPr="00EC6867" w14:paraId="0BC9F60E" w14:textId="77777777" w:rsidTr="006D5494">
        <w:trPr>
          <w:trHeight w:val="405"/>
          <w:jc w:val="center"/>
        </w:trPr>
        <w:tc>
          <w:tcPr>
            <w:tcW w:w="1180" w:type="pct"/>
            <w:shd w:val="clear" w:color="auto" w:fill="auto"/>
            <w:vAlign w:val="center"/>
          </w:tcPr>
          <w:p w14:paraId="0E5AAEE7"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7F48CCA" w14:textId="05A07458" w:rsidR="006D5494" w:rsidRPr="00EC6867" w:rsidRDefault="006D5494" w:rsidP="006D5494">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 xml:space="preserve">Davor Dedić, </w:t>
            </w:r>
            <w:proofErr w:type="spellStart"/>
            <w:r w:rsidRPr="00EC6867">
              <w:rPr>
                <w:rFonts w:ascii="Arial Narrow" w:eastAsia="Times New Roman" w:hAnsi="Arial Narrow" w:cs="Arial"/>
                <w:sz w:val="20"/>
                <w:szCs w:val="20"/>
                <w:lang w:eastAsia="hr-HR"/>
              </w:rPr>
              <w:t>v.pred</w:t>
            </w:r>
            <w:proofErr w:type="spellEnd"/>
            <w:r w:rsidRPr="00EC6867">
              <w:rPr>
                <w:rFonts w:ascii="Arial Narrow" w:eastAsia="Times New Roman" w:hAnsi="Arial Narrow" w:cs="Arial"/>
                <w:sz w:val="20"/>
                <w:szCs w:val="20"/>
                <w:lang w:eastAsia="hr-HR"/>
              </w:rPr>
              <w:t>.</w:t>
            </w:r>
          </w:p>
        </w:tc>
      </w:tr>
      <w:tr w:rsidR="006D5494" w:rsidRPr="00EC6867" w14:paraId="35CD0DB9" w14:textId="77777777" w:rsidTr="006D5494">
        <w:trPr>
          <w:trHeight w:val="405"/>
          <w:jc w:val="center"/>
        </w:trPr>
        <w:tc>
          <w:tcPr>
            <w:tcW w:w="1180" w:type="pct"/>
            <w:vAlign w:val="center"/>
          </w:tcPr>
          <w:p w14:paraId="5DF1344D"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970572D" w14:textId="0ED0C8C1" w:rsidR="006D5494" w:rsidRPr="00EC6867" w:rsidRDefault="00E441BE" w:rsidP="006D5494">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6D5494" w:rsidRPr="00EC6867" w14:paraId="32B01628" w14:textId="77777777" w:rsidTr="006D5494">
        <w:trPr>
          <w:trHeight w:val="405"/>
          <w:jc w:val="center"/>
        </w:trPr>
        <w:tc>
          <w:tcPr>
            <w:tcW w:w="1180" w:type="pct"/>
            <w:vAlign w:val="center"/>
          </w:tcPr>
          <w:p w14:paraId="16944AC6"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52055C3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19DCBAB5" w14:textId="77777777" w:rsidTr="006D5494">
        <w:trPr>
          <w:trHeight w:val="405"/>
          <w:jc w:val="center"/>
        </w:trPr>
        <w:tc>
          <w:tcPr>
            <w:tcW w:w="1180" w:type="pct"/>
            <w:vAlign w:val="center"/>
          </w:tcPr>
          <w:p w14:paraId="284EC464"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0D0EB3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GP104</w:t>
            </w:r>
          </w:p>
        </w:tc>
      </w:tr>
      <w:tr w:rsidR="006D5494" w:rsidRPr="00EC6867" w14:paraId="75BFDF4C" w14:textId="77777777" w:rsidTr="006D5494">
        <w:trPr>
          <w:trHeight w:val="405"/>
          <w:jc w:val="center"/>
        </w:trPr>
        <w:tc>
          <w:tcPr>
            <w:tcW w:w="1180" w:type="pct"/>
            <w:vAlign w:val="center"/>
          </w:tcPr>
          <w:p w14:paraId="43F372DE"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D8A829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6D5494" w:rsidRPr="00EC6867" w14:paraId="341EDB5C" w14:textId="77777777" w:rsidTr="006D5494">
        <w:trPr>
          <w:trHeight w:val="405"/>
          <w:jc w:val="center"/>
        </w:trPr>
        <w:tc>
          <w:tcPr>
            <w:tcW w:w="1180" w:type="pct"/>
            <w:vAlign w:val="center"/>
          </w:tcPr>
          <w:p w14:paraId="5CE652BB"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B00ADF9"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0A992C13" w14:textId="77777777" w:rsidTr="006D5494">
        <w:trPr>
          <w:trHeight w:val="145"/>
          <w:jc w:val="center"/>
        </w:trPr>
        <w:tc>
          <w:tcPr>
            <w:tcW w:w="1180" w:type="pct"/>
            <w:vMerge w:val="restart"/>
            <w:vAlign w:val="center"/>
          </w:tcPr>
          <w:p w14:paraId="1ED23137"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0B6C7D4"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F1CB002"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7C3DC447" w14:textId="77777777" w:rsidTr="006D5494">
        <w:trPr>
          <w:trHeight w:val="145"/>
          <w:jc w:val="center"/>
        </w:trPr>
        <w:tc>
          <w:tcPr>
            <w:tcW w:w="1180" w:type="pct"/>
            <w:vMerge/>
            <w:vAlign w:val="center"/>
          </w:tcPr>
          <w:p w14:paraId="313C90C5"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7B8AB46C"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33891CB"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 (30+0+0)</w:t>
            </w:r>
          </w:p>
        </w:tc>
      </w:tr>
    </w:tbl>
    <w:p w14:paraId="689FC616"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6D5494" w:rsidRPr="00EC6867" w14:paraId="28F9CB1F" w14:textId="77777777" w:rsidTr="006D5494">
        <w:trPr>
          <w:trHeight w:hRule="exact" w:val="288"/>
        </w:trPr>
        <w:tc>
          <w:tcPr>
            <w:tcW w:w="5000" w:type="pct"/>
            <w:gridSpan w:val="10"/>
            <w:shd w:val="clear" w:color="auto" w:fill="auto"/>
            <w:vAlign w:val="center"/>
          </w:tcPr>
          <w:p w14:paraId="547F2237" w14:textId="77777777" w:rsidR="006D5494" w:rsidRPr="00EC6867" w:rsidRDefault="006D5494" w:rsidP="003B5C53">
            <w:pPr>
              <w:pStyle w:val="Odlomakpopisa"/>
              <w:numPr>
                <w:ilvl w:val="0"/>
                <w:numId w:val="23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C508B39"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12CFB971" w14:textId="77777777" w:rsidTr="006D5494">
        <w:trPr>
          <w:trHeight w:val="432"/>
        </w:trPr>
        <w:tc>
          <w:tcPr>
            <w:tcW w:w="5000" w:type="pct"/>
            <w:gridSpan w:val="10"/>
            <w:vAlign w:val="center"/>
          </w:tcPr>
          <w:p w14:paraId="11F22DB2" w14:textId="77777777" w:rsidR="006D5494" w:rsidRPr="00EC6867" w:rsidRDefault="006D5494" w:rsidP="003B5C53">
            <w:pPr>
              <w:pStyle w:val="Odlomakpopisa"/>
              <w:numPr>
                <w:ilvl w:val="1"/>
                <w:numId w:val="237"/>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059225B5" w14:textId="77777777" w:rsidTr="006D5494">
        <w:trPr>
          <w:trHeight w:val="432"/>
        </w:trPr>
        <w:tc>
          <w:tcPr>
            <w:tcW w:w="5000" w:type="pct"/>
            <w:gridSpan w:val="10"/>
            <w:vAlign w:val="center"/>
          </w:tcPr>
          <w:p w14:paraId="4609EB3C"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Stjecanje znanja i umijeća za priređivanje skladbi za različite vokalne ansamble koji su primjenjivi u radu s ansamblima i skladanju. Orijentacija u vokalnim partiturama. Izradba priređivanja za sve vrste ansambala.</w:t>
            </w:r>
          </w:p>
        </w:tc>
      </w:tr>
      <w:tr w:rsidR="006D5494" w:rsidRPr="00EC6867" w14:paraId="406B4E91" w14:textId="77777777" w:rsidTr="006D5494">
        <w:trPr>
          <w:trHeight w:val="432"/>
        </w:trPr>
        <w:tc>
          <w:tcPr>
            <w:tcW w:w="5000" w:type="pct"/>
            <w:gridSpan w:val="10"/>
            <w:vAlign w:val="center"/>
          </w:tcPr>
          <w:p w14:paraId="52BD3A1D" w14:textId="77777777" w:rsidR="006D5494" w:rsidRPr="00EC6867" w:rsidRDefault="006D5494" w:rsidP="003B5C53">
            <w:pPr>
              <w:pStyle w:val="Odlomakpopisa"/>
              <w:numPr>
                <w:ilvl w:val="1"/>
                <w:numId w:val="23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14905D62" w14:textId="77777777" w:rsidTr="006D5494">
        <w:trPr>
          <w:trHeight w:val="432"/>
        </w:trPr>
        <w:tc>
          <w:tcPr>
            <w:tcW w:w="5000" w:type="pct"/>
            <w:gridSpan w:val="10"/>
            <w:vAlign w:val="center"/>
          </w:tcPr>
          <w:p w14:paraId="6FB1D6F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6D5494" w:rsidRPr="00EC6867" w14:paraId="21DF0B21" w14:textId="77777777" w:rsidTr="006D5494">
        <w:trPr>
          <w:trHeight w:val="432"/>
        </w:trPr>
        <w:tc>
          <w:tcPr>
            <w:tcW w:w="5000" w:type="pct"/>
            <w:gridSpan w:val="10"/>
            <w:vAlign w:val="center"/>
          </w:tcPr>
          <w:p w14:paraId="015B2D21" w14:textId="77777777" w:rsidR="006D5494" w:rsidRPr="00EC6867" w:rsidRDefault="006D5494" w:rsidP="003B5C53">
            <w:pPr>
              <w:numPr>
                <w:ilvl w:val="1"/>
                <w:numId w:val="237"/>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318A9A6E" w14:textId="77777777" w:rsidTr="006D5494">
        <w:trPr>
          <w:trHeight w:val="432"/>
        </w:trPr>
        <w:tc>
          <w:tcPr>
            <w:tcW w:w="5000" w:type="pct"/>
            <w:gridSpan w:val="10"/>
            <w:vAlign w:val="center"/>
          </w:tcPr>
          <w:p w14:paraId="04BAB70D" w14:textId="77777777" w:rsidR="006D5494" w:rsidRPr="00EC6867" w:rsidRDefault="006D5494" w:rsidP="003B5C53">
            <w:pPr>
              <w:pStyle w:val="Odlomakpopisa"/>
              <w:widowControl w:val="0"/>
              <w:numPr>
                <w:ilvl w:val="0"/>
                <w:numId w:val="23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lang w:val="it-IT"/>
              </w:rPr>
              <w:t>Prepoznavati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razlikovati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moći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odabranih</w:t>
            </w:r>
            <w:proofErr w:type="spellEnd"/>
            <w:r w:rsidRPr="00EC6867">
              <w:rPr>
                <w:rFonts w:ascii="Arial Narrow" w:hAnsi="Arial Narrow" w:cs="Arial"/>
                <w:sz w:val="20"/>
                <w:szCs w:val="20"/>
                <w:lang w:val="it-IT"/>
              </w:rPr>
              <w:t xml:space="preserve"> partitura za </w:t>
            </w:r>
            <w:proofErr w:type="spellStart"/>
            <w:r w:rsidRPr="00EC6867">
              <w:rPr>
                <w:rFonts w:ascii="Arial Narrow" w:hAnsi="Arial Narrow" w:cs="Arial"/>
                <w:sz w:val="20"/>
                <w:szCs w:val="20"/>
                <w:lang w:val="it-IT"/>
              </w:rPr>
              <w:t>vokalne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ansamble</w:t>
            </w:r>
            <w:proofErr w:type="spellEnd"/>
            <w:r w:rsidRPr="00EC6867">
              <w:rPr>
                <w:rFonts w:ascii="Arial Narrow" w:hAnsi="Arial Narrow" w:cs="Arial"/>
                <w:sz w:val="20"/>
                <w:szCs w:val="20"/>
                <w:lang w:val="it-IT"/>
              </w:rPr>
              <w:t xml:space="preserve">  </w:t>
            </w:r>
          </w:p>
          <w:p w14:paraId="0A0D2656" w14:textId="77777777" w:rsidR="006D5494" w:rsidRPr="00EC6867" w:rsidRDefault="006D5494" w:rsidP="003B5C53">
            <w:pPr>
              <w:pStyle w:val="Odlomakpopisa"/>
              <w:widowControl w:val="0"/>
              <w:numPr>
                <w:ilvl w:val="0"/>
                <w:numId w:val="23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Prilagođavati izvorne partiture za izvedbu u vokalnim ansamblima svih vrsta</w:t>
            </w:r>
          </w:p>
          <w:p w14:paraId="35845A57" w14:textId="77777777" w:rsidR="006D5494" w:rsidRPr="00EC6867" w:rsidRDefault="006D5494" w:rsidP="003B5C53">
            <w:pPr>
              <w:pStyle w:val="Odlomakpopisa"/>
              <w:widowControl w:val="0"/>
              <w:numPr>
                <w:ilvl w:val="0"/>
                <w:numId w:val="23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proofErr w:type="gramStart"/>
            <w:r w:rsidRPr="00EC6867">
              <w:rPr>
                <w:rFonts w:ascii="Arial Narrow" w:hAnsi="Arial Narrow" w:cs="Arial"/>
                <w:sz w:val="20"/>
                <w:szCs w:val="20"/>
                <w:lang w:val="it-IT"/>
              </w:rPr>
              <w:t xml:space="preserve">U  </w:t>
            </w:r>
            <w:proofErr w:type="spellStart"/>
            <w:r w:rsidRPr="00EC6867">
              <w:rPr>
                <w:rFonts w:ascii="Arial Narrow" w:hAnsi="Arial Narrow" w:cs="Arial"/>
                <w:sz w:val="20"/>
                <w:szCs w:val="20"/>
                <w:lang w:val="it-IT"/>
              </w:rPr>
              <w:t>fazi</w:t>
            </w:r>
            <w:proofErr w:type="spellEnd"/>
            <w:proofErr w:type="gram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primjene</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nastavi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kulture</w:t>
            </w:r>
            <w:proofErr w:type="spellEnd"/>
            <w:r w:rsidRPr="00EC6867">
              <w:rPr>
                <w:rFonts w:ascii="Arial Narrow" w:hAnsi="Arial Narrow" w:cs="Arial"/>
                <w:sz w:val="20"/>
                <w:szCs w:val="20"/>
                <w:lang w:val="it-IT"/>
              </w:rPr>
              <w:t xml:space="preserve"> i u </w:t>
            </w:r>
            <w:proofErr w:type="spellStart"/>
            <w:r w:rsidRPr="00EC6867">
              <w:rPr>
                <w:rFonts w:ascii="Arial Narrow" w:hAnsi="Arial Narrow" w:cs="Arial"/>
                <w:sz w:val="20"/>
                <w:szCs w:val="20"/>
                <w:lang w:val="it-IT"/>
              </w:rPr>
              <w:t>vođenju</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školskih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odnosno</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amaterskih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vokalnih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ansambala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moći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upotrijebiti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stečena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aranžiranja</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stečena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kreiranju</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obrada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napjeva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demonstrirajući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analitičnost</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korištenju</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izvora</w:t>
            </w:r>
            <w:proofErr w:type="spellEnd"/>
            <w:r w:rsidRPr="00EC6867">
              <w:rPr>
                <w:rFonts w:ascii="Arial Narrow" w:hAnsi="Arial Narrow" w:cs="Arial"/>
                <w:sz w:val="20"/>
                <w:szCs w:val="20"/>
                <w:lang w:val="it-IT"/>
              </w:rPr>
              <w:t xml:space="preserve"> te </w:t>
            </w:r>
            <w:proofErr w:type="spellStart"/>
            <w:r w:rsidRPr="00EC6867">
              <w:rPr>
                <w:rFonts w:ascii="Arial Narrow" w:hAnsi="Arial Narrow" w:cs="Arial"/>
                <w:sz w:val="20"/>
                <w:szCs w:val="20"/>
                <w:lang w:val="it-IT"/>
              </w:rPr>
              <w:t>sintetičnost</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skladateljskom</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procesu</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kombiniaciji</w:t>
            </w:r>
            <w:proofErr w:type="spellEnd"/>
            <w:r w:rsidRPr="00EC6867">
              <w:rPr>
                <w:rFonts w:ascii="Arial Narrow" w:hAnsi="Arial Narrow" w:cs="Arial"/>
                <w:sz w:val="20"/>
                <w:szCs w:val="20"/>
                <w:lang w:val="it-IT"/>
              </w:rPr>
              <w:t xml:space="preserve"> s </w:t>
            </w:r>
            <w:proofErr w:type="spellStart"/>
            <w:r w:rsidRPr="00EC6867">
              <w:rPr>
                <w:rFonts w:ascii="Arial Narrow" w:hAnsi="Arial Narrow" w:cs="Arial"/>
                <w:sz w:val="20"/>
                <w:szCs w:val="20"/>
                <w:lang w:val="it-IT"/>
              </w:rPr>
              <w:t>maštovitim</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rješenjima</w:t>
            </w:r>
            <w:proofErr w:type="spellEnd"/>
          </w:p>
        </w:tc>
      </w:tr>
      <w:tr w:rsidR="006D5494" w:rsidRPr="00EC6867" w14:paraId="6B501F2C" w14:textId="77777777" w:rsidTr="006D5494">
        <w:trPr>
          <w:trHeight w:val="432"/>
        </w:trPr>
        <w:tc>
          <w:tcPr>
            <w:tcW w:w="5000" w:type="pct"/>
            <w:gridSpan w:val="10"/>
            <w:vAlign w:val="center"/>
          </w:tcPr>
          <w:p w14:paraId="2D532F73" w14:textId="77777777" w:rsidR="006D5494" w:rsidRPr="00EC6867" w:rsidRDefault="006D5494" w:rsidP="003B5C53">
            <w:pPr>
              <w:numPr>
                <w:ilvl w:val="1"/>
                <w:numId w:val="237"/>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62FAF8B4" w14:textId="77777777" w:rsidTr="006D5494">
        <w:trPr>
          <w:trHeight w:val="432"/>
        </w:trPr>
        <w:tc>
          <w:tcPr>
            <w:tcW w:w="5000" w:type="pct"/>
            <w:gridSpan w:val="10"/>
            <w:vAlign w:val="center"/>
          </w:tcPr>
          <w:p w14:paraId="7BC8D75D" w14:textId="77777777" w:rsidR="006D5494" w:rsidRPr="00EC6867" w:rsidRDefault="006D5494" w:rsidP="006D5494">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Priređivanje za dječje, ženske, muške i mješovite zborove. Preinaka sastava. Obrada napjeva. Skladanje za zborove. Sviranje i analiza vokalnih partitura. </w:t>
            </w:r>
          </w:p>
        </w:tc>
      </w:tr>
      <w:tr w:rsidR="006D5494" w:rsidRPr="00EC6867" w14:paraId="5E88A5D2" w14:textId="77777777" w:rsidTr="006D5494">
        <w:trPr>
          <w:trHeight w:val="432"/>
        </w:trPr>
        <w:tc>
          <w:tcPr>
            <w:tcW w:w="3085" w:type="pct"/>
            <w:gridSpan w:val="7"/>
            <w:vAlign w:val="center"/>
          </w:tcPr>
          <w:p w14:paraId="5123FD36" w14:textId="77777777" w:rsidR="006D5494" w:rsidRPr="00EC6867" w:rsidRDefault="006D5494" w:rsidP="003B5C53">
            <w:pPr>
              <w:numPr>
                <w:ilvl w:val="1"/>
                <w:numId w:val="237"/>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CB5E91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19BB12F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38D31C7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15F8DF4C"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079B321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7DC664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0D4CA32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501C2EE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440AABC"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FE2E56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6488B98C" w14:textId="77777777" w:rsidTr="006D5494">
        <w:trPr>
          <w:trHeight w:val="432"/>
        </w:trPr>
        <w:tc>
          <w:tcPr>
            <w:tcW w:w="3085" w:type="pct"/>
            <w:gridSpan w:val="7"/>
            <w:vAlign w:val="center"/>
          </w:tcPr>
          <w:p w14:paraId="3B4E429B" w14:textId="77777777" w:rsidR="006D5494" w:rsidRPr="00EC6867" w:rsidRDefault="006D5494" w:rsidP="003B5C53">
            <w:pPr>
              <w:numPr>
                <w:ilvl w:val="1"/>
                <w:numId w:val="237"/>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445DFB91"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6675800E" w14:textId="77777777" w:rsidTr="006D5494">
        <w:trPr>
          <w:trHeight w:val="432"/>
        </w:trPr>
        <w:tc>
          <w:tcPr>
            <w:tcW w:w="5000" w:type="pct"/>
            <w:gridSpan w:val="10"/>
            <w:vAlign w:val="center"/>
          </w:tcPr>
          <w:p w14:paraId="6C4321D3" w14:textId="77777777" w:rsidR="006D5494" w:rsidRPr="00EC6867" w:rsidRDefault="006D5494" w:rsidP="003B5C53">
            <w:pPr>
              <w:numPr>
                <w:ilvl w:val="1"/>
                <w:numId w:val="23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5B962563" w14:textId="77777777" w:rsidTr="006D5494">
        <w:trPr>
          <w:trHeight w:val="432"/>
        </w:trPr>
        <w:tc>
          <w:tcPr>
            <w:tcW w:w="5000" w:type="pct"/>
            <w:gridSpan w:val="10"/>
            <w:vAlign w:val="center"/>
          </w:tcPr>
          <w:p w14:paraId="44BE823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Tijekom semestra student treba predati ukupno 6 radova. Obvezan je prirediti 2 skladbe (na narodni napjev i literarni predložak) za troglasni dječji ili ženski zbor, muški i mješoviti zbor.</w:t>
            </w:r>
          </w:p>
        </w:tc>
      </w:tr>
      <w:tr w:rsidR="006D5494" w:rsidRPr="00EC6867" w14:paraId="6DD58B97" w14:textId="77777777" w:rsidTr="006D5494">
        <w:trPr>
          <w:trHeight w:val="432"/>
        </w:trPr>
        <w:tc>
          <w:tcPr>
            <w:tcW w:w="5000" w:type="pct"/>
            <w:gridSpan w:val="10"/>
            <w:vAlign w:val="center"/>
          </w:tcPr>
          <w:p w14:paraId="2A2523A7" w14:textId="77777777" w:rsidR="006D5494" w:rsidRPr="00EC6867" w:rsidRDefault="006D5494" w:rsidP="003B5C53">
            <w:pPr>
              <w:numPr>
                <w:ilvl w:val="1"/>
                <w:numId w:val="23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2B469661" w14:textId="77777777" w:rsidTr="006D5494">
        <w:trPr>
          <w:trHeight w:val="111"/>
        </w:trPr>
        <w:tc>
          <w:tcPr>
            <w:tcW w:w="552" w:type="pct"/>
            <w:vAlign w:val="center"/>
          </w:tcPr>
          <w:p w14:paraId="34591C7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9A5B767"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627" w:type="pct"/>
            <w:vAlign w:val="center"/>
          </w:tcPr>
          <w:p w14:paraId="4579D0C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D4AF40C"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0,3</w:t>
            </w:r>
          </w:p>
        </w:tc>
        <w:tc>
          <w:tcPr>
            <w:tcW w:w="567" w:type="pct"/>
            <w:vAlign w:val="center"/>
          </w:tcPr>
          <w:p w14:paraId="6F81726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40FF2C0"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2E0954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CCBA35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2EF87C79" w14:textId="77777777" w:rsidTr="006D5494">
        <w:trPr>
          <w:trHeight w:val="108"/>
        </w:trPr>
        <w:tc>
          <w:tcPr>
            <w:tcW w:w="552" w:type="pct"/>
            <w:vAlign w:val="center"/>
          </w:tcPr>
          <w:p w14:paraId="4E03DA2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4D619D7"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24A9FBA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8276E57"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0BC0B61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B15F920"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150334F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3714AB32"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749156DE" w14:textId="77777777" w:rsidTr="006D5494">
        <w:trPr>
          <w:trHeight w:val="108"/>
        </w:trPr>
        <w:tc>
          <w:tcPr>
            <w:tcW w:w="552" w:type="pct"/>
            <w:vAlign w:val="center"/>
          </w:tcPr>
          <w:p w14:paraId="0DCC0999"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798EBAD"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3</w:t>
            </w:r>
          </w:p>
        </w:tc>
        <w:tc>
          <w:tcPr>
            <w:tcW w:w="627" w:type="pct"/>
            <w:vAlign w:val="center"/>
          </w:tcPr>
          <w:p w14:paraId="7096356B"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4D8C4773"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199DF11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B37429E"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72038ED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0D8CFB4C"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4A8EE1C1" w14:textId="77777777" w:rsidTr="006D5494">
        <w:trPr>
          <w:trHeight w:val="108"/>
        </w:trPr>
        <w:tc>
          <w:tcPr>
            <w:tcW w:w="552" w:type="pct"/>
            <w:vAlign w:val="center"/>
          </w:tcPr>
          <w:p w14:paraId="06BE6EB3"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52A979CE"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4AB2B731"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452AA718"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10592AD3"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47CC91B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DFF8BCD"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3" w:type="pct"/>
            <w:gridSpan w:val="2"/>
            <w:vAlign w:val="center"/>
          </w:tcPr>
          <w:p w14:paraId="1FA2FB4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152EF68D" w14:textId="77777777" w:rsidTr="006D5494">
        <w:trPr>
          <w:trHeight w:val="432"/>
        </w:trPr>
        <w:tc>
          <w:tcPr>
            <w:tcW w:w="5000" w:type="pct"/>
            <w:gridSpan w:val="10"/>
            <w:vAlign w:val="center"/>
          </w:tcPr>
          <w:p w14:paraId="667798D4" w14:textId="77777777" w:rsidR="006D5494" w:rsidRPr="00EC6867" w:rsidRDefault="006D5494" w:rsidP="003B5C53">
            <w:pPr>
              <w:numPr>
                <w:ilvl w:val="1"/>
                <w:numId w:val="23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34E4BA8E" w14:textId="77777777" w:rsidTr="006D5494">
        <w:trPr>
          <w:trHeight w:val="432"/>
        </w:trPr>
        <w:tc>
          <w:tcPr>
            <w:tcW w:w="5000" w:type="pct"/>
            <w:gridSpan w:val="10"/>
            <w:vAlign w:val="center"/>
          </w:tcPr>
          <w:p w14:paraId="45B54A87"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4"/>
              <w:gridCol w:w="803"/>
              <w:gridCol w:w="1104"/>
              <w:gridCol w:w="2441"/>
              <w:gridCol w:w="1525"/>
              <w:gridCol w:w="591"/>
              <w:gridCol w:w="618"/>
            </w:tblGrid>
            <w:tr w:rsidR="006D5494" w:rsidRPr="00EC6867" w14:paraId="34258F35" w14:textId="77777777" w:rsidTr="006D5494">
              <w:trPr>
                <w:trHeight w:val="279"/>
              </w:trPr>
              <w:tc>
                <w:tcPr>
                  <w:tcW w:w="1754" w:type="dxa"/>
                  <w:vMerge w:val="restart"/>
                  <w:tcBorders>
                    <w:top w:val="single" w:sz="4" w:space="0" w:color="auto"/>
                    <w:left w:val="single" w:sz="4" w:space="0" w:color="auto"/>
                    <w:bottom w:val="single" w:sz="4" w:space="0" w:color="auto"/>
                    <w:right w:val="single" w:sz="4" w:space="0" w:color="auto"/>
                  </w:tcBorders>
                  <w:shd w:val="clear" w:color="auto" w:fill="auto"/>
                </w:tcPr>
                <w:p w14:paraId="56F8E593"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58C0BA6"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8A7B194" w14:textId="77777777" w:rsidR="006D5494" w:rsidRPr="00EC6867" w:rsidRDefault="006D5494" w:rsidP="006D5494">
                  <w:pPr>
                    <w:rPr>
                      <w:rFonts w:ascii="Arial Narrow" w:eastAsia="Times New Roman" w:hAnsi="Arial Narrow" w:cs="Times New Roman"/>
                      <w:b/>
                      <w:bCs/>
                      <w:sz w:val="20"/>
                      <w:szCs w:val="20"/>
                      <w:lang w:eastAsia="hr-HR"/>
                    </w:rPr>
                  </w:pPr>
                </w:p>
                <w:p w14:paraId="24543F2D"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F0874F8"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14:paraId="127C1CD9"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41" w:type="dxa"/>
                  <w:vMerge w:val="restart"/>
                  <w:tcBorders>
                    <w:top w:val="single" w:sz="4" w:space="0" w:color="auto"/>
                    <w:left w:val="single" w:sz="4" w:space="0" w:color="auto"/>
                    <w:bottom w:val="single" w:sz="4" w:space="0" w:color="auto"/>
                    <w:right w:val="single" w:sz="4" w:space="0" w:color="auto"/>
                  </w:tcBorders>
                  <w:shd w:val="clear" w:color="auto" w:fill="auto"/>
                </w:tcPr>
                <w:p w14:paraId="3E6B60A3"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14:paraId="386722B5"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tcPr>
                <w:p w14:paraId="67AB5D42"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39B26F39" w14:textId="77777777" w:rsidTr="006D5494">
              <w:trPr>
                <w:trHeight w:val="179"/>
              </w:trPr>
              <w:tc>
                <w:tcPr>
                  <w:tcW w:w="1754" w:type="dxa"/>
                  <w:vMerge/>
                  <w:tcBorders>
                    <w:top w:val="single" w:sz="4" w:space="0" w:color="auto"/>
                    <w:left w:val="single" w:sz="4" w:space="0" w:color="auto"/>
                    <w:bottom w:val="single" w:sz="4" w:space="0" w:color="auto"/>
                    <w:right w:val="single" w:sz="4" w:space="0" w:color="auto"/>
                  </w:tcBorders>
                  <w:shd w:val="clear" w:color="auto" w:fill="E6E6E6"/>
                </w:tcPr>
                <w:p w14:paraId="1FF3C31E"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659107B9" w14:textId="77777777" w:rsidR="006D5494" w:rsidRPr="00EC6867" w:rsidRDefault="006D5494" w:rsidP="006D5494">
                  <w:pPr>
                    <w:rPr>
                      <w:rFonts w:ascii="Arial Narrow" w:eastAsia="Times New Roman" w:hAnsi="Arial Narrow" w:cs="Times New Roman"/>
                      <w:b/>
                      <w:bCs/>
                      <w:sz w:val="20"/>
                      <w:szCs w:val="20"/>
                      <w:lang w:eastAsia="hr-HR"/>
                    </w:rPr>
                  </w:pPr>
                </w:p>
              </w:tc>
              <w:tc>
                <w:tcPr>
                  <w:tcW w:w="1104" w:type="dxa"/>
                  <w:vMerge/>
                  <w:tcBorders>
                    <w:top w:val="single" w:sz="4" w:space="0" w:color="auto"/>
                    <w:left w:val="single" w:sz="4" w:space="0" w:color="auto"/>
                    <w:bottom w:val="single" w:sz="4" w:space="0" w:color="auto"/>
                    <w:right w:val="single" w:sz="4" w:space="0" w:color="auto"/>
                  </w:tcBorders>
                  <w:shd w:val="clear" w:color="auto" w:fill="E6E6E6"/>
                </w:tcPr>
                <w:p w14:paraId="07E23C65" w14:textId="77777777" w:rsidR="006D5494" w:rsidRPr="00EC6867" w:rsidRDefault="006D5494" w:rsidP="006D5494">
                  <w:pPr>
                    <w:rPr>
                      <w:rFonts w:ascii="Arial Narrow" w:eastAsia="Times New Roman" w:hAnsi="Arial Narrow" w:cs="Times New Roman"/>
                      <w:b/>
                      <w:bCs/>
                      <w:sz w:val="20"/>
                      <w:szCs w:val="20"/>
                      <w:lang w:eastAsia="hr-HR"/>
                    </w:rPr>
                  </w:pPr>
                </w:p>
              </w:tc>
              <w:tc>
                <w:tcPr>
                  <w:tcW w:w="2441" w:type="dxa"/>
                  <w:vMerge/>
                  <w:tcBorders>
                    <w:top w:val="single" w:sz="4" w:space="0" w:color="auto"/>
                    <w:left w:val="single" w:sz="4" w:space="0" w:color="auto"/>
                    <w:bottom w:val="single" w:sz="4" w:space="0" w:color="auto"/>
                    <w:right w:val="single" w:sz="4" w:space="0" w:color="auto"/>
                  </w:tcBorders>
                  <w:shd w:val="clear" w:color="auto" w:fill="E6E6E6"/>
                </w:tcPr>
                <w:p w14:paraId="0D33AFA8" w14:textId="77777777" w:rsidR="006D5494" w:rsidRPr="00EC6867" w:rsidRDefault="006D5494" w:rsidP="006D5494">
                  <w:pPr>
                    <w:rPr>
                      <w:rFonts w:ascii="Arial Narrow" w:eastAsia="Times New Roman" w:hAnsi="Arial Narrow" w:cs="Times New Roman"/>
                      <w:b/>
                      <w:bCs/>
                      <w:sz w:val="20"/>
                      <w:szCs w:val="20"/>
                      <w:lang w:eastAsia="hr-HR"/>
                    </w:rPr>
                  </w:pPr>
                </w:p>
              </w:tc>
              <w:tc>
                <w:tcPr>
                  <w:tcW w:w="1525" w:type="dxa"/>
                  <w:vMerge/>
                  <w:tcBorders>
                    <w:top w:val="single" w:sz="4" w:space="0" w:color="auto"/>
                    <w:left w:val="single" w:sz="4" w:space="0" w:color="auto"/>
                    <w:bottom w:val="single" w:sz="4" w:space="0" w:color="auto"/>
                    <w:right w:val="single" w:sz="4" w:space="0" w:color="auto"/>
                  </w:tcBorders>
                  <w:shd w:val="clear" w:color="auto" w:fill="E6E6E6"/>
                </w:tcPr>
                <w:p w14:paraId="12E68604" w14:textId="77777777" w:rsidR="006D5494" w:rsidRPr="00EC6867" w:rsidRDefault="006D5494" w:rsidP="006D5494">
                  <w:pPr>
                    <w:rPr>
                      <w:rFonts w:ascii="Arial Narrow" w:eastAsia="Times New Roman" w:hAnsi="Arial Narrow" w:cs="Times New Roman"/>
                      <w:b/>
                      <w:bCs/>
                      <w:sz w:val="20"/>
                      <w:szCs w:val="20"/>
                      <w:lang w:eastAsia="hr-HR"/>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30B013F5"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6DFA62EF" w14:textId="77777777" w:rsidR="006D5494" w:rsidRPr="00EC6867" w:rsidRDefault="006D5494" w:rsidP="006D5494">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6D5494" w:rsidRPr="00EC6867" w14:paraId="75FFC4CB" w14:textId="77777777" w:rsidTr="006D5494">
              <w:tc>
                <w:tcPr>
                  <w:tcW w:w="1754" w:type="dxa"/>
                  <w:tcBorders>
                    <w:top w:val="single" w:sz="4" w:space="0" w:color="auto"/>
                    <w:left w:val="single" w:sz="4" w:space="0" w:color="auto"/>
                    <w:bottom w:val="single" w:sz="4" w:space="0" w:color="auto"/>
                    <w:right w:val="single" w:sz="4" w:space="0" w:color="auto"/>
                  </w:tcBorders>
                </w:tcPr>
                <w:p w14:paraId="0D61B60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-pohađanje predavanja</w:t>
                  </w:r>
                </w:p>
              </w:tc>
              <w:tc>
                <w:tcPr>
                  <w:tcW w:w="803" w:type="dxa"/>
                  <w:tcBorders>
                    <w:top w:val="single" w:sz="4" w:space="0" w:color="auto"/>
                    <w:left w:val="single" w:sz="4" w:space="0" w:color="auto"/>
                    <w:bottom w:val="single" w:sz="4" w:space="0" w:color="auto"/>
                    <w:right w:val="single" w:sz="4" w:space="0" w:color="auto"/>
                  </w:tcBorders>
                </w:tcPr>
                <w:p w14:paraId="7891CA1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1,2</w:t>
                  </w:r>
                </w:p>
              </w:tc>
              <w:tc>
                <w:tcPr>
                  <w:tcW w:w="1104" w:type="dxa"/>
                  <w:tcBorders>
                    <w:top w:val="single" w:sz="4" w:space="0" w:color="auto"/>
                    <w:left w:val="single" w:sz="4" w:space="0" w:color="auto"/>
                    <w:bottom w:val="single" w:sz="4" w:space="0" w:color="auto"/>
                    <w:right w:val="single" w:sz="4" w:space="0" w:color="auto"/>
                  </w:tcBorders>
                </w:tcPr>
                <w:p w14:paraId="0C03BFF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1,2,3</w:t>
                  </w:r>
                </w:p>
              </w:tc>
              <w:tc>
                <w:tcPr>
                  <w:tcW w:w="2441" w:type="dxa"/>
                  <w:tcBorders>
                    <w:top w:val="single" w:sz="4" w:space="0" w:color="auto"/>
                    <w:left w:val="single" w:sz="4" w:space="0" w:color="auto"/>
                    <w:bottom w:val="single" w:sz="4" w:space="0" w:color="auto"/>
                    <w:right w:val="single" w:sz="4" w:space="0" w:color="auto"/>
                  </w:tcBorders>
                </w:tcPr>
                <w:p w14:paraId="06E8ED5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525" w:type="dxa"/>
                  <w:tcBorders>
                    <w:top w:val="single" w:sz="4" w:space="0" w:color="auto"/>
                    <w:left w:val="single" w:sz="4" w:space="0" w:color="auto"/>
                    <w:bottom w:val="single" w:sz="4" w:space="0" w:color="auto"/>
                    <w:right w:val="single" w:sz="4" w:space="0" w:color="auto"/>
                  </w:tcBorders>
                </w:tcPr>
                <w:p w14:paraId="30E6887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Evidencija</w:t>
                  </w:r>
                </w:p>
              </w:tc>
              <w:tc>
                <w:tcPr>
                  <w:tcW w:w="591" w:type="dxa"/>
                  <w:tcBorders>
                    <w:top w:val="single" w:sz="4" w:space="0" w:color="auto"/>
                    <w:left w:val="single" w:sz="4" w:space="0" w:color="auto"/>
                    <w:bottom w:val="single" w:sz="4" w:space="0" w:color="auto"/>
                    <w:right w:val="single" w:sz="4" w:space="0" w:color="auto"/>
                  </w:tcBorders>
                </w:tcPr>
                <w:p w14:paraId="170EE16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30E9020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w:t>
                  </w:r>
                </w:p>
              </w:tc>
            </w:tr>
            <w:tr w:rsidR="006D5494" w:rsidRPr="00EC6867" w14:paraId="7BF5D6C8" w14:textId="77777777" w:rsidTr="006D5494">
              <w:tc>
                <w:tcPr>
                  <w:tcW w:w="1754" w:type="dxa"/>
                  <w:tcBorders>
                    <w:top w:val="single" w:sz="4" w:space="0" w:color="auto"/>
                    <w:left w:val="single" w:sz="4" w:space="0" w:color="auto"/>
                    <w:bottom w:val="single" w:sz="4" w:space="0" w:color="auto"/>
                    <w:right w:val="single" w:sz="4" w:space="0" w:color="auto"/>
                  </w:tcBorders>
                </w:tcPr>
                <w:p w14:paraId="702DA26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-izvođenje s lista</w:t>
                  </w:r>
                </w:p>
              </w:tc>
              <w:tc>
                <w:tcPr>
                  <w:tcW w:w="803" w:type="dxa"/>
                  <w:tcBorders>
                    <w:top w:val="single" w:sz="4" w:space="0" w:color="auto"/>
                    <w:left w:val="single" w:sz="4" w:space="0" w:color="auto"/>
                    <w:bottom w:val="single" w:sz="4" w:space="0" w:color="auto"/>
                    <w:right w:val="single" w:sz="4" w:space="0" w:color="auto"/>
                  </w:tcBorders>
                </w:tcPr>
                <w:p w14:paraId="21BCDAAF"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0,3</w:t>
                  </w:r>
                </w:p>
              </w:tc>
              <w:tc>
                <w:tcPr>
                  <w:tcW w:w="1104" w:type="dxa"/>
                  <w:tcBorders>
                    <w:top w:val="single" w:sz="4" w:space="0" w:color="auto"/>
                    <w:left w:val="single" w:sz="4" w:space="0" w:color="auto"/>
                    <w:bottom w:val="single" w:sz="4" w:space="0" w:color="auto"/>
                    <w:right w:val="single" w:sz="4" w:space="0" w:color="auto"/>
                  </w:tcBorders>
                </w:tcPr>
                <w:p w14:paraId="651E3022"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1,2</w:t>
                  </w:r>
                </w:p>
              </w:tc>
              <w:tc>
                <w:tcPr>
                  <w:tcW w:w="2441" w:type="dxa"/>
                  <w:tcBorders>
                    <w:top w:val="single" w:sz="4" w:space="0" w:color="auto"/>
                    <w:left w:val="single" w:sz="4" w:space="0" w:color="auto"/>
                    <w:bottom w:val="single" w:sz="4" w:space="0" w:color="auto"/>
                    <w:right w:val="single" w:sz="4" w:space="0" w:color="auto"/>
                  </w:tcBorders>
                </w:tcPr>
                <w:p w14:paraId="522969E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525" w:type="dxa"/>
                  <w:tcBorders>
                    <w:top w:val="single" w:sz="4" w:space="0" w:color="auto"/>
                    <w:left w:val="single" w:sz="4" w:space="0" w:color="auto"/>
                    <w:bottom w:val="single" w:sz="4" w:space="0" w:color="auto"/>
                    <w:right w:val="single" w:sz="4" w:space="0" w:color="auto"/>
                  </w:tcBorders>
                </w:tcPr>
                <w:p w14:paraId="19D0D62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procjena  angažiranosti </w:t>
                  </w:r>
                </w:p>
              </w:tc>
              <w:tc>
                <w:tcPr>
                  <w:tcW w:w="591" w:type="dxa"/>
                  <w:tcBorders>
                    <w:top w:val="single" w:sz="4" w:space="0" w:color="auto"/>
                    <w:left w:val="single" w:sz="4" w:space="0" w:color="auto"/>
                    <w:bottom w:val="single" w:sz="4" w:space="0" w:color="auto"/>
                    <w:right w:val="single" w:sz="4" w:space="0" w:color="auto"/>
                  </w:tcBorders>
                </w:tcPr>
                <w:p w14:paraId="7BB46D15"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w:t>
                  </w:r>
                </w:p>
              </w:tc>
              <w:tc>
                <w:tcPr>
                  <w:tcW w:w="618" w:type="dxa"/>
                  <w:tcBorders>
                    <w:top w:val="single" w:sz="4" w:space="0" w:color="auto"/>
                    <w:left w:val="single" w:sz="4" w:space="0" w:color="auto"/>
                    <w:bottom w:val="single" w:sz="4" w:space="0" w:color="auto"/>
                    <w:right w:val="single" w:sz="4" w:space="0" w:color="auto"/>
                  </w:tcBorders>
                </w:tcPr>
                <w:p w14:paraId="53C9B37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w:t>
                  </w:r>
                </w:p>
              </w:tc>
            </w:tr>
            <w:tr w:rsidR="006D5494" w:rsidRPr="00EC6867" w14:paraId="64DAF8AC" w14:textId="77777777" w:rsidTr="006D5494">
              <w:tc>
                <w:tcPr>
                  <w:tcW w:w="1754" w:type="dxa"/>
                  <w:tcBorders>
                    <w:top w:val="single" w:sz="4" w:space="0" w:color="auto"/>
                    <w:left w:val="single" w:sz="4" w:space="0" w:color="auto"/>
                    <w:bottom w:val="single" w:sz="4" w:space="0" w:color="auto"/>
                    <w:right w:val="single" w:sz="4" w:space="0" w:color="auto"/>
                  </w:tcBorders>
                </w:tcPr>
                <w:p w14:paraId="213DA39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 izrađivanje domaćih zadataka i prezentacija, usmeno i praktično pjevanjem i na klaviru: analiza povijesnih izvora, domaće zadaće </w:t>
                  </w:r>
                </w:p>
              </w:tc>
              <w:tc>
                <w:tcPr>
                  <w:tcW w:w="803" w:type="dxa"/>
                  <w:tcBorders>
                    <w:top w:val="single" w:sz="4" w:space="0" w:color="auto"/>
                    <w:left w:val="single" w:sz="4" w:space="0" w:color="auto"/>
                    <w:bottom w:val="single" w:sz="4" w:space="0" w:color="auto"/>
                    <w:right w:val="single" w:sz="4" w:space="0" w:color="auto"/>
                  </w:tcBorders>
                </w:tcPr>
                <w:p w14:paraId="54BA28F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1,5</w:t>
                  </w:r>
                </w:p>
              </w:tc>
              <w:tc>
                <w:tcPr>
                  <w:tcW w:w="1104" w:type="dxa"/>
                  <w:tcBorders>
                    <w:top w:val="single" w:sz="4" w:space="0" w:color="auto"/>
                    <w:left w:val="single" w:sz="4" w:space="0" w:color="auto"/>
                    <w:bottom w:val="single" w:sz="4" w:space="0" w:color="auto"/>
                    <w:right w:val="single" w:sz="4" w:space="0" w:color="auto"/>
                  </w:tcBorders>
                </w:tcPr>
                <w:p w14:paraId="04C2FD7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1,2</w:t>
                  </w:r>
                </w:p>
              </w:tc>
              <w:tc>
                <w:tcPr>
                  <w:tcW w:w="2441" w:type="dxa"/>
                  <w:tcBorders>
                    <w:top w:val="single" w:sz="4" w:space="0" w:color="auto"/>
                    <w:left w:val="single" w:sz="4" w:space="0" w:color="auto"/>
                    <w:bottom w:val="single" w:sz="4" w:space="0" w:color="auto"/>
                    <w:right w:val="single" w:sz="4" w:space="0" w:color="auto"/>
                  </w:tcBorders>
                </w:tcPr>
                <w:p w14:paraId="4781FD91" w14:textId="77777777" w:rsidR="006D5494" w:rsidRPr="00EC6867" w:rsidRDefault="006D5494" w:rsidP="006D5494">
                  <w:pPr>
                    <w:pStyle w:val="Bezproreda1"/>
                    <w:rPr>
                      <w:rFonts w:ascii="Arial Narrow" w:hAnsi="Arial Narrow" w:cs="Arial"/>
                      <w:sz w:val="20"/>
                      <w:szCs w:val="20"/>
                    </w:rPr>
                  </w:pPr>
                  <w:proofErr w:type="spellStart"/>
                  <w:r w:rsidRPr="00EC6867">
                    <w:rPr>
                      <w:rFonts w:ascii="Arial Narrow" w:hAnsi="Arial Narrow" w:cs="Arial"/>
                      <w:sz w:val="20"/>
                      <w:szCs w:val="20"/>
                      <w:lang w:val="en-US"/>
                    </w:rPr>
                    <w:t>kontinuirana</w:t>
                  </w:r>
                  <w:proofErr w:type="spellEnd"/>
                  <w:r w:rsidRPr="00EC6867">
                    <w:rPr>
                      <w:rFonts w:ascii="Arial Narrow" w:hAnsi="Arial Narrow" w:cs="Arial"/>
                      <w:sz w:val="20"/>
                      <w:szCs w:val="20"/>
                      <w:lang w:val="en-US"/>
                    </w:rPr>
                    <w:t xml:space="preserve"> </w:t>
                  </w:r>
                  <w:proofErr w:type="spellStart"/>
                  <w:r w:rsidRPr="00EC6867">
                    <w:rPr>
                      <w:rFonts w:ascii="Arial Narrow" w:hAnsi="Arial Narrow" w:cs="Arial"/>
                      <w:sz w:val="20"/>
                      <w:szCs w:val="20"/>
                      <w:lang w:val="en-US"/>
                    </w:rPr>
                    <w:t>provjera</w:t>
                  </w:r>
                  <w:proofErr w:type="spellEnd"/>
                  <w:r w:rsidRPr="00EC6867">
                    <w:rPr>
                      <w:rFonts w:ascii="Arial Narrow" w:hAnsi="Arial Narrow" w:cs="Arial"/>
                      <w:sz w:val="20"/>
                      <w:szCs w:val="20"/>
                      <w:lang w:val="en-US"/>
                    </w:rPr>
                    <w:t xml:space="preserve"> </w:t>
                  </w:r>
                  <w:proofErr w:type="spellStart"/>
                  <w:r w:rsidRPr="00EC6867">
                    <w:rPr>
                      <w:rFonts w:ascii="Arial Narrow" w:hAnsi="Arial Narrow" w:cs="Arial"/>
                      <w:sz w:val="20"/>
                      <w:szCs w:val="20"/>
                      <w:lang w:val="en-US"/>
                    </w:rPr>
                    <w:t>znanja</w:t>
                  </w:r>
                  <w:proofErr w:type="spellEnd"/>
                  <w:r w:rsidRPr="00EC6867">
                    <w:rPr>
                      <w:rFonts w:ascii="Arial Narrow" w:hAnsi="Arial Narrow"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60E986E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Kontinuirano praćenje obaveza, evaluacija uradaka te procjena napretka studenta tijekom godine</w:t>
                  </w:r>
                </w:p>
              </w:tc>
              <w:tc>
                <w:tcPr>
                  <w:tcW w:w="591" w:type="dxa"/>
                  <w:tcBorders>
                    <w:top w:val="single" w:sz="4" w:space="0" w:color="auto"/>
                    <w:left w:val="single" w:sz="4" w:space="0" w:color="auto"/>
                    <w:bottom w:val="single" w:sz="4" w:space="0" w:color="auto"/>
                    <w:right w:val="single" w:sz="4" w:space="0" w:color="auto"/>
                  </w:tcBorders>
                </w:tcPr>
                <w:p w14:paraId="79E85275"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13</w:t>
                  </w:r>
                </w:p>
              </w:tc>
              <w:tc>
                <w:tcPr>
                  <w:tcW w:w="618" w:type="dxa"/>
                  <w:tcBorders>
                    <w:top w:val="single" w:sz="4" w:space="0" w:color="auto"/>
                    <w:left w:val="single" w:sz="4" w:space="0" w:color="auto"/>
                    <w:bottom w:val="single" w:sz="4" w:space="0" w:color="auto"/>
                    <w:right w:val="single" w:sz="4" w:space="0" w:color="auto"/>
                  </w:tcBorders>
                </w:tcPr>
                <w:p w14:paraId="60B041D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26</w:t>
                  </w:r>
                </w:p>
              </w:tc>
            </w:tr>
            <w:tr w:rsidR="006D5494" w:rsidRPr="00EC6867" w14:paraId="2A646EF1" w14:textId="77777777" w:rsidTr="006D5494">
              <w:tc>
                <w:tcPr>
                  <w:tcW w:w="1754" w:type="dxa"/>
                  <w:tcBorders>
                    <w:top w:val="single" w:sz="4" w:space="0" w:color="auto"/>
                    <w:left w:val="single" w:sz="4" w:space="0" w:color="auto"/>
                    <w:bottom w:val="single" w:sz="4" w:space="0" w:color="auto"/>
                    <w:right w:val="single" w:sz="4" w:space="0" w:color="auto"/>
                  </w:tcBorders>
                </w:tcPr>
                <w:p w14:paraId="3F82CC5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-aranžerski projekt: definiranje kreacije 4 vlastitih skladbi – obrada narodnih napjeva za dječji zbor uz klavirsku pratnju, ženski, muški i mješoviti zbor a </w:t>
                  </w:r>
                  <w:proofErr w:type="spellStart"/>
                  <w:r w:rsidRPr="00EC6867">
                    <w:rPr>
                      <w:rFonts w:ascii="Arial Narrow" w:hAnsi="Arial Narrow" w:cs="Arial"/>
                      <w:sz w:val="20"/>
                      <w:szCs w:val="20"/>
                    </w:rPr>
                    <w:t>cappella</w:t>
                  </w:r>
                  <w:proofErr w:type="spellEnd"/>
                  <w:r w:rsidRPr="00EC6867">
                    <w:rPr>
                      <w:rFonts w:ascii="Arial Narrow" w:hAnsi="Arial Narrow" w:cs="Arial"/>
                      <w:sz w:val="20"/>
                      <w:szCs w:val="20"/>
                    </w:rPr>
                    <w:t xml:space="preserve">  i koncertna prezentacija dijela </w:t>
                  </w:r>
                  <w:r w:rsidRPr="00EC6867">
                    <w:rPr>
                      <w:rFonts w:ascii="Arial Narrow" w:hAnsi="Arial Narrow" w:cs="Arial"/>
                      <w:sz w:val="20"/>
                      <w:szCs w:val="20"/>
                    </w:rPr>
                    <w:lastRenderedPageBreak/>
                    <w:t xml:space="preserve">projekta uz sudjelovanje u izvedbi </w:t>
                  </w:r>
                </w:p>
              </w:tc>
              <w:tc>
                <w:tcPr>
                  <w:tcW w:w="803" w:type="dxa"/>
                  <w:tcBorders>
                    <w:top w:val="single" w:sz="4" w:space="0" w:color="auto"/>
                    <w:left w:val="single" w:sz="4" w:space="0" w:color="auto"/>
                    <w:bottom w:val="single" w:sz="4" w:space="0" w:color="auto"/>
                    <w:right w:val="single" w:sz="4" w:space="0" w:color="auto"/>
                  </w:tcBorders>
                </w:tcPr>
                <w:p w14:paraId="17E5974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lastRenderedPageBreak/>
                    <w:t>3</w:t>
                  </w:r>
                </w:p>
              </w:tc>
              <w:tc>
                <w:tcPr>
                  <w:tcW w:w="1104" w:type="dxa"/>
                  <w:tcBorders>
                    <w:top w:val="single" w:sz="4" w:space="0" w:color="auto"/>
                    <w:left w:val="single" w:sz="4" w:space="0" w:color="auto"/>
                    <w:bottom w:val="single" w:sz="4" w:space="0" w:color="auto"/>
                    <w:right w:val="single" w:sz="4" w:space="0" w:color="auto"/>
                  </w:tcBorders>
                </w:tcPr>
                <w:p w14:paraId="5DE9FDD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1-3</w:t>
                  </w:r>
                </w:p>
              </w:tc>
              <w:tc>
                <w:tcPr>
                  <w:tcW w:w="2441" w:type="dxa"/>
                  <w:tcBorders>
                    <w:top w:val="single" w:sz="4" w:space="0" w:color="auto"/>
                    <w:left w:val="single" w:sz="4" w:space="0" w:color="auto"/>
                    <w:bottom w:val="single" w:sz="4" w:space="0" w:color="auto"/>
                    <w:right w:val="single" w:sz="4" w:space="0" w:color="auto"/>
                  </w:tcBorders>
                </w:tcPr>
                <w:p w14:paraId="74BC535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projekt </w:t>
                  </w:r>
                </w:p>
                <w:p w14:paraId="77D6CEFA" w14:textId="77777777" w:rsidR="006D5494" w:rsidRPr="00EC6867" w:rsidRDefault="006D5494" w:rsidP="006D5494">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06CF5605"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Procjenjivanje rada na projektu i kvalitete koncertne izvedbe dijela projekta </w:t>
                  </w:r>
                </w:p>
              </w:tc>
              <w:tc>
                <w:tcPr>
                  <w:tcW w:w="591" w:type="dxa"/>
                  <w:tcBorders>
                    <w:top w:val="single" w:sz="4" w:space="0" w:color="auto"/>
                    <w:left w:val="single" w:sz="4" w:space="0" w:color="auto"/>
                    <w:bottom w:val="single" w:sz="4" w:space="0" w:color="auto"/>
                    <w:right w:val="single" w:sz="4" w:space="0" w:color="auto"/>
                  </w:tcBorders>
                </w:tcPr>
                <w:p w14:paraId="5B23A16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30</w:t>
                  </w:r>
                </w:p>
              </w:tc>
              <w:tc>
                <w:tcPr>
                  <w:tcW w:w="618" w:type="dxa"/>
                  <w:tcBorders>
                    <w:top w:val="single" w:sz="4" w:space="0" w:color="auto"/>
                    <w:left w:val="single" w:sz="4" w:space="0" w:color="auto"/>
                    <w:bottom w:val="single" w:sz="4" w:space="0" w:color="auto"/>
                    <w:right w:val="single" w:sz="4" w:space="0" w:color="auto"/>
                  </w:tcBorders>
                </w:tcPr>
                <w:p w14:paraId="00F3F75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60</w:t>
                  </w:r>
                </w:p>
              </w:tc>
            </w:tr>
            <w:tr w:rsidR="006D5494" w:rsidRPr="00EC6867" w14:paraId="7BB7D775" w14:textId="77777777" w:rsidTr="006D5494">
              <w:tc>
                <w:tcPr>
                  <w:tcW w:w="1754" w:type="dxa"/>
                  <w:tcBorders>
                    <w:top w:val="single" w:sz="4" w:space="0" w:color="auto"/>
                    <w:left w:val="single" w:sz="4" w:space="0" w:color="auto"/>
                    <w:bottom w:val="single" w:sz="4" w:space="0" w:color="auto"/>
                    <w:right w:val="single" w:sz="4" w:space="0" w:color="auto"/>
                  </w:tcBorders>
                </w:tcPr>
                <w:p w14:paraId="6A00DF1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3E7AEB3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6 ECTS</w:t>
                  </w:r>
                </w:p>
              </w:tc>
              <w:tc>
                <w:tcPr>
                  <w:tcW w:w="1104" w:type="dxa"/>
                  <w:tcBorders>
                    <w:top w:val="single" w:sz="4" w:space="0" w:color="auto"/>
                    <w:left w:val="single" w:sz="4" w:space="0" w:color="auto"/>
                    <w:bottom w:val="single" w:sz="4" w:space="0" w:color="auto"/>
                    <w:right w:val="single" w:sz="4" w:space="0" w:color="auto"/>
                  </w:tcBorders>
                </w:tcPr>
                <w:p w14:paraId="0C9DFF76" w14:textId="77777777" w:rsidR="006D5494" w:rsidRPr="00EC6867" w:rsidRDefault="006D5494" w:rsidP="006D5494">
                  <w:pPr>
                    <w:pStyle w:val="Bezproreda1"/>
                    <w:rPr>
                      <w:rFonts w:ascii="Arial Narrow" w:hAnsi="Arial Narrow" w:cs="Arial"/>
                      <w:sz w:val="20"/>
                      <w:szCs w:val="20"/>
                    </w:rPr>
                  </w:pPr>
                </w:p>
              </w:tc>
              <w:tc>
                <w:tcPr>
                  <w:tcW w:w="2441" w:type="dxa"/>
                  <w:tcBorders>
                    <w:top w:val="single" w:sz="4" w:space="0" w:color="auto"/>
                    <w:left w:val="single" w:sz="4" w:space="0" w:color="auto"/>
                    <w:bottom w:val="single" w:sz="4" w:space="0" w:color="auto"/>
                    <w:right w:val="single" w:sz="4" w:space="0" w:color="auto"/>
                  </w:tcBorders>
                </w:tcPr>
                <w:p w14:paraId="245E15FB" w14:textId="77777777" w:rsidR="006D5494" w:rsidRPr="00EC6867" w:rsidRDefault="006D5494" w:rsidP="006D5494">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487DF5EE" w14:textId="77777777" w:rsidR="006D5494" w:rsidRPr="00EC6867" w:rsidRDefault="006D5494" w:rsidP="006D5494">
                  <w:pPr>
                    <w:pStyle w:val="Bezproreda1"/>
                    <w:rPr>
                      <w:rFonts w:ascii="Arial Narrow" w:hAnsi="Arial Narrow" w:cs="Arial"/>
                      <w:sz w:val="20"/>
                      <w:szCs w:val="20"/>
                    </w:rPr>
                  </w:pPr>
                </w:p>
              </w:tc>
              <w:tc>
                <w:tcPr>
                  <w:tcW w:w="591" w:type="dxa"/>
                  <w:tcBorders>
                    <w:top w:val="single" w:sz="4" w:space="0" w:color="auto"/>
                    <w:left w:val="single" w:sz="4" w:space="0" w:color="auto"/>
                    <w:bottom w:val="single" w:sz="4" w:space="0" w:color="auto"/>
                    <w:right w:val="single" w:sz="4" w:space="0" w:color="auto"/>
                  </w:tcBorders>
                </w:tcPr>
                <w:p w14:paraId="23508AB2"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63E5A355"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100</w:t>
                  </w:r>
                </w:p>
              </w:tc>
            </w:tr>
          </w:tbl>
          <w:p w14:paraId="56D18CB4"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p w14:paraId="400FB021"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tc>
      </w:tr>
      <w:tr w:rsidR="006D5494" w:rsidRPr="00EC6867" w14:paraId="30968230" w14:textId="77777777" w:rsidTr="006D5494">
        <w:trPr>
          <w:trHeight w:val="432"/>
        </w:trPr>
        <w:tc>
          <w:tcPr>
            <w:tcW w:w="5000" w:type="pct"/>
            <w:gridSpan w:val="10"/>
            <w:vAlign w:val="center"/>
          </w:tcPr>
          <w:p w14:paraId="45D5A7E3" w14:textId="77777777" w:rsidR="006D5494" w:rsidRPr="00EC6867" w:rsidRDefault="006D5494" w:rsidP="003B5C53">
            <w:pPr>
              <w:numPr>
                <w:ilvl w:val="1"/>
                <w:numId w:val="23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6D5494" w:rsidRPr="00EC6867" w14:paraId="0788DD54" w14:textId="77777777" w:rsidTr="006D5494">
        <w:trPr>
          <w:trHeight w:val="432"/>
        </w:trPr>
        <w:tc>
          <w:tcPr>
            <w:tcW w:w="5000" w:type="pct"/>
            <w:gridSpan w:val="10"/>
            <w:vAlign w:val="center"/>
          </w:tcPr>
          <w:p w14:paraId="190D334C" w14:textId="77777777" w:rsidR="006D5494" w:rsidRPr="00EC6867" w:rsidRDefault="006D5494" w:rsidP="003B5C53">
            <w:pPr>
              <w:pStyle w:val="Odlomakpopisa"/>
              <w:numPr>
                <w:ilvl w:val="0"/>
                <w:numId w:val="239"/>
              </w:numPr>
              <w:jc w:val="both"/>
              <w:rPr>
                <w:rFonts w:ascii="Arial Narrow" w:hAnsi="Arial Narrow" w:cs="Arial"/>
                <w:sz w:val="20"/>
                <w:szCs w:val="20"/>
              </w:rPr>
            </w:pPr>
            <w:r w:rsidRPr="00EC6867">
              <w:rPr>
                <w:rFonts w:ascii="Arial Narrow" w:hAnsi="Arial Narrow" w:cs="Arial"/>
                <w:sz w:val="20"/>
                <w:szCs w:val="20"/>
              </w:rPr>
              <w:t xml:space="preserve">Jerković, J. (2001). Osnove dirigiranja III – literatura, Osijek: Pedagoški fakultet. </w:t>
            </w:r>
          </w:p>
          <w:p w14:paraId="2A75A581" w14:textId="77777777" w:rsidR="006D5494" w:rsidRPr="00EC6867" w:rsidRDefault="006D5494" w:rsidP="003B5C53">
            <w:pPr>
              <w:pStyle w:val="Odlomakpopisa"/>
              <w:widowControl w:val="0"/>
              <w:numPr>
                <w:ilvl w:val="0"/>
                <w:numId w:val="239"/>
              </w:numPr>
              <w:autoSpaceDE w:val="0"/>
              <w:autoSpaceDN w:val="0"/>
              <w:adjustRightInd w:val="0"/>
              <w:spacing w:line="240" w:lineRule="auto"/>
              <w:rPr>
                <w:rFonts w:ascii="Arial Narrow" w:hAnsi="Arial Narrow" w:cs="Arial"/>
                <w:sz w:val="20"/>
                <w:szCs w:val="20"/>
              </w:rPr>
            </w:pPr>
            <w:proofErr w:type="spellStart"/>
            <w:r w:rsidRPr="00EC6867">
              <w:rPr>
                <w:rFonts w:ascii="Arial Narrow" w:hAnsi="Arial Narrow" w:cs="Arial"/>
                <w:sz w:val="20"/>
                <w:szCs w:val="20"/>
              </w:rPr>
              <w:t>Samarin</w:t>
            </w:r>
            <w:proofErr w:type="spellEnd"/>
            <w:r w:rsidRPr="00EC6867">
              <w:rPr>
                <w:rFonts w:ascii="Arial Narrow" w:hAnsi="Arial Narrow" w:cs="Arial"/>
                <w:sz w:val="20"/>
                <w:szCs w:val="20"/>
              </w:rPr>
              <w:t xml:space="preserve">, V. A. (2002). </w:t>
            </w:r>
            <w:proofErr w:type="spellStart"/>
            <w:r w:rsidRPr="00EC6867">
              <w:rPr>
                <w:rFonts w:ascii="Arial Narrow" w:hAnsi="Arial Narrow" w:cs="Arial"/>
                <w:sz w:val="20"/>
                <w:szCs w:val="20"/>
              </w:rPr>
              <w:t>Horovedenie</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horovaya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aranzhirovka</w:t>
            </w:r>
            <w:proofErr w:type="spellEnd"/>
            <w:r w:rsidRPr="00EC6867">
              <w:rPr>
                <w:rFonts w:ascii="Arial Narrow" w:hAnsi="Arial Narrow" w:cs="Arial"/>
                <w:sz w:val="20"/>
                <w:szCs w:val="20"/>
              </w:rPr>
              <w:t xml:space="preserve">, Moskva: </w:t>
            </w:r>
            <w:proofErr w:type="spellStart"/>
            <w:r w:rsidRPr="00EC6867">
              <w:rPr>
                <w:rFonts w:ascii="Arial Narrow" w:hAnsi="Arial Narrow" w:cs="Arial"/>
                <w:sz w:val="20"/>
                <w:szCs w:val="20"/>
              </w:rPr>
              <w:t>Academia</w:t>
            </w:r>
            <w:proofErr w:type="spellEnd"/>
            <w:r w:rsidRPr="00EC6867">
              <w:rPr>
                <w:rFonts w:ascii="Arial Narrow" w:hAnsi="Arial Narrow" w:cs="Arial"/>
                <w:sz w:val="20"/>
                <w:szCs w:val="20"/>
              </w:rPr>
              <w:t xml:space="preserve">. </w:t>
            </w:r>
          </w:p>
          <w:p w14:paraId="7E5B16DB" w14:textId="77777777" w:rsidR="006D5494" w:rsidRPr="00EC6867" w:rsidRDefault="006D5494" w:rsidP="003B5C53">
            <w:pPr>
              <w:pStyle w:val="Odlomakpopisa"/>
              <w:widowControl w:val="0"/>
              <w:numPr>
                <w:ilvl w:val="0"/>
                <w:numId w:val="239"/>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Primjeri iz glazbene literature</w:t>
            </w:r>
          </w:p>
        </w:tc>
      </w:tr>
      <w:tr w:rsidR="006D5494" w:rsidRPr="00EC6867" w14:paraId="0AE88231" w14:textId="77777777" w:rsidTr="006D5494">
        <w:trPr>
          <w:trHeight w:val="432"/>
        </w:trPr>
        <w:tc>
          <w:tcPr>
            <w:tcW w:w="5000" w:type="pct"/>
            <w:gridSpan w:val="10"/>
            <w:vAlign w:val="center"/>
          </w:tcPr>
          <w:p w14:paraId="289F861B" w14:textId="77777777" w:rsidR="006D5494" w:rsidRPr="00EC6867" w:rsidRDefault="006D5494" w:rsidP="003B5C53">
            <w:pPr>
              <w:numPr>
                <w:ilvl w:val="1"/>
                <w:numId w:val="237"/>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2435A7B0" w14:textId="77777777" w:rsidTr="006D5494">
        <w:trPr>
          <w:trHeight w:val="432"/>
        </w:trPr>
        <w:tc>
          <w:tcPr>
            <w:tcW w:w="5000" w:type="pct"/>
            <w:gridSpan w:val="10"/>
            <w:vAlign w:val="center"/>
          </w:tcPr>
          <w:p w14:paraId="14D7571D" w14:textId="77777777" w:rsidR="006D5494" w:rsidRPr="00EC6867" w:rsidRDefault="006D5494" w:rsidP="006D5494">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6D5494" w:rsidRPr="00EC6867" w14:paraId="6AF89E3E" w14:textId="77777777" w:rsidTr="006D5494">
        <w:trPr>
          <w:trHeight w:val="432"/>
        </w:trPr>
        <w:tc>
          <w:tcPr>
            <w:tcW w:w="5000" w:type="pct"/>
            <w:gridSpan w:val="10"/>
            <w:vAlign w:val="center"/>
          </w:tcPr>
          <w:p w14:paraId="396ECE99" w14:textId="77777777" w:rsidR="006D5494" w:rsidRPr="00EC6867" w:rsidRDefault="006D5494" w:rsidP="003B5C53">
            <w:pPr>
              <w:numPr>
                <w:ilvl w:val="1"/>
                <w:numId w:val="237"/>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1C5300D0" w14:textId="77777777" w:rsidTr="006D5494">
        <w:trPr>
          <w:trHeight w:val="432"/>
        </w:trPr>
        <w:tc>
          <w:tcPr>
            <w:tcW w:w="5000" w:type="pct"/>
            <w:gridSpan w:val="10"/>
            <w:vAlign w:val="center"/>
          </w:tcPr>
          <w:p w14:paraId="5EDBA87B"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BDB6F8B"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34E7A25" w14:textId="383DED6E" w:rsidR="006D5494" w:rsidRPr="00EC6867" w:rsidRDefault="006D5494" w:rsidP="0006166A"/>
    <w:p w14:paraId="3ACA7399" w14:textId="03C177DF" w:rsidR="006D5494" w:rsidRPr="00EC6867" w:rsidRDefault="006D5494" w:rsidP="0006166A"/>
    <w:p w14:paraId="30205DD6" w14:textId="64BC9A94" w:rsidR="006D5494" w:rsidRPr="00EC6867" w:rsidRDefault="006D5494" w:rsidP="0006166A"/>
    <w:p w14:paraId="328316AE" w14:textId="6A09CECD" w:rsidR="006D5494" w:rsidRPr="00EC6867" w:rsidRDefault="006D5494" w:rsidP="0006166A"/>
    <w:p w14:paraId="154F7427" w14:textId="2427C24E" w:rsidR="006D5494" w:rsidRPr="00EC6867" w:rsidRDefault="006D5494" w:rsidP="0006166A"/>
    <w:p w14:paraId="2455DE6A" w14:textId="0D424534" w:rsidR="006D5494" w:rsidRPr="00EC6867" w:rsidRDefault="006D5494" w:rsidP="0006166A"/>
    <w:p w14:paraId="42659450" w14:textId="4DF79249" w:rsidR="006D5494" w:rsidRPr="00EC6867" w:rsidRDefault="006D5494" w:rsidP="0006166A"/>
    <w:p w14:paraId="2DB3D077" w14:textId="665125D1" w:rsidR="006D5494" w:rsidRPr="00EC6867" w:rsidRDefault="006D5494" w:rsidP="0006166A"/>
    <w:p w14:paraId="5224B2CB" w14:textId="64EBF6DA" w:rsidR="006D5494" w:rsidRPr="00EC6867" w:rsidRDefault="006D5494" w:rsidP="0006166A"/>
    <w:p w14:paraId="4B69F29E" w14:textId="3A8D870B" w:rsidR="006D5494" w:rsidRPr="00EC6867" w:rsidRDefault="006D5494" w:rsidP="0006166A"/>
    <w:p w14:paraId="62827D32" w14:textId="4309DCF4" w:rsidR="006D5494" w:rsidRPr="00EC6867" w:rsidRDefault="006D5494" w:rsidP="0006166A"/>
    <w:p w14:paraId="6C6E44CB" w14:textId="5D521CE0" w:rsidR="006D5494" w:rsidRPr="00EC6867" w:rsidRDefault="006D5494" w:rsidP="0006166A"/>
    <w:p w14:paraId="322AA467" w14:textId="28F1D3E5" w:rsidR="006D5494" w:rsidRPr="00EC6867" w:rsidRDefault="006D5494" w:rsidP="0006166A"/>
    <w:p w14:paraId="605AAED0" w14:textId="11F14B5D" w:rsidR="006D5494" w:rsidRPr="00EC6867" w:rsidRDefault="006D5494" w:rsidP="0006166A"/>
    <w:p w14:paraId="70E4F48A" w14:textId="1A865675" w:rsidR="006D5494" w:rsidRPr="00EC6867" w:rsidRDefault="006D5494" w:rsidP="0006166A"/>
    <w:p w14:paraId="2EAF97F4" w14:textId="21653021" w:rsidR="006D5494" w:rsidRPr="00EC6867" w:rsidRDefault="006D5494" w:rsidP="0006166A"/>
    <w:p w14:paraId="41F41637" w14:textId="4C05069C" w:rsidR="006D5494" w:rsidRPr="00EC6867" w:rsidRDefault="006D5494" w:rsidP="0006166A"/>
    <w:p w14:paraId="77DB6536" w14:textId="36C6C0F4" w:rsidR="006D5494" w:rsidRPr="00EC6867" w:rsidRDefault="006D5494" w:rsidP="0006166A"/>
    <w:p w14:paraId="01E51FB2" w14:textId="4DFD94FA" w:rsidR="006D5494" w:rsidRPr="00EC6867" w:rsidRDefault="006D5494" w:rsidP="0006166A"/>
    <w:p w14:paraId="14492633" w14:textId="554B21CE"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6D5494" w:rsidRPr="00EC6867" w14:paraId="7AC17784" w14:textId="77777777" w:rsidTr="006D5494">
        <w:trPr>
          <w:trHeight w:hRule="exact" w:val="587"/>
          <w:jc w:val="center"/>
        </w:trPr>
        <w:tc>
          <w:tcPr>
            <w:tcW w:w="5000" w:type="pct"/>
            <w:gridSpan w:val="3"/>
            <w:shd w:val="clear" w:color="auto" w:fill="auto"/>
            <w:vAlign w:val="center"/>
          </w:tcPr>
          <w:p w14:paraId="7A3C6A28"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6D5494" w:rsidRPr="00EC6867" w14:paraId="3DD3F647" w14:textId="77777777" w:rsidTr="006D5494">
        <w:trPr>
          <w:trHeight w:val="405"/>
          <w:jc w:val="center"/>
        </w:trPr>
        <w:tc>
          <w:tcPr>
            <w:tcW w:w="1180" w:type="pct"/>
            <w:shd w:val="clear" w:color="auto" w:fill="auto"/>
            <w:vAlign w:val="center"/>
          </w:tcPr>
          <w:p w14:paraId="6B12EDE0"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03C8C02"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ZBOR III</w:t>
            </w:r>
          </w:p>
        </w:tc>
      </w:tr>
      <w:tr w:rsidR="006D5494" w:rsidRPr="00EC6867" w14:paraId="79F22F2D" w14:textId="77777777" w:rsidTr="006D5494">
        <w:trPr>
          <w:trHeight w:val="405"/>
          <w:jc w:val="center"/>
        </w:trPr>
        <w:tc>
          <w:tcPr>
            <w:tcW w:w="1180" w:type="pct"/>
            <w:shd w:val="clear" w:color="auto" w:fill="auto"/>
            <w:vAlign w:val="center"/>
          </w:tcPr>
          <w:p w14:paraId="079BDB90"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142C7A8" w14:textId="77777777" w:rsidR="006D5494" w:rsidRPr="00EC6867" w:rsidRDefault="006D5494" w:rsidP="006D5494">
            <w:pPr>
              <w:keepNext/>
              <w:spacing w:before="240" w:after="60"/>
              <w:outlineLvl w:val="2"/>
              <w:rPr>
                <w:rFonts w:ascii="Arial Narrow" w:eastAsia="Times New Roman" w:hAnsi="Arial Narrow" w:cs="Arial"/>
                <w:bCs/>
                <w:color w:val="000000"/>
                <w:sz w:val="20"/>
                <w:szCs w:val="20"/>
                <w:lang w:eastAsia="hr-HR"/>
              </w:rPr>
            </w:pPr>
            <w:proofErr w:type="spellStart"/>
            <w:r w:rsidRPr="00EC6867">
              <w:rPr>
                <w:rFonts w:ascii="Arial Narrow" w:hAnsi="Arial Narrow" w:cs="Arial"/>
                <w:sz w:val="20"/>
                <w:szCs w:val="20"/>
              </w:rPr>
              <w:t>izv.prof.art</w:t>
            </w:r>
            <w:proofErr w:type="spellEnd"/>
            <w:r w:rsidRPr="00EC6867">
              <w:rPr>
                <w:rFonts w:ascii="Arial Narrow" w:hAnsi="Arial Narrow" w:cs="Arial"/>
                <w:sz w:val="20"/>
                <w:szCs w:val="20"/>
              </w:rPr>
              <w:t>. dr. sc. Antoaneta Radočaj - Jerković</w:t>
            </w:r>
          </w:p>
        </w:tc>
      </w:tr>
      <w:tr w:rsidR="006D5494" w:rsidRPr="00EC6867" w14:paraId="01648B09" w14:textId="77777777" w:rsidTr="006D5494">
        <w:trPr>
          <w:trHeight w:val="405"/>
          <w:jc w:val="center"/>
        </w:trPr>
        <w:tc>
          <w:tcPr>
            <w:tcW w:w="1180" w:type="pct"/>
            <w:vAlign w:val="center"/>
          </w:tcPr>
          <w:p w14:paraId="5B08C590"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A900033" w14:textId="7AB24CD5" w:rsidR="006D5494" w:rsidRPr="00E441BE" w:rsidRDefault="00E441BE" w:rsidP="006D5494">
            <w:pPr>
              <w:rPr>
                <w:rFonts w:ascii="Arial Narrow" w:eastAsia="Times New Roman" w:hAnsi="Arial Narrow" w:cs="Arial"/>
                <w:sz w:val="20"/>
                <w:szCs w:val="20"/>
                <w:lang w:eastAsia="hr-HR"/>
              </w:rPr>
            </w:pPr>
            <w:r w:rsidRPr="00E441BE">
              <w:rPr>
                <w:rFonts w:ascii="Arial Narrow" w:eastAsia="Times New Roman" w:hAnsi="Arial Narrow" w:cs="Arial"/>
                <w:sz w:val="20"/>
                <w:szCs w:val="20"/>
                <w:lang w:eastAsia="hr-HR"/>
              </w:rPr>
              <w:t xml:space="preserve">Davor Dedić, </w:t>
            </w:r>
            <w:proofErr w:type="spellStart"/>
            <w:r w:rsidRPr="00E441BE">
              <w:rPr>
                <w:rFonts w:ascii="Arial Narrow" w:eastAsia="Times New Roman" w:hAnsi="Arial Narrow" w:cs="Arial"/>
                <w:sz w:val="20"/>
                <w:szCs w:val="20"/>
                <w:lang w:eastAsia="hr-HR"/>
              </w:rPr>
              <w:t>v.pred</w:t>
            </w:r>
            <w:proofErr w:type="spellEnd"/>
            <w:r w:rsidRPr="00E441BE">
              <w:rPr>
                <w:rFonts w:ascii="Arial Narrow" w:eastAsia="Times New Roman" w:hAnsi="Arial Narrow" w:cs="Arial"/>
                <w:sz w:val="20"/>
                <w:szCs w:val="20"/>
                <w:lang w:eastAsia="hr-HR"/>
              </w:rPr>
              <w:t>.</w:t>
            </w:r>
          </w:p>
        </w:tc>
      </w:tr>
      <w:tr w:rsidR="006D5494" w:rsidRPr="00EC6867" w14:paraId="1CB82135" w14:textId="77777777" w:rsidTr="006D5494">
        <w:trPr>
          <w:trHeight w:val="405"/>
          <w:jc w:val="center"/>
        </w:trPr>
        <w:tc>
          <w:tcPr>
            <w:tcW w:w="1180" w:type="pct"/>
            <w:vAlign w:val="center"/>
          </w:tcPr>
          <w:p w14:paraId="093677F8"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9A5123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7F1AB0B0" w14:textId="77777777" w:rsidTr="006D5494">
        <w:trPr>
          <w:trHeight w:val="405"/>
          <w:jc w:val="center"/>
        </w:trPr>
        <w:tc>
          <w:tcPr>
            <w:tcW w:w="1180" w:type="pct"/>
            <w:vAlign w:val="center"/>
          </w:tcPr>
          <w:p w14:paraId="5EDEB4F2"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0D0A370"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ZP508</w:t>
            </w:r>
          </w:p>
        </w:tc>
      </w:tr>
      <w:tr w:rsidR="006D5494" w:rsidRPr="00EC6867" w14:paraId="64761499" w14:textId="77777777" w:rsidTr="006D5494">
        <w:trPr>
          <w:trHeight w:val="405"/>
          <w:jc w:val="center"/>
        </w:trPr>
        <w:tc>
          <w:tcPr>
            <w:tcW w:w="1180" w:type="pct"/>
            <w:vAlign w:val="center"/>
          </w:tcPr>
          <w:p w14:paraId="3DF94833"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F539489"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6D5494" w:rsidRPr="00EC6867" w14:paraId="7CC6B99E" w14:textId="77777777" w:rsidTr="006D5494">
        <w:trPr>
          <w:trHeight w:val="405"/>
          <w:jc w:val="center"/>
        </w:trPr>
        <w:tc>
          <w:tcPr>
            <w:tcW w:w="1180" w:type="pct"/>
            <w:vAlign w:val="center"/>
          </w:tcPr>
          <w:p w14:paraId="210120B4"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3505B2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4858F187" w14:textId="77777777" w:rsidTr="006D5494">
        <w:trPr>
          <w:trHeight w:val="145"/>
          <w:jc w:val="center"/>
        </w:trPr>
        <w:tc>
          <w:tcPr>
            <w:tcW w:w="1180" w:type="pct"/>
            <w:vMerge w:val="restart"/>
            <w:vAlign w:val="center"/>
          </w:tcPr>
          <w:p w14:paraId="6ECBCE4B"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BB602AB"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091117F"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6D5494" w:rsidRPr="00EC6867" w14:paraId="25657EC9" w14:textId="77777777" w:rsidTr="006D5494">
        <w:trPr>
          <w:trHeight w:val="145"/>
          <w:jc w:val="center"/>
        </w:trPr>
        <w:tc>
          <w:tcPr>
            <w:tcW w:w="1180" w:type="pct"/>
            <w:vMerge/>
            <w:vAlign w:val="center"/>
          </w:tcPr>
          <w:p w14:paraId="1736B152"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283D5222"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384B6CB" w14:textId="77777777" w:rsidR="006D5494" w:rsidRPr="00EC6867" w:rsidRDefault="006D5494" w:rsidP="003B5C53">
            <w:pPr>
              <w:pStyle w:val="Odlomakpopisa"/>
              <w:numPr>
                <w:ilvl w:val="0"/>
                <w:numId w:val="241"/>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w:t>
            </w:r>
          </w:p>
        </w:tc>
      </w:tr>
    </w:tbl>
    <w:p w14:paraId="41BDB438"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6D5494" w:rsidRPr="00EC6867" w14:paraId="26FD591B" w14:textId="77777777" w:rsidTr="006D5494">
        <w:trPr>
          <w:trHeight w:hRule="exact" w:val="288"/>
        </w:trPr>
        <w:tc>
          <w:tcPr>
            <w:tcW w:w="5000" w:type="pct"/>
            <w:gridSpan w:val="10"/>
            <w:shd w:val="clear" w:color="auto" w:fill="auto"/>
            <w:vAlign w:val="center"/>
          </w:tcPr>
          <w:p w14:paraId="25B7A1F6" w14:textId="77777777" w:rsidR="006D5494" w:rsidRPr="00EC6867" w:rsidRDefault="006D5494" w:rsidP="003B5C53">
            <w:pPr>
              <w:pStyle w:val="Odlomakpopisa"/>
              <w:numPr>
                <w:ilvl w:val="0"/>
                <w:numId w:val="24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0CD1723"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7EFE19F5" w14:textId="77777777" w:rsidTr="006D5494">
        <w:trPr>
          <w:trHeight w:val="432"/>
        </w:trPr>
        <w:tc>
          <w:tcPr>
            <w:tcW w:w="5000" w:type="pct"/>
            <w:gridSpan w:val="10"/>
            <w:vAlign w:val="center"/>
          </w:tcPr>
          <w:p w14:paraId="60502DE8" w14:textId="77777777" w:rsidR="006D5494" w:rsidRPr="00EC6867" w:rsidRDefault="006D5494" w:rsidP="003B5C53">
            <w:pPr>
              <w:pStyle w:val="Odlomakpopisa"/>
              <w:numPr>
                <w:ilvl w:val="1"/>
                <w:numId w:val="24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53B4CE72" w14:textId="77777777" w:rsidTr="006D5494">
        <w:trPr>
          <w:trHeight w:val="432"/>
        </w:trPr>
        <w:tc>
          <w:tcPr>
            <w:tcW w:w="5000" w:type="pct"/>
            <w:gridSpan w:val="10"/>
            <w:vAlign w:val="center"/>
          </w:tcPr>
          <w:p w14:paraId="7536D5C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6D5494" w:rsidRPr="00EC6867" w14:paraId="4FE9045A" w14:textId="77777777" w:rsidTr="006D5494">
        <w:trPr>
          <w:trHeight w:val="432"/>
        </w:trPr>
        <w:tc>
          <w:tcPr>
            <w:tcW w:w="5000" w:type="pct"/>
            <w:gridSpan w:val="10"/>
            <w:vAlign w:val="center"/>
          </w:tcPr>
          <w:p w14:paraId="5A60D570" w14:textId="77777777" w:rsidR="006D5494" w:rsidRPr="00EC6867" w:rsidRDefault="006D5494" w:rsidP="003B5C53">
            <w:pPr>
              <w:pStyle w:val="Odlomakpopisa"/>
              <w:numPr>
                <w:ilvl w:val="1"/>
                <w:numId w:val="24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1D2289AB" w14:textId="77777777" w:rsidTr="006D5494">
        <w:trPr>
          <w:trHeight w:val="432"/>
        </w:trPr>
        <w:tc>
          <w:tcPr>
            <w:tcW w:w="5000" w:type="pct"/>
            <w:gridSpan w:val="10"/>
            <w:vAlign w:val="center"/>
          </w:tcPr>
          <w:p w14:paraId="3958C24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6D5494" w:rsidRPr="00EC6867" w14:paraId="4344C1F9" w14:textId="77777777" w:rsidTr="006D5494">
        <w:trPr>
          <w:trHeight w:val="432"/>
        </w:trPr>
        <w:tc>
          <w:tcPr>
            <w:tcW w:w="5000" w:type="pct"/>
            <w:gridSpan w:val="10"/>
            <w:vAlign w:val="center"/>
          </w:tcPr>
          <w:p w14:paraId="51083777" w14:textId="77777777" w:rsidR="006D5494" w:rsidRPr="00EC6867" w:rsidRDefault="006D5494" w:rsidP="003B5C53">
            <w:pPr>
              <w:numPr>
                <w:ilvl w:val="1"/>
                <w:numId w:val="240"/>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7428E398" w14:textId="77777777" w:rsidTr="006D5494">
        <w:trPr>
          <w:trHeight w:val="1721"/>
        </w:trPr>
        <w:tc>
          <w:tcPr>
            <w:tcW w:w="5000" w:type="pct"/>
            <w:gridSpan w:val="10"/>
            <w:vAlign w:val="center"/>
          </w:tcPr>
          <w:p w14:paraId="3FD23CF5" w14:textId="77777777" w:rsidR="006D5494" w:rsidRPr="00EC6867" w:rsidRDefault="006D5494" w:rsidP="003B5C53">
            <w:pPr>
              <w:pStyle w:val="Odlomakpopisa"/>
              <w:widowControl w:val="0"/>
              <w:numPr>
                <w:ilvl w:val="0"/>
                <w:numId w:val="24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Zapamtiti - slušno, interpretativno i analitički  izabrana djela hrvatske i svjetske zborske literature</w:t>
            </w:r>
          </w:p>
          <w:p w14:paraId="7F795220" w14:textId="77777777" w:rsidR="006D5494" w:rsidRPr="00EC6867" w:rsidRDefault="006D5494" w:rsidP="003B5C53">
            <w:pPr>
              <w:pStyle w:val="Odlomakpopisa"/>
              <w:widowControl w:val="0"/>
              <w:numPr>
                <w:ilvl w:val="0"/>
                <w:numId w:val="24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Interpretirati glazbeni tekst intonacijski čisto i ritamski precizno, artikulacijski korektno prema zadanom predlošku, vokalno-tehnički pravilno oblikovano</w:t>
            </w:r>
          </w:p>
          <w:p w14:paraId="6C508EA2" w14:textId="77777777" w:rsidR="006D5494" w:rsidRPr="00EC6867" w:rsidRDefault="006D5494" w:rsidP="003B5C53">
            <w:pPr>
              <w:pStyle w:val="Odlomakpopisa"/>
              <w:widowControl w:val="0"/>
              <w:numPr>
                <w:ilvl w:val="0"/>
                <w:numId w:val="24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vlastitu  vokalnu tehniku na višoj razini</w:t>
            </w:r>
          </w:p>
          <w:p w14:paraId="697CC42D" w14:textId="77777777" w:rsidR="006D5494" w:rsidRPr="00EC6867" w:rsidRDefault="006D5494" w:rsidP="003B5C53">
            <w:pPr>
              <w:pStyle w:val="Odlomakpopisa"/>
              <w:widowControl w:val="0"/>
              <w:numPr>
                <w:ilvl w:val="0"/>
                <w:numId w:val="24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Primijeniti  i prilagoditi samostalno i u odnosu s drugima, osnovne vokalno-tehničke odrednice zborske glazbe</w:t>
            </w:r>
          </w:p>
          <w:p w14:paraId="727EDEC4" w14:textId="77777777" w:rsidR="006D5494" w:rsidRPr="00EC6867" w:rsidRDefault="006D5494" w:rsidP="003B5C53">
            <w:pPr>
              <w:pStyle w:val="Odlomakpopisa"/>
              <w:widowControl w:val="0"/>
              <w:numPr>
                <w:ilvl w:val="0"/>
                <w:numId w:val="24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Sintetizirati elemente izvedbe i interpretacije zborske skladbe u skladnu izvedbenu cjelinu</w:t>
            </w:r>
          </w:p>
          <w:p w14:paraId="0834FF0A" w14:textId="77777777" w:rsidR="006D5494" w:rsidRPr="00EC6867" w:rsidRDefault="006D5494" w:rsidP="003B5C53">
            <w:pPr>
              <w:pStyle w:val="Odlomakpopisa"/>
              <w:widowControl w:val="0"/>
              <w:numPr>
                <w:ilvl w:val="0"/>
                <w:numId w:val="24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Predstaviti vlastitu mogućnost javne zajedničke izvedbe</w:t>
            </w:r>
          </w:p>
        </w:tc>
      </w:tr>
      <w:tr w:rsidR="006D5494" w:rsidRPr="00EC6867" w14:paraId="045DC955" w14:textId="77777777" w:rsidTr="006D5494">
        <w:trPr>
          <w:trHeight w:val="432"/>
        </w:trPr>
        <w:tc>
          <w:tcPr>
            <w:tcW w:w="5000" w:type="pct"/>
            <w:gridSpan w:val="10"/>
            <w:vAlign w:val="center"/>
          </w:tcPr>
          <w:p w14:paraId="5FB02A90" w14:textId="77777777" w:rsidR="006D5494" w:rsidRPr="00EC6867" w:rsidRDefault="006D5494" w:rsidP="003B5C53">
            <w:pPr>
              <w:numPr>
                <w:ilvl w:val="1"/>
                <w:numId w:val="240"/>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5AF4A1C2" w14:textId="77777777" w:rsidTr="006D5494">
        <w:trPr>
          <w:trHeight w:val="432"/>
        </w:trPr>
        <w:tc>
          <w:tcPr>
            <w:tcW w:w="5000" w:type="pct"/>
            <w:gridSpan w:val="10"/>
            <w:vAlign w:val="center"/>
          </w:tcPr>
          <w:p w14:paraId="1D016E64" w14:textId="77777777" w:rsidR="006D5494" w:rsidRPr="00EC6867" w:rsidRDefault="006D5494" w:rsidP="006D5494">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w:t>
            </w:r>
            <w:proofErr w:type="spellStart"/>
            <w:r w:rsidRPr="00EC6867">
              <w:rPr>
                <w:rFonts w:ascii="Arial Narrow" w:hAnsi="Arial Narrow" w:cs="Arial"/>
                <w:sz w:val="20"/>
                <w:szCs w:val="20"/>
              </w:rPr>
              <w:t>cappella</w:t>
            </w:r>
            <w:proofErr w:type="spellEnd"/>
            <w:r w:rsidRPr="00EC6867">
              <w:rPr>
                <w:rFonts w:ascii="Arial Narrow" w:hAnsi="Arial Narrow" w:cs="Arial"/>
                <w:sz w:val="20"/>
                <w:szCs w:val="20"/>
              </w:rPr>
              <w:t xml:space="preserve">,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w:t>
            </w:r>
            <w:proofErr w:type="spellStart"/>
            <w:r w:rsidRPr="00EC6867">
              <w:rPr>
                <w:rFonts w:ascii="Arial Narrow" w:hAnsi="Arial Narrow" w:cs="Arial"/>
                <w:sz w:val="20"/>
                <w:szCs w:val="20"/>
              </w:rPr>
              <w:t>sforzato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markato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legato</w:t>
            </w:r>
            <w:proofErr w:type="spellEnd"/>
            <w:r w:rsidRPr="00EC6867">
              <w:rPr>
                <w:rFonts w:ascii="Arial Narrow" w:hAnsi="Arial Narrow" w:cs="Arial"/>
                <w:sz w:val="20"/>
                <w:szCs w:val="20"/>
              </w:rPr>
              <w:t xml:space="preserve"> …  Najmanje 6 zborskih kompozicija iz hrvatske i inozemne glazbene </w:t>
            </w:r>
            <w:r w:rsidRPr="00EC6867">
              <w:rPr>
                <w:rFonts w:ascii="Arial Narrow" w:hAnsi="Arial Narrow" w:cs="Arial"/>
                <w:sz w:val="20"/>
                <w:szCs w:val="20"/>
              </w:rPr>
              <w:lastRenderedPageBreak/>
              <w:t>baštine u svakom semestru.</w:t>
            </w:r>
          </w:p>
        </w:tc>
      </w:tr>
      <w:tr w:rsidR="006D5494" w:rsidRPr="00EC6867" w14:paraId="7CD48D0A" w14:textId="77777777" w:rsidTr="006D5494">
        <w:trPr>
          <w:trHeight w:val="432"/>
        </w:trPr>
        <w:tc>
          <w:tcPr>
            <w:tcW w:w="3085" w:type="pct"/>
            <w:gridSpan w:val="7"/>
            <w:vAlign w:val="center"/>
          </w:tcPr>
          <w:p w14:paraId="75EE687D" w14:textId="77777777" w:rsidR="006D5494" w:rsidRPr="00EC6867" w:rsidRDefault="006D5494" w:rsidP="003B5C53">
            <w:pPr>
              <w:numPr>
                <w:ilvl w:val="1"/>
                <w:numId w:val="24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562B7B85" w14:textId="77777777" w:rsidR="006D5494" w:rsidRPr="00EC6867" w:rsidRDefault="006D5494" w:rsidP="006D5494">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5D2E7DB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5B9AFFD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45509A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D60613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57EB6D3"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4938A4CD"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D1738B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EE8BCEC"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61A472C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3FBA4BED" w14:textId="77777777" w:rsidTr="006D5494">
        <w:trPr>
          <w:trHeight w:val="432"/>
        </w:trPr>
        <w:tc>
          <w:tcPr>
            <w:tcW w:w="3085" w:type="pct"/>
            <w:gridSpan w:val="7"/>
            <w:vAlign w:val="center"/>
          </w:tcPr>
          <w:p w14:paraId="0133BACA" w14:textId="77777777" w:rsidR="006D5494" w:rsidRPr="00EC6867" w:rsidRDefault="006D5494" w:rsidP="003B5C53">
            <w:pPr>
              <w:numPr>
                <w:ilvl w:val="1"/>
                <w:numId w:val="240"/>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38917821"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32064B6B" w14:textId="77777777" w:rsidTr="006D5494">
        <w:trPr>
          <w:trHeight w:val="432"/>
        </w:trPr>
        <w:tc>
          <w:tcPr>
            <w:tcW w:w="5000" w:type="pct"/>
            <w:gridSpan w:val="10"/>
            <w:vAlign w:val="center"/>
          </w:tcPr>
          <w:p w14:paraId="68FFA267" w14:textId="77777777" w:rsidR="006D5494" w:rsidRPr="00EC6867" w:rsidRDefault="006D5494" w:rsidP="003B5C53">
            <w:pPr>
              <w:numPr>
                <w:ilvl w:val="1"/>
                <w:numId w:val="24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2059AB18" w14:textId="77777777" w:rsidTr="006D5494">
        <w:trPr>
          <w:trHeight w:val="432"/>
        </w:trPr>
        <w:tc>
          <w:tcPr>
            <w:tcW w:w="5000" w:type="pct"/>
            <w:gridSpan w:val="10"/>
            <w:vAlign w:val="center"/>
          </w:tcPr>
          <w:p w14:paraId="3688275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6D5494" w:rsidRPr="00EC6867" w14:paraId="0989935E" w14:textId="77777777" w:rsidTr="006D5494">
        <w:trPr>
          <w:trHeight w:val="432"/>
        </w:trPr>
        <w:tc>
          <w:tcPr>
            <w:tcW w:w="5000" w:type="pct"/>
            <w:gridSpan w:val="10"/>
            <w:vAlign w:val="center"/>
          </w:tcPr>
          <w:p w14:paraId="2B056893" w14:textId="77777777" w:rsidR="006D5494" w:rsidRPr="00EC6867" w:rsidRDefault="006D5494" w:rsidP="003B5C53">
            <w:pPr>
              <w:numPr>
                <w:ilvl w:val="1"/>
                <w:numId w:val="24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295C4D49" w14:textId="77777777" w:rsidTr="006D5494">
        <w:trPr>
          <w:trHeight w:val="111"/>
        </w:trPr>
        <w:tc>
          <w:tcPr>
            <w:tcW w:w="552" w:type="pct"/>
            <w:vAlign w:val="center"/>
          </w:tcPr>
          <w:p w14:paraId="7DE726F4"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7CE6C7B"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627" w:type="pct"/>
            <w:vAlign w:val="center"/>
          </w:tcPr>
          <w:p w14:paraId="35247EA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41CA470"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69DD449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89E1266"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1334CB5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6B68AA5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3919DC0F" w14:textId="77777777" w:rsidTr="006D5494">
        <w:trPr>
          <w:trHeight w:val="108"/>
        </w:trPr>
        <w:tc>
          <w:tcPr>
            <w:tcW w:w="552" w:type="pct"/>
            <w:vAlign w:val="center"/>
          </w:tcPr>
          <w:p w14:paraId="550DB67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A1E0857"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3D32B6E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DA00985"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5F9A1D57"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6646D45"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45C0C1A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ED2692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0142456C" w14:textId="77777777" w:rsidTr="006D5494">
        <w:trPr>
          <w:trHeight w:val="108"/>
        </w:trPr>
        <w:tc>
          <w:tcPr>
            <w:tcW w:w="552" w:type="pct"/>
            <w:vAlign w:val="center"/>
          </w:tcPr>
          <w:p w14:paraId="301BF6D4"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3BD8F284"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0CDC811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250AEEA"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6C5307E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862C192"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0FA8E5AB"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5D7F8C9D"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2,5</w:t>
            </w:r>
          </w:p>
        </w:tc>
      </w:tr>
      <w:tr w:rsidR="006D5494" w:rsidRPr="00EC6867" w14:paraId="4C82F3E1" w14:textId="77777777" w:rsidTr="006D5494">
        <w:trPr>
          <w:trHeight w:val="108"/>
        </w:trPr>
        <w:tc>
          <w:tcPr>
            <w:tcW w:w="552" w:type="pct"/>
            <w:vAlign w:val="center"/>
          </w:tcPr>
          <w:p w14:paraId="666DE04D"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2042E04A"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40A32E8E"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4F3DD5DA"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1241E4FD"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04FA7AC2"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18440479"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3" w:type="pct"/>
            <w:gridSpan w:val="2"/>
            <w:vAlign w:val="center"/>
          </w:tcPr>
          <w:p w14:paraId="046C5EF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72B44CF6" w14:textId="77777777" w:rsidTr="006D5494">
        <w:trPr>
          <w:trHeight w:val="432"/>
        </w:trPr>
        <w:tc>
          <w:tcPr>
            <w:tcW w:w="5000" w:type="pct"/>
            <w:gridSpan w:val="10"/>
            <w:vAlign w:val="center"/>
          </w:tcPr>
          <w:p w14:paraId="56D2DEA5" w14:textId="77777777" w:rsidR="006D5494" w:rsidRPr="00EC6867" w:rsidRDefault="006D5494" w:rsidP="003B5C53">
            <w:pPr>
              <w:numPr>
                <w:ilvl w:val="1"/>
                <w:numId w:val="24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6D06662E" w14:textId="77777777" w:rsidTr="006D5494">
        <w:trPr>
          <w:trHeight w:val="432"/>
        </w:trPr>
        <w:tc>
          <w:tcPr>
            <w:tcW w:w="5000" w:type="pct"/>
            <w:gridSpan w:val="10"/>
            <w:vAlign w:val="center"/>
          </w:tcPr>
          <w:p w14:paraId="09F95E39"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6D5494" w:rsidRPr="00EC6867" w14:paraId="20D3D952" w14:textId="77777777" w:rsidTr="006D5494">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3EA07711"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D049028"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231B253A" w14:textId="77777777" w:rsidR="006D5494" w:rsidRPr="00EC6867" w:rsidRDefault="006D5494" w:rsidP="006D5494">
                  <w:pPr>
                    <w:rPr>
                      <w:rFonts w:ascii="Arial Narrow" w:eastAsia="Times New Roman" w:hAnsi="Arial Narrow" w:cs="Times New Roman"/>
                      <w:b/>
                      <w:bCs/>
                      <w:sz w:val="20"/>
                      <w:szCs w:val="20"/>
                      <w:lang w:eastAsia="hr-HR"/>
                    </w:rPr>
                  </w:pPr>
                </w:p>
                <w:p w14:paraId="636FDB9D"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549030E"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6D0714F0"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43BB27C2"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7DF11EF4"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263D82E9"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039B7799" w14:textId="77777777" w:rsidTr="006D5494">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7A44ECDC"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13FBE77" w14:textId="77777777" w:rsidR="006D5494" w:rsidRPr="00EC6867" w:rsidRDefault="006D5494" w:rsidP="006D5494">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457AAF86" w14:textId="77777777" w:rsidR="006D5494" w:rsidRPr="00EC6867" w:rsidRDefault="006D5494" w:rsidP="006D5494">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0EAC8EC9" w14:textId="77777777" w:rsidR="006D5494" w:rsidRPr="00EC6867" w:rsidRDefault="006D5494" w:rsidP="006D5494">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0CEE661A" w14:textId="77777777" w:rsidR="006D5494" w:rsidRPr="00EC6867" w:rsidRDefault="006D5494" w:rsidP="006D5494">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30CFA5F3"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291E1F17" w14:textId="77777777" w:rsidR="006D5494" w:rsidRPr="00EC6867" w:rsidRDefault="006D5494" w:rsidP="006D5494">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6D5494" w:rsidRPr="00EC6867" w14:paraId="6091C65D" w14:textId="77777777" w:rsidTr="006D5494">
              <w:tc>
                <w:tcPr>
                  <w:tcW w:w="2392" w:type="dxa"/>
                  <w:tcBorders>
                    <w:top w:val="single" w:sz="4" w:space="0" w:color="auto"/>
                    <w:left w:val="single" w:sz="4" w:space="0" w:color="auto"/>
                    <w:bottom w:val="single" w:sz="4" w:space="0" w:color="auto"/>
                    <w:right w:val="single" w:sz="4" w:space="0" w:color="auto"/>
                  </w:tcBorders>
                </w:tcPr>
                <w:p w14:paraId="7E47CB9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2359999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3F6567DB"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304E130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3E3CBE8C"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3B66D3E1"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72DB427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30</w:t>
                  </w:r>
                </w:p>
              </w:tc>
            </w:tr>
            <w:tr w:rsidR="006D5494" w:rsidRPr="00EC6867" w14:paraId="23B24393" w14:textId="77777777" w:rsidTr="006D5494">
              <w:tc>
                <w:tcPr>
                  <w:tcW w:w="2392" w:type="dxa"/>
                  <w:tcBorders>
                    <w:top w:val="single" w:sz="4" w:space="0" w:color="auto"/>
                    <w:left w:val="single" w:sz="4" w:space="0" w:color="auto"/>
                    <w:bottom w:val="single" w:sz="4" w:space="0" w:color="auto"/>
                    <w:right w:val="single" w:sz="4" w:space="0" w:color="auto"/>
                  </w:tcBorders>
                </w:tcPr>
                <w:p w14:paraId="5373D6CB"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-demonstracija usvojenosti gradiva </w:t>
                  </w:r>
                </w:p>
                <w:p w14:paraId="1E041100" w14:textId="77777777" w:rsidR="006D5494" w:rsidRPr="00EC6867" w:rsidRDefault="006D5494" w:rsidP="006D5494">
                  <w:pPr>
                    <w:rPr>
                      <w:rFonts w:ascii="Arial Narrow" w:hAnsi="Arial Narrow" w:cs="Arial"/>
                      <w:sz w:val="20"/>
                      <w:szCs w:val="20"/>
                    </w:rPr>
                  </w:pPr>
                </w:p>
                <w:p w14:paraId="1D0CEC04" w14:textId="77777777" w:rsidR="006D5494" w:rsidRPr="00EC6867" w:rsidRDefault="006D5494" w:rsidP="006D5494">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3C72614"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5A0C91D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w:t>
                  </w:r>
                </w:p>
              </w:tc>
              <w:tc>
                <w:tcPr>
                  <w:tcW w:w="2024" w:type="dxa"/>
                  <w:tcBorders>
                    <w:top w:val="single" w:sz="4" w:space="0" w:color="auto"/>
                    <w:left w:val="single" w:sz="4" w:space="0" w:color="auto"/>
                    <w:bottom w:val="single" w:sz="4" w:space="0" w:color="auto"/>
                    <w:right w:val="single" w:sz="4" w:space="0" w:color="auto"/>
                  </w:tcBorders>
                </w:tcPr>
                <w:p w14:paraId="2F432D36"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3F2A3720"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51919D8B"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5A55ABF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20</w:t>
                  </w:r>
                </w:p>
              </w:tc>
            </w:tr>
            <w:tr w:rsidR="006D5494" w:rsidRPr="00EC6867" w14:paraId="29420CA2" w14:textId="77777777" w:rsidTr="006D5494">
              <w:tc>
                <w:tcPr>
                  <w:tcW w:w="2392" w:type="dxa"/>
                  <w:tcBorders>
                    <w:top w:val="single" w:sz="4" w:space="0" w:color="auto"/>
                    <w:left w:val="single" w:sz="4" w:space="0" w:color="auto"/>
                    <w:bottom w:val="single" w:sz="4" w:space="0" w:color="auto"/>
                    <w:right w:val="single" w:sz="4" w:space="0" w:color="auto"/>
                  </w:tcBorders>
                </w:tcPr>
                <w:p w14:paraId="08D71E05"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-demonstracija  usvojenosti vještina</w:t>
                  </w:r>
                </w:p>
                <w:p w14:paraId="3FA76176" w14:textId="77777777" w:rsidR="006D5494" w:rsidRPr="00EC6867" w:rsidRDefault="006D5494" w:rsidP="006D5494">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352B5D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67161DD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2-4</w:t>
                  </w:r>
                </w:p>
              </w:tc>
              <w:tc>
                <w:tcPr>
                  <w:tcW w:w="2024" w:type="dxa"/>
                  <w:tcBorders>
                    <w:top w:val="single" w:sz="4" w:space="0" w:color="auto"/>
                    <w:left w:val="single" w:sz="4" w:space="0" w:color="auto"/>
                    <w:bottom w:val="single" w:sz="4" w:space="0" w:color="auto"/>
                    <w:right w:val="single" w:sz="4" w:space="0" w:color="auto"/>
                  </w:tcBorders>
                </w:tcPr>
                <w:p w14:paraId="5683B82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Praktični ispit</w:t>
                  </w:r>
                </w:p>
                <w:p w14:paraId="163D1527" w14:textId="77777777" w:rsidR="006D5494" w:rsidRPr="00EC6867" w:rsidRDefault="006D5494" w:rsidP="006D5494">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061303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6B84816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5565462D"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20</w:t>
                  </w:r>
                </w:p>
              </w:tc>
            </w:tr>
            <w:tr w:rsidR="006D5494" w:rsidRPr="00EC6867" w14:paraId="2AEE8B00" w14:textId="77777777" w:rsidTr="006D5494">
              <w:tc>
                <w:tcPr>
                  <w:tcW w:w="2392" w:type="dxa"/>
                  <w:tcBorders>
                    <w:top w:val="single" w:sz="4" w:space="0" w:color="auto"/>
                    <w:left w:val="single" w:sz="4" w:space="0" w:color="auto"/>
                    <w:bottom w:val="single" w:sz="4" w:space="0" w:color="auto"/>
                    <w:right w:val="single" w:sz="4" w:space="0" w:color="auto"/>
                  </w:tcBorders>
                </w:tcPr>
                <w:p w14:paraId="65EB65FC"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12B46B29"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2E7FCBF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5,6</w:t>
                  </w:r>
                </w:p>
              </w:tc>
              <w:tc>
                <w:tcPr>
                  <w:tcW w:w="2024" w:type="dxa"/>
                  <w:tcBorders>
                    <w:top w:val="single" w:sz="4" w:space="0" w:color="auto"/>
                    <w:left w:val="single" w:sz="4" w:space="0" w:color="auto"/>
                    <w:bottom w:val="single" w:sz="4" w:space="0" w:color="auto"/>
                    <w:right w:val="single" w:sz="4" w:space="0" w:color="auto"/>
                  </w:tcBorders>
                </w:tcPr>
                <w:p w14:paraId="77C1059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Usmeni ispit</w:t>
                  </w:r>
                </w:p>
                <w:p w14:paraId="43016965" w14:textId="77777777" w:rsidR="006D5494" w:rsidRPr="00EC6867" w:rsidRDefault="006D5494" w:rsidP="006D5494">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8353038"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1B8796BC"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3BAE5B3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30</w:t>
                  </w:r>
                </w:p>
              </w:tc>
            </w:tr>
            <w:tr w:rsidR="006D5494" w:rsidRPr="00EC6867" w14:paraId="08C08632" w14:textId="77777777" w:rsidTr="006D5494">
              <w:tc>
                <w:tcPr>
                  <w:tcW w:w="2392" w:type="dxa"/>
                  <w:tcBorders>
                    <w:top w:val="single" w:sz="4" w:space="0" w:color="auto"/>
                    <w:left w:val="single" w:sz="4" w:space="0" w:color="auto"/>
                    <w:bottom w:val="single" w:sz="4" w:space="0" w:color="auto"/>
                    <w:right w:val="single" w:sz="4" w:space="0" w:color="auto"/>
                  </w:tcBorders>
                </w:tcPr>
                <w:p w14:paraId="1C574B0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5BE7199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4BCCECCD" w14:textId="77777777" w:rsidR="006D5494" w:rsidRPr="00EC6867" w:rsidRDefault="006D5494" w:rsidP="006D5494">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0FA54A7E" w14:textId="77777777" w:rsidR="006D5494" w:rsidRPr="00EC6867" w:rsidRDefault="006D5494" w:rsidP="006D5494">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3278B54" w14:textId="77777777" w:rsidR="006D5494" w:rsidRPr="00EC6867" w:rsidRDefault="006D5494" w:rsidP="006D5494">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F190144"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6D5248D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100</w:t>
                  </w:r>
                </w:p>
              </w:tc>
            </w:tr>
          </w:tbl>
          <w:p w14:paraId="5CE8E0D6" w14:textId="77777777" w:rsidR="006D5494" w:rsidRPr="00EC6867" w:rsidRDefault="006D5494" w:rsidP="006D549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6D5494" w:rsidRPr="00EC6867" w14:paraId="4E62BD1F" w14:textId="77777777" w:rsidTr="006D5494">
        <w:trPr>
          <w:trHeight w:val="432"/>
        </w:trPr>
        <w:tc>
          <w:tcPr>
            <w:tcW w:w="5000" w:type="pct"/>
            <w:gridSpan w:val="10"/>
            <w:vAlign w:val="center"/>
          </w:tcPr>
          <w:p w14:paraId="298AD6E4" w14:textId="77777777" w:rsidR="006D5494" w:rsidRPr="00EC6867" w:rsidRDefault="006D5494" w:rsidP="003B5C53">
            <w:pPr>
              <w:numPr>
                <w:ilvl w:val="1"/>
                <w:numId w:val="24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6D5494" w:rsidRPr="00EC6867" w14:paraId="7F520839" w14:textId="77777777" w:rsidTr="006D5494">
        <w:trPr>
          <w:trHeight w:val="432"/>
        </w:trPr>
        <w:tc>
          <w:tcPr>
            <w:tcW w:w="5000" w:type="pct"/>
            <w:gridSpan w:val="10"/>
            <w:vAlign w:val="center"/>
          </w:tcPr>
          <w:p w14:paraId="3CFE355D" w14:textId="77777777" w:rsidR="006D5494" w:rsidRPr="00EC6867" w:rsidRDefault="006D5494" w:rsidP="006D5494">
            <w:pPr>
              <w:pStyle w:val="Odlomakpopisa"/>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lastRenderedPageBreak/>
              <w:t xml:space="preserve">Zborske partiture iz hrvatske i inozemne glazbene baštine sljedećih autora: G. B. </w:t>
            </w:r>
            <w:proofErr w:type="spellStart"/>
            <w:r w:rsidRPr="00EC6867">
              <w:rPr>
                <w:rFonts w:ascii="Arial Narrow" w:hAnsi="Arial Narrow" w:cs="Arial"/>
                <w:sz w:val="20"/>
                <w:szCs w:val="20"/>
              </w:rPr>
              <w:t>Palestrina</w:t>
            </w:r>
            <w:proofErr w:type="spellEnd"/>
            <w:r w:rsidRPr="00EC6867">
              <w:rPr>
                <w:rFonts w:ascii="Arial Narrow" w:hAnsi="Arial Narrow" w:cs="Arial"/>
                <w:sz w:val="20"/>
                <w:szCs w:val="20"/>
              </w:rPr>
              <w:t xml:space="preserve">, 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Arcadelt</w:t>
            </w:r>
            <w:proofErr w:type="spellEnd"/>
            <w:r w:rsidRPr="00EC6867">
              <w:rPr>
                <w:rFonts w:ascii="Arial Narrow" w:hAnsi="Arial Narrow" w:cs="Arial"/>
                <w:sz w:val="20"/>
                <w:szCs w:val="20"/>
              </w:rPr>
              <w:t xml:space="preserve">, A. Patricije, A. </w:t>
            </w:r>
            <w:proofErr w:type="spellStart"/>
            <w:r w:rsidRPr="00EC6867">
              <w:rPr>
                <w:rFonts w:ascii="Arial Narrow" w:hAnsi="Arial Narrow" w:cs="Arial"/>
                <w:sz w:val="20"/>
                <w:szCs w:val="20"/>
              </w:rPr>
              <w:t>Lotti</w:t>
            </w:r>
            <w:proofErr w:type="spellEnd"/>
            <w:r w:rsidRPr="00EC6867">
              <w:rPr>
                <w:rFonts w:ascii="Arial Narrow" w:hAnsi="Arial Narrow" w:cs="Arial"/>
                <w:sz w:val="20"/>
                <w:szCs w:val="20"/>
              </w:rPr>
              <w:t xml:space="preserve">, L. </w:t>
            </w:r>
            <w:proofErr w:type="spellStart"/>
            <w:r w:rsidRPr="00EC6867">
              <w:rPr>
                <w:rFonts w:ascii="Arial Narrow" w:hAnsi="Arial Narrow" w:cs="Arial"/>
                <w:sz w:val="20"/>
                <w:szCs w:val="20"/>
              </w:rPr>
              <w:t>Marenzio</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Morley</w:t>
            </w:r>
            <w:proofErr w:type="spellEnd"/>
            <w:r w:rsidRPr="00EC6867">
              <w:rPr>
                <w:rFonts w:ascii="Arial Narrow" w:hAnsi="Arial Narrow" w:cs="Arial"/>
                <w:sz w:val="20"/>
                <w:szCs w:val="20"/>
              </w:rPr>
              <w:t xml:space="preserve">, A. </w:t>
            </w:r>
            <w:proofErr w:type="spellStart"/>
            <w:r w:rsidRPr="00EC6867">
              <w:rPr>
                <w:rFonts w:ascii="Arial Narrow" w:hAnsi="Arial Narrow" w:cs="Arial"/>
                <w:sz w:val="20"/>
                <w:szCs w:val="20"/>
              </w:rPr>
              <w:t>Vittoria</w:t>
            </w:r>
            <w:proofErr w:type="spellEnd"/>
            <w:r w:rsidRPr="00EC6867">
              <w:rPr>
                <w:rFonts w:ascii="Arial Narrow" w:hAnsi="Arial Narrow" w:cs="Arial"/>
                <w:sz w:val="20"/>
                <w:szCs w:val="20"/>
              </w:rPr>
              <w:t xml:space="preserve">, J. S. Bach, C. Monteverdi, A. </w:t>
            </w:r>
            <w:proofErr w:type="spellStart"/>
            <w:r w:rsidRPr="00EC6867">
              <w:rPr>
                <w:rFonts w:ascii="Arial Narrow" w:hAnsi="Arial Narrow" w:cs="Arial"/>
                <w:sz w:val="20"/>
                <w:szCs w:val="20"/>
              </w:rPr>
              <w:t>Scarlatti</w:t>
            </w:r>
            <w:proofErr w:type="spellEnd"/>
            <w:r w:rsidRPr="00EC6867">
              <w:rPr>
                <w:rFonts w:ascii="Arial Narrow" w:hAnsi="Arial Narrow" w:cs="Arial"/>
                <w:sz w:val="20"/>
                <w:szCs w:val="20"/>
              </w:rPr>
              <w:t xml:space="preserve">, G. F. </w:t>
            </w:r>
            <w:proofErr w:type="spellStart"/>
            <w:r w:rsidRPr="00EC6867">
              <w:rPr>
                <w:rFonts w:ascii="Arial Narrow" w:hAnsi="Arial Narrow" w:cs="Arial"/>
                <w:sz w:val="20"/>
                <w:szCs w:val="20"/>
              </w:rPr>
              <w:t>Händel</w:t>
            </w:r>
            <w:proofErr w:type="spellEnd"/>
            <w:r w:rsidRPr="00EC6867">
              <w:rPr>
                <w:rFonts w:ascii="Arial Narrow" w:hAnsi="Arial Narrow" w:cs="Arial"/>
                <w:sz w:val="20"/>
                <w:szCs w:val="20"/>
              </w:rPr>
              <w:t xml:space="preserve">, W. A. Mozart, I. Lukačić, A. </w:t>
            </w:r>
            <w:proofErr w:type="spellStart"/>
            <w:r w:rsidRPr="00EC6867">
              <w:rPr>
                <w:rFonts w:ascii="Arial Narrow" w:hAnsi="Arial Narrow" w:cs="Arial"/>
                <w:sz w:val="20"/>
                <w:szCs w:val="20"/>
              </w:rPr>
              <w:t>Bruckner</w:t>
            </w:r>
            <w:proofErr w:type="spellEnd"/>
            <w:r w:rsidRPr="00EC6867">
              <w:rPr>
                <w:rFonts w:ascii="Arial Narrow" w:hAnsi="Arial Narrow" w:cs="Arial"/>
                <w:sz w:val="20"/>
                <w:szCs w:val="20"/>
              </w:rPr>
              <w:t xml:space="preserve">, F. </w:t>
            </w:r>
            <w:proofErr w:type="spellStart"/>
            <w:r w:rsidRPr="00EC6867">
              <w:rPr>
                <w:rFonts w:ascii="Arial Narrow" w:hAnsi="Arial Narrow" w:cs="Arial"/>
                <w:sz w:val="20"/>
                <w:szCs w:val="20"/>
              </w:rPr>
              <w:t>Mendelsohn</w:t>
            </w:r>
            <w:proofErr w:type="spellEnd"/>
            <w:r w:rsidRPr="00EC6867">
              <w:rPr>
                <w:rFonts w:ascii="Arial Narrow" w:hAnsi="Arial Narrow" w:cs="Arial"/>
                <w:sz w:val="20"/>
                <w:szCs w:val="20"/>
              </w:rPr>
              <w:t xml:space="preserve">, D. </w:t>
            </w:r>
            <w:proofErr w:type="spellStart"/>
            <w:r w:rsidRPr="00EC6867">
              <w:rPr>
                <w:rFonts w:ascii="Arial Narrow" w:hAnsi="Arial Narrow" w:cs="Arial"/>
                <w:sz w:val="20"/>
                <w:szCs w:val="20"/>
              </w:rPr>
              <w:t>Bortnjanski</w:t>
            </w:r>
            <w:proofErr w:type="spellEnd"/>
            <w:r w:rsidRPr="00EC6867">
              <w:rPr>
                <w:rFonts w:ascii="Arial Narrow" w:hAnsi="Arial Narrow" w:cs="Arial"/>
                <w:sz w:val="20"/>
                <w:szCs w:val="20"/>
              </w:rPr>
              <w:t xml:space="preserve">, S. </w:t>
            </w:r>
            <w:proofErr w:type="spellStart"/>
            <w:r w:rsidRPr="00EC6867">
              <w:rPr>
                <w:rFonts w:ascii="Arial Narrow" w:hAnsi="Arial Narrow" w:cs="Arial"/>
                <w:sz w:val="20"/>
                <w:szCs w:val="20"/>
              </w:rPr>
              <w:t>Rahmanjinov</w:t>
            </w:r>
            <w:proofErr w:type="spellEnd"/>
            <w:r w:rsidRPr="00EC6867">
              <w:rPr>
                <w:rFonts w:ascii="Arial Narrow" w:hAnsi="Arial Narrow" w:cs="Arial"/>
                <w:sz w:val="20"/>
                <w:szCs w:val="20"/>
              </w:rPr>
              <w:t xml:space="preserve">, G. </w:t>
            </w:r>
            <w:proofErr w:type="spellStart"/>
            <w:r w:rsidRPr="00EC6867">
              <w:rPr>
                <w:rFonts w:ascii="Arial Narrow" w:hAnsi="Arial Narrow" w:cs="Arial"/>
                <w:sz w:val="20"/>
                <w:szCs w:val="20"/>
              </w:rPr>
              <w:t>Sviridov</w:t>
            </w:r>
            <w:proofErr w:type="spellEnd"/>
            <w:r w:rsidRPr="00EC6867">
              <w:rPr>
                <w:rFonts w:ascii="Arial Narrow" w:hAnsi="Arial Narrow" w:cs="Arial"/>
                <w:sz w:val="20"/>
                <w:szCs w:val="20"/>
              </w:rPr>
              <w:t xml:space="preserve">, Z. </w:t>
            </w:r>
            <w:proofErr w:type="spellStart"/>
            <w:r w:rsidRPr="00EC6867">
              <w:rPr>
                <w:rFonts w:ascii="Arial Narrow" w:hAnsi="Arial Narrow" w:cs="Arial"/>
                <w:sz w:val="20"/>
                <w:szCs w:val="20"/>
              </w:rPr>
              <w:t>Kodaly</w:t>
            </w:r>
            <w:proofErr w:type="spellEnd"/>
            <w:r w:rsidRPr="00EC6867">
              <w:rPr>
                <w:rFonts w:ascii="Arial Narrow" w:hAnsi="Arial Narrow" w:cs="Arial"/>
                <w:sz w:val="20"/>
                <w:szCs w:val="20"/>
              </w:rPr>
              <w:t xml:space="preserve">, V. Novak, V. Lisinski, I. Zajc, 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Brkanović</w:t>
            </w:r>
            <w:proofErr w:type="spellEnd"/>
            <w:r w:rsidRPr="00EC6867">
              <w:rPr>
                <w:rFonts w:ascii="Arial Narrow" w:hAnsi="Arial Narrow" w:cs="Arial"/>
                <w:sz w:val="20"/>
                <w:szCs w:val="20"/>
              </w:rPr>
              <w:t xml:space="preserve">, B. Bersa, 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xml:space="preserve">, F. Dugan ml., J. Vrhovski, L. </w:t>
            </w:r>
            <w:proofErr w:type="spellStart"/>
            <w:r w:rsidRPr="00EC6867">
              <w:rPr>
                <w:rFonts w:ascii="Arial Narrow" w:hAnsi="Arial Narrow" w:cs="Arial"/>
                <w:sz w:val="20"/>
                <w:szCs w:val="20"/>
              </w:rPr>
              <w:t>županović</w:t>
            </w:r>
            <w:proofErr w:type="spellEnd"/>
            <w:r w:rsidRPr="00EC6867">
              <w:rPr>
                <w:rFonts w:ascii="Arial Narrow" w:hAnsi="Arial Narrow" w:cs="Arial"/>
                <w:sz w:val="20"/>
                <w:szCs w:val="20"/>
              </w:rPr>
              <w:t xml:space="preserve">, B. Papandopulo, A. Klobučar, V. Špoljarić, A. Marković, I. </w:t>
            </w:r>
            <w:proofErr w:type="spellStart"/>
            <w:r w:rsidRPr="00EC6867">
              <w:rPr>
                <w:rFonts w:ascii="Arial Narrow" w:hAnsi="Arial Narrow" w:cs="Arial"/>
                <w:sz w:val="20"/>
                <w:szCs w:val="20"/>
              </w:rPr>
              <w:t>Kuljerić</w:t>
            </w:r>
            <w:proofErr w:type="spellEnd"/>
            <w:r w:rsidRPr="00EC6867">
              <w:rPr>
                <w:rFonts w:ascii="Arial Narrow" w:hAnsi="Arial Narrow" w:cs="Arial"/>
                <w:sz w:val="20"/>
                <w:szCs w:val="20"/>
              </w:rPr>
              <w:t>, F. Parać, M. Ruždjak, K. Odak, J. Gotovac…</w:t>
            </w:r>
          </w:p>
        </w:tc>
      </w:tr>
      <w:tr w:rsidR="006D5494" w:rsidRPr="00EC6867" w14:paraId="23A9C826" w14:textId="77777777" w:rsidTr="006D5494">
        <w:trPr>
          <w:trHeight w:val="432"/>
        </w:trPr>
        <w:tc>
          <w:tcPr>
            <w:tcW w:w="5000" w:type="pct"/>
            <w:gridSpan w:val="10"/>
            <w:vAlign w:val="center"/>
          </w:tcPr>
          <w:p w14:paraId="091271F0" w14:textId="77777777" w:rsidR="006D5494" w:rsidRPr="00EC6867" w:rsidRDefault="006D5494" w:rsidP="003B5C53">
            <w:pPr>
              <w:pStyle w:val="Odlomakpopisa"/>
              <w:numPr>
                <w:ilvl w:val="1"/>
                <w:numId w:val="240"/>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4107434C" w14:textId="77777777" w:rsidTr="006D5494">
        <w:trPr>
          <w:trHeight w:val="432"/>
        </w:trPr>
        <w:tc>
          <w:tcPr>
            <w:tcW w:w="5000" w:type="pct"/>
            <w:gridSpan w:val="10"/>
            <w:vAlign w:val="center"/>
          </w:tcPr>
          <w:p w14:paraId="437029FA" w14:textId="77777777" w:rsidR="006D5494" w:rsidRPr="00EC6867" w:rsidRDefault="006D5494" w:rsidP="006D5494">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6D5494" w:rsidRPr="00EC6867" w14:paraId="7341BBAA" w14:textId="77777777" w:rsidTr="006D5494">
        <w:trPr>
          <w:trHeight w:val="432"/>
        </w:trPr>
        <w:tc>
          <w:tcPr>
            <w:tcW w:w="5000" w:type="pct"/>
            <w:gridSpan w:val="10"/>
            <w:vAlign w:val="center"/>
          </w:tcPr>
          <w:p w14:paraId="4EAD8E87" w14:textId="77777777" w:rsidR="006D5494" w:rsidRPr="00EC6867" w:rsidRDefault="006D5494" w:rsidP="003B5C53">
            <w:pPr>
              <w:pStyle w:val="Odlomakpopisa"/>
              <w:numPr>
                <w:ilvl w:val="1"/>
                <w:numId w:val="24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37080F2D" w14:textId="77777777" w:rsidTr="006D5494">
        <w:trPr>
          <w:trHeight w:val="432"/>
        </w:trPr>
        <w:tc>
          <w:tcPr>
            <w:tcW w:w="5000" w:type="pct"/>
            <w:gridSpan w:val="10"/>
            <w:vAlign w:val="center"/>
          </w:tcPr>
          <w:p w14:paraId="3BC954C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5C739F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E5CCD47" w14:textId="4B3B05A4" w:rsidR="006D5494" w:rsidRPr="00EC6867" w:rsidRDefault="006D5494" w:rsidP="0006166A"/>
    <w:p w14:paraId="32544BAE" w14:textId="66E829A6" w:rsidR="006D5494" w:rsidRPr="00EC6867" w:rsidRDefault="006D5494" w:rsidP="0006166A"/>
    <w:p w14:paraId="7392C488" w14:textId="608A7F94" w:rsidR="006D5494" w:rsidRPr="00EC6867" w:rsidRDefault="006D5494" w:rsidP="0006166A"/>
    <w:p w14:paraId="3C4D3971" w14:textId="79A1745F" w:rsidR="006D5494" w:rsidRPr="00EC6867" w:rsidRDefault="006D5494" w:rsidP="0006166A"/>
    <w:p w14:paraId="41FA55ED" w14:textId="3BBF30DA" w:rsidR="006D5494" w:rsidRPr="00EC6867" w:rsidRDefault="006D5494" w:rsidP="0006166A"/>
    <w:p w14:paraId="30C1E72D" w14:textId="19CE63DF" w:rsidR="006D5494" w:rsidRPr="00EC6867" w:rsidRDefault="006D5494" w:rsidP="0006166A"/>
    <w:p w14:paraId="1DDA102C" w14:textId="51AB1743" w:rsidR="006D5494" w:rsidRPr="00EC6867" w:rsidRDefault="006D5494" w:rsidP="0006166A"/>
    <w:p w14:paraId="2BA856C8" w14:textId="741610A4" w:rsidR="006D5494" w:rsidRPr="00EC6867" w:rsidRDefault="006D5494" w:rsidP="0006166A"/>
    <w:p w14:paraId="0D89698E" w14:textId="6BA3175E" w:rsidR="006D5494" w:rsidRPr="00EC6867" w:rsidRDefault="006D5494" w:rsidP="0006166A"/>
    <w:p w14:paraId="6AC4667C" w14:textId="0B9C8E46" w:rsidR="006D5494" w:rsidRPr="00EC6867" w:rsidRDefault="006D5494" w:rsidP="0006166A"/>
    <w:p w14:paraId="100AC436" w14:textId="0816089D" w:rsidR="006D5494" w:rsidRPr="00EC6867" w:rsidRDefault="006D5494" w:rsidP="0006166A"/>
    <w:p w14:paraId="50551CF7" w14:textId="6C4516D4" w:rsidR="006D5494" w:rsidRPr="00EC6867" w:rsidRDefault="006D5494" w:rsidP="0006166A"/>
    <w:p w14:paraId="3189C0D2" w14:textId="0CB7113B" w:rsidR="006D5494" w:rsidRPr="00EC6867" w:rsidRDefault="006D5494" w:rsidP="0006166A"/>
    <w:p w14:paraId="661CCF36" w14:textId="7A462F18" w:rsidR="006D5494" w:rsidRPr="00EC6867" w:rsidRDefault="006D5494" w:rsidP="0006166A"/>
    <w:p w14:paraId="71899BCF" w14:textId="472B4A36" w:rsidR="006D5494" w:rsidRPr="00EC6867" w:rsidRDefault="006D5494" w:rsidP="0006166A"/>
    <w:p w14:paraId="62CAD6C0" w14:textId="1A9D7B7D" w:rsidR="006D5494" w:rsidRPr="00EC6867" w:rsidRDefault="006D5494" w:rsidP="0006166A"/>
    <w:p w14:paraId="269727EE" w14:textId="0FE38DCF" w:rsidR="006D5494" w:rsidRPr="00EC6867" w:rsidRDefault="006D5494" w:rsidP="0006166A"/>
    <w:p w14:paraId="27C40874" w14:textId="26852435" w:rsidR="006D5494" w:rsidRPr="00EC6867" w:rsidRDefault="006D5494" w:rsidP="0006166A"/>
    <w:p w14:paraId="5CCAC577" w14:textId="6A06599E" w:rsidR="006D5494" w:rsidRPr="00EC6867" w:rsidRDefault="006D5494" w:rsidP="0006166A"/>
    <w:p w14:paraId="10A8F81D" w14:textId="3D4331B9" w:rsidR="006D5494" w:rsidRPr="00EC6867" w:rsidRDefault="006D5494" w:rsidP="0006166A"/>
    <w:p w14:paraId="55D76118" w14:textId="42B4BC39" w:rsidR="006D5494" w:rsidRPr="00EC6867" w:rsidRDefault="006D5494" w:rsidP="0006166A"/>
    <w:p w14:paraId="2AA59CC4" w14:textId="2E7BDEAD" w:rsidR="006D5494" w:rsidRPr="00EC6867" w:rsidRDefault="006D5494" w:rsidP="0006166A"/>
    <w:p w14:paraId="611A53A9" w14:textId="4A0858CE" w:rsidR="006D5494" w:rsidRPr="00EC6867" w:rsidRDefault="006D5494" w:rsidP="0006166A"/>
    <w:p w14:paraId="3D43AB95" w14:textId="681A3750" w:rsidR="006D5494" w:rsidRPr="00EC6867" w:rsidRDefault="006D5494" w:rsidP="0006166A"/>
    <w:p w14:paraId="50C8DD24" w14:textId="44D88931" w:rsidR="006D5494" w:rsidRPr="00EC6867" w:rsidRDefault="006D5494" w:rsidP="0006166A"/>
    <w:p w14:paraId="4213F1D8" w14:textId="1231CB88"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6D5494" w:rsidRPr="00EC6867" w14:paraId="2BEF070F" w14:textId="77777777" w:rsidTr="006D5494">
        <w:trPr>
          <w:trHeight w:hRule="exact" w:val="587"/>
          <w:jc w:val="center"/>
        </w:trPr>
        <w:tc>
          <w:tcPr>
            <w:tcW w:w="5000" w:type="pct"/>
            <w:gridSpan w:val="3"/>
            <w:shd w:val="clear" w:color="auto" w:fill="auto"/>
            <w:vAlign w:val="center"/>
          </w:tcPr>
          <w:p w14:paraId="6EE6EBC0"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6D5494" w:rsidRPr="00EC6867" w14:paraId="47E29376" w14:textId="77777777" w:rsidTr="006D5494">
        <w:trPr>
          <w:trHeight w:val="405"/>
          <w:jc w:val="center"/>
        </w:trPr>
        <w:tc>
          <w:tcPr>
            <w:tcW w:w="1180" w:type="pct"/>
            <w:shd w:val="clear" w:color="auto" w:fill="auto"/>
            <w:vAlign w:val="center"/>
          </w:tcPr>
          <w:p w14:paraId="0BEE89EB"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92DAA13"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KLAVIR OBLIGATNO III      </w:t>
            </w:r>
          </w:p>
        </w:tc>
      </w:tr>
      <w:tr w:rsidR="006D5494" w:rsidRPr="00EC6867" w14:paraId="42A8B88B" w14:textId="77777777" w:rsidTr="006D5494">
        <w:trPr>
          <w:trHeight w:val="405"/>
          <w:jc w:val="center"/>
        </w:trPr>
        <w:tc>
          <w:tcPr>
            <w:tcW w:w="1180" w:type="pct"/>
            <w:shd w:val="clear" w:color="auto" w:fill="auto"/>
            <w:vAlign w:val="center"/>
          </w:tcPr>
          <w:p w14:paraId="5A3FF9AC"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654B05A" w14:textId="77777777" w:rsidR="00E441BE" w:rsidRPr="00EC6867" w:rsidRDefault="00E441BE" w:rsidP="00E441BE">
            <w:pPr>
              <w:keepNext/>
              <w:outlineLvl w:val="2"/>
              <w:rPr>
                <w:rFonts w:ascii="Arial Narrow" w:eastAsia="Times New Roman" w:hAnsi="Arial Narrow" w:cs="Arial"/>
                <w:bCs/>
                <w:color w:val="000000"/>
                <w:sz w:val="20"/>
                <w:szCs w:val="20"/>
                <w:lang w:eastAsia="hr-HR"/>
              </w:rPr>
            </w:pPr>
            <w:proofErr w:type="spellStart"/>
            <w:r w:rsidRPr="00EC6867">
              <w:rPr>
                <w:rFonts w:ascii="Arial Narrow" w:eastAsia="Times New Roman" w:hAnsi="Arial Narrow" w:cs="Arial"/>
                <w:bCs/>
                <w:color w:val="000000"/>
                <w:sz w:val="20"/>
                <w:szCs w:val="20"/>
                <w:lang w:eastAsia="hr-HR"/>
              </w:rPr>
              <w:t>Mr.art</w:t>
            </w:r>
            <w:proofErr w:type="spellEnd"/>
            <w:r w:rsidRPr="00EC6867">
              <w:rPr>
                <w:rFonts w:ascii="Arial Narrow" w:eastAsia="Times New Roman" w:hAnsi="Arial Narrow" w:cs="Arial"/>
                <w:bCs/>
                <w:color w:val="000000"/>
                <w:sz w:val="20"/>
                <w:szCs w:val="20"/>
                <w:lang w:eastAsia="hr-HR"/>
              </w:rPr>
              <w:t xml:space="preserve">. Renata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umj</w:t>
            </w:r>
            <w:proofErr w:type="spellEnd"/>
            <w:r w:rsidRPr="00EC6867">
              <w:rPr>
                <w:rFonts w:ascii="Arial Narrow" w:eastAsia="Times New Roman" w:hAnsi="Arial Narrow" w:cs="Arial"/>
                <w:bCs/>
                <w:color w:val="000000"/>
                <w:sz w:val="20"/>
                <w:szCs w:val="20"/>
                <w:lang w:eastAsia="hr-HR"/>
              </w:rPr>
              <w:t>. sav.</w:t>
            </w:r>
          </w:p>
          <w:p w14:paraId="19FE36F4" w14:textId="77777777" w:rsidR="00E441BE" w:rsidRPr="00EC6867" w:rsidRDefault="00E441BE" w:rsidP="00E441BE">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Ivan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p w14:paraId="5186FD1A" w14:textId="488EE257" w:rsidR="006D5494" w:rsidRPr="00EC6867" w:rsidRDefault="00E441BE" w:rsidP="00E441BE">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Dr.sc. Mirna Sabljar,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tc>
      </w:tr>
      <w:tr w:rsidR="006D5494" w:rsidRPr="00EC6867" w14:paraId="52CC8907" w14:textId="77777777" w:rsidTr="006D5494">
        <w:trPr>
          <w:trHeight w:val="405"/>
          <w:jc w:val="center"/>
        </w:trPr>
        <w:tc>
          <w:tcPr>
            <w:tcW w:w="1180" w:type="pct"/>
            <w:vAlign w:val="center"/>
          </w:tcPr>
          <w:p w14:paraId="5DBC8E20"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5A55577" w14:textId="2C8E0A2F" w:rsidR="006D5494" w:rsidRPr="00EC6867" w:rsidRDefault="00E441BE" w:rsidP="006D5494">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6D5494" w:rsidRPr="00EC6867" w14:paraId="258AA8E5" w14:textId="77777777" w:rsidTr="006D5494">
        <w:trPr>
          <w:trHeight w:val="405"/>
          <w:jc w:val="center"/>
        </w:trPr>
        <w:tc>
          <w:tcPr>
            <w:tcW w:w="1180" w:type="pct"/>
            <w:vAlign w:val="center"/>
          </w:tcPr>
          <w:p w14:paraId="0BB1A05F"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8621349"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76972B7B" w14:textId="77777777" w:rsidTr="006D5494">
        <w:trPr>
          <w:trHeight w:val="405"/>
          <w:jc w:val="center"/>
        </w:trPr>
        <w:tc>
          <w:tcPr>
            <w:tcW w:w="1180" w:type="pct"/>
            <w:vAlign w:val="center"/>
          </w:tcPr>
          <w:p w14:paraId="537E16B5"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739FC7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ZP505</w:t>
            </w:r>
          </w:p>
        </w:tc>
      </w:tr>
      <w:tr w:rsidR="006D5494" w:rsidRPr="00EC6867" w14:paraId="27220885" w14:textId="77777777" w:rsidTr="006D5494">
        <w:trPr>
          <w:trHeight w:val="405"/>
          <w:jc w:val="center"/>
        </w:trPr>
        <w:tc>
          <w:tcPr>
            <w:tcW w:w="1180" w:type="pct"/>
            <w:vAlign w:val="center"/>
          </w:tcPr>
          <w:p w14:paraId="206C0E1D"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C662EE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6D5494" w:rsidRPr="00EC6867" w14:paraId="11E2CF66" w14:textId="77777777" w:rsidTr="006D5494">
        <w:trPr>
          <w:trHeight w:val="405"/>
          <w:jc w:val="center"/>
        </w:trPr>
        <w:tc>
          <w:tcPr>
            <w:tcW w:w="1180" w:type="pct"/>
            <w:vAlign w:val="center"/>
          </w:tcPr>
          <w:p w14:paraId="5FAD9D92"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282E04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4B9795D9" w14:textId="77777777" w:rsidTr="006D5494">
        <w:trPr>
          <w:trHeight w:val="145"/>
          <w:jc w:val="center"/>
        </w:trPr>
        <w:tc>
          <w:tcPr>
            <w:tcW w:w="1180" w:type="pct"/>
            <w:vMerge w:val="restart"/>
            <w:vAlign w:val="center"/>
          </w:tcPr>
          <w:p w14:paraId="453B3A18"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C3093D9"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EA4993D"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6D5494" w:rsidRPr="00EC6867" w14:paraId="2F1849B9" w14:textId="77777777" w:rsidTr="006D5494">
        <w:trPr>
          <w:trHeight w:val="145"/>
          <w:jc w:val="center"/>
        </w:trPr>
        <w:tc>
          <w:tcPr>
            <w:tcW w:w="1180" w:type="pct"/>
            <w:vMerge/>
            <w:vAlign w:val="center"/>
          </w:tcPr>
          <w:p w14:paraId="115C73C3"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22D1AFB9"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14F024E" w14:textId="77777777" w:rsidR="006D5494" w:rsidRPr="00EC6867" w:rsidRDefault="006D5494" w:rsidP="003B5C53">
            <w:pPr>
              <w:pStyle w:val="Odlomakpopisa"/>
              <w:numPr>
                <w:ilvl w:val="0"/>
                <w:numId w:val="243"/>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51D0FA73"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6D5494" w:rsidRPr="00EC6867" w14:paraId="153053BF" w14:textId="77777777" w:rsidTr="006D5494">
        <w:trPr>
          <w:trHeight w:hRule="exact" w:val="288"/>
        </w:trPr>
        <w:tc>
          <w:tcPr>
            <w:tcW w:w="5000" w:type="pct"/>
            <w:gridSpan w:val="10"/>
            <w:shd w:val="clear" w:color="auto" w:fill="auto"/>
            <w:vAlign w:val="center"/>
          </w:tcPr>
          <w:p w14:paraId="5924E91D" w14:textId="77777777" w:rsidR="006D5494" w:rsidRPr="00EC6867" w:rsidRDefault="006D5494" w:rsidP="003B5C53">
            <w:pPr>
              <w:pStyle w:val="Odlomakpopisa"/>
              <w:numPr>
                <w:ilvl w:val="0"/>
                <w:numId w:val="245"/>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80FE77B"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57F9ABF1" w14:textId="77777777" w:rsidTr="006D5494">
        <w:trPr>
          <w:trHeight w:val="432"/>
        </w:trPr>
        <w:tc>
          <w:tcPr>
            <w:tcW w:w="5000" w:type="pct"/>
            <w:gridSpan w:val="10"/>
            <w:vAlign w:val="center"/>
          </w:tcPr>
          <w:p w14:paraId="7A0975D0" w14:textId="77777777" w:rsidR="006D5494" w:rsidRPr="00EC6867" w:rsidRDefault="006D5494" w:rsidP="003B5C53">
            <w:pPr>
              <w:pStyle w:val="Odlomakpopisa"/>
              <w:numPr>
                <w:ilvl w:val="1"/>
                <w:numId w:val="24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0E4B4934" w14:textId="77777777" w:rsidTr="006D5494">
        <w:trPr>
          <w:trHeight w:val="432"/>
        </w:trPr>
        <w:tc>
          <w:tcPr>
            <w:tcW w:w="5000" w:type="pct"/>
            <w:gridSpan w:val="10"/>
            <w:vAlign w:val="center"/>
          </w:tcPr>
          <w:p w14:paraId="20460E4D"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Razvijanje umijeća sviranja i razvoj tehnike, upoznavanje s različitim interpretativnim problemima. Stjecanje odgovarajućeg repertoara.</w:t>
            </w:r>
          </w:p>
          <w:p w14:paraId="3A9F59F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 xml:space="preserve">Osposobljavanje za čitanje zborskih i lakših orkestarskih partitura, harmonije na glasoviru, sviranja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te za korepeticiju: djeci pri pjevanju u razredu, solistima, zborovima i drugim ansamblima. Sviranje glasovira je i prigoda za aktivno muziciranje nužno u razvitku akademskog glazbenika.</w:t>
            </w:r>
          </w:p>
        </w:tc>
      </w:tr>
      <w:tr w:rsidR="006D5494" w:rsidRPr="00EC6867" w14:paraId="3F33F67D" w14:textId="77777777" w:rsidTr="006D5494">
        <w:trPr>
          <w:trHeight w:val="432"/>
        </w:trPr>
        <w:tc>
          <w:tcPr>
            <w:tcW w:w="5000" w:type="pct"/>
            <w:gridSpan w:val="10"/>
            <w:vAlign w:val="center"/>
          </w:tcPr>
          <w:p w14:paraId="7943F5A7" w14:textId="77777777" w:rsidR="006D5494" w:rsidRPr="00EC6867" w:rsidRDefault="006D5494" w:rsidP="003B5C53">
            <w:pPr>
              <w:pStyle w:val="Odlomakpopisa"/>
              <w:numPr>
                <w:ilvl w:val="1"/>
                <w:numId w:val="24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2A124734" w14:textId="77777777" w:rsidTr="006D5494">
        <w:trPr>
          <w:trHeight w:val="432"/>
        </w:trPr>
        <w:tc>
          <w:tcPr>
            <w:tcW w:w="5000" w:type="pct"/>
            <w:gridSpan w:val="10"/>
            <w:vAlign w:val="center"/>
          </w:tcPr>
          <w:p w14:paraId="4783E5C3"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Klavir II</w:t>
            </w:r>
          </w:p>
        </w:tc>
      </w:tr>
      <w:tr w:rsidR="006D5494" w:rsidRPr="00EC6867" w14:paraId="7DE29759" w14:textId="77777777" w:rsidTr="006D5494">
        <w:trPr>
          <w:trHeight w:val="432"/>
        </w:trPr>
        <w:tc>
          <w:tcPr>
            <w:tcW w:w="5000" w:type="pct"/>
            <w:gridSpan w:val="10"/>
            <w:vAlign w:val="center"/>
          </w:tcPr>
          <w:p w14:paraId="1A4255CF" w14:textId="77777777" w:rsidR="006D5494" w:rsidRPr="00EC6867" w:rsidRDefault="006D5494" w:rsidP="003B5C53">
            <w:pPr>
              <w:pStyle w:val="Odlomakpopisa"/>
              <w:numPr>
                <w:ilvl w:val="1"/>
                <w:numId w:val="245"/>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5EC5E628" w14:textId="77777777" w:rsidTr="006D5494">
        <w:trPr>
          <w:trHeight w:val="432"/>
        </w:trPr>
        <w:tc>
          <w:tcPr>
            <w:tcW w:w="5000" w:type="pct"/>
            <w:gridSpan w:val="10"/>
            <w:vAlign w:val="center"/>
          </w:tcPr>
          <w:p w14:paraId="78D53787" w14:textId="77777777" w:rsidR="006D5494" w:rsidRPr="00EC6867" w:rsidRDefault="006D5494" w:rsidP="003B5C53">
            <w:pPr>
              <w:pStyle w:val="Odlomakpopisa"/>
              <w:widowControl w:val="0"/>
              <w:numPr>
                <w:ilvl w:val="0"/>
                <w:numId w:val="244"/>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Slijediti već usvojene principe obrazaca vježbanja</w:t>
            </w:r>
          </w:p>
          <w:p w14:paraId="26C01C2C" w14:textId="77777777" w:rsidR="006D5494" w:rsidRPr="00EC6867" w:rsidRDefault="006D5494" w:rsidP="003B5C53">
            <w:pPr>
              <w:pStyle w:val="Odlomakpopisa"/>
              <w:widowControl w:val="0"/>
              <w:numPr>
                <w:ilvl w:val="0"/>
                <w:numId w:val="244"/>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Prepoznati odnose i zavisnost teorijskog i praktičnog dijela studija</w:t>
            </w:r>
          </w:p>
          <w:p w14:paraId="33058DA4" w14:textId="77777777" w:rsidR="006D5494" w:rsidRPr="00EC6867" w:rsidRDefault="006D5494" w:rsidP="003B5C53">
            <w:pPr>
              <w:pStyle w:val="Odlomakpopisa"/>
              <w:widowControl w:val="0"/>
              <w:numPr>
                <w:ilvl w:val="0"/>
                <w:numId w:val="244"/>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Primijeniti analogne tehničko-interpretativne zahtjeve kod učenja novih skladbi</w:t>
            </w:r>
          </w:p>
          <w:p w14:paraId="77179541" w14:textId="77777777" w:rsidR="006D5494" w:rsidRPr="00EC6867" w:rsidRDefault="006D5494" w:rsidP="003B5C53">
            <w:pPr>
              <w:pStyle w:val="Odlomakpopisa"/>
              <w:widowControl w:val="0"/>
              <w:numPr>
                <w:ilvl w:val="0"/>
                <w:numId w:val="24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Izvesti program godišnjeg ispita u skladu s mentorovim uputama</w:t>
            </w:r>
          </w:p>
        </w:tc>
      </w:tr>
      <w:tr w:rsidR="006D5494" w:rsidRPr="00EC6867" w14:paraId="5E973520" w14:textId="77777777" w:rsidTr="006D5494">
        <w:trPr>
          <w:trHeight w:val="432"/>
        </w:trPr>
        <w:tc>
          <w:tcPr>
            <w:tcW w:w="5000" w:type="pct"/>
            <w:gridSpan w:val="10"/>
            <w:vAlign w:val="center"/>
          </w:tcPr>
          <w:p w14:paraId="691B7CFF" w14:textId="77777777" w:rsidR="006D5494" w:rsidRPr="00EC6867" w:rsidRDefault="006D5494" w:rsidP="003B5C53">
            <w:pPr>
              <w:pStyle w:val="Odlomakpopisa"/>
              <w:numPr>
                <w:ilvl w:val="1"/>
                <w:numId w:val="24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7C44651C" w14:textId="77777777" w:rsidTr="006D5494">
        <w:trPr>
          <w:trHeight w:val="432"/>
        </w:trPr>
        <w:tc>
          <w:tcPr>
            <w:tcW w:w="5000" w:type="pct"/>
            <w:gridSpan w:val="10"/>
            <w:vAlign w:val="center"/>
          </w:tcPr>
          <w:p w14:paraId="69DDFB71"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Tehničke vježbe, ljestvice.</w:t>
            </w:r>
          </w:p>
          <w:p w14:paraId="040410B2"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Etide: </w:t>
            </w:r>
            <w:proofErr w:type="spellStart"/>
            <w:r w:rsidRPr="00EC6867">
              <w:rPr>
                <w:rFonts w:ascii="Arial Narrow" w:hAnsi="Arial Narrow" w:cs="Arial"/>
                <w:sz w:val="20"/>
                <w:szCs w:val="20"/>
              </w:rPr>
              <w:t>Czerny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op</w:t>
            </w:r>
            <w:proofErr w:type="spellEnd"/>
            <w:r w:rsidRPr="00EC6867">
              <w:rPr>
                <w:rFonts w:ascii="Arial Narrow" w:hAnsi="Arial Narrow" w:cs="Arial"/>
                <w:sz w:val="20"/>
                <w:szCs w:val="20"/>
              </w:rPr>
              <w:t xml:space="preserve"> 740, </w:t>
            </w:r>
            <w:proofErr w:type="spellStart"/>
            <w:r w:rsidRPr="00EC6867">
              <w:rPr>
                <w:rFonts w:ascii="Arial Narrow" w:hAnsi="Arial Narrow" w:cs="Arial"/>
                <w:sz w:val="20"/>
                <w:szCs w:val="20"/>
              </w:rPr>
              <w:t>Cramer</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Büllow</w:t>
            </w:r>
            <w:proofErr w:type="spellEnd"/>
            <w:r w:rsidRPr="00EC6867">
              <w:rPr>
                <w:rFonts w:ascii="Arial Narrow" w:hAnsi="Arial Narrow" w:cs="Arial"/>
                <w:sz w:val="20"/>
                <w:szCs w:val="20"/>
              </w:rPr>
              <w:t xml:space="preserve"> III i IV sv., </w:t>
            </w:r>
            <w:proofErr w:type="spellStart"/>
            <w:r w:rsidRPr="00EC6867">
              <w:rPr>
                <w:rFonts w:ascii="Arial Narrow" w:hAnsi="Arial Narrow" w:cs="Arial"/>
                <w:sz w:val="20"/>
                <w:szCs w:val="20"/>
              </w:rPr>
              <w:t>Neupert</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Kessler</w:t>
            </w:r>
            <w:proofErr w:type="spellEnd"/>
            <w:r w:rsidRPr="00EC6867">
              <w:rPr>
                <w:rFonts w:ascii="Arial Narrow" w:hAnsi="Arial Narrow" w:cs="Arial"/>
                <w:sz w:val="20"/>
                <w:szCs w:val="20"/>
              </w:rPr>
              <w:t xml:space="preserve"> (najmanje 4 etide)</w:t>
            </w:r>
          </w:p>
          <w:p w14:paraId="2B012CB2"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Skladbe polifonog sloga: J. S. Bach: Troglasne invencije; </w:t>
            </w:r>
          </w:p>
          <w:p w14:paraId="671C6CB2"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D. </w:t>
            </w:r>
            <w:proofErr w:type="spellStart"/>
            <w:r w:rsidRPr="00EC6867">
              <w:rPr>
                <w:rFonts w:ascii="Arial Narrow" w:hAnsi="Arial Narrow" w:cs="Arial"/>
                <w:sz w:val="20"/>
                <w:szCs w:val="20"/>
              </w:rPr>
              <w:t>Scarlatti</w:t>
            </w:r>
            <w:proofErr w:type="spellEnd"/>
            <w:r w:rsidRPr="00EC6867">
              <w:rPr>
                <w:rFonts w:ascii="Arial Narrow" w:hAnsi="Arial Narrow" w:cs="Arial"/>
                <w:sz w:val="20"/>
                <w:szCs w:val="20"/>
              </w:rPr>
              <w:t xml:space="preserve">: Sonate. (najmanje dvije sonate i tri invencije) </w:t>
            </w:r>
          </w:p>
          <w:p w14:paraId="4882E62B"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Sonate: Mozart, Beethoven (najmanje dvije sonate).</w:t>
            </w:r>
          </w:p>
          <w:p w14:paraId="60C4E2F9"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Tri skladbe skladatelja XIX. i XX. stoljeća. Dvije skladbe hrvatskih skladatelja.</w:t>
            </w:r>
          </w:p>
        </w:tc>
      </w:tr>
      <w:tr w:rsidR="006D5494" w:rsidRPr="00EC6867" w14:paraId="555414FA" w14:textId="77777777" w:rsidTr="006D5494">
        <w:trPr>
          <w:trHeight w:val="432"/>
        </w:trPr>
        <w:tc>
          <w:tcPr>
            <w:tcW w:w="3085" w:type="pct"/>
            <w:gridSpan w:val="7"/>
            <w:vAlign w:val="center"/>
          </w:tcPr>
          <w:p w14:paraId="66E7F0A2" w14:textId="77777777" w:rsidR="006D5494" w:rsidRPr="00EC6867" w:rsidRDefault="006D5494" w:rsidP="003B5C53">
            <w:pPr>
              <w:numPr>
                <w:ilvl w:val="1"/>
                <w:numId w:val="24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6B0774A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181329E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323B2084"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215B382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3850B1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207B85D"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5D38B26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3212BD3"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A9B3B03"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033912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1955057A" w14:textId="77777777" w:rsidTr="006D5494">
        <w:trPr>
          <w:trHeight w:val="432"/>
        </w:trPr>
        <w:tc>
          <w:tcPr>
            <w:tcW w:w="3085" w:type="pct"/>
            <w:gridSpan w:val="7"/>
            <w:vAlign w:val="center"/>
          </w:tcPr>
          <w:p w14:paraId="15B5A12D" w14:textId="77777777" w:rsidR="006D5494" w:rsidRPr="00EC6867" w:rsidRDefault="006D5494" w:rsidP="003B5C53">
            <w:pPr>
              <w:numPr>
                <w:ilvl w:val="1"/>
                <w:numId w:val="245"/>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3F501DA"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762B5139" w14:textId="77777777" w:rsidTr="006D5494">
        <w:trPr>
          <w:trHeight w:val="432"/>
        </w:trPr>
        <w:tc>
          <w:tcPr>
            <w:tcW w:w="5000" w:type="pct"/>
            <w:gridSpan w:val="10"/>
            <w:vAlign w:val="center"/>
          </w:tcPr>
          <w:p w14:paraId="6DBFE7C5" w14:textId="77777777" w:rsidR="006D5494" w:rsidRPr="00EC6867" w:rsidRDefault="006D5494" w:rsidP="003B5C53">
            <w:pPr>
              <w:numPr>
                <w:ilvl w:val="1"/>
                <w:numId w:val="24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52662465" w14:textId="77777777" w:rsidTr="006D5494">
        <w:trPr>
          <w:trHeight w:val="432"/>
        </w:trPr>
        <w:tc>
          <w:tcPr>
            <w:tcW w:w="5000" w:type="pct"/>
            <w:gridSpan w:val="10"/>
            <w:vAlign w:val="center"/>
          </w:tcPr>
          <w:p w14:paraId="76D7DDD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6D5494" w:rsidRPr="00EC6867" w14:paraId="15AA5E5A" w14:textId="77777777" w:rsidTr="006D5494">
        <w:trPr>
          <w:trHeight w:val="432"/>
        </w:trPr>
        <w:tc>
          <w:tcPr>
            <w:tcW w:w="5000" w:type="pct"/>
            <w:gridSpan w:val="10"/>
            <w:vAlign w:val="center"/>
          </w:tcPr>
          <w:p w14:paraId="338F25D0" w14:textId="77777777" w:rsidR="006D5494" w:rsidRPr="00EC6867" w:rsidRDefault="006D5494" w:rsidP="003B5C53">
            <w:pPr>
              <w:pStyle w:val="Odlomakpopisa"/>
              <w:numPr>
                <w:ilvl w:val="1"/>
                <w:numId w:val="245"/>
              </w:numPr>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54B8E85C" w14:textId="77777777" w:rsidTr="006D5494">
        <w:trPr>
          <w:trHeight w:val="111"/>
        </w:trPr>
        <w:tc>
          <w:tcPr>
            <w:tcW w:w="552" w:type="pct"/>
            <w:vAlign w:val="center"/>
          </w:tcPr>
          <w:p w14:paraId="43F2689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5A3C7D8"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627" w:type="pct"/>
            <w:vAlign w:val="center"/>
          </w:tcPr>
          <w:p w14:paraId="3736728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3ED45C57"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73E75164"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C2A56BA"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4F4DD88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878FE18"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606ED79C" w14:textId="77777777" w:rsidTr="006D5494">
        <w:trPr>
          <w:trHeight w:val="108"/>
        </w:trPr>
        <w:tc>
          <w:tcPr>
            <w:tcW w:w="552" w:type="pct"/>
            <w:vAlign w:val="center"/>
          </w:tcPr>
          <w:p w14:paraId="54B7052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C4ECE45"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464BD9A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6E99210"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29956B12"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43963A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8B1273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F3ADE4D"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70D878B6" w14:textId="77777777" w:rsidTr="006D5494">
        <w:trPr>
          <w:trHeight w:val="108"/>
        </w:trPr>
        <w:tc>
          <w:tcPr>
            <w:tcW w:w="552" w:type="pct"/>
            <w:vAlign w:val="center"/>
          </w:tcPr>
          <w:p w14:paraId="175258E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D28AE7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2CB904D0"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0FA5848"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2F19AF4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7651613"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4C0C98FD"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A5603B2"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6D5494" w:rsidRPr="00EC6867" w14:paraId="0831542A" w14:textId="77777777" w:rsidTr="006D5494">
        <w:trPr>
          <w:trHeight w:val="108"/>
        </w:trPr>
        <w:tc>
          <w:tcPr>
            <w:tcW w:w="552" w:type="pct"/>
            <w:vAlign w:val="center"/>
          </w:tcPr>
          <w:p w14:paraId="3B9BCF09"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63625BE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4F6D236E"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28F523B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5F687E92"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46CC8560"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2F2581A7"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3" w:type="pct"/>
            <w:gridSpan w:val="2"/>
            <w:vAlign w:val="center"/>
          </w:tcPr>
          <w:p w14:paraId="4CEBABF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493A2FB1" w14:textId="77777777" w:rsidTr="006D5494">
        <w:trPr>
          <w:trHeight w:val="432"/>
        </w:trPr>
        <w:tc>
          <w:tcPr>
            <w:tcW w:w="5000" w:type="pct"/>
            <w:gridSpan w:val="10"/>
            <w:vAlign w:val="center"/>
          </w:tcPr>
          <w:p w14:paraId="67768787" w14:textId="77777777" w:rsidR="006D5494" w:rsidRPr="00EC6867" w:rsidRDefault="006D5494" w:rsidP="003B5C53">
            <w:pPr>
              <w:numPr>
                <w:ilvl w:val="1"/>
                <w:numId w:val="24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150CFF7E" w14:textId="77777777" w:rsidTr="006D5494">
        <w:trPr>
          <w:trHeight w:val="432"/>
        </w:trPr>
        <w:tc>
          <w:tcPr>
            <w:tcW w:w="5000" w:type="pct"/>
            <w:gridSpan w:val="10"/>
            <w:vAlign w:val="center"/>
          </w:tcPr>
          <w:p w14:paraId="5844777C"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6D5494" w:rsidRPr="00EC6867" w14:paraId="0503DAF6" w14:textId="77777777" w:rsidTr="006D5494">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55A8B640"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46485CC"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F6DC710" w14:textId="77777777" w:rsidR="006D5494" w:rsidRPr="00EC6867" w:rsidRDefault="006D5494" w:rsidP="006D5494">
                  <w:pPr>
                    <w:rPr>
                      <w:rFonts w:ascii="Arial Narrow" w:eastAsia="Times New Roman" w:hAnsi="Arial Narrow" w:cs="Times New Roman"/>
                      <w:b/>
                      <w:bCs/>
                      <w:sz w:val="20"/>
                      <w:szCs w:val="20"/>
                      <w:lang w:eastAsia="hr-HR"/>
                    </w:rPr>
                  </w:pPr>
                </w:p>
                <w:p w14:paraId="117A967E" w14:textId="77777777" w:rsidR="006D5494" w:rsidRPr="00EC6867" w:rsidRDefault="006D5494" w:rsidP="006D5494">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26EC25E8"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4C770FB8"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0EA2E8E7"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1ACD9E57"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5D4040D4"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2E2D4993" w14:textId="77777777" w:rsidTr="006D5494">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7FF3CFF4" w14:textId="77777777" w:rsidR="006D5494" w:rsidRPr="00EC6867" w:rsidRDefault="006D5494" w:rsidP="006D5494">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477DB382" w14:textId="77777777" w:rsidR="006D5494" w:rsidRPr="00EC6867" w:rsidRDefault="006D5494" w:rsidP="006D5494">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3C5C6369" w14:textId="77777777" w:rsidR="006D5494" w:rsidRPr="00EC6867" w:rsidRDefault="006D5494" w:rsidP="006D5494">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3F5E7D2D" w14:textId="77777777" w:rsidR="006D5494" w:rsidRPr="00EC6867" w:rsidRDefault="006D5494" w:rsidP="006D5494">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26F4EC82" w14:textId="77777777" w:rsidR="006D5494" w:rsidRPr="00EC6867" w:rsidRDefault="006D5494" w:rsidP="006D5494">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1D2203CE"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3CF8C1BD" w14:textId="77777777" w:rsidR="006D5494" w:rsidRPr="00EC6867" w:rsidRDefault="006D5494" w:rsidP="006D5494">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6D5494" w:rsidRPr="00EC6867" w14:paraId="48AC0116" w14:textId="77777777" w:rsidTr="006D5494">
              <w:tc>
                <w:tcPr>
                  <w:tcW w:w="1795" w:type="dxa"/>
                  <w:tcBorders>
                    <w:top w:val="single" w:sz="4" w:space="0" w:color="auto"/>
                    <w:left w:val="single" w:sz="4" w:space="0" w:color="auto"/>
                    <w:bottom w:val="single" w:sz="4" w:space="0" w:color="auto"/>
                    <w:right w:val="single" w:sz="4" w:space="0" w:color="auto"/>
                  </w:tcBorders>
                </w:tcPr>
                <w:p w14:paraId="1A6C650C"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-prisustvovanje i aktivnost</w:t>
                  </w:r>
                </w:p>
                <w:p w14:paraId="4B6D2C44" w14:textId="77777777" w:rsidR="006D5494" w:rsidRPr="00EC6867" w:rsidRDefault="006D5494" w:rsidP="006D5494">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3647FB4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0280A79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1CA9436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248BF5E8"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286578D5"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57D95C05"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35</w:t>
                  </w:r>
                </w:p>
              </w:tc>
            </w:tr>
            <w:tr w:rsidR="006D5494" w:rsidRPr="00EC6867" w14:paraId="1113DF5F" w14:textId="77777777" w:rsidTr="006D5494">
              <w:tc>
                <w:tcPr>
                  <w:tcW w:w="1795" w:type="dxa"/>
                  <w:tcBorders>
                    <w:top w:val="single" w:sz="4" w:space="0" w:color="auto"/>
                    <w:left w:val="single" w:sz="4" w:space="0" w:color="auto"/>
                    <w:bottom w:val="single" w:sz="4" w:space="0" w:color="auto"/>
                    <w:right w:val="single" w:sz="4" w:space="0" w:color="auto"/>
                  </w:tcBorders>
                </w:tcPr>
                <w:p w14:paraId="09B27798"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-pripremanje skladbi različitih stilskih razdoblja uz praćenje mentorovih uputa </w:t>
                  </w:r>
                </w:p>
                <w:p w14:paraId="1EA2CA74" w14:textId="77777777" w:rsidR="006D5494" w:rsidRPr="00EC6867" w:rsidRDefault="006D5494" w:rsidP="006D5494">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663D7B8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5FB83358"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3896A03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Praktični rad </w:t>
                  </w:r>
                </w:p>
                <w:p w14:paraId="058E4C3C" w14:textId="77777777" w:rsidR="006D5494" w:rsidRPr="00EC6867" w:rsidRDefault="006D5494" w:rsidP="006D5494">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3F0F47E1"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4845516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26511EB5"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50</w:t>
                  </w:r>
                </w:p>
              </w:tc>
            </w:tr>
            <w:tr w:rsidR="006D5494" w:rsidRPr="00EC6867" w14:paraId="393D3B63" w14:textId="77777777" w:rsidTr="006D5494">
              <w:tc>
                <w:tcPr>
                  <w:tcW w:w="1795" w:type="dxa"/>
                  <w:tcBorders>
                    <w:top w:val="single" w:sz="4" w:space="0" w:color="auto"/>
                    <w:left w:val="single" w:sz="4" w:space="0" w:color="auto"/>
                    <w:bottom w:val="single" w:sz="4" w:space="0" w:color="auto"/>
                    <w:right w:val="single" w:sz="4" w:space="0" w:color="auto"/>
                  </w:tcBorders>
                </w:tcPr>
                <w:p w14:paraId="426CFC4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6A17158B"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12A268F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7BA17BA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7D12CC00"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55291DB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2565460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15</w:t>
                  </w:r>
                </w:p>
              </w:tc>
            </w:tr>
            <w:tr w:rsidR="006D5494" w:rsidRPr="00EC6867" w14:paraId="13AFC4D4" w14:textId="77777777" w:rsidTr="006D5494">
              <w:tc>
                <w:tcPr>
                  <w:tcW w:w="1795" w:type="dxa"/>
                  <w:tcBorders>
                    <w:top w:val="single" w:sz="4" w:space="0" w:color="auto"/>
                    <w:left w:val="single" w:sz="4" w:space="0" w:color="auto"/>
                    <w:bottom w:val="single" w:sz="4" w:space="0" w:color="auto"/>
                    <w:right w:val="single" w:sz="4" w:space="0" w:color="auto"/>
                  </w:tcBorders>
                </w:tcPr>
                <w:p w14:paraId="399A64BC" w14:textId="5521CDFE"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Ukupno</w:t>
                  </w:r>
                </w:p>
              </w:tc>
              <w:tc>
                <w:tcPr>
                  <w:tcW w:w="683" w:type="dxa"/>
                  <w:tcBorders>
                    <w:top w:val="single" w:sz="4" w:space="0" w:color="auto"/>
                    <w:left w:val="single" w:sz="4" w:space="0" w:color="auto"/>
                    <w:bottom w:val="single" w:sz="4" w:space="0" w:color="auto"/>
                    <w:right w:val="single" w:sz="4" w:space="0" w:color="auto"/>
                  </w:tcBorders>
                </w:tcPr>
                <w:p w14:paraId="731752A4"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60CA4F51" w14:textId="77777777" w:rsidR="006D5494" w:rsidRPr="00EC6867" w:rsidRDefault="006D5494" w:rsidP="006D5494">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C51CC70" w14:textId="77777777" w:rsidR="006D5494" w:rsidRPr="00EC6867" w:rsidRDefault="006D5494" w:rsidP="006D5494">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791CC1BF" w14:textId="77777777" w:rsidR="006D5494" w:rsidRPr="00EC6867" w:rsidRDefault="006D5494" w:rsidP="006D5494">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5F41AD2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759C993E"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100</w:t>
                  </w:r>
                </w:p>
              </w:tc>
            </w:tr>
            <w:tr w:rsidR="006D5494" w:rsidRPr="00EC6867" w14:paraId="4615A7E0" w14:textId="77777777" w:rsidTr="006D5494">
              <w:tc>
                <w:tcPr>
                  <w:tcW w:w="1795" w:type="dxa"/>
                  <w:tcBorders>
                    <w:top w:val="single" w:sz="4" w:space="0" w:color="auto"/>
                    <w:left w:val="single" w:sz="4" w:space="0" w:color="auto"/>
                    <w:bottom w:val="single" w:sz="4" w:space="0" w:color="auto"/>
                    <w:right w:val="single" w:sz="4" w:space="0" w:color="auto"/>
                  </w:tcBorders>
                </w:tcPr>
                <w:p w14:paraId="591EC2AB" w14:textId="77777777" w:rsidR="006D5494" w:rsidRPr="00EC6867" w:rsidRDefault="006D5494" w:rsidP="006D5494">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0C1F092B" w14:textId="77777777" w:rsidR="006D5494" w:rsidRPr="00EC6867" w:rsidRDefault="006D5494" w:rsidP="006D5494">
                  <w:pPr>
                    <w:pStyle w:val="Bezproreda1"/>
                    <w:rPr>
                      <w:rFonts w:ascii="Arial Narrow" w:hAnsi="Arial Narrow" w:cs="Arial"/>
                      <w:sz w:val="20"/>
                      <w:szCs w:val="20"/>
                    </w:rPr>
                  </w:pPr>
                </w:p>
              </w:tc>
              <w:tc>
                <w:tcPr>
                  <w:tcW w:w="1132" w:type="dxa"/>
                  <w:tcBorders>
                    <w:top w:val="single" w:sz="4" w:space="0" w:color="auto"/>
                    <w:left w:val="single" w:sz="4" w:space="0" w:color="auto"/>
                    <w:bottom w:val="single" w:sz="4" w:space="0" w:color="auto"/>
                    <w:right w:val="single" w:sz="4" w:space="0" w:color="auto"/>
                  </w:tcBorders>
                </w:tcPr>
                <w:p w14:paraId="1DAF7171" w14:textId="77777777" w:rsidR="006D5494" w:rsidRPr="00EC6867" w:rsidRDefault="006D5494" w:rsidP="006D5494">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E9FC614" w14:textId="77777777" w:rsidR="006D5494" w:rsidRPr="00EC6867" w:rsidRDefault="006D5494" w:rsidP="006D5494">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027ED8CB" w14:textId="77777777" w:rsidR="006D5494" w:rsidRPr="00EC6867" w:rsidRDefault="006D5494" w:rsidP="006D5494">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574F8A09" w14:textId="77777777" w:rsidR="006D5494" w:rsidRPr="00EC6867" w:rsidRDefault="006D5494" w:rsidP="006D5494">
                  <w:pPr>
                    <w:pStyle w:val="Bezproreda1"/>
                    <w:rPr>
                      <w:rFonts w:ascii="Arial Narrow" w:hAnsi="Arial Narrow" w:cs="Arial"/>
                      <w:sz w:val="20"/>
                      <w:szCs w:val="20"/>
                    </w:rPr>
                  </w:pPr>
                </w:p>
              </w:tc>
              <w:tc>
                <w:tcPr>
                  <w:tcW w:w="622" w:type="dxa"/>
                  <w:tcBorders>
                    <w:top w:val="single" w:sz="4" w:space="0" w:color="auto"/>
                    <w:left w:val="single" w:sz="4" w:space="0" w:color="auto"/>
                    <w:bottom w:val="single" w:sz="4" w:space="0" w:color="auto"/>
                    <w:right w:val="single" w:sz="4" w:space="0" w:color="auto"/>
                  </w:tcBorders>
                </w:tcPr>
                <w:p w14:paraId="216F4E25" w14:textId="77777777" w:rsidR="006D5494" w:rsidRPr="00EC6867" w:rsidRDefault="006D5494" w:rsidP="006D5494">
                  <w:pPr>
                    <w:pStyle w:val="Bezproreda1"/>
                    <w:rPr>
                      <w:rFonts w:ascii="Arial Narrow" w:hAnsi="Arial Narrow" w:cs="Arial"/>
                      <w:sz w:val="20"/>
                      <w:szCs w:val="20"/>
                    </w:rPr>
                  </w:pPr>
                </w:p>
              </w:tc>
            </w:tr>
          </w:tbl>
          <w:p w14:paraId="47D60C53"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p w14:paraId="79A39EB8"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tc>
      </w:tr>
      <w:tr w:rsidR="006D5494" w:rsidRPr="00EC6867" w14:paraId="088065C4" w14:textId="77777777" w:rsidTr="006D5494">
        <w:trPr>
          <w:trHeight w:val="432"/>
        </w:trPr>
        <w:tc>
          <w:tcPr>
            <w:tcW w:w="5000" w:type="pct"/>
            <w:gridSpan w:val="10"/>
            <w:vAlign w:val="center"/>
          </w:tcPr>
          <w:p w14:paraId="2EB247FC" w14:textId="77777777" w:rsidR="006D5494" w:rsidRPr="00EC6867" w:rsidRDefault="006D5494" w:rsidP="003B5C53">
            <w:pPr>
              <w:numPr>
                <w:ilvl w:val="1"/>
                <w:numId w:val="24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6D5494" w:rsidRPr="00EC6867" w14:paraId="0CF41F6F" w14:textId="77777777" w:rsidTr="006D5494">
        <w:trPr>
          <w:trHeight w:val="432"/>
        </w:trPr>
        <w:tc>
          <w:tcPr>
            <w:tcW w:w="5000" w:type="pct"/>
            <w:gridSpan w:val="10"/>
            <w:vAlign w:val="center"/>
          </w:tcPr>
          <w:p w14:paraId="40CCD42A" w14:textId="77777777" w:rsidR="006D5494" w:rsidRPr="00EC6867" w:rsidRDefault="006D5494" w:rsidP="006D5494">
            <w:pPr>
              <w:jc w:val="both"/>
              <w:rPr>
                <w:rFonts w:ascii="Arial Narrow" w:hAnsi="Arial Narrow" w:cs="Arial"/>
                <w:sz w:val="20"/>
                <w:szCs w:val="20"/>
              </w:rPr>
            </w:pPr>
            <w:r w:rsidRPr="00EC6867">
              <w:rPr>
                <w:rFonts w:ascii="Arial Narrow" w:hAnsi="Arial Narrow" w:cs="Arial"/>
                <w:sz w:val="20"/>
                <w:szCs w:val="20"/>
              </w:rPr>
              <w:t>Prema sadržaju predmeta</w:t>
            </w:r>
          </w:p>
        </w:tc>
      </w:tr>
      <w:tr w:rsidR="006D5494" w:rsidRPr="00EC6867" w14:paraId="590BEA9B" w14:textId="77777777" w:rsidTr="006D5494">
        <w:trPr>
          <w:trHeight w:val="432"/>
        </w:trPr>
        <w:tc>
          <w:tcPr>
            <w:tcW w:w="5000" w:type="pct"/>
            <w:gridSpan w:val="10"/>
            <w:vAlign w:val="center"/>
          </w:tcPr>
          <w:p w14:paraId="0C66A671" w14:textId="77777777" w:rsidR="006D5494" w:rsidRPr="00EC6867" w:rsidRDefault="006D5494" w:rsidP="003B5C53">
            <w:pPr>
              <w:numPr>
                <w:ilvl w:val="1"/>
                <w:numId w:val="245"/>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20C66482" w14:textId="77777777" w:rsidTr="006D5494">
        <w:trPr>
          <w:trHeight w:val="432"/>
        </w:trPr>
        <w:tc>
          <w:tcPr>
            <w:tcW w:w="5000" w:type="pct"/>
            <w:gridSpan w:val="10"/>
            <w:vAlign w:val="center"/>
          </w:tcPr>
          <w:p w14:paraId="393426EF" w14:textId="77777777" w:rsidR="006D5494" w:rsidRPr="00EC6867" w:rsidRDefault="006D5494" w:rsidP="006D5494">
            <w:pPr>
              <w:pStyle w:val="Odlomakpopisa"/>
              <w:ind w:left="985"/>
              <w:jc w:val="both"/>
              <w:rPr>
                <w:rFonts w:ascii="Arial Narrow" w:eastAsia="Times New Roman" w:hAnsi="Arial Narrow" w:cs="Times New Roman"/>
                <w:color w:val="000000"/>
                <w:sz w:val="20"/>
                <w:szCs w:val="20"/>
                <w:lang w:eastAsia="hr-HR"/>
              </w:rPr>
            </w:pPr>
          </w:p>
        </w:tc>
      </w:tr>
      <w:tr w:rsidR="006D5494" w:rsidRPr="00EC6867" w14:paraId="119787C4" w14:textId="77777777" w:rsidTr="006D5494">
        <w:trPr>
          <w:trHeight w:val="432"/>
        </w:trPr>
        <w:tc>
          <w:tcPr>
            <w:tcW w:w="5000" w:type="pct"/>
            <w:gridSpan w:val="10"/>
            <w:vAlign w:val="center"/>
          </w:tcPr>
          <w:p w14:paraId="760AA637" w14:textId="77777777" w:rsidR="006D5494" w:rsidRPr="00EC6867" w:rsidRDefault="006D5494" w:rsidP="003B5C53">
            <w:pPr>
              <w:numPr>
                <w:ilvl w:val="1"/>
                <w:numId w:val="245"/>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0FCE34B5" w14:textId="77777777" w:rsidTr="006D5494">
        <w:trPr>
          <w:trHeight w:val="432"/>
        </w:trPr>
        <w:tc>
          <w:tcPr>
            <w:tcW w:w="5000" w:type="pct"/>
            <w:gridSpan w:val="10"/>
            <w:vAlign w:val="center"/>
          </w:tcPr>
          <w:p w14:paraId="7D40205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026E93B"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B59CEA4" w14:textId="0CE85DB9" w:rsidR="006D5494" w:rsidRPr="00EC6867" w:rsidRDefault="006D5494" w:rsidP="0006166A"/>
    <w:p w14:paraId="49602A85" w14:textId="094BFF85" w:rsidR="006D5494" w:rsidRPr="00EC6867" w:rsidRDefault="006D5494" w:rsidP="0006166A"/>
    <w:p w14:paraId="43964491" w14:textId="76D151CE" w:rsidR="006D5494" w:rsidRPr="00EC6867" w:rsidRDefault="006D5494" w:rsidP="0006166A"/>
    <w:p w14:paraId="573C3196" w14:textId="3B473B1B" w:rsidR="006D5494" w:rsidRPr="00EC6867" w:rsidRDefault="006D5494" w:rsidP="0006166A"/>
    <w:p w14:paraId="36B35F10" w14:textId="1A52C401" w:rsidR="006D5494" w:rsidRPr="00EC6867" w:rsidRDefault="006D5494" w:rsidP="0006166A"/>
    <w:p w14:paraId="74361002" w14:textId="59111F07" w:rsidR="006D5494" w:rsidRPr="00EC6867" w:rsidRDefault="006D5494" w:rsidP="0006166A"/>
    <w:p w14:paraId="00E02497" w14:textId="31E86E8D" w:rsidR="006D5494" w:rsidRPr="00EC6867" w:rsidRDefault="006D5494" w:rsidP="0006166A"/>
    <w:p w14:paraId="3CE5EBD2" w14:textId="5B94990A" w:rsidR="006D5494" w:rsidRPr="00EC6867" w:rsidRDefault="006D5494" w:rsidP="0006166A"/>
    <w:p w14:paraId="6EBFEA33" w14:textId="53889100" w:rsidR="006D5494" w:rsidRPr="00EC6867" w:rsidRDefault="006D5494" w:rsidP="0006166A"/>
    <w:p w14:paraId="392F8B30" w14:textId="6FFB7046" w:rsidR="006D5494" w:rsidRPr="00EC6867" w:rsidRDefault="006D5494" w:rsidP="0006166A"/>
    <w:p w14:paraId="1C0F2458" w14:textId="0BF201A3" w:rsidR="006D5494" w:rsidRPr="00EC6867" w:rsidRDefault="006D5494" w:rsidP="0006166A"/>
    <w:p w14:paraId="5E35907F" w14:textId="47F54083" w:rsidR="006D5494" w:rsidRPr="00EC6867" w:rsidRDefault="006D5494" w:rsidP="0006166A"/>
    <w:p w14:paraId="26B8BC68" w14:textId="18209AF4" w:rsidR="006D5494" w:rsidRPr="00EC6867" w:rsidRDefault="006D5494" w:rsidP="0006166A"/>
    <w:p w14:paraId="35E54CD2" w14:textId="38C0E763" w:rsidR="006D5494" w:rsidRPr="00EC6867" w:rsidRDefault="006D5494" w:rsidP="0006166A"/>
    <w:p w14:paraId="5B79854C" w14:textId="5FFBA79F" w:rsidR="006D5494" w:rsidRPr="00EC6867" w:rsidRDefault="006D5494" w:rsidP="0006166A"/>
    <w:p w14:paraId="545A77FF" w14:textId="2DBA476E" w:rsidR="006D5494" w:rsidRPr="00EC6867" w:rsidRDefault="006D5494" w:rsidP="0006166A"/>
    <w:p w14:paraId="5E531FF9" w14:textId="35FE8B91" w:rsidR="006D5494" w:rsidRPr="00EC6867" w:rsidRDefault="006D5494" w:rsidP="0006166A"/>
    <w:p w14:paraId="013D1A0A" w14:textId="201C9560" w:rsidR="006D5494" w:rsidRPr="00EC6867" w:rsidRDefault="006D5494" w:rsidP="0006166A"/>
    <w:p w14:paraId="039B5002" w14:textId="78590A51" w:rsidR="006D5494" w:rsidRPr="00EC6867" w:rsidRDefault="006D5494" w:rsidP="0006166A"/>
    <w:p w14:paraId="0AEDC6B8" w14:textId="5EED3152" w:rsidR="006D5494" w:rsidRPr="00EC6867" w:rsidRDefault="006D5494" w:rsidP="0006166A"/>
    <w:p w14:paraId="4C8A04A2" w14:textId="65E09FA1" w:rsidR="006D5494" w:rsidRPr="00EC6867" w:rsidRDefault="006D5494" w:rsidP="0006166A"/>
    <w:p w14:paraId="7558C917" w14:textId="6A275CE2" w:rsidR="006D5494" w:rsidRPr="00EC6867" w:rsidRDefault="006D5494" w:rsidP="0006166A"/>
    <w:p w14:paraId="032328BD" w14:textId="76DE9DF1" w:rsidR="006D5494" w:rsidRPr="00EC6867" w:rsidRDefault="006D5494" w:rsidP="0006166A"/>
    <w:p w14:paraId="795E92E9" w14:textId="4D916711"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6D5494" w:rsidRPr="00EC6867" w14:paraId="5C6CBA3A" w14:textId="77777777" w:rsidTr="006D5494">
        <w:trPr>
          <w:trHeight w:hRule="exact" w:val="587"/>
          <w:jc w:val="center"/>
        </w:trPr>
        <w:tc>
          <w:tcPr>
            <w:tcW w:w="5000" w:type="pct"/>
            <w:gridSpan w:val="3"/>
            <w:shd w:val="clear" w:color="auto" w:fill="auto"/>
            <w:vAlign w:val="center"/>
          </w:tcPr>
          <w:p w14:paraId="2EC87CE9"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6D5494" w:rsidRPr="00EC6867" w14:paraId="79D921CC" w14:textId="77777777" w:rsidTr="006D5494">
        <w:trPr>
          <w:trHeight w:val="405"/>
          <w:jc w:val="center"/>
        </w:trPr>
        <w:tc>
          <w:tcPr>
            <w:tcW w:w="1180" w:type="pct"/>
            <w:shd w:val="clear" w:color="auto" w:fill="auto"/>
            <w:vAlign w:val="center"/>
          </w:tcPr>
          <w:p w14:paraId="52313D21"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602F0B5"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DIRIGIRANJE III</w:t>
            </w:r>
          </w:p>
        </w:tc>
      </w:tr>
      <w:tr w:rsidR="006D5494" w:rsidRPr="00EC6867" w14:paraId="7136F638" w14:textId="77777777" w:rsidTr="006D5494">
        <w:trPr>
          <w:trHeight w:val="405"/>
          <w:jc w:val="center"/>
        </w:trPr>
        <w:tc>
          <w:tcPr>
            <w:tcW w:w="1180" w:type="pct"/>
            <w:shd w:val="clear" w:color="auto" w:fill="auto"/>
            <w:vAlign w:val="center"/>
          </w:tcPr>
          <w:p w14:paraId="19F28B58"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8D868BE" w14:textId="16ED47D3" w:rsidR="006D5494" w:rsidRPr="00EC6867" w:rsidRDefault="00E441BE" w:rsidP="006D5494">
            <w:pPr>
              <w:keepNext/>
              <w:spacing w:before="240" w:after="60"/>
              <w:outlineLvl w:val="2"/>
              <w:rPr>
                <w:rFonts w:ascii="Arial Narrow" w:eastAsia="Times New Roman" w:hAnsi="Arial Narrow" w:cs="Arial"/>
                <w:b/>
                <w:bCs/>
                <w:color w:val="000000"/>
                <w:sz w:val="20"/>
                <w:szCs w:val="20"/>
                <w:lang w:eastAsia="hr-HR"/>
              </w:rPr>
            </w:pPr>
            <w:proofErr w:type="spellStart"/>
            <w:r w:rsidRPr="00EC6867">
              <w:rPr>
                <w:rFonts w:ascii="Arial Narrow" w:eastAsia="Times New Roman" w:hAnsi="Arial Narrow" w:cs="Arial"/>
                <w:sz w:val="20"/>
                <w:szCs w:val="20"/>
                <w:lang w:eastAsia="hr-HR"/>
              </w:rPr>
              <w:t>Izv.prof.art</w:t>
            </w:r>
            <w:proofErr w:type="spellEnd"/>
            <w:r w:rsidRPr="00EC6867">
              <w:rPr>
                <w:rFonts w:ascii="Arial Narrow" w:eastAsia="Times New Roman" w:hAnsi="Arial Narrow" w:cs="Arial"/>
                <w:sz w:val="20"/>
                <w:szCs w:val="20"/>
                <w:lang w:eastAsia="hr-HR"/>
              </w:rPr>
              <w:t>. Antoaneta Radočaj-Jerković</w:t>
            </w:r>
          </w:p>
        </w:tc>
      </w:tr>
      <w:tr w:rsidR="006D5494" w:rsidRPr="00EC6867" w14:paraId="4CA216A2" w14:textId="77777777" w:rsidTr="006D5494">
        <w:trPr>
          <w:trHeight w:val="405"/>
          <w:jc w:val="center"/>
        </w:trPr>
        <w:tc>
          <w:tcPr>
            <w:tcW w:w="1180" w:type="pct"/>
            <w:vAlign w:val="center"/>
          </w:tcPr>
          <w:p w14:paraId="6490C132"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05088F0" w14:textId="27E92213" w:rsidR="006D5494" w:rsidRPr="00EC6867" w:rsidRDefault="00E441BE" w:rsidP="006D5494">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6D5494" w:rsidRPr="00EC6867" w14:paraId="7CD703AA" w14:textId="77777777" w:rsidTr="006D5494">
        <w:trPr>
          <w:trHeight w:val="405"/>
          <w:jc w:val="center"/>
        </w:trPr>
        <w:tc>
          <w:tcPr>
            <w:tcW w:w="1180" w:type="pct"/>
            <w:vAlign w:val="center"/>
          </w:tcPr>
          <w:p w14:paraId="014B2E94"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C46A28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6486EC2C" w14:textId="77777777" w:rsidTr="006D5494">
        <w:trPr>
          <w:trHeight w:val="405"/>
          <w:jc w:val="center"/>
        </w:trPr>
        <w:tc>
          <w:tcPr>
            <w:tcW w:w="1180" w:type="pct"/>
            <w:vAlign w:val="center"/>
          </w:tcPr>
          <w:p w14:paraId="5FB49382"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D8BBAB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GP506</w:t>
            </w:r>
          </w:p>
        </w:tc>
      </w:tr>
      <w:tr w:rsidR="006D5494" w:rsidRPr="00EC6867" w14:paraId="33648AF0" w14:textId="77777777" w:rsidTr="006D5494">
        <w:trPr>
          <w:trHeight w:val="405"/>
          <w:jc w:val="center"/>
        </w:trPr>
        <w:tc>
          <w:tcPr>
            <w:tcW w:w="1180" w:type="pct"/>
            <w:vAlign w:val="center"/>
          </w:tcPr>
          <w:p w14:paraId="271F5131"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777A8C4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6D5494" w:rsidRPr="00EC6867" w14:paraId="1E1C1B14" w14:textId="77777777" w:rsidTr="006D5494">
        <w:trPr>
          <w:trHeight w:val="405"/>
          <w:jc w:val="center"/>
        </w:trPr>
        <w:tc>
          <w:tcPr>
            <w:tcW w:w="1180" w:type="pct"/>
            <w:vAlign w:val="center"/>
          </w:tcPr>
          <w:p w14:paraId="3332D881"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0A892F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3533BD41" w14:textId="77777777" w:rsidTr="006D5494">
        <w:trPr>
          <w:trHeight w:val="145"/>
          <w:jc w:val="center"/>
        </w:trPr>
        <w:tc>
          <w:tcPr>
            <w:tcW w:w="1180" w:type="pct"/>
            <w:vMerge w:val="restart"/>
            <w:vAlign w:val="center"/>
          </w:tcPr>
          <w:p w14:paraId="37478AF5"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EAAB7CA"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659919C"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515F8988" w14:textId="77777777" w:rsidTr="006D5494">
        <w:trPr>
          <w:trHeight w:val="145"/>
          <w:jc w:val="center"/>
        </w:trPr>
        <w:tc>
          <w:tcPr>
            <w:tcW w:w="1180" w:type="pct"/>
            <w:vMerge/>
            <w:vAlign w:val="center"/>
          </w:tcPr>
          <w:p w14:paraId="1CF02734"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441CBF65"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DE766CD" w14:textId="77777777" w:rsidR="006D5494" w:rsidRPr="00EC6867" w:rsidRDefault="006D5494" w:rsidP="003B5C53">
            <w:pPr>
              <w:pStyle w:val="Odlomakpopisa"/>
              <w:numPr>
                <w:ilvl w:val="0"/>
                <w:numId w:val="246"/>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592C160C"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6D5494" w:rsidRPr="00EC6867" w14:paraId="5BE69FD6" w14:textId="77777777" w:rsidTr="006D5494">
        <w:trPr>
          <w:trHeight w:hRule="exact" w:val="288"/>
        </w:trPr>
        <w:tc>
          <w:tcPr>
            <w:tcW w:w="5000" w:type="pct"/>
            <w:gridSpan w:val="10"/>
            <w:shd w:val="clear" w:color="auto" w:fill="auto"/>
            <w:vAlign w:val="center"/>
          </w:tcPr>
          <w:p w14:paraId="0B56BCEE" w14:textId="77777777" w:rsidR="006D5494" w:rsidRPr="00EC6867" w:rsidRDefault="006D5494" w:rsidP="003B5C53">
            <w:pPr>
              <w:pStyle w:val="Odlomakpopisa"/>
              <w:numPr>
                <w:ilvl w:val="0"/>
                <w:numId w:val="247"/>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99A9F86"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3156811B" w14:textId="77777777" w:rsidTr="006D5494">
        <w:trPr>
          <w:trHeight w:val="432"/>
        </w:trPr>
        <w:tc>
          <w:tcPr>
            <w:tcW w:w="5000" w:type="pct"/>
            <w:gridSpan w:val="10"/>
            <w:vAlign w:val="center"/>
          </w:tcPr>
          <w:p w14:paraId="398EAB83" w14:textId="77777777" w:rsidR="006D5494" w:rsidRPr="00EC6867" w:rsidRDefault="006D5494" w:rsidP="003B5C53">
            <w:pPr>
              <w:pStyle w:val="Odlomakpopisa"/>
              <w:numPr>
                <w:ilvl w:val="1"/>
                <w:numId w:val="247"/>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47F13432" w14:textId="77777777" w:rsidTr="006D5494">
        <w:trPr>
          <w:trHeight w:val="432"/>
        </w:trPr>
        <w:tc>
          <w:tcPr>
            <w:tcW w:w="5000" w:type="pct"/>
            <w:gridSpan w:val="10"/>
            <w:vAlign w:val="center"/>
          </w:tcPr>
          <w:p w14:paraId="5EA3AB5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Priprema i izvedba skladbi za više različitih izvođača istovremeno.</w:t>
            </w:r>
          </w:p>
        </w:tc>
      </w:tr>
      <w:tr w:rsidR="006D5494" w:rsidRPr="00EC6867" w14:paraId="548E49C8" w14:textId="77777777" w:rsidTr="006D5494">
        <w:trPr>
          <w:trHeight w:val="432"/>
        </w:trPr>
        <w:tc>
          <w:tcPr>
            <w:tcW w:w="5000" w:type="pct"/>
            <w:gridSpan w:val="10"/>
            <w:vAlign w:val="center"/>
          </w:tcPr>
          <w:p w14:paraId="0B6C4B38" w14:textId="77777777" w:rsidR="006D5494" w:rsidRPr="00EC6867" w:rsidRDefault="006D5494" w:rsidP="003B5C53">
            <w:pPr>
              <w:pStyle w:val="Odlomakpopisa"/>
              <w:numPr>
                <w:ilvl w:val="1"/>
                <w:numId w:val="24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3C81C8C8" w14:textId="77777777" w:rsidTr="006D5494">
        <w:trPr>
          <w:trHeight w:val="432"/>
        </w:trPr>
        <w:tc>
          <w:tcPr>
            <w:tcW w:w="5000" w:type="pct"/>
            <w:gridSpan w:val="10"/>
            <w:vAlign w:val="center"/>
          </w:tcPr>
          <w:p w14:paraId="71B15E7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Odslušano i položeno Dirigiranje II</w:t>
            </w:r>
          </w:p>
        </w:tc>
      </w:tr>
      <w:tr w:rsidR="006D5494" w:rsidRPr="00EC6867" w14:paraId="5F682BCF" w14:textId="77777777" w:rsidTr="006D5494">
        <w:trPr>
          <w:trHeight w:val="432"/>
        </w:trPr>
        <w:tc>
          <w:tcPr>
            <w:tcW w:w="5000" w:type="pct"/>
            <w:gridSpan w:val="10"/>
            <w:vAlign w:val="center"/>
          </w:tcPr>
          <w:p w14:paraId="5A007A7E" w14:textId="77777777" w:rsidR="006D5494" w:rsidRPr="00EC6867" w:rsidRDefault="006D5494" w:rsidP="003B5C53">
            <w:pPr>
              <w:numPr>
                <w:ilvl w:val="1"/>
                <w:numId w:val="247"/>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78476AD2" w14:textId="77777777" w:rsidTr="006D5494">
        <w:trPr>
          <w:trHeight w:val="432"/>
        </w:trPr>
        <w:tc>
          <w:tcPr>
            <w:tcW w:w="5000" w:type="pct"/>
            <w:gridSpan w:val="10"/>
            <w:vAlign w:val="center"/>
          </w:tcPr>
          <w:p w14:paraId="3A657D97" w14:textId="77777777" w:rsidR="006D5494" w:rsidRPr="00EC6867" w:rsidRDefault="006D5494" w:rsidP="003B5C53">
            <w:pPr>
              <w:pStyle w:val="Odlomakpopisa"/>
              <w:widowControl w:val="0"/>
              <w:numPr>
                <w:ilvl w:val="0"/>
                <w:numId w:val="24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Planirati pripremu za rad s ansamblom</w:t>
            </w:r>
          </w:p>
          <w:p w14:paraId="628FD814" w14:textId="77777777" w:rsidR="006D5494" w:rsidRPr="00EC6867" w:rsidRDefault="006D5494" w:rsidP="003B5C53">
            <w:pPr>
              <w:pStyle w:val="Odlomakpopisa"/>
              <w:widowControl w:val="0"/>
              <w:numPr>
                <w:ilvl w:val="0"/>
                <w:numId w:val="24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Izvesti zadanu dionicu skladbe-instrumentalne ili vokalne</w:t>
            </w:r>
          </w:p>
          <w:p w14:paraId="43616962" w14:textId="77777777" w:rsidR="006D5494" w:rsidRPr="00EC6867" w:rsidRDefault="006D5494" w:rsidP="003B5C53">
            <w:pPr>
              <w:pStyle w:val="Odlomakpopisa"/>
              <w:widowControl w:val="0"/>
              <w:numPr>
                <w:ilvl w:val="0"/>
                <w:numId w:val="24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 xml:space="preserve">Demonstrirati vježbe </w:t>
            </w:r>
            <w:proofErr w:type="spellStart"/>
            <w:r w:rsidRPr="00EC6867">
              <w:rPr>
                <w:rFonts w:ascii="Arial Narrow" w:eastAsia="Calibri" w:hAnsi="Arial Narrow" w:cs="Arial"/>
                <w:sz w:val="20"/>
                <w:szCs w:val="20"/>
              </w:rPr>
              <w:t>upjevavanja</w:t>
            </w:r>
            <w:proofErr w:type="spellEnd"/>
            <w:r w:rsidRPr="00EC6867">
              <w:rPr>
                <w:rFonts w:ascii="Arial Narrow" w:eastAsia="Calibri" w:hAnsi="Arial Narrow" w:cs="Arial"/>
                <w:sz w:val="20"/>
                <w:szCs w:val="20"/>
              </w:rPr>
              <w:t xml:space="preserve"> za vokalne ansamble</w:t>
            </w:r>
          </w:p>
          <w:p w14:paraId="0B14A095" w14:textId="77777777" w:rsidR="006D5494" w:rsidRPr="00EC6867" w:rsidRDefault="006D5494" w:rsidP="003B5C53">
            <w:pPr>
              <w:pStyle w:val="Odlomakpopisa"/>
              <w:widowControl w:val="0"/>
              <w:numPr>
                <w:ilvl w:val="0"/>
                <w:numId w:val="24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Slušati i ispravljati izvođače</w:t>
            </w:r>
          </w:p>
          <w:p w14:paraId="31612EA6" w14:textId="77777777" w:rsidR="006D5494" w:rsidRPr="00EC6867" w:rsidRDefault="006D5494" w:rsidP="003B5C53">
            <w:pPr>
              <w:pStyle w:val="Odlomakpopisa"/>
              <w:widowControl w:val="0"/>
              <w:numPr>
                <w:ilvl w:val="0"/>
                <w:numId w:val="24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Analizirati i izvesti zadanu literaturu</w:t>
            </w:r>
          </w:p>
        </w:tc>
      </w:tr>
      <w:tr w:rsidR="006D5494" w:rsidRPr="00EC6867" w14:paraId="52CA8CC3" w14:textId="77777777" w:rsidTr="006D5494">
        <w:trPr>
          <w:trHeight w:val="432"/>
        </w:trPr>
        <w:tc>
          <w:tcPr>
            <w:tcW w:w="5000" w:type="pct"/>
            <w:gridSpan w:val="10"/>
            <w:vAlign w:val="center"/>
          </w:tcPr>
          <w:p w14:paraId="66D9F64B" w14:textId="77777777" w:rsidR="006D5494" w:rsidRPr="00EC6867" w:rsidRDefault="006D5494" w:rsidP="003B5C53">
            <w:pPr>
              <w:numPr>
                <w:ilvl w:val="1"/>
                <w:numId w:val="247"/>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39F518CF" w14:textId="77777777" w:rsidTr="006D5494">
        <w:trPr>
          <w:trHeight w:val="432"/>
        </w:trPr>
        <w:tc>
          <w:tcPr>
            <w:tcW w:w="5000" w:type="pct"/>
            <w:gridSpan w:val="10"/>
            <w:vAlign w:val="center"/>
          </w:tcPr>
          <w:p w14:paraId="3F86F5CC"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Kompozicije čvrstog stila i kompozicije dirigentove prosudbe; dirigiranje po "dirigentovu glasu" davanje znakova ansamblu; kompletno savladavanje partiture: </w:t>
            </w:r>
            <w:proofErr w:type="spellStart"/>
            <w:r w:rsidRPr="00EC6867">
              <w:rPr>
                <w:rFonts w:ascii="Arial Narrow" w:hAnsi="Arial Narrow" w:cs="Arial"/>
                <w:sz w:val="20"/>
                <w:szCs w:val="20"/>
              </w:rPr>
              <w:t>taktiranjem</w:t>
            </w:r>
            <w:proofErr w:type="spellEnd"/>
            <w:r w:rsidRPr="00EC6867">
              <w:rPr>
                <w:rFonts w:ascii="Arial Narrow" w:hAnsi="Arial Narrow" w:cs="Arial"/>
                <w:sz w:val="20"/>
                <w:szCs w:val="20"/>
              </w:rPr>
              <w:t>, istovremenim slušanjem "ostalih" i "jednih" i "svih". Cezure; generalne pauze; pravi tempo. Dirigiranje slikovito; dječji repertoar; šaljivi repertoar.</w:t>
            </w:r>
          </w:p>
          <w:p w14:paraId="37906E99"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Dirigiranje kompozicija sa instrumentalnom pratnjom; kompozicija sa solistom i ansamblom; dva ansambla; ansambl i više solista (mahom za dvoglasne, troglasne - dječje i ženske).</w:t>
            </w:r>
          </w:p>
          <w:p w14:paraId="3AEFB51B"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U radu se koriste i usavršavaju sva znanja i tehnike dirigiranja iz I-</w:t>
            </w:r>
            <w:proofErr w:type="spellStart"/>
            <w:r w:rsidRPr="00EC6867">
              <w:rPr>
                <w:rFonts w:ascii="Arial Narrow" w:hAnsi="Arial Narrow" w:cs="Arial"/>
                <w:sz w:val="20"/>
                <w:szCs w:val="20"/>
              </w:rPr>
              <w:t>ve</w:t>
            </w:r>
            <w:proofErr w:type="spellEnd"/>
            <w:r w:rsidRPr="00EC6867">
              <w:rPr>
                <w:rFonts w:ascii="Arial Narrow" w:hAnsi="Arial Narrow" w:cs="Arial"/>
                <w:sz w:val="20"/>
                <w:szCs w:val="20"/>
              </w:rPr>
              <w:t xml:space="preserve"> i II-</w:t>
            </w:r>
            <w:proofErr w:type="spellStart"/>
            <w:r w:rsidRPr="00EC6867">
              <w:rPr>
                <w:rFonts w:ascii="Arial Narrow" w:hAnsi="Arial Narrow" w:cs="Arial"/>
                <w:sz w:val="20"/>
                <w:szCs w:val="20"/>
              </w:rPr>
              <w:t>ge</w:t>
            </w:r>
            <w:proofErr w:type="spellEnd"/>
            <w:r w:rsidRPr="00EC6867">
              <w:rPr>
                <w:rFonts w:ascii="Arial Narrow" w:hAnsi="Arial Narrow" w:cs="Arial"/>
                <w:sz w:val="20"/>
                <w:szCs w:val="20"/>
              </w:rPr>
              <w:t xml:space="preserve"> godine te upozorava na novosti, uvijek se pazi na estetsku, stilsku i logičnu vrijednost izvedbe, kao i na točnost. Priprema i izvedba zborskih skladbi po izboru samog studenta uz konzultacije sa mentorom. </w:t>
            </w:r>
          </w:p>
          <w:p w14:paraId="19039844"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Samostalno studiranje i analiziranje partitura; partiture svirati na klaviru.</w:t>
            </w:r>
          </w:p>
        </w:tc>
      </w:tr>
      <w:tr w:rsidR="006D5494" w:rsidRPr="00EC6867" w14:paraId="4AD55D69" w14:textId="77777777" w:rsidTr="006D5494">
        <w:trPr>
          <w:trHeight w:val="432"/>
        </w:trPr>
        <w:tc>
          <w:tcPr>
            <w:tcW w:w="3085" w:type="pct"/>
            <w:gridSpan w:val="7"/>
            <w:vAlign w:val="center"/>
          </w:tcPr>
          <w:p w14:paraId="0AC58835" w14:textId="77777777" w:rsidR="006D5494" w:rsidRPr="00EC6867" w:rsidRDefault="006D5494" w:rsidP="003B5C53">
            <w:pPr>
              <w:pStyle w:val="Odlomakpopisa"/>
              <w:numPr>
                <w:ilvl w:val="1"/>
                <w:numId w:val="247"/>
              </w:numPr>
              <w:spacing w:line="240" w:lineRule="auto"/>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70705E9"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437A9F60"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5240F6A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214310C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4E861C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1FC49A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46A1E874"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C5F75B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534F56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BB85D0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4B057AC3" w14:textId="77777777" w:rsidTr="006D5494">
        <w:trPr>
          <w:trHeight w:val="432"/>
        </w:trPr>
        <w:tc>
          <w:tcPr>
            <w:tcW w:w="3085" w:type="pct"/>
            <w:gridSpan w:val="7"/>
            <w:vAlign w:val="center"/>
          </w:tcPr>
          <w:p w14:paraId="766D61C1" w14:textId="77777777" w:rsidR="006D5494" w:rsidRPr="00EC6867" w:rsidRDefault="006D5494" w:rsidP="003B5C53">
            <w:pPr>
              <w:numPr>
                <w:ilvl w:val="1"/>
                <w:numId w:val="247"/>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5D4C166F"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31DBC8FA" w14:textId="77777777" w:rsidTr="006D5494">
        <w:trPr>
          <w:trHeight w:val="432"/>
        </w:trPr>
        <w:tc>
          <w:tcPr>
            <w:tcW w:w="5000" w:type="pct"/>
            <w:gridSpan w:val="10"/>
            <w:vAlign w:val="center"/>
          </w:tcPr>
          <w:p w14:paraId="2C436DE6" w14:textId="77777777" w:rsidR="006D5494" w:rsidRPr="00EC6867" w:rsidRDefault="006D5494" w:rsidP="003B5C53">
            <w:pPr>
              <w:numPr>
                <w:ilvl w:val="1"/>
                <w:numId w:val="24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133AABF1" w14:textId="77777777" w:rsidTr="006D5494">
        <w:trPr>
          <w:trHeight w:val="432"/>
        </w:trPr>
        <w:tc>
          <w:tcPr>
            <w:tcW w:w="5000" w:type="pct"/>
            <w:gridSpan w:val="10"/>
            <w:vAlign w:val="center"/>
          </w:tcPr>
          <w:p w14:paraId="57B9F00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6D5494" w:rsidRPr="00EC6867" w14:paraId="3B161795" w14:textId="77777777" w:rsidTr="006D5494">
        <w:trPr>
          <w:trHeight w:val="432"/>
        </w:trPr>
        <w:tc>
          <w:tcPr>
            <w:tcW w:w="5000" w:type="pct"/>
            <w:gridSpan w:val="10"/>
            <w:vAlign w:val="center"/>
          </w:tcPr>
          <w:p w14:paraId="4CE2FD23" w14:textId="77777777" w:rsidR="006D5494" w:rsidRPr="00EC6867" w:rsidRDefault="006D5494" w:rsidP="003B5C53">
            <w:pPr>
              <w:numPr>
                <w:ilvl w:val="1"/>
                <w:numId w:val="24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0F16A4AD" w14:textId="77777777" w:rsidTr="006D5494">
        <w:trPr>
          <w:trHeight w:val="111"/>
        </w:trPr>
        <w:tc>
          <w:tcPr>
            <w:tcW w:w="552" w:type="pct"/>
            <w:vAlign w:val="center"/>
          </w:tcPr>
          <w:p w14:paraId="5993903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D113739"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627" w:type="pct"/>
            <w:vAlign w:val="center"/>
          </w:tcPr>
          <w:p w14:paraId="68804EF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D630C1D"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7BD483F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2D73C86"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3639B78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F42572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29F2630A" w14:textId="77777777" w:rsidTr="006D5494">
        <w:trPr>
          <w:trHeight w:val="108"/>
        </w:trPr>
        <w:tc>
          <w:tcPr>
            <w:tcW w:w="552" w:type="pct"/>
            <w:vAlign w:val="center"/>
          </w:tcPr>
          <w:p w14:paraId="72B8401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17F7186"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3132D9F4"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6E028EE"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567" w:type="pct"/>
            <w:vAlign w:val="center"/>
          </w:tcPr>
          <w:p w14:paraId="608EEA4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5BEB25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5FCD43F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60B5650C"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2F5263B2" w14:textId="77777777" w:rsidTr="006D5494">
        <w:trPr>
          <w:trHeight w:val="108"/>
        </w:trPr>
        <w:tc>
          <w:tcPr>
            <w:tcW w:w="552" w:type="pct"/>
            <w:vAlign w:val="center"/>
          </w:tcPr>
          <w:p w14:paraId="52CE3CC4"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CFE05A4"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482B47A2"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F67F0A3"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2,4</w:t>
            </w:r>
          </w:p>
        </w:tc>
        <w:tc>
          <w:tcPr>
            <w:tcW w:w="567" w:type="pct"/>
            <w:vAlign w:val="center"/>
          </w:tcPr>
          <w:p w14:paraId="11876E7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3A494A2"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2BE6CB7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5017778E"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r>
      <w:tr w:rsidR="006D5494" w:rsidRPr="00EC6867" w14:paraId="55EDA803" w14:textId="77777777" w:rsidTr="006D5494">
        <w:trPr>
          <w:trHeight w:val="108"/>
        </w:trPr>
        <w:tc>
          <w:tcPr>
            <w:tcW w:w="552" w:type="pct"/>
            <w:vAlign w:val="center"/>
          </w:tcPr>
          <w:p w14:paraId="06C766BB"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2ABCB6DA"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24BF9566"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64D3397A"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1650EBD8"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39746DE0"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42A7EAE3"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3" w:type="pct"/>
            <w:gridSpan w:val="2"/>
            <w:vAlign w:val="center"/>
          </w:tcPr>
          <w:p w14:paraId="3EEAEF5D"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2F3585E2" w14:textId="77777777" w:rsidTr="006D5494">
        <w:trPr>
          <w:trHeight w:val="432"/>
        </w:trPr>
        <w:tc>
          <w:tcPr>
            <w:tcW w:w="5000" w:type="pct"/>
            <w:gridSpan w:val="10"/>
            <w:vAlign w:val="center"/>
          </w:tcPr>
          <w:p w14:paraId="19536424" w14:textId="77777777" w:rsidR="006D5494" w:rsidRPr="00EC6867" w:rsidRDefault="006D5494" w:rsidP="003B5C53">
            <w:pPr>
              <w:numPr>
                <w:ilvl w:val="1"/>
                <w:numId w:val="24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52E530C5" w14:textId="77777777" w:rsidTr="006D5494">
        <w:trPr>
          <w:trHeight w:val="432"/>
        </w:trPr>
        <w:tc>
          <w:tcPr>
            <w:tcW w:w="5000" w:type="pct"/>
            <w:gridSpan w:val="10"/>
            <w:vAlign w:val="center"/>
          </w:tcPr>
          <w:p w14:paraId="335DE98C"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6D5494" w:rsidRPr="00EC6867" w14:paraId="18D3CB45" w14:textId="77777777" w:rsidTr="006D5494">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34D56D69"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AD32EE8"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2BB6B5A" w14:textId="77777777" w:rsidR="006D5494" w:rsidRPr="00EC6867" w:rsidRDefault="006D5494" w:rsidP="006D5494">
                  <w:pPr>
                    <w:rPr>
                      <w:rFonts w:ascii="Arial Narrow" w:eastAsia="Times New Roman" w:hAnsi="Arial Narrow" w:cs="Times New Roman"/>
                      <w:b/>
                      <w:bCs/>
                      <w:sz w:val="20"/>
                      <w:szCs w:val="20"/>
                      <w:lang w:eastAsia="hr-HR"/>
                    </w:rPr>
                  </w:pPr>
                </w:p>
                <w:p w14:paraId="3B1212EB"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F6C9631"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43CAA0F4"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4F8D9199"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05177613"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7019620F"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72D1BE7E" w14:textId="77777777" w:rsidTr="006D5494">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1029C640"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DA730DC" w14:textId="77777777" w:rsidR="006D5494" w:rsidRPr="00EC6867" w:rsidRDefault="006D5494" w:rsidP="006D5494">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020A36D3" w14:textId="77777777" w:rsidR="006D5494" w:rsidRPr="00EC6867" w:rsidRDefault="006D5494" w:rsidP="006D5494">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5CE5FA64" w14:textId="77777777" w:rsidR="006D5494" w:rsidRPr="00EC6867" w:rsidRDefault="006D5494" w:rsidP="006D5494">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7DC3C1F1" w14:textId="77777777" w:rsidR="006D5494" w:rsidRPr="00EC6867" w:rsidRDefault="006D5494" w:rsidP="006D5494">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59F435CE"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8C11866" w14:textId="77777777" w:rsidR="006D5494" w:rsidRPr="00EC6867" w:rsidRDefault="006D5494" w:rsidP="006D5494">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6D5494" w:rsidRPr="00EC6867" w14:paraId="41EA2B5E" w14:textId="77777777" w:rsidTr="006D5494">
              <w:tc>
                <w:tcPr>
                  <w:tcW w:w="1787" w:type="dxa"/>
                  <w:tcBorders>
                    <w:top w:val="single" w:sz="4" w:space="0" w:color="auto"/>
                    <w:left w:val="single" w:sz="4" w:space="0" w:color="auto"/>
                    <w:bottom w:val="single" w:sz="4" w:space="0" w:color="auto"/>
                    <w:right w:val="single" w:sz="4" w:space="0" w:color="auto"/>
                  </w:tcBorders>
                </w:tcPr>
                <w:p w14:paraId="7385E5E0"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-pohađanje nastave</w:t>
                  </w:r>
                </w:p>
              </w:tc>
              <w:tc>
                <w:tcPr>
                  <w:tcW w:w="803" w:type="dxa"/>
                  <w:tcBorders>
                    <w:top w:val="single" w:sz="4" w:space="0" w:color="auto"/>
                    <w:left w:val="single" w:sz="4" w:space="0" w:color="auto"/>
                    <w:bottom w:val="single" w:sz="4" w:space="0" w:color="auto"/>
                    <w:right w:val="single" w:sz="4" w:space="0" w:color="auto"/>
                  </w:tcBorders>
                </w:tcPr>
                <w:p w14:paraId="72D0B72F"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4C108D2B"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1-5</w:t>
                  </w:r>
                </w:p>
              </w:tc>
              <w:tc>
                <w:tcPr>
                  <w:tcW w:w="2470" w:type="dxa"/>
                  <w:tcBorders>
                    <w:top w:val="single" w:sz="4" w:space="0" w:color="auto"/>
                    <w:left w:val="single" w:sz="4" w:space="0" w:color="auto"/>
                    <w:bottom w:val="single" w:sz="4" w:space="0" w:color="auto"/>
                    <w:right w:val="single" w:sz="4" w:space="0" w:color="auto"/>
                  </w:tcBorders>
                </w:tcPr>
                <w:p w14:paraId="320497A5"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753A536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599F8F88"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2,5</w:t>
                  </w:r>
                </w:p>
              </w:tc>
              <w:tc>
                <w:tcPr>
                  <w:tcW w:w="618" w:type="dxa"/>
                  <w:tcBorders>
                    <w:top w:val="single" w:sz="4" w:space="0" w:color="auto"/>
                    <w:left w:val="single" w:sz="4" w:space="0" w:color="auto"/>
                    <w:bottom w:val="single" w:sz="4" w:space="0" w:color="auto"/>
                    <w:right w:val="single" w:sz="4" w:space="0" w:color="auto"/>
                  </w:tcBorders>
                </w:tcPr>
                <w:p w14:paraId="595235E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5</w:t>
                  </w:r>
                </w:p>
              </w:tc>
            </w:tr>
            <w:tr w:rsidR="006D5494" w:rsidRPr="00EC6867" w14:paraId="7AA85A15" w14:textId="77777777" w:rsidTr="006D5494">
              <w:tc>
                <w:tcPr>
                  <w:tcW w:w="1787" w:type="dxa"/>
                  <w:tcBorders>
                    <w:top w:val="single" w:sz="4" w:space="0" w:color="auto"/>
                    <w:left w:val="single" w:sz="4" w:space="0" w:color="auto"/>
                    <w:bottom w:val="single" w:sz="4" w:space="0" w:color="auto"/>
                    <w:right w:val="single" w:sz="4" w:space="0" w:color="auto"/>
                  </w:tcBorders>
                </w:tcPr>
                <w:p w14:paraId="4F8E9030"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 xml:space="preserve">-vođenje ansambla, demonstracija zadatka </w:t>
                  </w:r>
                </w:p>
                <w:p w14:paraId="2B3E4F84" w14:textId="77777777" w:rsidR="006D5494" w:rsidRPr="00EC6867" w:rsidRDefault="006D5494" w:rsidP="006D5494">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07D38C6"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2EF7B1CA"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6F6C4C26"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Praktični rad</w:t>
                  </w:r>
                </w:p>
              </w:tc>
              <w:tc>
                <w:tcPr>
                  <w:tcW w:w="1408" w:type="dxa"/>
                  <w:tcBorders>
                    <w:top w:val="single" w:sz="4" w:space="0" w:color="auto"/>
                    <w:left w:val="single" w:sz="4" w:space="0" w:color="auto"/>
                    <w:bottom w:val="single" w:sz="4" w:space="0" w:color="auto"/>
                    <w:right w:val="single" w:sz="4" w:space="0" w:color="auto"/>
                  </w:tcBorders>
                </w:tcPr>
                <w:p w14:paraId="28B24FBB"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Kontinuirano praćenje tjednih obaveza</w:t>
                  </w:r>
                </w:p>
              </w:tc>
              <w:tc>
                <w:tcPr>
                  <w:tcW w:w="645" w:type="dxa"/>
                  <w:tcBorders>
                    <w:top w:val="single" w:sz="4" w:space="0" w:color="auto"/>
                    <w:left w:val="single" w:sz="4" w:space="0" w:color="auto"/>
                    <w:bottom w:val="single" w:sz="4" w:space="0" w:color="auto"/>
                    <w:right w:val="single" w:sz="4" w:space="0" w:color="auto"/>
                  </w:tcBorders>
                </w:tcPr>
                <w:p w14:paraId="5BA99193"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7,5</w:t>
                  </w:r>
                </w:p>
              </w:tc>
              <w:tc>
                <w:tcPr>
                  <w:tcW w:w="618" w:type="dxa"/>
                  <w:tcBorders>
                    <w:top w:val="single" w:sz="4" w:space="0" w:color="auto"/>
                    <w:left w:val="single" w:sz="4" w:space="0" w:color="auto"/>
                    <w:bottom w:val="single" w:sz="4" w:space="0" w:color="auto"/>
                    <w:right w:val="single" w:sz="4" w:space="0" w:color="auto"/>
                  </w:tcBorders>
                </w:tcPr>
                <w:p w14:paraId="134289AC"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15</w:t>
                  </w:r>
                </w:p>
              </w:tc>
            </w:tr>
            <w:tr w:rsidR="006D5494" w:rsidRPr="00EC6867" w14:paraId="5F8846E4" w14:textId="77777777" w:rsidTr="006D5494">
              <w:tc>
                <w:tcPr>
                  <w:tcW w:w="1787" w:type="dxa"/>
                  <w:tcBorders>
                    <w:top w:val="single" w:sz="4" w:space="0" w:color="auto"/>
                    <w:left w:val="single" w:sz="4" w:space="0" w:color="auto"/>
                    <w:bottom w:val="single" w:sz="4" w:space="0" w:color="auto"/>
                    <w:right w:val="single" w:sz="4" w:space="0" w:color="auto"/>
                  </w:tcBorders>
                </w:tcPr>
                <w:p w14:paraId="2794C63A"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p w14:paraId="11855672" w14:textId="77777777" w:rsidR="006D5494" w:rsidRPr="00EC6867" w:rsidRDefault="006D5494" w:rsidP="006D5494">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3520FCE"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3E353B1C"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4,5</w:t>
                  </w:r>
                </w:p>
              </w:tc>
              <w:tc>
                <w:tcPr>
                  <w:tcW w:w="2470" w:type="dxa"/>
                  <w:tcBorders>
                    <w:top w:val="single" w:sz="4" w:space="0" w:color="auto"/>
                    <w:left w:val="single" w:sz="4" w:space="0" w:color="auto"/>
                    <w:bottom w:val="single" w:sz="4" w:space="0" w:color="auto"/>
                    <w:right w:val="single" w:sz="4" w:space="0" w:color="auto"/>
                  </w:tcBorders>
                </w:tcPr>
                <w:p w14:paraId="1B2982E2"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1.kolokvij</w:t>
                  </w:r>
                </w:p>
              </w:tc>
              <w:tc>
                <w:tcPr>
                  <w:tcW w:w="1408" w:type="dxa"/>
                  <w:tcBorders>
                    <w:top w:val="single" w:sz="4" w:space="0" w:color="auto"/>
                    <w:left w:val="single" w:sz="4" w:space="0" w:color="auto"/>
                    <w:bottom w:val="single" w:sz="4" w:space="0" w:color="auto"/>
                    <w:right w:val="single" w:sz="4" w:space="0" w:color="auto"/>
                  </w:tcBorders>
                </w:tcPr>
                <w:p w14:paraId="228EC62F"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5A55C7BF"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27DCDFF3"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30</w:t>
                  </w:r>
                </w:p>
              </w:tc>
            </w:tr>
            <w:tr w:rsidR="006D5494" w:rsidRPr="00EC6867" w14:paraId="41A64CAE" w14:textId="77777777" w:rsidTr="006D5494">
              <w:tc>
                <w:tcPr>
                  <w:tcW w:w="1787" w:type="dxa"/>
                  <w:tcBorders>
                    <w:top w:val="single" w:sz="4" w:space="0" w:color="auto"/>
                    <w:left w:val="single" w:sz="4" w:space="0" w:color="auto"/>
                    <w:bottom w:val="single" w:sz="4" w:space="0" w:color="auto"/>
                    <w:right w:val="single" w:sz="4" w:space="0" w:color="auto"/>
                  </w:tcBorders>
                </w:tcPr>
                <w:p w14:paraId="0A147BF6" w14:textId="77777777" w:rsidR="006D5494" w:rsidRPr="00EC6867" w:rsidRDefault="006D5494" w:rsidP="006D5494">
                  <w:pPr>
                    <w:rPr>
                      <w:rFonts w:ascii="Arial Narrow" w:eastAsia="Calibri" w:hAnsi="Arial Narrow" w:cs="Arial"/>
                      <w:sz w:val="20"/>
                      <w:szCs w:val="20"/>
                    </w:rPr>
                  </w:pPr>
                </w:p>
                <w:p w14:paraId="4EE44BC2"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273B1E94"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2210EA16"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4,5</w:t>
                  </w:r>
                </w:p>
              </w:tc>
              <w:tc>
                <w:tcPr>
                  <w:tcW w:w="2470" w:type="dxa"/>
                  <w:tcBorders>
                    <w:top w:val="single" w:sz="4" w:space="0" w:color="auto"/>
                    <w:left w:val="single" w:sz="4" w:space="0" w:color="auto"/>
                    <w:bottom w:val="single" w:sz="4" w:space="0" w:color="auto"/>
                    <w:right w:val="single" w:sz="4" w:space="0" w:color="auto"/>
                  </w:tcBorders>
                </w:tcPr>
                <w:p w14:paraId="7DF10B0E"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2.kolokvij</w:t>
                  </w:r>
                </w:p>
              </w:tc>
              <w:tc>
                <w:tcPr>
                  <w:tcW w:w="1408" w:type="dxa"/>
                  <w:tcBorders>
                    <w:top w:val="single" w:sz="4" w:space="0" w:color="auto"/>
                    <w:left w:val="single" w:sz="4" w:space="0" w:color="auto"/>
                    <w:bottom w:val="single" w:sz="4" w:space="0" w:color="auto"/>
                    <w:right w:val="single" w:sz="4" w:space="0" w:color="auto"/>
                  </w:tcBorders>
                </w:tcPr>
                <w:p w14:paraId="234219B7"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39E13E3F"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111DDCA4"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30</w:t>
                  </w:r>
                </w:p>
              </w:tc>
            </w:tr>
            <w:tr w:rsidR="006D5494" w:rsidRPr="00EC6867" w14:paraId="709DAF15" w14:textId="77777777" w:rsidTr="006D5494">
              <w:tc>
                <w:tcPr>
                  <w:tcW w:w="1787" w:type="dxa"/>
                  <w:tcBorders>
                    <w:top w:val="single" w:sz="4" w:space="0" w:color="auto"/>
                    <w:left w:val="single" w:sz="4" w:space="0" w:color="auto"/>
                    <w:bottom w:val="single" w:sz="4" w:space="0" w:color="auto"/>
                    <w:right w:val="single" w:sz="4" w:space="0" w:color="auto"/>
                  </w:tcBorders>
                </w:tcPr>
                <w:p w14:paraId="23D88588"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 xml:space="preserve">Samostalno </w:t>
                  </w:r>
                  <w:r w:rsidRPr="00EC6867">
                    <w:rPr>
                      <w:rFonts w:ascii="Arial Narrow" w:eastAsia="Calibri" w:hAnsi="Arial Narrow" w:cs="Arial"/>
                      <w:sz w:val="20"/>
                      <w:szCs w:val="20"/>
                    </w:rPr>
                    <w:lastRenderedPageBreak/>
                    <w:t xml:space="preserve">prezentiranje </w:t>
                  </w:r>
                </w:p>
              </w:tc>
              <w:tc>
                <w:tcPr>
                  <w:tcW w:w="803" w:type="dxa"/>
                  <w:tcBorders>
                    <w:top w:val="single" w:sz="4" w:space="0" w:color="auto"/>
                    <w:left w:val="single" w:sz="4" w:space="0" w:color="auto"/>
                    <w:bottom w:val="single" w:sz="4" w:space="0" w:color="auto"/>
                    <w:right w:val="single" w:sz="4" w:space="0" w:color="auto"/>
                  </w:tcBorders>
                </w:tcPr>
                <w:p w14:paraId="44876F79"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lastRenderedPageBreak/>
                    <w:t>1,40</w:t>
                  </w:r>
                </w:p>
              </w:tc>
              <w:tc>
                <w:tcPr>
                  <w:tcW w:w="1105" w:type="dxa"/>
                  <w:tcBorders>
                    <w:top w:val="single" w:sz="4" w:space="0" w:color="auto"/>
                    <w:left w:val="single" w:sz="4" w:space="0" w:color="auto"/>
                    <w:bottom w:val="single" w:sz="4" w:space="0" w:color="auto"/>
                    <w:right w:val="single" w:sz="4" w:space="0" w:color="auto"/>
                  </w:tcBorders>
                </w:tcPr>
                <w:p w14:paraId="1ACC5039"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1-5</w:t>
                  </w:r>
                </w:p>
              </w:tc>
              <w:tc>
                <w:tcPr>
                  <w:tcW w:w="2470" w:type="dxa"/>
                  <w:tcBorders>
                    <w:top w:val="single" w:sz="4" w:space="0" w:color="auto"/>
                    <w:left w:val="single" w:sz="4" w:space="0" w:color="auto"/>
                    <w:bottom w:val="single" w:sz="4" w:space="0" w:color="auto"/>
                    <w:right w:val="single" w:sz="4" w:space="0" w:color="auto"/>
                  </w:tcBorders>
                </w:tcPr>
                <w:p w14:paraId="2B2E5753"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2BD8E2F8"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 xml:space="preserve">evaluacija </w:t>
                  </w:r>
                  <w:r w:rsidRPr="00EC6867">
                    <w:rPr>
                      <w:rFonts w:ascii="Arial Narrow" w:eastAsia="Calibri" w:hAnsi="Arial Narrow" w:cs="Arial"/>
                      <w:sz w:val="20"/>
                      <w:szCs w:val="20"/>
                    </w:rPr>
                    <w:lastRenderedPageBreak/>
                    <w:t>svakog segmenta praktičnog i teoretskog znanja</w:t>
                  </w:r>
                </w:p>
              </w:tc>
              <w:tc>
                <w:tcPr>
                  <w:tcW w:w="645" w:type="dxa"/>
                  <w:tcBorders>
                    <w:top w:val="single" w:sz="4" w:space="0" w:color="auto"/>
                    <w:left w:val="single" w:sz="4" w:space="0" w:color="auto"/>
                    <w:bottom w:val="single" w:sz="4" w:space="0" w:color="auto"/>
                    <w:right w:val="single" w:sz="4" w:space="0" w:color="auto"/>
                  </w:tcBorders>
                </w:tcPr>
                <w:p w14:paraId="3A881970"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lastRenderedPageBreak/>
                    <w:t>10</w:t>
                  </w:r>
                </w:p>
              </w:tc>
              <w:tc>
                <w:tcPr>
                  <w:tcW w:w="618" w:type="dxa"/>
                  <w:tcBorders>
                    <w:top w:val="single" w:sz="4" w:space="0" w:color="auto"/>
                    <w:left w:val="single" w:sz="4" w:space="0" w:color="auto"/>
                    <w:bottom w:val="single" w:sz="4" w:space="0" w:color="auto"/>
                    <w:right w:val="single" w:sz="4" w:space="0" w:color="auto"/>
                  </w:tcBorders>
                </w:tcPr>
                <w:p w14:paraId="1244B342"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20</w:t>
                  </w:r>
                </w:p>
              </w:tc>
            </w:tr>
            <w:tr w:rsidR="006D5494" w:rsidRPr="00EC6867" w14:paraId="4ED5A503" w14:textId="77777777" w:rsidTr="006D5494">
              <w:tc>
                <w:tcPr>
                  <w:tcW w:w="1787" w:type="dxa"/>
                  <w:tcBorders>
                    <w:top w:val="single" w:sz="4" w:space="0" w:color="auto"/>
                    <w:left w:val="single" w:sz="4" w:space="0" w:color="auto"/>
                    <w:bottom w:val="single" w:sz="4" w:space="0" w:color="auto"/>
                    <w:right w:val="single" w:sz="4" w:space="0" w:color="auto"/>
                  </w:tcBorders>
                </w:tcPr>
                <w:p w14:paraId="6C52BD1A" w14:textId="77777777" w:rsidR="006D5494" w:rsidRPr="00EC6867" w:rsidRDefault="006D5494" w:rsidP="006D5494">
                  <w:pPr>
                    <w:rPr>
                      <w:rFonts w:ascii="Arial Narrow" w:eastAsia="Calibri" w:hAnsi="Arial Narrow" w:cs="Arial"/>
                      <w:sz w:val="20"/>
                      <w:szCs w:val="20"/>
                    </w:rPr>
                  </w:pPr>
                </w:p>
                <w:p w14:paraId="3D2D6DAE" w14:textId="77777777" w:rsidR="006D5494" w:rsidRPr="00EC6867" w:rsidRDefault="006D5494" w:rsidP="006D5494">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2D580F5"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6 ECTS</w:t>
                  </w:r>
                </w:p>
              </w:tc>
              <w:tc>
                <w:tcPr>
                  <w:tcW w:w="1105" w:type="dxa"/>
                  <w:tcBorders>
                    <w:top w:val="single" w:sz="4" w:space="0" w:color="auto"/>
                    <w:left w:val="single" w:sz="4" w:space="0" w:color="auto"/>
                    <w:bottom w:val="single" w:sz="4" w:space="0" w:color="auto"/>
                    <w:right w:val="single" w:sz="4" w:space="0" w:color="auto"/>
                  </w:tcBorders>
                </w:tcPr>
                <w:p w14:paraId="23C0FB31" w14:textId="77777777" w:rsidR="006D5494" w:rsidRPr="00EC6867" w:rsidRDefault="006D5494" w:rsidP="006D5494">
                  <w:pPr>
                    <w:rPr>
                      <w:rFonts w:ascii="Arial Narrow" w:eastAsia="Calibri"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3D714584" w14:textId="77777777" w:rsidR="006D5494" w:rsidRPr="00EC6867" w:rsidRDefault="006D5494" w:rsidP="006D5494">
                  <w:pPr>
                    <w:rPr>
                      <w:rFonts w:ascii="Arial Narrow" w:eastAsia="Calibri"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3D84B411" w14:textId="77777777" w:rsidR="006D5494" w:rsidRPr="00EC6867" w:rsidRDefault="006D5494" w:rsidP="006D5494">
                  <w:pPr>
                    <w:rPr>
                      <w:rFonts w:ascii="Arial Narrow" w:eastAsia="Calibri"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26FCC539"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4A26D567"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100</w:t>
                  </w:r>
                </w:p>
              </w:tc>
            </w:tr>
          </w:tbl>
          <w:p w14:paraId="752840B3"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p w14:paraId="2447005A"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tc>
      </w:tr>
      <w:tr w:rsidR="006D5494" w:rsidRPr="00EC6867" w14:paraId="5F5F2A8B" w14:textId="77777777" w:rsidTr="006D5494">
        <w:trPr>
          <w:trHeight w:val="432"/>
        </w:trPr>
        <w:tc>
          <w:tcPr>
            <w:tcW w:w="5000" w:type="pct"/>
            <w:gridSpan w:val="10"/>
            <w:vAlign w:val="center"/>
          </w:tcPr>
          <w:p w14:paraId="3D8CD89F" w14:textId="77777777" w:rsidR="006D5494" w:rsidRPr="00EC6867" w:rsidRDefault="006D5494" w:rsidP="003B5C53">
            <w:pPr>
              <w:pStyle w:val="Odlomakpopisa"/>
              <w:numPr>
                <w:ilvl w:val="1"/>
                <w:numId w:val="247"/>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6D5494" w:rsidRPr="00EC6867" w14:paraId="39F11ADB" w14:textId="77777777" w:rsidTr="006D5494">
        <w:trPr>
          <w:trHeight w:val="432"/>
        </w:trPr>
        <w:tc>
          <w:tcPr>
            <w:tcW w:w="5000" w:type="pct"/>
            <w:gridSpan w:val="10"/>
            <w:vAlign w:val="center"/>
          </w:tcPr>
          <w:p w14:paraId="60F00E14" w14:textId="77777777" w:rsidR="006D5494" w:rsidRPr="00EC6867" w:rsidRDefault="006D5494" w:rsidP="003B5C53">
            <w:pPr>
              <w:pStyle w:val="Odlomakpopisa"/>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V. Lisinski: "Moja lađa", "Putnik"</w:t>
            </w:r>
          </w:p>
          <w:p w14:paraId="74591192" w14:textId="77777777" w:rsidR="006D5494" w:rsidRPr="00EC6867" w:rsidRDefault="006D5494" w:rsidP="003B5C53">
            <w:pPr>
              <w:pStyle w:val="Odlomakpopisa"/>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F. </w:t>
            </w:r>
            <w:proofErr w:type="spellStart"/>
            <w:r w:rsidRPr="00EC6867">
              <w:rPr>
                <w:rFonts w:ascii="Arial Narrow" w:hAnsi="Arial Narrow" w:cs="Arial"/>
                <w:sz w:val="20"/>
                <w:szCs w:val="20"/>
              </w:rPr>
              <w:t>Kuhač:"Lipa</w:t>
            </w:r>
            <w:proofErr w:type="spellEnd"/>
            <w:r w:rsidRPr="00EC6867">
              <w:rPr>
                <w:rFonts w:ascii="Arial Narrow" w:hAnsi="Arial Narrow" w:cs="Arial"/>
                <w:sz w:val="20"/>
                <w:szCs w:val="20"/>
              </w:rPr>
              <w:t xml:space="preserve"> Mare"</w:t>
            </w:r>
          </w:p>
          <w:p w14:paraId="1803F4FE" w14:textId="77777777" w:rsidR="006D5494" w:rsidRPr="00EC6867" w:rsidRDefault="006D5494" w:rsidP="003B5C53">
            <w:pPr>
              <w:pStyle w:val="Odlomakpopisa"/>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G. </w:t>
            </w:r>
            <w:proofErr w:type="spellStart"/>
            <w:r w:rsidRPr="00EC6867">
              <w:rPr>
                <w:rFonts w:ascii="Arial Narrow" w:hAnsi="Arial Narrow" w:cs="Arial"/>
                <w:sz w:val="20"/>
                <w:szCs w:val="20"/>
              </w:rPr>
              <w:t>Pergolesi</w:t>
            </w:r>
            <w:proofErr w:type="spellEnd"/>
            <w:r w:rsidRPr="00EC6867">
              <w:rPr>
                <w:rFonts w:ascii="Arial Narrow" w:hAnsi="Arial Narrow" w:cs="Arial"/>
                <w:sz w:val="20"/>
                <w:szCs w:val="20"/>
              </w:rPr>
              <w:t>: "</w:t>
            </w:r>
            <w:proofErr w:type="spellStart"/>
            <w:r w:rsidRPr="00EC6867">
              <w:rPr>
                <w:rFonts w:ascii="Arial Narrow" w:hAnsi="Arial Narrow" w:cs="Arial"/>
                <w:sz w:val="20"/>
                <w:szCs w:val="20"/>
              </w:rPr>
              <w:t>Stabat</w:t>
            </w:r>
            <w:proofErr w:type="spellEnd"/>
            <w:r w:rsidRPr="00EC6867">
              <w:rPr>
                <w:rFonts w:ascii="Arial Narrow" w:hAnsi="Arial Narrow" w:cs="Arial"/>
                <w:sz w:val="20"/>
                <w:szCs w:val="20"/>
              </w:rPr>
              <w:t xml:space="preserve"> mater" (izbor)</w:t>
            </w:r>
          </w:p>
          <w:p w14:paraId="6ADA7DED" w14:textId="77777777" w:rsidR="006D5494" w:rsidRPr="00EC6867" w:rsidRDefault="006D5494" w:rsidP="003B5C53">
            <w:pPr>
              <w:pStyle w:val="Odlomakpopisa"/>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A. </w:t>
            </w:r>
            <w:proofErr w:type="spellStart"/>
            <w:r w:rsidRPr="00EC6867">
              <w:rPr>
                <w:rFonts w:ascii="Arial Narrow" w:hAnsi="Arial Narrow" w:cs="Arial"/>
                <w:sz w:val="20"/>
                <w:szCs w:val="20"/>
              </w:rPr>
              <w:t>Dvorak</w:t>
            </w:r>
            <w:proofErr w:type="spellEnd"/>
            <w:r w:rsidRPr="00EC6867">
              <w:rPr>
                <w:rFonts w:ascii="Arial Narrow" w:hAnsi="Arial Narrow" w:cs="Arial"/>
                <w:sz w:val="20"/>
                <w:szCs w:val="20"/>
              </w:rPr>
              <w:t>: "Moravski dvopjevi"</w:t>
            </w:r>
          </w:p>
          <w:p w14:paraId="5B1DDC24" w14:textId="77777777" w:rsidR="006D5494" w:rsidRPr="00EC6867" w:rsidRDefault="006D5494" w:rsidP="003B5C53">
            <w:pPr>
              <w:pStyle w:val="Odlomakpopisa"/>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 * * Božićne pjesme /7 naslova/</w:t>
            </w:r>
          </w:p>
          <w:p w14:paraId="23933269" w14:textId="77777777" w:rsidR="006D5494" w:rsidRPr="00EC6867" w:rsidRDefault="006D5494" w:rsidP="003B5C53">
            <w:pPr>
              <w:pStyle w:val="Odlomakpopisa"/>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B. </w:t>
            </w:r>
            <w:proofErr w:type="spellStart"/>
            <w:r w:rsidRPr="00EC6867">
              <w:rPr>
                <w:rFonts w:ascii="Arial Narrow" w:hAnsi="Arial Narrow" w:cs="Arial"/>
                <w:sz w:val="20"/>
                <w:szCs w:val="20"/>
              </w:rPr>
              <w:t>Bjelinski</w:t>
            </w:r>
            <w:proofErr w:type="spellEnd"/>
            <w:r w:rsidRPr="00EC6867">
              <w:rPr>
                <w:rFonts w:ascii="Arial Narrow" w:hAnsi="Arial Narrow" w:cs="Arial"/>
                <w:sz w:val="20"/>
                <w:szCs w:val="20"/>
              </w:rPr>
              <w:t>: "</w:t>
            </w:r>
            <w:proofErr w:type="spellStart"/>
            <w:r w:rsidRPr="00EC6867">
              <w:rPr>
                <w:rFonts w:ascii="Arial Narrow" w:hAnsi="Arial Narrow" w:cs="Arial"/>
                <w:sz w:val="20"/>
                <w:szCs w:val="20"/>
              </w:rPr>
              <w:t>Šu</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šu</w:t>
            </w:r>
            <w:proofErr w:type="spellEnd"/>
            <w:r w:rsidRPr="00EC6867">
              <w:rPr>
                <w:rFonts w:ascii="Arial Narrow" w:hAnsi="Arial Narrow" w:cs="Arial"/>
                <w:sz w:val="20"/>
                <w:szCs w:val="20"/>
              </w:rPr>
              <w:t xml:space="preserve"> pjesmica", "Dok se tiho budi dan", "Tajni jezik"</w:t>
            </w:r>
          </w:p>
          <w:p w14:paraId="6101BE1C" w14:textId="77777777" w:rsidR="006D5494" w:rsidRPr="00EC6867" w:rsidRDefault="006D5494" w:rsidP="003B5C53">
            <w:pPr>
              <w:pStyle w:val="Odlomakpopisa"/>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B. Papandopulo: "</w:t>
            </w:r>
            <w:proofErr w:type="spellStart"/>
            <w:r w:rsidRPr="00EC6867">
              <w:rPr>
                <w:rFonts w:ascii="Arial Narrow" w:hAnsi="Arial Narrow" w:cs="Arial"/>
                <w:sz w:val="20"/>
                <w:szCs w:val="20"/>
              </w:rPr>
              <w:t>Vanjkušac</w:t>
            </w:r>
            <w:proofErr w:type="spellEnd"/>
            <w:r w:rsidRPr="00EC6867">
              <w:rPr>
                <w:rFonts w:ascii="Arial Narrow" w:hAnsi="Arial Narrow" w:cs="Arial"/>
                <w:sz w:val="20"/>
                <w:szCs w:val="20"/>
              </w:rPr>
              <w:t>", "Zagorska"</w:t>
            </w:r>
          </w:p>
          <w:p w14:paraId="1AE71B74" w14:textId="77777777" w:rsidR="006D5494" w:rsidRPr="00EC6867" w:rsidRDefault="006D5494" w:rsidP="003B5C53">
            <w:pPr>
              <w:pStyle w:val="Odlomakpopisa"/>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W. A. Mozart: "Proba za koncert", "Uspavanka"</w:t>
            </w:r>
          </w:p>
          <w:p w14:paraId="2F14FE78" w14:textId="77777777" w:rsidR="006D5494" w:rsidRPr="00EC6867" w:rsidRDefault="006D5494" w:rsidP="003B5C53">
            <w:pPr>
              <w:pStyle w:val="Odlomakpopisa"/>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I. Zajc: "Ptičice"</w:t>
            </w:r>
          </w:p>
          <w:p w14:paraId="53730674" w14:textId="77777777" w:rsidR="006D5494" w:rsidRPr="00EC6867" w:rsidRDefault="006D5494" w:rsidP="003B5C53">
            <w:pPr>
              <w:pStyle w:val="Odlomakpopisa"/>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M. </w:t>
            </w:r>
            <w:proofErr w:type="spellStart"/>
            <w:r w:rsidRPr="00EC6867">
              <w:rPr>
                <w:rFonts w:ascii="Arial Narrow" w:hAnsi="Arial Narrow" w:cs="Arial"/>
                <w:sz w:val="20"/>
                <w:szCs w:val="20"/>
              </w:rPr>
              <w:t>Tajčević</w:t>
            </w:r>
            <w:proofErr w:type="spellEnd"/>
            <w:r w:rsidRPr="00EC6867">
              <w:rPr>
                <w:rFonts w:ascii="Arial Narrow" w:hAnsi="Arial Narrow" w:cs="Arial"/>
                <w:sz w:val="20"/>
                <w:szCs w:val="20"/>
              </w:rPr>
              <w:t xml:space="preserve">: "Pjesme </w:t>
            </w:r>
            <w:proofErr w:type="spellStart"/>
            <w:r w:rsidRPr="00EC6867">
              <w:rPr>
                <w:rFonts w:ascii="Arial Narrow" w:hAnsi="Arial Narrow" w:cs="Arial"/>
                <w:sz w:val="20"/>
                <w:szCs w:val="20"/>
              </w:rPr>
              <w:t>dodolske</w:t>
            </w:r>
            <w:proofErr w:type="spellEnd"/>
            <w:r w:rsidRPr="00EC6867">
              <w:rPr>
                <w:rFonts w:ascii="Arial Narrow" w:hAnsi="Arial Narrow" w:cs="Arial"/>
                <w:sz w:val="20"/>
                <w:szCs w:val="20"/>
              </w:rPr>
              <w:t>"</w:t>
            </w:r>
          </w:p>
          <w:p w14:paraId="7ECB6734" w14:textId="77777777" w:rsidR="006D5494" w:rsidRPr="00EC6867" w:rsidRDefault="006D5494" w:rsidP="003B5C53">
            <w:pPr>
              <w:pStyle w:val="Odlomakpopisa"/>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L. Županović: "Ptičja suita"</w:t>
            </w:r>
          </w:p>
          <w:p w14:paraId="5C4338A4" w14:textId="77777777" w:rsidR="006D5494" w:rsidRPr="00EC6867" w:rsidRDefault="006D5494" w:rsidP="003B5C53">
            <w:pPr>
              <w:pStyle w:val="Odlomakpopisa"/>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"Tri madrigala"</w:t>
            </w:r>
          </w:p>
          <w:p w14:paraId="19E0C412" w14:textId="77777777" w:rsidR="006D5494" w:rsidRPr="00EC6867" w:rsidRDefault="006D5494" w:rsidP="003B5C53">
            <w:pPr>
              <w:pStyle w:val="Odlomakpopisa"/>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"Došli </w:t>
            </w:r>
            <w:proofErr w:type="spellStart"/>
            <w:r w:rsidRPr="00EC6867">
              <w:rPr>
                <w:rFonts w:ascii="Arial Narrow" w:hAnsi="Arial Narrow" w:cs="Arial"/>
                <w:sz w:val="20"/>
                <w:szCs w:val="20"/>
              </w:rPr>
              <w:t>so</w:t>
            </w:r>
            <w:proofErr w:type="spellEnd"/>
            <w:r w:rsidRPr="00EC6867">
              <w:rPr>
                <w:rFonts w:ascii="Arial Narrow" w:hAnsi="Arial Narrow" w:cs="Arial"/>
                <w:sz w:val="20"/>
                <w:szCs w:val="20"/>
              </w:rPr>
              <w:t xml:space="preserve"> orači"</w:t>
            </w:r>
          </w:p>
          <w:p w14:paraId="5ECEADDF" w14:textId="77777777" w:rsidR="006D5494" w:rsidRPr="00EC6867" w:rsidRDefault="006D5494" w:rsidP="003B5C53">
            <w:pPr>
              <w:pStyle w:val="Odlomakpopisa"/>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Skladbe sljedećih autora: V. Špoljarić, A. Klobučar, L. Županović, L. </w:t>
            </w:r>
            <w:proofErr w:type="spellStart"/>
            <w:r w:rsidRPr="00EC6867">
              <w:rPr>
                <w:rFonts w:ascii="Arial Narrow" w:hAnsi="Arial Narrow" w:cs="Arial"/>
                <w:sz w:val="20"/>
                <w:szCs w:val="20"/>
              </w:rPr>
              <w:t>Kozinović</w:t>
            </w:r>
            <w:proofErr w:type="spellEnd"/>
            <w:r w:rsidRPr="00EC6867">
              <w:rPr>
                <w:rFonts w:ascii="Arial Narrow" w:hAnsi="Arial Narrow" w:cs="Arial"/>
                <w:sz w:val="20"/>
                <w:szCs w:val="20"/>
              </w:rPr>
              <w:t xml:space="preserve">, B. Rakijaš, J. Vrhovski, M. Cipra, V. </w:t>
            </w:r>
            <w:proofErr w:type="spellStart"/>
            <w:r w:rsidRPr="00EC6867">
              <w:rPr>
                <w:rFonts w:ascii="Arial Narrow" w:hAnsi="Arial Narrow" w:cs="Arial"/>
                <w:sz w:val="20"/>
                <w:szCs w:val="20"/>
              </w:rPr>
              <w:t>Berdović</w:t>
            </w:r>
            <w:proofErr w:type="spellEnd"/>
          </w:p>
        </w:tc>
      </w:tr>
      <w:tr w:rsidR="006D5494" w:rsidRPr="00EC6867" w14:paraId="23D4636A" w14:textId="77777777" w:rsidTr="006D5494">
        <w:trPr>
          <w:trHeight w:val="432"/>
        </w:trPr>
        <w:tc>
          <w:tcPr>
            <w:tcW w:w="5000" w:type="pct"/>
            <w:gridSpan w:val="10"/>
            <w:vAlign w:val="center"/>
          </w:tcPr>
          <w:p w14:paraId="71A00B0A" w14:textId="77777777" w:rsidR="006D5494" w:rsidRPr="00EC6867" w:rsidRDefault="006D5494" w:rsidP="003B5C53">
            <w:pPr>
              <w:numPr>
                <w:ilvl w:val="1"/>
                <w:numId w:val="247"/>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00519CCA" w14:textId="77777777" w:rsidTr="006D5494">
        <w:trPr>
          <w:trHeight w:val="432"/>
        </w:trPr>
        <w:tc>
          <w:tcPr>
            <w:tcW w:w="5000" w:type="pct"/>
            <w:gridSpan w:val="10"/>
            <w:vAlign w:val="center"/>
          </w:tcPr>
          <w:p w14:paraId="25F698D3" w14:textId="77777777" w:rsidR="006D5494" w:rsidRPr="00EC6867" w:rsidRDefault="006D5494" w:rsidP="006D5494">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6D5494" w:rsidRPr="00EC6867" w14:paraId="3EF05C90" w14:textId="77777777" w:rsidTr="006D5494">
        <w:trPr>
          <w:trHeight w:val="432"/>
        </w:trPr>
        <w:tc>
          <w:tcPr>
            <w:tcW w:w="5000" w:type="pct"/>
            <w:gridSpan w:val="10"/>
            <w:vAlign w:val="center"/>
          </w:tcPr>
          <w:p w14:paraId="55F8A575" w14:textId="77777777" w:rsidR="006D5494" w:rsidRPr="00EC6867" w:rsidRDefault="006D5494" w:rsidP="003B5C53">
            <w:pPr>
              <w:numPr>
                <w:ilvl w:val="1"/>
                <w:numId w:val="247"/>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6DFD9044" w14:textId="77777777" w:rsidTr="006D5494">
        <w:trPr>
          <w:trHeight w:val="432"/>
        </w:trPr>
        <w:tc>
          <w:tcPr>
            <w:tcW w:w="5000" w:type="pct"/>
            <w:gridSpan w:val="10"/>
            <w:vAlign w:val="center"/>
          </w:tcPr>
          <w:p w14:paraId="261BC71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2B2BCB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E2BD55C" w14:textId="339462DC" w:rsidR="006D5494" w:rsidRPr="00EC6867" w:rsidRDefault="006D5494" w:rsidP="0006166A"/>
    <w:p w14:paraId="5EA169F6" w14:textId="716AEC9D" w:rsidR="006D5494" w:rsidRPr="00EC6867" w:rsidRDefault="006D5494" w:rsidP="0006166A"/>
    <w:p w14:paraId="2E04329B" w14:textId="7216299D" w:rsidR="006D5494" w:rsidRPr="00EC6867" w:rsidRDefault="006D5494" w:rsidP="0006166A"/>
    <w:p w14:paraId="57476CE9" w14:textId="6A2A10AA" w:rsidR="006D5494" w:rsidRPr="00EC6867" w:rsidRDefault="006D5494" w:rsidP="0006166A"/>
    <w:p w14:paraId="6ACE4AC8" w14:textId="0717D29F" w:rsidR="006D5494" w:rsidRPr="00EC6867" w:rsidRDefault="006D5494" w:rsidP="0006166A"/>
    <w:p w14:paraId="37F7C9E5" w14:textId="38092F82" w:rsidR="006D5494" w:rsidRPr="00EC6867" w:rsidRDefault="006D5494" w:rsidP="0006166A"/>
    <w:p w14:paraId="5370557C" w14:textId="178C45EC" w:rsidR="006D5494" w:rsidRPr="00EC6867" w:rsidRDefault="006D5494" w:rsidP="0006166A"/>
    <w:p w14:paraId="7B633A55" w14:textId="28C1D9A6"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6D5494" w:rsidRPr="00EC6867" w14:paraId="0AB0B505" w14:textId="77777777" w:rsidTr="006D5494">
        <w:trPr>
          <w:trHeight w:hRule="exact" w:val="587"/>
          <w:jc w:val="center"/>
        </w:trPr>
        <w:tc>
          <w:tcPr>
            <w:tcW w:w="5000" w:type="pct"/>
            <w:gridSpan w:val="3"/>
            <w:shd w:val="clear" w:color="auto" w:fill="auto"/>
            <w:vAlign w:val="center"/>
          </w:tcPr>
          <w:p w14:paraId="55D94173"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6D5494" w:rsidRPr="00EC6867" w14:paraId="20F02F2D" w14:textId="77777777" w:rsidTr="006D5494">
        <w:trPr>
          <w:trHeight w:val="405"/>
          <w:jc w:val="center"/>
        </w:trPr>
        <w:tc>
          <w:tcPr>
            <w:tcW w:w="1180" w:type="pct"/>
            <w:shd w:val="clear" w:color="auto" w:fill="auto"/>
            <w:vAlign w:val="center"/>
          </w:tcPr>
          <w:p w14:paraId="381D24EF"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11EAD6E"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SVIRANJE PARTITURA I</w:t>
            </w:r>
          </w:p>
        </w:tc>
      </w:tr>
      <w:tr w:rsidR="006D5494" w:rsidRPr="00EC6867" w14:paraId="5EE2DE9E" w14:textId="77777777" w:rsidTr="006D5494">
        <w:trPr>
          <w:trHeight w:val="405"/>
          <w:jc w:val="center"/>
        </w:trPr>
        <w:tc>
          <w:tcPr>
            <w:tcW w:w="1180" w:type="pct"/>
            <w:shd w:val="clear" w:color="auto" w:fill="auto"/>
            <w:vAlign w:val="center"/>
          </w:tcPr>
          <w:p w14:paraId="394E9F80"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849B649"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 xml:space="preserve">Davor Dedić, </w:t>
            </w:r>
            <w:proofErr w:type="spellStart"/>
            <w:r w:rsidRPr="00EC6867">
              <w:rPr>
                <w:rFonts w:ascii="Arial Narrow" w:hAnsi="Arial Narrow" w:cs="Arial"/>
                <w:sz w:val="20"/>
                <w:szCs w:val="20"/>
              </w:rPr>
              <w:t>v.pred</w:t>
            </w:r>
            <w:proofErr w:type="spellEnd"/>
            <w:r w:rsidRPr="00EC6867">
              <w:rPr>
                <w:rFonts w:ascii="Arial Narrow" w:hAnsi="Arial Narrow" w:cs="Arial"/>
                <w:sz w:val="20"/>
                <w:szCs w:val="20"/>
              </w:rPr>
              <w:t>.</w:t>
            </w:r>
          </w:p>
        </w:tc>
      </w:tr>
      <w:tr w:rsidR="006D5494" w:rsidRPr="00EC6867" w14:paraId="1D36EB0A" w14:textId="77777777" w:rsidTr="006D5494">
        <w:trPr>
          <w:trHeight w:val="405"/>
          <w:jc w:val="center"/>
        </w:trPr>
        <w:tc>
          <w:tcPr>
            <w:tcW w:w="1180" w:type="pct"/>
            <w:vAlign w:val="center"/>
          </w:tcPr>
          <w:p w14:paraId="408333E8"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46B2353" w14:textId="77777777" w:rsidR="006D5494" w:rsidRPr="00EC6867" w:rsidRDefault="006D5494" w:rsidP="006D5494">
            <w:pPr>
              <w:rPr>
                <w:rFonts w:ascii="Arial Narrow" w:eastAsia="Times New Roman" w:hAnsi="Arial Narrow" w:cs="Arial"/>
                <w:b/>
                <w:sz w:val="20"/>
                <w:szCs w:val="20"/>
                <w:lang w:eastAsia="hr-HR"/>
              </w:rPr>
            </w:pPr>
          </w:p>
        </w:tc>
      </w:tr>
      <w:tr w:rsidR="006D5494" w:rsidRPr="00EC6867" w14:paraId="5408E526" w14:textId="77777777" w:rsidTr="006D5494">
        <w:trPr>
          <w:trHeight w:val="405"/>
          <w:jc w:val="center"/>
        </w:trPr>
        <w:tc>
          <w:tcPr>
            <w:tcW w:w="1180" w:type="pct"/>
            <w:vAlign w:val="center"/>
          </w:tcPr>
          <w:p w14:paraId="5EE3A7D6"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5EAAA85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443693DF" w14:textId="77777777" w:rsidTr="006D5494">
        <w:trPr>
          <w:trHeight w:val="405"/>
          <w:jc w:val="center"/>
        </w:trPr>
        <w:tc>
          <w:tcPr>
            <w:tcW w:w="1180" w:type="pct"/>
            <w:vAlign w:val="center"/>
          </w:tcPr>
          <w:p w14:paraId="744BD0F2"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1B9BD49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GP103</w:t>
            </w:r>
          </w:p>
        </w:tc>
      </w:tr>
      <w:tr w:rsidR="006D5494" w:rsidRPr="00EC6867" w14:paraId="6AB5E9AE" w14:textId="77777777" w:rsidTr="006D5494">
        <w:trPr>
          <w:trHeight w:val="405"/>
          <w:jc w:val="center"/>
        </w:trPr>
        <w:tc>
          <w:tcPr>
            <w:tcW w:w="1180" w:type="pct"/>
            <w:vAlign w:val="center"/>
          </w:tcPr>
          <w:p w14:paraId="7CD399A4"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5CBA1B4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6D5494" w:rsidRPr="00EC6867" w14:paraId="51ECF3C3" w14:textId="77777777" w:rsidTr="006D5494">
        <w:trPr>
          <w:trHeight w:val="405"/>
          <w:jc w:val="center"/>
        </w:trPr>
        <w:tc>
          <w:tcPr>
            <w:tcW w:w="1180" w:type="pct"/>
            <w:vAlign w:val="center"/>
          </w:tcPr>
          <w:p w14:paraId="5FD2A574"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F224CE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60CD4385" w14:textId="77777777" w:rsidTr="006D5494">
        <w:trPr>
          <w:trHeight w:val="145"/>
          <w:jc w:val="center"/>
        </w:trPr>
        <w:tc>
          <w:tcPr>
            <w:tcW w:w="1180" w:type="pct"/>
            <w:vMerge w:val="restart"/>
            <w:vAlign w:val="center"/>
          </w:tcPr>
          <w:p w14:paraId="0A506260"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8DAAAE1"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7DA67D0"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6D5494" w:rsidRPr="00EC6867" w14:paraId="364E95C3" w14:textId="77777777" w:rsidTr="006D5494">
        <w:trPr>
          <w:trHeight w:val="145"/>
          <w:jc w:val="center"/>
        </w:trPr>
        <w:tc>
          <w:tcPr>
            <w:tcW w:w="1180" w:type="pct"/>
            <w:vMerge/>
            <w:vAlign w:val="center"/>
          </w:tcPr>
          <w:p w14:paraId="3DA41E8E"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5C35143C"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7B563C27" w14:textId="77777777" w:rsidR="006D5494" w:rsidRPr="00EC6867" w:rsidRDefault="006D5494" w:rsidP="003B5C53">
            <w:pPr>
              <w:pStyle w:val="Odlomakpopisa"/>
              <w:numPr>
                <w:ilvl w:val="0"/>
                <w:numId w:val="254"/>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7FD41B66"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6D5494" w:rsidRPr="00EC6867" w14:paraId="318C6C0B" w14:textId="77777777" w:rsidTr="006D5494">
        <w:trPr>
          <w:trHeight w:hRule="exact" w:val="288"/>
        </w:trPr>
        <w:tc>
          <w:tcPr>
            <w:tcW w:w="5000" w:type="pct"/>
            <w:gridSpan w:val="10"/>
            <w:shd w:val="clear" w:color="auto" w:fill="auto"/>
            <w:vAlign w:val="center"/>
          </w:tcPr>
          <w:p w14:paraId="072C15CA" w14:textId="77777777" w:rsidR="006D5494" w:rsidRPr="00EC6867" w:rsidRDefault="006D5494" w:rsidP="003B5C53">
            <w:pPr>
              <w:pStyle w:val="Odlomakpopisa"/>
              <w:numPr>
                <w:ilvl w:val="0"/>
                <w:numId w:val="25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414C9211"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3E3387CF" w14:textId="77777777" w:rsidTr="006D5494">
        <w:trPr>
          <w:trHeight w:val="432"/>
        </w:trPr>
        <w:tc>
          <w:tcPr>
            <w:tcW w:w="5000" w:type="pct"/>
            <w:gridSpan w:val="10"/>
            <w:vAlign w:val="center"/>
          </w:tcPr>
          <w:p w14:paraId="7319C1FA" w14:textId="77777777" w:rsidR="006D5494" w:rsidRPr="00EC6867" w:rsidRDefault="006D5494" w:rsidP="003B5C53">
            <w:pPr>
              <w:pStyle w:val="Odlomakpopisa"/>
              <w:numPr>
                <w:ilvl w:val="1"/>
                <w:numId w:val="25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1840C769" w14:textId="77777777" w:rsidTr="006D5494">
        <w:trPr>
          <w:trHeight w:val="432"/>
        </w:trPr>
        <w:tc>
          <w:tcPr>
            <w:tcW w:w="5000" w:type="pct"/>
            <w:gridSpan w:val="10"/>
            <w:vAlign w:val="center"/>
          </w:tcPr>
          <w:p w14:paraId="59EDF0E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Neposredni i dugoročni ciljevi nastave kolegija Partiture su mnogostruki. Najizravniji jest  razvijanje cjelokupne percepcije djela namijenjenih komornim ansamblima različitih konstitucija. Teži se razvijanju i opće muzikalnosti, kvalitetne te korektne interpretacije partiture pred ansamblom te, povezano s tim, razvijanju sposobnosti vođenja ansambla (vokalnog, vokalno instrumentalnog ili instrumentalnog), a na temelju dobrog poznavanja i percepcije konkretnog glazbenog djela. Jedan od ciljeva jest i bazična informiranost o izvornim obličjima partitura skladatelja iz gore spomenutih razdoblja rane glazbe. Teži se i ka razvijanju interpretacije i selekcioniranja osobito eksponiranih te manje eksponiranih dijelova partiture (iznimka su polifona djela).</w:t>
            </w:r>
          </w:p>
        </w:tc>
      </w:tr>
      <w:tr w:rsidR="006D5494" w:rsidRPr="00EC6867" w14:paraId="04557074" w14:textId="77777777" w:rsidTr="006D5494">
        <w:trPr>
          <w:trHeight w:val="432"/>
        </w:trPr>
        <w:tc>
          <w:tcPr>
            <w:tcW w:w="5000" w:type="pct"/>
            <w:gridSpan w:val="10"/>
            <w:vAlign w:val="center"/>
          </w:tcPr>
          <w:p w14:paraId="082EBEAC" w14:textId="77777777" w:rsidR="006D5494" w:rsidRPr="00EC6867" w:rsidRDefault="006D5494" w:rsidP="003B5C53">
            <w:pPr>
              <w:pStyle w:val="Odlomakpopisa"/>
              <w:numPr>
                <w:ilvl w:val="1"/>
                <w:numId w:val="25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780903A7" w14:textId="77777777" w:rsidTr="006D5494">
        <w:trPr>
          <w:trHeight w:val="432"/>
        </w:trPr>
        <w:tc>
          <w:tcPr>
            <w:tcW w:w="5000" w:type="pct"/>
            <w:gridSpan w:val="10"/>
            <w:vAlign w:val="center"/>
          </w:tcPr>
          <w:p w14:paraId="5CC7CCC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6D5494" w:rsidRPr="00EC6867" w14:paraId="3E4F9B3A" w14:textId="77777777" w:rsidTr="006D5494">
        <w:trPr>
          <w:trHeight w:val="432"/>
        </w:trPr>
        <w:tc>
          <w:tcPr>
            <w:tcW w:w="5000" w:type="pct"/>
            <w:gridSpan w:val="10"/>
            <w:vAlign w:val="center"/>
          </w:tcPr>
          <w:p w14:paraId="0CDE1170" w14:textId="77777777" w:rsidR="006D5494" w:rsidRPr="00EC6867" w:rsidRDefault="006D5494" w:rsidP="003B5C53">
            <w:pPr>
              <w:numPr>
                <w:ilvl w:val="1"/>
                <w:numId w:val="250"/>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65D0D580" w14:textId="77777777" w:rsidTr="006D5494">
        <w:trPr>
          <w:trHeight w:val="432"/>
        </w:trPr>
        <w:tc>
          <w:tcPr>
            <w:tcW w:w="5000" w:type="pct"/>
            <w:gridSpan w:val="10"/>
            <w:vAlign w:val="center"/>
          </w:tcPr>
          <w:p w14:paraId="0F02D9FD" w14:textId="77777777" w:rsidR="006D5494" w:rsidRPr="00EC6867" w:rsidRDefault="006D5494" w:rsidP="003B5C53">
            <w:pPr>
              <w:pStyle w:val="Odlomakpopisa"/>
              <w:widowControl w:val="0"/>
              <w:numPr>
                <w:ilvl w:val="0"/>
                <w:numId w:val="25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Reproducirati i interpretirati na klaviru zborsku literaturu različitih stilskih razdoblja</w:t>
            </w:r>
          </w:p>
          <w:p w14:paraId="7B71712F" w14:textId="77777777" w:rsidR="006D5494" w:rsidRPr="00EC6867" w:rsidRDefault="006D5494" w:rsidP="003B5C53">
            <w:pPr>
              <w:pStyle w:val="Odlomakpopisa"/>
              <w:widowControl w:val="0"/>
              <w:numPr>
                <w:ilvl w:val="0"/>
                <w:numId w:val="25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Reproducirati, svirati notni tekst, tehnički i ritamski precizno , interpretacijski korektno prema zadanom predlošku i primjereno stilskom razdoblju.</w:t>
            </w:r>
          </w:p>
          <w:p w14:paraId="4A1013B5" w14:textId="77777777" w:rsidR="006D5494" w:rsidRPr="00EC6867" w:rsidRDefault="006D5494" w:rsidP="003B5C53">
            <w:pPr>
              <w:pStyle w:val="Odlomakpopisa"/>
              <w:widowControl w:val="0"/>
              <w:numPr>
                <w:ilvl w:val="0"/>
                <w:numId w:val="25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Razviti vještinu „sviranje s lista“</w:t>
            </w:r>
            <w:r w:rsidRPr="00EC6867">
              <w:rPr>
                <w:rFonts w:ascii="Arial" w:hAnsi="Arial" w:cs="Arial"/>
              </w:rPr>
              <w:t xml:space="preserve">  </w:t>
            </w:r>
          </w:p>
        </w:tc>
      </w:tr>
      <w:tr w:rsidR="006D5494" w:rsidRPr="00EC6867" w14:paraId="4557E466" w14:textId="77777777" w:rsidTr="006D5494">
        <w:trPr>
          <w:trHeight w:val="432"/>
        </w:trPr>
        <w:tc>
          <w:tcPr>
            <w:tcW w:w="5000" w:type="pct"/>
            <w:gridSpan w:val="10"/>
            <w:vAlign w:val="center"/>
          </w:tcPr>
          <w:p w14:paraId="179B8C09" w14:textId="77777777" w:rsidR="006D5494" w:rsidRPr="00EC6867" w:rsidRDefault="006D5494" w:rsidP="003B5C53">
            <w:pPr>
              <w:numPr>
                <w:ilvl w:val="1"/>
                <w:numId w:val="250"/>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143C502F" w14:textId="77777777" w:rsidTr="006D5494">
        <w:trPr>
          <w:trHeight w:val="432"/>
        </w:trPr>
        <w:tc>
          <w:tcPr>
            <w:tcW w:w="5000" w:type="pct"/>
            <w:gridSpan w:val="10"/>
            <w:vAlign w:val="center"/>
          </w:tcPr>
          <w:p w14:paraId="57E2008F" w14:textId="77777777" w:rsidR="006D5494" w:rsidRPr="00EC6867" w:rsidRDefault="006D5494" w:rsidP="006D5494">
            <w:pPr>
              <w:jc w:val="both"/>
              <w:rPr>
                <w:rFonts w:ascii="Arial Narrow" w:eastAsia="Times New Roman" w:hAnsi="Arial Narrow" w:cs="Times New Roman"/>
                <w:caps/>
                <w:sz w:val="20"/>
                <w:szCs w:val="20"/>
                <w:lang w:eastAsia="hr-HR"/>
              </w:rPr>
            </w:pPr>
            <w:r w:rsidRPr="00EC6867">
              <w:rPr>
                <w:rFonts w:ascii="Arial Narrow" w:hAnsi="Arial Narrow" w:cs="Arial"/>
                <w:sz w:val="20"/>
                <w:szCs w:val="20"/>
              </w:rPr>
              <w:t>Kolegij Sviranje partitura obuhvaća praktičku izvedbu, na klaviru djela različitih konstitucija iz autentičnog obličja skladateljskog zapisa - partiture. Teži se što sugestivnijoj interpretaciji djela, poštivanju osnovnih stilskih obilježja, autorovih smjernica ka osobnosti djela, te i vlastitoj kreativnoj interpretaciji samog kandidata. Izvedba partiture na klaviru sprovodi se na dva načina – izvođenje partiture bez prethodnog proučavanja («čitanje s lista») te izvođenje partiture uz prethodnu pripremu. Dodatni oblik izvedbe konkretne partiture jest u obličju transpozicije u raznim tonalitetima. Predviđeno je obuhvaćanje te izučavanje određenih mogućnosti aranžerskih intervencija nad partiturom. Pored moderno tiskanih partitura, pažnja će se posvetiti i proučavanjem partitura iz prvog tiskanog izvora (kod baroknih, te partitura rokokoa i klasike)  te osobnog autorovog izvora (manuskripta). Sviranje vokalnih partitura.</w:t>
            </w:r>
          </w:p>
        </w:tc>
      </w:tr>
      <w:tr w:rsidR="006D5494" w:rsidRPr="00EC6867" w14:paraId="57DA3CDB" w14:textId="77777777" w:rsidTr="006D5494">
        <w:trPr>
          <w:trHeight w:val="432"/>
        </w:trPr>
        <w:tc>
          <w:tcPr>
            <w:tcW w:w="3085" w:type="pct"/>
            <w:gridSpan w:val="7"/>
            <w:vAlign w:val="center"/>
          </w:tcPr>
          <w:p w14:paraId="68DCD391" w14:textId="77777777" w:rsidR="006D5494" w:rsidRPr="00EC6867" w:rsidRDefault="006D5494" w:rsidP="003B5C53">
            <w:pPr>
              <w:numPr>
                <w:ilvl w:val="1"/>
                <w:numId w:val="25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AAD603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6851894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1B0B69F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1FEC0889"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3D103C4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2E50E5D"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1864E3D3"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184C78D"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DE86B6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86C252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5D479098" w14:textId="77777777" w:rsidTr="006D5494">
        <w:trPr>
          <w:trHeight w:val="432"/>
        </w:trPr>
        <w:tc>
          <w:tcPr>
            <w:tcW w:w="3085" w:type="pct"/>
            <w:gridSpan w:val="7"/>
            <w:vAlign w:val="center"/>
          </w:tcPr>
          <w:p w14:paraId="6A5D88C7" w14:textId="77777777" w:rsidR="006D5494" w:rsidRPr="00EC6867" w:rsidRDefault="006D5494" w:rsidP="003B5C53">
            <w:pPr>
              <w:numPr>
                <w:ilvl w:val="1"/>
                <w:numId w:val="250"/>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215537BA"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43300094" w14:textId="77777777" w:rsidTr="006D5494">
        <w:trPr>
          <w:trHeight w:val="432"/>
        </w:trPr>
        <w:tc>
          <w:tcPr>
            <w:tcW w:w="5000" w:type="pct"/>
            <w:gridSpan w:val="10"/>
            <w:vAlign w:val="center"/>
          </w:tcPr>
          <w:p w14:paraId="1D82EFA3" w14:textId="77777777" w:rsidR="006D5494" w:rsidRPr="00EC6867" w:rsidRDefault="006D5494" w:rsidP="003B5C53">
            <w:pPr>
              <w:numPr>
                <w:ilvl w:val="1"/>
                <w:numId w:val="25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5AC2B50A" w14:textId="77777777" w:rsidTr="006D5494">
        <w:trPr>
          <w:trHeight w:val="432"/>
        </w:trPr>
        <w:tc>
          <w:tcPr>
            <w:tcW w:w="5000" w:type="pct"/>
            <w:gridSpan w:val="10"/>
            <w:vAlign w:val="center"/>
          </w:tcPr>
          <w:p w14:paraId="239308B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6D5494" w:rsidRPr="00EC6867" w14:paraId="20372CAC" w14:textId="77777777" w:rsidTr="006D5494">
        <w:trPr>
          <w:trHeight w:val="432"/>
        </w:trPr>
        <w:tc>
          <w:tcPr>
            <w:tcW w:w="5000" w:type="pct"/>
            <w:gridSpan w:val="10"/>
            <w:vAlign w:val="center"/>
          </w:tcPr>
          <w:p w14:paraId="7AA828EE" w14:textId="77777777" w:rsidR="006D5494" w:rsidRPr="00EC6867" w:rsidRDefault="006D5494" w:rsidP="003B5C53">
            <w:pPr>
              <w:numPr>
                <w:ilvl w:val="1"/>
                <w:numId w:val="25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0FCB81C3" w14:textId="77777777" w:rsidTr="006D5494">
        <w:trPr>
          <w:trHeight w:val="111"/>
        </w:trPr>
        <w:tc>
          <w:tcPr>
            <w:tcW w:w="552" w:type="pct"/>
            <w:vAlign w:val="center"/>
          </w:tcPr>
          <w:p w14:paraId="7FB97FD9"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A6A9EF9"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376162B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E15D3EA"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166F770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D35F1CD"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298A306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56F7440"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79C4B63F" w14:textId="77777777" w:rsidTr="006D5494">
        <w:trPr>
          <w:trHeight w:val="108"/>
        </w:trPr>
        <w:tc>
          <w:tcPr>
            <w:tcW w:w="552" w:type="pct"/>
            <w:vAlign w:val="center"/>
          </w:tcPr>
          <w:p w14:paraId="0D3DC66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15F0DF25"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54AD48B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6CC3A47"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33E47170"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DE09FA4"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D593B2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333E580D"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7029F89B" w14:textId="77777777" w:rsidTr="006D5494">
        <w:trPr>
          <w:trHeight w:val="108"/>
        </w:trPr>
        <w:tc>
          <w:tcPr>
            <w:tcW w:w="552" w:type="pct"/>
            <w:vAlign w:val="center"/>
          </w:tcPr>
          <w:p w14:paraId="0A9092B0"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75830E4"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3D589B8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B5472AD"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41C01364"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0B4B42E"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2F70FBD0"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C792FC2"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47B29E10" w14:textId="77777777" w:rsidTr="006D5494">
        <w:trPr>
          <w:trHeight w:val="108"/>
        </w:trPr>
        <w:tc>
          <w:tcPr>
            <w:tcW w:w="552" w:type="pct"/>
            <w:vAlign w:val="center"/>
          </w:tcPr>
          <w:p w14:paraId="153353AD"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6D1DCB5E"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2B0FC5D8"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1725AA24"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1AFCE32C"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72A3DC62"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134A8DCC"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3" w:type="pct"/>
            <w:gridSpan w:val="2"/>
            <w:vAlign w:val="center"/>
          </w:tcPr>
          <w:p w14:paraId="2E2E77B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3E3011E0" w14:textId="77777777" w:rsidTr="006D5494">
        <w:trPr>
          <w:trHeight w:val="432"/>
        </w:trPr>
        <w:tc>
          <w:tcPr>
            <w:tcW w:w="5000" w:type="pct"/>
            <w:gridSpan w:val="10"/>
            <w:vAlign w:val="center"/>
          </w:tcPr>
          <w:p w14:paraId="2A66A0B5" w14:textId="77777777" w:rsidR="006D5494" w:rsidRPr="00EC6867" w:rsidRDefault="006D5494" w:rsidP="003B5C53">
            <w:pPr>
              <w:numPr>
                <w:ilvl w:val="1"/>
                <w:numId w:val="25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21F6E477" w14:textId="77777777" w:rsidTr="006D5494">
        <w:trPr>
          <w:trHeight w:val="432"/>
        </w:trPr>
        <w:tc>
          <w:tcPr>
            <w:tcW w:w="5000" w:type="pct"/>
            <w:gridSpan w:val="10"/>
            <w:vAlign w:val="center"/>
          </w:tcPr>
          <w:p w14:paraId="552A9B36"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4"/>
              <w:gridCol w:w="2465"/>
              <w:gridCol w:w="1415"/>
              <w:gridCol w:w="644"/>
              <w:gridCol w:w="618"/>
            </w:tblGrid>
            <w:tr w:rsidR="006D5494" w:rsidRPr="00EC6867" w14:paraId="0B45D6A5" w14:textId="77777777" w:rsidTr="006D5494">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5E91427A"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5B036B0"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42EB4C9" w14:textId="77777777" w:rsidR="006D5494" w:rsidRPr="00EC6867" w:rsidRDefault="006D5494" w:rsidP="006D5494">
                  <w:pPr>
                    <w:rPr>
                      <w:rFonts w:ascii="Arial Narrow" w:eastAsia="Times New Roman" w:hAnsi="Arial Narrow" w:cs="Times New Roman"/>
                      <w:b/>
                      <w:bCs/>
                      <w:sz w:val="20"/>
                      <w:szCs w:val="20"/>
                      <w:lang w:eastAsia="hr-HR"/>
                    </w:rPr>
                  </w:pPr>
                </w:p>
                <w:p w14:paraId="1EDA5B5D"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9EFB82E"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14:paraId="3C799BCC"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5" w:type="dxa"/>
                  <w:vMerge w:val="restart"/>
                  <w:tcBorders>
                    <w:top w:val="single" w:sz="4" w:space="0" w:color="auto"/>
                    <w:left w:val="single" w:sz="4" w:space="0" w:color="auto"/>
                    <w:bottom w:val="single" w:sz="4" w:space="0" w:color="auto"/>
                    <w:right w:val="single" w:sz="4" w:space="0" w:color="auto"/>
                  </w:tcBorders>
                  <w:shd w:val="clear" w:color="auto" w:fill="auto"/>
                </w:tcPr>
                <w:p w14:paraId="205AA7D8"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tcPr>
                <w:p w14:paraId="50E5CEED"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tcPr>
                <w:p w14:paraId="1B40428D"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0B0DD184" w14:textId="77777777" w:rsidTr="006D5494">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11482CFE"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18F2D6D4" w14:textId="77777777" w:rsidR="006D5494" w:rsidRPr="00EC6867" w:rsidRDefault="006D5494" w:rsidP="006D5494">
                  <w:pPr>
                    <w:rPr>
                      <w:rFonts w:ascii="Arial Narrow" w:eastAsia="Times New Roman" w:hAnsi="Arial Narrow" w:cs="Times New Roman"/>
                      <w:b/>
                      <w:bCs/>
                      <w:sz w:val="20"/>
                      <w:szCs w:val="20"/>
                      <w:lang w:eastAsia="hr-HR"/>
                    </w:rPr>
                  </w:pPr>
                </w:p>
              </w:tc>
              <w:tc>
                <w:tcPr>
                  <w:tcW w:w="1104" w:type="dxa"/>
                  <w:vMerge/>
                  <w:tcBorders>
                    <w:top w:val="single" w:sz="4" w:space="0" w:color="auto"/>
                    <w:left w:val="single" w:sz="4" w:space="0" w:color="auto"/>
                    <w:bottom w:val="single" w:sz="4" w:space="0" w:color="auto"/>
                    <w:right w:val="single" w:sz="4" w:space="0" w:color="auto"/>
                  </w:tcBorders>
                  <w:shd w:val="clear" w:color="auto" w:fill="E6E6E6"/>
                </w:tcPr>
                <w:p w14:paraId="37285297" w14:textId="77777777" w:rsidR="006D5494" w:rsidRPr="00EC6867" w:rsidRDefault="006D5494" w:rsidP="006D5494">
                  <w:pPr>
                    <w:rPr>
                      <w:rFonts w:ascii="Arial Narrow" w:eastAsia="Times New Roman" w:hAnsi="Arial Narrow" w:cs="Times New Roman"/>
                      <w:b/>
                      <w:bCs/>
                      <w:sz w:val="20"/>
                      <w:szCs w:val="20"/>
                      <w:lang w:eastAsia="hr-HR"/>
                    </w:rPr>
                  </w:pPr>
                </w:p>
              </w:tc>
              <w:tc>
                <w:tcPr>
                  <w:tcW w:w="2465" w:type="dxa"/>
                  <w:vMerge/>
                  <w:tcBorders>
                    <w:top w:val="single" w:sz="4" w:space="0" w:color="auto"/>
                    <w:left w:val="single" w:sz="4" w:space="0" w:color="auto"/>
                    <w:bottom w:val="single" w:sz="4" w:space="0" w:color="auto"/>
                    <w:right w:val="single" w:sz="4" w:space="0" w:color="auto"/>
                  </w:tcBorders>
                  <w:shd w:val="clear" w:color="auto" w:fill="E6E6E6"/>
                </w:tcPr>
                <w:p w14:paraId="20F540F3" w14:textId="77777777" w:rsidR="006D5494" w:rsidRPr="00EC6867" w:rsidRDefault="006D5494" w:rsidP="006D5494">
                  <w:pPr>
                    <w:rPr>
                      <w:rFonts w:ascii="Arial Narrow" w:eastAsia="Times New Roman" w:hAnsi="Arial Narrow" w:cs="Times New Roman"/>
                      <w:b/>
                      <w:bCs/>
                      <w:sz w:val="20"/>
                      <w:szCs w:val="20"/>
                      <w:lang w:eastAsia="hr-HR"/>
                    </w:rPr>
                  </w:pPr>
                </w:p>
              </w:tc>
              <w:tc>
                <w:tcPr>
                  <w:tcW w:w="1415" w:type="dxa"/>
                  <w:vMerge/>
                  <w:tcBorders>
                    <w:top w:val="single" w:sz="4" w:space="0" w:color="auto"/>
                    <w:left w:val="single" w:sz="4" w:space="0" w:color="auto"/>
                    <w:bottom w:val="single" w:sz="4" w:space="0" w:color="auto"/>
                    <w:right w:val="single" w:sz="4" w:space="0" w:color="auto"/>
                  </w:tcBorders>
                  <w:shd w:val="clear" w:color="auto" w:fill="E6E6E6"/>
                </w:tcPr>
                <w:p w14:paraId="7BC978CD" w14:textId="77777777" w:rsidR="006D5494" w:rsidRPr="00EC6867" w:rsidRDefault="006D5494" w:rsidP="006D5494">
                  <w:pPr>
                    <w:rPr>
                      <w:rFonts w:ascii="Arial Narrow" w:eastAsia="Times New Roman" w:hAnsi="Arial Narrow" w:cs="Times New Roman"/>
                      <w:b/>
                      <w:bCs/>
                      <w:sz w:val="20"/>
                      <w:szCs w:val="20"/>
                      <w:lang w:eastAsia="hr-HR"/>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14:paraId="7B2C3818"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6A70F903" w14:textId="77777777" w:rsidR="006D5494" w:rsidRPr="00EC6867" w:rsidRDefault="006D5494" w:rsidP="006D5494">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6D5494" w:rsidRPr="00EC6867" w14:paraId="09D79142" w14:textId="77777777" w:rsidTr="006D5494">
              <w:tc>
                <w:tcPr>
                  <w:tcW w:w="1787" w:type="dxa"/>
                  <w:tcBorders>
                    <w:top w:val="single" w:sz="4" w:space="0" w:color="auto"/>
                    <w:left w:val="single" w:sz="4" w:space="0" w:color="auto"/>
                    <w:bottom w:val="single" w:sz="4" w:space="0" w:color="auto"/>
                    <w:right w:val="single" w:sz="4" w:space="0" w:color="auto"/>
                  </w:tcBorders>
                  <w:vAlign w:val="center"/>
                </w:tcPr>
                <w:p w14:paraId="2C2B7E3C"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-pohađanje nastave i aktivnosti u nastavi</w:t>
                  </w:r>
                </w:p>
              </w:tc>
              <w:tc>
                <w:tcPr>
                  <w:tcW w:w="803" w:type="dxa"/>
                  <w:tcBorders>
                    <w:top w:val="single" w:sz="4" w:space="0" w:color="auto"/>
                    <w:left w:val="single" w:sz="4" w:space="0" w:color="auto"/>
                    <w:bottom w:val="single" w:sz="4" w:space="0" w:color="auto"/>
                    <w:right w:val="single" w:sz="4" w:space="0" w:color="auto"/>
                  </w:tcBorders>
                  <w:vAlign w:val="center"/>
                </w:tcPr>
                <w:p w14:paraId="1B969000"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vAlign w:val="center"/>
                </w:tcPr>
                <w:p w14:paraId="7A1F1F6C"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170560C2"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Aktivnost na nastavi</w:t>
                  </w:r>
                </w:p>
              </w:tc>
              <w:tc>
                <w:tcPr>
                  <w:tcW w:w="1415" w:type="dxa"/>
                  <w:tcBorders>
                    <w:top w:val="single" w:sz="4" w:space="0" w:color="auto"/>
                    <w:left w:val="single" w:sz="4" w:space="0" w:color="auto"/>
                    <w:bottom w:val="single" w:sz="4" w:space="0" w:color="auto"/>
                    <w:right w:val="single" w:sz="4" w:space="0" w:color="auto"/>
                  </w:tcBorders>
                  <w:vAlign w:val="center"/>
                </w:tcPr>
                <w:p w14:paraId="445DA2F5"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Evidencija</w:t>
                  </w:r>
                </w:p>
              </w:tc>
              <w:tc>
                <w:tcPr>
                  <w:tcW w:w="644" w:type="dxa"/>
                  <w:tcBorders>
                    <w:top w:val="single" w:sz="4" w:space="0" w:color="auto"/>
                    <w:left w:val="single" w:sz="4" w:space="0" w:color="auto"/>
                    <w:bottom w:val="single" w:sz="4" w:space="0" w:color="auto"/>
                    <w:right w:val="single" w:sz="4" w:space="0" w:color="auto"/>
                  </w:tcBorders>
                  <w:vAlign w:val="center"/>
                </w:tcPr>
                <w:p w14:paraId="5741587C"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vAlign w:val="center"/>
                </w:tcPr>
                <w:p w14:paraId="00EC71D4"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20</w:t>
                  </w:r>
                </w:p>
              </w:tc>
            </w:tr>
            <w:tr w:rsidR="006D5494" w:rsidRPr="00EC6867" w14:paraId="406D0AFD" w14:textId="77777777" w:rsidTr="006D5494">
              <w:tc>
                <w:tcPr>
                  <w:tcW w:w="1787" w:type="dxa"/>
                  <w:tcBorders>
                    <w:top w:val="single" w:sz="4" w:space="0" w:color="auto"/>
                    <w:left w:val="single" w:sz="4" w:space="0" w:color="auto"/>
                    <w:bottom w:val="single" w:sz="4" w:space="0" w:color="auto"/>
                    <w:right w:val="single" w:sz="4" w:space="0" w:color="auto"/>
                  </w:tcBorders>
                </w:tcPr>
                <w:p w14:paraId="2DEC5025"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-uvježbavanje vještine izvedbe i primjene zadanog gradiva</w:t>
                  </w:r>
                </w:p>
                <w:p w14:paraId="5DCB5F23" w14:textId="77777777" w:rsidR="006D5494" w:rsidRPr="00EC6867" w:rsidRDefault="006D5494" w:rsidP="006D5494">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vAlign w:val="center"/>
                </w:tcPr>
                <w:p w14:paraId="5E0DB30B"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2</w:t>
                  </w:r>
                </w:p>
              </w:tc>
              <w:tc>
                <w:tcPr>
                  <w:tcW w:w="1104" w:type="dxa"/>
                  <w:tcBorders>
                    <w:top w:val="single" w:sz="4" w:space="0" w:color="auto"/>
                    <w:left w:val="single" w:sz="4" w:space="0" w:color="auto"/>
                    <w:bottom w:val="single" w:sz="4" w:space="0" w:color="auto"/>
                    <w:right w:val="single" w:sz="4" w:space="0" w:color="auto"/>
                  </w:tcBorders>
                  <w:vAlign w:val="center"/>
                </w:tcPr>
                <w:p w14:paraId="4E9A8FC0"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1A89A20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Predavanja, vježbe i samostalne vježbe</w:t>
                  </w:r>
                </w:p>
              </w:tc>
              <w:tc>
                <w:tcPr>
                  <w:tcW w:w="1415" w:type="dxa"/>
                  <w:tcBorders>
                    <w:top w:val="single" w:sz="4" w:space="0" w:color="auto"/>
                    <w:left w:val="single" w:sz="4" w:space="0" w:color="auto"/>
                    <w:bottom w:val="single" w:sz="4" w:space="0" w:color="auto"/>
                    <w:right w:val="single" w:sz="4" w:space="0" w:color="auto"/>
                  </w:tcBorders>
                  <w:vAlign w:val="center"/>
                </w:tcPr>
                <w:p w14:paraId="2D19A1E3"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644" w:type="dxa"/>
                  <w:tcBorders>
                    <w:top w:val="single" w:sz="4" w:space="0" w:color="auto"/>
                    <w:left w:val="single" w:sz="4" w:space="0" w:color="auto"/>
                    <w:bottom w:val="single" w:sz="4" w:space="0" w:color="auto"/>
                    <w:right w:val="single" w:sz="4" w:space="0" w:color="auto"/>
                  </w:tcBorders>
                  <w:vAlign w:val="center"/>
                </w:tcPr>
                <w:p w14:paraId="4B6455E9"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30</w:t>
                  </w:r>
                </w:p>
              </w:tc>
              <w:tc>
                <w:tcPr>
                  <w:tcW w:w="618" w:type="dxa"/>
                  <w:tcBorders>
                    <w:top w:val="single" w:sz="4" w:space="0" w:color="auto"/>
                    <w:left w:val="single" w:sz="4" w:space="0" w:color="auto"/>
                    <w:bottom w:val="single" w:sz="4" w:space="0" w:color="auto"/>
                    <w:right w:val="single" w:sz="4" w:space="0" w:color="auto"/>
                  </w:tcBorders>
                  <w:vAlign w:val="center"/>
                </w:tcPr>
                <w:p w14:paraId="63409A51"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60</w:t>
                  </w:r>
                </w:p>
              </w:tc>
            </w:tr>
            <w:tr w:rsidR="006D5494" w:rsidRPr="00EC6867" w14:paraId="7D56BF62" w14:textId="77777777" w:rsidTr="006D5494">
              <w:tc>
                <w:tcPr>
                  <w:tcW w:w="1787" w:type="dxa"/>
                  <w:tcBorders>
                    <w:top w:val="single" w:sz="4" w:space="0" w:color="auto"/>
                    <w:left w:val="single" w:sz="4" w:space="0" w:color="auto"/>
                    <w:bottom w:val="single" w:sz="4" w:space="0" w:color="auto"/>
                    <w:right w:val="single" w:sz="4" w:space="0" w:color="auto"/>
                  </w:tcBorders>
                  <w:vAlign w:val="center"/>
                </w:tcPr>
                <w:p w14:paraId="324B658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-sinteza stečenog znanja i vještine</w:t>
                  </w:r>
                </w:p>
              </w:tc>
              <w:tc>
                <w:tcPr>
                  <w:tcW w:w="803" w:type="dxa"/>
                  <w:tcBorders>
                    <w:top w:val="single" w:sz="4" w:space="0" w:color="auto"/>
                    <w:left w:val="single" w:sz="4" w:space="0" w:color="auto"/>
                    <w:bottom w:val="single" w:sz="4" w:space="0" w:color="auto"/>
                    <w:right w:val="single" w:sz="4" w:space="0" w:color="auto"/>
                  </w:tcBorders>
                  <w:vAlign w:val="center"/>
                </w:tcPr>
                <w:p w14:paraId="1182A8D0"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vAlign w:val="center"/>
                </w:tcPr>
                <w:p w14:paraId="5C92F2F3"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0C7F47BF"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Usmeni ispit</w:t>
                  </w:r>
                </w:p>
              </w:tc>
              <w:tc>
                <w:tcPr>
                  <w:tcW w:w="1415" w:type="dxa"/>
                  <w:tcBorders>
                    <w:top w:val="single" w:sz="4" w:space="0" w:color="auto"/>
                    <w:left w:val="single" w:sz="4" w:space="0" w:color="auto"/>
                    <w:bottom w:val="single" w:sz="4" w:space="0" w:color="auto"/>
                    <w:right w:val="single" w:sz="4" w:space="0" w:color="auto"/>
                  </w:tcBorders>
                  <w:vAlign w:val="center"/>
                </w:tcPr>
                <w:p w14:paraId="09F01A58"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Procjenjivanje usvojenih znanja i postignutih vještina</w:t>
                  </w:r>
                  <w:r w:rsidRPr="00EC6867">
                    <w:rPr>
                      <w:rFonts w:ascii="Arial Narrow" w:hAnsi="Arial Narrow" w:cs="Arial"/>
                      <w:color w:val="FF0000"/>
                      <w:sz w:val="20"/>
                      <w:szCs w:val="20"/>
                    </w:rPr>
                    <w:t xml:space="preserve"> </w:t>
                  </w:r>
                </w:p>
              </w:tc>
              <w:tc>
                <w:tcPr>
                  <w:tcW w:w="644" w:type="dxa"/>
                  <w:tcBorders>
                    <w:top w:val="single" w:sz="4" w:space="0" w:color="auto"/>
                    <w:left w:val="single" w:sz="4" w:space="0" w:color="auto"/>
                    <w:bottom w:val="single" w:sz="4" w:space="0" w:color="auto"/>
                    <w:right w:val="single" w:sz="4" w:space="0" w:color="auto"/>
                  </w:tcBorders>
                  <w:vAlign w:val="center"/>
                </w:tcPr>
                <w:p w14:paraId="5B2F5F09"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vAlign w:val="center"/>
                </w:tcPr>
                <w:p w14:paraId="435DB788"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20</w:t>
                  </w:r>
                </w:p>
              </w:tc>
            </w:tr>
            <w:tr w:rsidR="006D5494" w:rsidRPr="00EC6867" w14:paraId="6DA59553" w14:textId="77777777" w:rsidTr="006D5494">
              <w:tc>
                <w:tcPr>
                  <w:tcW w:w="1787" w:type="dxa"/>
                  <w:tcBorders>
                    <w:top w:val="single" w:sz="4" w:space="0" w:color="auto"/>
                    <w:left w:val="single" w:sz="4" w:space="0" w:color="auto"/>
                    <w:bottom w:val="single" w:sz="4" w:space="0" w:color="auto"/>
                    <w:right w:val="single" w:sz="4" w:space="0" w:color="auto"/>
                  </w:tcBorders>
                  <w:vAlign w:val="center"/>
                </w:tcPr>
                <w:p w14:paraId="03F910C9"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Ukupno</w:t>
                  </w:r>
                </w:p>
                <w:p w14:paraId="05059E01" w14:textId="77777777" w:rsidR="006D5494" w:rsidRPr="00EC6867" w:rsidRDefault="006D5494" w:rsidP="006D5494">
                  <w:pPr>
                    <w:jc w:val="cente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vAlign w:val="center"/>
                </w:tcPr>
                <w:p w14:paraId="438B3B91"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4 ECTS</w:t>
                  </w:r>
                </w:p>
              </w:tc>
              <w:tc>
                <w:tcPr>
                  <w:tcW w:w="1104" w:type="dxa"/>
                  <w:tcBorders>
                    <w:top w:val="single" w:sz="4" w:space="0" w:color="auto"/>
                    <w:left w:val="single" w:sz="4" w:space="0" w:color="auto"/>
                    <w:bottom w:val="single" w:sz="4" w:space="0" w:color="auto"/>
                    <w:right w:val="single" w:sz="4" w:space="0" w:color="auto"/>
                  </w:tcBorders>
                  <w:vAlign w:val="center"/>
                </w:tcPr>
                <w:p w14:paraId="4F791426" w14:textId="77777777" w:rsidR="006D5494" w:rsidRPr="00EC6867" w:rsidRDefault="006D5494" w:rsidP="006D5494">
                  <w:pPr>
                    <w:jc w:val="center"/>
                    <w:rPr>
                      <w:rFonts w:ascii="Arial Narrow" w:hAnsi="Arial Narrow" w:cs="Arial"/>
                      <w:sz w:val="20"/>
                      <w:szCs w:val="20"/>
                    </w:rPr>
                  </w:pPr>
                </w:p>
              </w:tc>
              <w:tc>
                <w:tcPr>
                  <w:tcW w:w="2465" w:type="dxa"/>
                  <w:tcBorders>
                    <w:top w:val="single" w:sz="4" w:space="0" w:color="auto"/>
                    <w:left w:val="single" w:sz="4" w:space="0" w:color="auto"/>
                    <w:bottom w:val="single" w:sz="4" w:space="0" w:color="auto"/>
                    <w:right w:val="single" w:sz="4" w:space="0" w:color="auto"/>
                  </w:tcBorders>
                  <w:vAlign w:val="center"/>
                </w:tcPr>
                <w:p w14:paraId="7306D3E9" w14:textId="77777777" w:rsidR="006D5494" w:rsidRPr="00EC6867" w:rsidRDefault="006D5494" w:rsidP="006D5494">
                  <w:pPr>
                    <w:jc w:val="center"/>
                    <w:rPr>
                      <w:rFonts w:ascii="Arial Narrow" w:hAnsi="Arial Narrow" w:cs="Arial"/>
                      <w:sz w:val="20"/>
                      <w:szCs w:val="20"/>
                    </w:rPr>
                  </w:pPr>
                </w:p>
              </w:tc>
              <w:tc>
                <w:tcPr>
                  <w:tcW w:w="1415" w:type="dxa"/>
                  <w:tcBorders>
                    <w:top w:val="single" w:sz="4" w:space="0" w:color="auto"/>
                    <w:left w:val="single" w:sz="4" w:space="0" w:color="auto"/>
                    <w:bottom w:val="single" w:sz="4" w:space="0" w:color="auto"/>
                    <w:right w:val="single" w:sz="4" w:space="0" w:color="auto"/>
                  </w:tcBorders>
                  <w:vAlign w:val="center"/>
                </w:tcPr>
                <w:p w14:paraId="67FC973D" w14:textId="77777777" w:rsidR="006D5494" w:rsidRPr="00EC6867" w:rsidRDefault="006D5494" w:rsidP="006D5494">
                  <w:pPr>
                    <w:jc w:val="center"/>
                    <w:rPr>
                      <w:rFonts w:ascii="Arial Narrow" w:hAnsi="Arial Narrow" w:cs="Arial"/>
                      <w:sz w:val="20"/>
                      <w:szCs w:val="20"/>
                    </w:rPr>
                  </w:pPr>
                </w:p>
              </w:tc>
              <w:tc>
                <w:tcPr>
                  <w:tcW w:w="644" w:type="dxa"/>
                  <w:tcBorders>
                    <w:top w:val="single" w:sz="4" w:space="0" w:color="auto"/>
                    <w:left w:val="single" w:sz="4" w:space="0" w:color="auto"/>
                    <w:bottom w:val="single" w:sz="4" w:space="0" w:color="auto"/>
                    <w:right w:val="single" w:sz="4" w:space="0" w:color="auto"/>
                  </w:tcBorders>
                  <w:vAlign w:val="center"/>
                </w:tcPr>
                <w:p w14:paraId="6042FA44"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vAlign w:val="center"/>
                </w:tcPr>
                <w:p w14:paraId="0487ED41"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100</w:t>
                  </w:r>
                </w:p>
              </w:tc>
            </w:tr>
          </w:tbl>
          <w:p w14:paraId="045E92A2"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p w14:paraId="3B2BFF88"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tc>
      </w:tr>
      <w:tr w:rsidR="006D5494" w:rsidRPr="00EC6867" w14:paraId="0F92E444" w14:textId="77777777" w:rsidTr="006D5494">
        <w:trPr>
          <w:trHeight w:val="432"/>
        </w:trPr>
        <w:tc>
          <w:tcPr>
            <w:tcW w:w="5000" w:type="pct"/>
            <w:gridSpan w:val="10"/>
            <w:vAlign w:val="center"/>
          </w:tcPr>
          <w:p w14:paraId="17A77DD4" w14:textId="77777777" w:rsidR="006D5494" w:rsidRPr="00EC6867" w:rsidRDefault="006D5494" w:rsidP="003B5C53">
            <w:pPr>
              <w:numPr>
                <w:ilvl w:val="1"/>
                <w:numId w:val="25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6D5494" w:rsidRPr="00EC6867" w14:paraId="0A67CCCB" w14:textId="77777777" w:rsidTr="006D5494">
        <w:trPr>
          <w:trHeight w:val="432"/>
        </w:trPr>
        <w:tc>
          <w:tcPr>
            <w:tcW w:w="5000" w:type="pct"/>
            <w:gridSpan w:val="10"/>
            <w:vAlign w:val="center"/>
          </w:tcPr>
          <w:p w14:paraId="114BCBA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Vokalne partiture (a </w:t>
            </w:r>
            <w:proofErr w:type="spellStart"/>
            <w:r w:rsidRPr="00EC6867">
              <w:rPr>
                <w:rFonts w:ascii="Arial Narrow" w:hAnsi="Arial Narrow" w:cs="Arial"/>
                <w:sz w:val="20"/>
                <w:szCs w:val="20"/>
              </w:rPr>
              <w:t>capella</w:t>
            </w:r>
            <w:proofErr w:type="spellEnd"/>
            <w:r w:rsidRPr="00EC6867">
              <w:rPr>
                <w:rFonts w:ascii="Arial Narrow" w:hAnsi="Arial Narrow" w:cs="Arial"/>
                <w:sz w:val="20"/>
                <w:szCs w:val="20"/>
              </w:rPr>
              <w:t>):</w:t>
            </w:r>
          </w:p>
          <w:p w14:paraId="23D0ECC3" w14:textId="77777777" w:rsidR="006D5494" w:rsidRPr="00EC6867" w:rsidRDefault="006D5494" w:rsidP="003B5C53">
            <w:pPr>
              <w:pStyle w:val="Odlomakpopisa"/>
              <w:numPr>
                <w:ilvl w:val="0"/>
                <w:numId w:val="253"/>
              </w:numPr>
              <w:rPr>
                <w:rFonts w:ascii="Arial Narrow" w:hAnsi="Arial Narrow" w:cs="Arial"/>
                <w:sz w:val="20"/>
                <w:szCs w:val="20"/>
              </w:rPr>
            </w:pPr>
            <w:r w:rsidRPr="00EC6867">
              <w:rPr>
                <w:rFonts w:ascii="Arial Narrow" w:hAnsi="Arial Narrow" w:cs="Arial"/>
                <w:sz w:val="20"/>
                <w:szCs w:val="20"/>
              </w:rPr>
              <w:t xml:space="preserve">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«Dubrovački madrigali»</w:t>
            </w:r>
          </w:p>
          <w:p w14:paraId="2117AA91" w14:textId="77777777" w:rsidR="006D5494" w:rsidRPr="00EC6867" w:rsidRDefault="006D5494" w:rsidP="003B5C53">
            <w:pPr>
              <w:pStyle w:val="Odlomakpopisa"/>
              <w:numPr>
                <w:ilvl w:val="0"/>
                <w:numId w:val="253"/>
              </w:numPr>
              <w:rPr>
                <w:rFonts w:ascii="Arial Narrow" w:hAnsi="Arial Narrow" w:cs="Arial"/>
                <w:sz w:val="20"/>
                <w:szCs w:val="20"/>
              </w:rPr>
            </w:pPr>
            <w:r w:rsidRPr="00EC6867">
              <w:rPr>
                <w:rFonts w:ascii="Arial Narrow" w:hAnsi="Arial Narrow" w:cs="Arial"/>
                <w:sz w:val="20"/>
                <w:szCs w:val="20"/>
              </w:rPr>
              <w:t>I. Zajc: Madrigali (za ženski tj. dječji zbor)</w:t>
            </w:r>
          </w:p>
          <w:p w14:paraId="23F73938" w14:textId="77777777" w:rsidR="006D5494" w:rsidRPr="00EC6867" w:rsidRDefault="006D5494" w:rsidP="003B5C53">
            <w:pPr>
              <w:pStyle w:val="Odlomakpopisa"/>
              <w:numPr>
                <w:ilvl w:val="0"/>
                <w:numId w:val="253"/>
              </w:numPr>
              <w:rPr>
                <w:rFonts w:ascii="Arial Narrow" w:hAnsi="Arial Narrow" w:cs="Arial"/>
                <w:sz w:val="20"/>
                <w:szCs w:val="20"/>
              </w:rPr>
            </w:pPr>
            <w:r w:rsidRPr="00EC6867">
              <w:rPr>
                <w:rFonts w:ascii="Arial Narrow" w:hAnsi="Arial Narrow" w:cs="Arial"/>
                <w:sz w:val="20"/>
                <w:szCs w:val="20"/>
              </w:rPr>
              <w:lastRenderedPageBreak/>
              <w:t xml:space="preserve">J. Slavenski: «Voda </w:t>
            </w:r>
            <w:proofErr w:type="spellStart"/>
            <w:r w:rsidRPr="00EC6867">
              <w:rPr>
                <w:rFonts w:ascii="Arial Narrow" w:hAnsi="Arial Narrow" w:cs="Arial"/>
                <w:sz w:val="20"/>
                <w:szCs w:val="20"/>
              </w:rPr>
              <w:t>zvira</w:t>
            </w:r>
            <w:proofErr w:type="spellEnd"/>
            <w:r w:rsidRPr="00EC6867">
              <w:rPr>
                <w:rFonts w:ascii="Arial Narrow" w:hAnsi="Arial Narrow" w:cs="Arial"/>
                <w:sz w:val="20"/>
                <w:szCs w:val="20"/>
              </w:rPr>
              <w:t xml:space="preserve"> iz kamena»</w:t>
            </w:r>
          </w:p>
          <w:p w14:paraId="5E5AEA31" w14:textId="77777777" w:rsidR="006D5494" w:rsidRPr="00EC6867" w:rsidRDefault="006D5494" w:rsidP="003B5C53">
            <w:pPr>
              <w:pStyle w:val="Odlomakpopisa"/>
              <w:numPr>
                <w:ilvl w:val="0"/>
                <w:numId w:val="253"/>
              </w:numPr>
              <w:rPr>
                <w:rFonts w:ascii="Arial Narrow" w:hAnsi="Arial Narrow" w:cs="Arial"/>
                <w:sz w:val="20"/>
                <w:szCs w:val="20"/>
              </w:rPr>
            </w:pPr>
            <w:r w:rsidRPr="00EC6867">
              <w:rPr>
                <w:rFonts w:ascii="Arial Narrow" w:hAnsi="Arial Narrow" w:cs="Arial"/>
                <w:sz w:val="20"/>
                <w:szCs w:val="20"/>
              </w:rPr>
              <w:t>J. Gotovac: «Bijeli kameni grad»</w:t>
            </w:r>
          </w:p>
          <w:p w14:paraId="60D73343" w14:textId="77777777" w:rsidR="006D5494" w:rsidRPr="00EC6867" w:rsidRDefault="006D5494" w:rsidP="003B5C53">
            <w:pPr>
              <w:pStyle w:val="Odlomakpopisa"/>
              <w:numPr>
                <w:ilvl w:val="0"/>
                <w:numId w:val="253"/>
              </w:numPr>
              <w:rPr>
                <w:rFonts w:ascii="Arial Narrow" w:hAnsi="Arial Narrow" w:cs="Arial"/>
                <w:sz w:val="20"/>
                <w:szCs w:val="20"/>
              </w:rPr>
            </w:pPr>
            <w:r w:rsidRPr="00EC6867">
              <w:rPr>
                <w:rFonts w:ascii="Arial Narrow" w:hAnsi="Arial Narrow" w:cs="Arial"/>
                <w:sz w:val="20"/>
                <w:szCs w:val="20"/>
              </w:rPr>
              <w:t xml:space="preserve">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«Hrvatska rapsodija»</w:t>
            </w:r>
          </w:p>
          <w:p w14:paraId="3AD68CE6" w14:textId="77777777" w:rsidR="006D5494" w:rsidRPr="00EC6867" w:rsidRDefault="006D5494" w:rsidP="003B5C53">
            <w:pPr>
              <w:pStyle w:val="Odlomakpopisa"/>
              <w:numPr>
                <w:ilvl w:val="0"/>
                <w:numId w:val="253"/>
              </w:numPr>
              <w:rPr>
                <w:rFonts w:ascii="Arial Narrow" w:hAnsi="Arial Narrow" w:cs="Arial"/>
                <w:sz w:val="20"/>
                <w:szCs w:val="20"/>
              </w:rPr>
            </w:pPr>
            <w:r w:rsidRPr="00EC6867">
              <w:rPr>
                <w:rFonts w:ascii="Arial Narrow" w:hAnsi="Arial Narrow" w:cs="Arial"/>
                <w:sz w:val="20"/>
                <w:szCs w:val="20"/>
              </w:rPr>
              <w:t xml:space="preserve">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«Super </w:t>
            </w:r>
            <w:proofErr w:type="spellStart"/>
            <w:r w:rsidRPr="00EC6867">
              <w:rPr>
                <w:rFonts w:ascii="Arial Narrow" w:hAnsi="Arial Narrow" w:cs="Arial"/>
                <w:sz w:val="20"/>
                <w:szCs w:val="20"/>
              </w:rPr>
              <w:t>flumina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Babylonis</w:t>
            </w:r>
            <w:proofErr w:type="spellEnd"/>
            <w:r w:rsidRPr="00EC6867">
              <w:rPr>
                <w:rFonts w:ascii="Arial Narrow" w:hAnsi="Arial Narrow" w:cs="Arial"/>
                <w:sz w:val="20"/>
                <w:szCs w:val="20"/>
              </w:rPr>
              <w:t>»</w:t>
            </w:r>
          </w:p>
          <w:p w14:paraId="53E81B2F" w14:textId="77777777" w:rsidR="006D5494" w:rsidRPr="00EC6867" w:rsidRDefault="006D5494" w:rsidP="003B5C53">
            <w:pPr>
              <w:pStyle w:val="Odlomakpopisa"/>
              <w:numPr>
                <w:ilvl w:val="0"/>
                <w:numId w:val="253"/>
              </w:numPr>
              <w:rPr>
                <w:rFonts w:ascii="Arial" w:hAnsi="Arial" w:cs="Arial"/>
              </w:rPr>
            </w:pPr>
            <w:r w:rsidRPr="00EC6867">
              <w:rPr>
                <w:rFonts w:ascii="Arial Narrow" w:hAnsi="Arial Narrow" w:cs="Arial"/>
                <w:sz w:val="20"/>
                <w:szCs w:val="20"/>
              </w:rPr>
              <w:t>K. Odak: «Dalmatinska rapsodija»</w:t>
            </w:r>
          </w:p>
        </w:tc>
      </w:tr>
      <w:tr w:rsidR="006D5494" w:rsidRPr="00EC6867" w14:paraId="61FBE54C" w14:textId="77777777" w:rsidTr="006D5494">
        <w:trPr>
          <w:trHeight w:val="432"/>
        </w:trPr>
        <w:tc>
          <w:tcPr>
            <w:tcW w:w="5000" w:type="pct"/>
            <w:gridSpan w:val="10"/>
            <w:vAlign w:val="center"/>
          </w:tcPr>
          <w:p w14:paraId="4B283EBE" w14:textId="77777777" w:rsidR="006D5494" w:rsidRPr="00EC6867" w:rsidRDefault="006D5494" w:rsidP="003B5C53">
            <w:pPr>
              <w:numPr>
                <w:ilvl w:val="1"/>
                <w:numId w:val="250"/>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6D5494" w:rsidRPr="00EC6867" w14:paraId="019CED62" w14:textId="77777777" w:rsidTr="006D5494">
        <w:trPr>
          <w:trHeight w:val="432"/>
        </w:trPr>
        <w:tc>
          <w:tcPr>
            <w:tcW w:w="5000" w:type="pct"/>
            <w:gridSpan w:val="10"/>
            <w:vAlign w:val="center"/>
          </w:tcPr>
          <w:p w14:paraId="1798927E" w14:textId="77777777" w:rsidR="006D5494" w:rsidRPr="00EC6867" w:rsidRDefault="006D5494" w:rsidP="003B5C53">
            <w:pPr>
              <w:pStyle w:val="Odlomakpopisa"/>
              <w:numPr>
                <w:ilvl w:val="0"/>
                <w:numId w:val="252"/>
              </w:numPr>
              <w:rPr>
                <w:rFonts w:ascii="Arial Narrow" w:hAnsi="Arial Narrow" w:cs="Arial"/>
                <w:sz w:val="20"/>
                <w:szCs w:val="20"/>
              </w:rPr>
            </w:pPr>
            <w:r w:rsidRPr="00EC6867">
              <w:rPr>
                <w:rFonts w:ascii="Arial Narrow" w:hAnsi="Arial Narrow" w:cs="Arial"/>
                <w:sz w:val="20"/>
                <w:szCs w:val="20"/>
              </w:rPr>
              <w:t>J. S. Bach: Zbirka crkvenih korala (u starim ključevima)</w:t>
            </w:r>
          </w:p>
          <w:p w14:paraId="5338A53E" w14:textId="77777777" w:rsidR="006D5494" w:rsidRPr="00EC6867" w:rsidRDefault="006D5494" w:rsidP="003B5C53">
            <w:pPr>
              <w:pStyle w:val="Odlomakpopisa"/>
              <w:numPr>
                <w:ilvl w:val="0"/>
                <w:numId w:val="252"/>
              </w:numPr>
              <w:rPr>
                <w:rFonts w:ascii="Arial Narrow" w:hAnsi="Arial Narrow" w:cs="Arial"/>
                <w:sz w:val="20"/>
                <w:szCs w:val="20"/>
              </w:rPr>
            </w:pPr>
            <w:r w:rsidRPr="00EC6867">
              <w:rPr>
                <w:rFonts w:ascii="Arial Narrow" w:hAnsi="Arial Narrow" w:cs="Arial"/>
                <w:sz w:val="20"/>
                <w:szCs w:val="20"/>
              </w:rPr>
              <w:t xml:space="preserve">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odabir iz zbirke madrigala </w:t>
            </w:r>
          </w:p>
          <w:p w14:paraId="3F282193" w14:textId="77777777" w:rsidR="006D5494" w:rsidRPr="00EC6867" w:rsidRDefault="006D5494" w:rsidP="006D5494">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6D5494" w:rsidRPr="00EC6867" w14:paraId="73E45F77" w14:textId="77777777" w:rsidTr="006D5494">
        <w:trPr>
          <w:trHeight w:val="432"/>
        </w:trPr>
        <w:tc>
          <w:tcPr>
            <w:tcW w:w="5000" w:type="pct"/>
            <w:gridSpan w:val="10"/>
            <w:vAlign w:val="center"/>
          </w:tcPr>
          <w:p w14:paraId="7C4B6811" w14:textId="77777777" w:rsidR="006D5494" w:rsidRPr="00EC6867" w:rsidRDefault="006D5494" w:rsidP="003B5C53">
            <w:pPr>
              <w:numPr>
                <w:ilvl w:val="1"/>
                <w:numId w:val="250"/>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4045046E" w14:textId="77777777" w:rsidTr="006D5494">
        <w:trPr>
          <w:trHeight w:val="432"/>
        </w:trPr>
        <w:tc>
          <w:tcPr>
            <w:tcW w:w="5000" w:type="pct"/>
            <w:gridSpan w:val="10"/>
            <w:vAlign w:val="center"/>
          </w:tcPr>
          <w:p w14:paraId="1B2F576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2382DE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FC77811" w14:textId="32C7B4D3" w:rsidR="006D5494" w:rsidRPr="00EC6867" w:rsidRDefault="006D5494" w:rsidP="0006166A"/>
    <w:p w14:paraId="3270CA5C" w14:textId="2C0FFEBE" w:rsidR="006D5494" w:rsidRPr="00EC6867" w:rsidRDefault="006D5494" w:rsidP="0006166A"/>
    <w:p w14:paraId="7CAC9842" w14:textId="045A28FF" w:rsidR="006D5494" w:rsidRPr="00EC6867" w:rsidRDefault="006D5494" w:rsidP="0006166A"/>
    <w:p w14:paraId="11E36C6C" w14:textId="5CC31E09" w:rsidR="006D5494" w:rsidRPr="00EC6867" w:rsidRDefault="006D5494" w:rsidP="0006166A"/>
    <w:p w14:paraId="44641EF4" w14:textId="50044EC1" w:rsidR="006D5494" w:rsidRPr="00EC6867" w:rsidRDefault="006D5494" w:rsidP="0006166A"/>
    <w:p w14:paraId="504E3354" w14:textId="631408F6" w:rsidR="006D5494" w:rsidRPr="00EC6867" w:rsidRDefault="006D5494" w:rsidP="0006166A"/>
    <w:p w14:paraId="12A8B158" w14:textId="6CA826A0" w:rsidR="006D5494" w:rsidRPr="00EC6867" w:rsidRDefault="006D5494" w:rsidP="0006166A"/>
    <w:p w14:paraId="09DEC808" w14:textId="42AC90C8" w:rsidR="006D5494" w:rsidRPr="00EC6867" w:rsidRDefault="006D5494" w:rsidP="0006166A"/>
    <w:p w14:paraId="713B1322" w14:textId="0259EE53" w:rsidR="006D5494" w:rsidRPr="00EC6867" w:rsidRDefault="006D5494" w:rsidP="0006166A"/>
    <w:p w14:paraId="4F189A14" w14:textId="7DDBC662" w:rsidR="006D5494" w:rsidRPr="00EC6867" w:rsidRDefault="006D5494" w:rsidP="0006166A"/>
    <w:p w14:paraId="73569BA1" w14:textId="5C9D5D68" w:rsidR="006D5494" w:rsidRPr="00EC6867" w:rsidRDefault="006D5494" w:rsidP="0006166A"/>
    <w:p w14:paraId="1C154A9B" w14:textId="77DBDE64" w:rsidR="006D5494" w:rsidRPr="00EC6867" w:rsidRDefault="006D5494" w:rsidP="0006166A"/>
    <w:p w14:paraId="48EFAA79" w14:textId="2D6BBF72" w:rsidR="006D5494" w:rsidRPr="00EC6867" w:rsidRDefault="006D5494" w:rsidP="0006166A"/>
    <w:p w14:paraId="199C49F0" w14:textId="1BCD47A5" w:rsidR="006D5494" w:rsidRPr="00EC6867" w:rsidRDefault="006D5494" w:rsidP="0006166A"/>
    <w:p w14:paraId="2D42350C" w14:textId="5FF9D85C" w:rsidR="006D5494" w:rsidRPr="00EC6867" w:rsidRDefault="006D5494" w:rsidP="0006166A"/>
    <w:p w14:paraId="0EEE3ACF" w14:textId="6452D490" w:rsidR="006D5494" w:rsidRPr="00EC6867" w:rsidRDefault="006D5494" w:rsidP="0006166A"/>
    <w:p w14:paraId="58B18F73" w14:textId="2ED90146" w:rsidR="006D5494" w:rsidRPr="00EC6867" w:rsidRDefault="006D5494" w:rsidP="0006166A"/>
    <w:p w14:paraId="5612B3BE" w14:textId="26866DA5" w:rsidR="006D5494" w:rsidRPr="00EC6867" w:rsidRDefault="006D5494" w:rsidP="0006166A"/>
    <w:p w14:paraId="0E2922D1" w14:textId="5B297787" w:rsidR="006D5494" w:rsidRPr="00EC6867" w:rsidRDefault="006D5494" w:rsidP="0006166A"/>
    <w:p w14:paraId="60DB5A72" w14:textId="5A29B08A" w:rsidR="006D5494" w:rsidRPr="00EC6867" w:rsidRDefault="006D5494" w:rsidP="0006166A"/>
    <w:p w14:paraId="0C6671E8" w14:textId="512C879B" w:rsidR="006D5494" w:rsidRPr="00EC6867" w:rsidRDefault="006D5494" w:rsidP="0006166A"/>
    <w:p w14:paraId="345B133C" w14:textId="24FDBB0B" w:rsidR="006D5494" w:rsidRPr="00EC6867" w:rsidRDefault="006D5494" w:rsidP="0006166A"/>
    <w:p w14:paraId="34FD4B18" w14:textId="7436B719" w:rsidR="006D5494" w:rsidRPr="00EC6867" w:rsidRDefault="006D5494" w:rsidP="0006166A"/>
    <w:p w14:paraId="721B430C" w14:textId="1AE82510"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6D5494" w:rsidRPr="00EC6867" w14:paraId="41EC4E52" w14:textId="77777777" w:rsidTr="006D5494">
        <w:trPr>
          <w:trHeight w:hRule="exact" w:val="587"/>
          <w:jc w:val="center"/>
        </w:trPr>
        <w:tc>
          <w:tcPr>
            <w:tcW w:w="5000" w:type="pct"/>
            <w:gridSpan w:val="3"/>
            <w:shd w:val="clear" w:color="auto" w:fill="auto"/>
            <w:vAlign w:val="center"/>
          </w:tcPr>
          <w:p w14:paraId="662F5C14"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6D5494" w:rsidRPr="00EC6867" w14:paraId="04B33612" w14:textId="77777777" w:rsidTr="006D5494">
        <w:trPr>
          <w:trHeight w:val="405"/>
          <w:jc w:val="center"/>
        </w:trPr>
        <w:tc>
          <w:tcPr>
            <w:tcW w:w="1180" w:type="pct"/>
            <w:shd w:val="clear" w:color="auto" w:fill="auto"/>
            <w:vAlign w:val="center"/>
          </w:tcPr>
          <w:p w14:paraId="21857E93"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9559EA1"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POVIJEST HRVATSKE GLAZBE </w:t>
            </w:r>
          </w:p>
        </w:tc>
      </w:tr>
      <w:tr w:rsidR="006D5494" w:rsidRPr="00EC6867" w14:paraId="220B0AE2" w14:textId="77777777" w:rsidTr="006D5494">
        <w:trPr>
          <w:trHeight w:val="405"/>
          <w:jc w:val="center"/>
        </w:trPr>
        <w:tc>
          <w:tcPr>
            <w:tcW w:w="1180" w:type="pct"/>
            <w:shd w:val="clear" w:color="auto" w:fill="auto"/>
            <w:vAlign w:val="center"/>
          </w:tcPr>
          <w:p w14:paraId="6A2E1120"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453E87F" w14:textId="77777777" w:rsidR="006D5494" w:rsidRPr="00EC6867" w:rsidRDefault="006D5494" w:rsidP="006D5494">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dr. sc. BRANKICA BAN</w:t>
            </w:r>
          </w:p>
        </w:tc>
      </w:tr>
      <w:tr w:rsidR="006D5494" w:rsidRPr="00EC6867" w14:paraId="31885956" w14:textId="77777777" w:rsidTr="006D5494">
        <w:trPr>
          <w:trHeight w:val="405"/>
          <w:jc w:val="center"/>
        </w:trPr>
        <w:tc>
          <w:tcPr>
            <w:tcW w:w="1180" w:type="pct"/>
            <w:vAlign w:val="center"/>
          </w:tcPr>
          <w:p w14:paraId="1CAD432A"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3DF66B8A" w14:textId="77777777" w:rsidR="006D5494" w:rsidRPr="00EC6867" w:rsidRDefault="006D5494" w:rsidP="006D5494">
            <w:pPr>
              <w:rPr>
                <w:rFonts w:ascii="Arial Narrow" w:eastAsia="Times New Roman" w:hAnsi="Arial Narrow" w:cs="Arial"/>
                <w:b/>
                <w:sz w:val="20"/>
                <w:szCs w:val="20"/>
                <w:lang w:eastAsia="hr-HR"/>
              </w:rPr>
            </w:pPr>
          </w:p>
        </w:tc>
      </w:tr>
      <w:tr w:rsidR="006D5494" w:rsidRPr="00EC6867" w14:paraId="1143C190" w14:textId="77777777" w:rsidTr="006D5494">
        <w:trPr>
          <w:trHeight w:val="405"/>
          <w:jc w:val="center"/>
        </w:trPr>
        <w:tc>
          <w:tcPr>
            <w:tcW w:w="1180" w:type="pct"/>
            <w:vAlign w:val="center"/>
          </w:tcPr>
          <w:p w14:paraId="56D807AA"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8AAF34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406BCA73" w14:textId="77777777" w:rsidTr="006D5494">
        <w:trPr>
          <w:trHeight w:val="405"/>
          <w:jc w:val="center"/>
        </w:trPr>
        <w:tc>
          <w:tcPr>
            <w:tcW w:w="1180" w:type="pct"/>
            <w:vAlign w:val="center"/>
          </w:tcPr>
          <w:p w14:paraId="6F6571D3"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1CC948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ZP107</w:t>
            </w:r>
          </w:p>
        </w:tc>
      </w:tr>
      <w:tr w:rsidR="006D5494" w:rsidRPr="00EC6867" w14:paraId="750C15BC" w14:textId="77777777" w:rsidTr="006D5494">
        <w:trPr>
          <w:trHeight w:val="405"/>
          <w:jc w:val="center"/>
        </w:trPr>
        <w:tc>
          <w:tcPr>
            <w:tcW w:w="1180" w:type="pct"/>
            <w:vAlign w:val="center"/>
          </w:tcPr>
          <w:p w14:paraId="024286D5"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4D3B3FD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6D5494" w:rsidRPr="00EC6867" w14:paraId="57AE8489" w14:textId="77777777" w:rsidTr="006D5494">
        <w:trPr>
          <w:trHeight w:val="405"/>
          <w:jc w:val="center"/>
        </w:trPr>
        <w:tc>
          <w:tcPr>
            <w:tcW w:w="1180" w:type="pct"/>
            <w:vAlign w:val="center"/>
          </w:tcPr>
          <w:p w14:paraId="6BAAB1D9"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E75C90C"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687D7DEE" w14:textId="77777777" w:rsidTr="006D5494">
        <w:trPr>
          <w:trHeight w:val="145"/>
          <w:jc w:val="center"/>
        </w:trPr>
        <w:tc>
          <w:tcPr>
            <w:tcW w:w="1180" w:type="pct"/>
            <w:vMerge w:val="restart"/>
            <w:vAlign w:val="center"/>
          </w:tcPr>
          <w:p w14:paraId="5D1F57EE"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67D2F56"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B8DC2F8"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6D5494" w:rsidRPr="00EC6867" w14:paraId="09D347D3" w14:textId="77777777" w:rsidTr="006D5494">
        <w:trPr>
          <w:trHeight w:val="145"/>
          <w:jc w:val="center"/>
        </w:trPr>
        <w:tc>
          <w:tcPr>
            <w:tcW w:w="1180" w:type="pct"/>
            <w:vMerge/>
            <w:vAlign w:val="center"/>
          </w:tcPr>
          <w:p w14:paraId="31550B7F"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26A6E087"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B006944" w14:textId="77777777" w:rsidR="006D5494" w:rsidRPr="00EC6867" w:rsidRDefault="006D5494" w:rsidP="003B5C53">
            <w:pPr>
              <w:pStyle w:val="Odlomakpopisa"/>
              <w:numPr>
                <w:ilvl w:val="0"/>
                <w:numId w:val="255"/>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09770F58"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6D5494" w:rsidRPr="00EC6867" w14:paraId="439BEFF0" w14:textId="77777777" w:rsidTr="006D5494">
        <w:trPr>
          <w:trHeight w:hRule="exact" w:val="288"/>
        </w:trPr>
        <w:tc>
          <w:tcPr>
            <w:tcW w:w="5000" w:type="pct"/>
            <w:gridSpan w:val="10"/>
            <w:shd w:val="clear" w:color="auto" w:fill="auto"/>
            <w:vAlign w:val="center"/>
          </w:tcPr>
          <w:p w14:paraId="37946475" w14:textId="77777777" w:rsidR="006D5494" w:rsidRPr="00EC6867" w:rsidRDefault="006D5494" w:rsidP="003B5C53">
            <w:pPr>
              <w:pStyle w:val="Odlomakpopisa"/>
              <w:numPr>
                <w:ilvl w:val="0"/>
                <w:numId w:val="25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2DEACE7"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3DF411C5" w14:textId="77777777" w:rsidTr="006D5494">
        <w:trPr>
          <w:trHeight w:val="432"/>
        </w:trPr>
        <w:tc>
          <w:tcPr>
            <w:tcW w:w="5000" w:type="pct"/>
            <w:gridSpan w:val="10"/>
            <w:vAlign w:val="center"/>
          </w:tcPr>
          <w:p w14:paraId="505091BE" w14:textId="77777777" w:rsidR="006D5494" w:rsidRPr="00EC6867" w:rsidRDefault="006D5494" w:rsidP="003B5C53">
            <w:pPr>
              <w:pStyle w:val="Odlomakpopisa"/>
              <w:numPr>
                <w:ilvl w:val="1"/>
                <w:numId w:val="25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48EE7643" w14:textId="77777777" w:rsidTr="006D5494">
        <w:trPr>
          <w:trHeight w:val="432"/>
        </w:trPr>
        <w:tc>
          <w:tcPr>
            <w:tcW w:w="5000" w:type="pct"/>
            <w:gridSpan w:val="10"/>
            <w:vAlign w:val="center"/>
          </w:tcPr>
          <w:p w14:paraId="575A940C"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Upoznavanje povijesti glazbe u slijedu povijesno stilskih razdoblja, posebno povijesti hrvatske glazbe. Razvijanje kulture slušanja I estetskog doživljavanja glazbenog djela, izgrađivanje kriterija za stilsko povijesno-analitičko određivanje glazbenog djela. Promišljanje hrvatske povijesti glazbe u odnosu na europsku.</w:t>
            </w:r>
          </w:p>
        </w:tc>
      </w:tr>
      <w:tr w:rsidR="006D5494" w:rsidRPr="00EC6867" w14:paraId="32C32E51" w14:textId="77777777" w:rsidTr="006D5494">
        <w:trPr>
          <w:trHeight w:val="432"/>
        </w:trPr>
        <w:tc>
          <w:tcPr>
            <w:tcW w:w="5000" w:type="pct"/>
            <w:gridSpan w:val="10"/>
            <w:vAlign w:val="center"/>
          </w:tcPr>
          <w:p w14:paraId="7F3BC360" w14:textId="77777777" w:rsidR="006D5494" w:rsidRPr="00EC6867" w:rsidRDefault="006D5494" w:rsidP="003B5C53">
            <w:pPr>
              <w:pStyle w:val="Odlomakpopisa"/>
              <w:numPr>
                <w:ilvl w:val="1"/>
                <w:numId w:val="25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6AC0B97B" w14:textId="77777777" w:rsidTr="006D5494">
        <w:trPr>
          <w:trHeight w:val="432"/>
        </w:trPr>
        <w:tc>
          <w:tcPr>
            <w:tcW w:w="5000" w:type="pct"/>
            <w:gridSpan w:val="10"/>
            <w:vAlign w:val="center"/>
          </w:tcPr>
          <w:p w14:paraId="04D4976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6D5494" w:rsidRPr="00EC6867" w14:paraId="40895080" w14:textId="77777777" w:rsidTr="006D5494">
        <w:trPr>
          <w:trHeight w:val="432"/>
        </w:trPr>
        <w:tc>
          <w:tcPr>
            <w:tcW w:w="5000" w:type="pct"/>
            <w:gridSpan w:val="10"/>
            <w:vAlign w:val="center"/>
          </w:tcPr>
          <w:p w14:paraId="7E98A1EF" w14:textId="77777777" w:rsidR="006D5494" w:rsidRPr="00EC6867" w:rsidRDefault="006D5494" w:rsidP="003B5C53">
            <w:pPr>
              <w:numPr>
                <w:ilvl w:val="1"/>
                <w:numId w:val="256"/>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55F35668" w14:textId="77777777" w:rsidTr="006D5494">
        <w:trPr>
          <w:trHeight w:val="1364"/>
        </w:trPr>
        <w:tc>
          <w:tcPr>
            <w:tcW w:w="5000" w:type="pct"/>
            <w:gridSpan w:val="10"/>
            <w:vAlign w:val="center"/>
          </w:tcPr>
          <w:p w14:paraId="6EE20FF2" w14:textId="77777777" w:rsidR="006D5494" w:rsidRPr="00EC6867" w:rsidRDefault="006D5494" w:rsidP="003B5C53">
            <w:pPr>
              <w:pStyle w:val="Odlomakpopisa"/>
              <w:widowControl w:val="0"/>
              <w:numPr>
                <w:ilvl w:val="0"/>
                <w:numId w:val="257"/>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Prepoznavati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razlikovati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glaznog</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izražavanja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kroz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razdoblja</w:t>
            </w:r>
            <w:proofErr w:type="spellEnd"/>
          </w:p>
          <w:p w14:paraId="718AA1C2" w14:textId="77777777" w:rsidR="006D5494" w:rsidRPr="00EC6867" w:rsidRDefault="006D5494" w:rsidP="003B5C53">
            <w:pPr>
              <w:pStyle w:val="Bezproreda1"/>
              <w:numPr>
                <w:ilvl w:val="0"/>
                <w:numId w:val="257"/>
              </w:numPr>
              <w:rPr>
                <w:rFonts w:ascii="Arial Narrow" w:hAnsi="Arial Narrow" w:cs="Arial"/>
                <w:sz w:val="20"/>
                <w:szCs w:val="20"/>
              </w:rPr>
            </w:pPr>
            <w:proofErr w:type="spellStart"/>
            <w:r w:rsidRPr="00EC6867">
              <w:rPr>
                <w:rFonts w:ascii="Arial Narrow" w:hAnsi="Arial Narrow" w:cs="Arial"/>
                <w:sz w:val="20"/>
                <w:szCs w:val="20"/>
                <w:lang w:val="it-IT"/>
              </w:rPr>
              <w:t>Nabrojati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analizirati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kapitalna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djela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
          <w:p w14:paraId="6E6C9093" w14:textId="77777777" w:rsidR="006D5494" w:rsidRPr="00EC6867" w:rsidRDefault="006D5494" w:rsidP="003B5C53">
            <w:pPr>
              <w:pStyle w:val="Odlomakpopisa"/>
              <w:widowControl w:val="0"/>
              <w:numPr>
                <w:ilvl w:val="0"/>
                <w:numId w:val="257"/>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Sastaviti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argumentirati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vlastite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tekstove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područja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w:t>
            </w:r>
            <w:proofErr w:type="spellEnd"/>
            <w:r w:rsidRPr="00EC6867">
              <w:rPr>
                <w:rFonts w:ascii="Arial Narrow" w:hAnsi="Arial Narrow" w:cs="Arial"/>
                <w:sz w:val="20"/>
                <w:szCs w:val="20"/>
                <w:lang w:val="it-IT"/>
              </w:rPr>
              <w:t xml:space="preserve"> prema </w:t>
            </w:r>
            <w:proofErr w:type="spellStart"/>
            <w:r w:rsidRPr="00EC6867">
              <w:rPr>
                <w:rFonts w:ascii="Arial Narrow" w:hAnsi="Arial Narrow" w:cs="Arial"/>
                <w:sz w:val="20"/>
                <w:szCs w:val="20"/>
                <w:lang w:val="it-IT"/>
              </w:rPr>
              <w:t>muzikološkim</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normama</w:t>
            </w:r>
            <w:proofErr w:type="spellEnd"/>
            <w:r w:rsidRPr="00EC6867">
              <w:rPr>
                <w:rFonts w:ascii="Arial Narrow" w:hAnsi="Arial Narrow" w:cs="Arial"/>
                <w:sz w:val="20"/>
                <w:szCs w:val="20"/>
                <w:lang w:val="it-IT"/>
              </w:rPr>
              <w:t xml:space="preserve">, </w:t>
            </w:r>
            <w:proofErr w:type="spellStart"/>
            <w:proofErr w:type="gramStart"/>
            <w:r w:rsidRPr="00EC6867">
              <w:rPr>
                <w:rFonts w:ascii="Arial Narrow" w:hAnsi="Arial Narrow" w:cs="Arial"/>
                <w:sz w:val="20"/>
                <w:szCs w:val="20"/>
                <w:lang w:val="it-IT"/>
              </w:rPr>
              <w:t>upotrijebljavajući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stečena</w:t>
            </w:r>
            <w:proofErr w:type="spellEnd"/>
            <w:proofErr w:type="gram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nastavi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w:t>
            </w:r>
            <w:proofErr w:type="spellEnd"/>
          </w:p>
        </w:tc>
      </w:tr>
      <w:tr w:rsidR="006D5494" w:rsidRPr="00EC6867" w14:paraId="78D30631" w14:textId="77777777" w:rsidTr="006D5494">
        <w:trPr>
          <w:trHeight w:val="432"/>
        </w:trPr>
        <w:tc>
          <w:tcPr>
            <w:tcW w:w="5000" w:type="pct"/>
            <w:gridSpan w:val="10"/>
            <w:vAlign w:val="center"/>
          </w:tcPr>
          <w:p w14:paraId="7346A91F" w14:textId="77777777" w:rsidR="006D5494" w:rsidRPr="00EC6867" w:rsidRDefault="006D5494" w:rsidP="003B5C53">
            <w:pPr>
              <w:numPr>
                <w:ilvl w:val="1"/>
                <w:numId w:val="256"/>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1662CB5C" w14:textId="77777777" w:rsidTr="006D5494">
        <w:trPr>
          <w:trHeight w:val="432"/>
        </w:trPr>
        <w:tc>
          <w:tcPr>
            <w:tcW w:w="5000" w:type="pct"/>
            <w:gridSpan w:val="10"/>
            <w:vAlign w:val="center"/>
          </w:tcPr>
          <w:p w14:paraId="52A1706C" w14:textId="77777777" w:rsidR="006D5494" w:rsidRPr="00EC6867" w:rsidRDefault="006D5494" w:rsidP="006D5494">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Problem stila u kontekstu glazbene povijesti I u odnosu na europsku povijest glazbe. Kronološko sistematiziranje povijesti hrvatske glazbe po procesima: Razdoblje srednjeg vijeka (11-15. st.) u nas; Uvod u povijest hrvatske glazbe preko </w:t>
            </w:r>
            <w:proofErr w:type="spellStart"/>
            <w:r w:rsidRPr="00EC6867">
              <w:rPr>
                <w:rFonts w:ascii="Arial Narrow" w:hAnsi="Arial Narrow" w:cs="Arial"/>
                <w:sz w:val="20"/>
                <w:szCs w:val="20"/>
              </w:rPr>
              <w:t>renesanese</w:t>
            </w:r>
            <w:proofErr w:type="spellEnd"/>
            <w:r w:rsidRPr="00EC6867">
              <w:rPr>
                <w:rFonts w:ascii="Arial Narrow" w:hAnsi="Arial Narrow" w:cs="Arial"/>
                <w:sz w:val="20"/>
                <w:szCs w:val="20"/>
              </w:rPr>
              <w:t xml:space="preserve"> (16.st); Razdoblje baroka u nas (1600-1750), (16. I 17.st.);  Klasicizam u nas (o.1750-o.1850.); Razdoblje romantizma u hrvatskoj glazbenoj povijesti (o. 1830-1916); Moderna u nas I stilovi XX. Stoljeća (1916-2000). Značajne skladateljske osobnosti, izbor: </w:t>
            </w:r>
            <w:proofErr w:type="spellStart"/>
            <w:r w:rsidRPr="00EC6867">
              <w:rPr>
                <w:rFonts w:ascii="Arial Narrow" w:hAnsi="Arial Narrow" w:cs="Arial"/>
                <w:sz w:val="20"/>
                <w:szCs w:val="20"/>
              </w:rPr>
              <w:t>I.Lukačić</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V.Jelić</w:t>
            </w:r>
            <w:proofErr w:type="spellEnd"/>
            <w:r w:rsidRPr="00EC6867">
              <w:rPr>
                <w:rFonts w:ascii="Arial Narrow" w:hAnsi="Arial Narrow" w:cs="Arial"/>
                <w:sz w:val="20"/>
                <w:szCs w:val="20"/>
              </w:rPr>
              <w:t xml:space="preserve"> i drugi. Razvijanje kritičkog rasuđivanja. Profiliranje naših pojedinih stilskih autoriteta: </w:t>
            </w:r>
            <w:proofErr w:type="spellStart"/>
            <w:r w:rsidRPr="00EC6867">
              <w:rPr>
                <w:rFonts w:ascii="Arial Narrow" w:hAnsi="Arial Narrow" w:cs="Arial"/>
                <w:sz w:val="20"/>
                <w:szCs w:val="20"/>
              </w:rPr>
              <w:t>F.Kuhač</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F.Krežma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J.Slavenski</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J.Hatze</w:t>
            </w:r>
            <w:proofErr w:type="spellEnd"/>
            <w:r w:rsidRPr="00EC6867">
              <w:rPr>
                <w:rFonts w:ascii="Arial Narrow" w:hAnsi="Arial Narrow" w:cs="Arial"/>
                <w:sz w:val="20"/>
                <w:szCs w:val="20"/>
              </w:rPr>
              <w:t xml:space="preserve">, D. Pejačević, </w:t>
            </w:r>
            <w:proofErr w:type="spellStart"/>
            <w:r w:rsidRPr="00EC6867">
              <w:rPr>
                <w:rFonts w:ascii="Arial Narrow" w:hAnsi="Arial Narrow" w:cs="Arial"/>
                <w:sz w:val="20"/>
                <w:szCs w:val="20"/>
              </w:rPr>
              <w:t>B.Bersa</w:t>
            </w:r>
            <w:proofErr w:type="spellEnd"/>
            <w:r w:rsidRPr="00EC6867">
              <w:rPr>
                <w:rFonts w:ascii="Arial Narrow" w:hAnsi="Arial Narrow" w:cs="Arial"/>
                <w:sz w:val="20"/>
                <w:szCs w:val="20"/>
              </w:rPr>
              <w:t xml:space="preserve"> I drugi. O povijesti hrvatske glazbe: razdoblja </w:t>
            </w:r>
            <w:proofErr w:type="spellStart"/>
            <w:r w:rsidRPr="00EC6867">
              <w:rPr>
                <w:rFonts w:ascii="Arial Narrow" w:hAnsi="Arial Narrow" w:cs="Arial"/>
                <w:sz w:val="20"/>
                <w:szCs w:val="20"/>
              </w:rPr>
              <w:t>romanztcizma</w:t>
            </w:r>
            <w:proofErr w:type="spellEnd"/>
            <w:r w:rsidRPr="00EC6867">
              <w:rPr>
                <w:rFonts w:ascii="Arial Narrow" w:hAnsi="Arial Narrow" w:cs="Arial"/>
                <w:sz w:val="20"/>
                <w:szCs w:val="20"/>
              </w:rPr>
              <w:t xml:space="preserve"> (o.1830-o.1916). Skladateljski kulture za cjelovito predstavljanje (monografska skica I glazbeni primjer, slušni primjer, uz partituru):- </w:t>
            </w:r>
            <w:proofErr w:type="spellStart"/>
            <w:r w:rsidRPr="00EC6867">
              <w:rPr>
                <w:rFonts w:ascii="Arial Narrow" w:hAnsi="Arial Narrow" w:cs="Arial"/>
                <w:sz w:val="20"/>
                <w:szCs w:val="20"/>
              </w:rPr>
              <w:t>I.Jarnović</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L.Sorkočević</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J.Bajamonti</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L.Ebner</w:t>
            </w:r>
            <w:proofErr w:type="spellEnd"/>
            <w:r w:rsidRPr="00EC6867">
              <w:rPr>
                <w:rFonts w:ascii="Arial Narrow" w:hAnsi="Arial Narrow" w:cs="Arial"/>
                <w:sz w:val="20"/>
                <w:szCs w:val="20"/>
              </w:rPr>
              <w:t xml:space="preserve">, F. Livadić. Problemsko povijesno I ideološko promatranje hrvatske glazbe tada: </w:t>
            </w:r>
            <w:proofErr w:type="spellStart"/>
            <w:r w:rsidRPr="00EC6867">
              <w:rPr>
                <w:rFonts w:ascii="Arial Narrow" w:hAnsi="Arial Narrow" w:cs="Arial"/>
                <w:sz w:val="20"/>
                <w:szCs w:val="20"/>
              </w:rPr>
              <w:t>F.Kuhač</w:t>
            </w:r>
            <w:proofErr w:type="spellEnd"/>
            <w:r w:rsidRPr="00EC6867">
              <w:rPr>
                <w:rFonts w:ascii="Arial Narrow" w:hAnsi="Arial Narrow" w:cs="Arial"/>
                <w:sz w:val="20"/>
                <w:szCs w:val="20"/>
              </w:rPr>
              <w:t xml:space="preserve">, I.pl </w:t>
            </w:r>
            <w:proofErr w:type="spellStart"/>
            <w:r w:rsidRPr="00EC6867">
              <w:rPr>
                <w:rFonts w:ascii="Arial Narrow" w:hAnsi="Arial Narrow" w:cs="Arial"/>
                <w:sz w:val="20"/>
                <w:szCs w:val="20"/>
              </w:rPr>
              <w:t>Zac</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B.Bersa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itd..kao</w:t>
            </w:r>
            <w:proofErr w:type="spellEnd"/>
            <w:r w:rsidRPr="00EC6867">
              <w:rPr>
                <w:rFonts w:ascii="Arial Narrow" w:hAnsi="Arial Narrow" w:cs="Arial"/>
                <w:sz w:val="20"/>
                <w:szCs w:val="20"/>
              </w:rPr>
              <w:t xml:space="preserve"> pokretači narodnog preporoda, te druga struja usvajanje avangardnih tendencija u hrvatskom tijeku kroz povijest glazbe do danas (XXI. Stoljeće). Hrvatska glazba 1916-2000.: razdoblje moderne I stilova 20. stoljeća. </w:t>
            </w:r>
            <w:r w:rsidRPr="00EC6867">
              <w:rPr>
                <w:rFonts w:ascii="Arial Narrow" w:hAnsi="Arial Narrow" w:cs="Arial"/>
                <w:sz w:val="20"/>
                <w:szCs w:val="20"/>
              </w:rPr>
              <w:lastRenderedPageBreak/>
              <w:t xml:space="preserve">Stvaralački I povijesni prijelazi, 1. generacija: </w:t>
            </w:r>
            <w:proofErr w:type="spellStart"/>
            <w:r w:rsidRPr="00EC6867">
              <w:rPr>
                <w:rFonts w:ascii="Arial Narrow" w:hAnsi="Arial Narrow" w:cs="Arial"/>
                <w:sz w:val="20"/>
                <w:szCs w:val="20"/>
              </w:rPr>
              <w:t>J.Hatze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B.Bersa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D.Pejačević</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A.Dobronić</w:t>
            </w:r>
            <w:proofErr w:type="spellEnd"/>
            <w:r w:rsidRPr="00EC6867">
              <w:rPr>
                <w:rFonts w:ascii="Arial Narrow" w:hAnsi="Arial Narrow" w:cs="Arial"/>
                <w:sz w:val="20"/>
                <w:szCs w:val="20"/>
              </w:rPr>
              <w:t xml:space="preserve">. Druga stvaralačka generacija: kulture I utjecaj na hrvatsku glazbenu povijest:: </w:t>
            </w:r>
            <w:proofErr w:type="spellStart"/>
            <w:r w:rsidRPr="00EC6867">
              <w:rPr>
                <w:rFonts w:ascii="Arial Narrow" w:hAnsi="Arial Narrow" w:cs="Arial"/>
                <w:sz w:val="20"/>
                <w:szCs w:val="20"/>
              </w:rPr>
              <w:t>J.Gotovac</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K.Baranović</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B.Širola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J.Š.Slavenski</w:t>
            </w:r>
            <w:proofErr w:type="spellEnd"/>
            <w:r w:rsidRPr="00EC6867">
              <w:rPr>
                <w:rFonts w:ascii="Arial Narrow" w:hAnsi="Arial Narrow" w:cs="Arial"/>
                <w:sz w:val="20"/>
                <w:szCs w:val="20"/>
              </w:rPr>
              <w:t xml:space="preserve">. Treća stvaralačka generacija: </w:t>
            </w:r>
            <w:proofErr w:type="spellStart"/>
            <w:r w:rsidRPr="00EC6867">
              <w:rPr>
                <w:rFonts w:ascii="Arial Narrow" w:hAnsi="Arial Narrow" w:cs="Arial"/>
                <w:sz w:val="20"/>
                <w:szCs w:val="20"/>
              </w:rPr>
              <w:t>M.Kelemen</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D.Kempf</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M.Cipra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R.Radica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D.Detoni</w:t>
            </w:r>
            <w:proofErr w:type="spellEnd"/>
            <w:r w:rsidRPr="00EC6867">
              <w:rPr>
                <w:rFonts w:ascii="Arial Narrow" w:hAnsi="Arial Narrow" w:cs="Arial"/>
                <w:sz w:val="20"/>
                <w:szCs w:val="20"/>
              </w:rPr>
              <w:t xml:space="preserve">, A. Marković, </w:t>
            </w:r>
            <w:proofErr w:type="spellStart"/>
            <w:r w:rsidRPr="00EC6867">
              <w:rPr>
                <w:rFonts w:ascii="Arial Narrow" w:hAnsi="Arial Narrow" w:cs="Arial"/>
                <w:sz w:val="20"/>
                <w:szCs w:val="20"/>
              </w:rPr>
              <w:t>M.Ruždjak</w:t>
            </w:r>
            <w:proofErr w:type="spellEnd"/>
            <w:r w:rsidRPr="00EC6867">
              <w:rPr>
                <w:rFonts w:ascii="Arial Narrow" w:hAnsi="Arial Narrow" w:cs="Arial"/>
                <w:sz w:val="20"/>
                <w:szCs w:val="20"/>
              </w:rPr>
              <w:t xml:space="preserve"> i drugi.</w:t>
            </w:r>
          </w:p>
        </w:tc>
      </w:tr>
      <w:tr w:rsidR="006D5494" w:rsidRPr="00EC6867" w14:paraId="5072D2B5" w14:textId="77777777" w:rsidTr="006D5494">
        <w:trPr>
          <w:trHeight w:val="432"/>
        </w:trPr>
        <w:tc>
          <w:tcPr>
            <w:tcW w:w="3085" w:type="pct"/>
            <w:gridSpan w:val="7"/>
            <w:vAlign w:val="center"/>
          </w:tcPr>
          <w:p w14:paraId="67204004" w14:textId="77777777" w:rsidR="006D5494" w:rsidRPr="00EC6867" w:rsidRDefault="006D5494" w:rsidP="003B5C53">
            <w:pPr>
              <w:numPr>
                <w:ilvl w:val="1"/>
                <w:numId w:val="256"/>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5B44D11D" w14:textId="77777777" w:rsidR="006D5494" w:rsidRPr="00EC6867" w:rsidRDefault="006D5494" w:rsidP="006D5494">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7A17227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6491523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360D04D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C7F90A9"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4DD741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2EBB883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B66B65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E6D550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3640DD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4DD95290" w14:textId="77777777" w:rsidTr="006D5494">
        <w:trPr>
          <w:trHeight w:val="432"/>
        </w:trPr>
        <w:tc>
          <w:tcPr>
            <w:tcW w:w="3085" w:type="pct"/>
            <w:gridSpan w:val="7"/>
            <w:vAlign w:val="center"/>
          </w:tcPr>
          <w:p w14:paraId="600A440A" w14:textId="77777777" w:rsidR="006D5494" w:rsidRPr="00EC6867" w:rsidRDefault="006D5494" w:rsidP="003B5C53">
            <w:pPr>
              <w:pStyle w:val="Odlomakpopisa"/>
              <w:numPr>
                <w:ilvl w:val="1"/>
                <w:numId w:val="256"/>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04E12F1E"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50ACB201" w14:textId="77777777" w:rsidTr="006D5494">
        <w:trPr>
          <w:trHeight w:val="432"/>
        </w:trPr>
        <w:tc>
          <w:tcPr>
            <w:tcW w:w="5000" w:type="pct"/>
            <w:gridSpan w:val="10"/>
            <w:vAlign w:val="center"/>
          </w:tcPr>
          <w:p w14:paraId="25412ECA" w14:textId="77777777" w:rsidR="006D5494" w:rsidRPr="00EC6867" w:rsidRDefault="006D5494" w:rsidP="003B5C53">
            <w:pPr>
              <w:numPr>
                <w:ilvl w:val="1"/>
                <w:numId w:val="25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0433A305" w14:textId="77777777" w:rsidTr="006D5494">
        <w:trPr>
          <w:trHeight w:val="432"/>
        </w:trPr>
        <w:tc>
          <w:tcPr>
            <w:tcW w:w="5000" w:type="pct"/>
            <w:gridSpan w:val="10"/>
            <w:vAlign w:val="center"/>
          </w:tcPr>
          <w:p w14:paraId="0C35BA2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6D5494" w:rsidRPr="00EC6867" w14:paraId="778CE9CD" w14:textId="77777777" w:rsidTr="006D5494">
        <w:trPr>
          <w:trHeight w:val="432"/>
        </w:trPr>
        <w:tc>
          <w:tcPr>
            <w:tcW w:w="5000" w:type="pct"/>
            <w:gridSpan w:val="10"/>
            <w:vAlign w:val="center"/>
          </w:tcPr>
          <w:p w14:paraId="4C01AE6A" w14:textId="77777777" w:rsidR="006D5494" w:rsidRPr="00EC6867" w:rsidRDefault="006D5494" w:rsidP="003B5C53">
            <w:pPr>
              <w:numPr>
                <w:ilvl w:val="1"/>
                <w:numId w:val="25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3E9C3417" w14:textId="77777777" w:rsidTr="006D5494">
        <w:trPr>
          <w:trHeight w:val="111"/>
        </w:trPr>
        <w:tc>
          <w:tcPr>
            <w:tcW w:w="552" w:type="pct"/>
            <w:vAlign w:val="center"/>
          </w:tcPr>
          <w:p w14:paraId="73F260B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34766238"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3CA2C84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BEAF02A"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0F0C4BF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5CAC188"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763" w:type="pct"/>
            <w:gridSpan w:val="2"/>
            <w:vAlign w:val="center"/>
          </w:tcPr>
          <w:p w14:paraId="2E6F5BD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123345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3F55C9DE" w14:textId="77777777" w:rsidTr="006D5494">
        <w:trPr>
          <w:trHeight w:val="108"/>
        </w:trPr>
        <w:tc>
          <w:tcPr>
            <w:tcW w:w="552" w:type="pct"/>
            <w:vAlign w:val="center"/>
          </w:tcPr>
          <w:p w14:paraId="0987369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345204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2DF5430D"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351A2716"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475A36E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AF939CC"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762B26F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081D1AD"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1545B7EB" w14:textId="77777777" w:rsidTr="006D5494">
        <w:trPr>
          <w:trHeight w:val="108"/>
        </w:trPr>
        <w:tc>
          <w:tcPr>
            <w:tcW w:w="552" w:type="pct"/>
            <w:vAlign w:val="center"/>
          </w:tcPr>
          <w:p w14:paraId="592E1267"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784E19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1FCE63F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4BDD26C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7E26C29D"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3005050F"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4B9FEC6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513C66E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590C32AB" w14:textId="77777777" w:rsidTr="006D5494">
        <w:trPr>
          <w:trHeight w:val="108"/>
        </w:trPr>
        <w:tc>
          <w:tcPr>
            <w:tcW w:w="552" w:type="pct"/>
            <w:vAlign w:val="center"/>
          </w:tcPr>
          <w:p w14:paraId="2EAD64B9"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4CFDE97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43F184E5"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23840DCD"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1C122553"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7F2EAF4D"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3D08081F"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3" w:type="pct"/>
            <w:gridSpan w:val="2"/>
            <w:vAlign w:val="center"/>
          </w:tcPr>
          <w:p w14:paraId="782C5D82"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6BE334E5" w14:textId="77777777" w:rsidTr="006D5494">
        <w:trPr>
          <w:trHeight w:val="432"/>
        </w:trPr>
        <w:tc>
          <w:tcPr>
            <w:tcW w:w="5000" w:type="pct"/>
            <w:gridSpan w:val="10"/>
            <w:vAlign w:val="center"/>
          </w:tcPr>
          <w:p w14:paraId="4400C06F" w14:textId="77777777" w:rsidR="006D5494" w:rsidRPr="00EC6867" w:rsidRDefault="006D5494" w:rsidP="003B5C53">
            <w:pPr>
              <w:pStyle w:val="Odlomakpopisa"/>
              <w:numPr>
                <w:ilvl w:val="1"/>
                <w:numId w:val="256"/>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3260EF08" w14:textId="77777777" w:rsidTr="006D5494">
        <w:trPr>
          <w:trHeight w:val="432"/>
        </w:trPr>
        <w:tc>
          <w:tcPr>
            <w:tcW w:w="5000" w:type="pct"/>
            <w:gridSpan w:val="10"/>
            <w:vAlign w:val="center"/>
          </w:tcPr>
          <w:p w14:paraId="0671157A"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803"/>
              <w:gridCol w:w="1032"/>
              <w:gridCol w:w="1989"/>
              <w:gridCol w:w="1488"/>
              <w:gridCol w:w="564"/>
              <w:gridCol w:w="595"/>
            </w:tblGrid>
            <w:tr w:rsidR="006D5494" w:rsidRPr="00EC6867" w14:paraId="34692A03" w14:textId="77777777" w:rsidTr="006D5494">
              <w:trPr>
                <w:trHeight w:val="279"/>
              </w:trPr>
              <w:tc>
                <w:tcPr>
                  <w:tcW w:w="2365" w:type="dxa"/>
                  <w:vMerge w:val="restart"/>
                  <w:tcBorders>
                    <w:top w:val="single" w:sz="4" w:space="0" w:color="auto"/>
                    <w:left w:val="single" w:sz="4" w:space="0" w:color="auto"/>
                    <w:bottom w:val="single" w:sz="4" w:space="0" w:color="auto"/>
                    <w:right w:val="single" w:sz="4" w:space="0" w:color="auto"/>
                  </w:tcBorders>
                  <w:shd w:val="clear" w:color="auto" w:fill="auto"/>
                </w:tcPr>
                <w:p w14:paraId="3B51AC88"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754B49F"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7A22216" w14:textId="77777777" w:rsidR="006D5494" w:rsidRPr="00EC6867" w:rsidRDefault="006D5494" w:rsidP="006D5494">
                  <w:pPr>
                    <w:rPr>
                      <w:rFonts w:ascii="Arial Narrow" w:eastAsia="Times New Roman" w:hAnsi="Arial Narrow" w:cs="Times New Roman"/>
                      <w:b/>
                      <w:bCs/>
                      <w:sz w:val="20"/>
                      <w:szCs w:val="20"/>
                      <w:lang w:eastAsia="hr-HR"/>
                    </w:rPr>
                  </w:pPr>
                </w:p>
                <w:p w14:paraId="4202762A"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737C10BB"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14:paraId="799AD037"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auto"/>
                </w:tcPr>
                <w:p w14:paraId="4332B89B"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tcPr>
                <w:p w14:paraId="0BE0D812"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BCDE223"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12DB0AC8" w14:textId="77777777" w:rsidTr="006D5494">
              <w:trPr>
                <w:trHeight w:val="179"/>
              </w:trPr>
              <w:tc>
                <w:tcPr>
                  <w:tcW w:w="2365" w:type="dxa"/>
                  <w:vMerge/>
                  <w:tcBorders>
                    <w:top w:val="single" w:sz="4" w:space="0" w:color="auto"/>
                    <w:left w:val="single" w:sz="4" w:space="0" w:color="auto"/>
                    <w:bottom w:val="single" w:sz="4" w:space="0" w:color="auto"/>
                    <w:right w:val="single" w:sz="4" w:space="0" w:color="auto"/>
                  </w:tcBorders>
                  <w:shd w:val="clear" w:color="auto" w:fill="E6E6E6"/>
                </w:tcPr>
                <w:p w14:paraId="417D9200"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956ECD6" w14:textId="77777777" w:rsidR="006D5494" w:rsidRPr="00EC6867" w:rsidRDefault="006D5494" w:rsidP="006D5494">
                  <w:pPr>
                    <w:rPr>
                      <w:rFonts w:ascii="Arial Narrow" w:eastAsia="Times New Roman" w:hAnsi="Arial Narrow" w:cs="Times New Roman"/>
                      <w:b/>
                      <w:bCs/>
                      <w:sz w:val="20"/>
                      <w:szCs w:val="20"/>
                      <w:lang w:eastAsia="hr-HR"/>
                    </w:rPr>
                  </w:pPr>
                </w:p>
              </w:tc>
              <w:tc>
                <w:tcPr>
                  <w:tcW w:w="1032" w:type="dxa"/>
                  <w:vMerge/>
                  <w:tcBorders>
                    <w:top w:val="single" w:sz="4" w:space="0" w:color="auto"/>
                    <w:left w:val="single" w:sz="4" w:space="0" w:color="auto"/>
                    <w:bottom w:val="single" w:sz="4" w:space="0" w:color="auto"/>
                    <w:right w:val="single" w:sz="4" w:space="0" w:color="auto"/>
                  </w:tcBorders>
                  <w:shd w:val="clear" w:color="auto" w:fill="E6E6E6"/>
                </w:tcPr>
                <w:p w14:paraId="66C87142" w14:textId="77777777" w:rsidR="006D5494" w:rsidRPr="00EC6867" w:rsidRDefault="006D5494" w:rsidP="006D5494">
                  <w:pPr>
                    <w:rPr>
                      <w:rFonts w:ascii="Arial Narrow" w:eastAsia="Times New Roman" w:hAnsi="Arial Narrow" w:cs="Times New Roman"/>
                      <w:b/>
                      <w:bCs/>
                      <w:sz w:val="20"/>
                      <w:szCs w:val="20"/>
                      <w:lang w:eastAsia="hr-HR"/>
                    </w:rPr>
                  </w:pPr>
                </w:p>
              </w:tc>
              <w:tc>
                <w:tcPr>
                  <w:tcW w:w="1989" w:type="dxa"/>
                  <w:vMerge/>
                  <w:tcBorders>
                    <w:top w:val="single" w:sz="4" w:space="0" w:color="auto"/>
                    <w:left w:val="single" w:sz="4" w:space="0" w:color="auto"/>
                    <w:bottom w:val="single" w:sz="4" w:space="0" w:color="auto"/>
                    <w:right w:val="single" w:sz="4" w:space="0" w:color="auto"/>
                  </w:tcBorders>
                  <w:shd w:val="clear" w:color="auto" w:fill="E6E6E6"/>
                </w:tcPr>
                <w:p w14:paraId="32ADCE90" w14:textId="77777777" w:rsidR="006D5494" w:rsidRPr="00EC6867" w:rsidRDefault="006D5494" w:rsidP="006D5494">
                  <w:pPr>
                    <w:rPr>
                      <w:rFonts w:ascii="Arial Narrow" w:eastAsia="Times New Roman" w:hAnsi="Arial Narrow" w:cs="Times New Roman"/>
                      <w:b/>
                      <w:bCs/>
                      <w:sz w:val="20"/>
                      <w:szCs w:val="20"/>
                      <w:lang w:eastAsia="hr-HR"/>
                    </w:rPr>
                  </w:pPr>
                </w:p>
              </w:tc>
              <w:tc>
                <w:tcPr>
                  <w:tcW w:w="1488" w:type="dxa"/>
                  <w:vMerge/>
                  <w:tcBorders>
                    <w:top w:val="single" w:sz="4" w:space="0" w:color="auto"/>
                    <w:left w:val="single" w:sz="4" w:space="0" w:color="auto"/>
                    <w:bottom w:val="single" w:sz="4" w:space="0" w:color="auto"/>
                    <w:right w:val="single" w:sz="4" w:space="0" w:color="auto"/>
                  </w:tcBorders>
                  <w:shd w:val="clear" w:color="auto" w:fill="E6E6E6"/>
                </w:tcPr>
                <w:p w14:paraId="50DA3F21" w14:textId="77777777" w:rsidR="006D5494" w:rsidRPr="00EC6867" w:rsidRDefault="006D5494" w:rsidP="006D5494">
                  <w:pPr>
                    <w:rPr>
                      <w:rFonts w:ascii="Arial Narrow" w:eastAsia="Times New Roman" w:hAnsi="Arial Narrow" w:cs="Times New Roman"/>
                      <w:b/>
                      <w:bCs/>
                      <w:sz w:val="20"/>
                      <w:szCs w:val="20"/>
                      <w:lang w:eastAsia="hr-HR"/>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5FB4C681"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353023D2" w14:textId="77777777" w:rsidR="006D5494" w:rsidRPr="00EC6867" w:rsidRDefault="006D5494" w:rsidP="006D5494">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6D5494" w:rsidRPr="00EC6867" w14:paraId="5C97EAE6" w14:textId="77777777" w:rsidTr="006D5494">
              <w:tc>
                <w:tcPr>
                  <w:tcW w:w="2365" w:type="dxa"/>
                  <w:tcBorders>
                    <w:top w:val="single" w:sz="4" w:space="0" w:color="auto"/>
                    <w:left w:val="single" w:sz="4" w:space="0" w:color="auto"/>
                    <w:bottom w:val="single" w:sz="4" w:space="0" w:color="auto"/>
                    <w:right w:val="single" w:sz="4" w:space="0" w:color="auto"/>
                  </w:tcBorders>
                </w:tcPr>
                <w:p w14:paraId="783945D0"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-pohađanje  i aktivnost u nastavi</w:t>
                  </w:r>
                </w:p>
              </w:tc>
              <w:tc>
                <w:tcPr>
                  <w:tcW w:w="803" w:type="dxa"/>
                  <w:tcBorders>
                    <w:top w:val="single" w:sz="4" w:space="0" w:color="auto"/>
                    <w:left w:val="single" w:sz="4" w:space="0" w:color="auto"/>
                    <w:bottom w:val="single" w:sz="4" w:space="0" w:color="auto"/>
                    <w:right w:val="single" w:sz="4" w:space="0" w:color="auto"/>
                  </w:tcBorders>
                </w:tcPr>
                <w:p w14:paraId="48382E6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0,8</w:t>
                  </w:r>
                </w:p>
              </w:tc>
              <w:tc>
                <w:tcPr>
                  <w:tcW w:w="1032" w:type="dxa"/>
                  <w:tcBorders>
                    <w:top w:val="single" w:sz="4" w:space="0" w:color="auto"/>
                    <w:left w:val="single" w:sz="4" w:space="0" w:color="auto"/>
                    <w:bottom w:val="single" w:sz="4" w:space="0" w:color="auto"/>
                    <w:right w:val="single" w:sz="4" w:space="0" w:color="auto"/>
                  </w:tcBorders>
                </w:tcPr>
                <w:p w14:paraId="2E5815C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04486BA2"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Aktivnost u nastavi</w:t>
                  </w:r>
                </w:p>
                <w:p w14:paraId="6955CE63" w14:textId="77777777" w:rsidR="006D5494" w:rsidRPr="00EC6867" w:rsidRDefault="006D5494" w:rsidP="006D5494">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1BDB9012"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Evidencija</w:t>
                  </w:r>
                </w:p>
              </w:tc>
              <w:tc>
                <w:tcPr>
                  <w:tcW w:w="564" w:type="dxa"/>
                  <w:tcBorders>
                    <w:top w:val="single" w:sz="4" w:space="0" w:color="auto"/>
                    <w:left w:val="single" w:sz="4" w:space="0" w:color="auto"/>
                    <w:bottom w:val="single" w:sz="4" w:space="0" w:color="auto"/>
                    <w:right w:val="single" w:sz="4" w:space="0" w:color="auto"/>
                  </w:tcBorders>
                </w:tcPr>
                <w:p w14:paraId="5132CFC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w:t>
                  </w:r>
                </w:p>
                <w:p w14:paraId="255A5CA4" w14:textId="77777777" w:rsidR="006D5494" w:rsidRPr="00EC6867" w:rsidRDefault="006D5494" w:rsidP="006D5494">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16A0B46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20</w:t>
                  </w:r>
                </w:p>
                <w:p w14:paraId="2E35AF6E" w14:textId="77777777" w:rsidR="006D5494" w:rsidRPr="00EC6867" w:rsidRDefault="006D5494" w:rsidP="006D5494">
                  <w:pPr>
                    <w:pStyle w:val="Bezproreda1"/>
                    <w:rPr>
                      <w:rFonts w:ascii="Arial Narrow" w:hAnsi="Arial Narrow" w:cs="Arial"/>
                      <w:sz w:val="20"/>
                      <w:szCs w:val="20"/>
                    </w:rPr>
                  </w:pPr>
                </w:p>
              </w:tc>
            </w:tr>
            <w:tr w:rsidR="006D5494" w:rsidRPr="00EC6867" w14:paraId="35E7CD01" w14:textId="77777777" w:rsidTr="006D5494">
              <w:tc>
                <w:tcPr>
                  <w:tcW w:w="2365" w:type="dxa"/>
                  <w:tcBorders>
                    <w:top w:val="single" w:sz="4" w:space="0" w:color="auto"/>
                    <w:left w:val="single" w:sz="4" w:space="0" w:color="auto"/>
                    <w:bottom w:val="single" w:sz="4" w:space="0" w:color="auto"/>
                    <w:right w:val="single" w:sz="4" w:space="0" w:color="auto"/>
                  </w:tcBorders>
                </w:tcPr>
                <w:p w14:paraId="4B1B4E86"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-istraživanje povijesnih glazbenih  izvora, sistematizacija, prezentacija.</w:t>
                  </w:r>
                </w:p>
                <w:p w14:paraId="71A043C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-prezentiranje nastavne jedinice </w:t>
                  </w:r>
                </w:p>
              </w:tc>
              <w:tc>
                <w:tcPr>
                  <w:tcW w:w="803" w:type="dxa"/>
                  <w:tcBorders>
                    <w:top w:val="single" w:sz="4" w:space="0" w:color="auto"/>
                    <w:left w:val="single" w:sz="4" w:space="0" w:color="auto"/>
                    <w:bottom w:val="single" w:sz="4" w:space="0" w:color="auto"/>
                    <w:right w:val="single" w:sz="4" w:space="0" w:color="auto"/>
                  </w:tcBorders>
                </w:tcPr>
                <w:p w14:paraId="2C54B54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48BB6765"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587A582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 Seminarski rad</w:t>
                  </w:r>
                </w:p>
                <w:p w14:paraId="68955896" w14:textId="77777777" w:rsidR="006D5494" w:rsidRPr="00EC6867" w:rsidRDefault="006D5494" w:rsidP="006D5494">
                  <w:pPr>
                    <w:pStyle w:val="Bezproreda1"/>
                    <w:rPr>
                      <w:rFonts w:ascii="Arial Narrow" w:hAnsi="Arial Narrow" w:cs="Arial"/>
                      <w:sz w:val="20"/>
                      <w:szCs w:val="20"/>
                    </w:rPr>
                  </w:pPr>
                </w:p>
                <w:p w14:paraId="44747312" w14:textId="77777777" w:rsidR="006D5494" w:rsidRPr="00EC6867" w:rsidRDefault="006D5494" w:rsidP="006D5494">
                  <w:pPr>
                    <w:pStyle w:val="Bezproreda1"/>
                    <w:rPr>
                      <w:rFonts w:ascii="Arial Narrow" w:hAnsi="Arial Narrow" w:cs="Arial"/>
                      <w:sz w:val="20"/>
                      <w:szCs w:val="20"/>
                    </w:rPr>
                  </w:pPr>
                </w:p>
                <w:p w14:paraId="426F47B0" w14:textId="77777777" w:rsidR="006D5494" w:rsidRPr="00EC6867" w:rsidRDefault="006D5494" w:rsidP="006D5494">
                  <w:pPr>
                    <w:pStyle w:val="Bezproreda1"/>
                    <w:rPr>
                      <w:rFonts w:ascii="Arial Narrow" w:hAnsi="Arial Narrow" w:cs="Arial"/>
                      <w:sz w:val="20"/>
                      <w:szCs w:val="20"/>
                    </w:rPr>
                  </w:pPr>
                </w:p>
                <w:p w14:paraId="421E1616" w14:textId="77777777" w:rsidR="006D5494" w:rsidRPr="00EC6867" w:rsidRDefault="006D5494" w:rsidP="006D5494">
                  <w:pPr>
                    <w:pStyle w:val="Bezproreda1"/>
                    <w:rPr>
                      <w:rFonts w:ascii="Arial Narrow" w:hAnsi="Arial Narrow" w:cs="Arial"/>
                      <w:sz w:val="20"/>
                      <w:szCs w:val="20"/>
                    </w:rPr>
                  </w:pPr>
                </w:p>
                <w:p w14:paraId="17421A18" w14:textId="77777777" w:rsidR="006D5494" w:rsidRPr="00EC6867" w:rsidRDefault="006D5494" w:rsidP="006D5494">
                  <w:pPr>
                    <w:pStyle w:val="Bezproreda1"/>
                    <w:rPr>
                      <w:rFonts w:ascii="Arial Narrow" w:hAnsi="Arial Narrow" w:cs="Arial"/>
                      <w:sz w:val="20"/>
                      <w:szCs w:val="20"/>
                    </w:rPr>
                  </w:pPr>
                </w:p>
                <w:p w14:paraId="5DEFC4DD" w14:textId="77777777" w:rsidR="006D5494" w:rsidRPr="00EC6867" w:rsidRDefault="006D5494" w:rsidP="006D5494">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52602A53"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Procjenjivanje istraživačkog dijela i prezentacije  </w:t>
                  </w:r>
                </w:p>
              </w:tc>
              <w:tc>
                <w:tcPr>
                  <w:tcW w:w="564" w:type="dxa"/>
                  <w:tcBorders>
                    <w:top w:val="single" w:sz="4" w:space="0" w:color="auto"/>
                    <w:left w:val="single" w:sz="4" w:space="0" w:color="auto"/>
                    <w:bottom w:val="single" w:sz="4" w:space="0" w:color="auto"/>
                    <w:right w:val="single" w:sz="4" w:space="0" w:color="auto"/>
                  </w:tcBorders>
                </w:tcPr>
                <w:p w14:paraId="4E449C66"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20</w:t>
                  </w:r>
                </w:p>
                <w:p w14:paraId="3930E4A0" w14:textId="77777777" w:rsidR="006D5494" w:rsidRPr="00EC6867" w:rsidRDefault="006D5494" w:rsidP="006D5494">
                  <w:pPr>
                    <w:pStyle w:val="Bezproreda1"/>
                    <w:rPr>
                      <w:rFonts w:ascii="Arial Narrow" w:hAnsi="Arial Narrow" w:cs="Arial"/>
                      <w:sz w:val="20"/>
                      <w:szCs w:val="20"/>
                    </w:rPr>
                  </w:pPr>
                </w:p>
                <w:p w14:paraId="23BF935C" w14:textId="77777777" w:rsidR="006D5494" w:rsidRPr="00EC6867" w:rsidRDefault="006D5494" w:rsidP="006D5494">
                  <w:pPr>
                    <w:pStyle w:val="Bezproreda1"/>
                    <w:rPr>
                      <w:rFonts w:ascii="Arial Narrow" w:hAnsi="Arial Narrow" w:cs="Arial"/>
                      <w:sz w:val="20"/>
                      <w:szCs w:val="20"/>
                    </w:rPr>
                  </w:pPr>
                </w:p>
                <w:p w14:paraId="078503F8" w14:textId="77777777" w:rsidR="006D5494" w:rsidRPr="00EC6867" w:rsidRDefault="006D5494" w:rsidP="006D5494">
                  <w:pPr>
                    <w:pStyle w:val="Bezproreda1"/>
                    <w:rPr>
                      <w:rFonts w:ascii="Arial Narrow" w:hAnsi="Arial Narrow" w:cs="Arial"/>
                      <w:sz w:val="20"/>
                      <w:szCs w:val="20"/>
                    </w:rPr>
                  </w:pPr>
                </w:p>
                <w:p w14:paraId="14F608E1" w14:textId="77777777" w:rsidR="006D5494" w:rsidRPr="00EC6867" w:rsidRDefault="006D5494" w:rsidP="006D5494">
                  <w:pPr>
                    <w:pStyle w:val="Bezproreda1"/>
                    <w:rPr>
                      <w:rFonts w:ascii="Arial Narrow" w:hAnsi="Arial Narrow" w:cs="Arial"/>
                      <w:sz w:val="20"/>
                      <w:szCs w:val="20"/>
                    </w:rPr>
                  </w:pPr>
                </w:p>
                <w:p w14:paraId="3DBF53AA" w14:textId="77777777" w:rsidR="006D5494" w:rsidRPr="00EC6867" w:rsidRDefault="006D5494" w:rsidP="006D5494">
                  <w:pPr>
                    <w:pStyle w:val="Bezproreda1"/>
                    <w:rPr>
                      <w:rFonts w:ascii="Arial Narrow" w:hAnsi="Arial Narrow" w:cs="Arial"/>
                      <w:sz w:val="20"/>
                      <w:szCs w:val="20"/>
                    </w:rPr>
                  </w:pPr>
                </w:p>
                <w:p w14:paraId="6FF975E0" w14:textId="77777777" w:rsidR="006D5494" w:rsidRPr="00EC6867" w:rsidRDefault="006D5494" w:rsidP="006D5494">
                  <w:pPr>
                    <w:pStyle w:val="Bezproreda1"/>
                    <w:rPr>
                      <w:rFonts w:ascii="Arial Narrow" w:hAnsi="Arial Narrow" w:cs="Arial"/>
                      <w:sz w:val="20"/>
                      <w:szCs w:val="20"/>
                    </w:rPr>
                  </w:pPr>
                </w:p>
                <w:p w14:paraId="502BF967" w14:textId="77777777" w:rsidR="006D5494" w:rsidRPr="00EC6867" w:rsidRDefault="006D5494" w:rsidP="006D5494">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420BB4F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40</w:t>
                  </w:r>
                </w:p>
                <w:p w14:paraId="562A4BAF" w14:textId="77777777" w:rsidR="006D5494" w:rsidRPr="00EC6867" w:rsidRDefault="006D5494" w:rsidP="006D5494">
                  <w:pPr>
                    <w:pStyle w:val="Bezproreda1"/>
                    <w:rPr>
                      <w:rFonts w:ascii="Arial Narrow" w:hAnsi="Arial Narrow" w:cs="Arial"/>
                      <w:sz w:val="20"/>
                      <w:szCs w:val="20"/>
                    </w:rPr>
                  </w:pPr>
                </w:p>
                <w:p w14:paraId="2FA65E41" w14:textId="77777777" w:rsidR="006D5494" w:rsidRPr="00EC6867" w:rsidRDefault="006D5494" w:rsidP="006D5494">
                  <w:pPr>
                    <w:pStyle w:val="Bezproreda1"/>
                    <w:rPr>
                      <w:rFonts w:ascii="Arial Narrow" w:hAnsi="Arial Narrow" w:cs="Arial"/>
                      <w:sz w:val="20"/>
                      <w:szCs w:val="20"/>
                    </w:rPr>
                  </w:pPr>
                </w:p>
                <w:p w14:paraId="1C7AA9C0" w14:textId="77777777" w:rsidR="006D5494" w:rsidRPr="00EC6867" w:rsidRDefault="006D5494" w:rsidP="006D5494">
                  <w:pPr>
                    <w:pStyle w:val="Bezproreda1"/>
                    <w:rPr>
                      <w:rFonts w:ascii="Arial Narrow" w:hAnsi="Arial Narrow" w:cs="Arial"/>
                      <w:sz w:val="20"/>
                      <w:szCs w:val="20"/>
                    </w:rPr>
                  </w:pPr>
                </w:p>
                <w:p w14:paraId="28CEDED4" w14:textId="77777777" w:rsidR="006D5494" w:rsidRPr="00EC6867" w:rsidRDefault="006D5494" w:rsidP="006D5494">
                  <w:pPr>
                    <w:pStyle w:val="Bezproreda1"/>
                    <w:rPr>
                      <w:rFonts w:ascii="Arial Narrow" w:hAnsi="Arial Narrow" w:cs="Arial"/>
                      <w:sz w:val="20"/>
                      <w:szCs w:val="20"/>
                    </w:rPr>
                  </w:pPr>
                </w:p>
                <w:p w14:paraId="234727B6" w14:textId="77777777" w:rsidR="006D5494" w:rsidRPr="00EC6867" w:rsidRDefault="006D5494" w:rsidP="006D5494">
                  <w:pPr>
                    <w:pStyle w:val="Bezproreda1"/>
                    <w:rPr>
                      <w:rFonts w:ascii="Arial Narrow" w:hAnsi="Arial Narrow" w:cs="Arial"/>
                      <w:sz w:val="20"/>
                      <w:szCs w:val="20"/>
                    </w:rPr>
                  </w:pPr>
                </w:p>
                <w:p w14:paraId="7BCB2989" w14:textId="77777777" w:rsidR="006D5494" w:rsidRPr="00EC6867" w:rsidRDefault="006D5494" w:rsidP="006D5494">
                  <w:pPr>
                    <w:pStyle w:val="Bezproreda1"/>
                    <w:rPr>
                      <w:rFonts w:ascii="Arial Narrow" w:hAnsi="Arial Narrow" w:cs="Arial"/>
                      <w:sz w:val="20"/>
                      <w:szCs w:val="20"/>
                    </w:rPr>
                  </w:pPr>
                </w:p>
                <w:p w14:paraId="3C05645B" w14:textId="77777777" w:rsidR="006D5494" w:rsidRPr="00EC6867" w:rsidRDefault="006D5494" w:rsidP="006D5494">
                  <w:pPr>
                    <w:pStyle w:val="Bezproreda1"/>
                    <w:rPr>
                      <w:rFonts w:ascii="Arial Narrow" w:hAnsi="Arial Narrow" w:cs="Arial"/>
                      <w:sz w:val="20"/>
                      <w:szCs w:val="20"/>
                    </w:rPr>
                  </w:pPr>
                </w:p>
              </w:tc>
            </w:tr>
            <w:tr w:rsidR="006D5494" w:rsidRPr="00EC6867" w14:paraId="3D707BBB" w14:textId="77777777" w:rsidTr="006D5494">
              <w:tc>
                <w:tcPr>
                  <w:tcW w:w="2365" w:type="dxa"/>
                  <w:tcBorders>
                    <w:top w:val="single" w:sz="4" w:space="0" w:color="auto"/>
                    <w:left w:val="single" w:sz="4" w:space="0" w:color="auto"/>
                    <w:bottom w:val="single" w:sz="4" w:space="0" w:color="auto"/>
                    <w:right w:val="single" w:sz="4" w:space="0" w:color="auto"/>
                  </w:tcBorders>
                </w:tcPr>
                <w:p w14:paraId="18B05FF4" w14:textId="77777777" w:rsidR="006D5494" w:rsidRPr="00EC6867" w:rsidRDefault="006D5494" w:rsidP="006D5494">
                  <w:pPr>
                    <w:pStyle w:val="Bezproreda1"/>
                    <w:rPr>
                      <w:rFonts w:ascii="Arial Narrow" w:hAnsi="Arial Narrow" w:cs="Arial"/>
                      <w:color w:val="000000"/>
                      <w:sz w:val="20"/>
                      <w:szCs w:val="20"/>
                    </w:rPr>
                  </w:pPr>
                  <w:r w:rsidRPr="00EC6867">
                    <w:rPr>
                      <w:rFonts w:ascii="Arial Narrow" w:hAnsi="Arial Narrow" w:cs="Arial"/>
                      <w:color w:val="000000"/>
                      <w:sz w:val="20"/>
                      <w:szCs w:val="20"/>
                    </w:rPr>
                    <w:t>-proučavanje literature iz povijesti glazbe</w:t>
                  </w:r>
                </w:p>
                <w:p w14:paraId="415DDD25" w14:textId="77777777" w:rsidR="006D5494" w:rsidRPr="00EC6867" w:rsidRDefault="006D5494" w:rsidP="006D5494">
                  <w:pPr>
                    <w:pStyle w:val="Bezproreda1"/>
                    <w:rPr>
                      <w:rFonts w:ascii="Arial Narrow" w:hAnsi="Arial Narrow" w:cs="Arial"/>
                      <w:color w:val="000000"/>
                      <w:sz w:val="20"/>
                      <w:szCs w:val="20"/>
                    </w:rPr>
                  </w:pPr>
                </w:p>
                <w:p w14:paraId="48F9B58C" w14:textId="77777777" w:rsidR="006D5494" w:rsidRPr="00EC6867" w:rsidRDefault="006D5494" w:rsidP="006D5494">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2EB6A54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2FEFAAC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1,2</w:t>
                  </w:r>
                </w:p>
              </w:tc>
              <w:tc>
                <w:tcPr>
                  <w:tcW w:w="1989" w:type="dxa"/>
                  <w:tcBorders>
                    <w:top w:val="single" w:sz="4" w:space="0" w:color="auto"/>
                    <w:left w:val="single" w:sz="4" w:space="0" w:color="auto"/>
                    <w:bottom w:val="single" w:sz="4" w:space="0" w:color="auto"/>
                    <w:right w:val="single" w:sz="4" w:space="0" w:color="auto"/>
                  </w:tcBorders>
                </w:tcPr>
                <w:p w14:paraId="187846AD" w14:textId="77777777" w:rsidR="006D5494" w:rsidRPr="00EC6867" w:rsidRDefault="006D5494" w:rsidP="006D5494">
                  <w:pPr>
                    <w:pStyle w:val="Bezproreda1"/>
                    <w:rPr>
                      <w:rFonts w:ascii="Arial Narrow" w:hAnsi="Arial Narrow" w:cs="Arial"/>
                      <w:bCs/>
                      <w:color w:val="000000"/>
                      <w:sz w:val="20"/>
                      <w:szCs w:val="20"/>
                    </w:rPr>
                  </w:pPr>
                  <w:r w:rsidRPr="00EC6867">
                    <w:rPr>
                      <w:rFonts w:ascii="Arial Narrow" w:hAnsi="Arial Narrow" w:cs="Arial"/>
                      <w:bCs/>
                      <w:color w:val="000000"/>
                      <w:sz w:val="20"/>
                      <w:szCs w:val="20"/>
                    </w:rPr>
                    <w:t>Usmeni ispit</w:t>
                  </w:r>
                </w:p>
                <w:p w14:paraId="593C2A45" w14:textId="77777777" w:rsidR="006D5494" w:rsidRPr="00EC6867" w:rsidRDefault="006D5494" w:rsidP="006D5494">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742E8795" w14:textId="77777777" w:rsidR="006D5494" w:rsidRPr="00EC6867" w:rsidRDefault="006D5494" w:rsidP="006D5494">
                  <w:pPr>
                    <w:pStyle w:val="Bezproreda1"/>
                    <w:rPr>
                      <w:rFonts w:ascii="Arial Narrow" w:hAnsi="Arial Narrow" w:cs="Arial"/>
                      <w:color w:val="000000"/>
                      <w:sz w:val="20"/>
                      <w:szCs w:val="20"/>
                    </w:rPr>
                  </w:pPr>
                  <w:r w:rsidRPr="00EC6867">
                    <w:rPr>
                      <w:rFonts w:ascii="Arial Narrow" w:hAnsi="Arial Narrow" w:cs="Arial"/>
                      <w:sz w:val="20"/>
                      <w:szCs w:val="20"/>
                    </w:rPr>
                    <w:t xml:space="preserve">Procjenjivanje zadovoljavanja ishoda učenja </w:t>
                  </w:r>
                </w:p>
                <w:p w14:paraId="38145C43" w14:textId="77777777" w:rsidR="006D5494" w:rsidRPr="00EC6867" w:rsidRDefault="006D5494" w:rsidP="006D5494">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00243702"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20</w:t>
                  </w:r>
                </w:p>
              </w:tc>
              <w:tc>
                <w:tcPr>
                  <w:tcW w:w="595" w:type="dxa"/>
                  <w:tcBorders>
                    <w:top w:val="single" w:sz="4" w:space="0" w:color="auto"/>
                    <w:left w:val="single" w:sz="4" w:space="0" w:color="auto"/>
                    <w:bottom w:val="single" w:sz="4" w:space="0" w:color="auto"/>
                    <w:right w:val="single" w:sz="4" w:space="0" w:color="auto"/>
                  </w:tcBorders>
                </w:tcPr>
                <w:p w14:paraId="085EF1D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40</w:t>
                  </w:r>
                </w:p>
              </w:tc>
            </w:tr>
            <w:tr w:rsidR="006D5494" w:rsidRPr="00EC6867" w14:paraId="4359B34C" w14:textId="77777777" w:rsidTr="006D5494">
              <w:tc>
                <w:tcPr>
                  <w:tcW w:w="2365" w:type="dxa"/>
                  <w:tcBorders>
                    <w:top w:val="single" w:sz="4" w:space="0" w:color="auto"/>
                    <w:left w:val="single" w:sz="4" w:space="0" w:color="auto"/>
                    <w:bottom w:val="single" w:sz="4" w:space="0" w:color="auto"/>
                    <w:right w:val="single" w:sz="4" w:space="0" w:color="auto"/>
                  </w:tcBorders>
                </w:tcPr>
                <w:p w14:paraId="1F4786C0" w14:textId="77777777" w:rsidR="006D5494" w:rsidRPr="00EC6867" w:rsidRDefault="006D5494" w:rsidP="006D5494">
                  <w:pPr>
                    <w:pStyle w:val="Bezproreda1"/>
                    <w:rPr>
                      <w:rFonts w:ascii="Arial Narrow" w:hAnsi="Arial Narrow" w:cs="Arial"/>
                      <w:color w:val="000000"/>
                      <w:sz w:val="20"/>
                      <w:szCs w:val="20"/>
                    </w:rPr>
                  </w:pPr>
                  <w:r w:rsidRPr="00EC6867">
                    <w:rPr>
                      <w:rFonts w:ascii="Arial Narrow" w:hAnsi="Arial Narrow" w:cs="Arial"/>
                      <w:color w:val="000000"/>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1609256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 ECTS</w:t>
                  </w:r>
                </w:p>
              </w:tc>
              <w:tc>
                <w:tcPr>
                  <w:tcW w:w="1032" w:type="dxa"/>
                  <w:tcBorders>
                    <w:top w:val="single" w:sz="4" w:space="0" w:color="auto"/>
                    <w:left w:val="single" w:sz="4" w:space="0" w:color="auto"/>
                    <w:bottom w:val="single" w:sz="4" w:space="0" w:color="auto"/>
                    <w:right w:val="single" w:sz="4" w:space="0" w:color="auto"/>
                  </w:tcBorders>
                </w:tcPr>
                <w:p w14:paraId="77EDB0D8" w14:textId="77777777" w:rsidR="006D5494" w:rsidRPr="00EC6867" w:rsidRDefault="006D5494" w:rsidP="006D5494">
                  <w:pPr>
                    <w:pStyle w:val="Bezproreda1"/>
                    <w:rPr>
                      <w:rFonts w:ascii="Arial Narrow" w:hAnsi="Arial Narrow" w:cs="Arial"/>
                      <w:sz w:val="20"/>
                      <w:szCs w:val="20"/>
                    </w:rPr>
                  </w:pPr>
                </w:p>
              </w:tc>
              <w:tc>
                <w:tcPr>
                  <w:tcW w:w="1989" w:type="dxa"/>
                  <w:tcBorders>
                    <w:top w:val="single" w:sz="4" w:space="0" w:color="auto"/>
                    <w:left w:val="single" w:sz="4" w:space="0" w:color="auto"/>
                    <w:bottom w:val="single" w:sz="4" w:space="0" w:color="auto"/>
                    <w:right w:val="single" w:sz="4" w:space="0" w:color="auto"/>
                  </w:tcBorders>
                </w:tcPr>
                <w:p w14:paraId="74A63E09" w14:textId="77777777" w:rsidR="006D5494" w:rsidRPr="00EC6867" w:rsidRDefault="006D5494" w:rsidP="006D5494">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28A6CAF1" w14:textId="77777777" w:rsidR="006D5494" w:rsidRPr="00EC6867" w:rsidRDefault="006D5494" w:rsidP="006D5494">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21C45A2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04C2E1B6"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100</w:t>
                  </w:r>
                </w:p>
              </w:tc>
            </w:tr>
          </w:tbl>
          <w:p w14:paraId="63403C94" w14:textId="77777777" w:rsidR="006D5494" w:rsidRPr="00EC6867" w:rsidRDefault="006D5494" w:rsidP="006D549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6D5494" w:rsidRPr="00EC6867" w14:paraId="7064848E" w14:textId="77777777" w:rsidTr="006D5494">
        <w:trPr>
          <w:trHeight w:val="432"/>
        </w:trPr>
        <w:tc>
          <w:tcPr>
            <w:tcW w:w="5000" w:type="pct"/>
            <w:gridSpan w:val="10"/>
            <w:vAlign w:val="center"/>
          </w:tcPr>
          <w:p w14:paraId="4BBEC3A6" w14:textId="77777777" w:rsidR="006D5494" w:rsidRPr="00EC6867" w:rsidRDefault="006D5494" w:rsidP="003B5C53">
            <w:pPr>
              <w:numPr>
                <w:ilvl w:val="1"/>
                <w:numId w:val="25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6D5494" w:rsidRPr="00EC6867" w14:paraId="25280975" w14:textId="77777777" w:rsidTr="006D5494">
        <w:trPr>
          <w:trHeight w:val="432"/>
        </w:trPr>
        <w:tc>
          <w:tcPr>
            <w:tcW w:w="5000" w:type="pct"/>
            <w:gridSpan w:val="10"/>
            <w:vAlign w:val="center"/>
          </w:tcPr>
          <w:p w14:paraId="5B3E1FD7" w14:textId="77777777" w:rsidR="006D5494" w:rsidRPr="00EC6867" w:rsidRDefault="006D5494" w:rsidP="003B5C53">
            <w:pPr>
              <w:pStyle w:val="Odlomakpopisa"/>
              <w:numPr>
                <w:ilvl w:val="0"/>
                <w:numId w:val="258"/>
              </w:numPr>
              <w:tabs>
                <w:tab w:val="left" w:pos="0"/>
              </w:tabs>
              <w:suppressAutoHyphens/>
              <w:jc w:val="both"/>
              <w:rPr>
                <w:rFonts w:ascii="Arial Narrow" w:hAnsi="Arial Narrow" w:cs="Arial"/>
                <w:sz w:val="20"/>
                <w:szCs w:val="20"/>
              </w:rPr>
            </w:pPr>
            <w:r w:rsidRPr="00EC6867">
              <w:rPr>
                <w:rFonts w:ascii="Arial Narrow" w:hAnsi="Arial Narrow" w:cs="Arial"/>
                <w:sz w:val="20"/>
                <w:szCs w:val="20"/>
              </w:rPr>
              <w:lastRenderedPageBreak/>
              <w:t xml:space="preserve">Županović, L. (1976). </w:t>
            </w:r>
            <w:proofErr w:type="spellStart"/>
            <w:r w:rsidRPr="00EC6867">
              <w:rPr>
                <w:rFonts w:ascii="Arial Narrow" w:hAnsi="Arial Narrow" w:cs="Arial"/>
                <w:sz w:val="20"/>
                <w:szCs w:val="20"/>
              </w:rPr>
              <w:t>Tragon</w:t>
            </w:r>
            <w:proofErr w:type="spellEnd"/>
            <w:r w:rsidRPr="00EC6867">
              <w:rPr>
                <w:rFonts w:ascii="Arial Narrow" w:hAnsi="Arial Narrow" w:cs="Arial"/>
                <w:sz w:val="20"/>
                <w:szCs w:val="20"/>
              </w:rPr>
              <w:t xml:space="preserve"> hrvatske glazbene </w:t>
            </w:r>
            <w:proofErr w:type="spellStart"/>
            <w:r w:rsidRPr="00EC6867">
              <w:rPr>
                <w:rFonts w:ascii="Arial Narrow" w:hAnsi="Arial Narrow" w:cs="Arial"/>
                <w:sz w:val="20"/>
                <w:szCs w:val="20"/>
              </w:rPr>
              <w:t>baščine</w:t>
            </w:r>
            <w:proofErr w:type="spellEnd"/>
            <w:r w:rsidRPr="00EC6867">
              <w:rPr>
                <w:rFonts w:ascii="Arial Narrow" w:hAnsi="Arial Narrow" w:cs="Arial"/>
                <w:sz w:val="20"/>
                <w:szCs w:val="20"/>
              </w:rPr>
              <w:t>. Zagreb: Nakladni zavod MH.</w:t>
            </w:r>
          </w:p>
          <w:p w14:paraId="79585671" w14:textId="77777777" w:rsidR="006D5494" w:rsidRPr="00EC6867" w:rsidRDefault="006D5494" w:rsidP="003B5C53">
            <w:pPr>
              <w:pStyle w:val="Odlomakpopisa"/>
              <w:numPr>
                <w:ilvl w:val="0"/>
                <w:numId w:val="25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Stipčević, E. (1992). Hrvatska glazbena kultura 17. stoljeća. Split: Književni krug.</w:t>
            </w:r>
          </w:p>
          <w:p w14:paraId="4CF91700" w14:textId="77777777" w:rsidR="006D5494" w:rsidRPr="00EC6867" w:rsidRDefault="006D5494" w:rsidP="003B5C53">
            <w:pPr>
              <w:pStyle w:val="Odlomakpopisa"/>
              <w:numPr>
                <w:ilvl w:val="0"/>
                <w:numId w:val="258"/>
              </w:numPr>
              <w:rPr>
                <w:rFonts w:ascii="Arial Narrow" w:hAnsi="Arial Narrow" w:cs="Arial"/>
                <w:sz w:val="20"/>
                <w:szCs w:val="20"/>
              </w:rPr>
            </w:pPr>
            <w:r w:rsidRPr="00EC6867">
              <w:rPr>
                <w:rFonts w:ascii="Arial Narrow" w:hAnsi="Arial Narrow" w:cs="Arial"/>
                <w:sz w:val="20"/>
                <w:szCs w:val="20"/>
              </w:rPr>
              <w:t>Tuksar, S. (1992). Hrvatska glazbena terminologija u razdoblju baroka. Zagreb: Hrvatsko muzikološko društvo, Muz.inf. Centar.</w:t>
            </w:r>
          </w:p>
          <w:p w14:paraId="0AF42ED9" w14:textId="77777777" w:rsidR="006D5494" w:rsidRPr="00EC6867" w:rsidRDefault="006D5494" w:rsidP="003B5C53">
            <w:pPr>
              <w:pStyle w:val="Odlomakpopisa"/>
              <w:numPr>
                <w:ilvl w:val="0"/>
                <w:numId w:val="25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Tuksar, S. (2000). Kratka povijest europske glazbe. Zagreb: Matica hrvatska. </w:t>
            </w:r>
          </w:p>
          <w:p w14:paraId="54B5F81F" w14:textId="77777777" w:rsidR="006D5494" w:rsidRPr="00EC6867" w:rsidRDefault="006D5494" w:rsidP="003B5C53">
            <w:pPr>
              <w:pStyle w:val="Odlomakpopisa"/>
              <w:numPr>
                <w:ilvl w:val="0"/>
                <w:numId w:val="25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Tuksar, S. (2000). Kratka povijest hrvatske glazbe. Zagreb: Matica hrvatska. </w:t>
            </w:r>
          </w:p>
          <w:p w14:paraId="63FCAD6D" w14:textId="77777777" w:rsidR="006D5494" w:rsidRPr="00EC6867" w:rsidRDefault="006D5494" w:rsidP="003B5C53">
            <w:pPr>
              <w:pStyle w:val="Odlomakpopisa"/>
              <w:numPr>
                <w:ilvl w:val="0"/>
                <w:numId w:val="25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Muzička enciklopedija I, II, III. (1971). Zagreb: Jugoslavenski leksikografski zavod.</w:t>
            </w:r>
          </w:p>
          <w:p w14:paraId="6F962B93" w14:textId="77777777" w:rsidR="006D5494" w:rsidRPr="00EC6867" w:rsidRDefault="006D5494" w:rsidP="003B5C53">
            <w:pPr>
              <w:pStyle w:val="Odlomakpopisa"/>
              <w:numPr>
                <w:ilvl w:val="0"/>
                <w:numId w:val="258"/>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Mc</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Kinnon</w:t>
            </w:r>
            <w:proofErr w:type="spellEnd"/>
            <w:r w:rsidRPr="00EC6867">
              <w:rPr>
                <w:rFonts w:ascii="Arial Narrow" w:hAnsi="Arial Narrow" w:cs="Arial"/>
                <w:sz w:val="20"/>
                <w:szCs w:val="20"/>
              </w:rPr>
              <w:t xml:space="preserve">, J. (1987). Music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Early</w:t>
            </w:r>
            <w:proofErr w:type="spellEnd"/>
            <w:r w:rsidRPr="00EC6867">
              <w:rPr>
                <w:rFonts w:ascii="Arial Narrow" w:hAnsi="Arial Narrow" w:cs="Arial"/>
                <w:sz w:val="20"/>
                <w:szCs w:val="20"/>
              </w:rPr>
              <w:t xml:space="preserve"> Christian Literature. Cambridge: Cambridge University Press.</w:t>
            </w:r>
          </w:p>
          <w:p w14:paraId="6F12A5B4" w14:textId="77777777" w:rsidR="006D5494" w:rsidRPr="00EC6867" w:rsidRDefault="006D5494" w:rsidP="003B5C53">
            <w:pPr>
              <w:pStyle w:val="Odlomakpopisa"/>
              <w:numPr>
                <w:ilvl w:val="0"/>
                <w:numId w:val="258"/>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Paddison</w:t>
            </w:r>
            <w:proofErr w:type="spellEnd"/>
            <w:r w:rsidRPr="00EC6867">
              <w:rPr>
                <w:rFonts w:ascii="Arial Narrow" w:hAnsi="Arial Narrow" w:cs="Arial"/>
                <w:sz w:val="20"/>
                <w:szCs w:val="20"/>
              </w:rPr>
              <w:t xml:space="preserve">, M. (1995). </w:t>
            </w:r>
            <w:proofErr w:type="spellStart"/>
            <w:r w:rsidRPr="00EC6867">
              <w:rPr>
                <w:rFonts w:ascii="Arial Narrow" w:hAnsi="Arial Narrow" w:cs="Arial"/>
                <w:sz w:val="20"/>
                <w:szCs w:val="20"/>
              </w:rPr>
              <w:t>Adorno’s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Aesthetics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Music. Cambridge: Cambridge University Press 1995.</w:t>
            </w:r>
          </w:p>
          <w:p w14:paraId="396BDB9C" w14:textId="77777777" w:rsidR="006D5494" w:rsidRPr="00EC6867" w:rsidRDefault="006D5494" w:rsidP="003B5C53">
            <w:pPr>
              <w:pStyle w:val="Odlomakpopisa"/>
              <w:numPr>
                <w:ilvl w:val="0"/>
                <w:numId w:val="25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Cook, N. (1993). </w:t>
            </w:r>
            <w:proofErr w:type="spellStart"/>
            <w:r w:rsidRPr="00EC6867">
              <w:rPr>
                <w:rFonts w:ascii="Arial Narrow" w:hAnsi="Arial Narrow" w:cs="Arial"/>
                <w:sz w:val="20"/>
                <w:szCs w:val="20"/>
              </w:rPr>
              <w:t>Symphony</w:t>
            </w:r>
            <w:proofErr w:type="spellEnd"/>
            <w:r w:rsidRPr="00EC6867">
              <w:rPr>
                <w:rFonts w:ascii="Arial Narrow" w:hAnsi="Arial Narrow" w:cs="Arial"/>
                <w:sz w:val="20"/>
                <w:szCs w:val="20"/>
              </w:rPr>
              <w:t xml:space="preserve"> br. 9. Cambridge: Cambridge University Press.</w:t>
            </w:r>
          </w:p>
          <w:p w14:paraId="79D4B4D4" w14:textId="77777777" w:rsidR="006D5494" w:rsidRPr="00EC6867" w:rsidRDefault="006D5494" w:rsidP="003B5C53">
            <w:pPr>
              <w:pStyle w:val="Odlomakpopisa"/>
              <w:numPr>
                <w:ilvl w:val="0"/>
                <w:numId w:val="258"/>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Burrows</w:t>
            </w:r>
            <w:proofErr w:type="spellEnd"/>
            <w:r w:rsidRPr="00EC6867">
              <w:rPr>
                <w:rFonts w:ascii="Arial Narrow" w:hAnsi="Arial Narrow" w:cs="Arial"/>
                <w:sz w:val="20"/>
                <w:szCs w:val="20"/>
              </w:rPr>
              <w:t xml:space="preserve">, D. (1995). </w:t>
            </w:r>
            <w:proofErr w:type="spellStart"/>
            <w:r w:rsidRPr="00EC6867">
              <w:rPr>
                <w:rFonts w:ascii="Arial Narrow" w:hAnsi="Arial Narrow" w:cs="Arial"/>
                <w:sz w:val="20"/>
                <w:szCs w:val="20"/>
              </w:rPr>
              <w:t>Handel</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Messiah</w:t>
            </w:r>
            <w:proofErr w:type="spellEnd"/>
            <w:r w:rsidRPr="00EC6867">
              <w:rPr>
                <w:rFonts w:ascii="Arial Narrow" w:hAnsi="Arial Narrow" w:cs="Arial"/>
                <w:sz w:val="20"/>
                <w:szCs w:val="20"/>
              </w:rPr>
              <w:t>. Cambridge: Cambridge University Press.</w:t>
            </w:r>
          </w:p>
          <w:p w14:paraId="702A1BF4" w14:textId="77777777" w:rsidR="006D5494" w:rsidRPr="00EC6867" w:rsidRDefault="006D5494" w:rsidP="003B5C53">
            <w:pPr>
              <w:pStyle w:val="Odlomakpopisa"/>
              <w:numPr>
                <w:ilvl w:val="0"/>
                <w:numId w:val="258"/>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Dunsby</w:t>
            </w:r>
            <w:proofErr w:type="spellEnd"/>
            <w:r w:rsidRPr="00EC6867">
              <w:rPr>
                <w:rFonts w:ascii="Arial Narrow" w:hAnsi="Arial Narrow" w:cs="Arial"/>
                <w:sz w:val="20"/>
                <w:szCs w:val="20"/>
              </w:rPr>
              <w:t xml:space="preserve">, J. (1992). </w:t>
            </w:r>
            <w:proofErr w:type="spellStart"/>
            <w:r w:rsidRPr="00EC6867">
              <w:rPr>
                <w:rFonts w:ascii="Arial Narrow" w:hAnsi="Arial Narrow" w:cs="Arial"/>
                <w:sz w:val="20"/>
                <w:szCs w:val="20"/>
              </w:rPr>
              <w:t>Pierot</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lunaire</w:t>
            </w:r>
            <w:proofErr w:type="spellEnd"/>
            <w:r w:rsidRPr="00EC6867">
              <w:rPr>
                <w:rFonts w:ascii="Arial Narrow" w:hAnsi="Arial Narrow" w:cs="Arial"/>
                <w:sz w:val="20"/>
                <w:szCs w:val="20"/>
              </w:rPr>
              <w:t xml:space="preserve">. Cambridge: </w:t>
            </w:r>
            <w:proofErr w:type="spellStart"/>
            <w:r w:rsidRPr="00EC6867">
              <w:rPr>
                <w:rFonts w:ascii="Arial Narrow" w:hAnsi="Arial Narrow" w:cs="Arial"/>
                <w:sz w:val="20"/>
                <w:szCs w:val="20"/>
              </w:rPr>
              <w:t>Camridge</w:t>
            </w:r>
            <w:proofErr w:type="spellEnd"/>
            <w:r w:rsidRPr="00EC6867">
              <w:rPr>
                <w:rFonts w:ascii="Arial Narrow" w:hAnsi="Arial Narrow" w:cs="Arial"/>
                <w:sz w:val="20"/>
                <w:szCs w:val="20"/>
              </w:rPr>
              <w:t xml:space="preserve"> University Press.</w:t>
            </w:r>
          </w:p>
          <w:p w14:paraId="1A7F520F" w14:textId="77777777" w:rsidR="006D5494" w:rsidRPr="00EC6867" w:rsidRDefault="006D5494" w:rsidP="003B5C53">
            <w:pPr>
              <w:pStyle w:val="Odlomakpopisa"/>
              <w:numPr>
                <w:ilvl w:val="0"/>
                <w:numId w:val="258"/>
              </w:numPr>
              <w:rPr>
                <w:rFonts w:ascii="Arial Narrow" w:hAnsi="Arial Narrow" w:cs="Arial"/>
                <w:sz w:val="20"/>
                <w:szCs w:val="20"/>
              </w:rPr>
            </w:pPr>
            <w:proofErr w:type="spellStart"/>
            <w:r w:rsidRPr="00EC6867">
              <w:rPr>
                <w:rFonts w:ascii="Arial Narrow" w:hAnsi="Arial Narrow" w:cs="Arial"/>
                <w:sz w:val="20"/>
                <w:szCs w:val="20"/>
              </w:rPr>
              <w:t>Bent</w:t>
            </w:r>
            <w:proofErr w:type="spellEnd"/>
            <w:r w:rsidRPr="00EC6867">
              <w:rPr>
                <w:rFonts w:ascii="Arial Narrow" w:hAnsi="Arial Narrow" w:cs="Arial"/>
                <w:sz w:val="20"/>
                <w:szCs w:val="20"/>
              </w:rPr>
              <w:t xml:space="preserve">, I. (1994). Music </w:t>
            </w:r>
            <w:proofErr w:type="spellStart"/>
            <w:r w:rsidRPr="00EC6867">
              <w:rPr>
                <w:rFonts w:ascii="Arial Narrow" w:hAnsi="Arial Narrow" w:cs="Arial"/>
                <w:sz w:val="20"/>
                <w:szCs w:val="20"/>
              </w:rPr>
              <w:t>Analysis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the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Nineteenth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Century</w:t>
            </w:r>
            <w:proofErr w:type="spellEnd"/>
            <w:r w:rsidRPr="00EC6867">
              <w:rPr>
                <w:rFonts w:ascii="Arial Narrow" w:hAnsi="Arial Narrow" w:cs="Arial"/>
                <w:sz w:val="20"/>
                <w:szCs w:val="20"/>
              </w:rPr>
              <w:t xml:space="preserve">. New York: Columbia University.  </w:t>
            </w:r>
          </w:p>
          <w:p w14:paraId="217BCB03" w14:textId="77777777" w:rsidR="006D5494" w:rsidRPr="00EC6867" w:rsidRDefault="006D5494" w:rsidP="003B5C53">
            <w:pPr>
              <w:pStyle w:val="Odlomakpopisa"/>
              <w:numPr>
                <w:ilvl w:val="0"/>
                <w:numId w:val="258"/>
              </w:numPr>
              <w:rPr>
                <w:rFonts w:ascii="Arial Narrow" w:hAnsi="Arial Narrow"/>
                <w:sz w:val="20"/>
                <w:szCs w:val="20"/>
              </w:rPr>
            </w:pPr>
            <w:proofErr w:type="spellStart"/>
            <w:r w:rsidRPr="00EC6867">
              <w:rPr>
                <w:rFonts w:ascii="Arial Narrow" w:hAnsi="Arial Narrow" w:cs="Arial"/>
                <w:sz w:val="20"/>
                <w:szCs w:val="20"/>
              </w:rPr>
              <w:t>Rummelhöller</w:t>
            </w:r>
            <w:proofErr w:type="spellEnd"/>
            <w:r w:rsidRPr="00EC6867">
              <w:rPr>
                <w:rFonts w:ascii="Arial Narrow" w:hAnsi="Arial Narrow" w:cs="Arial"/>
                <w:sz w:val="20"/>
                <w:szCs w:val="20"/>
              </w:rPr>
              <w:t xml:space="preserve">, P. Glazbena </w:t>
            </w:r>
            <w:proofErr w:type="spellStart"/>
            <w:r w:rsidRPr="00EC6867">
              <w:rPr>
                <w:rFonts w:ascii="Arial Narrow" w:hAnsi="Arial Narrow" w:cs="Arial"/>
                <w:sz w:val="20"/>
                <w:szCs w:val="20"/>
              </w:rPr>
              <w:t>pretklasika</w:t>
            </w:r>
            <w:proofErr w:type="spellEnd"/>
            <w:r w:rsidRPr="00EC6867">
              <w:rPr>
                <w:rFonts w:ascii="Arial Narrow" w:hAnsi="Arial Narrow" w:cs="Arial"/>
                <w:sz w:val="20"/>
                <w:szCs w:val="20"/>
              </w:rPr>
              <w:t xml:space="preserve">; Kulturni i </w:t>
            </w:r>
            <w:proofErr w:type="spellStart"/>
            <w:r w:rsidRPr="00EC6867">
              <w:rPr>
                <w:rFonts w:ascii="Arial Narrow" w:hAnsi="Arial Narrow" w:cs="Arial"/>
                <w:sz w:val="20"/>
                <w:szCs w:val="20"/>
              </w:rPr>
              <w:t>glazubenopovijesni</w:t>
            </w:r>
            <w:proofErr w:type="spellEnd"/>
            <w:r w:rsidRPr="00EC6867">
              <w:rPr>
                <w:rFonts w:ascii="Arial Narrow" w:hAnsi="Arial Narrow" w:cs="Arial"/>
                <w:sz w:val="20"/>
                <w:szCs w:val="20"/>
              </w:rPr>
              <w:t xml:space="preserve"> oris glazbe u 18. stoljeću između baroka I klasike.   </w:t>
            </w:r>
          </w:p>
        </w:tc>
      </w:tr>
      <w:tr w:rsidR="006D5494" w:rsidRPr="00EC6867" w14:paraId="6892FA59" w14:textId="77777777" w:rsidTr="006D5494">
        <w:trPr>
          <w:trHeight w:val="432"/>
        </w:trPr>
        <w:tc>
          <w:tcPr>
            <w:tcW w:w="5000" w:type="pct"/>
            <w:gridSpan w:val="10"/>
            <w:vAlign w:val="center"/>
          </w:tcPr>
          <w:p w14:paraId="0BFF9F67" w14:textId="77777777" w:rsidR="006D5494" w:rsidRPr="00EC6867" w:rsidRDefault="006D5494" w:rsidP="003B5C53">
            <w:pPr>
              <w:pStyle w:val="Odlomakpopisa"/>
              <w:numPr>
                <w:ilvl w:val="1"/>
                <w:numId w:val="256"/>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7CD70AD2" w14:textId="77777777" w:rsidTr="006D5494">
        <w:trPr>
          <w:trHeight w:val="432"/>
        </w:trPr>
        <w:tc>
          <w:tcPr>
            <w:tcW w:w="5000" w:type="pct"/>
            <w:gridSpan w:val="10"/>
            <w:vAlign w:val="center"/>
          </w:tcPr>
          <w:p w14:paraId="699B108E" w14:textId="77777777" w:rsidR="006D5494" w:rsidRPr="00EC6867" w:rsidRDefault="006D5494" w:rsidP="006D5494">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6D5494" w:rsidRPr="00EC6867" w14:paraId="5366CD77" w14:textId="77777777" w:rsidTr="006D5494">
        <w:trPr>
          <w:trHeight w:val="432"/>
        </w:trPr>
        <w:tc>
          <w:tcPr>
            <w:tcW w:w="5000" w:type="pct"/>
            <w:gridSpan w:val="10"/>
            <w:vAlign w:val="center"/>
          </w:tcPr>
          <w:p w14:paraId="60C7286D" w14:textId="77777777" w:rsidR="006D5494" w:rsidRPr="00EC6867" w:rsidRDefault="006D5494" w:rsidP="003B5C53">
            <w:pPr>
              <w:pStyle w:val="Odlomakpopisa"/>
              <w:numPr>
                <w:ilvl w:val="1"/>
                <w:numId w:val="25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71726C66" w14:textId="77777777" w:rsidTr="006D5494">
        <w:trPr>
          <w:trHeight w:val="432"/>
        </w:trPr>
        <w:tc>
          <w:tcPr>
            <w:tcW w:w="5000" w:type="pct"/>
            <w:gridSpan w:val="10"/>
            <w:vAlign w:val="center"/>
          </w:tcPr>
          <w:p w14:paraId="29E52F57"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855DFA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6E29A79" w14:textId="4DB5779F" w:rsidR="006D5494" w:rsidRPr="00EC6867" w:rsidRDefault="006D5494" w:rsidP="0006166A"/>
    <w:p w14:paraId="45BADE43" w14:textId="2CED7F77" w:rsidR="006D5494" w:rsidRPr="00EC6867" w:rsidRDefault="006D5494" w:rsidP="0006166A"/>
    <w:p w14:paraId="2E3FCAE1" w14:textId="6056DAA0" w:rsidR="006D5494" w:rsidRPr="00EC6867" w:rsidRDefault="006D5494" w:rsidP="0006166A"/>
    <w:p w14:paraId="7F0E1180" w14:textId="59C2527C" w:rsidR="006D5494" w:rsidRPr="00EC6867" w:rsidRDefault="006D5494" w:rsidP="0006166A"/>
    <w:p w14:paraId="0EE349F9" w14:textId="409990A7" w:rsidR="006D5494" w:rsidRPr="00EC6867" w:rsidRDefault="006D5494" w:rsidP="0006166A"/>
    <w:p w14:paraId="5E4F1D2D" w14:textId="1C1F1E44" w:rsidR="006D5494" w:rsidRPr="00EC6867" w:rsidRDefault="006D5494" w:rsidP="0006166A"/>
    <w:p w14:paraId="70D8E527" w14:textId="4BDBE9D3" w:rsidR="006D5494" w:rsidRPr="00EC6867" w:rsidRDefault="006D5494" w:rsidP="0006166A"/>
    <w:p w14:paraId="4EA629C7" w14:textId="579DA73C" w:rsidR="006D5494" w:rsidRPr="00EC6867" w:rsidRDefault="006D5494" w:rsidP="0006166A"/>
    <w:p w14:paraId="562590DF" w14:textId="7A33A050" w:rsidR="006D5494" w:rsidRPr="00EC6867" w:rsidRDefault="006D5494" w:rsidP="0006166A"/>
    <w:p w14:paraId="299A0D15" w14:textId="15F4A763" w:rsidR="006D5494" w:rsidRPr="00EC6867" w:rsidRDefault="006D5494" w:rsidP="0006166A"/>
    <w:p w14:paraId="65C642C0" w14:textId="01FBAC07" w:rsidR="006D5494" w:rsidRPr="00EC6867" w:rsidRDefault="006D5494" w:rsidP="0006166A"/>
    <w:p w14:paraId="2F0327B7" w14:textId="2717608A" w:rsidR="006D5494" w:rsidRPr="00EC6867" w:rsidRDefault="006D5494" w:rsidP="0006166A"/>
    <w:p w14:paraId="46DF5C6F" w14:textId="01E9E10D" w:rsidR="006D5494" w:rsidRPr="00EC6867" w:rsidRDefault="006D5494" w:rsidP="0006166A"/>
    <w:p w14:paraId="046B5138" w14:textId="24178C3E" w:rsidR="006D5494" w:rsidRPr="00EC6867" w:rsidRDefault="006D5494" w:rsidP="0006166A"/>
    <w:p w14:paraId="366BE827" w14:textId="64B5EF41" w:rsidR="006D5494" w:rsidRPr="00EC6867" w:rsidRDefault="006D5494" w:rsidP="0006166A"/>
    <w:p w14:paraId="32A872EC" w14:textId="034D8734" w:rsidR="006D5494" w:rsidRPr="00EC6867" w:rsidRDefault="006D5494" w:rsidP="0006166A"/>
    <w:p w14:paraId="50488399" w14:textId="08ED56C9" w:rsidR="006D5494" w:rsidRPr="00EC6867" w:rsidRDefault="006D5494" w:rsidP="0006166A"/>
    <w:p w14:paraId="14270B1A" w14:textId="38E1B31F"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6D5494" w:rsidRPr="00EC6867" w14:paraId="627A4456" w14:textId="77777777" w:rsidTr="006D5494">
        <w:trPr>
          <w:trHeight w:hRule="exact" w:val="587"/>
          <w:jc w:val="center"/>
        </w:trPr>
        <w:tc>
          <w:tcPr>
            <w:tcW w:w="5000" w:type="pct"/>
            <w:gridSpan w:val="3"/>
            <w:shd w:val="clear" w:color="auto" w:fill="auto"/>
            <w:vAlign w:val="center"/>
          </w:tcPr>
          <w:p w14:paraId="66FF129F"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6D5494" w:rsidRPr="00EC6867" w14:paraId="7A9BE413" w14:textId="77777777" w:rsidTr="006D5494">
        <w:trPr>
          <w:trHeight w:val="405"/>
          <w:jc w:val="center"/>
        </w:trPr>
        <w:tc>
          <w:tcPr>
            <w:tcW w:w="1180" w:type="pct"/>
            <w:shd w:val="clear" w:color="auto" w:fill="auto"/>
            <w:vAlign w:val="center"/>
          </w:tcPr>
          <w:p w14:paraId="079C8AA3"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B7F3834"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METODIKA NASTAVE TEORIJSKIH GLAZBENIH PREDMETA            </w:t>
            </w:r>
          </w:p>
        </w:tc>
      </w:tr>
      <w:tr w:rsidR="006D5494" w:rsidRPr="00EC6867" w14:paraId="6DBC1069" w14:textId="77777777" w:rsidTr="006D5494">
        <w:trPr>
          <w:trHeight w:val="405"/>
          <w:jc w:val="center"/>
        </w:trPr>
        <w:tc>
          <w:tcPr>
            <w:tcW w:w="1180" w:type="pct"/>
            <w:shd w:val="clear" w:color="auto" w:fill="auto"/>
            <w:vAlign w:val="center"/>
          </w:tcPr>
          <w:p w14:paraId="4989AE27"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1EAF4BF" w14:textId="77777777" w:rsidR="006D5494" w:rsidRPr="00EC6867" w:rsidRDefault="006D5494" w:rsidP="006D5494">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Doc.dr.sc. Jasna Šulentić-Begić</w:t>
            </w:r>
          </w:p>
        </w:tc>
      </w:tr>
      <w:tr w:rsidR="006D5494" w:rsidRPr="00EC6867" w14:paraId="0C866AEF" w14:textId="77777777" w:rsidTr="006D5494">
        <w:trPr>
          <w:trHeight w:val="405"/>
          <w:jc w:val="center"/>
        </w:trPr>
        <w:tc>
          <w:tcPr>
            <w:tcW w:w="1180" w:type="pct"/>
            <w:vAlign w:val="center"/>
          </w:tcPr>
          <w:p w14:paraId="62CE81DB"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7589630" w14:textId="12C620E8" w:rsidR="006D5494" w:rsidRPr="00EC6867" w:rsidRDefault="00E441BE" w:rsidP="006D5494">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 xml:space="preserve">Majda Milinović, </w:t>
            </w:r>
            <w:proofErr w:type="spellStart"/>
            <w:r w:rsidR="00BA7467">
              <w:rPr>
                <w:rFonts w:ascii="Arial Narrow" w:eastAsia="Times New Roman" w:hAnsi="Arial Narrow" w:cs="Arial"/>
                <w:sz w:val="20"/>
                <w:szCs w:val="20"/>
                <w:lang w:eastAsia="hr-HR"/>
              </w:rPr>
              <w:t>v.</w:t>
            </w:r>
            <w:r>
              <w:rPr>
                <w:rFonts w:ascii="Arial Narrow" w:eastAsia="Times New Roman" w:hAnsi="Arial Narrow" w:cs="Arial"/>
                <w:sz w:val="20"/>
                <w:szCs w:val="20"/>
                <w:lang w:eastAsia="hr-HR"/>
              </w:rPr>
              <w:t>ass</w:t>
            </w:r>
            <w:proofErr w:type="spellEnd"/>
            <w:r>
              <w:rPr>
                <w:rFonts w:ascii="Arial Narrow" w:eastAsia="Times New Roman" w:hAnsi="Arial Narrow" w:cs="Arial"/>
                <w:sz w:val="20"/>
                <w:szCs w:val="20"/>
                <w:lang w:eastAsia="hr-HR"/>
              </w:rPr>
              <w:t>.</w:t>
            </w:r>
          </w:p>
        </w:tc>
      </w:tr>
      <w:tr w:rsidR="006D5494" w:rsidRPr="00EC6867" w14:paraId="71D77FDD" w14:textId="77777777" w:rsidTr="006D5494">
        <w:trPr>
          <w:trHeight w:val="405"/>
          <w:jc w:val="center"/>
        </w:trPr>
        <w:tc>
          <w:tcPr>
            <w:tcW w:w="1180" w:type="pct"/>
            <w:vAlign w:val="center"/>
          </w:tcPr>
          <w:p w14:paraId="1BC10ED8"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58633AE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6294E170" w14:textId="77777777" w:rsidTr="006D5494">
        <w:trPr>
          <w:trHeight w:val="405"/>
          <w:jc w:val="center"/>
        </w:trPr>
        <w:tc>
          <w:tcPr>
            <w:tcW w:w="1180" w:type="pct"/>
            <w:vAlign w:val="center"/>
          </w:tcPr>
          <w:p w14:paraId="73513A37"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E3356C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GP109</w:t>
            </w:r>
          </w:p>
        </w:tc>
      </w:tr>
      <w:tr w:rsidR="006D5494" w:rsidRPr="00EC6867" w14:paraId="2D7206BF" w14:textId="77777777" w:rsidTr="006D5494">
        <w:trPr>
          <w:trHeight w:val="405"/>
          <w:jc w:val="center"/>
        </w:trPr>
        <w:tc>
          <w:tcPr>
            <w:tcW w:w="1180" w:type="pct"/>
            <w:vAlign w:val="center"/>
          </w:tcPr>
          <w:p w14:paraId="04997B07"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F11804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6D5494" w:rsidRPr="00EC6867" w14:paraId="40DC73A6" w14:textId="77777777" w:rsidTr="006D5494">
        <w:trPr>
          <w:trHeight w:val="405"/>
          <w:jc w:val="center"/>
        </w:trPr>
        <w:tc>
          <w:tcPr>
            <w:tcW w:w="1180" w:type="pct"/>
            <w:vAlign w:val="center"/>
          </w:tcPr>
          <w:p w14:paraId="0A798BA8"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3EF5D55" w14:textId="6DED70DB" w:rsidR="006D5494" w:rsidRPr="00EC6867" w:rsidRDefault="004E1F18"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382D9446" w14:textId="77777777" w:rsidTr="006D5494">
        <w:trPr>
          <w:trHeight w:val="145"/>
          <w:jc w:val="center"/>
        </w:trPr>
        <w:tc>
          <w:tcPr>
            <w:tcW w:w="1180" w:type="pct"/>
            <w:vMerge w:val="restart"/>
            <w:vAlign w:val="center"/>
          </w:tcPr>
          <w:p w14:paraId="644D8530"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CFB7322"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257C9A06"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53F4AA4A" w14:textId="77777777" w:rsidTr="006D5494">
        <w:trPr>
          <w:trHeight w:val="145"/>
          <w:jc w:val="center"/>
        </w:trPr>
        <w:tc>
          <w:tcPr>
            <w:tcW w:w="1180" w:type="pct"/>
            <w:vMerge/>
            <w:vAlign w:val="center"/>
          </w:tcPr>
          <w:p w14:paraId="479E0ED5"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15ABCD36"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7AEC3D32" w14:textId="77777777" w:rsidR="006D5494" w:rsidRPr="00EC6867" w:rsidRDefault="006D5494" w:rsidP="003B5C53">
            <w:pPr>
              <w:pStyle w:val="Odlomakpopisa"/>
              <w:numPr>
                <w:ilvl w:val="0"/>
                <w:numId w:val="259"/>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6C35ADED"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6D5494" w:rsidRPr="00EC6867" w14:paraId="0E46F3FB" w14:textId="77777777" w:rsidTr="006D5494">
        <w:trPr>
          <w:trHeight w:hRule="exact" w:val="288"/>
        </w:trPr>
        <w:tc>
          <w:tcPr>
            <w:tcW w:w="5000" w:type="pct"/>
            <w:gridSpan w:val="10"/>
            <w:shd w:val="clear" w:color="auto" w:fill="auto"/>
            <w:vAlign w:val="center"/>
          </w:tcPr>
          <w:p w14:paraId="625E3D27" w14:textId="77777777" w:rsidR="006D5494" w:rsidRPr="00EC6867" w:rsidRDefault="006D5494" w:rsidP="003B5C53">
            <w:pPr>
              <w:pStyle w:val="Odlomakpopisa"/>
              <w:numPr>
                <w:ilvl w:val="0"/>
                <w:numId w:val="26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45CFC46"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5A182CAB" w14:textId="77777777" w:rsidTr="006D5494">
        <w:trPr>
          <w:trHeight w:val="432"/>
        </w:trPr>
        <w:tc>
          <w:tcPr>
            <w:tcW w:w="5000" w:type="pct"/>
            <w:gridSpan w:val="10"/>
            <w:vAlign w:val="center"/>
          </w:tcPr>
          <w:p w14:paraId="530AA2E6" w14:textId="77777777" w:rsidR="006D5494" w:rsidRPr="00EC6867" w:rsidRDefault="006D5494" w:rsidP="003B5C53">
            <w:pPr>
              <w:pStyle w:val="Odlomakpopisa"/>
              <w:numPr>
                <w:ilvl w:val="1"/>
                <w:numId w:val="26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16E03852" w14:textId="77777777" w:rsidTr="006D5494">
        <w:trPr>
          <w:trHeight w:val="432"/>
        </w:trPr>
        <w:tc>
          <w:tcPr>
            <w:tcW w:w="5000" w:type="pct"/>
            <w:gridSpan w:val="10"/>
            <w:vAlign w:val="center"/>
          </w:tcPr>
          <w:p w14:paraId="6C76712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 xml:space="preserve">Teorijski i praktično, putem simulacije i postupaka </w:t>
            </w:r>
            <w:proofErr w:type="spellStart"/>
            <w:r w:rsidRPr="00EC6867">
              <w:rPr>
                <w:rFonts w:ascii="Arial Narrow" w:hAnsi="Arial Narrow" w:cs="Arial"/>
                <w:sz w:val="20"/>
                <w:szCs w:val="20"/>
              </w:rPr>
              <w:t>mikronastave</w:t>
            </w:r>
            <w:proofErr w:type="spellEnd"/>
            <w:r w:rsidRPr="00EC6867">
              <w:rPr>
                <w:rFonts w:ascii="Arial Narrow" w:hAnsi="Arial Narrow" w:cs="Arial"/>
                <w:sz w:val="20"/>
                <w:szCs w:val="20"/>
              </w:rPr>
              <w:t>, osposobiti studente za praktično izvođenje nastavnoga rada "teorijskih" glazbenih predmeta.</w:t>
            </w:r>
          </w:p>
        </w:tc>
      </w:tr>
      <w:tr w:rsidR="006D5494" w:rsidRPr="00EC6867" w14:paraId="6F596C2B" w14:textId="77777777" w:rsidTr="006D5494">
        <w:trPr>
          <w:trHeight w:val="432"/>
        </w:trPr>
        <w:tc>
          <w:tcPr>
            <w:tcW w:w="5000" w:type="pct"/>
            <w:gridSpan w:val="10"/>
            <w:vAlign w:val="center"/>
          </w:tcPr>
          <w:p w14:paraId="32DD502C" w14:textId="77777777" w:rsidR="006D5494" w:rsidRPr="00EC6867" w:rsidRDefault="006D5494" w:rsidP="003B5C53">
            <w:pPr>
              <w:pStyle w:val="Odlomakpopisa"/>
              <w:numPr>
                <w:ilvl w:val="1"/>
                <w:numId w:val="26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55E3B837" w14:textId="77777777" w:rsidTr="006D5494">
        <w:trPr>
          <w:trHeight w:val="432"/>
        </w:trPr>
        <w:tc>
          <w:tcPr>
            <w:tcW w:w="5000" w:type="pct"/>
            <w:gridSpan w:val="10"/>
            <w:vAlign w:val="center"/>
          </w:tcPr>
          <w:p w14:paraId="549792B3"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6D5494" w:rsidRPr="00EC6867" w14:paraId="6A367935" w14:textId="77777777" w:rsidTr="006D5494">
        <w:trPr>
          <w:trHeight w:val="432"/>
        </w:trPr>
        <w:tc>
          <w:tcPr>
            <w:tcW w:w="5000" w:type="pct"/>
            <w:gridSpan w:val="10"/>
            <w:vAlign w:val="center"/>
          </w:tcPr>
          <w:p w14:paraId="1C1EF1FF" w14:textId="77777777" w:rsidR="006D5494" w:rsidRPr="00EC6867" w:rsidRDefault="006D5494" w:rsidP="003B5C53">
            <w:pPr>
              <w:numPr>
                <w:ilvl w:val="1"/>
                <w:numId w:val="145"/>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450D27DF" w14:textId="77777777" w:rsidTr="006D5494">
        <w:trPr>
          <w:trHeight w:val="1721"/>
        </w:trPr>
        <w:tc>
          <w:tcPr>
            <w:tcW w:w="5000" w:type="pct"/>
            <w:gridSpan w:val="10"/>
            <w:vAlign w:val="center"/>
          </w:tcPr>
          <w:p w14:paraId="46D4E196" w14:textId="77777777" w:rsidR="006D5494" w:rsidRPr="00EC6867" w:rsidRDefault="006D5494" w:rsidP="003B5C53">
            <w:pPr>
              <w:pStyle w:val="Odlomakpopisa"/>
              <w:widowControl w:val="0"/>
              <w:numPr>
                <w:ilvl w:val="0"/>
                <w:numId w:val="262"/>
              </w:numPr>
              <w:autoSpaceDE w:val="0"/>
              <w:autoSpaceDN w:val="0"/>
              <w:adjustRightInd w:val="0"/>
              <w:spacing w:line="240" w:lineRule="auto"/>
              <w:jc w:val="both"/>
              <w:rPr>
                <w:rFonts w:ascii="Arial Narrow" w:hAnsi="Arial Narrow" w:cs="Arial"/>
                <w:bCs/>
                <w:sz w:val="20"/>
                <w:szCs w:val="20"/>
              </w:rPr>
            </w:pPr>
            <w:r w:rsidRPr="00EC6867">
              <w:rPr>
                <w:rFonts w:ascii="Arial Narrow" w:hAnsi="Arial Narrow" w:cs="Arial"/>
                <w:bCs/>
                <w:sz w:val="20"/>
                <w:szCs w:val="20"/>
              </w:rPr>
              <w:t>Opisati i praktično demonstrirati metodičke postupke ulaska u ritam i mjeru, obrade ritamskih figura i postupke vježbanja ritma</w:t>
            </w:r>
          </w:p>
          <w:p w14:paraId="6FDF1094" w14:textId="77777777" w:rsidR="006D5494" w:rsidRPr="00EC6867" w:rsidRDefault="006D5494" w:rsidP="003B5C53">
            <w:pPr>
              <w:pStyle w:val="Odlomakpopisa"/>
              <w:widowControl w:val="0"/>
              <w:numPr>
                <w:ilvl w:val="0"/>
                <w:numId w:val="26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Utvrditi, opisati i demonstrirati metode intonacije,  generalizirati osnovne metodičke postupke pri učenju pjesme po sluhu uz detaljno pojašnjavanje svake etape nastavnog postupka</w:t>
            </w:r>
          </w:p>
          <w:p w14:paraId="5B8BFCD8" w14:textId="77777777" w:rsidR="006D5494" w:rsidRPr="00EC6867" w:rsidRDefault="006D5494" w:rsidP="003B5C53">
            <w:pPr>
              <w:pStyle w:val="Odlomakpopisa"/>
              <w:widowControl w:val="0"/>
              <w:numPr>
                <w:ilvl w:val="0"/>
                <w:numId w:val="26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Navesti, utvrditi, teorijski oblikovati i demonstrirati metodičke postupke obrade elemenata glazbenog izražavanja, glazbenih instrumenata, pjevačkih glasova, glazbenih oblika i ostalih glazbeno-povijesnih tema</w:t>
            </w:r>
          </w:p>
          <w:p w14:paraId="246FC6B5" w14:textId="77777777" w:rsidR="006D5494" w:rsidRPr="00EC6867" w:rsidRDefault="006D5494" w:rsidP="003B5C53">
            <w:pPr>
              <w:pStyle w:val="Odlomakpopisa"/>
              <w:widowControl w:val="0"/>
              <w:numPr>
                <w:ilvl w:val="0"/>
                <w:numId w:val="26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Imenovati, definirati i usporediti dijakronijski i sinkronijski model nastave glazbene umjetnosti</w:t>
            </w:r>
          </w:p>
          <w:p w14:paraId="6F26D83B" w14:textId="77777777" w:rsidR="006D5494" w:rsidRPr="00EC6867" w:rsidRDefault="006D5494" w:rsidP="003B5C53">
            <w:pPr>
              <w:pStyle w:val="Odlomakpopisa"/>
              <w:widowControl w:val="0"/>
              <w:numPr>
                <w:ilvl w:val="0"/>
                <w:numId w:val="26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Metodičko-didaktičkom analizom utvrditi i vrednovati demonstrirane metodičke postupke</w:t>
            </w:r>
          </w:p>
          <w:p w14:paraId="40423E67" w14:textId="77777777" w:rsidR="006D5494" w:rsidRPr="00EC6867" w:rsidRDefault="006D5494" w:rsidP="003B5C53">
            <w:pPr>
              <w:pStyle w:val="Odlomakpopisa"/>
              <w:widowControl w:val="0"/>
              <w:numPr>
                <w:ilvl w:val="0"/>
                <w:numId w:val="26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 xml:space="preserve">Osmisliti </w:t>
            </w:r>
            <w:r w:rsidRPr="00EC6867">
              <w:rPr>
                <w:rFonts w:ascii="Arial Narrow" w:hAnsi="Arial Narrow" w:cs="Arial"/>
                <w:sz w:val="20"/>
                <w:szCs w:val="20"/>
              </w:rPr>
              <w:t xml:space="preserve"> i samostalno izvesti nastavni sat uz primjenu adekvatnih metodičkih postupaka</w:t>
            </w:r>
          </w:p>
          <w:p w14:paraId="4860CFB5" w14:textId="77777777" w:rsidR="006D5494" w:rsidRPr="00EC6867" w:rsidRDefault="006D5494" w:rsidP="003B5C53">
            <w:pPr>
              <w:pStyle w:val="Odlomakpopisa"/>
              <w:widowControl w:val="0"/>
              <w:numPr>
                <w:ilvl w:val="0"/>
                <w:numId w:val="26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Vrjednovati provedeni nastavni proces uz argumentirano kritičko prosuđivanje svih strukturalnih elemenata</w:t>
            </w:r>
          </w:p>
        </w:tc>
      </w:tr>
      <w:tr w:rsidR="006D5494" w:rsidRPr="00EC6867" w14:paraId="612CB91B" w14:textId="77777777" w:rsidTr="006D5494">
        <w:trPr>
          <w:trHeight w:val="432"/>
        </w:trPr>
        <w:tc>
          <w:tcPr>
            <w:tcW w:w="5000" w:type="pct"/>
            <w:gridSpan w:val="10"/>
            <w:vAlign w:val="center"/>
          </w:tcPr>
          <w:p w14:paraId="24BF7D0A" w14:textId="77777777" w:rsidR="006D5494" w:rsidRPr="00EC6867" w:rsidRDefault="006D5494" w:rsidP="003B5C53">
            <w:pPr>
              <w:numPr>
                <w:ilvl w:val="1"/>
                <w:numId w:val="145"/>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0D73669F" w14:textId="77777777" w:rsidTr="006D5494">
        <w:trPr>
          <w:trHeight w:val="432"/>
        </w:trPr>
        <w:tc>
          <w:tcPr>
            <w:tcW w:w="5000" w:type="pct"/>
            <w:gridSpan w:val="10"/>
            <w:vAlign w:val="center"/>
          </w:tcPr>
          <w:p w14:paraId="0BC61DCC" w14:textId="77777777" w:rsidR="006D5494" w:rsidRPr="00EC6867" w:rsidRDefault="006D5494" w:rsidP="006D5494">
            <w:pPr>
              <w:jc w:val="both"/>
              <w:rPr>
                <w:rFonts w:ascii="Arial Narrow" w:hAnsi="Arial Narrow" w:cs="Arial"/>
                <w:sz w:val="20"/>
                <w:szCs w:val="20"/>
              </w:rPr>
            </w:pPr>
            <w:r w:rsidRPr="00EC6867">
              <w:rPr>
                <w:rFonts w:ascii="Arial Narrow" w:hAnsi="Arial Narrow" w:cs="Arial"/>
                <w:sz w:val="20"/>
                <w:szCs w:val="20"/>
              </w:rPr>
              <w:t xml:space="preserve">Nastavni postupci pri stjecanju znanja i umijeća u nastavi </w:t>
            </w:r>
            <w:proofErr w:type="spellStart"/>
            <w:r w:rsidRPr="00EC6867">
              <w:rPr>
                <w:rFonts w:ascii="Arial Narrow" w:hAnsi="Arial Narrow" w:cs="Arial"/>
                <w:i/>
                <w:iCs/>
                <w:sz w:val="20"/>
                <w:szCs w:val="20"/>
              </w:rPr>
              <w:t>solfeggia</w:t>
            </w:r>
            <w:proofErr w:type="spellEnd"/>
            <w:r w:rsidRPr="00EC6867">
              <w:rPr>
                <w:rFonts w:ascii="Arial Narrow" w:hAnsi="Arial Narrow" w:cs="Arial"/>
                <w:i/>
                <w:iCs/>
                <w:sz w:val="20"/>
                <w:szCs w:val="20"/>
              </w:rPr>
              <w:t xml:space="preserve">, harmonije, polifonije, glazbene kulture, povijesti glazbe i ostalih </w:t>
            </w:r>
            <w:r w:rsidRPr="00EC6867">
              <w:rPr>
                <w:rFonts w:ascii="Arial Narrow" w:hAnsi="Arial Narrow" w:cs="Arial"/>
                <w:sz w:val="20"/>
                <w:szCs w:val="20"/>
              </w:rPr>
              <w:t>"teorijskih predmeta". Obrada intonacijskih i ritamskih sadržaja. Postupci vježbanja. Obrada nastavnih sadržaja iz harmonije i polifonije.</w:t>
            </w:r>
          </w:p>
          <w:p w14:paraId="4A71DE8B" w14:textId="77777777" w:rsidR="006D5494" w:rsidRPr="00EC6867" w:rsidRDefault="006D5494" w:rsidP="006D5494">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Obrada glazbeno-povijesnih sadržaja, glazbenih oblika  i vrsta. Obrada folklorne glazbe. Obrada instrumenata. Postupci aktivnoga slušanja glazbe. Vrednovanje i ocjenjivanje.</w:t>
            </w:r>
          </w:p>
        </w:tc>
      </w:tr>
      <w:tr w:rsidR="006D5494" w:rsidRPr="00EC6867" w14:paraId="25DB347D" w14:textId="77777777" w:rsidTr="006D5494">
        <w:trPr>
          <w:trHeight w:val="432"/>
        </w:trPr>
        <w:tc>
          <w:tcPr>
            <w:tcW w:w="3085" w:type="pct"/>
            <w:gridSpan w:val="7"/>
            <w:vAlign w:val="center"/>
          </w:tcPr>
          <w:p w14:paraId="1F34995C" w14:textId="77777777" w:rsidR="006D5494" w:rsidRPr="00EC6867" w:rsidRDefault="006D5494" w:rsidP="003B5C53">
            <w:pPr>
              <w:numPr>
                <w:ilvl w:val="1"/>
                <w:numId w:val="14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FEC2FB8" w14:textId="77777777" w:rsidR="006D5494" w:rsidRPr="00EC6867" w:rsidRDefault="006D5494" w:rsidP="006D5494">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62EF82C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197808F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2CFBF5C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9114A5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75D73B4"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272C652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D3276A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3FF599C"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61D874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53F7A30E" w14:textId="77777777" w:rsidTr="006D5494">
        <w:trPr>
          <w:trHeight w:val="432"/>
        </w:trPr>
        <w:tc>
          <w:tcPr>
            <w:tcW w:w="3085" w:type="pct"/>
            <w:gridSpan w:val="7"/>
            <w:vAlign w:val="center"/>
          </w:tcPr>
          <w:p w14:paraId="657971C1" w14:textId="77777777" w:rsidR="006D5494" w:rsidRPr="00EC6867" w:rsidRDefault="006D5494" w:rsidP="003B5C53">
            <w:pPr>
              <w:numPr>
                <w:ilvl w:val="1"/>
                <w:numId w:val="145"/>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7F0DEADA"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0977CAEC" w14:textId="77777777" w:rsidTr="006D5494">
        <w:trPr>
          <w:trHeight w:val="432"/>
        </w:trPr>
        <w:tc>
          <w:tcPr>
            <w:tcW w:w="5000" w:type="pct"/>
            <w:gridSpan w:val="10"/>
            <w:vAlign w:val="center"/>
          </w:tcPr>
          <w:p w14:paraId="5E3745A6" w14:textId="77777777" w:rsidR="006D5494" w:rsidRPr="00EC6867" w:rsidRDefault="006D5494" w:rsidP="003B5C53">
            <w:pPr>
              <w:numPr>
                <w:ilvl w:val="1"/>
                <w:numId w:val="14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34A52041" w14:textId="77777777" w:rsidTr="006D5494">
        <w:trPr>
          <w:trHeight w:val="432"/>
        </w:trPr>
        <w:tc>
          <w:tcPr>
            <w:tcW w:w="5000" w:type="pct"/>
            <w:gridSpan w:val="10"/>
            <w:vAlign w:val="center"/>
          </w:tcPr>
          <w:p w14:paraId="53B07C80"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6D5494" w:rsidRPr="00EC6867" w14:paraId="691A84CC" w14:textId="77777777" w:rsidTr="006D5494">
        <w:trPr>
          <w:trHeight w:val="432"/>
        </w:trPr>
        <w:tc>
          <w:tcPr>
            <w:tcW w:w="5000" w:type="pct"/>
            <w:gridSpan w:val="10"/>
            <w:vAlign w:val="center"/>
          </w:tcPr>
          <w:p w14:paraId="3DD32AB7" w14:textId="77777777" w:rsidR="006D5494" w:rsidRPr="00EC6867" w:rsidRDefault="006D5494" w:rsidP="003B5C53">
            <w:pPr>
              <w:numPr>
                <w:ilvl w:val="1"/>
                <w:numId w:val="14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799150A6" w14:textId="77777777" w:rsidTr="006D5494">
        <w:trPr>
          <w:trHeight w:val="111"/>
        </w:trPr>
        <w:tc>
          <w:tcPr>
            <w:tcW w:w="552" w:type="pct"/>
            <w:vAlign w:val="center"/>
          </w:tcPr>
          <w:p w14:paraId="3965698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28EAE66"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36C53BA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78F0D4D"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55FE2F5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136A294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6ABEE72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8B7ADB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3DD0F82A" w14:textId="77777777" w:rsidTr="006D5494">
        <w:trPr>
          <w:trHeight w:val="108"/>
        </w:trPr>
        <w:tc>
          <w:tcPr>
            <w:tcW w:w="552" w:type="pct"/>
            <w:vAlign w:val="center"/>
          </w:tcPr>
          <w:p w14:paraId="56CFEF7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2223ECA"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76CF725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F628532"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519C96D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F54BC54"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70C9E21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BF47FA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02635AE4" w14:textId="77777777" w:rsidTr="006D5494">
        <w:trPr>
          <w:trHeight w:val="108"/>
        </w:trPr>
        <w:tc>
          <w:tcPr>
            <w:tcW w:w="552" w:type="pct"/>
            <w:vAlign w:val="center"/>
          </w:tcPr>
          <w:p w14:paraId="14CD315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1EEA6E0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228D09A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7B8C542"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26742A2D"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182D8D6"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23C57770"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6983DA87"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r>
      <w:tr w:rsidR="006D5494" w:rsidRPr="00EC6867" w14:paraId="5204D361" w14:textId="77777777" w:rsidTr="006D5494">
        <w:trPr>
          <w:trHeight w:val="108"/>
        </w:trPr>
        <w:tc>
          <w:tcPr>
            <w:tcW w:w="552" w:type="pct"/>
            <w:vAlign w:val="center"/>
          </w:tcPr>
          <w:p w14:paraId="38A29B3F"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512A7F2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665BEB27"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6F593306"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4C0750AF"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4FAF2BCE"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E305CB3"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3" w:type="pct"/>
            <w:gridSpan w:val="2"/>
            <w:vAlign w:val="center"/>
          </w:tcPr>
          <w:p w14:paraId="7060F0DA"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694ADBA8" w14:textId="77777777" w:rsidTr="006D5494">
        <w:trPr>
          <w:trHeight w:val="432"/>
        </w:trPr>
        <w:tc>
          <w:tcPr>
            <w:tcW w:w="5000" w:type="pct"/>
            <w:gridSpan w:val="10"/>
            <w:vAlign w:val="center"/>
          </w:tcPr>
          <w:p w14:paraId="1E2E1791" w14:textId="77777777" w:rsidR="006D5494" w:rsidRPr="00EC6867" w:rsidRDefault="006D5494" w:rsidP="003B5C53">
            <w:pPr>
              <w:numPr>
                <w:ilvl w:val="1"/>
                <w:numId w:val="14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5CE2349E" w14:textId="77777777" w:rsidTr="006D5494">
        <w:trPr>
          <w:trHeight w:val="432"/>
        </w:trPr>
        <w:tc>
          <w:tcPr>
            <w:tcW w:w="5000" w:type="pct"/>
            <w:gridSpan w:val="10"/>
            <w:vAlign w:val="center"/>
          </w:tcPr>
          <w:p w14:paraId="77D9AEE5"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6D5494" w:rsidRPr="00EC6867" w14:paraId="7AFF637E" w14:textId="77777777" w:rsidTr="006D5494">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7517727C"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F900373"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2E104C0" w14:textId="77777777" w:rsidR="006D5494" w:rsidRPr="00EC6867" w:rsidRDefault="006D5494" w:rsidP="006D5494">
                  <w:pPr>
                    <w:rPr>
                      <w:rFonts w:ascii="Arial Narrow" w:eastAsia="Times New Roman" w:hAnsi="Arial Narrow" w:cs="Times New Roman"/>
                      <w:b/>
                      <w:bCs/>
                      <w:sz w:val="20"/>
                      <w:szCs w:val="20"/>
                      <w:lang w:eastAsia="hr-HR"/>
                    </w:rPr>
                  </w:pPr>
                </w:p>
                <w:p w14:paraId="3D803FDF" w14:textId="77777777" w:rsidR="006D5494" w:rsidRPr="00EC6867" w:rsidRDefault="006D5494" w:rsidP="006D5494">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7C1F2D3E"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53179E8E"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4C2A9151"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1815A134"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10D5F407"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76545B23" w14:textId="77777777" w:rsidTr="006D5494">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3298C665" w14:textId="77777777" w:rsidR="006D5494" w:rsidRPr="00EC6867" w:rsidRDefault="006D5494" w:rsidP="006D5494">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29FFE0A4" w14:textId="77777777" w:rsidR="006D5494" w:rsidRPr="00EC6867" w:rsidRDefault="006D5494" w:rsidP="006D5494">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5859C626" w14:textId="77777777" w:rsidR="006D5494" w:rsidRPr="00EC6867" w:rsidRDefault="006D5494" w:rsidP="006D5494">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07138017" w14:textId="77777777" w:rsidR="006D5494" w:rsidRPr="00EC6867" w:rsidRDefault="006D5494" w:rsidP="006D5494">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1225B57F" w14:textId="77777777" w:rsidR="006D5494" w:rsidRPr="00EC6867" w:rsidRDefault="006D5494" w:rsidP="006D5494">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4BB07305"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B397543" w14:textId="77777777" w:rsidR="006D5494" w:rsidRPr="00EC6867" w:rsidRDefault="006D5494" w:rsidP="006D5494">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6D5494" w:rsidRPr="00EC6867" w14:paraId="0CDDCD52" w14:textId="77777777" w:rsidTr="006D5494">
              <w:tc>
                <w:tcPr>
                  <w:tcW w:w="2440" w:type="dxa"/>
                  <w:tcBorders>
                    <w:top w:val="single" w:sz="4" w:space="0" w:color="auto"/>
                    <w:left w:val="single" w:sz="4" w:space="0" w:color="auto"/>
                    <w:bottom w:val="single" w:sz="4" w:space="0" w:color="auto"/>
                    <w:right w:val="single" w:sz="4" w:space="0" w:color="auto"/>
                  </w:tcBorders>
                </w:tcPr>
                <w:p w14:paraId="1D3938B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-prisutnost na nastavi i aktivnost</w:t>
                  </w:r>
                </w:p>
              </w:tc>
              <w:tc>
                <w:tcPr>
                  <w:tcW w:w="672" w:type="dxa"/>
                  <w:tcBorders>
                    <w:top w:val="single" w:sz="4" w:space="0" w:color="auto"/>
                    <w:left w:val="single" w:sz="4" w:space="0" w:color="auto"/>
                    <w:bottom w:val="single" w:sz="4" w:space="0" w:color="auto"/>
                    <w:right w:val="single" w:sz="4" w:space="0" w:color="auto"/>
                  </w:tcBorders>
                </w:tcPr>
                <w:p w14:paraId="374186A5"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67D72A53"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447FAFCF"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Pohađanje predavanja</w:t>
                  </w:r>
                </w:p>
              </w:tc>
              <w:tc>
                <w:tcPr>
                  <w:tcW w:w="1427" w:type="dxa"/>
                  <w:tcBorders>
                    <w:top w:val="single" w:sz="4" w:space="0" w:color="auto"/>
                    <w:left w:val="single" w:sz="4" w:space="0" w:color="auto"/>
                    <w:bottom w:val="single" w:sz="4" w:space="0" w:color="auto"/>
                    <w:right w:val="single" w:sz="4" w:space="0" w:color="auto"/>
                  </w:tcBorders>
                </w:tcPr>
                <w:p w14:paraId="71886320"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184FB50B"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44E1288F"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w:t>
                  </w:r>
                </w:p>
              </w:tc>
            </w:tr>
            <w:tr w:rsidR="006D5494" w:rsidRPr="00EC6867" w14:paraId="42BE1A81" w14:textId="77777777" w:rsidTr="006D5494">
              <w:tc>
                <w:tcPr>
                  <w:tcW w:w="2440" w:type="dxa"/>
                  <w:tcBorders>
                    <w:top w:val="single" w:sz="4" w:space="0" w:color="auto"/>
                    <w:left w:val="single" w:sz="4" w:space="0" w:color="auto"/>
                    <w:bottom w:val="single" w:sz="4" w:space="0" w:color="auto"/>
                    <w:right w:val="single" w:sz="4" w:space="0" w:color="auto"/>
                  </w:tcBorders>
                </w:tcPr>
                <w:p w14:paraId="341A6E5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-prezentacija utvrđene teme</w:t>
                  </w:r>
                </w:p>
              </w:tc>
              <w:tc>
                <w:tcPr>
                  <w:tcW w:w="672" w:type="dxa"/>
                  <w:tcBorders>
                    <w:top w:val="single" w:sz="4" w:space="0" w:color="auto"/>
                    <w:left w:val="single" w:sz="4" w:space="0" w:color="auto"/>
                    <w:bottom w:val="single" w:sz="4" w:space="0" w:color="auto"/>
                    <w:right w:val="single" w:sz="4" w:space="0" w:color="auto"/>
                  </w:tcBorders>
                </w:tcPr>
                <w:p w14:paraId="75072E15"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2F7FC3DB"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5389758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Praktična demonstracija </w:t>
                  </w:r>
                </w:p>
              </w:tc>
              <w:tc>
                <w:tcPr>
                  <w:tcW w:w="1427" w:type="dxa"/>
                  <w:tcBorders>
                    <w:top w:val="single" w:sz="4" w:space="0" w:color="auto"/>
                    <w:left w:val="single" w:sz="4" w:space="0" w:color="auto"/>
                    <w:bottom w:val="single" w:sz="4" w:space="0" w:color="auto"/>
                    <w:right w:val="single" w:sz="4" w:space="0" w:color="auto"/>
                  </w:tcBorders>
                </w:tcPr>
                <w:p w14:paraId="5B6DEAF8"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Evaluacijski list</w:t>
                  </w:r>
                </w:p>
              </w:tc>
              <w:tc>
                <w:tcPr>
                  <w:tcW w:w="570" w:type="dxa"/>
                  <w:tcBorders>
                    <w:top w:val="single" w:sz="4" w:space="0" w:color="auto"/>
                    <w:left w:val="single" w:sz="4" w:space="0" w:color="auto"/>
                    <w:bottom w:val="single" w:sz="4" w:space="0" w:color="auto"/>
                    <w:right w:val="single" w:sz="4" w:space="0" w:color="auto"/>
                  </w:tcBorders>
                </w:tcPr>
                <w:p w14:paraId="22DC17C5"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tcPr>
                <w:p w14:paraId="708894B7"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20</w:t>
                  </w:r>
                </w:p>
              </w:tc>
            </w:tr>
            <w:tr w:rsidR="006D5494" w:rsidRPr="00EC6867" w14:paraId="0486AC2A" w14:textId="77777777" w:rsidTr="006D5494">
              <w:tc>
                <w:tcPr>
                  <w:tcW w:w="2440" w:type="dxa"/>
                  <w:tcBorders>
                    <w:top w:val="single" w:sz="4" w:space="0" w:color="auto"/>
                    <w:left w:val="single" w:sz="4" w:space="0" w:color="auto"/>
                    <w:bottom w:val="single" w:sz="4" w:space="0" w:color="auto"/>
                    <w:right w:val="single" w:sz="4" w:space="0" w:color="auto"/>
                  </w:tcBorders>
                </w:tcPr>
                <w:p w14:paraId="120BA19B"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-aktivno učenje  na primjerima iz prakse i primjena stečenog znanja</w:t>
                  </w:r>
                </w:p>
              </w:tc>
              <w:tc>
                <w:tcPr>
                  <w:tcW w:w="672" w:type="dxa"/>
                  <w:tcBorders>
                    <w:top w:val="single" w:sz="4" w:space="0" w:color="auto"/>
                    <w:left w:val="single" w:sz="4" w:space="0" w:color="auto"/>
                    <w:bottom w:val="single" w:sz="4" w:space="0" w:color="auto"/>
                    <w:right w:val="single" w:sz="4" w:space="0" w:color="auto"/>
                  </w:tcBorders>
                </w:tcPr>
                <w:p w14:paraId="63436982"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2C3394E4"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51E3C18C"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Praktična demonstracija</w:t>
                  </w:r>
                </w:p>
              </w:tc>
              <w:tc>
                <w:tcPr>
                  <w:tcW w:w="1427" w:type="dxa"/>
                  <w:tcBorders>
                    <w:top w:val="single" w:sz="4" w:space="0" w:color="auto"/>
                    <w:left w:val="single" w:sz="4" w:space="0" w:color="auto"/>
                    <w:bottom w:val="single" w:sz="4" w:space="0" w:color="auto"/>
                    <w:right w:val="single" w:sz="4" w:space="0" w:color="auto"/>
                  </w:tcBorders>
                </w:tcPr>
                <w:p w14:paraId="29850615"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Evaluacijski list</w:t>
                  </w:r>
                </w:p>
              </w:tc>
              <w:tc>
                <w:tcPr>
                  <w:tcW w:w="570" w:type="dxa"/>
                  <w:tcBorders>
                    <w:top w:val="single" w:sz="4" w:space="0" w:color="auto"/>
                    <w:left w:val="single" w:sz="4" w:space="0" w:color="auto"/>
                    <w:bottom w:val="single" w:sz="4" w:space="0" w:color="auto"/>
                    <w:right w:val="single" w:sz="4" w:space="0" w:color="auto"/>
                  </w:tcBorders>
                </w:tcPr>
                <w:p w14:paraId="6F470E85"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10</w:t>
                  </w:r>
                </w:p>
                <w:p w14:paraId="1404FBAE" w14:textId="77777777" w:rsidR="006D5494" w:rsidRPr="00EC6867" w:rsidRDefault="006D5494" w:rsidP="006D5494">
                  <w:pPr>
                    <w:jc w:val="center"/>
                    <w:rPr>
                      <w:rFonts w:ascii="Arial Narrow" w:hAnsi="Arial Narrow" w:cs="Arial"/>
                      <w:sz w:val="20"/>
                      <w:szCs w:val="20"/>
                    </w:rPr>
                  </w:pPr>
                </w:p>
              </w:tc>
              <w:tc>
                <w:tcPr>
                  <w:tcW w:w="596" w:type="dxa"/>
                  <w:tcBorders>
                    <w:top w:val="single" w:sz="4" w:space="0" w:color="auto"/>
                    <w:left w:val="single" w:sz="4" w:space="0" w:color="auto"/>
                    <w:bottom w:val="single" w:sz="4" w:space="0" w:color="auto"/>
                    <w:right w:val="single" w:sz="4" w:space="0" w:color="auto"/>
                  </w:tcBorders>
                </w:tcPr>
                <w:p w14:paraId="1E380353"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20</w:t>
                  </w:r>
                </w:p>
                <w:p w14:paraId="65E45B12" w14:textId="77777777" w:rsidR="006D5494" w:rsidRPr="00EC6867" w:rsidRDefault="006D5494" w:rsidP="006D5494">
                  <w:pPr>
                    <w:jc w:val="center"/>
                    <w:rPr>
                      <w:rFonts w:ascii="Arial Narrow" w:hAnsi="Arial Narrow" w:cs="Arial"/>
                      <w:sz w:val="20"/>
                      <w:szCs w:val="20"/>
                    </w:rPr>
                  </w:pPr>
                </w:p>
              </w:tc>
            </w:tr>
            <w:tr w:rsidR="006D5494" w:rsidRPr="00EC6867" w14:paraId="4B5E1ACB" w14:textId="77777777" w:rsidTr="006D5494">
              <w:tc>
                <w:tcPr>
                  <w:tcW w:w="2440" w:type="dxa"/>
                  <w:tcBorders>
                    <w:top w:val="single" w:sz="4" w:space="0" w:color="auto"/>
                    <w:left w:val="single" w:sz="4" w:space="0" w:color="auto"/>
                    <w:bottom w:val="single" w:sz="4" w:space="0" w:color="auto"/>
                    <w:right w:val="single" w:sz="4" w:space="0" w:color="auto"/>
                  </w:tcBorders>
                </w:tcPr>
                <w:p w14:paraId="3D878CF1"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-priprema za praktični zadatak</w:t>
                  </w:r>
                </w:p>
              </w:tc>
              <w:tc>
                <w:tcPr>
                  <w:tcW w:w="672" w:type="dxa"/>
                  <w:tcBorders>
                    <w:top w:val="single" w:sz="4" w:space="0" w:color="auto"/>
                    <w:left w:val="single" w:sz="4" w:space="0" w:color="auto"/>
                    <w:bottom w:val="single" w:sz="4" w:space="0" w:color="auto"/>
                    <w:right w:val="single" w:sz="4" w:space="0" w:color="auto"/>
                  </w:tcBorders>
                </w:tcPr>
                <w:p w14:paraId="1436D08C"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15EB39EB"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7C19A28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Provjera znanja (praktični zadatak)</w:t>
                  </w:r>
                </w:p>
              </w:tc>
              <w:tc>
                <w:tcPr>
                  <w:tcW w:w="1427" w:type="dxa"/>
                  <w:tcBorders>
                    <w:top w:val="single" w:sz="4" w:space="0" w:color="auto"/>
                    <w:left w:val="single" w:sz="4" w:space="0" w:color="auto"/>
                    <w:bottom w:val="single" w:sz="4" w:space="0" w:color="auto"/>
                    <w:right w:val="single" w:sz="4" w:space="0" w:color="auto"/>
                  </w:tcBorders>
                </w:tcPr>
                <w:p w14:paraId="7E7D94D8"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Evaluacija po utvrđenim elementima</w:t>
                  </w:r>
                </w:p>
              </w:tc>
              <w:tc>
                <w:tcPr>
                  <w:tcW w:w="570" w:type="dxa"/>
                  <w:tcBorders>
                    <w:top w:val="single" w:sz="4" w:space="0" w:color="auto"/>
                    <w:left w:val="single" w:sz="4" w:space="0" w:color="auto"/>
                    <w:bottom w:val="single" w:sz="4" w:space="0" w:color="auto"/>
                    <w:right w:val="single" w:sz="4" w:space="0" w:color="auto"/>
                  </w:tcBorders>
                </w:tcPr>
                <w:p w14:paraId="32C42778"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tcPr>
                <w:p w14:paraId="2A2AE9F5"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20</w:t>
                  </w:r>
                </w:p>
              </w:tc>
            </w:tr>
            <w:tr w:rsidR="006D5494" w:rsidRPr="00EC6867" w14:paraId="5D71AB9F" w14:textId="77777777" w:rsidTr="006D5494">
              <w:tc>
                <w:tcPr>
                  <w:tcW w:w="2440" w:type="dxa"/>
                  <w:tcBorders>
                    <w:top w:val="single" w:sz="4" w:space="0" w:color="auto"/>
                    <w:left w:val="single" w:sz="4" w:space="0" w:color="auto"/>
                    <w:bottom w:val="single" w:sz="4" w:space="0" w:color="auto"/>
                    <w:right w:val="single" w:sz="4" w:space="0" w:color="auto"/>
                  </w:tcBorders>
                </w:tcPr>
                <w:p w14:paraId="7436BFD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-ponavljanje gradiva </w:t>
                  </w:r>
                </w:p>
              </w:tc>
              <w:tc>
                <w:tcPr>
                  <w:tcW w:w="672" w:type="dxa"/>
                  <w:tcBorders>
                    <w:top w:val="single" w:sz="4" w:space="0" w:color="auto"/>
                    <w:left w:val="single" w:sz="4" w:space="0" w:color="auto"/>
                    <w:bottom w:val="single" w:sz="4" w:space="0" w:color="auto"/>
                    <w:right w:val="single" w:sz="4" w:space="0" w:color="auto"/>
                  </w:tcBorders>
                </w:tcPr>
                <w:p w14:paraId="7369F8EF"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437FEF9F"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E1877E9"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Usmeni ispit</w:t>
                  </w:r>
                </w:p>
              </w:tc>
              <w:tc>
                <w:tcPr>
                  <w:tcW w:w="1427" w:type="dxa"/>
                  <w:tcBorders>
                    <w:top w:val="single" w:sz="4" w:space="0" w:color="auto"/>
                    <w:left w:val="single" w:sz="4" w:space="0" w:color="auto"/>
                    <w:bottom w:val="single" w:sz="4" w:space="0" w:color="auto"/>
                    <w:right w:val="single" w:sz="4" w:space="0" w:color="auto"/>
                  </w:tcBorders>
                </w:tcPr>
                <w:p w14:paraId="2BBCF49F"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Procjenjivanje ostvarenosti ishoda učenja</w:t>
                  </w:r>
                </w:p>
              </w:tc>
              <w:tc>
                <w:tcPr>
                  <w:tcW w:w="570" w:type="dxa"/>
                  <w:tcBorders>
                    <w:top w:val="single" w:sz="4" w:space="0" w:color="auto"/>
                    <w:left w:val="single" w:sz="4" w:space="0" w:color="auto"/>
                    <w:bottom w:val="single" w:sz="4" w:space="0" w:color="auto"/>
                    <w:right w:val="single" w:sz="4" w:space="0" w:color="auto"/>
                  </w:tcBorders>
                </w:tcPr>
                <w:p w14:paraId="0B013C79"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4979B716"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40</w:t>
                  </w:r>
                </w:p>
              </w:tc>
            </w:tr>
            <w:tr w:rsidR="006D5494" w:rsidRPr="00EC6867" w14:paraId="43E9282D" w14:textId="77777777" w:rsidTr="006D5494">
              <w:tc>
                <w:tcPr>
                  <w:tcW w:w="2440" w:type="dxa"/>
                  <w:tcBorders>
                    <w:top w:val="single" w:sz="4" w:space="0" w:color="auto"/>
                    <w:left w:val="single" w:sz="4" w:space="0" w:color="auto"/>
                    <w:bottom w:val="single" w:sz="4" w:space="0" w:color="auto"/>
                    <w:right w:val="single" w:sz="4" w:space="0" w:color="auto"/>
                  </w:tcBorders>
                </w:tcPr>
                <w:p w14:paraId="6CD1CA6D"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474FA55E"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 xml:space="preserve">6 </w:t>
                  </w:r>
                </w:p>
              </w:tc>
              <w:tc>
                <w:tcPr>
                  <w:tcW w:w="1048" w:type="dxa"/>
                  <w:tcBorders>
                    <w:top w:val="single" w:sz="4" w:space="0" w:color="auto"/>
                    <w:left w:val="single" w:sz="4" w:space="0" w:color="auto"/>
                    <w:bottom w:val="single" w:sz="4" w:space="0" w:color="auto"/>
                    <w:right w:val="single" w:sz="4" w:space="0" w:color="auto"/>
                  </w:tcBorders>
                </w:tcPr>
                <w:p w14:paraId="5587E508"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596A5499" w14:textId="77777777" w:rsidR="006D5494" w:rsidRPr="00EC6867" w:rsidRDefault="006D5494" w:rsidP="006D5494">
                  <w:pPr>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5F3C529D" w14:textId="77777777" w:rsidR="006D5494" w:rsidRPr="00EC6867" w:rsidRDefault="006D5494" w:rsidP="006D5494">
                  <w:pPr>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283A337E"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5BD6362C"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100</w:t>
                  </w:r>
                </w:p>
              </w:tc>
            </w:tr>
          </w:tbl>
          <w:p w14:paraId="62B7194B" w14:textId="77777777" w:rsidR="006D5494" w:rsidRPr="00EC6867" w:rsidRDefault="006D5494" w:rsidP="006D549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25522F02" w14:textId="77777777" w:rsidR="006D5494" w:rsidRPr="00EC6867" w:rsidRDefault="006D5494" w:rsidP="006D5494">
            <w:pPr>
              <w:tabs>
                <w:tab w:val="left" w:pos="470"/>
              </w:tabs>
              <w:jc w:val="both"/>
              <w:rPr>
                <w:rFonts w:ascii="Arial Narrow" w:eastAsia="Times New Roman" w:hAnsi="Arial Narrow" w:cs="Times New Roman"/>
                <w:color w:val="000000"/>
                <w:sz w:val="20"/>
                <w:szCs w:val="20"/>
                <w:lang w:eastAsia="hr-HR"/>
              </w:rPr>
            </w:pPr>
          </w:p>
        </w:tc>
      </w:tr>
      <w:tr w:rsidR="006D5494" w:rsidRPr="00EC6867" w14:paraId="21FB7FF1" w14:textId="77777777" w:rsidTr="006D5494">
        <w:trPr>
          <w:trHeight w:val="432"/>
        </w:trPr>
        <w:tc>
          <w:tcPr>
            <w:tcW w:w="5000" w:type="pct"/>
            <w:gridSpan w:val="10"/>
            <w:vAlign w:val="center"/>
          </w:tcPr>
          <w:p w14:paraId="6D0989E1" w14:textId="77777777" w:rsidR="006D5494" w:rsidRPr="00EC6867" w:rsidRDefault="006D5494" w:rsidP="003B5C53">
            <w:pPr>
              <w:numPr>
                <w:ilvl w:val="1"/>
                <w:numId w:val="14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6D5494" w:rsidRPr="00EC6867" w14:paraId="63761AF2" w14:textId="77777777" w:rsidTr="006D5494">
        <w:trPr>
          <w:trHeight w:val="432"/>
        </w:trPr>
        <w:tc>
          <w:tcPr>
            <w:tcW w:w="5000" w:type="pct"/>
            <w:gridSpan w:val="10"/>
            <w:vAlign w:val="center"/>
          </w:tcPr>
          <w:p w14:paraId="4867F620" w14:textId="77777777" w:rsidR="006D5494" w:rsidRPr="00EC6867" w:rsidRDefault="006D5494" w:rsidP="003B5C53">
            <w:pPr>
              <w:pStyle w:val="Odlomakpopisa"/>
              <w:numPr>
                <w:ilvl w:val="0"/>
                <w:numId w:val="263"/>
              </w:numPr>
              <w:tabs>
                <w:tab w:val="left" w:pos="1922"/>
              </w:tabs>
              <w:rPr>
                <w:rFonts w:ascii="Arial Narrow" w:hAnsi="Arial Narrow" w:cs="Arial"/>
                <w:sz w:val="20"/>
                <w:szCs w:val="20"/>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P.  (1996). M</w:t>
            </w:r>
            <w:r w:rsidRPr="00EC6867">
              <w:rPr>
                <w:rFonts w:ascii="Arial Narrow" w:hAnsi="Arial Narrow" w:cs="Arial"/>
                <w:i/>
                <w:iCs/>
                <w:sz w:val="20"/>
                <w:szCs w:val="20"/>
              </w:rPr>
              <w:t>etodika nastave glazbe. Teorijsko-tematski aspekti</w:t>
            </w:r>
            <w:r w:rsidRPr="00EC6867">
              <w:rPr>
                <w:rFonts w:ascii="Arial Narrow" w:hAnsi="Arial Narrow" w:cs="Arial"/>
                <w:sz w:val="20"/>
                <w:szCs w:val="20"/>
              </w:rPr>
              <w:t xml:space="preserve">. Osijek: Sveučilište J. J. Strossmayera-Pedagoški fakultet Osijek. </w:t>
            </w:r>
          </w:p>
          <w:p w14:paraId="5759FE98" w14:textId="77777777" w:rsidR="006D5494" w:rsidRPr="00EC6867" w:rsidRDefault="006D5494" w:rsidP="003B5C53">
            <w:pPr>
              <w:pStyle w:val="Odlomakpopisa"/>
              <w:numPr>
                <w:ilvl w:val="0"/>
                <w:numId w:val="263"/>
              </w:numPr>
              <w:rPr>
                <w:rFonts w:ascii="Arial Narrow" w:hAnsi="Arial Narrow" w:cs="Arial"/>
                <w:sz w:val="20"/>
                <w:szCs w:val="20"/>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(1997). Ocjenjivanje u glazbenoj nastavi. </w:t>
            </w:r>
            <w:r w:rsidRPr="00EC6867">
              <w:rPr>
                <w:rFonts w:ascii="Arial Narrow" w:hAnsi="Arial Narrow" w:cs="Arial"/>
                <w:i/>
                <w:iCs/>
                <w:sz w:val="20"/>
                <w:szCs w:val="20"/>
              </w:rPr>
              <w:t>Tonovi</w:t>
            </w:r>
            <w:r w:rsidRPr="00EC6867">
              <w:rPr>
                <w:rFonts w:ascii="Arial Narrow" w:hAnsi="Arial Narrow" w:cs="Arial"/>
                <w:sz w:val="20"/>
                <w:szCs w:val="20"/>
              </w:rPr>
              <w:t xml:space="preserve"> (Zagreb)</w:t>
            </w:r>
            <w:r w:rsidRPr="00EC6867">
              <w:rPr>
                <w:rFonts w:ascii="Arial Narrow" w:hAnsi="Arial Narrow" w:cs="Arial"/>
                <w:i/>
                <w:iCs/>
                <w:sz w:val="20"/>
                <w:szCs w:val="20"/>
              </w:rPr>
              <w:t xml:space="preserve">, </w:t>
            </w:r>
            <w:r w:rsidRPr="00EC6867">
              <w:rPr>
                <w:rFonts w:ascii="Arial Narrow" w:hAnsi="Arial Narrow" w:cs="Arial"/>
                <w:sz w:val="20"/>
                <w:szCs w:val="20"/>
              </w:rPr>
              <w:t xml:space="preserve">30, 11-14.   </w:t>
            </w:r>
          </w:p>
          <w:p w14:paraId="3288E64F" w14:textId="77777777" w:rsidR="006D5494" w:rsidRPr="00EC6867" w:rsidRDefault="006D5494" w:rsidP="003B5C53">
            <w:pPr>
              <w:pStyle w:val="Odlomakpopisa"/>
              <w:numPr>
                <w:ilvl w:val="0"/>
                <w:numId w:val="263"/>
              </w:numPr>
              <w:rPr>
                <w:rFonts w:ascii="Arial Narrow" w:hAnsi="Arial Narrow" w:cs="Arial"/>
                <w:sz w:val="20"/>
                <w:szCs w:val="20"/>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(1998). Harmonija kao formalna disciplina. </w:t>
            </w:r>
            <w:r w:rsidRPr="00EC6867">
              <w:rPr>
                <w:rFonts w:ascii="Arial Narrow" w:hAnsi="Arial Narrow" w:cs="Arial"/>
                <w:i/>
                <w:iCs/>
                <w:sz w:val="20"/>
                <w:szCs w:val="20"/>
              </w:rPr>
              <w:t xml:space="preserve">Tonovi </w:t>
            </w:r>
            <w:r w:rsidRPr="00EC6867">
              <w:rPr>
                <w:rFonts w:ascii="Arial Narrow" w:hAnsi="Arial Narrow" w:cs="Arial"/>
                <w:sz w:val="20"/>
                <w:szCs w:val="20"/>
              </w:rPr>
              <w:t xml:space="preserve">(Zagreb), 32, 11-24.         </w:t>
            </w:r>
          </w:p>
          <w:p w14:paraId="48F83D6A" w14:textId="77777777" w:rsidR="006D5494" w:rsidRPr="00EC6867" w:rsidRDefault="006D5494" w:rsidP="003B5C53">
            <w:pPr>
              <w:pStyle w:val="Odlomakpopisa"/>
              <w:numPr>
                <w:ilvl w:val="0"/>
                <w:numId w:val="263"/>
              </w:numPr>
              <w:rPr>
                <w:rFonts w:ascii="Arial Narrow" w:hAnsi="Arial Narrow" w:cs="Arial"/>
                <w:sz w:val="20"/>
                <w:szCs w:val="20"/>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(1999). Solfeggio kao učenje glazbenog jezika. </w:t>
            </w:r>
            <w:r w:rsidRPr="00EC6867">
              <w:rPr>
                <w:rFonts w:ascii="Arial Narrow" w:hAnsi="Arial Narrow" w:cs="Arial"/>
                <w:i/>
                <w:iCs/>
                <w:sz w:val="20"/>
                <w:szCs w:val="20"/>
              </w:rPr>
              <w:t xml:space="preserve">Tonovi </w:t>
            </w:r>
            <w:r w:rsidRPr="00EC6867">
              <w:rPr>
                <w:rFonts w:ascii="Arial Narrow" w:hAnsi="Arial Narrow" w:cs="Arial"/>
                <w:sz w:val="20"/>
                <w:szCs w:val="20"/>
              </w:rPr>
              <w:t>(Zagreb), 33, 14- 31.</w:t>
            </w:r>
          </w:p>
          <w:p w14:paraId="7658E7BE" w14:textId="77777777" w:rsidR="006D5494" w:rsidRPr="00EC6867" w:rsidRDefault="006D5494" w:rsidP="003B5C53">
            <w:pPr>
              <w:pStyle w:val="Odlomakpopisa"/>
              <w:numPr>
                <w:ilvl w:val="0"/>
                <w:numId w:val="263"/>
              </w:numPr>
              <w:rPr>
                <w:rFonts w:ascii="Arial Narrow" w:hAnsi="Arial Narrow" w:cs="Arial"/>
                <w:sz w:val="20"/>
                <w:szCs w:val="20"/>
              </w:rPr>
            </w:pPr>
            <w:proofErr w:type="spellStart"/>
            <w:r w:rsidRPr="00EC6867">
              <w:rPr>
                <w:rFonts w:ascii="Arial Narrow" w:hAnsi="Arial Narrow" w:cs="Arial"/>
                <w:sz w:val="20"/>
                <w:szCs w:val="20"/>
              </w:rPr>
              <w:lastRenderedPageBreak/>
              <w:t>Rojko</w:t>
            </w:r>
            <w:proofErr w:type="spellEnd"/>
            <w:r w:rsidRPr="00EC6867">
              <w:rPr>
                <w:rFonts w:ascii="Arial Narrow" w:hAnsi="Arial Narrow" w:cs="Arial"/>
                <w:sz w:val="20"/>
                <w:szCs w:val="20"/>
              </w:rPr>
              <w:t xml:space="preserve">, P. (2000). </w:t>
            </w:r>
            <w:proofErr w:type="spellStart"/>
            <w:r w:rsidRPr="00EC6867">
              <w:rPr>
                <w:rFonts w:ascii="Arial Narrow" w:hAnsi="Arial Narrow" w:cs="Arial"/>
                <w:sz w:val="20"/>
                <w:szCs w:val="20"/>
              </w:rPr>
              <w:t>Punctum</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contra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contrapunctum</w:t>
            </w:r>
            <w:proofErr w:type="spellEnd"/>
            <w:r w:rsidRPr="00EC6867">
              <w:rPr>
                <w:rFonts w:ascii="Arial Narrow" w:hAnsi="Arial Narrow" w:cs="Arial"/>
                <w:sz w:val="20"/>
                <w:szCs w:val="20"/>
              </w:rPr>
              <w:t xml:space="preserve">. </w:t>
            </w:r>
            <w:r w:rsidRPr="00EC6867">
              <w:rPr>
                <w:rFonts w:ascii="Arial Narrow" w:hAnsi="Arial Narrow" w:cs="Arial"/>
                <w:i/>
                <w:iCs/>
                <w:sz w:val="20"/>
                <w:szCs w:val="20"/>
              </w:rPr>
              <w:t xml:space="preserve">Tonovi </w:t>
            </w:r>
            <w:r w:rsidRPr="00EC6867">
              <w:rPr>
                <w:rFonts w:ascii="Arial Narrow" w:hAnsi="Arial Narrow" w:cs="Arial"/>
                <w:sz w:val="20"/>
                <w:szCs w:val="20"/>
              </w:rPr>
              <w:t>(Zagreb), 35, 5-26.</w:t>
            </w:r>
          </w:p>
          <w:p w14:paraId="4BBF54DD" w14:textId="77777777" w:rsidR="006D5494" w:rsidRPr="00EC6867" w:rsidRDefault="006D5494" w:rsidP="003B5C53">
            <w:pPr>
              <w:pStyle w:val="Odlomakpopisa"/>
              <w:numPr>
                <w:ilvl w:val="0"/>
                <w:numId w:val="263"/>
              </w:numPr>
              <w:rPr>
                <w:rFonts w:ascii="Arial Narrow" w:hAnsi="Arial Narrow" w:cs="Arial"/>
                <w:sz w:val="20"/>
                <w:szCs w:val="20"/>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(2001). Povijest glazbe/glazbena umjetnost u glazbenoj školi i gimnaziji. </w:t>
            </w:r>
            <w:r w:rsidRPr="00EC6867">
              <w:rPr>
                <w:rFonts w:ascii="Arial Narrow" w:hAnsi="Arial Narrow" w:cs="Arial"/>
                <w:i/>
                <w:iCs/>
                <w:sz w:val="20"/>
                <w:szCs w:val="20"/>
              </w:rPr>
              <w:t xml:space="preserve">Tonovi </w:t>
            </w:r>
            <w:r w:rsidRPr="00EC6867">
              <w:rPr>
                <w:rFonts w:ascii="Arial Narrow" w:hAnsi="Arial Narrow" w:cs="Arial"/>
                <w:sz w:val="20"/>
                <w:szCs w:val="20"/>
              </w:rPr>
              <w:t>(Zagreb), 37/38, 3-19.</w:t>
            </w:r>
          </w:p>
          <w:p w14:paraId="06279168" w14:textId="77777777" w:rsidR="006D5494" w:rsidRPr="00EC6867" w:rsidRDefault="006D5494" w:rsidP="003B5C53">
            <w:pPr>
              <w:pStyle w:val="Odlomakpopisa"/>
              <w:numPr>
                <w:ilvl w:val="0"/>
                <w:numId w:val="263"/>
              </w:numPr>
              <w:rPr>
                <w:rFonts w:ascii="Arial Narrow" w:hAnsi="Arial Narrow" w:cs="Arial"/>
                <w:sz w:val="20"/>
                <w:szCs w:val="20"/>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(2004). </w:t>
            </w:r>
            <w:r w:rsidRPr="00EC6867">
              <w:rPr>
                <w:rFonts w:ascii="Arial Narrow" w:hAnsi="Arial Narrow" w:cs="Arial"/>
                <w:i/>
                <w:iCs/>
                <w:sz w:val="20"/>
                <w:szCs w:val="20"/>
              </w:rPr>
              <w:t>Metodika glazbene nastave - praksa 1. dio.</w:t>
            </w:r>
            <w:r w:rsidRPr="00EC6867">
              <w:rPr>
                <w:rFonts w:ascii="Arial Narrow" w:hAnsi="Arial Narrow" w:cs="Arial"/>
                <w:sz w:val="20"/>
                <w:szCs w:val="20"/>
              </w:rPr>
              <w:t xml:space="preserve"> Zagreb: Jakša Zlatar.</w:t>
            </w:r>
          </w:p>
          <w:p w14:paraId="37020492" w14:textId="77777777" w:rsidR="006D5494" w:rsidRPr="00EC6867" w:rsidRDefault="006D5494" w:rsidP="003B5C53">
            <w:pPr>
              <w:pStyle w:val="Odlomakpopisa"/>
              <w:numPr>
                <w:ilvl w:val="0"/>
                <w:numId w:val="263"/>
              </w:numPr>
              <w:tabs>
                <w:tab w:val="left" w:pos="0"/>
              </w:tabs>
              <w:suppressAutoHyphens/>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(2005). </w:t>
            </w:r>
            <w:r w:rsidRPr="00EC6867">
              <w:rPr>
                <w:rFonts w:ascii="Arial Narrow" w:hAnsi="Arial Narrow" w:cs="Arial"/>
                <w:i/>
                <w:iCs/>
                <w:sz w:val="20"/>
                <w:szCs w:val="20"/>
              </w:rPr>
              <w:t xml:space="preserve">Metodika glazbene nastave - praksa 2. dio. </w:t>
            </w:r>
            <w:r w:rsidRPr="00EC6867">
              <w:rPr>
                <w:rFonts w:ascii="Arial Narrow" w:hAnsi="Arial Narrow" w:cs="Arial"/>
                <w:sz w:val="20"/>
                <w:szCs w:val="20"/>
              </w:rPr>
              <w:t>Zagreb: J. Zlatar.</w:t>
            </w:r>
          </w:p>
        </w:tc>
      </w:tr>
      <w:tr w:rsidR="006D5494" w:rsidRPr="00EC6867" w14:paraId="77F0719D" w14:textId="77777777" w:rsidTr="006D5494">
        <w:trPr>
          <w:trHeight w:val="432"/>
        </w:trPr>
        <w:tc>
          <w:tcPr>
            <w:tcW w:w="5000" w:type="pct"/>
            <w:gridSpan w:val="10"/>
            <w:vAlign w:val="center"/>
          </w:tcPr>
          <w:p w14:paraId="44F4A1D0" w14:textId="0E4BC99E" w:rsidR="006D5494" w:rsidRPr="00EC6867" w:rsidRDefault="006D5494" w:rsidP="003B5C53">
            <w:pPr>
              <w:pStyle w:val="Odlomakpopisa"/>
              <w:numPr>
                <w:ilvl w:val="1"/>
                <w:numId w:val="145"/>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6D5494" w:rsidRPr="00EC6867" w14:paraId="622D5362" w14:textId="77777777" w:rsidTr="006D5494">
        <w:trPr>
          <w:trHeight w:val="432"/>
        </w:trPr>
        <w:tc>
          <w:tcPr>
            <w:tcW w:w="5000" w:type="pct"/>
            <w:gridSpan w:val="10"/>
            <w:vAlign w:val="center"/>
          </w:tcPr>
          <w:p w14:paraId="5E43980F" w14:textId="77777777" w:rsidR="006D5494" w:rsidRPr="00EC6867" w:rsidRDefault="006D5494" w:rsidP="006D5494">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6D5494" w:rsidRPr="00EC6867" w14:paraId="085696EB" w14:textId="77777777" w:rsidTr="006D5494">
        <w:trPr>
          <w:trHeight w:val="432"/>
        </w:trPr>
        <w:tc>
          <w:tcPr>
            <w:tcW w:w="5000" w:type="pct"/>
            <w:gridSpan w:val="10"/>
            <w:vAlign w:val="center"/>
          </w:tcPr>
          <w:p w14:paraId="7FE4D1EE" w14:textId="77777777" w:rsidR="006D5494" w:rsidRPr="00EC6867" w:rsidRDefault="006D5494" w:rsidP="003B5C53">
            <w:pPr>
              <w:pStyle w:val="Odlomakpopisa"/>
              <w:numPr>
                <w:ilvl w:val="1"/>
                <w:numId w:val="14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6CC449C8" w14:textId="77777777" w:rsidTr="006D5494">
        <w:trPr>
          <w:trHeight w:val="432"/>
        </w:trPr>
        <w:tc>
          <w:tcPr>
            <w:tcW w:w="5000" w:type="pct"/>
            <w:gridSpan w:val="10"/>
            <w:vAlign w:val="center"/>
          </w:tcPr>
          <w:p w14:paraId="7CE867CB"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AE2E050"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5A17B76" w14:textId="0C8262F5" w:rsidR="006D5494" w:rsidRPr="00EC6867" w:rsidRDefault="006D5494" w:rsidP="0006166A"/>
    <w:p w14:paraId="011AF918" w14:textId="02D2C804" w:rsidR="004E1F18" w:rsidRPr="00EC6867" w:rsidRDefault="004E1F18" w:rsidP="0006166A"/>
    <w:p w14:paraId="6B500111" w14:textId="7745D6AE" w:rsidR="004E1F18" w:rsidRPr="00EC6867" w:rsidRDefault="004E1F18" w:rsidP="0006166A"/>
    <w:p w14:paraId="4D49B949" w14:textId="20560AE6" w:rsidR="004E1F18" w:rsidRPr="00EC6867" w:rsidRDefault="004E1F18" w:rsidP="0006166A"/>
    <w:p w14:paraId="1FECEA2E" w14:textId="5EE0AB45" w:rsidR="004E1F18" w:rsidRPr="00EC6867" w:rsidRDefault="004E1F18" w:rsidP="0006166A"/>
    <w:p w14:paraId="6C17579F" w14:textId="56895BA2" w:rsidR="004E1F18" w:rsidRPr="00EC6867" w:rsidRDefault="004E1F18" w:rsidP="0006166A"/>
    <w:p w14:paraId="6E8D2CD7" w14:textId="38FE2FE3" w:rsidR="004E1F18" w:rsidRPr="00EC6867" w:rsidRDefault="004E1F18" w:rsidP="0006166A"/>
    <w:p w14:paraId="0A7FF401" w14:textId="69C08A5A" w:rsidR="004E1F18" w:rsidRPr="00EC6867" w:rsidRDefault="004E1F18" w:rsidP="0006166A"/>
    <w:p w14:paraId="1A887D2F" w14:textId="0137296D" w:rsidR="004E1F18" w:rsidRPr="00EC6867" w:rsidRDefault="004E1F18" w:rsidP="0006166A"/>
    <w:p w14:paraId="3C3CFAA9" w14:textId="0A690ADA" w:rsidR="004E1F18" w:rsidRPr="00EC6867" w:rsidRDefault="004E1F18" w:rsidP="0006166A"/>
    <w:p w14:paraId="7AD209E2" w14:textId="66D2283F" w:rsidR="004E1F18" w:rsidRPr="00EC6867" w:rsidRDefault="004E1F18" w:rsidP="0006166A"/>
    <w:p w14:paraId="275EF08D" w14:textId="003F07C6" w:rsidR="004E1F18" w:rsidRPr="00EC6867" w:rsidRDefault="004E1F18" w:rsidP="0006166A"/>
    <w:p w14:paraId="0D19F366" w14:textId="379B59F0" w:rsidR="004E1F18" w:rsidRPr="00EC6867" w:rsidRDefault="004E1F18" w:rsidP="0006166A"/>
    <w:p w14:paraId="5DD611C9" w14:textId="7875331E" w:rsidR="004E1F18" w:rsidRPr="00EC6867" w:rsidRDefault="004E1F18" w:rsidP="0006166A"/>
    <w:p w14:paraId="433703B4" w14:textId="3095E955" w:rsidR="004E1F18" w:rsidRPr="00EC6867" w:rsidRDefault="004E1F18" w:rsidP="0006166A"/>
    <w:p w14:paraId="02252CA9" w14:textId="672F0D82" w:rsidR="004E1F18" w:rsidRPr="00EC6867" w:rsidRDefault="004E1F18" w:rsidP="0006166A"/>
    <w:p w14:paraId="13262453" w14:textId="394C4471" w:rsidR="004E1F18" w:rsidRPr="00EC6867" w:rsidRDefault="004E1F18" w:rsidP="0006166A"/>
    <w:p w14:paraId="3DEA770C" w14:textId="66E5D296" w:rsidR="004E1F18" w:rsidRPr="00EC6867" w:rsidRDefault="004E1F18" w:rsidP="0006166A"/>
    <w:p w14:paraId="19CCAC6C" w14:textId="5BFF5C3C" w:rsidR="004E1F18" w:rsidRPr="00EC6867" w:rsidRDefault="004E1F18" w:rsidP="0006166A"/>
    <w:p w14:paraId="6E82620E" w14:textId="1AF8A162" w:rsidR="004E1F18" w:rsidRPr="00EC6867" w:rsidRDefault="004E1F18" w:rsidP="0006166A"/>
    <w:p w14:paraId="4F53EE77" w14:textId="61F0181B" w:rsidR="004E1F18" w:rsidRPr="00EC6867" w:rsidRDefault="004E1F18" w:rsidP="0006166A"/>
    <w:p w14:paraId="52D9AB95" w14:textId="039862ED" w:rsidR="004E1F18" w:rsidRPr="00EC6867" w:rsidRDefault="004E1F18" w:rsidP="0006166A"/>
    <w:p w14:paraId="0817D1E0" w14:textId="14DB458F" w:rsidR="004E1F18" w:rsidRPr="00EC6867" w:rsidRDefault="004E1F18" w:rsidP="0006166A"/>
    <w:p w14:paraId="3B0847DB" w14:textId="47B96C48" w:rsidR="004E1F18" w:rsidRPr="00EC6867" w:rsidRDefault="004E1F18" w:rsidP="0006166A"/>
    <w:p w14:paraId="2F7BEA30" w14:textId="3FD3F9B8" w:rsidR="004E1F18" w:rsidRPr="00EC6867" w:rsidRDefault="004E1F18" w:rsidP="0006166A"/>
    <w:p w14:paraId="421FF038" w14:textId="5E4F6F28" w:rsidR="004E1F18" w:rsidRPr="00EC6867" w:rsidRDefault="004E1F18"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4E1F18" w:rsidRPr="00EC6867" w14:paraId="51310597" w14:textId="77777777" w:rsidTr="004E1F18">
        <w:trPr>
          <w:trHeight w:hRule="exact" w:val="587"/>
          <w:jc w:val="center"/>
        </w:trPr>
        <w:tc>
          <w:tcPr>
            <w:tcW w:w="4997" w:type="pct"/>
            <w:gridSpan w:val="3"/>
            <w:shd w:val="clear" w:color="auto" w:fill="auto"/>
            <w:vAlign w:val="center"/>
          </w:tcPr>
          <w:p w14:paraId="7D236044"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4E1F18" w:rsidRPr="00EC6867" w14:paraId="1E8C8184" w14:textId="77777777" w:rsidTr="004E1F18">
        <w:trPr>
          <w:trHeight w:val="405"/>
          <w:jc w:val="center"/>
        </w:trPr>
        <w:tc>
          <w:tcPr>
            <w:tcW w:w="1179" w:type="pct"/>
            <w:shd w:val="clear" w:color="auto" w:fill="auto"/>
            <w:vAlign w:val="center"/>
          </w:tcPr>
          <w:p w14:paraId="60B0597B"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6865A58A" w14:textId="7E5CAD76"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UDARALJKE          </w:t>
            </w:r>
          </w:p>
        </w:tc>
      </w:tr>
      <w:tr w:rsidR="004E1F18" w:rsidRPr="00EC6867" w14:paraId="06A4D795" w14:textId="77777777" w:rsidTr="004E1F18">
        <w:trPr>
          <w:trHeight w:val="405"/>
          <w:jc w:val="center"/>
        </w:trPr>
        <w:tc>
          <w:tcPr>
            <w:tcW w:w="1179" w:type="pct"/>
            <w:shd w:val="clear" w:color="auto" w:fill="auto"/>
            <w:vAlign w:val="center"/>
          </w:tcPr>
          <w:p w14:paraId="0F516B64"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419184EA" w14:textId="77777777" w:rsidR="004E1F18" w:rsidRPr="00EC6867" w:rsidRDefault="004E1F18" w:rsidP="004E1F18">
            <w:pPr>
              <w:keepNext/>
              <w:spacing w:before="240" w:after="60"/>
              <w:outlineLvl w:val="2"/>
              <w:rPr>
                <w:rFonts w:ascii="Arial Narrow" w:eastAsia="Times New Roman" w:hAnsi="Arial Narrow" w:cs="Arial"/>
                <w:bCs/>
                <w:color w:val="000000"/>
                <w:sz w:val="20"/>
                <w:szCs w:val="20"/>
                <w:lang w:eastAsia="hr-HR"/>
              </w:rPr>
            </w:pPr>
            <w:r w:rsidRPr="00EC6867">
              <w:rPr>
                <w:rFonts w:ascii="Arial Narrow" w:hAnsi="Arial Narrow" w:cs="Arial"/>
                <w:sz w:val="20"/>
                <w:szCs w:val="20"/>
              </w:rPr>
              <w:t xml:space="preserve">doc. art. Tomas </w:t>
            </w:r>
            <w:proofErr w:type="spellStart"/>
            <w:r w:rsidRPr="00EC6867">
              <w:rPr>
                <w:rFonts w:ascii="Arial Narrow" w:hAnsi="Arial Narrow" w:cs="Arial"/>
                <w:sz w:val="20"/>
                <w:szCs w:val="20"/>
              </w:rPr>
              <w:t>Ondrusek</w:t>
            </w:r>
            <w:proofErr w:type="spellEnd"/>
          </w:p>
        </w:tc>
      </w:tr>
      <w:tr w:rsidR="004E1F18" w:rsidRPr="00EC6867" w14:paraId="5E6FBA2B" w14:textId="77777777" w:rsidTr="004E1F18">
        <w:trPr>
          <w:trHeight w:val="405"/>
          <w:jc w:val="center"/>
        </w:trPr>
        <w:tc>
          <w:tcPr>
            <w:tcW w:w="1179" w:type="pct"/>
            <w:vAlign w:val="center"/>
          </w:tcPr>
          <w:p w14:paraId="7CEF290C"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18" w:type="pct"/>
            <w:gridSpan w:val="2"/>
            <w:vAlign w:val="center"/>
          </w:tcPr>
          <w:p w14:paraId="7E069ADB" w14:textId="77777777" w:rsidR="004E1F18" w:rsidRPr="00EC6867" w:rsidRDefault="004E1F18" w:rsidP="004E1F18">
            <w:pPr>
              <w:rPr>
                <w:rFonts w:ascii="Arial Narrow" w:eastAsia="Times New Roman" w:hAnsi="Arial Narrow" w:cs="Arial"/>
                <w:b/>
                <w:sz w:val="20"/>
                <w:szCs w:val="20"/>
                <w:lang w:eastAsia="hr-HR"/>
              </w:rPr>
            </w:pPr>
          </w:p>
        </w:tc>
      </w:tr>
      <w:tr w:rsidR="004E1F18" w:rsidRPr="00EC6867" w14:paraId="4523B67F" w14:textId="77777777" w:rsidTr="004E1F18">
        <w:trPr>
          <w:trHeight w:val="405"/>
          <w:jc w:val="center"/>
        </w:trPr>
        <w:tc>
          <w:tcPr>
            <w:tcW w:w="1179" w:type="pct"/>
            <w:vAlign w:val="center"/>
          </w:tcPr>
          <w:p w14:paraId="7F45F223"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18" w:type="pct"/>
            <w:gridSpan w:val="2"/>
            <w:vAlign w:val="center"/>
          </w:tcPr>
          <w:p w14:paraId="396725D9"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4E1F18" w:rsidRPr="00EC6867" w14:paraId="10B965D5" w14:textId="77777777" w:rsidTr="004E1F18">
        <w:trPr>
          <w:trHeight w:val="405"/>
          <w:jc w:val="center"/>
        </w:trPr>
        <w:tc>
          <w:tcPr>
            <w:tcW w:w="1179" w:type="pct"/>
            <w:vAlign w:val="center"/>
          </w:tcPr>
          <w:p w14:paraId="061CF69D"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18" w:type="pct"/>
            <w:gridSpan w:val="2"/>
            <w:vAlign w:val="center"/>
          </w:tcPr>
          <w:p w14:paraId="202D9BA9"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IG106</w:t>
            </w:r>
          </w:p>
        </w:tc>
      </w:tr>
      <w:tr w:rsidR="004E1F18" w:rsidRPr="00EC6867" w14:paraId="6E2DDC24" w14:textId="77777777" w:rsidTr="004E1F18">
        <w:trPr>
          <w:trHeight w:val="405"/>
          <w:jc w:val="center"/>
        </w:trPr>
        <w:tc>
          <w:tcPr>
            <w:tcW w:w="1179" w:type="pct"/>
            <w:vAlign w:val="center"/>
          </w:tcPr>
          <w:p w14:paraId="33846223"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18" w:type="pct"/>
            <w:gridSpan w:val="2"/>
            <w:vAlign w:val="center"/>
          </w:tcPr>
          <w:p w14:paraId="78B5B6AC"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4E1F18" w:rsidRPr="00EC6867" w14:paraId="0B19C5C3" w14:textId="77777777" w:rsidTr="004E1F18">
        <w:trPr>
          <w:trHeight w:val="405"/>
          <w:jc w:val="center"/>
        </w:trPr>
        <w:tc>
          <w:tcPr>
            <w:tcW w:w="1179" w:type="pct"/>
            <w:vAlign w:val="center"/>
          </w:tcPr>
          <w:p w14:paraId="7063546D"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18" w:type="pct"/>
            <w:gridSpan w:val="2"/>
            <w:vAlign w:val="center"/>
          </w:tcPr>
          <w:p w14:paraId="2DAAC379" w14:textId="3DAC263A"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4E1F18" w:rsidRPr="00EC6867" w14:paraId="7269F8FB" w14:textId="77777777" w:rsidTr="004E1F18">
        <w:trPr>
          <w:trHeight w:val="145"/>
          <w:jc w:val="center"/>
        </w:trPr>
        <w:tc>
          <w:tcPr>
            <w:tcW w:w="1179" w:type="pct"/>
            <w:vMerge w:val="restart"/>
            <w:vAlign w:val="center"/>
          </w:tcPr>
          <w:p w14:paraId="76C48448"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6C13B211"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2" w:type="pct"/>
            <w:vAlign w:val="center"/>
          </w:tcPr>
          <w:p w14:paraId="4AA33661" w14:textId="6F5FC61F" w:rsidR="004E1F18" w:rsidRPr="00EC6867" w:rsidRDefault="004E1F18" w:rsidP="004E1F18">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4E1F18" w:rsidRPr="00EC6867" w14:paraId="4C8033F5" w14:textId="77777777" w:rsidTr="004E1F18">
        <w:trPr>
          <w:trHeight w:val="145"/>
          <w:jc w:val="center"/>
        </w:trPr>
        <w:tc>
          <w:tcPr>
            <w:tcW w:w="1179" w:type="pct"/>
            <w:vMerge/>
            <w:vAlign w:val="center"/>
          </w:tcPr>
          <w:p w14:paraId="6681BBE7" w14:textId="77777777" w:rsidR="004E1F18" w:rsidRPr="00EC6867" w:rsidRDefault="004E1F18" w:rsidP="004E1F18">
            <w:pPr>
              <w:rPr>
                <w:rFonts w:ascii="Arial Narrow" w:eastAsia="Times New Roman" w:hAnsi="Arial Narrow" w:cs="Arial"/>
                <w:color w:val="000000"/>
                <w:sz w:val="20"/>
                <w:szCs w:val="20"/>
                <w:lang w:eastAsia="hr-HR"/>
              </w:rPr>
            </w:pPr>
          </w:p>
        </w:tc>
        <w:tc>
          <w:tcPr>
            <w:tcW w:w="2096" w:type="pct"/>
            <w:vAlign w:val="center"/>
          </w:tcPr>
          <w:p w14:paraId="1A127D8A"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2" w:type="pct"/>
            <w:vAlign w:val="center"/>
          </w:tcPr>
          <w:p w14:paraId="5266CAD5" w14:textId="77777777" w:rsidR="004E1F18" w:rsidRPr="00EC6867" w:rsidRDefault="004E1F18" w:rsidP="003B5C53">
            <w:pPr>
              <w:pStyle w:val="Odlomakpopisa"/>
              <w:numPr>
                <w:ilvl w:val="0"/>
                <w:numId w:val="264"/>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(0+15+0)</w:t>
            </w:r>
          </w:p>
        </w:tc>
      </w:tr>
    </w:tbl>
    <w:p w14:paraId="6D560B07" w14:textId="77777777" w:rsidR="004E1F18" w:rsidRPr="00EC6867" w:rsidRDefault="004E1F18" w:rsidP="004E1F1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4E1F18" w:rsidRPr="00EC6867" w14:paraId="4E8DC004" w14:textId="77777777" w:rsidTr="004E1F18">
        <w:trPr>
          <w:trHeight w:hRule="exact" w:val="288"/>
        </w:trPr>
        <w:tc>
          <w:tcPr>
            <w:tcW w:w="5000" w:type="pct"/>
            <w:gridSpan w:val="10"/>
            <w:shd w:val="clear" w:color="auto" w:fill="auto"/>
            <w:vAlign w:val="center"/>
          </w:tcPr>
          <w:p w14:paraId="18F20142" w14:textId="77777777" w:rsidR="004E1F18" w:rsidRPr="00EC6867" w:rsidRDefault="004E1F18" w:rsidP="003B5C53">
            <w:pPr>
              <w:pStyle w:val="Odlomakpopisa"/>
              <w:numPr>
                <w:ilvl w:val="0"/>
                <w:numId w:val="265"/>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727023E"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p>
        </w:tc>
      </w:tr>
      <w:tr w:rsidR="004E1F18" w:rsidRPr="00EC6867" w14:paraId="0360472E" w14:textId="77777777" w:rsidTr="004E1F18">
        <w:trPr>
          <w:trHeight w:val="432"/>
        </w:trPr>
        <w:tc>
          <w:tcPr>
            <w:tcW w:w="5000" w:type="pct"/>
            <w:gridSpan w:val="10"/>
            <w:vAlign w:val="center"/>
          </w:tcPr>
          <w:p w14:paraId="2F0C3BD6" w14:textId="77777777" w:rsidR="004E1F18" w:rsidRPr="00EC6867" w:rsidRDefault="004E1F18" w:rsidP="003B5C53">
            <w:pPr>
              <w:pStyle w:val="Odlomakpopisa"/>
              <w:numPr>
                <w:ilvl w:val="1"/>
                <w:numId w:val="26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4E1F18" w:rsidRPr="00EC6867" w14:paraId="0C498B2F" w14:textId="77777777" w:rsidTr="004E1F18">
        <w:trPr>
          <w:trHeight w:val="432"/>
        </w:trPr>
        <w:tc>
          <w:tcPr>
            <w:tcW w:w="5000" w:type="pct"/>
            <w:gridSpan w:val="10"/>
            <w:vAlign w:val="center"/>
          </w:tcPr>
          <w:p w14:paraId="1F97594C"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sz w:val="20"/>
                <w:szCs w:val="20"/>
              </w:rPr>
              <w:t>Upoznavanje sa instrumentima i osnovnim ritmovima kontinenata.  Razvijanje osjećaja za ritam, tempo i dinamiku.  Razvijanje vještine improviziranja kao i oslobađanje stresa kroz proces bubnjanja. Mogućnost stvaranja bubnjarskog kruga te implementiranje istoga unutar poezije, proze ili dramsko/lutkarske predstave.</w:t>
            </w:r>
            <w:r w:rsidRPr="00EC6867">
              <w:rPr>
                <w:rFonts w:ascii="Arial Narrow" w:hAnsi="Arial Narrow" w:cs="Arial"/>
                <w:color w:val="000000"/>
                <w:sz w:val="20"/>
                <w:szCs w:val="20"/>
                <w:lang w:eastAsia="hr-HR"/>
              </w:rPr>
              <w:t xml:space="preserve"> Sviranje različitih vrsta udaraljki.</w:t>
            </w:r>
          </w:p>
        </w:tc>
      </w:tr>
      <w:tr w:rsidR="004E1F18" w:rsidRPr="00EC6867" w14:paraId="06D650C7" w14:textId="77777777" w:rsidTr="004E1F18">
        <w:trPr>
          <w:trHeight w:val="432"/>
        </w:trPr>
        <w:tc>
          <w:tcPr>
            <w:tcW w:w="5000" w:type="pct"/>
            <w:gridSpan w:val="10"/>
            <w:vAlign w:val="center"/>
          </w:tcPr>
          <w:p w14:paraId="7C6D43FE" w14:textId="77777777" w:rsidR="004E1F18" w:rsidRPr="00EC6867" w:rsidRDefault="004E1F18" w:rsidP="003B5C53">
            <w:pPr>
              <w:pStyle w:val="Odlomakpopisa"/>
              <w:numPr>
                <w:ilvl w:val="1"/>
                <w:numId w:val="26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4E1F18" w:rsidRPr="00EC6867" w14:paraId="0F3F88CC" w14:textId="77777777" w:rsidTr="004E1F18">
        <w:trPr>
          <w:trHeight w:val="432"/>
        </w:trPr>
        <w:tc>
          <w:tcPr>
            <w:tcW w:w="5000" w:type="pct"/>
            <w:gridSpan w:val="10"/>
            <w:vAlign w:val="center"/>
          </w:tcPr>
          <w:p w14:paraId="66E58C2D"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4E1F18" w:rsidRPr="00EC6867" w14:paraId="3CE1F67F" w14:textId="77777777" w:rsidTr="004E1F18">
        <w:trPr>
          <w:trHeight w:val="432"/>
        </w:trPr>
        <w:tc>
          <w:tcPr>
            <w:tcW w:w="5000" w:type="pct"/>
            <w:gridSpan w:val="10"/>
            <w:vAlign w:val="center"/>
          </w:tcPr>
          <w:p w14:paraId="136FA38C" w14:textId="77777777" w:rsidR="004E1F18" w:rsidRPr="00EC6867" w:rsidRDefault="004E1F18" w:rsidP="003B5C53">
            <w:pPr>
              <w:numPr>
                <w:ilvl w:val="1"/>
                <w:numId w:val="265"/>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4E1F18" w:rsidRPr="00EC6867" w14:paraId="6F764801" w14:textId="77777777" w:rsidTr="004E1F18">
        <w:trPr>
          <w:trHeight w:val="1721"/>
        </w:trPr>
        <w:tc>
          <w:tcPr>
            <w:tcW w:w="5000" w:type="pct"/>
            <w:gridSpan w:val="10"/>
            <w:vAlign w:val="center"/>
          </w:tcPr>
          <w:p w14:paraId="43BA284C" w14:textId="77777777" w:rsidR="004E1F18" w:rsidRPr="00EC6867" w:rsidRDefault="004E1F18" w:rsidP="003B5C53">
            <w:pPr>
              <w:pStyle w:val="Odlomakpopisa"/>
              <w:widowControl w:val="0"/>
              <w:numPr>
                <w:ilvl w:val="0"/>
                <w:numId w:val="266"/>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 xml:space="preserve">Prepoznati i imenovati i klasificirati udaraljke </w:t>
            </w:r>
          </w:p>
          <w:p w14:paraId="57A8D45C" w14:textId="77777777" w:rsidR="004E1F18" w:rsidRPr="00EC6867" w:rsidRDefault="004E1F18" w:rsidP="003B5C53">
            <w:pPr>
              <w:pStyle w:val="Odlomakpopisa"/>
              <w:widowControl w:val="0"/>
              <w:numPr>
                <w:ilvl w:val="0"/>
                <w:numId w:val="26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Primijeniti osnovnu sviračku tehniku u sviranju udaraljki kroz primjere iz literature</w:t>
            </w:r>
          </w:p>
          <w:p w14:paraId="02E7A4B8" w14:textId="77777777" w:rsidR="004E1F18" w:rsidRPr="00EC6867" w:rsidRDefault="004E1F18" w:rsidP="003B5C53">
            <w:pPr>
              <w:pStyle w:val="Odlomakpopisa"/>
              <w:widowControl w:val="0"/>
              <w:numPr>
                <w:ilvl w:val="0"/>
                <w:numId w:val="26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 xml:space="preserve">Izvesti improvizacijske ulomke na udaraljkama </w:t>
            </w:r>
          </w:p>
          <w:p w14:paraId="0BA6CB6A" w14:textId="77777777" w:rsidR="004E1F18" w:rsidRPr="00EC6867" w:rsidRDefault="004E1F18" w:rsidP="003B5C53">
            <w:pPr>
              <w:pStyle w:val="Odlomakpopisa"/>
              <w:widowControl w:val="0"/>
              <w:numPr>
                <w:ilvl w:val="0"/>
                <w:numId w:val="266"/>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Integrirati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prilagoditi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sviranje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udaraljki</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predstavu</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određene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umjetničke</w:t>
            </w:r>
            <w:proofErr w:type="spellEnd"/>
            <w:r w:rsidRPr="00EC6867">
              <w:rPr>
                <w:rFonts w:ascii="Arial Narrow" w:hAnsi="Arial Narrow" w:cs="Arial"/>
                <w:sz w:val="20"/>
                <w:szCs w:val="20"/>
                <w:lang w:val="it-IT"/>
              </w:rPr>
              <w:t xml:space="preserve"> forme</w:t>
            </w:r>
          </w:p>
          <w:p w14:paraId="18D64734" w14:textId="77777777" w:rsidR="004E1F18" w:rsidRPr="00EC6867" w:rsidRDefault="004E1F18" w:rsidP="004E1F18">
            <w:pPr>
              <w:pStyle w:val="Odlomakpopisa"/>
              <w:widowControl w:val="0"/>
              <w:autoSpaceDE w:val="0"/>
              <w:autoSpaceDN w:val="0"/>
              <w:adjustRightInd w:val="0"/>
              <w:spacing w:line="240" w:lineRule="auto"/>
              <w:ind w:left="2160"/>
              <w:jc w:val="both"/>
              <w:rPr>
                <w:rFonts w:ascii="Arial Narrow" w:hAnsi="Arial Narrow" w:cs="Arial"/>
                <w:sz w:val="20"/>
                <w:szCs w:val="20"/>
                <w:lang w:val="it-IT"/>
              </w:rPr>
            </w:pPr>
          </w:p>
        </w:tc>
      </w:tr>
      <w:tr w:rsidR="004E1F18" w:rsidRPr="00EC6867" w14:paraId="7244AA81" w14:textId="77777777" w:rsidTr="004E1F18">
        <w:trPr>
          <w:trHeight w:val="432"/>
        </w:trPr>
        <w:tc>
          <w:tcPr>
            <w:tcW w:w="5000" w:type="pct"/>
            <w:gridSpan w:val="10"/>
            <w:vAlign w:val="center"/>
          </w:tcPr>
          <w:p w14:paraId="27B5532D" w14:textId="77777777" w:rsidR="004E1F18" w:rsidRPr="00EC6867" w:rsidRDefault="004E1F18" w:rsidP="003B5C53">
            <w:pPr>
              <w:pStyle w:val="Odlomakpopisa"/>
              <w:numPr>
                <w:ilvl w:val="1"/>
                <w:numId w:val="26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4E1F18" w:rsidRPr="00EC6867" w14:paraId="488556F9" w14:textId="77777777" w:rsidTr="004E1F18">
        <w:trPr>
          <w:trHeight w:val="432"/>
        </w:trPr>
        <w:tc>
          <w:tcPr>
            <w:tcW w:w="5000" w:type="pct"/>
            <w:gridSpan w:val="10"/>
            <w:vAlign w:val="center"/>
          </w:tcPr>
          <w:p w14:paraId="4F4E09CD"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Osnovni glazbeni pojmovi: crescendo, decrescendo, accelerando, diminuendo ...</w:t>
            </w:r>
          </w:p>
          <w:p w14:paraId="7FDAEFE2" w14:textId="77777777" w:rsidR="004E1F18" w:rsidRPr="00EC6867" w:rsidRDefault="004E1F18" w:rsidP="004E1F18">
            <w:pPr>
              <w:rPr>
                <w:rFonts w:ascii="Arial Narrow" w:hAnsi="Arial Narrow" w:cs="Arial"/>
                <w:caps/>
                <w:color w:val="000000"/>
                <w:sz w:val="20"/>
                <w:szCs w:val="20"/>
                <w:lang w:eastAsia="hr-HR"/>
              </w:rPr>
            </w:pPr>
            <w:r w:rsidRPr="00EC6867">
              <w:rPr>
                <w:rFonts w:ascii="Arial Narrow" w:hAnsi="Arial Narrow" w:cs="Arial"/>
                <w:sz w:val="20"/>
                <w:szCs w:val="20"/>
              </w:rPr>
              <w:t>Osnovne ritamske figure, mjera, takt, sekvenca, sinkopa ... Kucanje ritmičkog diktata.</w:t>
            </w:r>
          </w:p>
          <w:p w14:paraId="0D31BF52" w14:textId="77777777" w:rsidR="004E1F18" w:rsidRPr="00EC6867" w:rsidRDefault="004E1F18" w:rsidP="004E1F18">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color w:val="000000"/>
                <w:sz w:val="20"/>
                <w:szCs w:val="20"/>
                <w:lang w:eastAsia="hr-HR"/>
              </w:rPr>
              <w:t>Ritmovi Afrike, Amerike, Azije. Improvizacije.</w:t>
            </w:r>
          </w:p>
        </w:tc>
      </w:tr>
      <w:tr w:rsidR="004E1F18" w:rsidRPr="00EC6867" w14:paraId="59BD4019" w14:textId="77777777" w:rsidTr="004E1F18">
        <w:trPr>
          <w:trHeight w:val="432"/>
        </w:trPr>
        <w:tc>
          <w:tcPr>
            <w:tcW w:w="3085" w:type="pct"/>
            <w:gridSpan w:val="7"/>
            <w:vAlign w:val="center"/>
          </w:tcPr>
          <w:p w14:paraId="3E667269" w14:textId="77777777" w:rsidR="004E1F18" w:rsidRPr="00EC6867" w:rsidRDefault="004E1F18" w:rsidP="003B5C53">
            <w:pPr>
              <w:numPr>
                <w:ilvl w:val="1"/>
                <w:numId w:val="26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B400BD2" w14:textId="77777777" w:rsidR="004E1F18" w:rsidRPr="00EC6867" w:rsidRDefault="004E1F18" w:rsidP="004E1F18">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hAnsi="Arial Narrow" w:cs="Arial"/>
                <w:bCs/>
                <w:sz w:val="20"/>
                <w:szCs w:val="20"/>
                <w:lang w:eastAsia="hr-HR"/>
              </w:rPr>
              <w:t>predavanja</w:t>
            </w:r>
          </w:p>
          <w:p w14:paraId="631263C9"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538AF075"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14379B90"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obrazovanje na daljinu</w:t>
            </w:r>
          </w:p>
          <w:p w14:paraId="34579BBC"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1FFE4C85"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79CA6042"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3DBAAED"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D39361D"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6DDE595"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4E1F18" w:rsidRPr="00EC6867" w14:paraId="20A8C2E8" w14:textId="77777777" w:rsidTr="004E1F18">
        <w:trPr>
          <w:trHeight w:val="432"/>
        </w:trPr>
        <w:tc>
          <w:tcPr>
            <w:tcW w:w="3085" w:type="pct"/>
            <w:gridSpan w:val="7"/>
            <w:vAlign w:val="center"/>
          </w:tcPr>
          <w:p w14:paraId="4C50D70C" w14:textId="77777777" w:rsidR="004E1F18" w:rsidRPr="00EC6867" w:rsidRDefault="004E1F18" w:rsidP="003B5C53">
            <w:pPr>
              <w:numPr>
                <w:ilvl w:val="1"/>
                <w:numId w:val="265"/>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5456CAA3" w14:textId="77777777" w:rsidR="004E1F18" w:rsidRPr="00EC6867" w:rsidRDefault="004E1F18" w:rsidP="004E1F18">
            <w:pPr>
              <w:rPr>
                <w:rFonts w:ascii="Arial Narrow" w:eastAsia="Times New Roman" w:hAnsi="Arial Narrow" w:cs="Arial"/>
                <w:sz w:val="20"/>
                <w:szCs w:val="20"/>
                <w:lang w:eastAsia="hr-HR"/>
              </w:rPr>
            </w:pPr>
          </w:p>
        </w:tc>
      </w:tr>
      <w:tr w:rsidR="004E1F18" w:rsidRPr="00EC6867" w14:paraId="03675326" w14:textId="77777777" w:rsidTr="004E1F18">
        <w:trPr>
          <w:trHeight w:val="432"/>
        </w:trPr>
        <w:tc>
          <w:tcPr>
            <w:tcW w:w="5000" w:type="pct"/>
            <w:gridSpan w:val="10"/>
            <w:vAlign w:val="center"/>
          </w:tcPr>
          <w:p w14:paraId="054A0325" w14:textId="77777777" w:rsidR="004E1F18" w:rsidRPr="00EC6867" w:rsidRDefault="004E1F18" w:rsidP="003B5C53">
            <w:pPr>
              <w:numPr>
                <w:ilvl w:val="1"/>
                <w:numId w:val="26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4E1F18" w:rsidRPr="00EC6867" w14:paraId="0D8D336F" w14:textId="77777777" w:rsidTr="004E1F18">
        <w:trPr>
          <w:trHeight w:val="432"/>
        </w:trPr>
        <w:tc>
          <w:tcPr>
            <w:tcW w:w="5000" w:type="pct"/>
            <w:gridSpan w:val="10"/>
            <w:vAlign w:val="center"/>
          </w:tcPr>
          <w:p w14:paraId="2DED8ED4"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4E1F18" w:rsidRPr="00EC6867" w14:paraId="40E3DFE7" w14:textId="77777777" w:rsidTr="004E1F18">
        <w:trPr>
          <w:trHeight w:val="432"/>
        </w:trPr>
        <w:tc>
          <w:tcPr>
            <w:tcW w:w="5000" w:type="pct"/>
            <w:gridSpan w:val="10"/>
            <w:vAlign w:val="center"/>
          </w:tcPr>
          <w:p w14:paraId="7CFAE9AF" w14:textId="77777777" w:rsidR="004E1F18" w:rsidRPr="00EC6867" w:rsidRDefault="004E1F18" w:rsidP="003B5C53">
            <w:pPr>
              <w:numPr>
                <w:ilvl w:val="1"/>
                <w:numId w:val="26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4E1F18" w:rsidRPr="00EC6867" w14:paraId="546298A5" w14:textId="77777777" w:rsidTr="004E1F18">
        <w:trPr>
          <w:trHeight w:val="111"/>
        </w:trPr>
        <w:tc>
          <w:tcPr>
            <w:tcW w:w="552" w:type="pct"/>
            <w:vAlign w:val="center"/>
          </w:tcPr>
          <w:p w14:paraId="0111682E"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3D65639"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627" w:type="pct"/>
            <w:vAlign w:val="center"/>
          </w:tcPr>
          <w:p w14:paraId="20B69450"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7648A9C"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567" w:type="pct"/>
            <w:vAlign w:val="center"/>
          </w:tcPr>
          <w:p w14:paraId="07262DB9"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EB4C006"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57379602"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A82BB92"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0D2D19E7" w14:textId="77777777" w:rsidTr="004E1F18">
        <w:trPr>
          <w:trHeight w:val="108"/>
        </w:trPr>
        <w:tc>
          <w:tcPr>
            <w:tcW w:w="552" w:type="pct"/>
            <w:vAlign w:val="center"/>
          </w:tcPr>
          <w:p w14:paraId="6586CC27"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7F52E8AE"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2AB5465C"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75907AD"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7D881990"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9499F79"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4877D008"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37748C0A"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4792110C" w14:textId="77777777" w:rsidTr="004E1F18">
        <w:trPr>
          <w:trHeight w:val="108"/>
        </w:trPr>
        <w:tc>
          <w:tcPr>
            <w:tcW w:w="552" w:type="pct"/>
            <w:vAlign w:val="center"/>
          </w:tcPr>
          <w:p w14:paraId="16476439"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BDCA61D"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6ADD8458"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4F2B0DB1"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41B92487"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76BB3817"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763" w:type="pct"/>
            <w:gridSpan w:val="2"/>
            <w:vAlign w:val="center"/>
          </w:tcPr>
          <w:p w14:paraId="0763BD86"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86A7834"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164F5AD3" w14:textId="77777777" w:rsidTr="004E1F18">
        <w:trPr>
          <w:trHeight w:val="108"/>
        </w:trPr>
        <w:tc>
          <w:tcPr>
            <w:tcW w:w="552" w:type="pct"/>
            <w:vAlign w:val="center"/>
          </w:tcPr>
          <w:p w14:paraId="49A4CF01"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81" w:type="pct"/>
            <w:vAlign w:val="center"/>
          </w:tcPr>
          <w:p w14:paraId="52A62471"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4AD0DD0A"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81" w:type="pct"/>
            <w:vAlign w:val="center"/>
          </w:tcPr>
          <w:p w14:paraId="49BCA83E"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658F23AB"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375" w:type="pct"/>
            <w:vAlign w:val="center"/>
          </w:tcPr>
          <w:p w14:paraId="3F584C76"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397A0F94"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1553" w:type="pct"/>
            <w:gridSpan w:val="2"/>
            <w:vAlign w:val="center"/>
          </w:tcPr>
          <w:p w14:paraId="1AB469E6"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4DC3DB69" w14:textId="77777777" w:rsidTr="004E1F18">
        <w:trPr>
          <w:trHeight w:val="432"/>
        </w:trPr>
        <w:tc>
          <w:tcPr>
            <w:tcW w:w="5000" w:type="pct"/>
            <w:gridSpan w:val="10"/>
            <w:vAlign w:val="center"/>
          </w:tcPr>
          <w:p w14:paraId="7D5C01F4" w14:textId="77777777" w:rsidR="004E1F18" w:rsidRPr="00EC6867" w:rsidRDefault="004E1F18" w:rsidP="003B5C53">
            <w:pPr>
              <w:numPr>
                <w:ilvl w:val="1"/>
                <w:numId w:val="26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4E1F18" w:rsidRPr="00EC6867" w14:paraId="344D0963" w14:textId="77777777" w:rsidTr="004E1F18">
        <w:trPr>
          <w:trHeight w:val="432"/>
        </w:trPr>
        <w:tc>
          <w:tcPr>
            <w:tcW w:w="5000" w:type="pct"/>
            <w:gridSpan w:val="10"/>
            <w:vAlign w:val="center"/>
          </w:tcPr>
          <w:p w14:paraId="6DC52907" w14:textId="77777777" w:rsidR="004E1F18" w:rsidRPr="00EC6867" w:rsidRDefault="004E1F18" w:rsidP="004E1F1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926"/>
              <w:gridCol w:w="1007"/>
              <w:gridCol w:w="1880"/>
              <w:gridCol w:w="1623"/>
              <w:gridCol w:w="554"/>
              <w:gridCol w:w="593"/>
            </w:tblGrid>
            <w:tr w:rsidR="004E1F18" w:rsidRPr="00EC6867" w14:paraId="2B75B370" w14:textId="77777777" w:rsidTr="004E1F18">
              <w:trPr>
                <w:trHeight w:val="279"/>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tcPr>
                <w:p w14:paraId="3FC3E23C"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58CAF8D4"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DB8BF78" w14:textId="77777777" w:rsidR="004E1F18" w:rsidRPr="00EC6867" w:rsidRDefault="004E1F18" w:rsidP="004E1F18">
                  <w:pPr>
                    <w:rPr>
                      <w:rFonts w:ascii="Arial Narrow" w:eastAsia="Times New Roman" w:hAnsi="Arial Narrow" w:cs="Times New Roman"/>
                      <w:b/>
                      <w:bCs/>
                      <w:sz w:val="20"/>
                      <w:szCs w:val="20"/>
                      <w:lang w:eastAsia="hr-HR"/>
                    </w:rPr>
                  </w:pPr>
                </w:p>
                <w:p w14:paraId="3396525C" w14:textId="77777777" w:rsidR="004E1F18" w:rsidRPr="00EC6867" w:rsidRDefault="004E1F18" w:rsidP="004E1F18">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28E25F53"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tcPr>
                <w:p w14:paraId="0F6FCD12"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tcPr>
                <w:p w14:paraId="4F1ADDD1"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54BC7031"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5C28FCC3"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4E1F18" w:rsidRPr="00EC6867" w14:paraId="19E905DB" w14:textId="77777777" w:rsidTr="004E1F18">
              <w:trPr>
                <w:trHeight w:val="179"/>
              </w:trPr>
              <w:tc>
                <w:tcPr>
                  <w:tcW w:w="2253" w:type="dxa"/>
                  <w:vMerge/>
                  <w:tcBorders>
                    <w:top w:val="single" w:sz="4" w:space="0" w:color="auto"/>
                    <w:left w:val="single" w:sz="4" w:space="0" w:color="auto"/>
                    <w:bottom w:val="single" w:sz="4" w:space="0" w:color="auto"/>
                    <w:right w:val="single" w:sz="4" w:space="0" w:color="auto"/>
                  </w:tcBorders>
                  <w:shd w:val="clear" w:color="auto" w:fill="E6E6E6"/>
                </w:tcPr>
                <w:p w14:paraId="5D71870F" w14:textId="77777777" w:rsidR="004E1F18" w:rsidRPr="00EC6867" w:rsidRDefault="004E1F18" w:rsidP="004E1F18">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67572D34" w14:textId="77777777" w:rsidR="004E1F18" w:rsidRPr="00EC6867" w:rsidRDefault="004E1F18" w:rsidP="004E1F18">
                  <w:pPr>
                    <w:rPr>
                      <w:rFonts w:ascii="Arial Narrow" w:eastAsia="Times New Roman" w:hAnsi="Arial Narrow" w:cs="Times New Roman"/>
                      <w:b/>
                      <w:bCs/>
                      <w:sz w:val="20"/>
                      <w:szCs w:val="20"/>
                      <w:lang w:eastAsia="hr-HR"/>
                    </w:rPr>
                  </w:pPr>
                </w:p>
              </w:tc>
              <w:tc>
                <w:tcPr>
                  <w:tcW w:w="1007" w:type="dxa"/>
                  <w:vMerge/>
                  <w:tcBorders>
                    <w:top w:val="single" w:sz="4" w:space="0" w:color="auto"/>
                    <w:left w:val="single" w:sz="4" w:space="0" w:color="auto"/>
                    <w:bottom w:val="single" w:sz="4" w:space="0" w:color="auto"/>
                    <w:right w:val="single" w:sz="4" w:space="0" w:color="auto"/>
                  </w:tcBorders>
                  <w:shd w:val="clear" w:color="auto" w:fill="E6E6E6"/>
                </w:tcPr>
                <w:p w14:paraId="166E0D2B" w14:textId="77777777" w:rsidR="004E1F18" w:rsidRPr="00EC6867" w:rsidRDefault="004E1F18" w:rsidP="004E1F18">
                  <w:pPr>
                    <w:rPr>
                      <w:rFonts w:ascii="Arial Narrow" w:eastAsia="Times New Roman" w:hAnsi="Arial Narrow" w:cs="Times New Roman"/>
                      <w:b/>
                      <w:bCs/>
                      <w:sz w:val="20"/>
                      <w:szCs w:val="20"/>
                      <w:lang w:eastAsia="hr-HR"/>
                    </w:rPr>
                  </w:pPr>
                </w:p>
              </w:tc>
              <w:tc>
                <w:tcPr>
                  <w:tcW w:w="1880" w:type="dxa"/>
                  <w:vMerge/>
                  <w:tcBorders>
                    <w:top w:val="single" w:sz="4" w:space="0" w:color="auto"/>
                    <w:left w:val="single" w:sz="4" w:space="0" w:color="auto"/>
                    <w:bottom w:val="single" w:sz="4" w:space="0" w:color="auto"/>
                    <w:right w:val="single" w:sz="4" w:space="0" w:color="auto"/>
                  </w:tcBorders>
                  <w:shd w:val="clear" w:color="auto" w:fill="E6E6E6"/>
                </w:tcPr>
                <w:p w14:paraId="16FBE5F8" w14:textId="77777777" w:rsidR="004E1F18" w:rsidRPr="00EC6867" w:rsidRDefault="004E1F18" w:rsidP="004E1F18">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58B2092C" w14:textId="77777777" w:rsidR="004E1F18" w:rsidRPr="00EC6867" w:rsidRDefault="004E1F18" w:rsidP="004E1F18">
                  <w:pPr>
                    <w:rPr>
                      <w:rFonts w:ascii="Arial Narrow" w:eastAsia="Times New Roman" w:hAnsi="Arial Narrow" w:cs="Times New Roman"/>
                      <w:b/>
                      <w:bCs/>
                      <w:sz w:val="20"/>
                      <w:szCs w:val="20"/>
                      <w:lang w:eastAsia="hr-HR"/>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116D206"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3" w:type="dxa"/>
                  <w:tcBorders>
                    <w:top w:val="single" w:sz="4" w:space="0" w:color="auto"/>
                    <w:left w:val="single" w:sz="4" w:space="0" w:color="auto"/>
                    <w:bottom w:val="single" w:sz="4" w:space="0" w:color="auto"/>
                    <w:right w:val="single" w:sz="4" w:space="0" w:color="auto"/>
                  </w:tcBorders>
                  <w:shd w:val="clear" w:color="auto" w:fill="auto"/>
                </w:tcPr>
                <w:p w14:paraId="2383FF62" w14:textId="77777777" w:rsidR="004E1F18" w:rsidRPr="00EC6867" w:rsidRDefault="004E1F18" w:rsidP="004E1F18">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4E1F18" w:rsidRPr="00EC6867" w14:paraId="1695C59D" w14:textId="77777777" w:rsidTr="004E1F18">
              <w:tc>
                <w:tcPr>
                  <w:tcW w:w="2253" w:type="dxa"/>
                  <w:tcBorders>
                    <w:top w:val="single" w:sz="4" w:space="0" w:color="auto"/>
                    <w:left w:val="single" w:sz="4" w:space="0" w:color="auto"/>
                    <w:bottom w:val="single" w:sz="4" w:space="0" w:color="auto"/>
                    <w:right w:val="single" w:sz="4" w:space="0" w:color="auto"/>
                  </w:tcBorders>
                </w:tcPr>
                <w:p w14:paraId="1B925F54"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-pohađanje nastave i aktivnost u nastavi</w:t>
                  </w:r>
                </w:p>
              </w:tc>
              <w:tc>
                <w:tcPr>
                  <w:tcW w:w="926" w:type="dxa"/>
                  <w:tcBorders>
                    <w:top w:val="single" w:sz="4" w:space="0" w:color="auto"/>
                    <w:left w:val="single" w:sz="4" w:space="0" w:color="auto"/>
                    <w:bottom w:val="single" w:sz="4" w:space="0" w:color="auto"/>
                    <w:right w:val="single" w:sz="4" w:space="0" w:color="auto"/>
                  </w:tcBorders>
                </w:tcPr>
                <w:p w14:paraId="595FD8E7"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0,5</w:t>
                  </w:r>
                </w:p>
              </w:tc>
              <w:tc>
                <w:tcPr>
                  <w:tcW w:w="1007" w:type="dxa"/>
                  <w:tcBorders>
                    <w:top w:val="single" w:sz="4" w:space="0" w:color="auto"/>
                    <w:left w:val="single" w:sz="4" w:space="0" w:color="auto"/>
                    <w:bottom w:val="single" w:sz="4" w:space="0" w:color="auto"/>
                    <w:right w:val="single" w:sz="4" w:space="0" w:color="auto"/>
                  </w:tcBorders>
                </w:tcPr>
                <w:p w14:paraId="4D110962"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w:t>
                  </w:r>
                </w:p>
              </w:tc>
              <w:tc>
                <w:tcPr>
                  <w:tcW w:w="1880" w:type="dxa"/>
                  <w:tcBorders>
                    <w:top w:val="single" w:sz="4" w:space="0" w:color="auto"/>
                    <w:left w:val="single" w:sz="4" w:space="0" w:color="auto"/>
                    <w:bottom w:val="single" w:sz="4" w:space="0" w:color="auto"/>
                    <w:right w:val="single" w:sz="4" w:space="0" w:color="auto"/>
                  </w:tcBorders>
                </w:tcPr>
                <w:p w14:paraId="21A1CAEC"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Aktivnost na nastavi</w:t>
                  </w:r>
                </w:p>
              </w:tc>
              <w:tc>
                <w:tcPr>
                  <w:tcW w:w="1623" w:type="dxa"/>
                  <w:tcBorders>
                    <w:top w:val="single" w:sz="4" w:space="0" w:color="auto"/>
                    <w:left w:val="single" w:sz="4" w:space="0" w:color="auto"/>
                    <w:bottom w:val="single" w:sz="4" w:space="0" w:color="auto"/>
                    <w:right w:val="single" w:sz="4" w:space="0" w:color="auto"/>
                  </w:tcBorders>
                </w:tcPr>
                <w:p w14:paraId="56F27CCD"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Evidencija nastave</w:t>
                  </w:r>
                </w:p>
              </w:tc>
              <w:tc>
                <w:tcPr>
                  <w:tcW w:w="554" w:type="dxa"/>
                  <w:tcBorders>
                    <w:top w:val="single" w:sz="4" w:space="0" w:color="auto"/>
                    <w:left w:val="single" w:sz="4" w:space="0" w:color="auto"/>
                    <w:bottom w:val="single" w:sz="4" w:space="0" w:color="auto"/>
                    <w:right w:val="single" w:sz="4" w:space="0" w:color="auto"/>
                  </w:tcBorders>
                </w:tcPr>
                <w:p w14:paraId="2FAA9FBD"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25</w:t>
                  </w:r>
                </w:p>
              </w:tc>
              <w:tc>
                <w:tcPr>
                  <w:tcW w:w="593" w:type="dxa"/>
                  <w:tcBorders>
                    <w:top w:val="single" w:sz="4" w:space="0" w:color="auto"/>
                    <w:left w:val="single" w:sz="4" w:space="0" w:color="auto"/>
                    <w:bottom w:val="single" w:sz="4" w:space="0" w:color="auto"/>
                    <w:right w:val="single" w:sz="4" w:space="0" w:color="auto"/>
                  </w:tcBorders>
                </w:tcPr>
                <w:p w14:paraId="3FBED247"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50</w:t>
                  </w:r>
                </w:p>
              </w:tc>
            </w:tr>
            <w:tr w:rsidR="004E1F18" w:rsidRPr="00EC6867" w14:paraId="76398481" w14:textId="77777777" w:rsidTr="004E1F18">
              <w:tc>
                <w:tcPr>
                  <w:tcW w:w="2253" w:type="dxa"/>
                  <w:tcBorders>
                    <w:top w:val="single" w:sz="4" w:space="0" w:color="auto"/>
                    <w:left w:val="single" w:sz="4" w:space="0" w:color="auto"/>
                    <w:bottom w:val="single" w:sz="4" w:space="0" w:color="auto"/>
                    <w:right w:val="single" w:sz="4" w:space="0" w:color="auto"/>
                  </w:tcBorders>
                </w:tcPr>
                <w:p w14:paraId="0ACAC705"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-demonstriranje usvojenog znanja i vještina</w:t>
                  </w:r>
                </w:p>
              </w:tc>
              <w:tc>
                <w:tcPr>
                  <w:tcW w:w="926" w:type="dxa"/>
                  <w:tcBorders>
                    <w:top w:val="single" w:sz="4" w:space="0" w:color="auto"/>
                    <w:left w:val="single" w:sz="4" w:space="0" w:color="auto"/>
                    <w:bottom w:val="single" w:sz="4" w:space="0" w:color="auto"/>
                    <w:right w:val="single" w:sz="4" w:space="0" w:color="auto"/>
                  </w:tcBorders>
                </w:tcPr>
                <w:p w14:paraId="2041BA06"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0,5</w:t>
                  </w:r>
                </w:p>
              </w:tc>
              <w:tc>
                <w:tcPr>
                  <w:tcW w:w="1007" w:type="dxa"/>
                  <w:tcBorders>
                    <w:top w:val="single" w:sz="4" w:space="0" w:color="auto"/>
                    <w:left w:val="single" w:sz="4" w:space="0" w:color="auto"/>
                    <w:bottom w:val="single" w:sz="4" w:space="0" w:color="auto"/>
                    <w:right w:val="single" w:sz="4" w:space="0" w:color="auto"/>
                  </w:tcBorders>
                </w:tcPr>
                <w:p w14:paraId="148A3C4B"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2,3,4</w:t>
                  </w:r>
                </w:p>
              </w:tc>
              <w:tc>
                <w:tcPr>
                  <w:tcW w:w="1880" w:type="dxa"/>
                  <w:tcBorders>
                    <w:top w:val="single" w:sz="4" w:space="0" w:color="auto"/>
                    <w:left w:val="single" w:sz="4" w:space="0" w:color="auto"/>
                    <w:bottom w:val="single" w:sz="4" w:space="0" w:color="auto"/>
                    <w:right w:val="single" w:sz="4" w:space="0" w:color="auto"/>
                  </w:tcBorders>
                </w:tcPr>
                <w:p w14:paraId="1637C0FF"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Usmeni ispit</w:t>
                  </w:r>
                </w:p>
              </w:tc>
              <w:tc>
                <w:tcPr>
                  <w:tcW w:w="1623" w:type="dxa"/>
                  <w:tcBorders>
                    <w:top w:val="single" w:sz="4" w:space="0" w:color="auto"/>
                    <w:left w:val="single" w:sz="4" w:space="0" w:color="auto"/>
                    <w:bottom w:val="single" w:sz="4" w:space="0" w:color="auto"/>
                    <w:right w:val="single" w:sz="4" w:space="0" w:color="auto"/>
                  </w:tcBorders>
                </w:tcPr>
                <w:p w14:paraId="73F3AF81"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Procjenjivanje izvedbe</w:t>
                  </w:r>
                </w:p>
              </w:tc>
              <w:tc>
                <w:tcPr>
                  <w:tcW w:w="554" w:type="dxa"/>
                  <w:tcBorders>
                    <w:top w:val="single" w:sz="4" w:space="0" w:color="auto"/>
                    <w:left w:val="single" w:sz="4" w:space="0" w:color="auto"/>
                    <w:bottom w:val="single" w:sz="4" w:space="0" w:color="auto"/>
                    <w:right w:val="single" w:sz="4" w:space="0" w:color="auto"/>
                  </w:tcBorders>
                </w:tcPr>
                <w:p w14:paraId="66A0E2E5"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25</w:t>
                  </w:r>
                </w:p>
              </w:tc>
              <w:tc>
                <w:tcPr>
                  <w:tcW w:w="593" w:type="dxa"/>
                  <w:tcBorders>
                    <w:top w:val="single" w:sz="4" w:space="0" w:color="auto"/>
                    <w:left w:val="single" w:sz="4" w:space="0" w:color="auto"/>
                    <w:bottom w:val="single" w:sz="4" w:space="0" w:color="auto"/>
                    <w:right w:val="single" w:sz="4" w:space="0" w:color="auto"/>
                  </w:tcBorders>
                </w:tcPr>
                <w:p w14:paraId="452D4EEC"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50</w:t>
                  </w:r>
                </w:p>
              </w:tc>
            </w:tr>
            <w:tr w:rsidR="004E1F18" w:rsidRPr="00EC6867" w14:paraId="53FAD85C" w14:textId="77777777" w:rsidTr="004E1F18">
              <w:tc>
                <w:tcPr>
                  <w:tcW w:w="2253" w:type="dxa"/>
                  <w:tcBorders>
                    <w:top w:val="single" w:sz="4" w:space="0" w:color="auto"/>
                    <w:left w:val="single" w:sz="4" w:space="0" w:color="auto"/>
                    <w:bottom w:val="single" w:sz="4" w:space="0" w:color="auto"/>
                    <w:right w:val="single" w:sz="4" w:space="0" w:color="auto"/>
                  </w:tcBorders>
                </w:tcPr>
                <w:p w14:paraId="179D41BA"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Ukupno</w:t>
                  </w:r>
                </w:p>
              </w:tc>
              <w:tc>
                <w:tcPr>
                  <w:tcW w:w="926" w:type="dxa"/>
                  <w:tcBorders>
                    <w:top w:val="single" w:sz="4" w:space="0" w:color="auto"/>
                    <w:left w:val="single" w:sz="4" w:space="0" w:color="auto"/>
                    <w:bottom w:val="single" w:sz="4" w:space="0" w:color="auto"/>
                    <w:right w:val="single" w:sz="4" w:space="0" w:color="auto"/>
                  </w:tcBorders>
                </w:tcPr>
                <w:p w14:paraId="06EF2F9A"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w:t>
                  </w:r>
                </w:p>
              </w:tc>
              <w:tc>
                <w:tcPr>
                  <w:tcW w:w="1007" w:type="dxa"/>
                  <w:tcBorders>
                    <w:top w:val="single" w:sz="4" w:space="0" w:color="auto"/>
                    <w:left w:val="single" w:sz="4" w:space="0" w:color="auto"/>
                    <w:bottom w:val="single" w:sz="4" w:space="0" w:color="auto"/>
                    <w:right w:val="single" w:sz="4" w:space="0" w:color="auto"/>
                  </w:tcBorders>
                </w:tcPr>
                <w:p w14:paraId="2101CECF" w14:textId="77777777" w:rsidR="004E1F18" w:rsidRPr="00EC6867" w:rsidRDefault="004E1F18" w:rsidP="004E1F18">
                  <w:pPr>
                    <w:rPr>
                      <w:rFonts w:ascii="Arial Narrow" w:hAnsi="Arial Narrow" w:cs="Arial"/>
                      <w:sz w:val="20"/>
                      <w:szCs w:val="20"/>
                    </w:rPr>
                  </w:pPr>
                </w:p>
              </w:tc>
              <w:tc>
                <w:tcPr>
                  <w:tcW w:w="1880" w:type="dxa"/>
                  <w:tcBorders>
                    <w:top w:val="single" w:sz="4" w:space="0" w:color="auto"/>
                    <w:left w:val="single" w:sz="4" w:space="0" w:color="auto"/>
                    <w:bottom w:val="single" w:sz="4" w:space="0" w:color="auto"/>
                    <w:right w:val="single" w:sz="4" w:space="0" w:color="auto"/>
                  </w:tcBorders>
                </w:tcPr>
                <w:p w14:paraId="5D67A6F3" w14:textId="77777777" w:rsidR="004E1F18" w:rsidRPr="00EC6867" w:rsidRDefault="004E1F18" w:rsidP="004E1F18">
                  <w:pPr>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tcPr>
                <w:p w14:paraId="6C7CAA9E" w14:textId="77777777" w:rsidR="004E1F18" w:rsidRPr="00EC6867" w:rsidRDefault="004E1F18" w:rsidP="004E1F18">
                  <w:pPr>
                    <w:rPr>
                      <w:rFonts w:ascii="Arial Narrow" w:hAnsi="Arial Narrow"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05AA5049"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50</w:t>
                  </w:r>
                </w:p>
              </w:tc>
              <w:tc>
                <w:tcPr>
                  <w:tcW w:w="593" w:type="dxa"/>
                  <w:tcBorders>
                    <w:top w:val="single" w:sz="4" w:space="0" w:color="auto"/>
                    <w:left w:val="single" w:sz="4" w:space="0" w:color="auto"/>
                    <w:bottom w:val="single" w:sz="4" w:space="0" w:color="auto"/>
                    <w:right w:val="single" w:sz="4" w:space="0" w:color="auto"/>
                  </w:tcBorders>
                </w:tcPr>
                <w:p w14:paraId="71D6AEBF"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100</w:t>
                  </w:r>
                </w:p>
              </w:tc>
            </w:tr>
          </w:tbl>
          <w:p w14:paraId="594B2EBE" w14:textId="77777777" w:rsidR="004E1F18" w:rsidRPr="00EC6867" w:rsidRDefault="004E1F18" w:rsidP="004E1F18">
            <w:pPr>
              <w:tabs>
                <w:tab w:val="left" w:pos="470"/>
              </w:tabs>
              <w:jc w:val="both"/>
              <w:rPr>
                <w:rFonts w:ascii="Arial Narrow" w:eastAsia="Times New Roman" w:hAnsi="Arial Narrow" w:cs="Times New Roman"/>
                <w:i/>
                <w:color w:val="000000"/>
                <w:sz w:val="20"/>
                <w:szCs w:val="20"/>
                <w:lang w:eastAsia="hr-HR"/>
              </w:rPr>
            </w:pPr>
          </w:p>
        </w:tc>
      </w:tr>
      <w:tr w:rsidR="004E1F18" w:rsidRPr="00EC6867" w14:paraId="37AB90A1" w14:textId="77777777" w:rsidTr="004E1F18">
        <w:trPr>
          <w:trHeight w:val="432"/>
        </w:trPr>
        <w:tc>
          <w:tcPr>
            <w:tcW w:w="5000" w:type="pct"/>
            <w:gridSpan w:val="10"/>
            <w:vAlign w:val="center"/>
          </w:tcPr>
          <w:p w14:paraId="0A6DF70E" w14:textId="77777777" w:rsidR="004E1F18" w:rsidRPr="00EC6867" w:rsidRDefault="004E1F18" w:rsidP="003B5C53">
            <w:pPr>
              <w:pStyle w:val="Odlomakpopisa"/>
              <w:numPr>
                <w:ilvl w:val="1"/>
                <w:numId w:val="265"/>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4E1F18" w:rsidRPr="00EC6867" w14:paraId="424F59B5" w14:textId="77777777" w:rsidTr="004E1F18">
        <w:trPr>
          <w:trHeight w:val="432"/>
        </w:trPr>
        <w:tc>
          <w:tcPr>
            <w:tcW w:w="5000" w:type="pct"/>
            <w:gridSpan w:val="10"/>
            <w:vAlign w:val="center"/>
          </w:tcPr>
          <w:p w14:paraId="4BD84156" w14:textId="77777777" w:rsidR="004E1F18" w:rsidRPr="00EC6867" w:rsidRDefault="004E1F18" w:rsidP="004E1F18">
            <w:p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color w:val="000000"/>
                <w:sz w:val="20"/>
                <w:szCs w:val="20"/>
                <w:lang w:eastAsia="hr-HR"/>
              </w:rPr>
              <w:t xml:space="preserve">1. </w:t>
            </w:r>
            <w:proofErr w:type="spellStart"/>
            <w:r w:rsidRPr="00EC6867">
              <w:rPr>
                <w:rFonts w:ascii="Arial Narrow" w:hAnsi="Arial Narrow" w:cs="Arial"/>
                <w:color w:val="000000"/>
                <w:sz w:val="20"/>
                <w:szCs w:val="20"/>
                <w:lang w:eastAsia="hr-HR"/>
              </w:rPr>
              <w:t>The</w:t>
            </w:r>
            <w:proofErr w:type="spellEnd"/>
            <w:r w:rsidRPr="00EC6867">
              <w:rPr>
                <w:rFonts w:ascii="Arial Narrow" w:hAnsi="Arial Narrow" w:cs="Arial"/>
                <w:color w:val="000000"/>
                <w:sz w:val="20"/>
                <w:szCs w:val="20"/>
                <w:lang w:eastAsia="hr-HR"/>
              </w:rPr>
              <w:t xml:space="preserve"> Encyclopedia </w:t>
            </w:r>
            <w:proofErr w:type="spellStart"/>
            <w:r w:rsidRPr="00EC6867">
              <w:rPr>
                <w:rFonts w:ascii="Arial Narrow" w:hAnsi="Arial Narrow" w:cs="Arial"/>
                <w:color w:val="000000"/>
                <w:sz w:val="20"/>
                <w:szCs w:val="20"/>
                <w:lang w:eastAsia="hr-HR"/>
              </w:rPr>
              <w:t>of</w:t>
            </w:r>
            <w:proofErr w:type="spellEnd"/>
            <w:r w:rsidRPr="00EC6867">
              <w:rPr>
                <w:rFonts w:ascii="Arial Narrow" w:hAnsi="Arial Narrow" w:cs="Arial"/>
                <w:color w:val="000000"/>
                <w:sz w:val="20"/>
                <w:szCs w:val="20"/>
                <w:lang w:eastAsia="hr-HR"/>
              </w:rPr>
              <w:t xml:space="preserve"> </w:t>
            </w:r>
            <w:proofErr w:type="spellStart"/>
            <w:r w:rsidRPr="00EC6867">
              <w:rPr>
                <w:rFonts w:ascii="Arial Narrow" w:hAnsi="Arial Narrow" w:cs="Arial"/>
                <w:color w:val="000000"/>
                <w:sz w:val="20"/>
                <w:szCs w:val="20"/>
                <w:lang w:eastAsia="hr-HR"/>
              </w:rPr>
              <w:t>Musical</w:t>
            </w:r>
            <w:proofErr w:type="spellEnd"/>
            <w:r w:rsidRPr="00EC6867">
              <w:rPr>
                <w:rFonts w:ascii="Arial Narrow" w:hAnsi="Arial Narrow" w:cs="Arial"/>
                <w:color w:val="000000"/>
                <w:sz w:val="20"/>
                <w:szCs w:val="20"/>
                <w:lang w:eastAsia="hr-HR"/>
              </w:rPr>
              <w:t xml:space="preserve"> Instruments (1996). </w:t>
            </w:r>
            <w:proofErr w:type="spellStart"/>
            <w:r w:rsidRPr="00EC6867">
              <w:rPr>
                <w:rFonts w:ascii="Arial Narrow" w:hAnsi="Arial Narrow" w:cs="Arial"/>
                <w:color w:val="000000"/>
                <w:sz w:val="20"/>
                <w:szCs w:val="20"/>
                <w:lang w:eastAsia="hr-HR"/>
              </w:rPr>
              <w:t>Carlton</w:t>
            </w:r>
            <w:proofErr w:type="spellEnd"/>
            <w:r w:rsidRPr="00EC6867">
              <w:rPr>
                <w:rFonts w:ascii="Arial Narrow" w:hAnsi="Arial Narrow" w:cs="Arial"/>
                <w:color w:val="000000"/>
                <w:sz w:val="20"/>
                <w:szCs w:val="20"/>
                <w:lang w:eastAsia="hr-HR"/>
              </w:rPr>
              <w:t xml:space="preserve"> </w:t>
            </w:r>
            <w:proofErr w:type="spellStart"/>
            <w:r w:rsidRPr="00EC6867">
              <w:rPr>
                <w:rFonts w:ascii="Arial Narrow" w:hAnsi="Arial Narrow" w:cs="Arial"/>
                <w:color w:val="000000"/>
                <w:sz w:val="20"/>
                <w:szCs w:val="20"/>
                <w:lang w:eastAsia="hr-HR"/>
              </w:rPr>
              <w:t>Books</w:t>
            </w:r>
            <w:proofErr w:type="spellEnd"/>
            <w:r w:rsidRPr="00EC6867">
              <w:rPr>
                <w:rFonts w:ascii="Arial Narrow" w:hAnsi="Arial Narrow" w:cs="Arial"/>
                <w:color w:val="000000"/>
                <w:sz w:val="20"/>
                <w:szCs w:val="20"/>
                <w:lang w:eastAsia="hr-HR"/>
              </w:rPr>
              <w:t xml:space="preserve"> </w:t>
            </w:r>
            <w:proofErr w:type="spellStart"/>
            <w:r w:rsidRPr="00EC6867">
              <w:rPr>
                <w:rFonts w:ascii="Arial Narrow" w:hAnsi="Arial Narrow" w:cs="Arial"/>
                <w:color w:val="000000"/>
                <w:sz w:val="20"/>
                <w:szCs w:val="20"/>
                <w:lang w:eastAsia="hr-HR"/>
              </w:rPr>
              <w:t>Limited</w:t>
            </w:r>
            <w:proofErr w:type="spellEnd"/>
            <w:r w:rsidRPr="00EC6867">
              <w:rPr>
                <w:rFonts w:ascii="Arial Narrow" w:hAnsi="Arial Narrow" w:cs="Arial"/>
                <w:color w:val="000000"/>
                <w:sz w:val="20"/>
                <w:szCs w:val="20"/>
                <w:lang w:eastAsia="hr-HR"/>
              </w:rPr>
              <w:t>.</w:t>
            </w:r>
          </w:p>
        </w:tc>
      </w:tr>
      <w:tr w:rsidR="004E1F18" w:rsidRPr="00EC6867" w14:paraId="72EEB6E8" w14:textId="77777777" w:rsidTr="004E1F18">
        <w:trPr>
          <w:trHeight w:val="432"/>
        </w:trPr>
        <w:tc>
          <w:tcPr>
            <w:tcW w:w="5000" w:type="pct"/>
            <w:gridSpan w:val="10"/>
            <w:vAlign w:val="center"/>
          </w:tcPr>
          <w:p w14:paraId="793149F2" w14:textId="77777777" w:rsidR="004E1F18" w:rsidRPr="00EC6867" w:rsidRDefault="004E1F18" w:rsidP="003B5C53">
            <w:pPr>
              <w:pStyle w:val="Odlomakpopisa"/>
              <w:numPr>
                <w:ilvl w:val="1"/>
                <w:numId w:val="265"/>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4E1F18" w:rsidRPr="00EC6867" w14:paraId="54571812" w14:textId="77777777" w:rsidTr="004E1F18">
        <w:trPr>
          <w:trHeight w:val="432"/>
        </w:trPr>
        <w:tc>
          <w:tcPr>
            <w:tcW w:w="5000" w:type="pct"/>
            <w:gridSpan w:val="10"/>
            <w:vAlign w:val="center"/>
          </w:tcPr>
          <w:p w14:paraId="4AEBD4FF" w14:textId="77777777" w:rsidR="004E1F18" w:rsidRPr="00EC6867" w:rsidRDefault="004E1F18" w:rsidP="004E1F18">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4E1F18" w:rsidRPr="00EC6867" w14:paraId="2E8B8D6B" w14:textId="77777777" w:rsidTr="004E1F18">
        <w:trPr>
          <w:trHeight w:val="432"/>
        </w:trPr>
        <w:tc>
          <w:tcPr>
            <w:tcW w:w="5000" w:type="pct"/>
            <w:gridSpan w:val="10"/>
            <w:vAlign w:val="center"/>
          </w:tcPr>
          <w:p w14:paraId="2C4357C9" w14:textId="77777777" w:rsidR="004E1F18" w:rsidRPr="00EC6867" w:rsidRDefault="004E1F18" w:rsidP="003B5C53">
            <w:pPr>
              <w:pStyle w:val="Odlomakpopisa"/>
              <w:numPr>
                <w:ilvl w:val="1"/>
                <w:numId w:val="26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4E1F18" w:rsidRPr="00EC6867" w14:paraId="5D1C0D75" w14:textId="77777777" w:rsidTr="004E1F18">
        <w:trPr>
          <w:trHeight w:val="45"/>
        </w:trPr>
        <w:tc>
          <w:tcPr>
            <w:tcW w:w="5000" w:type="pct"/>
            <w:gridSpan w:val="10"/>
            <w:vAlign w:val="center"/>
          </w:tcPr>
          <w:p w14:paraId="3ABCFBB7"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F117E02"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83D2FBA" w14:textId="77777777" w:rsidR="004E1F18" w:rsidRPr="00EC6867" w:rsidRDefault="004E1F18" w:rsidP="004E1F18"/>
    <w:p w14:paraId="28683111" w14:textId="484091D1" w:rsidR="004E1F18" w:rsidRPr="00EC6867" w:rsidRDefault="004E1F18" w:rsidP="0006166A"/>
    <w:p w14:paraId="7026D0D2" w14:textId="1C25F696" w:rsidR="004E1F18" w:rsidRPr="00EC6867" w:rsidRDefault="004E1F18" w:rsidP="0006166A"/>
    <w:p w14:paraId="77719A5A" w14:textId="5C3B61EF" w:rsidR="004E1F18" w:rsidRPr="00EC6867" w:rsidRDefault="004E1F18"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4E1F18" w:rsidRPr="00EC6867" w14:paraId="01B0B286" w14:textId="77777777" w:rsidTr="004E1F18">
        <w:trPr>
          <w:trHeight w:hRule="exact" w:val="587"/>
          <w:jc w:val="center"/>
        </w:trPr>
        <w:tc>
          <w:tcPr>
            <w:tcW w:w="4997" w:type="pct"/>
            <w:gridSpan w:val="3"/>
            <w:shd w:val="clear" w:color="auto" w:fill="auto"/>
            <w:vAlign w:val="center"/>
          </w:tcPr>
          <w:p w14:paraId="16F9A161"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4E1F18" w:rsidRPr="00EC6867" w14:paraId="58EED7B6" w14:textId="77777777" w:rsidTr="004E1F18">
        <w:trPr>
          <w:trHeight w:val="405"/>
          <w:jc w:val="center"/>
        </w:trPr>
        <w:tc>
          <w:tcPr>
            <w:tcW w:w="1179" w:type="pct"/>
            <w:shd w:val="clear" w:color="auto" w:fill="auto"/>
            <w:vAlign w:val="center"/>
          </w:tcPr>
          <w:p w14:paraId="72BD7F91"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6AD3C30E"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GLAZBENA RADIONICA          </w:t>
            </w:r>
          </w:p>
        </w:tc>
      </w:tr>
      <w:tr w:rsidR="004E1F18" w:rsidRPr="00EC6867" w14:paraId="780F646D" w14:textId="77777777" w:rsidTr="004E1F18">
        <w:trPr>
          <w:trHeight w:val="405"/>
          <w:jc w:val="center"/>
        </w:trPr>
        <w:tc>
          <w:tcPr>
            <w:tcW w:w="1179" w:type="pct"/>
            <w:shd w:val="clear" w:color="auto" w:fill="auto"/>
            <w:vAlign w:val="center"/>
          </w:tcPr>
          <w:p w14:paraId="5DD6430C"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7FD70CB4" w14:textId="0ACF656C" w:rsidR="004E1F18" w:rsidRPr="00EC6867" w:rsidRDefault="004E1F18" w:rsidP="004E1F18">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Ovjerava voditelj Odsjeka</w:t>
            </w:r>
          </w:p>
        </w:tc>
      </w:tr>
      <w:tr w:rsidR="004E1F18" w:rsidRPr="00EC6867" w14:paraId="50EFF97A" w14:textId="77777777" w:rsidTr="004E1F18">
        <w:trPr>
          <w:trHeight w:val="405"/>
          <w:jc w:val="center"/>
        </w:trPr>
        <w:tc>
          <w:tcPr>
            <w:tcW w:w="1179" w:type="pct"/>
            <w:vAlign w:val="center"/>
          </w:tcPr>
          <w:p w14:paraId="018CA05D"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18" w:type="pct"/>
            <w:gridSpan w:val="2"/>
            <w:vAlign w:val="center"/>
          </w:tcPr>
          <w:p w14:paraId="0AF0BF85" w14:textId="77777777" w:rsidR="004E1F18" w:rsidRPr="00EC6867" w:rsidRDefault="004E1F18" w:rsidP="004E1F18">
            <w:pPr>
              <w:rPr>
                <w:rFonts w:ascii="Arial Narrow" w:eastAsia="Times New Roman" w:hAnsi="Arial Narrow" w:cs="Arial"/>
                <w:b/>
                <w:sz w:val="20"/>
                <w:szCs w:val="20"/>
                <w:lang w:eastAsia="hr-HR"/>
              </w:rPr>
            </w:pPr>
          </w:p>
        </w:tc>
      </w:tr>
      <w:tr w:rsidR="004E1F18" w:rsidRPr="00EC6867" w14:paraId="13238B1A" w14:textId="77777777" w:rsidTr="004E1F18">
        <w:trPr>
          <w:trHeight w:val="405"/>
          <w:jc w:val="center"/>
        </w:trPr>
        <w:tc>
          <w:tcPr>
            <w:tcW w:w="1179" w:type="pct"/>
            <w:vAlign w:val="center"/>
          </w:tcPr>
          <w:p w14:paraId="2142B073"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18" w:type="pct"/>
            <w:gridSpan w:val="2"/>
            <w:vAlign w:val="center"/>
          </w:tcPr>
          <w:p w14:paraId="1677F5F6"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4E1F18" w:rsidRPr="00EC6867" w14:paraId="2C03A292" w14:textId="77777777" w:rsidTr="004E1F18">
        <w:trPr>
          <w:trHeight w:val="405"/>
          <w:jc w:val="center"/>
        </w:trPr>
        <w:tc>
          <w:tcPr>
            <w:tcW w:w="1179" w:type="pct"/>
            <w:vAlign w:val="center"/>
          </w:tcPr>
          <w:p w14:paraId="559C28C7"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18" w:type="pct"/>
            <w:gridSpan w:val="2"/>
            <w:vAlign w:val="center"/>
          </w:tcPr>
          <w:p w14:paraId="62D54D4E"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IG103</w:t>
            </w:r>
          </w:p>
        </w:tc>
      </w:tr>
      <w:tr w:rsidR="004E1F18" w:rsidRPr="00EC6867" w14:paraId="10B83871" w14:textId="77777777" w:rsidTr="004E1F18">
        <w:trPr>
          <w:trHeight w:val="405"/>
          <w:jc w:val="center"/>
        </w:trPr>
        <w:tc>
          <w:tcPr>
            <w:tcW w:w="1179" w:type="pct"/>
            <w:vAlign w:val="center"/>
          </w:tcPr>
          <w:p w14:paraId="228090D6"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18" w:type="pct"/>
            <w:gridSpan w:val="2"/>
            <w:vAlign w:val="center"/>
          </w:tcPr>
          <w:p w14:paraId="39411465"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4E1F18" w:rsidRPr="00EC6867" w14:paraId="4816E85C" w14:textId="77777777" w:rsidTr="004E1F18">
        <w:trPr>
          <w:trHeight w:val="405"/>
          <w:jc w:val="center"/>
        </w:trPr>
        <w:tc>
          <w:tcPr>
            <w:tcW w:w="1179" w:type="pct"/>
            <w:vAlign w:val="center"/>
          </w:tcPr>
          <w:p w14:paraId="065A010D"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18" w:type="pct"/>
            <w:gridSpan w:val="2"/>
            <w:vAlign w:val="center"/>
          </w:tcPr>
          <w:p w14:paraId="45E6F377" w14:textId="77777777" w:rsidR="004E1F18" w:rsidRPr="00EC6867" w:rsidRDefault="004E1F18" w:rsidP="004E1F18">
            <w:pPr>
              <w:rPr>
                <w:rFonts w:ascii="Arial Narrow" w:eastAsia="Times New Roman" w:hAnsi="Arial Narrow" w:cs="Arial"/>
                <w:sz w:val="20"/>
                <w:szCs w:val="20"/>
                <w:lang w:eastAsia="hr-HR"/>
              </w:rPr>
            </w:pPr>
          </w:p>
        </w:tc>
      </w:tr>
      <w:tr w:rsidR="004E1F18" w:rsidRPr="00EC6867" w14:paraId="765A7CDD" w14:textId="77777777" w:rsidTr="004E1F18">
        <w:trPr>
          <w:trHeight w:val="145"/>
          <w:jc w:val="center"/>
        </w:trPr>
        <w:tc>
          <w:tcPr>
            <w:tcW w:w="1179" w:type="pct"/>
            <w:vMerge w:val="restart"/>
            <w:vAlign w:val="center"/>
          </w:tcPr>
          <w:p w14:paraId="31DCD9E1"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009F5905"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2" w:type="pct"/>
            <w:vAlign w:val="center"/>
          </w:tcPr>
          <w:p w14:paraId="7C26C4D8" w14:textId="77777777" w:rsidR="004E1F18" w:rsidRPr="00EC6867" w:rsidRDefault="004E1F18" w:rsidP="004E1F18">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4E1F18" w:rsidRPr="00EC6867" w14:paraId="5E2319DB" w14:textId="77777777" w:rsidTr="004E1F18">
        <w:trPr>
          <w:trHeight w:val="145"/>
          <w:jc w:val="center"/>
        </w:trPr>
        <w:tc>
          <w:tcPr>
            <w:tcW w:w="1179" w:type="pct"/>
            <w:vMerge/>
            <w:vAlign w:val="center"/>
          </w:tcPr>
          <w:p w14:paraId="08753355" w14:textId="77777777" w:rsidR="004E1F18" w:rsidRPr="00EC6867" w:rsidRDefault="004E1F18" w:rsidP="004E1F18">
            <w:pPr>
              <w:rPr>
                <w:rFonts w:ascii="Arial Narrow" w:eastAsia="Times New Roman" w:hAnsi="Arial Narrow" w:cs="Arial"/>
                <w:color w:val="000000"/>
                <w:sz w:val="20"/>
                <w:szCs w:val="20"/>
                <w:lang w:eastAsia="hr-HR"/>
              </w:rPr>
            </w:pPr>
          </w:p>
        </w:tc>
        <w:tc>
          <w:tcPr>
            <w:tcW w:w="2096" w:type="pct"/>
            <w:vAlign w:val="center"/>
          </w:tcPr>
          <w:p w14:paraId="133EFFE6"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2" w:type="pct"/>
            <w:vAlign w:val="center"/>
          </w:tcPr>
          <w:p w14:paraId="72EBE0FC" w14:textId="77777777" w:rsidR="004E1F18" w:rsidRPr="00EC6867" w:rsidRDefault="004E1F18" w:rsidP="003B5C53">
            <w:pPr>
              <w:pStyle w:val="Odlomakpopisa"/>
              <w:numPr>
                <w:ilvl w:val="0"/>
                <w:numId w:val="267"/>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03A3DF92" w14:textId="77777777" w:rsidR="004E1F18" w:rsidRPr="00EC6867" w:rsidRDefault="004E1F18" w:rsidP="004E1F1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4E1F18" w:rsidRPr="00EC6867" w14:paraId="0EC401F2" w14:textId="77777777" w:rsidTr="004E1F18">
        <w:trPr>
          <w:trHeight w:hRule="exact" w:val="288"/>
        </w:trPr>
        <w:tc>
          <w:tcPr>
            <w:tcW w:w="5000" w:type="pct"/>
            <w:gridSpan w:val="10"/>
            <w:shd w:val="clear" w:color="auto" w:fill="auto"/>
            <w:vAlign w:val="center"/>
          </w:tcPr>
          <w:p w14:paraId="40C4A4ED" w14:textId="77777777" w:rsidR="004E1F18" w:rsidRPr="00EC6867" w:rsidRDefault="004E1F18" w:rsidP="003B5C53">
            <w:pPr>
              <w:pStyle w:val="Odlomakpopisa"/>
              <w:numPr>
                <w:ilvl w:val="0"/>
                <w:numId w:val="26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2F7FD7A"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p>
        </w:tc>
      </w:tr>
      <w:tr w:rsidR="004E1F18" w:rsidRPr="00EC6867" w14:paraId="4EC0B483" w14:textId="77777777" w:rsidTr="004E1F18">
        <w:trPr>
          <w:trHeight w:val="432"/>
        </w:trPr>
        <w:tc>
          <w:tcPr>
            <w:tcW w:w="5000" w:type="pct"/>
            <w:gridSpan w:val="10"/>
            <w:vAlign w:val="center"/>
          </w:tcPr>
          <w:p w14:paraId="108B657A" w14:textId="77777777" w:rsidR="004E1F18" w:rsidRPr="00EC6867" w:rsidRDefault="004E1F18" w:rsidP="003B5C53">
            <w:pPr>
              <w:pStyle w:val="Odlomakpopisa"/>
              <w:numPr>
                <w:ilvl w:val="1"/>
                <w:numId w:val="26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4E1F18" w:rsidRPr="00EC6867" w14:paraId="31376FC9" w14:textId="77777777" w:rsidTr="004E1F18">
        <w:trPr>
          <w:trHeight w:val="432"/>
        </w:trPr>
        <w:tc>
          <w:tcPr>
            <w:tcW w:w="5000" w:type="pct"/>
            <w:gridSpan w:val="10"/>
            <w:vAlign w:val="center"/>
          </w:tcPr>
          <w:p w14:paraId="51D9F276"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spacing w:val="-3"/>
                <w:sz w:val="20"/>
                <w:szCs w:val="20"/>
              </w:rPr>
              <w:t>Upoznavanje studenata sa primjenom elektronskih instrumenata i kompjutora u nastavi glazbene kulture i za slobodne i izvanškolske aktivnosti.</w:t>
            </w:r>
          </w:p>
        </w:tc>
      </w:tr>
      <w:tr w:rsidR="004E1F18" w:rsidRPr="00EC6867" w14:paraId="3B5E1C40" w14:textId="77777777" w:rsidTr="004E1F18">
        <w:trPr>
          <w:trHeight w:val="432"/>
        </w:trPr>
        <w:tc>
          <w:tcPr>
            <w:tcW w:w="5000" w:type="pct"/>
            <w:gridSpan w:val="10"/>
            <w:vAlign w:val="center"/>
          </w:tcPr>
          <w:p w14:paraId="36C84078" w14:textId="77777777" w:rsidR="004E1F18" w:rsidRPr="00EC6867" w:rsidRDefault="004E1F18" w:rsidP="003B5C53">
            <w:pPr>
              <w:pStyle w:val="Odlomakpopisa"/>
              <w:numPr>
                <w:ilvl w:val="1"/>
                <w:numId w:val="26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4E1F18" w:rsidRPr="00EC6867" w14:paraId="445EF814" w14:textId="77777777" w:rsidTr="004E1F18">
        <w:trPr>
          <w:trHeight w:val="432"/>
        </w:trPr>
        <w:tc>
          <w:tcPr>
            <w:tcW w:w="5000" w:type="pct"/>
            <w:gridSpan w:val="10"/>
            <w:vAlign w:val="center"/>
          </w:tcPr>
          <w:p w14:paraId="246EA93B"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4E1F18" w:rsidRPr="00EC6867" w14:paraId="1B5005E6" w14:textId="77777777" w:rsidTr="004E1F18">
        <w:trPr>
          <w:trHeight w:val="432"/>
        </w:trPr>
        <w:tc>
          <w:tcPr>
            <w:tcW w:w="5000" w:type="pct"/>
            <w:gridSpan w:val="10"/>
            <w:vAlign w:val="center"/>
          </w:tcPr>
          <w:p w14:paraId="0A5FE139" w14:textId="77777777" w:rsidR="004E1F18" w:rsidRPr="00EC6867" w:rsidRDefault="004E1F18" w:rsidP="003B5C53">
            <w:pPr>
              <w:numPr>
                <w:ilvl w:val="1"/>
                <w:numId w:val="26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4E1F18" w:rsidRPr="00EC6867" w14:paraId="33E896D6" w14:textId="77777777" w:rsidTr="004E1F18">
        <w:trPr>
          <w:trHeight w:val="1721"/>
        </w:trPr>
        <w:tc>
          <w:tcPr>
            <w:tcW w:w="5000" w:type="pct"/>
            <w:gridSpan w:val="10"/>
            <w:vAlign w:val="center"/>
          </w:tcPr>
          <w:p w14:paraId="67FF1940" w14:textId="77777777" w:rsidR="004E1F18" w:rsidRPr="00EC6867" w:rsidRDefault="004E1F18" w:rsidP="003B5C53">
            <w:pPr>
              <w:pStyle w:val="Odlomakpopisa"/>
              <w:widowControl w:val="0"/>
              <w:numPr>
                <w:ilvl w:val="0"/>
                <w:numId w:val="269"/>
              </w:numPr>
              <w:autoSpaceDE w:val="0"/>
              <w:autoSpaceDN w:val="0"/>
              <w:adjustRightInd w:val="0"/>
              <w:spacing w:line="240" w:lineRule="auto"/>
              <w:jc w:val="both"/>
              <w:rPr>
                <w:rFonts w:ascii="Arial Narrow" w:hAnsi="Arial Narrow" w:cs="Arial"/>
              </w:rPr>
            </w:pPr>
            <w:r w:rsidRPr="00EC6867">
              <w:rPr>
                <w:rFonts w:ascii="Arial Narrow" w:hAnsi="Arial Narrow" w:cs="Arial"/>
              </w:rPr>
              <w:t>Harmonizirati i oblikovati instrumentalnu pratnju za skladbe iz dječje zborske literature i udžbenika glazbene kulture.</w:t>
            </w:r>
          </w:p>
          <w:p w14:paraId="40789E24" w14:textId="77777777" w:rsidR="004E1F18" w:rsidRPr="00EC6867" w:rsidRDefault="004E1F18" w:rsidP="003B5C53">
            <w:pPr>
              <w:pStyle w:val="Odlomakpopisa"/>
              <w:widowControl w:val="0"/>
              <w:numPr>
                <w:ilvl w:val="0"/>
                <w:numId w:val="269"/>
              </w:numPr>
              <w:autoSpaceDE w:val="0"/>
              <w:autoSpaceDN w:val="0"/>
              <w:adjustRightInd w:val="0"/>
              <w:spacing w:line="240" w:lineRule="auto"/>
              <w:jc w:val="both"/>
              <w:rPr>
                <w:rFonts w:ascii="Arial Narrow" w:hAnsi="Arial Narrow" w:cs="Arial"/>
              </w:rPr>
            </w:pPr>
            <w:r w:rsidRPr="00EC6867">
              <w:rPr>
                <w:rFonts w:ascii="Arial Narrow" w:hAnsi="Arial Narrow" w:cs="Arial"/>
              </w:rPr>
              <w:t>Primijeniti stečenu vještinu harmoniziranja na harmonijski instrument (klavir, gitara)</w:t>
            </w:r>
          </w:p>
          <w:p w14:paraId="6E57A883" w14:textId="77777777" w:rsidR="004E1F18" w:rsidRPr="00EC6867" w:rsidRDefault="004E1F18" w:rsidP="003B5C53">
            <w:pPr>
              <w:pStyle w:val="Odlomakpopisa"/>
              <w:widowControl w:val="0"/>
              <w:numPr>
                <w:ilvl w:val="0"/>
                <w:numId w:val="26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rPr>
              <w:t>Kreirati digitalnu instrumentalnu pratnju upotrebom dostupnih računalnih programa</w:t>
            </w:r>
          </w:p>
        </w:tc>
      </w:tr>
      <w:tr w:rsidR="004E1F18" w:rsidRPr="00EC6867" w14:paraId="06C0D5AB" w14:textId="77777777" w:rsidTr="004E1F18">
        <w:trPr>
          <w:trHeight w:val="432"/>
        </w:trPr>
        <w:tc>
          <w:tcPr>
            <w:tcW w:w="5000" w:type="pct"/>
            <w:gridSpan w:val="10"/>
            <w:vAlign w:val="center"/>
          </w:tcPr>
          <w:p w14:paraId="7CEF6349" w14:textId="77777777" w:rsidR="004E1F18" w:rsidRPr="00EC6867" w:rsidRDefault="004E1F18" w:rsidP="003B5C53">
            <w:pPr>
              <w:numPr>
                <w:ilvl w:val="1"/>
                <w:numId w:val="26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4E1F18" w:rsidRPr="00EC6867" w14:paraId="35DACC36" w14:textId="77777777" w:rsidTr="004E1F18">
        <w:trPr>
          <w:trHeight w:val="432"/>
        </w:trPr>
        <w:tc>
          <w:tcPr>
            <w:tcW w:w="5000" w:type="pct"/>
            <w:gridSpan w:val="10"/>
            <w:vAlign w:val="center"/>
          </w:tcPr>
          <w:p w14:paraId="2ED1B533" w14:textId="77777777" w:rsidR="004E1F18" w:rsidRPr="00EC6867" w:rsidRDefault="004E1F18" w:rsidP="004E1F18">
            <w:pPr>
              <w:tabs>
                <w:tab w:val="left" w:pos="0"/>
                <w:tab w:val="left" w:pos="720"/>
                <w:tab w:val="left" w:pos="144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Osposobljavanje studenata za sviranje na klaviru svih primjera iz udžbenika za osnovne škole (razlikovanje raznih glazbenih ritmova: </w:t>
            </w:r>
            <w:proofErr w:type="spellStart"/>
            <w:r w:rsidRPr="00EC6867">
              <w:rPr>
                <w:rFonts w:ascii="Arial Narrow" w:hAnsi="Arial Narrow" w:cs="Arial"/>
                <w:spacing w:val="-3"/>
                <w:sz w:val="20"/>
                <w:szCs w:val="20"/>
              </w:rPr>
              <w:t>polka</w:t>
            </w:r>
            <w:proofErr w:type="spellEnd"/>
            <w:r w:rsidRPr="00EC6867">
              <w:rPr>
                <w:rFonts w:ascii="Arial Narrow" w:hAnsi="Arial Narrow" w:cs="Arial"/>
                <w:spacing w:val="-3"/>
                <w:sz w:val="20"/>
                <w:szCs w:val="20"/>
              </w:rPr>
              <w:t>, valcer, balada...).</w:t>
            </w:r>
          </w:p>
          <w:p w14:paraId="3E212238" w14:textId="77777777" w:rsidR="004E1F18" w:rsidRPr="00EC6867" w:rsidRDefault="004E1F18" w:rsidP="004E1F18">
            <w:pPr>
              <w:tabs>
                <w:tab w:val="left" w:pos="0"/>
                <w:tab w:val="left" w:pos="720"/>
                <w:tab w:val="left" w:pos="144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Osposobljavanje studenata za samostalno harmoniziranje pjesama za zbor i klavir. Upoznavanje studenata sa sviranjem na sintesajzeru (upoznavanje glavnih funkcijskih tipaka). Upoznavanje studenata sa </w:t>
            </w:r>
            <w:proofErr w:type="spellStart"/>
            <w:r w:rsidRPr="00EC6867">
              <w:rPr>
                <w:rFonts w:ascii="Arial Narrow" w:hAnsi="Arial Narrow" w:cs="Arial"/>
                <w:spacing w:val="-3"/>
                <w:sz w:val="20"/>
                <w:szCs w:val="20"/>
              </w:rPr>
              <w:t>sekvencerskim</w:t>
            </w:r>
            <w:proofErr w:type="spellEnd"/>
            <w:r w:rsidRPr="00EC6867">
              <w:rPr>
                <w:rFonts w:ascii="Arial Narrow" w:hAnsi="Arial Narrow" w:cs="Arial"/>
                <w:spacing w:val="-3"/>
                <w:sz w:val="20"/>
                <w:szCs w:val="20"/>
              </w:rPr>
              <w:t xml:space="preserve"> programima na PC kompjutoru (</w:t>
            </w:r>
            <w:proofErr w:type="spellStart"/>
            <w:r w:rsidRPr="00EC6867">
              <w:rPr>
                <w:rFonts w:ascii="Arial Narrow" w:hAnsi="Arial Narrow" w:cs="Arial"/>
                <w:spacing w:val="-3"/>
                <w:sz w:val="20"/>
                <w:szCs w:val="20"/>
              </w:rPr>
              <w:t>Cubase</w:t>
            </w:r>
            <w:proofErr w:type="spellEnd"/>
            <w:r w:rsidRPr="00EC6867">
              <w:rPr>
                <w:rFonts w:ascii="Arial Narrow" w:hAnsi="Arial Narrow" w:cs="Arial"/>
                <w:spacing w:val="-3"/>
                <w:sz w:val="20"/>
                <w:szCs w:val="20"/>
              </w:rPr>
              <w:t xml:space="preserve"> i </w:t>
            </w:r>
            <w:proofErr w:type="spellStart"/>
            <w:r w:rsidRPr="00EC6867">
              <w:rPr>
                <w:rFonts w:ascii="Arial Narrow" w:hAnsi="Arial Narrow" w:cs="Arial"/>
                <w:spacing w:val="-3"/>
                <w:sz w:val="20"/>
                <w:szCs w:val="20"/>
              </w:rPr>
              <w:t>Encore</w:t>
            </w:r>
            <w:proofErr w:type="spellEnd"/>
            <w:r w:rsidRPr="00EC6867">
              <w:rPr>
                <w:rFonts w:ascii="Arial Narrow" w:hAnsi="Arial Narrow" w:cs="Arial"/>
                <w:spacing w:val="-3"/>
                <w:sz w:val="20"/>
                <w:szCs w:val="20"/>
              </w:rPr>
              <w:t>) koji im mogu poslužiti za olakšavanje rada kod skupnog muziciranja. Zapisivanje i «štampanje» nota za klavir, za manji ili veći vokalni i/ili instrumentalni sastav, te izrada glazbenih matrica uz pomoć kompjutora. Upoznavanje studenata sa studijskom tehnikom (ozvučenjem i snimanjem).</w:t>
            </w:r>
          </w:p>
          <w:p w14:paraId="182A9D21" w14:textId="77777777" w:rsidR="004E1F18" w:rsidRPr="00EC6867" w:rsidRDefault="004E1F18" w:rsidP="004E1F18">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pacing w:val="-3"/>
                <w:sz w:val="20"/>
                <w:szCs w:val="20"/>
              </w:rPr>
              <w:t>Svaki student mora sam uvježbavati određeno gradivo, naročito rad s kompjutorom. Studentima se povremeno zadaju i određeni zadaci za rad kuće (uvježbavanje ritmova, pripremanje aranžmana za upis u program i sl.).</w:t>
            </w:r>
          </w:p>
        </w:tc>
      </w:tr>
      <w:tr w:rsidR="004E1F18" w:rsidRPr="00EC6867" w14:paraId="2947C756" w14:textId="77777777" w:rsidTr="004E1F18">
        <w:trPr>
          <w:trHeight w:val="432"/>
        </w:trPr>
        <w:tc>
          <w:tcPr>
            <w:tcW w:w="3085" w:type="pct"/>
            <w:gridSpan w:val="7"/>
            <w:vAlign w:val="center"/>
          </w:tcPr>
          <w:p w14:paraId="25D90990" w14:textId="77777777" w:rsidR="004E1F18" w:rsidRPr="00EC6867" w:rsidRDefault="004E1F18" w:rsidP="003B5C53">
            <w:pPr>
              <w:numPr>
                <w:ilvl w:val="1"/>
                <w:numId w:val="26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125099E7" w14:textId="77777777" w:rsidR="004E1F18" w:rsidRPr="00EC6867" w:rsidRDefault="004E1F18" w:rsidP="004E1F18">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392CFC6C"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0DDC9C58"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3669F07"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obrazovanje na daljinu</w:t>
            </w:r>
          </w:p>
          <w:p w14:paraId="72EFBF2F"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728660A3"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28364314"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4B82577"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7821FD8"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60C849A"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4E1F18" w:rsidRPr="00EC6867" w14:paraId="456A14F3" w14:textId="77777777" w:rsidTr="004E1F18">
        <w:trPr>
          <w:trHeight w:val="432"/>
        </w:trPr>
        <w:tc>
          <w:tcPr>
            <w:tcW w:w="3085" w:type="pct"/>
            <w:gridSpan w:val="7"/>
            <w:vAlign w:val="center"/>
          </w:tcPr>
          <w:p w14:paraId="41B6FB58" w14:textId="77777777" w:rsidR="004E1F18" w:rsidRPr="00EC6867" w:rsidRDefault="004E1F18" w:rsidP="003B5C53">
            <w:pPr>
              <w:numPr>
                <w:ilvl w:val="1"/>
                <w:numId w:val="26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23D5354A" w14:textId="77777777" w:rsidR="004E1F18" w:rsidRPr="00EC6867" w:rsidRDefault="004E1F18" w:rsidP="004E1F18">
            <w:pPr>
              <w:rPr>
                <w:rFonts w:ascii="Arial Narrow" w:eastAsia="Times New Roman" w:hAnsi="Arial Narrow" w:cs="Arial"/>
                <w:sz w:val="20"/>
                <w:szCs w:val="20"/>
                <w:lang w:eastAsia="hr-HR"/>
              </w:rPr>
            </w:pPr>
          </w:p>
        </w:tc>
      </w:tr>
      <w:tr w:rsidR="004E1F18" w:rsidRPr="00EC6867" w14:paraId="0953561E" w14:textId="77777777" w:rsidTr="004E1F18">
        <w:trPr>
          <w:trHeight w:val="432"/>
        </w:trPr>
        <w:tc>
          <w:tcPr>
            <w:tcW w:w="5000" w:type="pct"/>
            <w:gridSpan w:val="10"/>
            <w:vAlign w:val="center"/>
          </w:tcPr>
          <w:p w14:paraId="11B2898B" w14:textId="77777777" w:rsidR="004E1F18" w:rsidRPr="00EC6867" w:rsidRDefault="004E1F18" w:rsidP="003B5C53">
            <w:pPr>
              <w:numPr>
                <w:ilvl w:val="1"/>
                <w:numId w:val="26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4E1F18" w:rsidRPr="00EC6867" w14:paraId="0065480B" w14:textId="77777777" w:rsidTr="004E1F18">
        <w:trPr>
          <w:trHeight w:val="432"/>
        </w:trPr>
        <w:tc>
          <w:tcPr>
            <w:tcW w:w="5000" w:type="pct"/>
            <w:gridSpan w:val="10"/>
            <w:vAlign w:val="center"/>
          </w:tcPr>
          <w:p w14:paraId="5D1B6E5A"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4E1F18" w:rsidRPr="00EC6867" w14:paraId="5D94F800" w14:textId="77777777" w:rsidTr="004E1F18">
        <w:trPr>
          <w:trHeight w:val="432"/>
        </w:trPr>
        <w:tc>
          <w:tcPr>
            <w:tcW w:w="5000" w:type="pct"/>
            <w:gridSpan w:val="10"/>
            <w:vAlign w:val="center"/>
          </w:tcPr>
          <w:p w14:paraId="48897D33" w14:textId="77777777" w:rsidR="004E1F18" w:rsidRPr="00EC6867" w:rsidRDefault="004E1F18" w:rsidP="003B5C53">
            <w:pPr>
              <w:numPr>
                <w:ilvl w:val="1"/>
                <w:numId w:val="26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4E1F18" w:rsidRPr="00EC6867" w14:paraId="0D0A880B" w14:textId="77777777" w:rsidTr="004E1F18">
        <w:trPr>
          <w:trHeight w:val="111"/>
        </w:trPr>
        <w:tc>
          <w:tcPr>
            <w:tcW w:w="552" w:type="pct"/>
            <w:vAlign w:val="center"/>
          </w:tcPr>
          <w:p w14:paraId="36FB047F"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6E85693"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2A4E2876"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372EF4B"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3B52BB1B"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FE0D0C0"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1EB53CB4"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29E68F0C"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1A1481B6" w14:textId="77777777" w:rsidTr="004E1F18">
        <w:trPr>
          <w:trHeight w:val="108"/>
        </w:trPr>
        <w:tc>
          <w:tcPr>
            <w:tcW w:w="552" w:type="pct"/>
            <w:vAlign w:val="center"/>
          </w:tcPr>
          <w:p w14:paraId="6811C8D0"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D51C3F5"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14D7532A"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39E3ED6"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08DD63A6"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0448ADB"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508FCC33"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379995CC"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7ABEA003" w14:textId="77777777" w:rsidTr="004E1F18">
        <w:trPr>
          <w:trHeight w:val="108"/>
        </w:trPr>
        <w:tc>
          <w:tcPr>
            <w:tcW w:w="552" w:type="pct"/>
            <w:vAlign w:val="center"/>
          </w:tcPr>
          <w:p w14:paraId="1FC0EB5A"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7119311"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0843D5EF"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D72F4BD"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2E23B201"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2A70A4CF"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763" w:type="pct"/>
            <w:gridSpan w:val="2"/>
            <w:vAlign w:val="center"/>
          </w:tcPr>
          <w:p w14:paraId="3E6F67E0"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52F0CB93"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4E1F18" w:rsidRPr="00EC6867" w14:paraId="4E78AD82" w14:textId="77777777" w:rsidTr="004E1F18">
        <w:trPr>
          <w:trHeight w:val="108"/>
        </w:trPr>
        <w:tc>
          <w:tcPr>
            <w:tcW w:w="552" w:type="pct"/>
            <w:vAlign w:val="center"/>
          </w:tcPr>
          <w:p w14:paraId="7E0D9C94"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81" w:type="pct"/>
            <w:vAlign w:val="center"/>
          </w:tcPr>
          <w:p w14:paraId="6B3CE5F4"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1A4EBC27"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81" w:type="pct"/>
            <w:vAlign w:val="center"/>
          </w:tcPr>
          <w:p w14:paraId="5994D70B"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3E0AA7A6"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375" w:type="pct"/>
            <w:vAlign w:val="center"/>
          </w:tcPr>
          <w:p w14:paraId="39CE5F4D"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3D2AD833"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1553" w:type="pct"/>
            <w:gridSpan w:val="2"/>
            <w:vAlign w:val="center"/>
          </w:tcPr>
          <w:p w14:paraId="2FB50474"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08B4618F" w14:textId="77777777" w:rsidTr="004E1F18">
        <w:trPr>
          <w:trHeight w:val="432"/>
        </w:trPr>
        <w:tc>
          <w:tcPr>
            <w:tcW w:w="5000" w:type="pct"/>
            <w:gridSpan w:val="10"/>
            <w:vAlign w:val="center"/>
          </w:tcPr>
          <w:p w14:paraId="06A52621" w14:textId="77777777" w:rsidR="004E1F18" w:rsidRPr="00EC6867" w:rsidRDefault="004E1F18" w:rsidP="003B5C53">
            <w:pPr>
              <w:numPr>
                <w:ilvl w:val="1"/>
                <w:numId w:val="26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4E1F18" w:rsidRPr="00EC6867" w14:paraId="1B8E3FFB" w14:textId="77777777" w:rsidTr="004E1F18">
        <w:trPr>
          <w:trHeight w:val="432"/>
        </w:trPr>
        <w:tc>
          <w:tcPr>
            <w:tcW w:w="5000" w:type="pct"/>
            <w:gridSpan w:val="10"/>
            <w:vAlign w:val="center"/>
          </w:tcPr>
          <w:p w14:paraId="0B0F6CD1" w14:textId="77777777" w:rsidR="004E1F18" w:rsidRPr="00EC6867" w:rsidRDefault="004E1F18" w:rsidP="004E1F1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926"/>
              <w:gridCol w:w="1007"/>
              <w:gridCol w:w="1880"/>
              <w:gridCol w:w="1623"/>
              <w:gridCol w:w="554"/>
              <w:gridCol w:w="593"/>
            </w:tblGrid>
            <w:tr w:rsidR="004E1F18" w:rsidRPr="00EC6867" w14:paraId="1579EA86" w14:textId="77777777" w:rsidTr="004E1F18">
              <w:trPr>
                <w:trHeight w:val="279"/>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tcPr>
                <w:p w14:paraId="69CE3470"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6BE9477"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85262A8" w14:textId="77777777" w:rsidR="004E1F18" w:rsidRPr="00EC6867" w:rsidRDefault="004E1F18" w:rsidP="004E1F18">
                  <w:pPr>
                    <w:rPr>
                      <w:rFonts w:ascii="Arial Narrow" w:eastAsia="Times New Roman" w:hAnsi="Arial Narrow" w:cs="Times New Roman"/>
                      <w:b/>
                      <w:bCs/>
                      <w:sz w:val="20"/>
                      <w:szCs w:val="20"/>
                      <w:lang w:eastAsia="hr-HR"/>
                    </w:rPr>
                  </w:pPr>
                </w:p>
                <w:p w14:paraId="0B9FC789" w14:textId="77777777" w:rsidR="004E1F18" w:rsidRPr="00EC6867" w:rsidRDefault="004E1F18" w:rsidP="004E1F18">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0BB69A08"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tcPr>
                <w:p w14:paraId="773FCE6A"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tcPr>
                <w:p w14:paraId="65DEAA79"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2A3EC870"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459C3A6B"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4E1F18" w:rsidRPr="00EC6867" w14:paraId="36B4DA45" w14:textId="77777777" w:rsidTr="004E1F18">
              <w:trPr>
                <w:trHeight w:val="179"/>
              </w:trPr>
              <w:tc>
                <w:tcPr>
                  <w:tcW w:w="2253" w:type="dxa"/>
                  <w:vMerge/>
                  <w:tcBorders>
                    <w:top w:val="single" w:sz="4" w:space="0" w:color="auto"/>
                    <w:left w:val="single" w:sz="4" w:space="0" w:color="auto"/>
                    <w:bottom w:val="single" w:sz="4" w:space="0" w:color="auto"/>
                    <w:right w:val="single" w:sz="4" w:space="0" w:color="auto"/>
                  </w:tcBorders>
                  <w:shd w:val="clear" w:color="auto" w:fill="E6E6E6"/>
                </w:tcPr>
                <w:p w14:paraId="0126CD62" w14:textId="77777777" w:rsidR="004E1F18" w:rsidRPr="00EC6867" w:rsidRDefault="004E1F18" w:rsidP="004E1F18">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48A1CCA4" w14:textId="77777777" w:rsidR="004E1F18" w:rsidRPr="00EC6867" w:rsidRDefault="004E1F18" w:rsidP="004E1F18">
                  <w:pPr>
                    <w:rPr>
                      <w:rFonts w:ascii="Arial Narrow" w:eastAsia="Times New Roman" w:hAnsi="Arial Narrow" w:cs="Times New Roman"/>
                      <w:b/>
                      <w:bCs/>
                      <w:sz w:val="20"/>
                      <w:szCs w:val="20"/>
                      <w:lang w:eastAsia="hr-HR"/>
                    </w:rPr>
                  </w:pPr>
                </w:p>
              </w:tc>
              <w:tc>
                <w:tcPr>
                  <w:tcW w:w="1007" w:type="dxa"/>
                  <w:vMerge/>
                  <w:tcBorders>
                    <w:top w:val="single" w:sz="4" w:space="0" w:color="auto"/>
                    <w:left w:val="single" w:sz="4" w:space="0" w:color="auto"/>
                    <w:bottom w:val="single" w:sz="4" w:space="0" w:color="auto"/>
                    <w:right w:val="single" w:sz="4" w:space="0" w:color="auto"/>
                  </w:tcBorders>
                  <w:shd w:val="clear" w:color="auto" w:fill="E6E6E6"/>
                </w:tcPr>
                <w:p w14:paraId="02349795" w14:textId="77777777" w:rsidR="004E1F18" w:rsidRPr="00EC6867" w:rsidRDefault="004E1F18" w:rsidP="004E1F18">
                  <w:pPr>
                    <w:rPr>
                      <w:rFonts w:ascii="Arial Narrow" w:eastAsia="Times New Roman" w:hAnsi="Arial Narrow" w:cs="Times New Roman"/>
                      <w:b/>
                      <w:bCs/>
                      <w:sz w:val="20"/>
                      <w:szCs w:val="20"/>
                      <w:lang w:eastAsia="hr-HR"/>
                    </w:rPr>
                  </w:pPr>
                </w:p>
              </w:tc>
              <w:tc>
                <w:tcPr>
                  <w:tcW w:w="1880" w:type="dxa"/>
                  <w:vMerge/>
                  <w:tcBorders>
                    <w:top w:val="single" w:sz="4" w:space="0" w:color="auto"/>
                    <w:left w:val="single" w:sz="4" w:space="0" w:color="auto"/>
                    <w:bottom w:val="single" w:sz="4" w:space="0" w:color="auto"/>
                    <w:right w:val="single" w:sz="4" w:space="0" w:color="auto"/>
                  </w:tcBorders>
                  <w:shd w:val="clear" w:color="auto" w:fill="E6E6E6"/>
                </w:tcPr>
                <w:p w14:paraId="36A7F291" w14:textId="77777777" w:rsidR="004E1F18" w:rsidRPr="00EC6867" w:rsidRDefault="004E1F18" w:rsidP="004E1F18">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64116A6F" w14:textId="77777777" w:rsidR="004E1F18" w:rsidRPr="00EC6867" w:rsidRDefault="004E1F18" w:rsidP="004E1F18">
                  <w:pPr>
                    <w:rPr>
                      <w:rFonts w:ascii="Arial Narrow" w:eastAsia="Times New Roman" w:hAnsi="Arial Narrow" w:cs="Times New Roman"/>
                      <w:b/>
                      <w:bCs/>
                      <w:sz w:val="20"/>
                      <w:szCs w:val="20"/>
                      <w:lang w:eastAsia="hr-HR"/>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B2D194A"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3" w:type="dxa"/>
                  <w:tcBorders>
                    <w:top w:val="single" w:sz="4" w:space="0" w:color="auto"/>
                    <w:left w:val="single" w:sz="4" w:space="0" w:color="auto"/>
                    <w:bottom w:val="single" w:sz="4" w:space="0" w:color="auto"/>
                    <w:right w:val="single" w:sz="4" w:space="0" w:color="auto"/>
                  </w:tcBorders>
                  <w:shd w:val="clear" w:color="auto" w:fill="auto"/>
                </w:tcPr>
                <w:p w14:paraId="5C2FF41D" w14:textId="77777777" w:rsidR="004E1F18" w:rsidRPr="00EC6867" w:rsidRDefault="004E1F18" w:rsidP="004E1F18">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4E1F18" w:rsidRPr="00EC6867" w14:paraId="04E5444A" w14:textId="77777777" w:rsidTr="004E1F18">
              <w:tc>
                <w:tcPr>
                  <w:tcW w:w="2253" w:type="dxa"/>
                  <w:tcBorders>
                    <w:top w:val="single" w:sz="4" w:space="0" w:color="auto"/>
                    <w:left w:val="single" w:sz="4" w:space="0" w:color="auto"/>
                    <w:bottom w:val="single" w:sz="4" w:space="0" w:color="auto"/>
                    <w:right w:val="single" w:sz="4" w:space="0" w:color="auto"/>
                  </w:tcBorders>
                  <w:vAlign w:val="center"/>
                </w:tcPr>
                <w:p w14:paraId="53266BD2"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-prisustvovanje i aktivnost</w:t>
                  </w:r>
                </w:p>
              </w:tc>
              <w:tc>
                <w:tcPr>
                  <w:tcW w:w="926" w:type="dxa"/>
                  <w:tcBorders>
                    <w:top w:val="single" w:sz="4" w:space="0" w:color="auto"/>
                    <w:left w:val="single" w:sz="4" w:space="0" w:color="auto"/>
                    <w:bottom w:val="single" w:sz="4" w:space="0" w:color="auto"/>
                    <w:right w:val="single" w:sz="4" w:space="0" w:color="auto"/>
                  </w:tcBorders>
                  <w:vAlign w:val="center"/>
                </w:tcPr>
                <w:p w14:paraId="04034091"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1</w:t>
                  </w:r>
                </w:p>
              </w:tc>
              <w:tc>
                <w:tcPr>
                  <w:tcW w:w="1007" w:type="dxa"/>
                  <w:tcBorders>
                    <w:top w:val="single" w:sz="4" w:space="0" w:color="auto"/>
                    <w:left w:val="single" w:sz="4" w:space="0" w:color="auto"/>
                    <w:bottom w:val="single" w:sz="4" w:space="0" w:color="auto"/>
                    <w:right w:val="single" w:sz="4" w:space="0" w:color="auto"/>
                  </w:tcBorders>
                  <w:vAlign w:val="center"/>
                </w:tcPr>
                <w:p w14:paraId="0BD0B606"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vAlign w:val="center"/>
                </w:tcPr>
                <w:p w14:paraId="60E3B242"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Aktivnost na nastavi</w:t>
                  </w:r>
                </w:p>
              </w:tc>
              <w:tc>
                <w:tcPr>
                  <w:tcW w:w="1623" w:type="dxa"/>
                  <w:tcBorders>
                    <w:top w:val="single" w:sz="4" w:space="0" w:color="auto"/>
                    <w:left w:val="single" w:sz="4" w:space="0" w:color="auto"/>
                    <w:bottom w:val="single" w:sz="4" w:space="0" w:color="auto"/>
                    <w:right w:val="single" w:sz="4" w:space="0" w:color="auto"/>
                  </w:tcBorders>
                  <w:vAlign w:val="center"/>
                </w:tcPr>
                <w:p w14:paraId="1A3A8304"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Evidencija</w:t>
                  </w:r>
                </w:p>
              </w:tc>
              <w:tc>
                <w:tcPr>
                  <w:tcW w:w="554" w:type="dxa"/>
                  <w:tcBorders>
                    <w:top w:val="single" w:sz="4" w:space="0" w:color="auto"/>
                    <w:left w:val="single" w:sz="4" w:space="0" w:color="auto"/>
                    <w:bottom w:val="single" w:sz="4" w:space="0" w:color="auto"/>
                    <w:right w:val="single" w:sz="4" w:space="0" w:color="auto"/>
                  </w:tcBorders>
                  <w:vAlign w:val="center"/>
                </w:tcPr>
                <w:p w14:paraId="51C0FFA7"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10</w:t>
                  </w:r>
                </w:p>
              </w:tc>
              <w:tc>
                <w:tcPr>
                  <w:tcW w:w="593" w:type="dxa"/>
                  <w:tcBorders>
                    <w:top w:val="single" w:sz="4" w:space="0" w:color="auto"/>
                    <w:left w:val="single" w:sz="4" w:space="0" w:color="auto"/>
                    <w:bottom w:val="single" w:sz="4" w:space="0" w:color="auto"/>
                    <w:right w:val="single" w:sz="4" w:space="0" w:color="auto"/>
                  </w:tcBorders>
                  <w:vAlign w:val="center"/>
                </w:tcPr>
                <w:p w14:paraId="741C8348"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20</w:t>
                  </w:r>
                </w:p>
              </w:tc>
            </w:tr>
            <w:tr w:rsidR="004E1F18" w:rsidRPr="00EC6867" w14:paraId="331C7BF0" w14:textId="77777777" w:rsidTr="004E1F18">
              <w:tc>
                <w:tcPr>
                  <w:tcW w:w="2253" w:type="dxa"/>
                  <w:tcBorders>
                    <w:top w:val="single" w:sz="4" w:space="0" w:color="auto"/>
                    <w:left w:val="single" w:sz="4" w:space="0" w:color="auto"/>
                    <w:bottom w:val="single" w:sz="4" w:space="0" w:color="auto"/>
                    <w:right w:val="single" w:sz="4" w:space="0" w:color="auto"/>
                  </w:tcBorders>
                </w:tcPr>
                <w:p w14:paraId="6A798A58"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 xml:space="preserve">-praktične izvedbe zadanih kompozicija </w:t>
                  </w:r>
                </w:p>
                <w:p w14:paraId="53BD4C67" w14:textId="77777777" w:rsidR="004E1F18" w:rsidRPr="00EC6867" w:rsidRDefault="004E1F18" w:rsidP="004E1F18">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14:paraId="2028DD9E"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2</w:t>
                  </w:r>
                </w:p>
              </w:tc>
              <w:tc>
                <w:tcPr>
                  <w:tcW w:w="1007" w:type="dxa"/>
                  <w:tcBorders>
                    <w:top w:val="single" w:sz="4" w:space="0" w:color="auto"/>
                    <w:left w:val="single" w:sz="4" w:space="0" w:color="auto"/>
                    <w:bottom w:val="single" w:sz="4" w:space="0" w:color="auto"/>
                    <w:right w:val="single" w:sz="4" w:space="0" w:color="auto"/>
                  </w:tcBorders>
                  <w:vAlign w:val="center"/>
                </w:tcPr>
                <w:p w14:paraId="5ACAB3D7"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vAlign w:val="center"/>
                </w:tcPr>
                <w:p w14:paraId="2D6216D9"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Praktičan rad</w:t>
                  </w:r>
                </w:p>
              </w:tc>
              <w:tc>
                <w:tcPr>
                  <w:tcW w:w="1623" w:type="dxa"/>
                  <w:tcBorders>
                    <w:top w:val="single" w:sz="4" w:space="0" w:color="auto"/>
                    <w:left w:val="single" w:sz="4" w:space="0" w:color="auto"/>
                    <w:bottom w:val="single" w:sz="4" w:space="0" w:color="auto"/>
                    <w:right w:val="single" w:sz="4" w:space="0" w:color="auto"/>
                  </w:tcBorders>
                  <w:vAlign w:val="center"/>
                </w:tcPr>
                <w:p w14:paraId="27135135"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554" w:type="dxa"/>
                  <w:tcBorders>
                    <w:top w:val="single" w:sz="4" w:space="0" w:color="auto"/>
                    <w:left w:val="single" w:sz="4" w:space="0" w:color="auto"/>
                    <w:bottom w:val="single" w:sz="4" w:space="0" w:color="auto"/>
                    <w:right w:val="single" w:sz="4" w:space="0" w:color="auto"/>
                  </w:tcBorders>
                  <w:vAlign w:val="center"/>
                </w:tcPr>
                <w:p w14:paraId="2B1F37F2"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30</w:t>
                  </w:r>
                </w:p>
              </w:tc>
              <w:tc>
                <w:tcPr>
                  <w:tcW w:w="593" w:type="dxa"/>
                  <w:tcBorders>
                    <w:top w:val="single" w:sz="4" w:space="0" w:color="auto"/>
                    <w:left w:val="single" w:sz="4" w:space="0" w:color="auto"/>
                    <w:bottom w:val="single" w:sz="4" w:space="0" w:color="auto"/>
                    <w:right w:val="single" w:sz="4" w:space="0" w:color="auto"/>
                  </w:tcBorders>
                  <w:vAlign w:val="center"/>
                </w:tcPr>
                <w:p w14:paraId="67B202A6"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60</w:t>
                  </w:r>
                </w:p>
              </w:tc>
            </w:tr>
            <w:tr w:rsidR="004E1F18" w:rsidRPr="00EC6867" w14:paraId="6F9B142F" w14:textId="77777777" w:rsidTr="004E1F18">
              <w:tc>
                <w:tcPr>
                  <w:tcW w:w="2253" w:type="dxa"/>
                  <w:tcBorders>
                    <w:top w:val="single" w:sz="4" w:space="0" w:color="auto"/>
                    <w:left w:val="single" w:sz="4" w:space="0" w:color="auto"/>
                    <w:bottom w:val="single" w:sz="4" w:space="0" w:color="auto"/>
                    <w:right w:val="single" w:sz="4" w:space="0" w:color="auto"/>
                  </w:tcBorders>
                  <w:vAlign w:val="center"/>
                </w:tcPr>
                <w:p w14:paraId="66CB73A9"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-sinteza stečenog znanja i vještine, usmeni ispit</w:t>
                  </w:r>
                </w:p>
              </w:tc>
              <w:tc>
                <w:tcPr>
                  <w:tcW w:w="926" w:type="dxa"/>
                  <w:tcBorders>
                    <w:top w:val="single" w:sz="4" w:space="0" w:color="auto"/>
                    <w:left w:val="single" w:sz="4" w:space="0" w:color="auto"/>
                    <w:bottom w:val="single" w:sz="4" w:space="0" w:color="auto"/>
                    <w:right w:val="single" w:sz="4" w:space="0" w:color="auto"/>
                  </w:tcBorders>
                  <w:vAlign w:val="center"/>
                </w:tcPr>
                <w:p w14:paraId="2621138E"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1</w:t>
                  </w:r>
                </w:p>
              </w:tc>
              <w:tc>
                <w:tcPr>
                  <w:tcW w:w="1007" w:type="dxa"/>
                  <w:tcBorders>
                    <w:top w:val="single" w:sz="4" w:space="0" w:color="auto"/>
                    <w:left w:val="single" w:sz="4" w:space="0" w:color="auto"/>
                    <w:bottom w:val="single" w:sz="4" w:space="0" w:color="auto"/>
                    <w:right w:val="single" w:sz="4" w:space="0" w:color="auto"/>
                  </w:tcBorders>
                  <w:vAlign w:val="center"/>
                </w:tcPr>
                <w:p w14:paraId="5DF7FD69"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vAlign w:val="center"/>
                </w:tcPr>
                <w:p w14:paraId="0DC18249"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Usmeni ispit</w:t>
                  </w:r>
                </w:p>
              </w:tc>
              <w:tc>
                <w:tcPr>
                  <w:tcW w:w="1623" w:type="dxa"/>
                  <w:tcBorders>
                    <w:top w:val="single" w:sz="4" w:space="0" w:color="auto"/>
                    <w:left w:val="single" w:sz="4" w:space="0" w:color="auto"/>
                    <w:bottom w:val="single" w:sz="4" w:space="0" w:color="auto"/>
                    <w:right w:val="single" w:sz="4" w:space="0" w:color="auto"/>
                  </w:tcBorders>
                  <w:vAlign w:val="center"/>
                </w:tcPr>
                <w:p w14:paraId="53AFD587"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Procjenjivanje razine usvojenosti ishoda učenja</w:t>
                  </w:r>
                </w:p>
                <w:p w14:paraId="1B9F7FED" w14:textId="77777777" w:rsidR="004E1F18" w:rsidRPr="00EC6867" w:rsidRDefault="004E1F18" w:rsidP="004E1F18">
                  <w:pPr>
                    <w:jc w:val="center"/>
                    <w:rPr>
                      <w:rFonts w:ascii="Arial Narrow" w:hAnsi="Arial Narrow" w:cs="Arial"/>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14:paraId="50FB5F71"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10</w:t>
                  </w:r>
                </w:p>
              </w:tc>
              <w:tc>
                <w:tcPr>
                  <w:tcW w:w="593" w:type="dxa"/>
                  <w:tcBorders>
                    <w:top w:val="single" w:sz="4" w:space="0" w:color="auto"/>
                    <w:left w:val="single" w:sz="4" w:space="0" w:color="auto"/>
                    <w:bottom w:val="single" w:sz="4" w:space="0" w:color="auto"/>
                    <w:right w:val="single" w:sz="4" w:space="0" w:color="auto"/>
                  </w:tcBorders>
                  <w:vAlign w:val="center"/>
                </w:tcPr>
                <w:p w14:paraId="568962AB"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20</w:t>
                  </w:r>
                </w:p>
              </w:tc>
            </w:tr>
            <w:tr w:rsidR="004E1F18" w:rsidRPr="00EC6867" w14:paraId="7FAF7FE6" w14:textId="77777777" w:rsidTr="004E1F18">
              <w:tc>
                <w:tcPr>
                  <w:tcW w:w="2253" w:type="dxa"/>
                  <w:tcBorders>
                    <w:top w:val="single" w:sz="4" w:space="0" w:color="auto"/>
                    <w:left w:val="single" w:sz="4" w:space="0" w:color="auto"/>
                    <w:bottom w:val="single" w:sz="4" w:space="0" w:color="auto"/>
                    <w:right w:val="single" w:sz="4" w:space="0" w:color="auto"/>
                  </w:tcBorders>
                  <w:vAlign w:val="center"/>
                </w:tcPr>
                <w:p w14:paraId="2B6235A7"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Ukupno*</w:t>
                  </w:r>
                </w:p>
                <w:p w14:paraId="71B114C4" w14:textId="77777777" w:rsidR="004E1F18" w:rsidRPr="00EC6867" w:rsidRDefault="004E1F18" w:rsidP="004E1F18">
                  <w:pPr>
                    <w:jc w:val="cente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14:paraId="31769FE3"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4 ECTS</w:t>
                  </w:r>
                </w:p>
              </w:tc>
              <w:tc>
                <w:tcPr>
                  <w:tcW w:w="1007" w:type="dxa"/>
                  <w:tcBorders>
                    <w:top w:val="single" w:sz="4" w:space="0" w:color="auto"/>
                    <w:left w:val="single" w:sz="4" w:space="0" w:color="auto"/>
                    <w:bottom w:val="single" w:sz="4" w:space="0" w:color="auto"/>
                    <w:right w:val="single" w:sz="4" w:space="0" w:color="auto"/>
                  </w:tcBorders>
                  <w:vAlign w:val="center"/>
                </w:tcPr>
                <w:p w14:paraId="2EE08488" w14:textId="77777777" w:rsidR="004E1F18" w:rsidRPr="00EC6867" w:rsidRDefault="004E1F18" w:rsidP="004E1F18">
                  <w:pPr>
                    <w:jc w:val="center"/>
                    <w:rPr>
                      <w:rFonts w:ascii="Arial Narrow" w:hAnsi="Arial Narrow" w:cs="Arial"/>
                      <w:sz w:val="20"/>
                      <w:szCs w:val="20"/>
                    </w:rPr>
                  </w:pPr>
                </w:p>
              </w:tc>
              <w:tc>
                <w:tcPr>
                  <w:tcW w:w="1880" w:type="dxa"/>
                  <w:tcBorders>
                    <w:top w:val="single" w:sz="4" w:space="0" w:color="auto"/>
                    <w:left w:val="single" w:sz="4" w:space="0" w:color="auto"/>
                    <w:bottom w:val="single" w:sz="4" w:space="0" w:color="auto"/>
                    <w:right w:val="single" w:sz="4" w:space="0" w:color="auto"/>
                  </w:tcBorders>
                  <w:vAlign w:val="center"/>
                </w:tcPr>
                <w:p w14:paraId="764930AA" w14:textId="77777777" w:rsidR="004E1F18" w:rsidRPr="00EC6867" w:rsidRDefault="004E1F18" w:rsidP="004E1F18">
                  <w:pPr>
                    <w:jc w:val="center"/>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vAlign w:val="center"/>
                </w:tcPr>
                <w:p w14:paraId="70DCF319" w14:textId="77777777" w:rsidR="004E1F18" w:rsidRPr="00EC6867" w:rsidRDefault="004E1F18" w:rsidP="004E1F18">
                  <w:pPr>
                    <w:jc w:val="center"/>
                    <w:rPr>
                      <w:rFonts w:ascii="Arial Narrow" w:hAnsi="Arial Narrow" w:cs="Arial"/>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14:paraId="67670456"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50</w:t>
                  </w:r>
                </w:p>
              </w:tc>
              <w:tc>
                <w:tcPr>
                  <w:tcW w:w="593" w:type="dxa"/>
                  <w:tcBorders>
                    <w:top w:val="single" w:sz="4" w:space="0" w:color="auto"/>
                    <w:left w:val="single" w:sz="4" w:space="0" w:color="auto"/>
                    <w:bottom w:val="single" w:sz="4" w:space="0" w:color="auto"/>
                    <w:right w:val="single" w:sz="4" w:space="0" w:color="auto"/>
                  </w:tcBorders>
                  <w:vAlign w:val="center"/>
                </w:tcPr>
                <w:p w14:paraId="761E33A0"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100</w:t>
                  </w:r>
                </w:p>
              </w:tc>
            </w:tr>
          </w:tbl>
          <w:p w14:paraId="0ACAA7A6" w14:textId="77777777" w:rsidR="004E1F18" w:rsidRPr="00EC6867" w:rsidRDefault="004E1F18" w:rsidP="004E1F18">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4E1F18" w:rsidRPr="00EC6867" w14:paraId="207C1E28" w14:textId="77777777" w:rsidTr="004E1F18">
        <w:trPr>
          <w:trHeight w:val="432"/>
        </w:trPr>
        <w:tc>
          <w:tcPr>
            <w:tcW w:w="5000" w:type="pct"/>
            <w:gridSpan w:val="10"/>
            <w:vAlign w:val="center"/>
          </w:tcPr>
          <w:p w14:paraId="3B394E42" w14:textId="77777777" w:rsidR="004E1F18" w:rsidRPr="00EC6867" w:rsidRDefault="004E1F18" w:rsidP="003B5C53">
            <w:pPr>
              <w:pStyle w:val="Odlomakpopisa"/>
              <w:numPr>
                <w:ilvl w:val="1"/>
                <w:numId w:val="268"/>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4E1F18" w:rsidRPr="00EC6867" w14:paraId="507B22AA" w14:textId="77777777" w:rsidTr="004E1F18">
        <w:trPr>
          <w:trHeight w:val="432"/>
        </w:trPr>
        <w:tc>
          <w:tcPr>
            <w:tcW w:w="5000" w:type="pct"/>
            <w:gridSpan w:val="10"/>
            <w:vAlign w:val="center"/>
          </w:tcPr>
          <w:p w14:paraId="549DB8C0" w14:textId="77777777" w:rsidR="004E1F18" w:rsidRPr="00EC6867" w:rsidRDefault="004E1F18" w:rsidP="003B5C53">
            <w:pPr>
              <w:pStyle w:val="Odlomakpopisa"/>
              <w:numPr>
                <w:ilvl w:val="0"/>
                <w:numId w:val="270"/>
              </w:numPr>
              <w:tabs>
                <w:tab w:val="left" w:pos="0"/>
                <w:tab w:val="left" w:pos="720"/>
                <w:tab w:val="left" w:pos="1122"/>
                <w:tab w:val="left" w:pos="1440"/>
              </w:tabs>
              <w:suppressAutoHyphens/>
              <w:jc w:val="both"/>
              <w:rPr>
                <w:rFonts w:ascii="Arial Narrow" w:hAnsi="Arial Narrow" w:cs="Arial"/>
                <w:b/>
                <w:bCs/>
                <w:sz w:val="20"/>
                <w:szCs w:val="20"/>
              </w:rPr>
            </w:pPr>
            <w:r w:rsidRPr="00EC6867">
              <w:rPr>
                <w:rFonts w:ascii="Arial Narrow" w:hAnsi="Arial Narrow" w:cs="Arial"/>
                <w:spacing w:val="-3"/>
                <w:sz w:val="20"/>
                <w:szCs w:val="20"/>
              </w:rPr>
              <w:t>Udžbenici za glazbenu kulturu za osnovnu školu.</w:t>
            </w:r>
          </w:p>
          <w:p w14:paraId="41C57DE2" w14:textId="77777777" w:rsidR="004E1F18" w:rsidRPr="00EC6867" w:rsidRDefault="004E1F18" w:rsidP="003B5C53">
            <w:pPr>
              <w:pStyle w:val="Odlomakpopisa"/>
              <w:numPr>
                <w:ilvl w:val="0"/>
                <w:numId w:val="270"/>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pacing w:val="-3"/>
                <w:sz w:val="20"/>
                <w:szCs w:val="20"/>
              </w:rPr>
              <w:t>Različiti aranžmani za klavir i glas, zbor ili orkestar.</w:t>
            </w:r>
          </w:p>
        </w:tc>
      </w:tr>
      <w:tr w:rsidR="004E1F18" w:rsidRPr="00EC6867" w14:paraId="1EF5DA96" w14:textId="77777777" w:rsidTr="004E1F18">
        <w:trPr>
          <w:trHeight w:val="432"/>
        </w:trPr>
        <w:tc>
          <w:tcPr>
            <w:tcW w:w="5000" w:type="pct"/>
            <w:gridSpan w:val="10"/>
            <w:vAlign w:val="center"/>
          </w:tcPr>
          <w:p w14:paraId="1EEDAC40" w14:textId="77777777" w:rsidR="004E1F18" w:rsidRPr="00EC6867" w:rsidRDefault="004E1F18" w:rsidP="003B5C53">
            <w:pPr>
              <w:pStyle w:val="Odlomakpopisa"/>
              <w:numPr>
                <w:ilvl w:val="1"/>
                <w:numId w:val="26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4E1F18" w:rsidRPr="00EC6867" w14:paraId="262E83F1" w14:textId="77777777" w:rsidTr="004E1F18">
        <w:trPr>
          <w:trHeight w:val="432"/>
        </w:trPr>
        <w:tc>
          <w:tcPr>
            <w:tcW w:w="5000" w:type="pct"/>
            <w:gridSpan w:val="10"/>
            <w:vAlign w:val="center"/>
          </w:tcPr>
          <w:p w14:paraId="58CF5CF8" w14:textId="77777777" w:rsidR="004E1F18" w:rsidRPr="00EC6867" w:rsidRDefault="004E1F18" w:rsidP="004E1F18">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4E1F18" w:rsidRPr="00EC6867" w14:paraId="4AAF5355" w14:textId="77777777" w:rsidTr="004E1F18">
        <w:trPr>
          <w:trHeight w:val="432"/>
        </w:trPr>
        <w:tc>
          <w:tcPr>
            <w:tcW w:w="5000" w:type="pct"/>
            <w:gridSpan w:val="10"/>
            <w:vAlign w:val="center"/>
          </w:tcPr>
          <w:p w14:paraId="618872F7" w14:textId="77777777" w:rsidR="004E1F18" w:rsidRPr="00EC6867" w:rsidRDefault="004E1F18" w:rsidP="003B5C53">
            <w:pPr>
              <w:pStyle w:val="Odlomakpopisa"/>
              <w:numPr>
                <w:ilvl w:val="1"/>
                <w:numId w:val="26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Načini praćenja kvalitete koji osiguravaju stjecanje izlaznih znanja, vještina i kompetencija</w:t>
            </w:r>
          </w:p>
        </w:tc>
      </w:tr>
      <w:tr w:rsidR="004E1F18" w:rsidRPr="00EC6867" w14:paraId="16A6E14A" w14:textId="77777777" w:rsidTr="004E1F18">
        <w:trPr>
          <w:trHeight w:val="432"/>
        </w:trPr>
        <w:tc>
          <w:tcPr>
            <w:tcW w:w="5000" w:type="pct"/>
            <w:gridSpan w:val="10"/>
            <w:vAlign w:val="center"/>
          </w:tcPr>
          <w:p w14:paraId="431CC968"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2677957"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D28F5BF" w14:textId="61AE72BD" w:rsidR="004E1F18" w:rsidRPr="00EC6867" w:rsidRDefault="004E1F18" w:rsidP="0006166A"/>
    <w:p w14:paraId="7C74AA80" w14:textId="22BDFBA5" w:rsidR="004E1F18" w:rsidRPr="00EC6867" w:rsidRDefault="004E1F18" w:rsidP="0006166A"/>
    <w:p w14:paraId="6D6BA841" w14:textId="5622B21C" w:rsidR="004E1F18" w:rsidRPr="00EC6867" w:rsidRDefault="004E1F18" w:rsidP="0006166A"/>
    <w:p w14:paraId="0C17B69D" w14:textId="04C561BB" w:rsidR="004E1F18" w:rsidRPr="00EC6867" w:rsidRDefault="004E1F18" w:rsidP="0006166A"/>
    <w:p w14:paraId="2342FB5B" w14:textId="5BB1A348" w:rsidR="004E1F18" w:rsidRPr="00EC6867" w:rsidRDefault="004E1F18" w:rsidP="0006166A"/>
    <w:p w14:paraId="48D1D719" w14:textId="3535C109" w:rsidR="004E1F18" w:rsidRPr="00EC6867" w:rsidRDefault="004E1F18" w:rsidP="0006166A"/>
    <w:p w14:paraId="6A3B3FC6" w14:textId="7E0A7009" w:rsidR="004E1F18" w:rsidRPr="00EC6867" w:rsidRDefault="004E1F18" w:rsidP="0006166A"/>
    <w:p w14:paraId="7178F2B1" w14:textId="48036005" w:rsidR="004E1F18" w:rsidRPr="00EC6867" w:rsidRDefault="004E1F18" w:rsidP="0006166A"/>
    <w:p w14:paraId="44877310" w14:textId="1B55FF16" w:rsidR="004E1F18" w:rsidRPr="00EC6867" w:rsidRDefault="004E1F18" w:rsidP="0006166A"/>
    <w:p w14:paraId="4D27B367" w14:textId="071A4A0B" w:rsidR="004E1F18" w:rsidRPr="00EC6867" w:rsidRDefault="004E1F18" w:rsidP="0006166A"/>
    <w:p w14:paraId="16973063" w14:textId="4127F5C5" w:rsidR="004E1F18" w:rsidRPr="00EC6867" w:rsidRDefault="004E1F18" w:rsidP="0006166A"/>
    <w:p w14:paraId="350C5C10" w14:textId="36348EF4" w:rsidR="004E1F18" w:rsidRPr="00EC6867" w:rsidRDefault="004E1F18" w:rsidP="0006166A"/>
    <w:p w14:paraId="195D08E0" w14:textId="212A31E0" w:rsidR="004E1F18" w:rsidRPr="00EC6867" w:rsidRDefault="004E1F18" w:rsidP="0006166A"/>
    <w:p w14:paraId="6AC81033" w14:textId="18226CB7" w:rsidR="004E1F18" w:rsidRPr="00EC6867" w:rsidRDefault="004E1F18" w:rsidP="0006166A"/>
    <w:p w14:paraId="7BB16971" w14:textId="60270065" w:rsidR="004E1F18" w:rsidRPr="00EC6867" w:rsidRDefault="004E1F18" w:rsidP="0006166A"/>
    <w:p w14:paraId="534715B5" w14:textId="6918939F" w:rsidR="004E1F18" w:rsidRPr="00EC6867" w:rsidRDefault="004E1F18" w:rsidP="0006166A"/>
    <w:p w14:paraId="6EE436EA" w14:textId="441BAE63" w:rsidR="004E1F18" w:rsidRPr="00EC6867" w:rsidRDefault="004E1F18" w:rsidP="0006166A"/>
    <w:p w14:paraId="74FDDDB5" w14:textId="4A2F6F7A" w:rsidR="004E1F18" w:rsidRPr="00EC6867" w:rsidRDefault="004E1F18" w:rsidP="0006166A"/>
    <w:p w14:paraId="18D46594" w14:textId="27499278" w:rsidR="004E1F18" w:rsidRPr="00EC6867" w:rsidRDefault="004E1F18" w:rsidP="0006166A"/>
    <w:p w14:paraId="4C84C5CF" w14:textId="1CA5633A" w:rsidR="004E1F18" w:rsidRPr="00EC6867" w:rsidRDefault="004E1F18" w:rsidP="0006166A"/>
    <w:p w14:paraId="0FDC776C" w14:textId="17DE2B6D" w:rsidR="004E1F18" w:rsidRPr="00EC6867" w:rsidRDefault="004E1F18" w:rsidP="0006166A"/>
    <w:p w14:paraId="4134A91F" w14:textId="1C48F0C4" w:rsidR="004E1F18" w:rsidRPr="00EC6867" w:rsidRDefault="004E1F18" w:rsidP="0006166A"/>
    <w:p w14:paraId="35495543" w14:textId="5958BECF" w:rsidR="004E1F18" w:rsidRPr="00EC6867" w:rsidRDefault="004E1F18" w:rsidP="0006166A"/>
    <w:p w14:paraId="3C9CF260" w14:textId="6C0B2B48" w:rsidR="004E1F18" w:rsidRPr="00EC6867" w:rsidRDefault="004E1F18" w:rsidP="0006166A"/>
    <w:p w14:paraId="03886444" w14:textId="227B48F7" w:rsidR="004E1F18" w:rsidRPr="00EC6867" w:rsidRDefault="004E1F18" w:rsidP="0006166A"/>
    <w:p w14:paraId="6EAAF169" w14:textId="2EFC4680" w:rsidR="004E1F18" w:rsidRPr="00EC6867" w:rsidRDefault="004E1F18" w:rsidP="0006166A"/>
    <w:p w14:paraId="1F2971FF" w14:textId="140700C8" w:rsidR="004E1F18" w:rsidRPr="00EC6867" w:rsidRDefault="004E1F18" w:rsidP="0006166A"/>
    <w:p w14:paraId="6BB5B486" w14:textId="34DB578A" w:rsidR="004E1F18" w:rsidRPr="00EC6867" w:rsidRDefault="004E1F18" w:rsidP="0006166A"/>
    <w:p w14:paraId="5DBA2179" w14:textId="48A2FEB7" w:rsidR="004E1F18" w:rsidRPr="00EC6867" w:rsidRDefault="004E1F18" w:rsidP="0006166A"/>
    <w:p w14:paraId="30129191" w14:textId="53672E68" w:rsidR="004E1F18" w:rsidRPr="00EC6867" w:rsidRDefault="004E1F18" w:rsidP="0006166A"/>
    <w:p w14:paraId="386C379B" w14:textId="2A9DF766" w:rsidR="004E1F18" w:rsidRPr="00EC6867" w:rsidRDefault="004E1F18" w:rsidP="0006166A"/>
    <w:p w14:paraId="55EBE710" w14:textId="245C42A1" w:rsidR="004E1F18" w:rsidRPr="00EC6867" w:rsidRDefault="004E1F18" w:rsidP="004E1F18">
      <w:pPr>
        <w:jc w:val="center"/>
        <w:rPr>
          <w:rFonts w:ascii="Times New Roman" w:eastAsia="Times New Roman" w:hAnsi="Times New Roman" w:cs="Times New Roman"/>
          <w:b/>
          <w:noProof/>
          <w:sz w:val="22"/>
          <w:szCs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4E1F18" w:rsidRPr="00EC6867" w14:paraId="5B121CE4" w14:textId="77777777" w:rsidTr="004E1F18">
        <w:trPr>
          <w:trHeight w:hRule="exact" w:val="587"/>
          <w:jc w:val="center"/>
        </w:trPr>
        <w:tc>
          <w:tcPr>
            <w:tcW w:w="5000" w:type="pct"/>
            <w:gridSpan w:val="3"/>
            <w:shd w:val="clear" w:color="auto" w:fill="auto"/>
            <w:vAlign w:val="center"/>
          </w:tcPr>
          <w:p w14:paraId="6881EA9B"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4E1F18" w:rsidRPr="00EC6867" w14:paraId="70FB8C97" w14:textId="77777777" w:rsidTr="004E1F18">
        <w:trPr>
          <w:trHeight w:val="405"/>
          <w:jc w:val="center"/>
        </w:trPr>
        <w:tc>
          <w:tcPr>
            <w:tcW w:w="1180" w:type="pct"/>
            <w:shd w:val="clear" w:color="auto" w:fill="auto"/>
            <w:vAlign w:val="center"/>
          </w:tcPr>
          <w:p w14:paraId="60EB35D6"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A7D38DF"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SOLFEGGIO III</w:t>
            </w:r>
          </w:p>
        </w:tc>
      </w:tr>
      <w:tr w:rsidR="004E1F18" w:rsidRPr="00EC6867" w14:paraId="51A27FCD" w14:textId="77777777" w:rsidTr="004E1F18">
        <w:trPr>
          <w:trHeight w:val="405"/>
          <w:jc w:val="center"/>
        </w:trPr>
        <w:tc>
          <w:tcPr>
            <w:tcW w:w="1180" w:type="pct"/>
            <w:shd w:val="clear" w:color="auto" w:fill="auto"/>
            <w:vAlign w:val="center"/>
          </w:tcPr>
          <w:p w14:paraId="7D4D64ED"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D25E3D7" w14:textId="41840885" w:rsidR="004E1F18" w:rsidRPr="00EC6867" w:rsidRDefault="00E441BE"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Cs/>
                <w:sz w:val="20"/>
                <w:szCs w:val="20"/>
                <w:lang w:eastAsia="hr-HR"/>
              </w:rPr>
              <w:t xml:space="preserve">dr. sc. Zdravko </w:t>
            </w:r>
            <w:proofErr w:type="spellStart"/>
            <w:r w:rsidRPr="00EC6867">
              <w:rPr>
                <w:rFonts w:ascii="Arial Narrow" w:hAnsi="Arial Narrow" w:cs="Arial"/>
                <w:bCs/>
                <w:sz w:val="20"/>
                <w:szCs w:val="20"/>
                <w:lang w:eastAsia="hr-HR"/>
              </w:rPr>
              <w:t>Drenjančević</w:t>
            </w:r>
            <w:proofErr w:type="spellEnd"/>
            <w:r w:rsidRPr="00EC6867">
              <w:rPr>
                <w:rFonts w:ascii="Arial Narrow" w:hAnsi="Arial Narrow" w:cs="Arial"/>
                <w:bCs/>
                <w:sz w:val="20"/>
                <w:szCs w:val="20"/>
                <w:lang w:eastAsia="hr-HR"/>
              </w:rPr>
              <w:t>, v. pred.</w:t>
            </w:r>
          </w:p>
        </w:tc>
      </w:tr>
      <w:tr w:rsidR="004E1F18" w:rsidRPr="00EC6867" w14:paraId="0E6EBF98" w14:textId="77777777" w:rsidTr="004E1F18">
        <w:trPr>
          <w:trHeight w:val="405"/>
          <w:jc w:val="center"/>
        </w:trPr>
        <w:tc>
          <w:tcPr>
            <w:tcW w:w="1180" w:type="pct"/>
            <w:vAlign w:val="center"/>
          </w:tcPr>
          <w:p w14:paraId="620DCD5D"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68C4638" w14:textId="0147AC7D" w:rsidR="004E1F18" w:rsidRPr="00EC6867" w:rsidRDefault="00E441BE" w:rsidP="004E1F18">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4E1F18" w:rsidRPr="00EC6867" w14:paraId="09CD750A" w14:textId="77777777" w:rsidTr="004E1F18">
        <w:trPr>
          <w:trHeight w:val="405"/>
          <w:jc w:val="center"/>
        </w:trPr>
        <w:tc>
          <w:tcPr>
            <w:tcW w:w="1180" w:type="pct"/>
            <w:vAlign w:val="center"/>
          </w:tcPr>
          <w:p w14:paraId="49B8D740"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53269275"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Preddiplomski studij Glazbena pedagogija</w:t>
            </w:r>
          </w:p>
        </w:tc>
      </w:tr>
      <w:tr w:rsidR="004E1F18" w:rsidRPr="00EC6867" w14:paraId="6EF170D6" w14:textId="77777777" w:rsidTr="004E1F18">
        <w:trPr>
          <w:trHeight w:val="405"/>
          <w:jc w:val="center"/>
        </w:trPr>
        <w:tc>
          <w:tcPr>
            <w:tcW w:w="1180" w:type="pct"/>
            <w:vAlign w:val="center"/>
          </w:tcPr>
          <w:p w14:paraId="2A0FAEA4"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6AB9149"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sz w:val="20"/>
                <w:szCs w:val="20"/>
              </w:rPr>
              <w:t>ZP601</w:t>
            </w:r>
          </w:p>
        </w:tc>
      </w:tr>
      <w:tr w:rsidR="004E1F18" w:rsidRPr="00EC6867" w14:paraId="380C0EA1" w14:textId="77777777" w:rsidTr="004E1F18">
        <w:trPr>
          <w:trHeight w:val="405"/>
          <w:jc w:val="center"/>
        </w:trPr>
        <w:tc>
          <w:tcPr>
            <w:tcW w:w="1180" w:type="pct"/>
            <w:vAlign w:val="center"/>
          </w:tcPr>
          <w:p w14:paraId="3F82C158"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64033B3"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4E1F18" w:rsidRPr="00EC6867" w14:paraId="37C1FA29" w14:textId="77777777" w:rsidTr="004E1F18">
        <w:trPr>
          <w:trHeight w:val="405"/>
          <w:jc w:val="center"/>
        </w:trPr>
        <w:tc>
          <w:tcPr>
            <w:tcW w:w="1180" w:type="pct"/>
            <w:vAlign w:val="center"/>
          </w:tcPr>
          <w:p w14:paraId="4199FD98"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BA29885"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4E1F18" w:rsidRPr="00EC6867" w14:paraId="7A8339D5" w14:textId="77777777" w:rsidTr="004E1F18">
        <w:trPr>
          <w:trHeight w:val="145"/>
          <w:jc w:val="center"/>
        </w:trPr>
        <w:tc>
          <w:tcPr>
            <w:tcW w:w="1180" w:type="pct"/>
            <w:vMerge w:val="restart"/>
            <w:vAlign w:val="center"/>
          </w:tcPr>
          <w:p w14:paraId="27A6DA8D"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71B1D07"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6356C28" w14:textId="77777777" w:rsidR="004E1F18" w:rsidRPr="00EC6867" w:rsidRDefault="004E1F18" w:rsidP="004E1F18">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4E1F18" w:rsidRPr="00EC6867" w14:paraId="69A187D8" w14:textId="77777777" w:rsidTr="004E1F18">
        <w:trPr>
          <w:trHeight w:val="145"/>
          <w:jc w:val="center"/>
        </w:trPr>
        <w:tc>
          <w:tcPr>
            <w:tcW w:w="1180" w:type="pct"/>
            <w:vMerge/>
            <w:vAlign w:val="center"/>
          </w:tcPr>
          <w:p w14:paraId="174E9199" w14:textId="77777777" w:rsidR="004E1F18" w:rsidRPr="00EC6867" w:rsidRDefault="004E1F18" w:rsidP="004E1F18">
            <w:pPr>
              <w:rPr>
                <w:rFonts w:ascii="Arial Narrow" w:eastAsia="Times New Roman" w:hAnsi="Arial Narrow" w:cs="Arial"/>
                <w:color w:val="000000"/>
                <w:sz w:val="20"/>
                <w:szCs w:val="20"/>
                <w:lang w:eastAsia="hr-HR"/>
              </w:rPr>
            </w:pPr>
          </w:p>
        </w:tc>
        <w:tc>
          <w:tcPr>
            <w:tcW w:w="2097" w:type="pct"/>
            <w:vAlign w:val="center"/>
          </w:tcPr>
          <w:p w14:paraId="3C345FBE"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049C89A" w14:textId="77777777" w:rsidR="004E1F18" w:rsidRPr="00EC6867" w:rsidRDefault="004E1F18" w:rsidP="004E1F18">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 (30 +0+0)</w:t>
            </w:r>
          </w:p>
        </w:tc>
      </w:tr>
    </w:tbl>
    <w:p w14:paraId="74E569BE" w14:textId="77777777" w:rsidR="004E1F18" w:rsidRPr="00EC6867" w:rsidRDefault="004E1F18" w:rsidP="004E1F1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8"/>
        <w:gridCol w:w="871"/>
        <w:gridCol w:w="1955"/>
        <w:gridCol w:w="903"/>
        <w:gridCol w:w="1768"/>
        <w:gridCol w:w="1168"/>
        <w:gridCol w:w="1259"/>
        <w:gridCol w:w="1118"/>
        <w:gridCol w:w="1324"/>
        <w:gridCol w:w="3532"/>
      </w:tblGrid>
      <w:tr w:rsidR="004E1F18" w:rsidRPr="00EC6867" w14:paraId="0549DC09" w14:textId="77777777" w:rsidTr="004E1F18">
        <w:trPr>
          <w:trHeight w:hRule="exact" w:val="288"/>
        </w:trPr>
        <w:tc>
          <w:tcPr>
            <w:tcW w:w="5000" w:type="pct"/>
            <w:gridSpan w:val="10"/>
            <w:shd w:val="clear" w:color="auto" w:fill="auto"/>
            <w:vAlign w:val="center"/>
          </w:tcPr>
          <w:p w14:paraId="20169D07" w14:textId="77777777" w:rsidR="004E1F18" w:rsidRPr="00EC6867" w:rsidRDefault="004E1F18" w:rsidP="003B5C53">
            <w:pPr>
              <w:pStyle w:val="Odlomakpopisa"/>
              <w:numPr>
                <w:ilvl w:val="0"/>
                <w:numId w:val="27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E92EAE3"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p>
        </w:tc>
      </w:tr>
      <w:tr w:rsidR="004E1F18" w:rsidRPr="00EC6867" w14:paraId="59F3AC59" w14:textId="77777777" w:rsidTr="004E1F18">
        <w:trPr>
          <w:trHeight w:val="432"/>
        </w:trPr>
        <w:tc>
          <w:tcPr>
            <w:tcW w:w="5000" w:type="pct"/>
            <w:gridSpan w:val="10"/>
            <w:vAlign w:val="center"/>
          </w:tcPr>
          <w:p w14:paraId="7D8B0960" w14:textId="77777777" w:rsidR="004E1F18" w:rsidRPr="00EC6867" w:rsidRDefault="004E1F18" w:rsidP="003B5C53">
            <w:pPr>
              <w:pStyle w:val="Odlomakpopisa"/>
              <w:numPr>
                <w:ilvl w:val="1"/>
                <w:numId w:val="27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4E1F18" w:rsidRPr="00EC6867" w14:paraId="31D3DC59" w14:textId="77777777" w:rsidTr="004E1F18">
        <w:trPr>
          <w:trHeight w:val="432"/>
        </w:trPr>
        <w:tc>
          <w:tcPr>
            <w:tcW w:w="5000" w:type="pct"/>
            <w:gridSpan w:val="10"/>
            <w:vAlign w:val="center"/>
          </w:tcPr>
          <w:p w14:paraId="7427B190"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sz w:val="20"/>
                <w:szCs w:val="20"/>
              </w:rPr>
              <w:t xml:space="preserve">Razvijanje, obogaćivanje i usavršavanje znanja glazbenog jezika na osnovi razvijanja, učvršćivanja, usavršavanja i uspostavljanja (stjecanja) novih </w:t>
            </w:r>
            <w:proofErr w:type="spellStart"/>
            <w:r w:rsidRPr="00EC6867">
              <w:rPr>
                <w:rFonts w:ascii="Arial Narrow" w:hAnsi="Arial Narrow" w:cs="Arial"/>
                <w:sz w:val="20"/>
                <w:szCs w:val="20"/>
              </w:rPr>
              <w:t>glazbenojezičnih</w:t>
            </w:r>
            <w:proofErr w:type="spellEnd"/>
            <w:r w:rsidRPr="00EC6867">
              <w:rPr>
                <w:rFonts w:ascii="Arial Narrow" w:hAnsi="Arial Narrow" w:cs="Arial"/>
                <w:sz w:val="20"/>
                <w:szCs w:val="20"/>
              </w:rPr>
              <w:t xml:space="preserve"> (zvučnih akustičkih) pojmova i predodžbi.</w:t>
            </w:r>
          </w:p>
        </w:tc>
      </w:tr>
      <w:tr w:rsidR="004E1F18" w:rsidRPr="00EC6867" w14:paraId="7F3646CC" w14:textId="77777777" w:rsidTr="004E1F18">
        <w:trPr>
          <w:trHeight w:val="432"/>
        </w:trPr>
        <w:tc>
          <w:tcPr>
            <w:tcW w:w="5000" w:type="pct"/>
            <w:gridSpan w:val="10"/>
            <w:vAlign w:val="center"/>
          </w:tcPr>
          <w:p w14:paraId="27B8FFB3" w14:textId="77777777" w:rsidR="004E1F18" w:rsidRPr="00EC6867" w:rsidRDefault="004E1F18" w:rsidP="003B5C53">
            <w:pPr>
              <w:pStyle w:val="Odlomakpopisa"/>
              <w:numPr>
                <w:ilvl w:val="1"/>
                <w:numId w:val="27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4E1F18" w:rsidRPr="00EC6867" w14:paraId="1DCA1B7C" w14:textId="77777777" w:rsidTr="004E1F18">
        <w:trPr>
          <w:trHeight w:val="432"/>
        </w:trPr>
        <w:tc>
          <w:tcPr>
            <w:tcW w:w="5000" w:type="pct"/>
            <w:gridSpan w:val="10"/>
            <w:vAlign w:val="center"/>
          </w:tcPr>
          <w:p w14:paraId="6046F8F8"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 xml:space="preserve">Odslušan i položen Solfeggio II. </w:t>
            </w:r>
          </w:p>
        </w:tc>
      </w:tr>
      <w:tr w:rsidR="004E1F18" w:rsidRPr="00EC6867" w14:paraId="5CCE732E" w14:textId="77777777" w:rsidTr="004E1F18">
        <w:trPr>
          <w:trHeight w:val="432"/>
        </w:trPr>
        <w:tc>
          <w:tcPr>
            <w:tcW w:w="5000" w:type="pct"/>
            <w:gridSpan w:val="10"/>
            <w:vAlign w:val="center"/>
          </w:tcPr>
          <w:p w14:paraId="6D8D3245" w14:textId="77777777" w:rsidR="004E1F18" w:rsidRPr="00EC6867" w:rsidRDefault="004E1F18" w:rsidP="003B5C53">
            <w:pPr>
              <w:numPr>
                <w:ilvl w:val="1"/>
                <w:numId w:val="273"/>
              </w:numPr>
              <w:ind w:left="1800"/>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4E1F18" w:rsidRPr="00EC6867" w14:paraId="03E6E827" w14:textId="77777777" w:rsidTr="004E1F18">
        <w:trPr>
          <w:trHeight w:val="1721"/>
        </w:trPr>
        <w:tc>
          <w:tcPr>
            <w:tcW w:w="5000" w:type="pct"/>
            <w:gridSpan w:val="10"/>
          </w:tcPr>
          <w:p w14:paraId="77259E20" w14:textId="77777777" w:rsidR="004E1F18" w:rsidRPr="00EC6867" w:rsidRDefault="004E1F18" w:rsidP="003B5C53">
            <w:pPr>
              <w:pStyle w:val="Bezproreda1"/>
              <w:numPr>
                <w:ilvl w:val="0"/>
                <w:numId w:val="271"/>
              </w:numPr>
              <w:rPr>
                <w:rFonts w:ascii="Arial Narrow" w:hAnsi="Arial Narrow" w:cs="Arial"/>
                <w:sz w:val="20"/>
                <w:szCs w:val="20"/>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kromatskih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ljestvica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intervala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preko</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oktave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oblik</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svih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trozvuka</w:t>
            </w:r>
            <w:proofErr w:type="spellEnd"/>
            <w:r w:rsidRPr="00EC6867">
              <w:rPr>
                <w:rFonts w:ascii="Arial Narrow" w:hAnsi="Arial Narrow" w:cs="Arial"/>
                <w:sz w:val="20"/>
                <w:szCs w:val="20"/>
                <w:lang w:val="it-IT"/>
              </w:rPr>
              <w:t xml:space="preserve">, te </w:t>
            </w:r>
            <w:proofErr w:type="spellStart"/>
            <w:r w:rsidRPr="00EC6867">
              <w:rPr>
                <w:rFonts w:ascii="Arial Narrow" w:hAnsi="Arial Narrow" w:cs="Arial"/>
                <w:sz w:val="20"/>
                <w:szCs w:val="20"/>
                <w:lang w:val="it-IT"/>
              </w:rPr>
              <w:t>durskih</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molskih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četverozvuka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tonalitetu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izvan</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njega</w:t>
            </w:r>
            <w:proofErr w:type="spellEnd"/>
          </w:p>
          <w:p w14:paraId="79301979" w14:textId="77777777" w:rsidR="004E1F18" w:rsidRPr="00EC6867" w:rsidRDefault="004E1F18" w:rsidP="003B5C53">
            <w:pPr>
              <w:pStyle w:val="Bezproreda1"/>
              <w:numPr>
                <w:ilvl w:val="0"/>
                <w:numId w:val="271"/>
              </w:numPr>
              <w:rPr>
                <w:rFonts w:ascii="Arial Narrow" w:hAnsi="Arial Narrow" w:cs="Arial"/>
                <w:sz w:val="20"/>
                <w:szCs w:val="20"/>
              </w:rPr>
            </w:pPr>
            <w:r w:rsidRPr="00EC6867">
              <w:rPr>
                <w:rFonts w:ascii="Arial Narrow" w:hAnsi="Arial Narrow" w:cs="Arial"/>
                <w:sz w:val="20"/>
                <w:szCs w:val="20"/>
              </w:rPr>
              <w:t xml:space="preserve">Intonirati moduse, </w:t>
            </w:r>
            <w:proofErr w:type="spellStart"/>
            <w:r w:rsidRPr="00EC6867">
              <w:rPr>
                <w:rFonts w:ascii="Arial Narrow" w:hAnsi="Arial Narrow" w:cs="Arial"/>
                <w:sz w:val="20"/>
                <w:szCs w:val="20"/>
              </w:rPr>
              <w:t>kromatske</w:t>
            </w:r>
            <w:proofErr w:type="spellEnd"/>
            <w:r w:rsidRPr="00EC6867">
              <w:rPr>
                <w:rFonts w:ascii="Arial Narrow" w:hAnsi="Arial Narrow" w:cs="Arial"/>
                <w:sz w:val="20"/>
                <w:szCs w:val="20"/>
              </w:rPr>
              <w:t xml:space="preserve"> ljestvice, intervale, sve trozvuke, durske, </w:t>
            </w:r>
            <w:proofErr w:type="spellStart"/>
            <w:r w:rsidRPr="00EC6867">
              <w:rPr>
                <w:rFonts w:ascii="Arial Narrow" w:hAnsi="Arial Narrow" w:cs="Arial"/>
                <w:sz w:val="20"/>
                <w:szCs w:val="20"/>
              </w:rPr>
              <w:t>molske</w:t>
            </w:r>
            <w:proofErr w:type="spellEnd"/>
            <w:r w:rsidRPr="00EC6867">
              <w:rPr>
                <w:rFonts w:ascii="Arial Narrow" w:hAnsi="Arial Narrow" w:cs="Arial"/>
                <w:sz w:val="20"/>
                <w:szCs w:val="20"/>
              </w:rPr>
              <w:t xml:space="preserve"> i smanjene</w:t>
            </w:r>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četverozvuke</w:t>
            </w:r>
            <w:proofErr w:type="spellEnd"/>
            <w:r w:rsidRPr="00EC6867">
              <w:rPr>
                <w:rFonts w:ascii="Arial Narrow" w:hAnsi="Arial Narrow" w:cs="Arial"/>
                <w:sz w:val="20"/>
                <w:szCs w:val="20"/>
                <w:lang w:val="it-IT"/>
              </w:rPr>
              <w:t xml:space="preserve"> </w:t>
            </w:r>
            <w:r w:rsidRPr="00EC6867">
              <w:rPr>
                <w:rFonts w:ascii="Arial Narrow" w:hAnsi="Arial Narrow" w:cs="Arial"/>
                <w:sz w:val="20"/>
                <w:szCs w:val="20"/>
              </w:rPr>
              <w:t xml:space="preserve">u tonalitetu i na zadanom tonu,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w:t>
            </w:r>
          </w:p>
          <w:p w14:paraId="454E2DDE" w14:textId="77777777" w:rsidR="004E1F18" w:rsidRPr="00EC6867" w:rsidRDefault="004E1F18" w:rsidP="003B5C53">
            <w:pPr>
              <w:pStyle w:val="Bezproreda1"/>
              <w:numPr>
                <w:ilvl w:val="0"/>
                <w:numId w:val="271"/>
              </w:numPr>
              <w:rPr>
                <w:rFonts w:ascii="Arial Narrow" w:hAnsi="Arial Narrow" w:cs="Arial"/>
                <w:sz w:val="20"/>
                <w:szCs w:val="20"/>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zapisivati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nepravilne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ritamske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vrste</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promjene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metra</w:t>
            </w:r>
            <w:proofErr w:type="spellEnd"/>
          </w:p>
          <w:p w14:paraId="634281AD" w14:textId="77777777" w:rsidR="004E1F18" w:rsidRPr="00EC6867" w:rsidRDefault="004E1F18" w:rsidP="003B5C53">
            <w:pPr>
              <w:pStyle w:val="Bezproreda1"/>
              <w:numPr>
                <w:ilvl w:val="0"/>
                <w:numId w:val="271"/>
              </w:numPr>
              <w:rPr>
                <w:rFonts w:ascii="Arial Narrow" w:hAnsi="Arial Narrow" w:cs="Arial"/>
                <w:sz w:val="20"/>
                <w:szCs w:val="20"/>
              </w:rPr>
            </w:pPr>
            <w:r w:rsidRPr="00EC6867">
              <w:rPr>
                <w:rFonts w:ascii="Arial Narrow" w:hAnsi="Arial Narrow" w:cs="Arial"/>
                <w:sz w:val="20"/>
                <w:szCs w:val="20"/>
              </w:rPr>
              <w:t xml:space="preserve">Povezati i </w:t>
            </w:r>
            <w:proofErr w:type="spellStart"/>
            <w:r w:rsidRPr="00EC6867">
              <w:rPr>
                <w:rFonts w:ascii="Arial Narrow" w:hAnsi="Arial Narrow" w:cs="Arial"/>
                <w:sz w:val="20"/>
                <w:szCs w:val="20"/>
              </w:rPr>
              <w:t>primjeniti</w:t>
            </w:r>
            <w:proofErr w:type="spellEnd"/>
            <w:r w:rsidRPr="00EC6867">
              <w:rPr>
                <w:rFonts w:ascii="Arial Narrow" w:hAnsi="Arial Narrow" w:cs="Arial"/>
                <w:sz w:val="20"/>
                <w:szCs w:val="20"/>
              </w:rPr>
              <w:t xml:space="preserve"> stečena znanja u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xml:space="preserve"> pjevanju jednoglasnih i višeglasnih primjera (sa </w:t>
            </w:r>
            <w:proofErr w:type="spellStart"/>
            <w:r w:rsidRPr="00EC6867">
              <w:rPr>
                <w:rFonts w:ascii="Arial Narrow" w:hAnsi="Arial Narrow" w:cs="Arial"/>
                <w:sz w:val="20"/>
                <w:szCs w:val="20"/>
              </w:rPr>
              <w:t>kromatskom</w:t>
            </w:r>
            <w:proofErr w:type="spellEnd"/>
            <w:r w:rsidRPr="00EC6867">
              <w:rPr>
                <w:rFonts w:ascii="Arial Narrow" w:hAnsi="Arial Narrow" w:cs="Arial"/>
                <w:sz w:val="20"/>
                <w:szCs w:val="20"/>
              </w:rPr>
              <w:t xml:space="preserve"> modulacijom) iz glazbene literature,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w:t>
            </w:r>
          </w:p>
          <w:p w14:paraId="0975B67F" w14:textId="77777777" w:rsidR="004E1F18" w:rsidRPr="00EC6867" w:rsidRDefault="004E1F18" w:rsidP="003B5C53">
            <w:pPr>
              <w:pStyle w:val="Bezproreda1"/>
              <w:numPr>
                <w:ilvl w:val="0"/>
                <w:numId w:val="271"/>
              </w:numPr>
              <w:rPr>
                <w:rFonts w:ascii="Arial" w:hAnsi="Arial" w:cs="Arial"/>
              </w:rPr>
            </w:pPr>
            <w:r w:rsidRPr="00EC6867">
              <w:rPr>
                <w:rFonts w:ascii="Arial Narrow" w:hAnsi="Arial Narrow" w:cs="Arial"/>
                <w:sz w:val="20"/>
                <w:szCs w:val="20"/>
              </w:rPr>
              <w:t>Zapisati intervalski, harmonijski, ritamski, te jednoglasni, dvoglasni, troglasni i četveroglasni melodijsko-ritamski diktat iz glazbene literature.</w:t>
            </w:r>
          </w:p>
        </w:tc>
      </w:tr>
      <w:tr w:rsidR="004E1F18" w:rsidRPr="00EC6867" w14:paraId="533D90EE" w14:textId="77777777" w:rsidTr="004E1F18">
        <w:trPr>
          <w:trHeight w:val="432"/>
        </w:trPr>
        <w:tc>
          <w:tcPr>
            <w:tcW w:w="5000" w:type="pct"/>
            <w:gridSpan w:val="10"/>
            <w:vAlign w:val="center"/>
          </w:tcPr>
          <w:p w14:paraId="4C64D49E" w14:textId="77777777" w:rsidR="004E1F18" w:rsidRPr="00EC6867" w:rsidRDefault="004E1F18" w:rsidP="003B5C53">
            <w:pPr>
              <w:pStyle w:val="Odlomakpopisa"/>
              <w:numPr>
                <w:ilvl w:val="1"/>
                <w:numId w:val="27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4E1F18" w:rsidRPr="00EC6867" w14:paraId="715D5875" w14:textId="77777777" w:rsidTr="004E1F18">
        <w:trPr>
          <w:trHeight w:val="432"/>
        </w:trPr>
        <w:tc>
          <w:tcPr>
            <w:tcW w:w="5000" w:type="pct"/>
            <w:gridSpan w:val="10"/>
            <w:vAlign w:val="center"/>
          </w:tcPr>
          <w:p w14:paraId="7BEDEB00" w14:textId="77777777" w:rsidR="004E1F18" w:rsidRPr="00EC6867" w:rsidRDefault="004E1F18" w:rsidP="004E1F18">
            <w:pPr>
              <w:widowControl w:val="0"/>
              <w:autoSpaceDE w:val="0"/>
              <w:autoSpaceDN w:val="0"/>
              <w:adjustRightInd w:val="0"/>
              <w:rPr>
                <w:rFonts w:ascii="Arial Narrow" w:eastAsia="Times New Roman" w:hAnsi="Arial Narrow" w:cs="Times New Roman"/>
                <w:caps/>
                <w:sz w:val="20"/>
                <w:szCs w:val="20"/>
                <w:lang w:eastAsia="hr-HR"/>
              </w:rPr>
            </w:pPr>
            <w:proofErr w:type="spellStart"/>
            <w:r w:rsidRPr="00EC6867">
              <w:rPr>
                <w:rFonts w:ascii="Arial Narrow" w:hAnsi="Arial Narrow" w:cs="Arial"/>
                <w:sz w:val="20"/>
                <w:szCs w:val="20"/>
              </w:rPr>
              <w:t>Intonativna</w:t>
            </w:r>
            <w:proofErr w:type="spellEnd"/>
            <w:r w:rsidRPr="00EC6867">
              <w:rPr>
                <w:rFonts w:ascii="Arial Narrow" w:hAnsi="Arial Narrow" w:cs="Arial"/>
                <w:sz w:val="20"/>
                <w:szCs w:val="20"/>
              </w:rPr>
              <w:t xml:space="preserve"> kretanja u jednostavnijim atonalnim strukturama. Osamostaljivanje glazbenih pojmova od tonalne sintakse. Pjevanje: jednoglasni primjeri s </w:t>
            </w:r>
            <w:proofErr w:type="spellStart"/>
            <w:r w:rsidRPr="00EC6867">
              <w:rPr>
                <w:rFonts w:ascii="Arial Narrow" w:hAnsi="Arial Narrow" w:cs="Arial"/>
                <w:sz w:val="20"/>
                <w:szCs w:val="20"/>
              </w:rPr>
              <w:t>alteracijama</w:t>
            </w:r>
            <w:proofErr w:type="spellEnd"/>
            <w:r w:rsidRPr="00EC6867">
              <w:rPr>
                <w:rFonts w:ascii="Arial Narrow" w:hAnsi="Arial Narrow" w:cs="Arial"/>
                <w:sz w:val="20"/>
                <w:szCs w:val="20"/>
              </w:rPr>
              <w:t xml:space="preserve"> i modulacijama; jednoglasni atonalni primjeri. Diktati: jednoglasni </w:t>
            </w:r>
            <w:proofErr w:type="spellStart"/>
            <w:r w:rsidRPr="00EC6867">
              <w:rPr>
                <w:rFonts w:ascii="Arial Narrow" w:hAnsi="Arial Narrow" w:cs="Arial"/>
                <w:sz w:val="20"/>
                <w:szCs w:val="20"/>
              </w:rPr>
              <w:t>modulativni</w:t>
            </w:r>
            <w:proofErr w:type="spellEnd"/>
            <w:r w:rsidRPr="00EC6867">
              <w:rPr>
                <w:rFonts w:ascii="Arial Narrow" w:hAnsi="Arial Narrow" w:cs="Arial"/>
                <w:sz w:val="20"/>
                <w:szCs w:val="20"/>
              </w:rPr>
              <w:t xml:space="preserve"> dijatonski primjeri s </w:t>
            </w:r>
            <w:proofErr w:type="spellStart"/>
            <w:r w:rsidRPr="00EC6867">
              <w:rPr>
                <w:rFonts w:ascii="Arial Narrow" w:hAnsi="Arial Narrow" w:cs="Arial"/>
                <w:sz w:val="20"/>
                <w:szCs w:val="20"/>
              </w:rPr>
              <w:t>alteracijama</w:t>
            </w:r>
            <w:proofErr w:type="spellEnd"/>
            <w:r w:rsidRPr="00EC6867">
              <w:rPr>
                <w:rFonts w:ascii="Arial Narrow" w:hAnsi="Arial Narrow" w:cs="Arial"/>
                <w:sz w:val="20"/>
                <w:szCs w:val="20"/>
              </w:rPr>
              <w:t xml:space="preserve"> i modulacijama; jednostavniji atonalni primjeri; troglasni diktati – didaktički i iz literature; slušna identifikacija slobodnih troglasnih harmonijskih progresija. Ritamske vježbe i diktati. Stari ključevi.</w:t>
            </w:r>
          </w:p>
        </w:tc>
      </w:tr>
      <w:tr w:rsidR="004E1F18" w:rsidRPr="00EC6867" w14:paraId="25E78CC8" w14:textId="77777777" w:rsidTr="004E1F18">
        <w:trPr>
          <w:trHeight w:val="432"/>
        </w:trPr>
        <w:tc>
          <w:tcPr>
            <w:tcW w:w="3087" w:type="pct"/>
            <w:gridSpan w:val="7"/>
            <w:vAlign w:val="center"/>
          </w:tcPr>
          <w:p w14:paraId="25176B47" w14:textId="77777777" w:rsidR="004E1F18" w:rsidRPr="00EC6867" w:rsidRDefault="004E1F18" w:rsidP="003B5C53">
            <w:pPr>
              <w:numPr>
                <w:ilvl w:val="1"/>
                <w:numId w:val="273"/>
              </w:numPr>
              <w:ind w:left="1800"/>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2" w:type="pct"/>
            <w:gridSpan w:val="2"/>
            <w:vAlign w:val="center"/>
          </w:tcPr>
          <w:p w14:paraId="0E7B567E" w14:textId="77777777" w:rsidR="004E1F18" w:rsidRPr="00EC6867" w:rsidRDefault="004E1F18" w:rsidP="004E1F18">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2CB1CF21"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3C63F709"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6208EA23"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0B0B20B4"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44F240A7"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1CA72767"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539F6100"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4591AE3"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96940CC"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4E1F18" w:rsidRPr="00EC6867" w14:paraId="53501AFF" w14:textId="77777777" w:rsidTr="004E1F18">
        <w:trPr>
          <w:trHeight w:val="432"/>
        </w:trPr>
        <w:tc>
          <w:tcPr>
            <w:tcW w:w="3087" w:type="pct"/>
            <w:gridSpan w:val="7"/>
            <w:vAlign w:val="center"/>
          </w:tcPr>
          <w:p w14:paraId="3F1090C0" w14:textId="77777777" w:rsidR="004E1F18" w:rsidRPr="00EC6867" w:rsidRDefault="004E1F18" w:rsidP="003B5C53">
            <w:pPr>
              <w:numPr>
                <w:ilvl w:val="1"/>
                <w:numId w:val="273"/>
              </w:numPr>
              <w:ind w:left="1800"/>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3" w:type="pct"/>
            <w:gridSpan w:val="3"/>
            <w:vAlign w:val="center"/>
          </w:tcPr>
          <w:p w14:paraId="798DE326" w14:textId="77777777" w:rsidR="004E1F18" w:rsidRPr="00EC6867" w:rsidRDefault="004E1F18" w:rsidP="004E1F18">
            <w:pPr>
              <w:rPr>
                <w:rFonts w:ascii="Arial Narrow" w:eastAsia="Times New Roman" w:hAnsi="Arial Narrow" w:cs="Arial"/>
                <w:sz w:val="20"/>
                <w:szCs w:val="20"/>
                <w:lang w:eastAsia="hr-HR"/>
              </w:rPr>
            </w:pPr>
          </w:p>
        </w:tc>
      </w:tr>
      <w:tr w:rsidR="004E1F18" w:rsidRPr="00EC6867" w14:paraId="0319DFE5" w14:textId="77777777" w:rsidTr="004E1F18">
        <w:trPr>
          <w:trHeight w:val="432"/>
        </w:trPr>
        <w:tc>
          <w:tcPr>
            <w:tcW w:w="5000" w:type="pct"/>
            <w:gridSpan w:val="10"/>
            <w:vAlign w:val="center"/>
          </w:tcPr>
          <w:p w14:paraId="43287B95" w14:textId="77777777" w:rsidR="004E1F18" w:rsidRPr="00EC6867" w:rsidRDefault="004E1F18" w:rsidP="003B5C53">
            <w:pPr>
              <w:numPr>
                <w:ilvl w:val="1"/>
                <w:numId w:val="273"/>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4E1F18" w:rsidRPr="00EC6867" w14:paraId="5F084554" w14:textId="77777777" w:rsidTr="004E1F18">
        <w:trPr>
          <w:trHeight w:val="432"/>
        </w:trPr>
        <w:tc>
          <w:tcPr>
            <w:tcW w:w="5000" w:type="pct"/>
            <w:gridSpan w:val="10"/>
            <w:vAlign w:val="center"/>
          </w:tcPr>
          <w:p w14:paraId="12AF02BA"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4E1F18" w:rsidRPr="00EC6867" w14:paraId="714CC4DA" w14:textId="77777777" w:rsidTr="004E1F18">
        <w:trPr>
          <w:trHeight w:val="432"/>
        </w:trPr>
        <w:tc>
          <w:tcPr>
            <w:tcW w:w="5000" w:type="pct"/>
            <w:gridSpan w:val="10"/>
            <w:vAlign w:val="center"/>
          </w:tcPr>
          <w:p w14:paraId="5B589B5A" w14:textId="77777777" w:rsidR="004E1F18" w:rsidRPr="00EC6867" w:rsidRDefault="004E1F18" w:rsidP="003B5C53">
            <w:pPr>
              <w:numPr>
                <w:ilvl w:val="1"/>
                <w:numId w:val="273"/>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4E1F18" w:rsidRPr="00EC6867" w14:paraId="545B5F4A" w14:textId="77777777" w:rsidTr="004E1F18">
        <w:trPr>
          <w:trHeight w:val="111"/>
        </w:trPr>
        <w:tc>
          <w:tcPr>
            <w:tcW w:w="550" w:type="pct"/>
            <w:vAlign w:val="center"/>
          </w:tcPr>
          <w:p w14:paraId="2928D463"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79" w:type="pct"/>
            <w:vAlign w:val="center"/>
          </w:tcPr>
          <w:p w14:paraId="1E6890BD"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6" w:type="pct"/>
            <w:vAlign w:val="center"/>
          </w:tcPr>
          <w:p w14:paraId="2C857409"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9" w:type="pct"/>
            <w:vAlign w:val="center"/>
          </w:tcPr>
          <w:p w14:paraId="16C13ACA"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0,80</w:t>
            </w:r>
          </w:p>
        </w:tc>
        <w:tc>
          <w:tcPr>
            <w:tcW w:w="566" w:type="pct"/>
            <w:vAlign w:val="center"/>
          </w:tcPr>
          <w:p w14:paraId="0DF90FBB"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4" w:type="pct"/>
            <w:vAlign w:val="center"/>
          </w:tcPr>
          <w:p w14:paraId="26DD4330"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1" w:type="pct"/>
            <w:gridSpan w:val="2"/>
            <w:vAlign w:val="center"/>
          </w:tcPr>
          <w:p w14:paraId="11676281"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5" w:type="pct"/>
            <w:gridSpan w:val="2"/>
            <w:vAlign w:val="center"/>
          </w:tcPr>
          <w:p w14:paraId="463AAF14"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72D5E0C4" w14:textId="77777777" w:rsidTr="004E1F18">
        <w:trPr>
          <w:trHeight w:val="108"/>
        </w:trPr>
        <w:tc>
          <w:tcPr>
            <w:tcW w:w="550" w:type="pct"/>
            <w:vAlign w:val="center"/>
          </w:tcPr>
          <w:p w14:paraId="50638F98"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79" w:type="pct"/>
            <w:vAlign w:val="center"/>
          </w:tcPr>
          <w:p w14:paraId="1688A1C6"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6" w:type="pct"/>
            <w:vAlign w:val="center"/>
          </w:tcPr>
          <w:p w14:paraId="12B2DD75"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9" w:type="pct"/>
            <w:vAlign w:val="center"/>
          </w:tcPr>
          <w:p w14:paraId="72E691A4"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0,70</w:t>
            </w:r>
          </w:p>
        </w:tc>
        <w:tc>
          <w:tcPr>
            <w:tcW w:w="566" w:type="pct"/>
            <w:vAlign w:val="center"/>
          </w:tcPr>
          <w:p w14:paraId="126E2D01"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4" w:type="pct"/>
            <w:vAlign w:val="center"/>
          </w:tcPr>
          <w:p w14:paraId="27C12C8C"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1" w:type="pct"/>
            <w:gridSpan w:val="2"/>
            <w:vAlign w:val="center"/>
          </w:tcPr>
          <w:p w14:paraId="38D6BEA4"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5" w:type="pct"/>
            <w:gridSpan w:val="2"/>
            <w:vAlign w:val="center"/>
          </w:tcPr>
          <w:p w14:paraId="215C73DE"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18B57B80" w14:textId="77777777" w:rsidTr="004E1F18">
        <w:trPr>
          <w:trHeight w:val="108"/>
        </w:trPr>
        <w:tc>
          <w:tcPr>
            <w:tcW w:w="550" w:type="pct"/>
            <w:vAlign w:val="center"/>
          </w:tcPr>
          <w:p w14:paraId="121CA63C"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79" w:type="pct"/>
            <w:vAlign w:val="center"/>
          </w:tcPr>
          <w:p w14:paraId="7021F5FB"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6" w:type="pct"/>
            <w:vAlign w:val="center"/>
          </w:tcPr>
          <w:p w14:paraId="61E68223"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9" w:type="pct"/>
            <w:vAlign w:val="center"/>
          </w:tcPr>
          <w:p w14:paraId="631B5E8A"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1,10</w:t>
            </w:r>
          </w:p>
        </w:tc>
        <w:tc>
          <w:tcPr>
            <w:tcW w:w="566" w:type="pct"/>
            <w:vAlign w:val="center"/>
          </w:tcPr>
          <w:p w14:paraId="2C06CE91"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4" w:type="pct"/>
            <w:vAlign w:val="center"/>
          </w:tcPr>
          <w:p w14:paraId="1C2F62E0"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761" w:type="pct"/>
            <w:gridSpan w:val="2"/>
            <w:vAlign w:val="center"/>
          </w:tcPr>
          <w:p w14:paraId="60F0E8D1"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5" w:type="pct"/>
            <w:gridSpan w:val="2"/>
            <w:vAlign w:val="center"/>
          </w:tcPr>
          <w:p w14:paraId="152071AB"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4D669893" w14:textId="77777777" w:rsidTr="004E1F18">
        <w:trPr>
          <w:trHeight w:val="108"/>
        </w:trPr>
        <w:tc>
          <w:tcPr>
            <w:tcW w:w="550" w:type="pct"/>
            <w:vAlign w:val="center"/>
          </w:tcPr>
          <w:p w14:paraId="054F90D4"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79" w:type="pct"/>
            <w:vAlign w:val="center"/>
          </w:tcPr>
          <w:p w14:paraId="5873D8C0"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6" w:type="pct"/>
            <w:vAlign w:val="center"/>
          </w:tcPr>
          <w:p w14:paraId="6F4F1F61"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89" w:type="pct"/>
            <w:vAlign w:val="center"/>
          </w:tcPr>
          <w:p w14:paraId="4973C014"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6" w:type="pct"/>
            <w:vAlign w:val="center"/>
          </w:tcPr>
          <w:p w14:paraId="789C9235"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374" w:type="pct"/>
            <w:vAlign w:val="center"/>
          </w:tcPr>
          <w:p w14:paraId="29A1FE61"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1" w:type="pct"/>
            <w:gridSpan w:val="2"/>
            <w:vAlign w:val="center"/>
          </w:tcPr>
          <w:p w14:paraId="46A8A448"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1555" w:type="pct"/>
            <w:gridSpan w:val="2"/>
            <w:vAlign w:val="center"/>
          </w:tcPr>
          <w:p w14:paraId="4EB33E37"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10578C6A" w14:textId="77777777" w:rsidTr="004E1F18">
        <w:trPr>
          <w:trHeight w:val="432"/>
        </w:trPr>
        <w:tc>
          <w:tcPr>
            <w:tcW w:w="5000" w:type="pct"/>
            <w:gridSpan w:val="10"/>
            <w:vAlign w:val="center"/>
          </w:tcPr>
          <w:p w14:paraId="73F81C03" w14:textId="77777777" w:rsidR="004E1F18" w:rsidRPr="00EC6867" w:rsidRDefault="004E1F18" w:rsidP="003B5C53">
            <w:pPr>
              <w:numPr>
                <w:ilvl w:val="1"/>
                <w:numId w:val="273"/>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4E1F18" w:rsidRPr="00EC6867" w14:paraId="388A1DCC" w14:textId="77777777" w:rsidTr="004E1F18">
        <w:trPr>
          <w:trHeight w:val="432"/>
        </w:trPr>
        <w:tc>
          <w:tcPr>
            <w:tcW w:w="5000" w:type="pct"/>
            <w:gridSpan w:val="10"/>
            <w:vAlign w:val="center"/>
          </w:tcPr>
          <w:p w14:paraId="09B27296" w14:textId="77777777" w:rsidR="004E1F18" w:rsidRPr="00EC6867" w:rsidRDefault="004E1F18" w:rsidP="004E1F1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4E1F18" w:rsidRPr="00EC6867" w14:paraId="44410765" w14:textId="77777777" w:rsidTr="004E1F18">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1DE2A130"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A4E66DC"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CCCD725" w14:textId="77777777" w:rsidR="004E1F18" w:rsidRPr="00EC6867" w:rsidRDefault="004E1F18" w:rsidP="004E1F18">
                  <w:pPr>
                    <w:rPr>
                      <w:rFonts w:ascii="Arial Narrow" w:eastAsia="Times New Roman" w:hAnsi="Arial Narrow" w:cs="Times New Roman"/>
                      <w:b/>
                      <w:bCs/>
                      <w:sz w:val="20"/>
                      <w:szCs w:val="20"/>
                      <w:lang w:eastAsia="hr-HR"/>
                    </w:rPr>
                  </w:pPr>
                </w:p>
                <w:p w14:paraId="69667C62" w14:textId="77777777" w:rsidR="004E1F18" w:rsidRPr="00EC6867" w:rsidRDefault="004E1F18" w:rsidP="004E1F18">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1BBEA28E"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7B6EEB16"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693DB276"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7EF4424A"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7BA00086"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4E1F18" w:rsidRPr="00EC6867" w14:paraId="18D4D772" w14:textId="77777777" w:rsidTr="004E1F18">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0DC58B21" w14:textId="77777777" w:rsidR="004E1F18" w:rsidRPr="00EC6867" w:rsidRDefault="004E1F18" w:rsidP="004E1F18">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6E7737DE" w14:textId="77777777" w:rsidR="004E1F18" w:rsidRPr="00EC6867" w:rsidRDefault="004E1F18" w:rsidP="004E1F18">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6EA73968" w14:textId="77777777" w:rsidR="004E1F18" w:rsidRPr="00EC6867" w:rsidRDefault="004E1F18" w:rsidP="004E1F18">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20522B11" w14:textId="77777777" w:rsidR="004E1F18" w:rsidRPr="00EC6867" w:rsidRDefault="004E1F18" w:rsidP="004E1F18">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0B4AEE64" w14:textId="77777777" w:rsidR="004E1F18" w:rsidRPr="00EC6867" w:rsidRDefault="004E1F18" w:rsidP="004E1F18">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54A8232E"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515A8609" w14:textId="77777777" w:rsidR="004E1F18" w:rsidRPr="00EC6867" w:rsidRDefault="004E1F18" w:rsidP="004E1F18">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4E1F18" w:rsidRPr="00EC6867" w14:paraId="41C42365" w14:textId="77777777" w:rsidTr="004E1F18">
              <w:tc>
                <w:tcPr>
                  <w:tcW w:w="2440" w:type="dxa"/>
                  <w:tcBorders>
                    <w:top w:val="single" w:sz="4" w:space="0" w:color="auto"/>
                    <w:left w:val="single" w:sz="4" w:space="0" w:color="auto"/>
                    <w:bottom w:val="single" w:sz="4" w:space="0" w:color="auto"/>
                    <w:right w:val="single" w:sz="4" w:space="0" w:color="auto"/>
                  </w:tcBorders>
                </w:tcPr>
                <w:p w14:paraId="3859F18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6D939BF6"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diskutiranje</w:t>
                  </w:r>
                </w:p>
                <w:p w14:paraId="52D316FD"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0725D40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izvedba zadanog primjera</w:t>
                  </w:r>
                </w:p>
              </w:tc>
              <w:tc>
                <w:tcPr>
                  <w:tcW w:w="672" w:type="dxa"/>
                  <w:tcBorders>
                    <w:top w:val="single" w:sz="4" w:space="0" w:color="auto"/>
                    <w:left w:val="single" w:sz="4" w:space="0" w:color="auto"/>
                    <w:bottom w:val="single" w:sz="4" w:space="0" w:color="auto"/>
                    <w:right w:val="single" w:sz="4" w:space="0" w:color="auto"/>
                  </w:tcBorders>
                </w:tcPr>
                <w:p w14:paraId="514414DE"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3BE159F2"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1-3</w:t>
                  </w:r>
                </w:p>
              </w:tc>
              <w:tc>
                <w:tcPr>
                  <w:tcW w:w="2083" w:type="dxa"/>
                  <w:tcBorders>
                    <w:top w:val="single" w:sz="4" w:space="0" w:color="auto"/>
                    <w:left w:val="single" w:sz="4" w:space="0" w:color="auto"/>
                    <w:bottom w:val="single" w:sz="4" w:space="0" w:color="auto"/>
                    <w:right w:val="single" w:sz="4" w:space="0" w:color="auto"/>
                  </w:tcBorders>
                </w:tcPr>
                <w:p w14:paraId="4F4475D3"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1069027C"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279118EE"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047619B0"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10</w:t>
                  </w:r>
                </w:p>
              </w:tc>
            </w:tr>
            <w:tr w:rsidR="004E1F18" w:rsidRPr="00EC6867" w14:paraId="4F0B7AA2" w14:textId="77777777" w:rsidTr="004E1F18">
              <w:tc>
                <w:tcPr>
                  <w:tcW w:w="2440" w:type="dxa"/>
                  <w:tcBorders>
                    <w:top w:val="single" w:sz="4" w:space="0" w:color="auto"/>
                    <w:left w:val="single" w:sz="4" w:space="0" w:color="auto"/>
                    <w:bottom w:val="single" w:sz="4" w:space="0" w:color="auto"/>
                    <w:right w:val="single" w:sz="4" w:space="0" w:color="auto"/>
                  </w:tcBorders>
                </w:tcPr>
                <w:p w14:paraId="1C8EA4D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obrađenog na satu i prepoznavanje i uvježbavanje  istog uz računalnu aplikaciju </w:t>
                  </w:r>
                </w:p>
              </w:tc>
              <w:tc>
                <w:tcPr>
                  <w:tcW w:w="672" w:type="dxa"/>
                  <w:tcBorders>
                    <w:top w:val="single" w:sz="4" w:space="0" w:color="auto"/>
                    <w:left w:val="single" w:sz="4" w:space="0" w:color="auto"/>
                    <w:bottom w:val="single" w:sz="4" w:space="0" w:color="auto"/>
                    <w:right w:val="single" w:sz="4" w:space="0" w:color="auto"/>
                  </w:tcBorders>
                </w:tcPr>
                <w:p w14:paraId="2756D36E"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tcPr>
                <w:p w14:paraId="48F9D816"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1-4</w:t>
                  </w:r>
                </w:p>
              </w:tc>
              <w:tc>
                <w:tcPr>
                  <w:tcW w:w="2083" w:type="dxa"/>
                  <w:tcBorders>
                    <w:top w:val="single" w:sz="4" w:space="0" w:color="auto"/>
                    <w:left w:val="single" w:sz="4" w:space="0" w:color="auto"/>
                    <w:bottom w:val="single" w:sz="4" w:space="0" w:color="auto"/>
                    <w:right w:val="single" w:sz="4" w:space="0" w:color="auto"/>
                  </w:tcBorders>
                </w:tcPr>
                <w:p w14:paraId="33E39584"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27" w:type="dxa"/>
                  <w:tcBorders>
                    <w:top w:val="single" w:sz="4" w:space="0" w:color="auto"/>
                    <w:left w:val="single" w:sz="4" w:space="0" w:color="auto"/>
                    <w:bottom w:val="single" w:sz="4" w:space="0" w:color="auto"/>
                    <w:right w:val="single" w:sz="4" w:space="0" w:color="auto"/>
                  </w:tcBorders>
                </w:tcPr>
                <w:p w14:paraId="3CEBB468"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3974D040"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5165F241"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20</w:t>
                  </w:r>
                </w:p>
              </w:tc>
            </w:tr>
            <w:tr w:rsidR="004E1F18" w:rsidRPr="00EC6867" w14:paraId="5773BB0E" w14:textId="77777777" w:rsidTr="004E1F18">
              <w:tc>
                <w:tcPr>
                  <w:tcW w:w="2440" w:type="dxa"/>
                  <w:tcBorders>
                    <w:top w:val="single" w:sz="4" w:space="0" w:color="auto"/>
                    <w:left w:val="single" w:sz="4" w:space="0" w:color="auto"/>
                    <w:bottom w:val="single" w:sz="4" w:space="0" w:color="auto"/>
                    <w:right w:val="single" w:sz="4" w:space="0" w:color="auto"/>
                  </w:tcBorders>
                </w:tcPr>
                <w:p w14:paraId="066C7C96"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0AF430E8"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1,10</w:t>
                  </w:r>
                </w:p>
              </w:tc>
              <w:tc>
                <w:tcPr>
                  <w:tcW w:w="1048" w:type="dxa"/>
                  <w:tcBorders>
                    <w:top w:val="single" w:sz="4" w:space="0" w:color="auto"/>
                    <w:left w:val="single" w:sz="4" w:space="0" w:color="auto"/>
                    <w:bottom w:val="single" w:sz="4" w:space="0" w:color="auto"/>
                    <w:right w:val="single" w:sz="4" w:space="0" w:color="auto"/>
                  </w:tcBorders>
                </w:tcPr>
                <w:p w14:paraId="5504E06A"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37221BD3"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xml:space="preserve">Kolokvij </w:t>
                  </w:r>
                </w:p>
                <w:p w14:paraId="329234E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Primjena usvojenosti sadržaja</w:t>
                  </w:r>
                </w:p>
              </w:tc>
              <w:tc>
                <w:tcPr>
                  <w:tcW w:w="1427" w:type="dxa"/>
                  <w:tcBorders>
                    <w:top w:val="single" w:sz="4" w:space="0" w:color="auto"/>
                    <w:left w:val="single" w:sz="4" w:space="0" w:color="auto"/>
                    <w:bottom w:val="single" w:sz="4" w:space="0" w:color="auto"/>
                    <w:right w:val="single" w:sz="4" w:space="0" w:color="auto"/>
                  </w:tcBorders>
                </w:tcPr>
                <w:p w14:paraId="2E049E8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02421FEC"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3DCF5EC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30</w:t>
                  </w:r>
                </w:p>
              </w:tc>
            </w:tr>
            <w:tr w:rsidR="004E1F18" w:rsidRPr="00EC6867" w14:paraId="6C5BB0C8" w14:textId="77777777" w:rsidTr="004E1F18">
              <w:tc>
                <w:tcPr>
                  <w:tcW w:w="2440" w:type="dxa"/>
                  <w:tcBorders>
                    <w:top w:val="single" w:sz="4" w:space="0" w:color="auto"/>
                    <w:left w:val="single" w:sz="4" w:space="0" w:color="auto"/>
                    <w:bottom w:val="single" w:sz="4" w:space="0" w:color="auto"/>
                    <w:right w:val="single" w:sz="4" w:space="0" w:color="auto"/>
                  </w:tcBorders>
                </w:tcPr>
                <w:p w14:paraId="0DDBF2DD"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4A00B58B"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1,70</w:t>
                  </w:r>
                </w:p>
              </w:tc>
              <w:tc>
                <w:tcPr>
                  <w:tcW w:w="1048" w:type="dxa"/>
                  <w:tcBorders>
                    <w:top w:val="single" w:sz="4" w:space="0" w:color="auto"/>
                    <w:left w:val="single" w:sz="4" w:space="0" w:color="auto"/>
                    <w:bottom w:val="single" w:sz="4" w:space="0" w:color="auto"/>
                    <w:right w:val="single" w:sz="4" w:space="0" w:color="auto"/>
                  </w:tcBorders>
                </w:tcPr>
                <w:p w14:paraId="18416440"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1FAF9B0E"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Ispit</w:t>
                  </w:r>
                </w:p>
                <w:p w14:paraId="2EDC3D9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/pismeni i usmeni/</w:t>
                  </w:r>
                </w:p>
              </w:tc>
              <w:tc>
                <w:tcPr>
                  <w:tcW w:w="1427" w:type="dxa"/>
                  <w:tcBorders>
                    <w:top w:val="single" w:sz="4" w:space="0" w:color="auto"/>
                    <w:left w:val="single" w:sz="4" w:space="0" w:color="auto"/>
                    <w:bottom w:val="single" w:sz="4" w:space="0" w:color="auto"/>
                    <w:right w:val="single" w:sz="4" w:space="0" w:color="auto"/>
                  </w:tcBorders>
                </w:tcPr>
                <w:p w14:paraId="52333A4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124F4B4D"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0708817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40</w:t>
                  </w:r>
                </w:p>
              </w:tc>
            </w:tr>
            <w:tr w:rsidR="004E1F18" w:rsidRPr="00EC6867" w14:paraId="39C4503B" w14:textId="77777777" w:rsidTr="004E1F18">
              <w:tc>
                <w:tcPr>
                  <w:tcW w:w="2440" w:type="dxa"/>
                  <w:tcBorders>
                    <w:top w:val="single" w:sz="4" w:space="0" w:color="auto"/>
                    <w:left w:val="single" w:sz="4" w:space="0" w:color="auto"/>
                    <w:bottom w:val="single" w:sz="4" w:space="0" w:color="auto"/>
                    <w:right w:val="single" w:sz="4" w:space="0" w:color="auto"/>
                  </w:tcBorders>
                </w:tcPr>
                <w:p w14:paraId="1499E0D8" w14:textId="77777777" w:rsidR="004E1F18" w:rsidRPr="00EC6867" w:rsidRDefault="004E1F18" w:rsidP="004E1F18">
                  <w:pPr>
                    <w:pStyle w:val="Bezproreda1"/>
                    <w:rPr>
                      <w:rFonts w:ascii="Arial Narrow" w:hAnsi="Arial Narrow" w:cs="Arial"/>
                      <w:sz w:val="20"/>
                      <w:szCs w:val="20"/>
                    </w:rPr>
                  </w:pPr>
                </w:p>
                <w:p w14:paraId="6E537F6E" w14:textId="77777777" w:rsidR="004E1F18" w:rsidRPr="00EC6867" w:rsidRDefault="004E1F18" w:rsidP="004E1F18">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144C8B4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lastRenderedPageBreak/>
                    <w:t xml:space="preserve">4 </w:t>
                  </w:r>
                  <w:r w:rsidRPr="00EC6867">
                    <w:rPr>
                      <w:rFonts w:ascii="Arial Narrow" w:hAnsi="Arial Narrow" w:cs="Arial"/>
                      <w:sz w:val="20"/>
                      <w:szCs w:val="20"/>
                    </w:rPr>
                    <w:lastRenderedPageBreak/>
                    <w:t>ECTS</w:t>
                  </w:r>
                </w:p>
              </w:tc>
              <w:tc>
                <w:tcPr>
                  <w:tcW w:w="1048" w:type="dxa"/>
                  <w:tcBorders>
                    <w:top w:val="single" w:sz="4" w:space="0" w:color="auto"/>
                    <w:left w:val="single" w:sz="4" w:space="0" w:color="auto"/>
                    <w:bottom w:val="single" w:sz="4" w:space="0" w:color="auto"/>
                    <w:right w:val="single" w:sz="4" w:space="0" w:color="auto"/>
                  </w:tcBorders>
                </w:tcPr>
                <w:p w14:paraId="5789225A" w14:textId="77777777" w:rsidR="004E1F18" w:rsidRPr="00EC6867" w:rsidRDefault="004E1F18" w:rsidP="004E1F18">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42F7A991" w14:textId="77777777" w:rsidR="004E1F18" w:rsidRPr="00EC6867" w:rsidRDefault="004E1F18" w:rsidP="004E1F18">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3230F578" w14:textId="77777777" w:rsidR="004E1F18" w:rsidRPr="00EC6867" w:rsidRDefault="004E1F18" w:rsidP="004E1F18">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1B45D59C"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6120936B"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100</w:t>
                  </w:r>
                </w:p>
              </w:tc>
            </w:tr>
          </w:tbl>
          <w:p w14:paraId="3B46B18A" w14:textId="77777777" w:rsidR="004E1F18" w:rsidRPr="00EC6867" w:rsidRDefault="004E1F18" w:rsidP="004E1F18">
            <w:pPr>
              <w:tabs>
                <w:tab w:val="left" w:pos="470"/>
              </w:tabs>
              <w:ind w:left="360"/>
              <w:jc w:val="both"/>
              <w:rPr>
                <w:rFonts w:ascii="Arial Narrow" w:eastAsia="Times New Roman" w:hAnsi="Arial Narrow" w:cs="Times New Roman"/>
                <w:i/>
                <w:color w:val="000000"/>
                <w:sz w:val="20"/>
                <w:szCs w:val="20"/>
                <w:lang w:eastAsia="hr-HR"/>
              </w:rPr>
            </w:pPr>
          </w:p>
          <w:p w14:paraId="2215C743" w14:textId="77777777" w:rsidR="004E1F18" w:rsidRPr="00EC6867" w:rsidRDefault="004E1F18" w:rsidP="004E1F18">
            <w:pPr>
              <w:tabs>
                <w:tab w:val="left" w:pos="470"/>
              </w:tabs>
              <w:ind w:left="360"/>
              <w:jc w:val="both"/>
              <w:rPr>
                <w:rFonts w:ascii="Arial Narrow" w:eastAsia="Times New Roman" w:hAnsi="Arial Narrow" w:cs="Times New Roman"/>
                <w:i/>
                <w:color w:val="000000"/>
                <w:sz w:val="20"/>
                <w:szCs w:val="20"/>
                <w:lang w:eastAsia="hr-HR"/>
              </w:rPr>
            </w:pPr>
          </w:p>
        </w:tc>
      </w:tr>
      <w:tr w:rsidR="004E1F18" w:rsidRPr="00EC6867" w14:paraId="68AA975B" w14:textId="77777777" w:rsidTr="004E1F18">
        <w:trPr>
          <w:trHeight w:val="432"/>
        </w:trPr>
        <w:tc>
          <w:tcPr>
            <w:tcW w:w="5000" w:type="pct"/>
            <w:gridSpan w:val="10"/>
            <w:vAlign w:val="center"/>
          </w:tcPr>
          <w:p w14:paraId="25A5E763" w14:textId="77777777" w:rsidR="004E1F18" w:rsidRPr="00EC6867" w:rsidRDefault="004E1F18" w:rsidP="003B5C53">
            <w:pPr>
              <w:numPr>
                <w:ilvl w:val="1"/>
                <w:numId w:val="273"/>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4E1F18" w:rsidRPr="00EC6867" w14:paraId="17C1BFC7" w14:textId="77777777" w:rsidTr="004E1F18">
        <w:trPr>
          <w:trHeight w:val="432"/>
        </w:trPr>
        <w:tc>
          <w:tcPr>
            <w:tcW w:w="5000" w:type="pct"/>
            <w:gridSpan w:val="10"/>
            <w:vAlign w:val="center"/>
          </w:tcPr>
          <w:p w14:paraId="737D6874" w14:textId="77777777" w:rsidR="004E1F18" w:rsidRPr="00EC6867" w:rsidRDefault="004E1F18" w:rsidP="004E1F18">
            <w:pPr>
              <w:tabs>
                <w:tab w:val="left" w:pos="0"/>
              </w:tabs>
              <w:suppressAutoHyphens/>
              <w:jc w:val="both"/>
              <w:rPr>
                <w:rFonts w:ascii="Arial Narrow" w:hAnsi="Arial Narrow" w:cs="Arial"/>
                <w:sz w:val="20"/>
                <w:szCs w:val="20"/>
              </w:rPr>
            </w:pPr>
            <w:r w:rsidRPr="00EC6867">
              <w:rPr>
                <w:rFonts w:ascii="Arial Narrow" w:hAnsi="Arial Narrow" w:cs="Arial"/>
                <w:sz w:val="20"/>
                <w:szCs w:val="20"/>
              </w:rPr>
              <w:t>1. Primjeri iz glazbene literature</w:t>
            </w:r>
          </w:p>
          <w:p w14:paraId="2D1D27A6" w14:textId="77777777" w:rsidR="004E1F18" w:rsidRPr="00EC6867" w:rsidRDefault="004E1F18" w:rsidP="004E1F18">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2. Mirošević, J. (2001). </w:t>
            </w:r>
            <w:r w:rsidRPr="00EC6867">
              <w:rPr>
                <w:rFonts w:ascii="Arial Narrow" w:hAnsi="Arial Narrow" w:cs="Arial"/>
                <w:i/>
                <w:sz w:val="20"/>
                <w:szCs w:val="20"/>
              </w:rPr>
              <w:t>Etide za solfeggio</w:t>
            </w:r>
            <w:r w:rsidRPr="00EC6867">
              <w:rPr>
                <w:rFonts w:ascii="Arial Narrow" w:hAnsi="Arial Narrow" w:cs="Arial"/>
                <w:sz w:val="20"/>
                <w:szCs w:val="20"/>
              </w:rPr>
              <w:t>. Split: Umjetnička akademija Sveučilišta u Splitu, Centar za kulturu Omiš.</w:t>
            </w:r>
          </w:p>
          <w:p w14:paraId="5286C85F" w14:textId="77777777" w:rsidR="004E1F18" w:rsidRPr="00EC6867" w:rsidRDefault="004E1F18" w:rsidP="004E1F18">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3. </w:t>
            </w:r>
            <w:proofErr w:type="spellStart"/>
            <w:r w:rsidRPr="00EC6867">
              <w:rPr>
                <w:rFonts w:ascii="Arial Narrow" w:hAnsi="Arial Narrow" w:cs="Arial"/>
                <w:sz w:val="20"/>
                <w:szCs w:val="20"/>
              </w:rPr>
              <w:t>Radičeva-Divjaković</w:t>
            </w:r>
            <w:proofErr w:type="spellEnd"/>
            <w:r w:rsidRPr="00EC6867">
              <w:rPr>
                <w:rFonts w:ascii="Arial Narrow" w:hAnsi="Arial Narrow" w:cs="Arial"/>
                <w:sz w:val="20"/>
                <w:szCs w:val="20"/>
              </w:rPr>
              <w:t xml:space="preserve">, D. (1979). </w:t>
            </w:r>
            <w:r w:rsidRPr="00EC6867">
              <w:rPr>
                <w:rFonts w:ascii="Arial Narrow" w:hAnsi="Arial Narrow" w:cs="Arial"/>
                <w:i/>
                <w:sz w:val="20"/>
                <w:szCs w:val="20"/>
              </w:rPr>
              <w:t>Troglasni i četveroglasni diktati</w:t>
            </w:r>
            <w:r w:rsidRPr="00EC6867">
              <w:rPr>
                <w:rFonts w:ascii="Arial Narrow" w:hAnsi="Arial Narrow" w:cs="Arial"/>
                <w:sz w:val="20"/>
                <w:szCs w:val="20"/>
              </w:rPr>
              <w:t xml:space="preserve">. </w:t>
            </w:r>
            <w:r w:rsidRPr="00EC6867">
              <w:rPr>
                <w:rFonts w:ascii="Arial Narrow" w:hAnsi="Arial Narrow"/>
                <w:sz w:val="20"/>
                <w:szCs w:val="20"/>
              </w:rPr>
              <w:t xml:space="preserve">Beograd: Univerzitet </w:t>
            </w:r>
            <w:proofErr w:type="spellStart"/>
            <w:r w:rsidRPr="00EC6867">
              <w:rPr>
                <w:rFonts w:ascii="Arial Narrow" w:hAnsi="Arial Narrow"/>
                <w:sz w:val="20"/>
                <w:szCs w:val="20"/>
              </w:rPr>
              <w:t>umetnosti</w:t>
            </w:r>
            <w:proofErr w:type="spellEnd"/>
            <w:r w:rsidRPr="00EC6867">
              <w:rPr>
                <w:rFonts w:ascii="Arial Narrow" w:hAnsi="Arial Narrow"/>
                <w:sz w:val="20"/>
                <w:szCs w:val="20"/>
              </w:rPr>
              <w:t xml:space="preserve"> u Beogradu.</w:t>
            </w:r>
          </w:p>
        </w:tc>
      </w:tr>
      <w:tr w:rsidR="004E1F18" w:rsidRPr="00EC6867" w14:paraId="7CDB4F75" w14:textId="77777777" w:rsidTr="004E1F18">
        <w:trPr>
          <w:trHeight w:val="432"/>
        </w:trPr>
        <w:tc>
          <w:tcPr>
            <w:tcW w:w="5000" w:type="pct"/>
            <w:gridSpan w:val="10"/>
            <w:vAlign w:val="center"/>
          </w:tcPr>
          <w:p w14:paraId="7EE6F1E8" w14:textId="77777777" w:rsidR="004E1F18" w:rsidRPr="00EC6867" w:rsidRDefault="004E1F18" w:rsidP="003B5C53">
            <w:pPr>
              <w:numPr>
                <w:ilvl w:val="1"/>
                <w:numId w:val="273"/>
              </w:numPr>
              <w:tabs>
                <w:tab w:val="left" w:pos="494"/>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4E1F18" w:rsidRPr="00EC6867" w14:paraId="15FA6BDD" w14:textId="77777777" w:rsidTr="004E1F18">
        <w:trPr>
          <w:trHeight w:val="432"/>
        </w:trPr>
        <w:tc>
          <w:tcPr>
            <w:tcW w:w="5000" w:type="pct"/>
            <w:gridSpan w:val="10"/>
            <w:vAlign w:val="center"/>
          </w:tcPr>
          <w:p w14:paraId="04843737" w14:textId="77777777" w:rsidR="004E1F18" w:rsidRPr="00EC6867" w:rsidRDefault="004E1F18" w:rsidP="004E1F18">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1. </w:t>
            </w:r>
            <w:proofErr w:type="spellStart"/>
            <w:r w:rsidRPr="00EC6867">
              <w:rPr>
                <w:rFonts w:ascii="Arial Narrow" w:eastAsia="Times New Roman" w:hAnsi="Arial Narrow" w:cs="Times New Roman"/>
                <w:color w:val="000000"/>
                <w:sz w:val="20"/>
                <w:szCs w:val="20"/>
                <w:lang w:eastAsia="hr-HR"/>
              </w:rPr>
              <w:t>Bertoli</w:t>
            </w:r>
            <w:proofErr w:type="spellEnd"/>
            <w:r w:rsidRPr="00EC6867">
              <w:rPr>
                <w:rFonts w:ascii="Arial Narrow" w:eastAsia="Times New Roman" w:hAnsi="Arial Narrow" w:cs="Times New Roman"/>
                <w:color w:val="000000"/>
                <w:sz w:val="20"/>
                <w:szCs w:val="20"/>
                <w:lang w:eastAsia="hr-HR"/>
              </w:rPr>
              <w:t xml:space="preserve"> </w:t>
            </w:r>
            <w:proofErr w:type="spellStart"/>
            <w:r w:rsidRPr="00EC6867">
              <w:rPr>
                <w:rFonts w:ascii="Arial Narrow" w:eastAsia="Times New Roman" w:hAnsi="Arial Narrow" w:cs="Times New Roman"/>
                <w:color w:val="000000"/>
                <w:sz w:val="20"/>
                <w:szCs w:val="20"/>
                <w:lang w:eastAsia="hr-HR"/>
              </w:rPr>
              <w:t>Cividino</w:t>
            </w:r>
            <w:proofErr w:type="spellEnd"/>
            <w:r w:rsidRPr="00EC6867">
              <w:rPr>
                <w:rFonts w:ascii="Arial Narrow" w:eastAsia="Times New Roman" w:hAnsi="Arial Narrow" w:cs="Times New Roman"/>
                <w:color w:val="000000"/>
                <w:sz w:val="20"/>
                <w:szCs w:val="20"/>
                <w:lang w:eastAsia="hr-HR"/>
              </w:rPr>
              <w:t xml:space="preserve">, F., </w:t>
            </w:r>
            <w:proofErr w:type="spellStart"/>
            <w:r w:rsidRPr="00EC6867">
              <w:rPr>
                <w:rFonts w:ascii="Arial Narrow" w:eastAsia="Times New Roman" w:hAnsi="Arial Narrow" w:cs="Times New Roman"/>
                <w:color w:val="000000"/>
                <w:sz w:val="20"/>
                <w:szCs w:val="20"/>
                <w:lang w:eastAsia="hr-HR"/>
              </w:rPr>
              <w:t>Chapuis</w:t>
            </w:r>
            <w:proofErr w:type="spellEnd"/>
            <w:r w:rsidRPr="00EC6867">
              <w:rPr>
                <w:rFonts w:ascii="Arial Narrow" w:eastAsia="Times New Roman" w:hAnsi="Arial Narrow" w:cs="Times New Roman"/>
                <w:color w:val="000000"/>
                <w:sz w:val="20"/>
                <w:szCs w:val="20"/>
                <w:lang w:eastAsia="hr-HR"/>
              </w:rPr>
              <w:t xml:space="preserve">, J. (2007). </w:t>
            </w:r>
            <w:proofErr w:type="spellStart"/>
            <w:r w:rsidRPr="00EC6867">
              <w:rPr>
                <w:rFonts w:ascii="Arial Narrow" w:eastAsia="Times New Roman" w:hAnsi="Arial Narrow" w:cs="Times New Roman"/>
                <w:i/>
                <w:color w:val="000000"/>
                <w:sz w:val="20"/>
                <w:szCs w:val="20"/>
                <w:lang w:eastAsia="hr-HR"/>
              </w:rPr>
              <w:t>Letture</w:t>
            </w:r>
            <w:proofErr w:type="spellEnd"/>
            <w:r w:rsidRPr="00EC6867">
              <w:rPr>
                <w:rFonts w:ascii="Arial Narrow" w:eastAsia="Times New Roman" w:hAnsi="Arial Narrow" w:cs="Times New Roman"/>
                <w:i/>
                <w:color w:val="000000"/>
                <w:sz w:val="20"/>
                <w:szCs w:val="20"/>
                <w:lang w:eastAsia="hr-HR"/>
              </w:rPr>
              <w:t xml:space="preserve"> </w:t>
            </w:r>
            <w:proofErr w:type="spellStart"/>
            <w:r w:rsidRPr="00EC6867">
              <w:rPr>
                <w:rFonts w:ascii="Arial Narrow" w:eastAsia="Times New Roman" w:hAnsi="Arial Narrow" w:cs="Times New Roman"/>
                <w:i/>
                <w:color w:val="000000"/>
                <w:sz w:val="20"/>
                <w:szCs w:val="20"/>
                <w:lang w:eastAsia="hr-HR"/>
              </w:rPr>
              <w:t>musicali</w:t>
            </w:r>
            <w:proofErr w:type="spellEnd"/>
            <w:r w:rsidRPr="00EC6867">
              <w:rPr>
                <w:rFonts w:ascii="Arial Narrow" w:eastAsia="Times New Roman" w:hAnsi="Arial Narrow" w:cs="Times New Roman"/>
                <w:i/>
                <w:color w:val="000000"/>
                <w:sz w:val="20"/>
                <w:szCs w:val="20"/>
                <w:lang w:eastAsia="hr-HR"/>
              </w:rPr>
              <w:t xml:space="preserve">: </w:t>
            </w:r>
            <w:proofErr w:type="spellStart"/>
            <w:r w:rsidRPr="00EC6867">
              <w:rPr>
                <w:rFonts w:ascii="Arial Narrow" w:eastAsia="Times New Roman" w:hAnsi="Arial Narrow" w:cs="Times New Roman"/>
                <w:i/>
                <w:color w:val="000000"/>
                <w:sz w:val="20"/>
                <w:szCs w:val="20"/>
                <w:lang w:eastAsia="hr-HR"/>
              </w:rPr>
              <w:t>ritmiche</w:t>
            </w:r>
            <w:proofErr w:type="spellEnd"/>
            <w:r w:rsidRPr="00EC6867">
              <w:rPr>
                <w:rFonts w:ascii="Arial Narrow" w:eastAsia="Times New Roman" w:hAnsi="Arial Narrow" w:cs="Times New Roman"/>
                <w:i/>
                <w:color w:val="000000"/>
                <w:sz w:val="20"/>
                <w:szCs w:val="20"/>
                <w:lang w:eastAsia="hr-HR"/>
              </w:rPr>
              <w:t xml:space="preserve">, </w:t>
            </w:r>
            <w:proofErr w:type="spellStart"/>
            <w:r w:rsidRPr="00EC6867">
              <w:rPr>
                <w:rFonts w:ascii="Arial Narrow" w:eastAsia="Times New Roman" w:hAnsi="Arial Narrow" w:cs="Times New Roman"/>
                <w:i/>
                <w:color w:val="000000"/>
                <w:sz w:val="20"/>
                <w:szCs w:val="20"/>
                <w:lang w:eastAsia="hr-HR"/>
              </w:rPr>
              <w:t>melodiche</w:t>
            </w:r>
            <w:proofErr w:type="spellEnd"/>
            <w:r w:rsidRPr="00EC6867">
              <w:rPr>
                <w:rFonts w:ascii="Arial Narrow" w:eastAsia="Times New Roman" w:hAnsi="Arial Narrow" w:cs="Times New Roman"/>
                <w:i/>
                <w:color w:val="000000"/>
                <w:sz w:val="20"/>
                <w:szCs w:val="20"/>
                <w:lang w:eastAsia="hr-HR"/>
              </w:rPr>
              <w:t xml:space="preserve">, </w:t>
            </w:r>
            <w:proofErr w:type="spellStart"/>
            <w:r w:rsidRPr="00EC6867">
              <w:rPr>
                <w:rFonts w:ascii="Arial Narrow" w:eastAsia="Times New Roman" w:hAnsi="Arial Narrow" w:cs="Times New Roman"/>
                <w:i/>
                <w:color w:val="000000"/>
                <w:sz w:val="20"/>
                <w:szCs w:val="20"/>
                <w:lang w:eastAsia="hr-HR"/>
              </w:rPr>
              <w:t>armoniche</w:t>
            </w:r>
            <w:proofErr w:type="spellEnd"/>
            <w:r w:rsidRPr="00EC6867">
              <w:rPr>
                <w:rFonts w:ascii="Arial Narrow" w:eastAsia="Times New Roman" w:hAnsi="Arial Narrow" w:cs="Times New Roman"/>
                <w:color w:val="000000"/>
                <w:sz w:val="20"/>
                <w:szCs w:val="20"/>
                <w:lang w:eastAsia="hr-HR"/>
              </w:rPr>
              <w:t xml:space="preserve">. </w:t>
            </w:r>
            <w:r w:rsidRPr="00EC6867">
              <w:rPr>
                <w:rFonts w:ascii="Arial Narrow" w:eastAsia="Arial Unicode MS" w:hAnsi="Arial Narrow" w:cs="Arial Unicode MS"/>
                <w:color w:val="000000"/>
                <w:sz w:val="20"/>
                <w:szCs w:val="20"/>
                <w:shd w:val="clear" w:color="auto" w:fill="FFFFFF"/>
              </w:rPr>
              <w:t xml:space="preserve">Udine : </w:t>
            </w:r>
            <w:proofErr w:type="spellStart"/>
            <w:r w:rsidRPr="00EC6867">
              <w:rPr>
                <w:rFonts w:ascii="Arial Narrow" w:eastAsia="Arial Unicode MS" w:hAnsi="Arial Narrow" w:cs="Arial Unicode MS"/>
                <w:color w:val="000000"/>
                <w:sz w:val="20"/>
                <w:szCs w:val="20"/>
                <w:shd w:val="clear" w:color="auto" w:fill="FFFFFF"/>
              </w:rPr>
              <w:t>Centro</w:t>
            </w:r>
            <w:proofErr w:type="spellEnd"/>
            <w:r w:rsidRPr="00EC6867">
              <w:rPr>
                <w:rFonts w:ascii="Arial Narrow" w:eastAsia="Arial Unicode MS" w:hAnsi="Arial Narrow" w:cs="Arial Unicode MS"/>
                <w:color w:val="000000"/>
                <w:sz w:val="20"/>
                <w:szCs w:val="20"/>
                <w:shd w:val="clear" w:color="auto" w:fill="FFFFFF"/>
              </w:rPr>
              <w:t xml:space="preserve"> </w:t>
            </w:r>
            <w:proofErr w:type="spellStart"/>
            <w:r w:rsidRPr="00EC6867">
              <w:rPr>
                <w:rFonts w:ascii="Arial Narrow" w:eastAsia="Arial Unicode MS" w:hAnsi="Arial Narrow" w:cs="Arial Unicode MS"/>
                <w:color w:val="000000"/>
                <w:sz w:val="20"/>
                <w:szCs w:val="20"/>
                <w:shd w:val="clear" w:color="auto" w:fill="FFFFFF"/>
              </w:rPr>
              <w:t>ricerca</w:t>
            </w:r>
            <w:proofErr w:type="spellEnd"/>
            <w:r w:rsidRPr="00EC6867">
              <w:rPr>
                <w:rFonts w:ascii="Arial Narrow" w:eastAsia="Arial Unicode MS" w:hAnsi="Arial Narrow" w:cs="Arial Unicode MS"/>
                <w:color w:val="000000"/>
                <w:sz w:val="20"/>
                <w:szCs w:val="20"/>
                <w:shd w:val="clear" w:color="auto" w:fill="FFFFFF"/>
              </w:rPr>
              <w:t xml:space="preserve"> </w:t>
            </w:r>
            <w:proofErr w:type="spellStart"/>
            <w:r w:rsidRPr="00EC6867">
              <w:rPr>
                <w:rFonts w:ascii="Arial Narrow" w:eastAsia="Arial Unicode MS" w:hAnsi="Arial Narrow" w:cs="Arial Unicode MS"/>
                <w:color w:val="000000"/>
                <w:sz w:val="20"/>
                <w:szCs w:val="20"/>
                <w:shd w:val="clear" w:color="auto" w:fill="FFFFFF"/>
              </w:rPr>
              <w:t>divulgazione</w:t>
            </w:r>
            <w:proofErr w:type="spellEnd"/>
            <w:r w:rsidRPr="00EC6867">
              <w:rPr>
                <w:rFonts w:ascii="Arial Narrow" w:eastAsia="Arial Unicode MS" w:hAnsi="Arial Narrow" w:cs="Arial Unicode MS"/>
                <w:color w:val="000000"/>
                <w:sz w:val="20"/>
                <w:szCs w:val="20"/>
                <w:shd w:val="clear" w:color="auto" w:fill="FFFFFF"/>
              </w:rPr>
              <w:t xml:space="preserve"> </w:t>
            </w:r>
            <w:proofErr w:type="spellStart"/>
            <w:r w:rsidRPr="00EC6867">
              <w:rPr>
                <w:rFonts w:ascii="Arial Narrow" w:eastAsia="Arial Unicode MS" w:hAnsi="Arial Narrow" w:cs="Arial Unicode MS"/>
                <w:color w:val="000000"/>
                <w:sz w:val="20"/>
                <w:szCs w:val="20"/>
                <w:shd w:val="clear" w:color="auto" w:fill="FFFFFF"/>
              </w:rPr>
              <w:t>musicale</w:t>
            </w:r>
            <w:proofErr w:type="spellEnd"/>
            <w:r w:rsidRPr="00EC6867">
              <w:rPr>
                <w:rFonts w:ascii="Arial Narrow" w:eastAsia="Arial Unicode MS" w:hAnsi="Arial Narrow" w:cs="Arial Unicode MS"/>
                <w:color w:val="000000"/>
                <w:sz w:val="20"/>
                <w:szCs w:val="20"/>
                <w:shd w:val="clear" w:color="auto" w:fill="FFFFFF"/>
              </w:rPr>
              <w:t xml:space="preserve">, </w:t>
            </w:r>
            <w:proofErr w:type="spellStart"/>
            <w:r w:rsidRPr="00EC6867">
              <w:rPr>
                <w:rFonts w:ascii="Arial Narrow" w:eastAsia="Arial Unicode MS" w:hAnsi="Arial Narrow" w:cs="Arial Unicode MS"/>
                <w:color w:val="000000"/>
                <w:sz w:val="20"/>
                <w:szCs w:val="20"/>
                <w:shd w:val="clear" w:color="auto" w:fill="FFFFFF"/>
              </w:rPr>
              <w:t>cop</w:t>
            </w:r>
            <w:proofErr w:type="spellEnd"/>
            <w:r w:rsidRPr="00EC6867">
              <w:rPr>
                <w:rFonts w:ascii="Arial Narrow" w:eastAsia="Arial Unicode MS" w:hAnsi="Arial Narrow" w:cs="Arial Unicode MS"/>
                <w:color w:val="000000"/>
                <w:sz w:val="20"/>
                <w:szCs w:val="20"/>
                <w:shd w:val="clear" w:color="auto" w:fill="FFFFFF"/>
              </w:rPr>
              <w:t>. 2007.</w:t>
            </w:r>
          </w:p>
          <w:p w14:paraId="5F46E842" w14:textId="77777777" w:rsidR="004E1F18" w:rsidRPr="00EC6867" w:rsidRDefault="004E1F18" w:rsidP="004E1F18">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2. </w:t>
            </w:r>
            <w:proofErr w:type="spellStart"/>
            <w:r w:rsidRPr="00EC6867">
              <w:rPr>
                <w:rFonts w:ascii="Arial Narrow" w:eastAsia="Times New Roman" w:hAnsi="Arial Narrow" w:cs="Times New Roman"/>
                <w:color w:val="000000"/>
                <w:sz w:val="20"/>
                <w:szCs w:val="20"/>
                <w:lang w:eastAsia="hr-HR"/>
              </w:rPr>
              <w:t>Matz</w:t>
            </w:r>
            <w:proofErr w:type="spellEnd"/>
            <w:r w:rsidRPr="00EC6867">
              <w:rPr>
                <w:rFonts w:ascii="Arial Narrow" w:eastAsia="Times New Roman" w:hAnsi="Arial Narrow" w:cs="Times New Roman"/>
                <w:color w:val="000000"/>
                <w:sz w:val="20"/>
                <w:szCs w:val="20"/>
                <w:lang w:eastAsia="hr-HR"/>
              </w:rPr>
              <w:t xml:space="preserve">, R. (1964). </w:t>
            </w:r>
            <w:r w:rsidRPr="00EC6867">
              <w:rPr>
                <w:rFonts w:ascii="Arial Narrow" w:eastAsia="Times New Roman" w:hAnsi="Arial Narrow" w:cs="Times New Roman"/>
                <w:i/>
                <w:color w:val="000000"/>
                <w:sz w:val="20"/>
                <w:szCs w:val="20"/>
                <w:lang w:eastAsia="hr-HR"/>
              </w:rPr>
              <w:t>Vježbe za solfeggio i diktat, Sv. 3.</w:t>
            </w:r>
            <w:r w:rsidRPr="00EC6867">
              <w:rPr>
                <w:rFonts w:ascii="Arial Narrow" w:eastAsia="Times New Roman" w:hAnsi="Arial Narrow" w:cs="Times New Roman"/>
                <w:color w:val="000000"/>
                <w:sz w:val="20"/>
                <w:szCs w:val="20"/>
                <w:lang w:eastAsia="hr-HR"/>
              </w:rPr>
              <w:t xml:space="preserve"> Zagreb: Nakladni zavod Hrvatske.</w:t>
            </w:r>
          </w:p>
          <w:p w14:paraId="3E491D6B" w14:textId="77777777" w:rsidR="004E1F18" w:rsidRPr="00EC6867" w:rsidRDefault="004E1F18" w:rsidP="004E1F18">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3. </w:t>
            </w:r>
            <w:proofErr w:type="spellStart"/>
            <w:r w:rsidRPr="00EC6867">
              <w:rPr>
                <w:rFonts w:ascii="Arial Narrow" w:eastAsia="Times New Roman" w:hAnsi="Arial Narrow" w:cs="Times New Roman"/>
                <w:color w:val="000000"/>
                <w:sz w:val="20"/>
                <w:szCs w:val="20"/>
                <w:lang w:eastAsia="hr-HR"/>
              </w:rPr>
              <w:t>Matz</w:t>
            </w:r>
            <w:proofErr w:type="spellEnd"/>
            <w:r w:rsidRPr="00EC6867">
              <w:rPr>
                <w:rFonts w:ascii="Arial Narrow" w:eastAsia="Times New Roman" w:hAnsi="Arial Narrow" w:cs="Times New Roman"/>
                <w:color w:val="000000"/>
                <w:sz w:val="20"/>
                <w:szCs w:val="20"/>
                <w:lang w:eastAsia="hr-HR"/>
              </w:rPr>
              <w:t xml:space="preserve">, R. (1953). </w:t>
            </w:r>
            <w:r w:rsidRPr="00EC6867">
              <w:rPr>
                <w:rFonts w:ascii="Arial Narrow" w:eastAsia="Times New Roman" w:hAnsi="Arial Narrow" w:cs="Times New Roman"/>
                <w:i/>
                <w:color w:val="000000"/>
                <w:sz w:val="20"/>
                <w:szCs w:val="20"/>
                <w:lang w:eastAsia="hr-HR"/>
              </w:rPr>
              <w:t>Vježbe za solfeggio i diktat, Sv. 4.</w:t>
            </w:r>
            <w:r w:rsidRPr="00EC6867">
              <w:rPr>
                <w:rFonts w:ascii="Arial Narrow" w:eastAsia="Times New Roman" w:hAnsi="Arial Narrow" w:cs="Times New Roman"/>
                <w:color w:val="000000"/>
                <w:sz w:val="20"/>
                <w:szCs w:val="20"/>
                <w:lang w:eastAsia="hr-HR"/>
              </w:rPr>
              <w:t xml:space="preserve"> Zagreb: Nakladni zavod Hrvatske.</w:t>
            </w:r>
          </w:p>
        </w:tc>
      </w:tr>
      <w:tr w:rsidR="004E1F18" w:rsidRPr="00EC6867" w14:paraId="404F508E" w14:textId="77777777" w:rsidTr="004E1F18">
        <w:trPr>
          <w:trHeight w:val="432"/>
        </w:trPr>
        <w:tc>
          <w:tcPr>
            <w:tcW w:w="5000" w:type="pct"/>
            <w:gridSpan w:val="10"/>
            <w:vAlign w:val="center"/>
          </w:tcPr>
          <w:p w14:paraId="4308B688" w14:textId="77777777" w:rsidR="004E1F18" w:rsidRPr="00EC6867" w:rsidRDefault="004E1F18" w:rsidP="003B5C53">
            <w:pPr>
              <w:numPr>
                <w:ilvl w:val="1"/>
                <w:numId w:val="273"/>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4E1F18" w:rsidRPr="00EC6867" w14:paraId="19CBDA50" w14:textId="77777777" w:rsidTr="004E1F18">
        <w:trPr>
          <w:trHeight w:val="432"/>
        </w:trPr>
        <w:tc>
          <w:tcPr>
            <w:tcW w:w="5000" w:type="pct"/>
            <w:gridSpan w:val="10"/>
            <w:vAlign w:val="center"/>
          </w:tcPr>
          <w:p w14:paraId="3DD22690"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21E2706"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928BF7A" w14:textId="3C82ED54" w:rsidR="004E1F18" w:rsidRPr="00EC6867" w:rsidRDefault="004E1F18" w:rsidP="0006166A"/>
    <w:p w14:paraId="05D78730" w14:textId="3869DD7B" w:rsidR="004E1F18" w:rsidRPr="00EC6867" w:rsidRDefault="004E1F18" w:rsidP="0006166A"/>
    <w:p w14:paraId="5062957E" w14:textId="710DEC7F" w:rsidR="004E1F18" w:rsidRPr="00EC6867" w:rsidRDefault="004E1F18" w:rsidP="0006166A"/>
    <w:p w14:paraId="3E36A94A" w14:textId="52095E1D" w:rsidR="004E1F18" w:rsidRPr="00EC6867" w:rsidRDefault="004E1F18" w:rsidP="0006166A"/>
    <w:p w14:paraId="4C6C5D65" w14:textId="7447C3E1" w:rsidR="004E1F18" w:rsidRPr="00EC6867" w:rsidRDefault="004E1F18" w:rsidP="0006166A"/>
    <w:p w14:paraId="003286ED" w14:textId="2D6EF310" w:rsidR="004E1F18" w:rsidRPr="00EC6867" w:rsidRDefault="004E1F18" w:rsidP="0006166A"/>
    <w:p w14:paraId="146F72CD" w14:textId="1293D700" w:rsidR="004E1F18" w:rsidRPr="00EC6867" w:rsidRDefault="004E1F18" w:rsidP="0006166A"/>
    <w:p w14:paraId="4CABDB23" w14:textId="7802BA22" w:rsidR="004E1F18" w:rsidRPr="00EC6867" w:rsidRDefault="004E1F18" w:rsidP="0006166A"/>
    <w:p w14:paraId="1BABA430" w14:textId="22C68667" w:rsidR="004E1F18" w:rsidRPr="00EC6867" w:rsidRDefault="004E1F18" w:rsidP="0006166A"/>
    <w:p w14:paraId="351EE367" w14:textId="7D06B2EB" w:rsidR="004E1F18" w:rsidRPr="00EC6867" w:rsidRDefault="004E1F18" w:rsidP="0006166A"/>
    <w:p w14:paraId="050ACCAC" w14:textId="0A5A9A29" w:rsidR="004E1F18" w:rsidRPr="00EC6867" w:rsidRDefault="004E1F18" w:rsidP="0006166A"/>
    <w:p w14:paraId="50D8C8CC" w14:textId="279C12E7" w:rsidR="004E1F18" w:rsidRPr="00EC6867" w:rsidRDefault="004E1F18" w:rsidP="0006166A"/>
    <w:p w14:paraId="298DE4C3" w14:textId="438DD333" w:rsidR="004E1F18" w:rsidRPr="00EC6867" w:rsidRDefault="004E1F18" w:rsidP="0006166A"/>
    <w:p w14:paraId="32EC1482" w14:textId="25DB95EC" w:rsidR="004E1F18" w:rsidRPr="00EC6867" w:rsidRDefault="004E1F18" w:rsidP="0006166A"/>
    <w:p w14:paraId="74133847" w14:textId="2062E8D1" w:rsidR="004E1F18" w:rsidRPr="00EC6867" w:rsidRDefault="004E1F18" w:rsidP="0006166A"/>
    <w:p w14:paraId="0D8A587F" w14:textId="0F71A6F4" w:rsidR="004E1F18" w:rsidRPr="00EC6867" w:rsidRDefault="004E1F18" w:rsidP="0006166A"/>
    <w:p w14:paraId="161E9591" w14:textId="2E5C949F" w:rsidR="004E1F18" w:rsidRPr="00EC6867" w:rsidRDefault="004E1F18" w:rsidP="0006166A"/>
    <w:p w14:paraId="30BE7366" w14:textId="155DEF84" w:rsidR="004E1F18" w:rsidRPr="00EC6867" w:rsidRDefault="004E1F18" w:rsidP="0006166A"/>
    <w:p w14:paraId="4FBA5E2A" w14:textId="3BBB487A" w:rsidR="004E1F18" w:rsidRPr="00EC6867" w:rsidRDefault="004E1F18"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4E1F18" w:rsidRPr="00EC6867" w14:paraId="09CF46DB" w14:textId="77777777" w:rsidTr="004E1F18">
        <w:trPr>
          <w:trHeight w:hRule="exact" w:val="587"/>
          <w:jc w:val="center"/>
        </w:trPr>
        <w:tc>
          <w:tcPr>
            <w:tcW w:w="5000" w:type="pct"/>
            <w:gridSpan w:val="3"/>
            <w:shd w:val="clear" w:color="auto" w:fill="auto"/>
            <w:vAlign w:val="center"/>
          </w:tcPr>
          <w:p w14:paraId="794FE9F5"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4E1F18" w:rsidRPr="00EC6867" w14:paraId="3389FAC7" w14:textId="77777777" w:rsidTr="004E1F18">
        <w:trPr>
          <w:trHeight w:val="405"/>
          <w:jc w:val="center"/>
        </w:trPr>
        <w:tc>
          <w:tcPr>
            <w:tcW w:w="1180" w:type="pct"/>
            <w:shd w:val="clear" w:color="auto" w:fill="auto"/>
            <w:vAlign w:val="center"/>
          </w:tcPr>
          <w:p w14:paraId="6FDDF3EE"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0E3F064"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ANALITIČKA HARMONIJA</w:t>
            </w:r>
          </w:p>
        </w:tc>
      </w:tr>
      <w:tr w:rsidR="004E1F18" w:rsidRPr="00EC6867" w14:paraId="50D2539E" w14:textId="77777777" w:rsidTr="004E1F18">
        <w:trPr>
          <w:trHeight w:val="405"/>
          <w:jc w:val="center"/>
        </w:trPr>
        <w:tc>
          <w:tcPr>
            <w:tcW w:w="1180" w:type="pct"/>
            <w:shd w:val="clear" w:color="auto" w:fill="auto"/>
            <w:vAlign w:val="center"/>
          </w:tcPr>
          <w:p w14:paraId="4F6684F3"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B074442" w14:textId="04400943" w:rsidR="004E1F18" w:rsidRPr="00EC6867" w:rsidRDefault="00E441BE" w:rsidP="004E1F18">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Ivana Tomić </w:t>
            </w:r>
            <w:proofErr w:type="spellStart"/>
            <w:r w:rsidRPr="00EC6867">
              <w:rPr>
                <w:rFonts w:ascii="Arial Narrow" w:eastAsia="Times New Roman" w:hAnsi="Arial Narrow" w:cs="Arial"/>
                <w:bCs/>
                <w:color w:val="000000"/>
                <w:sz w:val="20"/>
                <w:szCs w:val="20"/>
                <w:lang w:eastAsia="hr-HR"/>
              </w:rPr>
              <w:t>Obrdalj</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umj.sur</w:t>
            </w:r>
            <w:proofErr w:type="spellEnd"/>
            <w:r w:rsidRPr="00EC6867">
              <w:rPr>
                <w:rFonts w:ascii="Arial Narrow" w:eastAsia="Times New Roman" w:hAnsi="Arial Narrow" w:cs="Arial"/>
                <w:bCs/>
                <w:color w:val="000000"/>
                <w:sz w:val="20"/>
                <w:szCs w:val="20"/>
                <w:lang w:eastAsia="hr-HR"/>
              </w:rPr>
              <w:t>.</w:t>
            </w:r>
          </w:p>
        </w:tc>
      </w:tr>
      <w:tr w:rsidR="004E1F18" w:rsidRPr="00EC6867" w14:paraId="3D557AF8" w14:textId="77777777" w:rsidTr="004E1F18">
        <w:trPr>
          <w:trHeight w:val="405"/>
          <w:jc w:val="center"/>
        </w:trPr>
        <w:tc>
          <w:tcPr>
            <w:tcW w:w="1180" w:type="pct"/>
            <w:vAlign w:val="center"/>
          </w:tcPr>
          <w:p w14:paraId="2FDEC4B8"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02D850A" w14:textId="27B007C3" w:rsidR="004E1F18" w:rsidRPr="00EC6867" w:rsidRDefault="00E441BE" w:rsidP="004E1F18">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4E1F18" w:rsidRPr="00EC6867" w14:paraId="78C47768" w14:textId="77777777" w:rsidTr="004E1F18">
        <w:trPr>
          <w:trHeight w:val="405"/>
          <w:jc w:val="center"/>
        </w:trPr>
        <w:tc>
          <w:tcPr>
            <w:tcW w:w="1180" w:type="pct"/>
            <w:vAlign w:val="center"/>
          </w:tcPr>
          <w:p w14:paraId="135B47A0"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FD77C33"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4E1F18" w:rsidRPr="00EC6867" w14:paraId="6F2EFC01" w14:textId="77777777" w:rsidTr="004E1F18">
        <w:trPr>
          <w:trHeight w:val="405"/>
          <w:jc w:val="center"/>
        </w:trPr>
        <w:tc>
          <w:tcPr>
            <w:tcW w:w="1180" w:type="pct"/>
            <w:vAlign w:val="center"/>
          </w:tcPr>
          <w:p w14:paraId="2425CA8B"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58D7F06A"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IG202</w:t>
            </w:r>
          </w:p>
        </w:tc>
      </w:tr>
      <w:tr w:rsidR="004E1F18" w:rsidRPr="00EC6867" w14:paraId="5568BBA9" w14:textId="77777777" w:rsidTr="004E1F18">
        <w:trPr>
          <w:trHeight w:val="405"/>
          <w:jc w:val="center"/>
        </w:trPr>
        <w:tc>
          <w:tcPr>
            <w:tcW w:w="1180" w:type="pct"/>
            <w:vAlign w:val="center"/>
          </w:tcPr>
          <w:p w14:paraId="7886A8F9"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10D46F9"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4E1F18" w:rsidRPr="00EC6867" w14:paraId="638B74CA" w14:textId="77777777" w:rsidTr="004E1F18">
        <w:trPr>
          <w:trHeight w:val="405"/>
          <w:jc w:val="center"/>
        </w:trPr>
        <w:tc>
          <w:tcPr>
            <w:tcW w:w="1180" w:type="pct"/>
            <w:vAlign w:val="center"/>
          </w:tcPr>
          <w:p w14:paraId="2DF4303E"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BEB78F1" w14:textId="77777777" w:rsidR="004E1F18" w:rsidRPr="00EC6867" w:rsidRDefault="004E1F18" w:rsidP="004E1F18">
            <w:pPr>
              <w:rPr>
                <w:rFonts w:ascii="Arial Narrow" w:eastAsia="Times New Roman" w:hAnsi="Arial Narrow" w:cs="Arial"/>
                <w:sz w:val="20"/>
                <w:szCs w:val="20"/>
                <w:lang w:eastAsia="hr-HR"/>
              </w:rPr>
            </w:pPr>
          </w:p>
        </w:tc>
      </w:tr>
      <w:tr w:rsidR="004E1F18" w:rsidRPr="00EC6867" w14:paraId="5970B316" w14:textId="77777777" w:rsidTr="004E1F18">
        <w:trPr>
          <w:trHeight w:val="145"/>
          <w:jc w:val="center"/>
        </w:trPr>
        <w:tc>
          <w:tcPr>
            <w:tcW w:w="1180" w:type="pct"/>
            <w:vMerge w:val="restart"/>
            <w:vAlign w:val="center"/>
          </w:tcPr>
          <w:p w14:paraId="780C4EE8"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B3C1F35"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1C85F0B9" w14:textId="77777777" w:rsidR="004E1F18" w:rsidRPr="00EC6867" w:rsidRDefault="004E1F18" w:rsidP="004E1F18">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4E1F18" w:rsidRPr="00EC6867" w14:paraId="078A2DE7" w14:textId="77777777" w:rsidTr="004E1F18">
        <w:trPr>
          <w:trHeight w:val="145"/>
          <w:jc w:val="center"/>
        </w:trPr>
        <w:tc>
          <w:tcPr>
            <w:tcW w:w="1180" w:type="pct"/>
            <w:vMerge/>
            <w:vAlign w:val="center"/>
          </w:tcPr>
          <w:p w14:paraId="53933094" w14:textId="77777777" w:rsidR="004E1F18" w:rsidRPr="00EC6867" w:rsidRDefault="004E1F18" w:rsidP="004E1F18">
            <w:pPr>
              <w:rPr>
                <w:rFonts w:ascii="Arial Narrow" w:eastAsia="Times New Roman" w:hAnsi="Arial Narrow" w:cs="Arial"/>
                <w:color w:val="000000"/>
                <w:sz w:val="20"/>
                <w:szCs w:val="20"/>
                <w:lang w:eastAsia="hr-HR"/>
              </w:rPr>
            </w:pPr>
          </w:p>
        </w:tc>
        <w:tc>
          <w:tcPr>
            <w:tcW w:w="2097" w:type="pct"/>
            <w:vAlign w:val="center"/>
          </w:tcPr>
          <w:p w14:paraId="50BB7295"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227AFA5" w14:textId="77777777" w:rsidR="004E1F18" w:rsidRPr="00EC6867" w:rsidRDefault="004E1F18" w:rsidP="003B5C53">
            <w:pPr>
              <w:pStyle w:val="Odlomakpopisa"/>
              <w:numPr>
                <w:ilvl w:val="0"/>
                <w:numId w:val="274"/>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5B0FAC0A" w14:textId="77777777" w:rsidR="004E1F18" w:rsidRPr="00EC6867" w:rsidRDefault="004E1F18" w:rsidP="004E1F1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924"/>
        <w:gridCol w:w="1958"/>
        <w:gridCol w:w="865"/>
        <w:gridCol w:w="1771"/>
        <w:gridCol w:w="1159"/>
        <w:gridCol w:w="1262"/>
        <w:gridCol w:w="1121"/>
        <w:gridCol w:w="1312"/>
        <w:gridCol w:w="3520"/>
      </w:tblGrid>
      <w:tr w:rsidR="004E1F18" w:rsidRPr="00EC6867" w14:paraId="50685C09" w14:textId="77777777" w:rsidTr="004E1F18">
        <w:trPr>
          <w:trHeight w:hRule="exact" w:val="288"/>
        </w:trPr>
        <w:tc>
          <w:tcPr>
            <w:tcW w:w="5000" w:type="pct"/>
            <w:gridSpan w:val="10"/>
            <w:shd w:val="clear" w:color="auto" w:fill="auto"/>
            <w:vAlign w:val="center"/>
          </w:tcPr>
          <w:p w14:paraId="0347F386" w14:textId="77777777" w:rsidR="004E1F18" w:rsidRPr="00EC6867" w:rsidRDefault="004E1F18" w:rsidP="003B5C53">
            <w:pPr>
              <w:pStyle w:val="Odlomakpopisa"/>
              <w:numPr>
                <w:ilvl w:val="0"/>
                <w:numId w:val="275"/>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A5600C4"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p>
        </w:tc>
      </w:tr>
      <w:tr w:rsidR="004E1F18" w:rsidRPr="00EC6867" w14:paraId="5DE3F89E" w14:textId="77777777" w:rsidTr="004E1F18">
        <w:trPr>
          <w:trHeight w:val="432"/>
        </w:trPr>
        <w:tc>
          <w:tcPr>
            <w:tcW w:w="5000" w:type="pct"/>
            <w:gridSpan w:val="10"/>
            <w:vAlign w:val="center"/>
          </w:tcPr>
          <w:p w14:paraId="4E9FA75A" w14:textId="77777777" w:rsidR="004E1F18" w:rsidRPr="00EC6867" w:rsidRDefault="004E1F18" w:rsidP="003B5C53">
            <w:pPr>
              <w:pStyle w:val="Odlomakpopisa"/>
              <w:numPr>
                <w:ilvl w:val="1"/>
                <w:numId w:val="27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4E1F18" w:rsidRPr="00EC6867" w14:paraId="7277AD73" w14:textId="77777777" w:rsidTr="004E1F18">
        <w:trPr>
          <w:trHeight w:val="432"/>
        </w:trPr>
        <w:tc>
          <w:tcPr>
            <w:tcW w:w="5000" w:type="pct"/>
            <w:gridSpan w:val="10"/>
            <w:vAlign w:val="center"/>
          </w:tcPr>
          <w:p w14:paraId="0DC5A5D6"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napToGrid w:val="0"/>
                <w:sz w:val="20"/>
                <w:szCs w:val="20"/>
                <w:lang w:val="nl-NL"/>
              </w:rPr>
              <w:t>Razumijevanje i primjena harmonijskih progresija i struktura u glazbenoj literaturi.</w:t>
            </w:r>
          </w:p>
        </w:tc>
      </w:tr>
      <w:tr w:rsidR="004E1F18" w:rsidRPr="00EC6867" w14:paraId="3CF391B6" w14:textId="77777777" w:rsidTr="004E1F18">
        <w:trPr>
          <w:trHeight w:val="432"/>
        </w:trPr>
        <w:tc>
          <w:tcPr>
            <w:tcW w:w="5000" w:type="pct"/>
            <w:gridSpan w:val="10"/>
            <w:vAlign w:val="center"/>
          </w:tcPr>
          <w:p w14:paraId="74460325" w14:textId="77777777" w:rsidR="004E1F18" w:rsidRPr="00EC6867" w:rsidRDefault="004E1F18" w:rsidP="003B5C53">
            <w:pPr>
              <w:pStyle w:val="Odlomakpopisa"/>
              <w:numPr>
                <w:ilvl w:val="1"/>
                <w:numId w:val="27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4E1F18" w:rsidRPr="00EC6867" w14:paraId="48277601" w14:textId="77777777" w:rsidTr="004E1F18">
        <w:trPr>
          <w:trHeight w:val="432"/>
        </w:trPr>
        <w:tc>
          <w:tcPr>
            <w:tcW w:w="5000" w:type="pct"/>
            <w:gridSpan w:val="10"/>
            <w:vAlign w:val="center"/>
          </w:tcPr>
          <w:p w14:paraId="6729C2EA"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4E1F18" w:rsidRPr="00EC6867" w14:paraId="321AA937" w14:textId="77777777" w:rsidTr="004E1F18">
        <w:trPr>
          <w:trHeight w:val="432"/>
        </w:trPr>
        <w:tc>
          <w:tcPr>
            <w:tcW w:w="5000" w:type="pct"/>
            <w:gridSpan w:val="10"/>
            <w:vAlign w:val="center"/>
          </w:tcPr>
          <w:p w14:paraId="2CE6ECE4" w14:textId="77777777" w:rsidR="004E1F18" w:rsidRPr="00EC6867" w:rsidRDefault="004E1F18" w:rsidP="003B5C53">
            <w:pPr>
              <w:pStyle w:val="Odlomakpopisa"/>
              <w:numPr>
                <w:ilvl w:val="1"/>
                <w:numId w:val="275"/>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4E1F18" w:rsidRPr="00EC6867" w14:paraId="70E4E1A6" w14:textId="77777777" w:rsidTr="004E1F18">
        <w:trPr>
          <w:trHeight w:val="1721"/>
        </w:trPr>
        <w:tc>
          <w:tcPr>
            <w:tcW w:w="5000" w:type="pct"/>
            <w:gridSpan w:val="10"/>
            <w:vAlign w:val="center"/>
          </w:tcPr>
          <w:p w14:paraId="43DA7A46" w14:textId="77777777" w:rsidR="004E1F18" w:rsidRPr="00EC6867" w:rsidRDefault="004E1F18" w:rsidP="003B5C53">
            <w:pPr>
              <w:pStyle w:val="Odlomakpopisa"/>
              <w:widowControl w:val="0"/>
              <w:numPr>
                <w:ilvl w:val="0"/>
                <w:numId w:val="276"/>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Stilski prepoznati, odrediti i locirati određeno glazbeno djelo</w:t>
            </w:r>
          </w:p>
          <w:p w14:paraId="2F919A5C" w14:textId="77777777" w:rsidR="004E1F18" w:rsidRPr="00EC6867" w:rsidRDefault="004E1F18" w:rsidP="003B5C53">
            <w:pPr>
              <w:pStyle w:val="Odlomakpopisa"/>
              <w:widowControl w:val="0"/>
              <w:numPr>
                <w:ilvl w:val="0"/>
                <w:numId w:val="276"/>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Prepoznati i odrediti harmonijski jezik pojedinih skladatelja</w:t>
            </w:r>
          </w:p>
          <w:p w14:paraId="7FDB8778" w14:textId="77777777" w:rsidR="004E1F18" w:rsidRPr="00EC6867" w:rsidRDefault="004E1F18" w:rsidP="003B5C53">
            <w:pPr>
              <w:pStyle w:val="Odlomakpopisa"/>
              <w:widowControl w:val="0"/>
              <w:numPr>
                <w:ilvl w:val="0"/>
                <w:numId w:val="276"/>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Analizirati harmonijsku progresiju, oblik i sadržaj djela i argumentirati svoje mišljenje i stavove</w:t>
            </w:r>
          </w:p>
          <w:p w14:paraId="23E914CF" w14:textId="77777777" w:rsidR="004E1F18" w:rsidRPr="00EC6867" w:rsidRDefault="004E1F18" w:rsidP="003B5C53">
            <w:pPr>
              <w:pStyle w:val="Odlomakpopisa"/>
              <w:widowControl w:val="0"/>
              <w:numPr>
                <w:ilvl w:val="0"/>
                <w:numId w:val="276"/>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Diskutirati, predlagati, tražiti moguća rješenja skladateljskih tehnika i mišljenja</w:t>
            </w:r>
          </w:p>
          <w:p w14:paraId="3FD019BF" w14:textId="77777777" w:rsidR="004E1F18" w:rsidRPr="00EC6867" w:rsidRDefault="004E1F18" w:rsidP="003B5C53">
            <w:pPr>
              <w:pStyle w:val="Odlomakpopisa"/>
              <w:widowControl w:val="0"/>
              <w:numPr>
                <w:ilvl w:val="0"/>
                <w:numId w:val="276"/>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Povezivati i uspoređivati glazbenu umjetnost s likovnim, književnim, plesnim umjetnostima i arhitekturom</w:t>
            </w:r>
          </w:p>
          <w:p w14:paraId="2D789858" w14:textId="77777777" w:rsidR="004E1F18" w:rsidRPr="00EC6867" w:rsidRDefault="004E1F18" w:rsidP="003B5C53">
            <w:pPr>
              <w:pStyle w:val="Odlomakpopisa"/>
              <w:widowControl w:val="0"/>
              <w:numPr>
                <w:ilvl w:val="0"/>
                <w:numId w:val="276"/>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Prema usvojenim znanjima i vještinama pismeno izložiti mišljenje</w:t>
            </w:r>
          </w:p>
          <w:p w14:paraId="06792749" w14:textId="77777777" w:rsidR="004E1F18" w:rsidRPr="00EC6867" w:rsidRDefault="004E1F18" w:rsidP="003B5C53">
            <w:pPr>
              <w:pStyle w:val="Odlomakpopisa"/>
              <w:widowControl w:val="0"/>
              <w:numPr>
                <w:ilvl w:val="0"/>
                <w:numId w:val="27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Demonstrirati vlastito glazbeno mišljenje, jezik i poznavanje literature</w:t>
            </w:r>
          </w:p>
        </w:tc>
      </w:tr>
      <w:tr w:rsidR="004E1F18" w:rsidRPr="00EC6867" w14:paraId="140B54F1" w14:textId="77777777" w:rsidTr="004E1F18">
        <w:trPr>
          <w:trHeight w:val="432"/>
        </w:trPr>
        <w:tc>
          <w:tcPr>
            <w:tcW w:w="5000" w:type="pct"/>
            <w:gridSpan w:val="10"/>
            <w:vAlign w:val="center"/>
          </w:tcPr>
          <w:p w14:paraId="17B19E1C" w14:textId="77777777" w:rsidR="004E1F18" w:rsidRPr="00EC6867" w:rsidRDefault="004E1F18" w:rsidP="003B5C53">
            <w:pPr>
              <w:numPr>
                <w:ilvl w:val="1"/>
                <w:numId w:val="275"/>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4E1F18" w:rsidRPr="00EC6867" w14:paraId="0281CAA8" w14:textId="77777777" w:rsidTr="004E1F18">
        <w:trPr>
          <w:trHeight w:val="432"/>
        </w:trPr>
        <w:tc>
          <w:tcPr>
            <w:tcW w:w="5000" w:type="pct"/>
            <w:gridSpan w:val="10"/>
            <w:vAlign w:val="center"/>
          </w:tcPr>
          <w:p w14:paraId="11C660F1" w14:textId="77777777" w:rsidR="004E1F18" w:rsidRPr="00EC6867" w:rsidRDefault="004E1F18" w:rsidP="004E1F18">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bCs/>
                <w:snapToGrid w:val="0"/>
                <w:sz w:val="20"/>
                <w:szCs w:val="20"/>
              </w:rPr>
              <w:t>Harmonijska analiza djela skladatelja romantike i 20. stoljeća</w:t>
            </w:r>
          </w:p>
        </w:tc>
      </w:tr>
      <w:tr w:rsidR="004E1F18" w:rsidRPr="00EC6867" w14:paraId="6065A465" w14:textId="77777777" w:rsidTr="004E1F18">
        <w:trPr>
          <w:trHeight w:val="432"/>
        </w:trPr>
        <w:tc>
          <w:tcPr>
            <w:tcW w:w="3094" w:type="pct"/>
            <w:gridSpan w:val="7"/>
            <w:vAlign w:val="center"/>
          </w:tcPr>
          <w:p w14:paraId="48483EFC" w14:textId="77777777" w:rsidR="004E1F18" w:rsidRPr="00EC6867" w:rsidRDefault="004E1F18" w:rsidP="003B5C53">
            <w:pPr>
              <w:numPr>
                <w:ilvl w:val="1"/>
                <w:numId w:val="27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79" w:type="pct"/>
            <w:gridSpan w:val="2"/>
            <w:vAlign w:val="center"/>
          </w:tcPr>
          <w:p w14:paraId="16A52CFB" w14:textId="77777777" w:rsidR="004E1F18" w:rsidRPr="00EC6867" w:rsidRDefault="004E1F18" w:rsidP="004E1F18">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w:t>
            </w:r>
            <w:r w:rsidRPr="00EC6867">
              <w:rPr>
                <w:rFonts w:ascii="Arial Narrow" w:hAnsi="Arial Narrow" w:cs="Arial"/>
                <w:bCs/>
                <w:sz w:val="20"/>
                <w:szCs w:val="20"/>
                <w:lang w:eastAsia="hr-HR"/>
              </w:rPr>
              <w:t>predavanja</w:t>
            </w:r>
          </w:p>
          <w:p w14:paraId="59BB6516"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seminari i radionice  </w:t>
            </w:r>
          </w:p>
          <w:p w14:paraId="0521D6E9"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7E3E5AEB"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3932E501"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28" w:type="pct"/>
            <w:vAlign w:val="center"/>
          </w:tcPr>
          <w:p w14:paraId="7088261C"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322AFCB4"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62D5B09"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50A335A"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360B751"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4E1F18" w:rsidRPr="00EC6867" w14:paraId="64BE3C5B" w14:textId="77777777" w:rsidTr="004E1F18">
        <w:trPr>
          <w:trHeight w:val="432"/>
        </w:trPr>
        <w:tc>
          <w:tcPr>
            <w:tcW w:w="3094" w:type="pct"/>
            <w:gridSpan w:val="7"/>
            <w:vAlign w:val="center"/>
          </w:tcPr>
          <w:p w14:paraId="3660AE34" w14:textId="77777777" w:rsidR="004E1F18" w:rsidRPr="00EC6867" w:rsidRDefault="004E1F18" w:rsidP="003B5C53">
            <w:pPr>
              <w:numPr>
                <w:ilvl w:val="1"/>
                <w:numId w:val="275"/>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06" w:type="pct"/>
            <w:gridSpan w:val="3"/>
            <w:vAlign w:val="center"/>
          </w:tcPr>
          <w:p w14:paraId="3607CFDE" w14:textId="77777777" w:rsidR="004E1F18" w:rsidRPr="00EC6867" w:rsidRDefault="004E1F18" w:rsidP="004E1F18">
            <w:pPr>
              <w:rPr>
                <w:rFonts w:ascii="Arial Narrow" w:eastAsia="Times New Roman" w:hAnsi="Arial Narrow" w:cs="Arial"/>
                <w:sz w:val="20"/>
                <w:szCs w:val="20"/>
                <w:lang w:eastAsia="hr-HR"/>
              </w:rPr>
            </w:pPr>
          </w:p>
        </w:tc>
      </w:tr>
      <w:tr w:rsidR="004E1F18" w:rsidRPr="00EC6867" w14:paraId="351E2BDA" w14:textId="77777777" w:rsidTr="004E1F18">
        <w:trPr>
          <w:trHeight w:val="432"/>
        </w:trPr>
        <w:tc>
          <w:tcPr>
            <w:tcW w:w="5000" w:type="pct"/>
            <w:gridSpan w:val="10"/>
            <w:vAlign w:val="center"/>
          </w:tcPr>
          <w:p w14:paraId="711E5E8D" w14:textId="77777777" w:rsidR="004E1F18" w:rsidRPr="00EC6867" w:rsidRDefault="004E1F18" w:rsidP="003B5C53">
            <w:pPr>
              <w:numPr>
                <w:ilvl w:val="1"/>
                <w:numId w:val="27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4E1F18" w:rsidRPr="00EC6867" w14:paraId="4B73C290" w14:textId="77777777" w:rsidTr="004E1F18">
        <w:trPr>
          <w:trHeight w:val="432"/>
        </w:trPr>
        <w:tc>
          <w:tcPr>
            <w:tcW w:w="5000" w:type="pct"/>
            <w:gridSpan w:val="10"/>
            <w:vAlign w:val="center"/>
          </w:tcPr>
          <w:p w14:paraId="618521EF"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4E1F18" w:rsidRPr="00EC6867" w14:paraId="0500321A" w14:textId="77777777" w:rsidTr="004E1F18">
        <w:trPr>
          <w:trHeight w:val="432"/>
        </w:trPr>
        <w:tc>
          <w:tcPr>
            <w:tcW w:w="5000" w:type="pct"/>
            <w:gridSpan w:val="10"/>
            <w:vAlign w:val="center"/>
          </w:tcPr>
          <w:p w14:paraId="32FBE801" w14:textId="77777777" w:rsidR="004E1F18" w:rsidRPr="00EC6867" w:rsidRDefault="004E1F18" w:rsidP="003B5C53">
            <w:pPr>
              <w:numPr>
                <w:ilvl w:val="1"/>
                <w:numId w:val="27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4E1F18" w:rsidRPr="00EC6867" w14:paraId="433D5621" w14:textId="77777777" w:rsidTr="004E1F18">
        <w:trPr>
          <w:trHeight w:val="111"/>
        </w:trPr>
        <w:tc>
          <w:tcPr>
            <w:tcW w:w="552" w:type="pct"/>
            <w:vAlign w:val="center"/>
          </w:tcPr>
          <w:p w14:paraId="738ECAB6"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96" w:type="pct"/>
            <w:vAlign w:val="center"/>
          </w:tcPr>
          <w:p w14:paraId="48039BF5"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4D82D8F3"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77" w:type="pct"/>
            <w:vAlign w:val="center"/>
          </w:tcPr>
          <w:p w14:paraId="2FC9BF0A"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69B2B786"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1" w:type="pct"/>
            <w:vAlign w:val="center"/>
          </w:tcPr>
          <w:p w14:paraId="0837882B"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556F9018"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47" w:type="pct"/>
            <w:gridSpan w:val="2"/>
            <w:vAlign w:val="center"/>
          </w:tcPr>
          <w:p w14:paraId="33F7C495"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41E30F06" w14:textId="77777777" w:rsidTr="004E1F18">
        <w:trPr>
          <w:trHeight w:val="108"/>
        </w:trPr>
        <w:tc>
          <w:tcPr>
            <w:tcW w:w="552" w:type="pct"/>
            <w:vAlign w:val="center"/>
          </w:tcPr>
          <w:p w14:paraId="231E0D33"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96" w:type="pct"/>
            <w:vAlign w:val="center"/>
          </w:tcPr>
          <w:p w14:paraId="52ED35DE"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71386567"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77" w:type="pct"/>
            <w:vAlign w:val="center"/>
          </w:tcPr>
          <w:p w14:paraId="1B9725DE"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10947C75"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1" w:type="pct"/>
            <w:vAlign w:val="center"/>
          </w:tcPr>
          <w:p w14:paraId="2B7760EF"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763" w:type="pct"/>
            <w:gridSpan w:val="2"/>
            <w:vAlign w:val="center"/>
          </w:tcPr>
          <w:p w14:paraId="1DCE6ECB"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47" w:type="pct"/>
            <w:gridSpan w:val="2"/>
            <w:vAlign w:val="center"/>
          </w:tcPr>
          <w:p w14:paraId="137D1D8B"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6E31B1E5" w14:textId="77777777" w:rsidTr="004E1F18">
        <w:trPr>
          <w:trHeight w:val="108"/>
        </w:trPr>
        <w:tc>
          <w:tcPr>
            <w:tcW w:w="552" w:type="pct"/>
            <w:vAlign w:val="center"/>
          </w:tcPr>
          <w:p w14:paraId="3EC4357E"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96" w:type="pct"/>
            <w:vAlign w:val="center"/>
          </w:tcPr>
          <w:p w14:paraId="0844F439"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5859F331"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77" w:type="pct"/>
            <w:vAlign w:val="center"/>
          </w:tcPr>
          <w:p w14:paraId="0DD37964"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04E4BBF6"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1" w:type="pct"/>
            <w:vAlign w:val="center"/>
          </w:tcPr>
          <w:p w14:paraId="560B7C8C"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763" w:type="pct"/>
            <w:gridSpan w:val="2"/>
            <w:vAlign w:val="center"/>
          </w:tcPr>
          <w:p w14:paraId="11B5D8D6"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47" w:type="pct"/>
            <w:gridSpan w:val="2"/>
            <w:vAlign w:val="center"/>
          </w:tcPr>
          <w:p w14:paraId="084C3248"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1242871E" w14:textId="77777777" w:rsidTr="004E1F18">
        <w:trPr>
          <w:trHeight w:val="108"/>
        </w:trPr>
        <w:tc>
          <w:tcPr>
            <w:tcW w:w="552" w:type="pct"/>
            <w:vAlign w:val="center"/>
          </w:tcPr>
          <w:p w14:paraId="038291CF"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96" w:type="pct"/>
            <w:vAlign w:val="center"/>
          </w:tcPr>
          <w:p w14:paraId="4320702A"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4E7BDD6A"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77" w:type="pct"/>
            <w:vAlign w:val="center"/>
          </w:tcPr>
          <w:p w14:paraId="00EA0367"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2C913C5E"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371" w:type="pct"/>
            <w:vAlign w:val="center"/>
          </w:tcPr>
          <w:p w14:paraId="5AC5B398"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6D87C491"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1547" w:type="pct"/>
            <w:gridSpan w:val="2"/>
            <w:vAlign w:val="center"/>
          </w:tcPr>
          <w:p w14:paraId="0C8CD7E1"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2A7C7FBF" w14:textId="77777777" w:rsidTr="004E1F18">
        <w:trPr>
          <w:trHeight w:val="432"/>
        </w:trPr>
        <w:tc>
          <w:tcPr>
            <w:tcW w:w="5000" w:type="pct"/>
            <w:gridSpan w:val="10"/>
            <w:vAlign w:val="center"/>
          </w:tcPr>
          <w:p w14:paraId="1D463C1A" w14:textId="77777777" w:rsidR="004E1F18" w:rsidRPr="00EC6867" w:rsidRDefault="004E1F18" w:rsidP="003B5C53">
            <w:pPr>
              <w:numPr>
                <w:ilvl w:val="1"/>
                <w:numId w:val="27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4E1F18" w:rsidRPr="00EC6867" w14:paraId="12FB0047" w14:textId="77777777" w:rsidTr="004E1F18">
        <w:trPr>
          <w:trHeight w:val="432"/>
        </w:trPr>
        <w:tc>
          <w:tcPr>
            <w:tcW w:w="5000" w:type="pct"/>
            <w:gridSpan w:val="10"/>
            <w:vAlign w:val="center"/>
          </w:tcPr>
          <w:p w14:paraId="053D951D" w14:textId="77777777" w:rsidR="004E1F18" w:rsidRPr="00EC6867" w:rsidRDefault="004E1F18" w:rsidP="004E1F1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4E1F18" w:rsidRPr="00EC6867" w14:paraId="6F378218" w14:textId="77777777" w:rsidTr="004E1F18">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268E1B08"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4AFBCCD"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4EAD578" w14:textId="77777777" w:rsidR="004E1F18" w:rsidRPr="00EC6867" w:rsidRDefault="004E1F18" w:rsidP="004E1F18">
                  <w:pPr>
                    <w:rPr>
                      <w:rFonts w:ascii="Arial Narrow" w:eastAsia="Times New Roman" w:hAnsi="Arial Narrow" w:cs="Times New Roman"/>
                      <w:b/>
                      <w:bCs/>
                      <w:sz w:val="20"/>
                      <w:szCs w:val="20"/>
                      <w:lang w:eastAsia="hr-HR"/>
                    </w:rPr>
                  </w:pPr>
                </w:p>
                <w:p w14:paraId="500C43FE" w14:textId="77777777" w:rsidR="004E1F18" w:rsidRPr="00EC6867" w:rsidRDefault="004E1F18" w:rsidP="004E1F18">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01995A98"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73351B3C"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5762B878"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014BB9BA"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5120B7C9"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4E1F18" w:rsidRPr="00EC6867" w14:paraId="04DA38F8" w14:textId="77777777" w:rsidTr="004E1F18">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3F86C37C" w14:textId="77777777" w:rsidR="004E1F18" w:rsidRPr="00EC6867" w:rsidRDefault="004E1F18" w:rsidP="004E1F18">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30065420" w14:textId="77777777" w:rsidR="004E1F18" w:rsidRPr="00EC6867" w:rsidRDefault="004E1F18" w:rsidP="004E1F18">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7DD60E90" w14:textId="77777777" w:rsidR="004E1F18" w:rsidRPr="00EC6867" w:rsidRDefault="004E1F18" w:rsidP="004E1F18">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17F99A55" w14:textId="77777777" w:rsidR="004E1F18" w:rsidRPr="00EC6867" w:rsidRDefault="004E1F18" w:rsidP="004E1F18">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5DA277A2" w14:textId="77777777" w:rsidR="004E1F18" w:rsidRPr="00EC6867" w:rsidRDefault="004E1F18" w:rsidP="004E1F18">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3CD46A01"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BF36E46" w14:textId="77777777" w:rsidR="004E1F18" w:rsidRPr="00EC6867" w:rsidRDefault="004E1F18" w:rsidP="004E1F18">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4E1F18" w:rsidRPr="00EC6867" w14:paraId="46224279" w14:textId="77777777" w:rsidTr="004E1F18">
              <w:tc>
                <w:tcPr>
                  <w:tcW w:w="2440" w:type="dxa"/>
                  <w:tcBorders>
                    <w:top w:val="single" w:sz="4" w:space="0" w:color="auto"/>
                    <w:left w:val="single" w:sz="4" w:space="0" w:color="auto"/>
                    <w:bottom w:val="single" w:sz="4" w:space="0" w:color="auto"/>
                    <w:right w:val="single" w:sz="4" w:space="0" w:color="auto"/>
                  </w:tcBorders>
                </w:tcPr>
                <w:p w14:paraId="42C824C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xml:space="preserve">- Povezivanje stečenih znanja iz Harmonije I </w:t>
                  </w:r>
                  <w:proofErr w:type="spellStart"/>
                  <w:r w:rsidRPr="00EC6867">
                    <w:rPr>
                      <w:rFonts w:ascii="Arial Narrow" w:hAnsi="Arial Narrow" w:cs="Arial"/>
                      <w:sz w:val="20"/>
                      <w:szCs w:val="20"/>
                    </w:rPr>
                    <w:t>i</w:t>
                  </w:r>
                  <w:proofErr w:type="spellEnd"/>
                  <w:r w:rsidRPr="00EC6867">
                    <w:rPr>
                      <w:rFonts w:ascii="Arial Narrow" w:hAnsi="Arial Narrow" w:cs="Arial"/>
                      <w:sz w:val="20"/>
                      <w:szCs w:val="20"/>
                    </w:rPr>
                    <w:t xml:space="preserve"> II</w:t>
                  </w:r>
                </w:p>
                <w:p w14:paraId="133810A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xml:space="preserve">- diskutiranje i predlaganje </w:t>
                  </w:r>
                </w:p>
                <w:p w14:paraId="68E4BEF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analiziranje</w:t>
                  </w:r>
                </w:p>
              </w:tc>
              <w:tc>
                <w:tcPr>
                  <w:tcW w:w="672" w:type="dxa"/>
                  <w:tcBorders>
                    <w:top w:val="single" w:sz="4" w:space="0" w:color="auto"/>
                    <w:left w:val="single" w:sz="4" w:space="0" w:color="auto"/>
                    <w:bottom w:val="single" w:sz="4" w:space="0" w:color="auto"/>
                    <w:right w:val="single" w:sz="4" w:space="0" w:color="auto"/>
                  </w:tcBorders>
                </w:tcPr>
                <w:p w14:paraId="2A802A0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0,50</w:t>
                  </w:r>
                </w:p>
              </w:tc>
              <w:tc>
                <w:tcPr>
                  <w:tcW w:w="1048" w:type="dxa"/>
                  <w:tcBorders>
                    <w:top w:val="single" w:sz="4" w:space="0" w:color="auto"/>
                    <w:left w:val="single" w:sz="4" w:space="0" w:color="auto"/>
                    <w:bottom w:val="single" w:sz="4" w:space="0" w:color="auto"/>
                    <w:right w:val="single" w:sz="4" w:space="0" w:color="auto"/>
                  </w:tcBorders>
                </w:tcPr>
                <w:p w14:paraId="11D9563E"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59CE3A20"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427" w:type="dxa"/>
                  <w:tcBorders>
                    <w:top w:val="single" w:sz="4" w:space="0" w:color="auto"/>
                    <w:left w:val="single" w:sz="4" w:space="0" w:color="auto"/>
                    <w:bottom w:val="single" w:sz="4" w:space="0" w:color="auto"/>
                    <w:right w:val="single" w:sz="4" w:space="0" w:color="auto"/>
                  </w:tcBorders>
                </w:tcPr>
                <w:p w14:paraId="5798C0E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1A2D519C"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2,5</w:t>
                  </w:r>
                </w:p>
              </w:tc>
              <w:tc>
                <w:tcPr>
                  <w:tcW w:w="596" w:type="dxa"/>
                  <w:tcBorders>
                    <w:top w:val="single" w:sz="4" w:space="0" w:color="auto"/>
                    <w:left w:val="single" w:sz="4" w:space="0" w:color="auto"/>
                    <w:bottom w:val="single" w:sz="4" w:space="0" w:color="auto"/>
                    <w:right w:val="single" w:sz="4" w:space="0" w:color="auto"/>
                  </w:tcBorders>
                </w:tcPr>
                <w:p w14:paraId="57A09288"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5</w:t>
                  </w:r>
                </w:p>
              </w:tc>
            </w:tr>
            <w:tr w:rsidR="004E1F18" w:rsidRPr="00EC6867" w14:paraId="0727FEDA" w14:textId="77777777" w:rsidTr="004E1F18">
              <w:tc>
                <w:tcPr>
                  <w:tcW w:w="2440" w:type="dxa"/>
                  <w:tcBorders>
                    <w:top w:val="single" w:sz="4" w:space="0" w:color="auto"/>
                    <w:left w:val="single" w:sz="4" w:space="0" w:color="auto"/>
                    <w:bottom w:val="single" w:sz="4" w:space="0" w:color="auto"/>
                    <w:right w:val="single" w:sz="4" w:space="0" w:color="auto"/>
                  </w:tcBorders>
                </w:tcPr>
                <w:p w14:paraId="2B5CF858"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detaljna analiza zadanog  notnog teksta</w:t>
                  </w:r>
                </w:p>
                <w:p w14:paraId="28B02063"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prema prethodnoj analizi notnog teksta izrada eseja</w:t>
                  </w:r>
                </w:p>
              </w:tc>
              <w:tc>
                <w:tcPr>
                  <w:tcW w:w="672" w:type="dxa"/>
                  <w:tcBorders>
                    <w:top w:val="single" w:sz="4" w:space="0" w:color="auto"/>
                    <w:left w:val="single" w:sz="4" w:space="0" w:color="auto"/>
                    <w:bottom w:val="single" w:sz="4" w:space="0" w:color="auto"/>
                    <w:right w:val="single" w:sz="4" w:space="0" w:color="auto"/>
                  </w:tcBorders>
                </w:tcPr>
                <w:p w14:paraId="07D7365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0,50</w:t>
                  </w:r>
                </w:p>
              </w:tc>
              <w:tc>
                <w:tcPr>
                  <w:tcW w:w="1048" w:type="dxa"/>
                  <w:tcBorders>
                    <w:top w:val="single" w:sz="4" w:space="0" w:color="auto"/>
                    <w:left w:val="single" w:sz="4" w:space="0" w:color="auto"/>
                    <w:bottom w:val="single" w:sz="4" w:space="0" w:color="auto"/>
                    <w:right w:val="single" w:sz="4" w:space="0" w:color="auto"/>
                  </w:tcBorders>
                </w:tcPr>
                <w:p w14:paraId="664C0F7A"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1,2,3,5,6</w:t>
                  </w:r>
                </w:p>
              </w:tc>
              <w:tc>
                <w:tcPr>
                  <w:tcW w:w="2083" w:type="dxa"/>
                  <w:tcBorders>
                    <w:top w:val="single" w:sz="4" w:space="0" w:color="auto"/>
                    <w:left w:val="single" w:sz="4" w:space="0" w:color="auto"/>
                    <w:bottom w:val="single" w:sz="4" w:space="0" w:color="auto"/>
                    <w:right w:val="single" w:sz="4" w:space="0" w:color="auto"/>
                  </w:tcBorders>
                </w:tcPr>
                <w:p w14:paraId="0EFAA8CB"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Domaći zadaci</w:t>
                  </w:r>
                </w:p>
              </w:tc>
              <w:tc>
                <w:tcPr>
                  <w:tcW w:w="1427" w:type="dxa"/>
                  <w:tcBorders>
                    <w:top w:val="single" w:sz="4" w:space="0" w:color="auto"/>
                    <w:left w:val="single" w:sz="4" w:space="0" w:color="auto"/>
                    <w:bottom w:val="single" w:sz="4" w:space="0" w:color="auto"/>
                    <w:right w:val="single" w:sz="4" w:space="0" w:color="auto"/>
                  </w:tcBorders>
                </w:tcPr>
                <w:p w14:paraId="412A35A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0B5A4E6C"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2,5</w:t>
                  </w:r>
                </w:p>
              </w:tc>
              <w:tc>
                <w:tcPr>
                  <w:tcW w:w="596" w:type="dxa"/>
                  <w:tcBorders>
                    <w:top w:val="single" w:sz="4" w:space="0" w:color="auto"/>
                    <w:left w:val="single" w:sz="4" w:space="0" w:color="auto"/>
                    <w:bottom w:val="single" w:sz="4" w:space="0" w:color="auto"/>
                    <w:right w:val="single" w:sz="4" w:space="0" w:color="auto"/>
                  </w:tcBorders>
                </w:tcPr>
                <w:p w14:paraId="227F428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5</w:t>
                  </w:r>
                </w:p>
              </w:tc>
            </w:tr>
            <w:tr w:rsidR="004E1F18" w:rsidRPr="00EC6867" w14:paraId="71758437" w14:textId="77777777" w:rsidTr="004E1F18">
              <w:tc>
                <w:tcPr>
                  <w:tcW w:w="2440" w:type="dxa"/>
                  <w:tcBorders>
                    <w:top w:val="single" w:sz="4" w:space="0" w:color="auto"/>
                    <w:left w:val="single" w:sz="4" w:space="0" w:color="auto"/>
                    <w:bottom w:val="single" w:sz="4" w:space="0" w:color="auto"/>
                    <w:right w:val="single" w:sz="4" w:space="0" w:color="auto"/>
                  </w:tcBorders>
                </w:tcPr>
                <w:p w14:paraId="2468A173"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prepoznavanje, definiranje i analiza glazbenih isječaka</w:t>
                  </w:r>
                </w:p>
                <w:p w14:paraId="5D0691B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određivanje zakonitosti i činjenica</w:t>
                  </w:r>
                </w:p>
                <w:p w14:paraId="60110A9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-argumentiranje</w:t>
                  </w:r>
                </w:p>
              </w:tc>
              <w:tc>
                <w:tcPr>
                  <w:tcW w:w="672" w:type="dxa"/>
                  <w:tcBorders>
                    <w:top w:val="single" w:sz="4" w:space="0" w:color="auto"/>
                    <w:left w:val="single" w:sz="4" w:space="0" w:color="auto"/>
                    <w:bottom w:val="single" w:sz="4" w:space="0" w:color="auto"/>
                    <w:right w:val="single" w:sz="4" w:space="0" w:color="auto"/>
                  </w:tcBorders>
                </w:tcPr>
                <w:p w14:paraId="08D15A3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1,0</w:t>
                  </w:r>
                </w:p>
              </w:tc>
              <w:tc>
                <w:tcPr>
                  <w:tcW w:w="1048" w:type="dxa"/>
                  <w:tcBorders>
                    <w:top w:val="single" w:sz="4" w:space="0" w:color="auto"/>
                    <w:left w:val="single" w:sz="4" w:space="0" w:color="auto"/>
                    <w:bottom w:val="single" w:sz="4" w:space="0" w:color="auto"/>
                    <w:right w:val="single" w:sz="4" w:space="0" w:color="auto"/>
                  </w:tcBorders>
                </w:tcPr>
                <w:p w14:paraId="627FC640"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1-3,6</w:t>
                  </w:r>
                </w:p>
              </w:tc>
              <w:tc>
                <w:tcPr>
                  <w:tcW w:w="2083" w:type="dxa"/>
                  <w:tcBorders>
                    <w:top w:val="single" w:sz="4" w:space="0" w:color="auto"/>
                    <w:left w:val="single" w:sz="4" w:space="0" w:color="auto"/>
                    <w:bottom w:val="single" w:sz="4" w:space="0" w:color="auto"/>
                    <w:right w:val="single" w:sz="4" w:space="0" w:color="auto"/>
                  </w:tcBorders>
                </w:tcPr>
                <w:p w14:paraId="5AE57B43"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Kolokvij I</w:t>
                  </w:r>
                </w:p>
              </w:tc>
              <w:tc>
                <w:tcPr>
                  <w:tcW w:w="1427" w:type="dxa"/>
                  <w:tcBorders>
                    <w:top w:val="single" w:sz="4" w:space="0" w:color="auto"/>
                    <w:left w:val="single" w:sz="4" w:space="0" w:color="auto"/>
                    <w:bottom w:val="single" w:sz="4" w:space="0" w:color="auto"/>
                    <w:right w:val="single" w:sz="4" w:space="0" w:color="auto"/>
                  </w:tcBorders>
                </w:tcPr>
                <w:p w14:paraId="30B6966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67B4B7D2"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1AFCDB4B"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30</w:t>
                  </w:r>
                </w:p>
              </w:tc>
            </w:tr>
            <w:tr w:rsidR="004E1F18" w:rsidRPr="00EC6867" w14:paraId="5D21C144" w14:textId="77777777" w:rsidTr="004E1F18">
              <w:tc>
                <w:tcPr>
                  <w:tcW w:w="2440" w:type="dxa"/>
                  <w:tcBorders>
                    <w:top w:val="single" w:sz="4" w:space="0" w:color="auto"/>
                    <w:left w:val="single" w:sz="4" w:space="0" w:color="auto"/>
                    <w:bottom w:val="single" w:sz="4" w:space="0" w:color="auto"/>
                    <w:right w:val="single" w:sz="4" w:space="0" w:color="auto"/>
                  </w:tcBorders>
                </w:tcPr>
                <w:p w14:paraId="445E261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prepoznavanje, definiranje i analiza glazbenih isječaka</w:t>
                  </w:r>
                </w:p>
                <w:p w14:paraId="6AE93BB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određivanje zakonitosti i činjenica</w:t>
                  </w:r>
                </w:p>
                <w:p w14:paraId="10A4CE20"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-argumentiranje</w:t>
                  </w:r>
                </w:p>
              </w:tc>
              <w:tc>
                <w:tcPr>
                  <w:tcW w:w="672" w:type="dxa"/>
                  <w:tcBorders>
                    <w:top w:val="single" w:sz="4" w:space="0" w:color="auto"/>
                    <w:left w:val="single" w:sz="4" w:space="0" w:color="auto"/>
                    <w:bottom w:val="single" w:sz="4" w:space="0" w:color="auto"/>
                    <w:right w:val="single" w:sz="4" w:space="0" w:color="auto"/>
                  </w:tcBorders>
                </w:tcPr>
                <w:p w14:paraId="1D8451CE"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1,0</w:t>
                  </w:r>
                </w:p>
              </w:tc>
              <w:tc>
                <w:tcPr>
                  <w:tcW w:w="1048" w:type="dxa"/>
                  <w:tcBorders>
                    <w:top w:val="single" w:sz="4" w:space="0" w:color="auto"/>
                    <w:left w:val="single" w:sz="4" w:space="0" w:color="auto"/>
                    <w:bottom w:val="single" w:sz="4" w:space="0" w:color="auto"/>
                    <w:right w:val="single" w:sz="4" w:space="0" w:color="auto"/>
                  </w:tcBorders>
                </w:tcPr>
                <w:p w14:paraId="78431DCE"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1-3,6</w:t>
                  </w:r>
                </w:p>
              </w:tc>
              <w:tc>
                <w:tcPr>
                  <w:tcW w:w="2083" w:type="dxa"/>
                  <w:tcBorders>
                    <w:top w:val="single" w:sz="4" w:space="0" w:color="auto"/>
                    <w:left w:val="single" w:sz="4" w:space="0" w:color="auto"/>
                    <w:bottom w:val="single" w:sz="4" w:space="0" w:color="auto"/>
                    <w:right w:val="single" w:sz="4" w:space="0" w:color="auto"/>
                  </w:tcBorders>
                </w:tcPr>
                <w:p w14:paraId="41DB5D1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Kolokvij II</w:t>
                  </w:r>
                </w:p>
              </w:tc>
              <w:tc>
                <w:tcPr>
                  <w:tcW w:w="1427" w:type="dxa"/>
                  <w:tcBorders>
                    <w:top w:val="single" w:sz="4" w:space="0" w:color="auto"/>
                    <w:left w:val="single" w:sz="4" w:space="0" w:color="auto"/>
                    <w:bottom w:val="single" w:sz="4" w:space="0" w:color="auto"/>
                    <w:right w:val="single" w:sz="4" w:space="0" w:color="auto"/>
                  </w:tcBorders>
                </w:tcPr>
                <w:p w14:paraId="178F6C44"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74391A8E"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4DBCC01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30</w:t>
                  </w:r>
                </w:p>
              </w:tc>
            </w:tr>
            <w:tr w:rsidR="004E1F18" w:rsidRPr="00EC6867" w14:paraId="0759C021" w14:textId="77777777" w:rsidTr="004E1F18">
              <w:tc>
                <w:tcPr>
                  <w:tcW w:w="2440" w:type="dxa"/>
                  <w:tcBorders>
                    <w:top w:val="single" w:sz="4" w:space="0" w:color="auto"/>
                    <w:left w:val="single" w:sz="4" w:space="0" w:color="auto"/>
                    <w:bottom w:val="single" w:sz="4" w:space="0" w:color="auto"/>
                    <w:right w:val="single" w:sz="4" w:space="0" w:color="auto"/>
                  </w:tcBorders>
                </w:tcPr>
                <w:p w14:paraId="73002D2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prepoznavanje, definiranje i analiza glazbenih isječaka</w:t>
                  </w:r>
                </w:p>
                <w:p w14:paraId="68D1677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lastRenderedPageBreak/>
                    <w:t>- određivanje zakonitosti i činjenica</w:t>
                  </w:r>
                </w:p>
                <w:p w14:paraId="447B3DE3"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-argumentiranje</w:t>
                  </w:r>
                </w:p>
              </w:tc>
              <w:tc>
                <w:tcPr>
                  <w:tcW w:w="672" w:type="dxa"/>
                  <w:tcBorders>
                    <w:top w:val="single" w:sz="4" w:space="0" w:color="auto"/>
                    <w:left w:val="single" w:sz="4" w:space="0" w:color="auto"/>
                    <w:bottom w:val="single" w:sz="4" w:space="0" w:color="auto"/>
                    <w:right w:val="single" w:sz="4" w:space="0" w:color="auto"/>
                  </w:tcBorders>
                </w:tcPr>
                <w:p w14:paraId="4701F86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lastRenderedPageBreak/>
                    <w:t>1,0</w:t>
                  </w:r>
                </w:p>
              </w:tc>
              <w:tc>
                <w:tcPr>
                  <w:tcW w:w="1048" w:type="dxa"/>
                  <w:tcBorders>
                    <w:top w:val="single" w:sz="4" w:space="0" w:color="auto"/>
                    <w:left w:val="single" w:sz="4" w:space="0" w:color="auto"/>
                    <w:bottom w:val="single" w:sz="4" w:space="0" w:color="auto"/>
                    <w:right w:val="single" w:sz="4" w:space="0" w:color="auto"/>
                  </w:tcBorders>
                </w:tcPr>
                <w:p w14:paraId="31A306B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1-3,6, 7</w:t>
                  </w:r>
                </w:p>
              </w:tc>
              <w:tc>
                <w:tcPr>
                  <w:tcW w:w="2083" w:type="dxa"/>
                  <w:tcBorders>
                    <w:top w:val="single" w:sz="4" w:space="0" w:color="auto"/>
                    <w:left w:val="single" w:sz="4" w:space="0" w:color="auto"/>
                    <w:bottom w:val="single" w:sz="4" w:space="0" w:color="auto"/>
                    <w:right w:val="single" w:sz="4" w:space="0" w:color="auto"/>
                  </w:tcBorders>
                </w:tcPr>
                <w:p w14:paraId="56468ED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6BE3F7C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xml:space="preserve">Evaluacija svakog </w:t>
                  </w:r>
                  <w:r w:rsidRPr="00EC6867">
                    <w:rPr>
                      <w:rFonts w:ascii="Arial Narrow" w:hAnsi="Arial Narrow" w:cs="Arial"/>
                      <w:sz w:val="20"/>
                      <w:szCs w:val="20"/>
                    </w:rPr>
                    <w:lastRenderedPageBreak/>
                    <w:t>segmenta</w:t>
                  </w:r>
                </w:p>
              </w:tc>
              <w:tc>
                <w:tcPr>
                  <w:tcW w:w="570" w:type="dxa"/>
                  <w:tcBorders>
                    <w:top w:val="single" w:sz="4" w:space="0" w:color="auto"/>
                    <w:left w:val="single" w:sz="4" w:space="0" w:color="auto"/>
                    <w:bottom w:val="single" w:sz="4" w:space="0" w:color="auto"/>
                    <w:right w:val="single" w:sz="4" w:space="0" w:color="auto"/>
                  </w:tcBorders>
                </w:tcPr>
                <w:p w14:paraId="23A53CF3"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lastRenderedPageBreak/>
                    <w:t>15</w:t>
                  </w:r>
                </w:p>
              </w:tc>
              <w:tc>
                <w:tcPr>
                  <w:tcW w:w="596" w:type="dxa"/>
                  <w:tcBorders>
                    <w:top w:val="single" w:sz="4" w:space="0" w:color="auto"/>
                    <w:left w:val="single" w:sz="4" w:space="0" w:color="auto"/>
                    <w:bottom w:val="single" w:sz="4" w:space="0" w:color="auto"/>
                    <w:right w:val="single" w:sz="4" w:space="0" w:color="auto"/>
                  </w:tcBorders>
                </w:tcPr>
                <w:p w14:paraId="151FFDD6"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30</w:t>
                  </w:r>
                </w:p>
              </w:tc>
            </w:tr>
            <w:tr w:rsidR="004E1F18" w:rsidRPr="00EC6867" w14:paraId="50A31F53" w14:textId="77777777" w:rsidTr="004E1F18">
              <w:tc>
                <w:tcPr>
                  <w:tcW w:w="2440" w:type="dxa"/>
                  <w:tcBorders>
                    <w:top w:val="single" w:sz="4" w:space="0" w:color="auto"/>
                    <w:left w:val="single" w:sz="4" w:space="0" w:color="auto"/>
                    <w:bottom w:val="single" w:sz="4" w:space="0" w:color="auto"/>
                    <w:right w:val="single" w:sz="4" w:space="0" w:color="auto"/>
                  </w:tcBorders>
                </w:tcPr>
                <w:p w14:paraId="192C6D1C"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58628AB6"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4</w:t>
                  </w:r>
                </w:p>
              </w:tc>
              <w:tc>
                <w:tcPr>
                  <w:tcW w:w="1048" w:type="dxa"/>
                  <w:tcBorders>
                    <w:top w:val="single" w:sz="4" w:space="0" w:color="auto"/>
                    <w:left w:val="single" w:sz="4" w:space="0" w:color="auto"/>
                    <w:bottom w:val="single" w:sz="4" w:space="0" w:color="auto"/>
                    <w:right w:val="single" w:sz="4" w:space="0" w:color="auto"/>
                  </w:tcBorders>
                </w:tcPr>
                <w:p w14:paraId="57704327" w14:textId="77777777" w:rsidR="004E1F18" w:rsidRPr="00EC6867" w:rsidRDefault="004E1F18" w:rsidP="004E1F18">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08CD239C" w14:textId="77777777" w:rsidR="004E1F18" w:rsidRPr="00EC6867" w:rsidRDefault="004E1F18" w:rsidP="004E1F18">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40DBD57D" w14:textId="77777777" w:rsidR="004E1F18" w:rsidRPr="00EC6867" w:rsidRDefault="004E1F18" w:rsidP="004E1F18">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4C99F0A1"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48B1309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100</w:t>
                  </w:r>
                </w:p>
              </w:tc>
            </w:tr>
          </w:tbl>
          <w:p w14:paraId="1CF58BA5" w14:textId="77777777" w:rsidR="004E1F18" w:rsidRPr="00EC6867" w:rsidRDefault="004E1F18" w:rsidP="004E1F18">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4E1F18" w:rsidRPr="00EC6867" w14:paraId="1F1BC8EA" w14:textId="77777777" w:rsidTr="004E1F18">
        <w:trPr>
          <w:trHeight w:val="432"/>
        </w:trPr>
        <w:tc>
          <w:tcPr>
            <w:tcW w:w="5000" w:type="pct"/>
            <w:gridSpan w:val="10"/>
            <w:vAlign w:val="center"/>
          </w:tcPr>
          <w:p w14:paraId="42465446" w14:textId="77777777" w:rsidR="004E1F18" w:rsidRPr="00EC6867" w:rsidRDefault="004E1F18" w:rsidP="003B5C53">
            <w:pPr>
              <w:numPr>
                <w:ilvl w:val="1"/>
                <w:numId w:val="27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4E1F18" w:rsidRPr="00EC6867" w14:paraId="5F75A4B2" w14:textId="77777777" w:rsidTr="004E1F18">
        <w:trPr>
          <w:trHeight w:val="432"/>
        </w:trPr>
        <w:tc>
          <w:tcPr>
            <w:tcW w:w="5000" w:type="pct"/>
            <w:gridSpan w:val="10"/>
            <w:vAlign w:val="center"/>
          </w:tcPr>
          <w:p w14:paraId="07F7776D" w14:textId="7111477B" w:rsidR="004E1F18" w:rsidRPr="00EC6867" w:rsidRDefault="004E1F18" w:rsidP="004E1F18">
            <w:p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 xml:space="preserve">1. J. </w:t>
            </w:r>
            <w:proofErr w:type="spellStart"/>
            <w:r w:rsidRPr="00EC6867">
              <w:rPr>
                <w:rFonts w:ascii="Arial Narrow" w:hAnsi="Arial Narrow" w:cs="Arial"/>
                <w:sz w:val="20"/>
                <w:szCs w:val="20"/>
              </w:rPr>
              <w:t>Brahms</w:t>
            </w:r>
            <w:proofErr w:type="spellEnd"/>
            <w:r w:rsidRPr="00EC6867">
              <w:rPr>
                <w:rFonts w:ascii="Arial Narrow" w:hAnsi="Arial Narrow" w:cs="Arial"/>
                <w:sz w:val="20"/>
                <w:szCs w:val="20"/>
              </w:rPr>
              <w:t>: Simfonije</w:t>
            </w:r>
          </w:p>
          <w:p w14:paraId="3BAD4FD6" w14:textId="339970CC" w:rsidR="004E1F18" w:rsidRPr="00EC6867" w:rsidRDefault="004E1F18" w:rsidP="004E1F18">
            <w:p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 xml:space="preserve">2. </w:t>
            </w:r>
            <w:proofErr w:type="spellStart"/>
            <w:r w:rsidRPr="00EC6867">
              <w:rPr>
                <w:rFonts w:ascii="Arial Narrow" w:hAnsi="Arial Narrow" w:cs="Arial"/>
                <w:sz w:val="20"/>
                <w:szCs w:val="20"/>
              </w:rPr>
              <w:t>G.Mahler</w:t>
            </w:r>
            <w:proofErr w:type="spellEnd"/>
            <w:r w:rsidRPr="00EC6867">
              <w:rPr>
                <w:rFonts w:ascii="Arial Narrow" w:hAnsi="Arial Narrow" w:cs="Arial"/>
                <w:sz w:val="20"/>
                <w:szCs w:val="20"/>
              </w:rPr>
              <w:t>: Simfonije</w:t>
            </w:r>
          </w:p>
          <w:p w14:paraId="02DCAA46" w14:textId="69983FCB" w:rsidR="004E1F18" w:rsidRPr="00EC6867" w:rsidRDefault="004E1F18" w:rsidP="004E1F18">
            <w:p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 xml:space="preserve">3. R. Wagner: </w:t>
            </w:r>
            <w:proofErr w:type="spellStart"/>
            <w:r w:rsidRPr="00EC6867">
              <w:rPr>
                <w:rFonts w:ascii="Arial Narrow" w:hAnsi="Arial Narrow" w:cs="Arial"/>
                <w:sz w:val="20"/>
                <w:szCs w:val="20"/>
              </w:rPr>
              <w:t>Tristan</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Izolda</w:t>
            </w:r>
            <w:proofErr w:type="spellEnd"/>
          </w:p>
          <w:p w14:paraId="667CF7A0" w14:textId="52DEAECC" w:rsidR="004E1F18" w:rsidRPr="00EC6867" w:rsidRDefault="004E1F18" w:rsidP="004E1F18">
            <w:p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 xml:space="preserve">4. </w:t>
            </w:r>
            <w:proofErr w:type="spellStart"/>
            <w:r w:rsidRPr="00EC6867">
              <w:rPr>
                <w:rFonts w:ascii="Arial Narrow" w:hAnsi="Arial Narrow" w:cs="Arial"/>
                <w:sz w:val="20"/>
                <w:szCs w:val="20"/>
              </w:rPr>
              <w:t>C.Debussy</w:t>
            </w:r>
            <w:proofErr w:type="spellEnd"/>
            <w:r w:rsidRPr="00EC6867">
              <w:rPr>
                <w:rFonts w:ascii="Arial Narrow" w:hAnsi="Arial Narrow" w:cs="Arial"/>
                <w:sz w:val="20"/>
                <w:szCs w:val="20"/>
              </w:rPr>
              <w:t>: Preludiji za klavir</w:t>
            </w:r>
          </w:p>
          <w:p w14:paraId="633497CE" w14:textId="5F51ED6D" w:rsidR="004E1F18" w:rsidRPr="00EC6867" w:rsidRDefault="004E1F18" w:rsidP="004E1F18">
            <w:p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 xml:space="preserve">5. S. </w:t>
            </w:r>
            <w:proofErr w:type="spellStart"/>
            <w:r w:rsidRPr="00EC6867">
              <w:rPr>
                <w:rFonts w:ascii="Arial Narrow" w:hAnsi="Arial Narrow" w:cs="Arial"/>
                <w:sz w:val="20"/>
                <w:szCs w:val="20"/>
              </w:rPr>
              <w:t>Prokofjev</w:t>
            </w:r>
            <w:proofErr w:type="spellEnd"/>
            <w:r w:rsidRPr="00EC6867">
              <w:rPr>
                <w:rFonts w:ascii="Arial Narrow" w:hAnsi="Arial Narrow" w:cs="Arial"/>
                <w:sz w:val="20"/>
                <w:szCs w:val="20"/>
              </w:rPr>
              <w:t>: Klasična simfonija, Romeo i Julija</w:t>
            </w:r>
          </w:p>
          <w:p w14:paraId="73B0B324" w14:textId="028C2425" w:rsidR="004E1F18" w:rsidRPr="00EC6867" w:rsidRDefault="004E1F18" w:rsidP="004E1F18">
            <w:p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 xml:space="preserve">6. A. </w:t>
            </w:r>
            <w:proofErr w:type="spellStart"/>
            <w:r w:rsidRPr="00EC6867">
              <w:rPr>
                <w:rFonts w:ascii="Arial Narrow" w:hAnsi="Arial Narrow" w:cs="Arial"/>
                <w:sz w:val="20"/>
                <w:szCs w:val="20"/>
              </w:rPr>
              <w:t>Schoenberg</w:t>
            </w:r>
            <w:proofErr w:type="spellEnd"/>
            <w:r w:rsidRPr="00EC6867">
              <w:rPr>
                <w:rFonts w:ascii="Arial Narrow" w:hAnsi="Arial Narrow" w:cs="Arial"/>
                <w:sz w:val="20"/>
                <w:szCs w:val="20"/>
              </w:rPr>
              <w:t>: Šest komada za klavir, Suita op.25</w:t>
            </w:r>
          </w:p>
          <w:p w14:paraId="5CD56F34" w14:textId="47DB08F4" w:rsidR="004E1F18" w:rsidRPr="00EC6867" w:rsidRDefault="004E1F18" w:rsidP="004E1F18">
            <w:p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 xml:space="preserve">7. A. </w:t>
            </w:r>
            <w:proofErr w:type="spellStart"/>
            <w:r w:rsidRPr="00EC6867">
              <w:rPr>
                <w:rFonts w:ascii="Arial Narrow" w:hAnsi="Arial Narrow" w:cs="Arial"/>
                <w:sz w:val="20"/>
                <w:szCs w:val="20"/>
              </w:rPr>
              <w:t>Skrjabin</w:t>
            </w:r>
            <w:proofErr w:type="spellEnd"/>
            <w:r w:rsidRPr="00EC6867">
              <w:rPr>
                <w:rFonts w:ascii="Arial Narrow" w:hAnsi="Arial Narrow" w:cs="Arial"/>
                <w:sz w:val="20"/>
                <w:szCs w:val="20"/>
              </w:rPr>
              <w:t xml:space="preserve">: Etida </w:t>
            </w:r>
            <w:proofErr w:type="spellStart"/>
            <w:r w:rsidRPr="00EC6867">
              <w:rPr>
                <w:rFonts w:ascii="Arial Narrow" w:hAnsi="Arial Narrow" w:cs="Arial"/>
                <w:sz w:val="20"/>
                <w:szCs w:val="20"/>
              </w:rPr>
              <w:t>Poem</w:t>
            </w:r>
            <w:proofErr w:type="spellEnd"/>
          </w:p>
          <w:p w14:paraId="0317F2F0" w14:textId="15A01857" w:rsidR="004E1F18" w:rsidRPr="00EC6867" w:rsidRDefault="004E1F18" w:rsidP="004E1F18">
            <w:p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 xml:space="preserve">8. </w:t>
            </w:r>
            <w:proofErr w:type="spellStart"/>
            <w:r w:rsidRPr="00EC6867">
              <w:rPr>
                <w:rFonts w:ascii="Arial Narrow" w:hAnsi="Arial Narrow" w:cs="Arial"/>
                <w:sz w:val="20"/>
                <w:szCs w:val="20"/>
              </w:rPr>
              <w:t>P.Hindemith</w:t>
            </w:r>
            <w:proofErr w:type="spellEnd"/>
            <w:r w:rsidRPr="00EC6867">
              <w:rPr>
                <w:rFonts w:ascii="Arial Narrow" w:hAnsi="Arial Narrow" w:cs="Arial"/>
                <w:sz w:val="20"/>
                <w:szCs w:val="20"/>
              </w:rPr>
              <w:t>: Sonata za violoncello</w:t>
            </w:r>
          </w:p>
          <w:p w14:paraId="48CF9AE2" w14:textId="228910B5" w:rsidR="004E1F18" w:rsidRPr="00EC6867" w:rsidRDefault="004E1F18" w:rsidP="004E1F18">
            <w:pPr>
              <w:rPr>
                <w:rFonts w:ascii="Arial" w:hAnsi="Arial" w:cs="Arial"/>
              </w:rPr>
            </w:pPr>
            <w:r w:rsidRPr="00EC6867">
              <w:rPr>
                <w:rFonts w:ascii="Arial Narrow" w:hAnsi="Arial Narrow" w:cs="Arial"/>
                <w:sz w:val="20"/>
                <w:szCs w:val="20"/>
              </w:rPr>
              <w:t xml:space="preserve">9. </w:t>
            </w:r>
            <w:proofErr w:type="spellStart"/>
            <w:r w:rsidRPr="00EC6867">
              <w:rPr>
                <w:rFonts w:ascii="Arial Narrow" w:hAnsi="Arial Narrow" w:cs="Arial"/>
                <w:sz w:val="20"/>
                <w:szCs w:val="20"/>
              </w:rPr>
              <w:t>O.Messiaen</w:t>
            </w:r>
            <w:proofErr w:type="spellEnd"/>
            <w:r w:rsidRPr="00EC6867">
              <w:rPr>
                <w:rFonts w:ascii="Arial Narrow" w:hAnsi="Arial Narrow" w:cs="Arial"/>
                <w:sz w:val="20"/>
                <w:szCs w:val="20"/>
              </w:rPr>
              <w:t>: Kvartet za kraj vremena</w:t>
            </w:r>
          </w:p>
        </w:tc>
      </w:tr>
      <w:tr w:rsidR="004E1F18" w:rsidRPr="00EC6867" w14:paraId="03AE6C0D" w14:textId="77777777" w:rsidTr="004E1F18">
        <w:trPr>
          <w:trHeight w:val="432"/>
        </w:trPr>
        <w:tc>
          <w:tcPr>
            <w:tcW w:w="5000" w:type="pct"/>
            <w:gridSpan w:val="10"/>
            <w:vAlign w:val="center"/>
          </w:tcPr>
          <w:p w14:paraId="3F3C3447" w14:textId="77777777" w:rsidR="004E1F18" w:rsidRPr="00EC6867" w:rsidRDefault="004E1F18" w:rsidP="003B5C53">
            <w:pPr>
              <w:pStyle w:val="Odlomakpopisa"/>
              <w:numPr>
                <w:ilvl w:val="1"/>
                <w:numId w:val="275"/>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4E1F18" w:rsidRPr="00EC6867" w14:paraId="59ED4DDF" w14:textId="77777777" w:rsidTr="004E1F18">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5573E38C" w14:textId="77777777" w:rsidR="004E1F18" w:rsidRPr="00EC6867" w:rsidRDefault="004E1F18" w:rsidP="004E1F18">
            <w:pPr>
              <w:pStyle w:val="Odlomakpopisa"/>
              <w:tabs>
                <w:tab w:val="left" w:pos="494"/>
              </w:tabs>
              <w:spacing w:line="240" w:lineRule="auto"/>
              <w:ind w:left="2592" w:hanging="360"/>
              <w:jc w:val="both"/>
              <w:rPr>
                <w:rFonts w:ascii="Arial Narrow" w:eastAsia="Times New Roman" w:hAnsi="Arial Narrow" w:cs="Times New Roman"/>
                <w:b/>
                <w:i/>
                <w:color w:val="000000"/>
                <w:sz w:val="20"/>
                <w:szCs w:val="20"/>
                <w:lang w:eastAsia="hr-HR"/>
              </w:rPr>
            </w:pPr>
          </w:p>
        </w:tc>
      </w:tr>
      <w:tr w:rsidR="004E1F18" w:rsidRPr="00EC6867" w14:paraId="198F2240" w14:textId="77777777" w:rsidTr="004E1F18">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7FD13FF2" w14:textId="77777777" w:rsidR="004E1F18" w:rsidRPr="00EC6867" w:rsidRDefault="004E1F18" w:rsidP="003B5C53">
            <w:pPr>
              <w:pStyle w:val="Odlomakpopisa"/>
              <w:numPr>
                <w:ilvl w:val="1"/>
                <w:numId w:val="27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4E1F18" w:rsidRPr="00EC6867" w14:paraId="586EE5C9" w14:textId="77777777" w:rsidTr="004E1F18">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2321A421" w14:textId="77777777" w:rsidR="004E1F18" w:rsidRPr="00EC6867" w:rsidRDefault="004E1F18" w:rsidP="004E1F18">
            <w:pPr>
              <w:tabs>
                <w:tab w:val="left" w:pos="494"/>
              </w:tabs>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CA24646" w14:textId="77777777" w:rsidR="004E1F18" w:rsidRPr="00EC6867" w:rsidRDefault="004E1F18" w:rsidP="004E1F18">
            <w:p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AD83448" w14:textId="4BD5FAB6" w:rsidR="004E1F18" w:rsidRPr="00EC6867" w:rsidRDefault="004E1F18" w:rsidP="0006166A"/>
    <w:p w14:paraId="6B0003A3" w14:textId="7A987727" w:rsidR="004E1F18" w:rsidRPr="00EC6867" w:rsidRDefault="004E1F18" w:rsidP="0006166A"/>
    <w:p w14:paraId="46200595" w14:textId="55830D0E" w:rsidR="004E1F18" w:rsidRPr="00EC6867" w:rsidRDefault="004E1F18" w:rsidP="0006166A"/>
    <w:p w14:paraId="1F98A974" w14:textId="3EA9990A" w:rsidR="004E1F18" w:rsidRPr="00EC6867" w:rsidRDefault="004E1F18" w:rsidP="0006166A"/>
    <w:p w14:paraId="0B60DC91" w14:textId="1DFA688A" w:rsidR="004E1F18" w:rsidRPr="00EC6867" w:rsidRDefault="004E1F18" w:rsidP="0006166A"/>
    <w:p w14:paraId="2A894303" w14:textId="6EDC8B80" w:rsidR="004E1F18" w:rsidRPr="00EC6867" w:rsidRDefault="004E1F18" w:rsidP="0006166A"/>
    <w:p w14:paraId="1DE09D4C" w14:textId="4CFF2062" w:rsidR="004E1F18" w:rsidRPr="00EC6867" w:rsidRDefault="004E1F18" w:rsidP="0006166A"/>
    <w:p w14:paraId="728A3D25" w14:textId="3C58A3B6" w:rsidR="004E1F18" w:rsidRPr="00EC6867" w:rsidRDefault="004E1F18" w:rsidP="0006166A"/>
    <w:p w14:paraId="2F8D4CEB" w14:textId="5ACC9801" w:rsidR="004E1F18" w:rsidRPr="00EC6867" w:rsidRDefault="004E1F18" w:rsidP="0006166A"/>
    <w:p w14:paraId="75F046E3" w14:textId="1DDC5B38" w:rsidR="004E1F18" w:rsidRPr="00EC6867" w:rsidRDefault="004E1F18" w:rsidP="0006166A"/>
    <w:p w14:paraId="29A4246C" w14:textId="19161C1A" w:rsidR="004E1F18" w:rsidRPr="00EC6867" w:rsidRDefault="004E1F18" w:rsidP="0006166A"/>
    <w:p w14:paraId="0040D542" w14:textId="52420736" w:rsidR="004E1F18" w:rsidRPr="00EC6867" w:rsidRDefault="004E1F18" w:rsidP="0006166A"/>
    <w:p w14:paraId="4A1B9256" w14:textId="1EC9CECD" w:rsidR="004E1F18" w:rsidRPr="00EC6867" w:rsidRDefault="004E1F18" w:rsidP="0006166A"/>
    <w:p w14:paraId="3F0F54FB" w14:textId="4A3BF81A" w:rsidR="004E1F18" w:rsidRPr="00EC6867" w:rsidRDefault="004E1F18" w:rsidP="0006166A"/>
    <w:p w14:paraId="48A1F212" w14:textId="011E44DD" w:rsidR="004E1F18" w:rsidRPr="00EC6867" w:rsidRDefault="004E1F18"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4E1F18" w:rsidRPr="00EC6867" w14:paraId="0D971BE9" w14:textId="77777777" w:rsidTr="004E1F18">
        <w:trPr>
          <w:trHeight w:hRule="exact" w:val="587"/>
          <w:jc w:val="center"/>
        </w:trPr>
        <w:tc>
          <w:tcPr>
            <w:tcW w:w="5000" w:type="pct"/>
            <w:gridSpan w:val="3"/>
            <w:shd w:val="clear" w:color="auto" w:fill="auto"/>
            <w:vAlign w:val="center"/>
          </w:tcPr>
          <w:p w14:paraId="35E0D6A4"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4E1F18" w:rsidRPr="00EC6867" w14:paraId="5688D2DE" w14:textId="77777777" w:rsidTr="004E1F18">
        <w:trPr>
          <w:trHeight w:val="405"/>
          <w:jc w:val="center"/>
        </w:trPr>
        <w:tc>
          <w:tcPr>
            <w:tcW w:w="1180" w:type="pct"/>
            <w:shd w:val="clear" w:color="auto" w:fill="auto"/>
            <w:vAlign w:val="center"/>
          </w:tcPr>
          <w:p w14:paraId="7916744F"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D790384"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napToGrid w:val="0"/>
                <w:sz w:val="20"/>
                <w:szCs w:val="20"/>
              </w:rPr>
              <w:t>GLAZBENI OBLICI I STILOVI II</w:t>
            </w:r>
          </w:p>
        </w:tc>
      </w:tr>
      <w:tr w:rsidR="004E1F18" w:rsidRPr="00EC6867" w14:paraId="148BE005" w14:textId="77777777" w:rsidTr="004E1F18">
        <w:trPr>
          <w:trHeight w:val="405"/>
          <w:jc w:val="center"/>
        </w:trPr>
        <w:tc>
          <w:tcPr>
            <w:tcW w:w="1180" w:type="pct"/>
            <w:shd w:val="clear" w:color="auto" w:fill="auto"/>
            <w:vAlign w:val="center"/>
          </w:tcPr>
          <w:p w14:paraId="5A0E687C"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5CB5514"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proofErr w:type="spellStart"/>
            <w:r w:rsidRPr="00EC6867">
              <w:rPr>
                <w:rFonts w:ascii="Arial Narrow" w:hAnsi="Arial Narrow" w:cs="Arial"/>
                <w:sz w:val="20"/>
                <w:szCs w:val="20"/>
              </w:rPr>
              <w:t>Doc.art</w:t>
            </w:r>
            <w:proofErr w:type="spellEnd"/>
            <w:r w:rsidRPr="00EC6867">
              <w:rPr>
                <w:rFonts w:ascii="Arial Narrow" w:hAnsi="Arial Narrow" w:cs="Arial"/>
                <w:sz w:val="20"/>
                <w:szCs w:val="20"/>
              </w:rPr>
              <w:t>. Ana Horvat</w:t>
            </w:r>
          </w:p>
        </w:tc>
      </w:tr>
      <w:tr w:rsidR="004E1F18" w:rsidRPr="00EC6867" w14:paraId="01AAE69F" w14:textId="77777777" w:rsidTr="004E1F18">
        <w:trPr>
          <w:trHeight w:val="405"/>
          <w:jc w:val="center"/>
        </w:trPr>
        <w:tc>
          <w:tcPr>
            <w:tcW w:w="1180" w:type="pct"/>
            <w:vAlign w:val="center"/>
          </w:tcPr>
          <w:p w14:paraId="551DEE1E"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844C79E" w14:textId="71B72DB9" w:rsidR="004E1F18" w:rsidRPr="00EC6867" w:rsidRDefault="00E441BE" w:rsidP="004E1F18">
            <w:pPr>
              <w:rPr>
                <w:rFonts w:ascii="Arial Narrow" w:eastAsia="Times New Roman" w:hAnsi="Arial Narrow" w:cs="Arial"/>
                <w:b/>
                <w:sz w:val="20"/>
                <w:szCs w:val="20"/>
                <w:lang w:eastAsia="hr-HR"/>
              </w:rPr>
            </w:pPr>
            <w:r>
              <w:rPr>
                <w:rFonts w:ascii="Arial Narrow" w:hAnsi="Arial Narrow" w:cs="Arial"/>
                <w:sz w:val="20"/>
                <w:szCs w:val="20"/>
              </w:rPr>
              <w:t>-</w:t>
            </w:r>
          </w:p>
        </w:tc>
      </w:tr>
      <w:tr w:rsidR="004E1F18" w:rsidRPr="00EC6867" w14:paraId="6665B6D6" w14:textId="77777777" w:rsidTr="004E1F18">
        <w:trPr>
          <w:trHeight w:val="405"/>
          <w:jc w:val="center"/>
        </w:trPr>
        <w:tc>
          <w:tcPr>
            <w:tcW w:w="1180" w:type="pct"/>
            <w:vAlign w:val="center"/>
          </w:tcPr>
          <w:p w14:paraId="145E1CBC"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798109E6"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4E1F18" w:rsidRPr="00EC6867" w14:paraId="78FABB5E" w14:textId="77777777" w:rsidTr="004E1F18">
        <w:trPr>
          <w:trHeight w:val="405"/>
          <w:jc w:val="center"/>
        </w:trPr>
        <w:tc>
          <w:tcPr>
            <w:tcW w:w="1180" w:type="pct"/>
            <w:vAlign w:val="center"/>
          </w:tcPr>
          <w:p w14:paraId="67241A5D"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F144DD4"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ZP404</w:t>
            </w:r>
          </w:p>
        </w:tc>
      </w:tr>
      <w:tr w:rsidR="004E1F18" w:rsidRPr="00EC6867" w14:paraId="70CC14BF" w14:textId="77777777" w:rsidTr="004E1F18">
        <w:trPr>
          <w:trHeight w:val="405"/>
          <w:jc w:val="center"/>
        </w:trPr>
        <w:tc>
          <w:tcPr>
            <w:tcW w:w="1180" w:type="pct"/>
            <w:vAlign w:val="center"/>
          </w:tcPr>
          <w:p w14:paraId="45F30101"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67A66F2"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4E1F18" w:rsidRPr="00EC6867" w14:paraId="33EA8FFE" w14:textId="77777777" w:rsidTr="004E1F18">
        <w:trPr>
          <w:trHeight w:val="405"/>
          <w:jc w:val="center"/>
        </w:trPr>
        <w:tc>
          <w:tcPr>
            <w:tcW w:w="1180" w:type="pct"/>
            <w:vAlign w:val="center"/>
          </w:tcPr>
          <w:p w14:paraId="6044E47D"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DFE680D"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4E1F18" w:rsidRPr="00EC6867" w14:paraId="2A4A36C1" w14:textId="77777777" w:rsidTr="004E1F18">
        <w:trPr>
          <w:trHeight w:val="145"/>
          <w:jc w:val="center"/>
        </w:trPr>
        <w:tc>
          <w:tcPr>
            <w:tcW w:w="1180" w:type="pct"/>
            <w:vMerge w:val="restart"/>
            <w:vAlign w:val="center"/>
          </w:tcPr>
          <w:p w14:paraId="48A2D1DF"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95A469C"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753860C" w14:textId="77777777" w:rsidR="004E1F18" w:rsidRPr="00EC6867" w:rsidRDefault="004E1F18" w:rsidP="004E1F18">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4E1F18" w:rsidRPr="00EC6867" w14:paraId="49D8F165" w14:textId="77777777" w:rsidTr="004E1F18">
        <w:trPr>
          <w:trHeight w:val="145"/>
          <w:jc w:val="center"/>
        </w:trPr>
        <w:tc>
          <w:tcPr>
            <w:tcW w:w="1180" w:type="pct"/>
            <w:vMerge/>
            <w:vAlign w:val="center"/>
          </w:tcPr>
          <w:p w14:paraId="7C234D05" w14:textId="77777777" w:rsidR="004E1F18" w:rsidRPr="00EC6867" w:rsidRDefault="004E1F18" w:rsidP="004E1F18">
            <w:pPr>
              <w:rPr>
                <w:rFonts w:ascii="Arial Narrow" w:eastAsia="Times New Roman" w:hAnsi="Arial Narrow" w:cs="Arial"/>
                <w:color w:val="000000"/>
                <w:sz w:val="20"/>
                <w:szCs w:val="20"/>
                <w:lang w:eastAsia="hr-HR"/>
              </w:rPr>
            </w:pPr>
          </w:p>
        </w:tc>
        <w:tc>
          <w:tcPr>
            <w:tcW w:w="2097" w:type="pct"/>
            <w:vAlign w:val="center"/>
          </w:tcPr>
          <w:p w14:paraId="714EC0E2"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754A98E8" w14:textId="77777777" w:rsidR="004E1F18" w:rsidRPr="00EC6867" w:rsidRDefault="004E1F18" w:rsidP="003B5C53">
            <w:pPr>
              <w:pStyle w:val="Odlomakpopisa"/>
              <w:numPr>
                <w:ilvl w:val="0"/>
                <w:numId w:val="279"/>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22B185F0" w14:textId="77777777" w:rsidR="004E1F18" w:rsidRPr="00EC6867" w:rsidRDefault="004E1F18" w:rsidP="004E1F1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4E1F18" w:rsidRPr="00EC6867" w14:paraId="53E02186" w14:textId="77777777" w:rsidTr="004E1F18">
        <w:trPr>
          <w:trHeight w:hRule="exact" w:val="288"/>
        </w:trPr>
        <w:tc>
          <w:tcPr>
            <w:tcW w:w="5000" w:type="pct"/>
            <w:gridSpan w:val="10"/>
            <w:shd w:val="clear" w:color="auto" w:fill="auto"/>
            <w:vAlign w:val="center"/>
          </w:tcPr>
          <w:p w14:paraId="0F6BFE4A" w14:textId="77777777" w:rsidR="004E1F18" w:rsidRPr="00EC6867" w:rsidRDefault="004E1F18" w:rsidP="003B5C53">
            <w:pPr>
              <w:pStyle w:val="Odlomakpopisa"/>
              <w:numPr>
                <w:ilvl w:val="0"/>
                <w:numId w:val="28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D0715E7"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p>
        </w:tc>
      </w:tr>
      <w:tr w:rsidR="004E1F18" w:rsidRPr="00EC6867" w14:paraId="4BFB9C67" w14:textId="77777777" w:rsidTr="004E1F18">
        <w:trPr>
          <w:trHeight w:val="432"/>
        </w:trPr>
        <w:tc>
          <w:tcPr>
            <w:tcW w:w="5000" w:type="pct"/>
            <w:gridSpan w:val="10"/>
            <w:vAlign w:val="center"/>
          </w:tcPr>
          <w:p w14:paraId="5872ED04" w14:textId="77777777" w:rsidR="004E1F18" w:rsidRPr="00EC6867" w:rsidRDefault="004E1F18" w:rsidP="003B5C53">
            <w:pPr>
              <w:pStyle w:val="Odlomakpopisa"/>
              <w:numPr>
                <w:ilvl w:val="1"/>
                <w:numId w:val="28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4E1F18" w:rsidRPr="00EC6867" w14:paraId="75010140" w14:textId="77777777" w:rsidTr="004E1F18">
        <w:trPr>
          <w:trHeight w:val="432"/>
        </w:trPr>
        <w:tc>
          <w:tcPr>
            <w:tcW w:w="5000" w:type="pct"/>
            <w:gridSpan w:val="10"/>
            <w:vAlign w:val="center"/>
          </w:tcPr>
          <w:p w14:paraId="0EABEF1E"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snapToGrid w:val="0"/>
                <w:sz w:val="20"/>
                <w:szCs w:val="20"/>
                <w:lang w:val="nl-NL"/>
              </w:rPr>
              <w:t>Upoznavanje glazbenih djela iz razdoblja romantike i impresionizma te njihovih formalnih, izražajnih i stilskih značajki. Elementi glazbenog oblika. Pregled karakterističnih glazbenih oblika kroz stilska razdoblja.</w:t>
            </w:r>
          </w:p>
        </w:tc>
      </w:tr>
      <w:tr w:rsidR="004E1F18" w:rsidRPr="00EC6867" w14:paraId="2618E557" w14:textId="77777777" w:rsidTr="004E1F18">
        <w:trPr>
          <w:trHeight w:val="432"/>
        </w:trPr>
        <w:tc>
          <w:tcPr>
            <w:tcW w:w="5000" w:type="pct"/>
            <w:gridSpan w:val="10"/>
            <w:vAlign w:val="center"/>
          </w:tcPr>
          <w:p w14:paraId="4299ECA9" w14:textId="77777777" w:rsidR="004E1F18" w:rsidRPr="00EC6867" w:rsidRDefault="004E1F18" w:rsidP="003B5C53">
            <w:pPr>
              <w:pStyle w:val="Odlomakpopisa"/>
              <w:numPr>
                <w:ilvl w:val="1"/>
                <w:numId w:val="28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4E1F18" w:rsidRPr="00EC6867" w14:paraId="6D0B76AB" w14:textId="77777777" w:rsidTr="004E1F18">
        <w:trPr>
          <w:trHeight w:val="432"/>
        </w:trPr>
        <w:tc>
          <w:tcPr>
            <w:tcW w:w="5000" w:type="pct"/>
            <w:gridSpan w:val="10"/>
            <w:vAlign w:val="center"/>
          </w:tcPr>
          <w:p w14:paraId="2422FB32"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Odslušani i položeni Glazbeni oblici i stilovi I</w:t>
            </w:r>
          </w:p>
        </w:tc>
      </w:tr>
      <w:tr w:rsidR="004E1F18" w:rsidRPr="00EC6867" w14:paraId="4D561D7E" w14:textId="77777777" w:rsidTr="004E1F18">
        <w:trPr>
          <w:trHeight w:val="432"/>
        </w:trPr>
        <w:tc>
          <w:tcPr>
            <w:tcW w:w="5000" w:type="pct"/>
            <w:gridSpan w:val="10"/>
            <w:vAlign w:val="center"/>
          </w:tcPr>
          <w:p w14:paraId="6BD45F3A" w14:textId="77777777" w:rsidR="004E1F18" w:rsidRPr="00EC6867" w:rsidRDefault="004E1F18" w:rsidP="003B5C53">
            <w:pPr>
              <w:numPr>
                <w:ilvl w:val="1"/>
                <w:numId w:val="280"/>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4E1F18" w:rsidRPr="00EC6867" w14:paraId="52CF759D" w14:textId="77777777" w:rsidTr="004E1F18">
        <w:trPr>
          <w:trHeight w:val="432"/>
        </w:trPr>
        <w:tc>
          <w:tcPr>
            <w:tcW w:w="5000" w:type="pct"/>
            <w:gridSpan w:val="10"/>
            <w:vAlign w:val="center"/>
          </w:tcPr>
          <w:p w14:paraId="7BB65A7D" w14:textId="77777777" w:rsidR="004E1F18" w:rsidRPr="00EC6867" w:rsidRDefault="004E1F18" w:rsidP="003B5C53">
            <w:pPr>
              <w:pStyle w:val="Odlomakpopisa"/>
              <w:widowControl w:val="0"/>
              <w:numPr>
                <w:ilvl w:val="0"/>
                <w:numId w:val="277"/>
              </w:numPr>
              <w:autoSpaceDE w:val="0"/>
              <w:autoSpaceDN w:val="0"/>
              <w:adjustRightInd w:val="0"/>
              <w:spacing w:line="240" w:lineRule="auto"/>
              <w:jc w:val="both"/>
              <w:rPr>
                <w:rFonts w:ascii="Arial Narrow" w:hAnsi="Arial Narrow" w:cs="Arial"/>
                <w:sz w:val="20"/>
                <w:szCs w:val="20"/>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razlikovati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r w:rsidRPr="00EC6867">
              <w:rPr>
                <w:rFonts w:ascii="Arial Narrow" w:hAnsi="Arial Narrow" w:cs="Arial"/>
                <w:sz w:val="20"/>
                <w:szCs w:val="20"/>
              </w:rPr>
              <w:t>glazbene oblike, vrste i tehnike iz razdoblja klasicizma, romantizma i 20 st.</w:t>
            </w:r>
          </w:p>
          <w:p w14:paraId="1DBA66F2" w14:textId="77777777" w:rsidR="004E1F18" w:rsidRPr="00EC6867" w:rsidRDefault="004E1F18" w:rsidP="003B5C53">
            <w:pPr>
              <w:pStyle w:val="Odlomakpopisa"/>
              <w:widowControl w:val="0"/>
              <w:numPr>
                <w:ilvl w:val="0"/>
                <w:numId w:val="277"/>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Slušno prepoznati glazbene primjere  iz razdoblja klasicizma, romantizma i 20 st.</w:t>
            </w:r>
          </w:p>
          <w:p w14:paraId="130C1D5F" w14:textId="77777777" w:rsidR="004E1F18" w:rsidRPr="00EC6867" w:rsidRDefault="004E1F18" w:rsidP="003B5C53">
            <w:pPr>
              <w:pStyle w:val="Odlomakpopisa"/>
              <w:widowControl w:val="0"/>
              <w:numPr>
                <w:ilvl w:val="0"/>
                <w:numId w:val="27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Demonstrirati </w:t>
            </w:r>
            <w:proofErr w:type="spellStart"/>
            <w:r w:rsidRPr="00EC6867">
              <w:rPr>
                <w:rFonts w:ascii="Arial Narrow" w:hAnsi="Arial Narrow" w:cs="Arial"/>
                <w:sz w:val="20"/>
                <w:szCs w:val="20"/>
                <w:lang w:val="it-IT"/>
              </w:rPr>
              <w:t>stečena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nastavi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kulture</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umjetnosti</w:t>
            </w:r>
            <w:proofErr w:type="spellEnd"/>
          </w:p>
        </w:tc>
      </w:tr>
      <w:tr w:rsidR="004E1F18" w:rsidRPr="00EC6867" w14:paraId="5A6FB770" w14:textId="77777777" w:rsidTr="004E1F18">
        <w:trPr>
          <w:trHeight w:val="432"/>
        </w:trPr>
        <w:tc>
          <w:tcPr>
            <w:tcW w:w="5000" w:type="pct"/>
            <w:gridSpan w:val="10"/>
            <w:vAlign w:val="center"/>
          </w:tcPr>
          <w:p w14:paraId="7BDFF966" w14:textId="77777777" w:rsidR="004E1F18" w:rsidRPr="00EC6867" w:rsidRDefault="004E1F18" w:rsidP="003B5C53">
            <w:pPr>
              <w:numPr>
                <w:ilvl w:val="1"/>
                <w:numId w:val="280"/>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4E1F18" w:rsidRPr="00EC6867" w14:paraId="23450071" w14:textId="77777777" w:rsidTr="004E1F18">
        <w:trPr>
          <w:trHeight w:val="432"/>
        </w:trPr>
        <w:tc>
          <w:tcPr>
            <w:tcW w:w="5000" w:type="pct"/>
            <w:gridSpan w:val="10"/>
            <w:vAlign w:val="center"/>
          </w:tcPr>
          <w:p w14:paraId="0ADD276C" w14:textId="77777777" w:rsidR="004E1F18" w:rsidRPr="00EC6867" w:rsidRDefault="004E1F18" w:rsidP="004E1F18">
            <w:pPr>
              <w:jc w:val="both"/>
              <w:rPr>
                <w:rFonts w:ascii="Arial Narrow" w:hAnsi="Arial Narrow" w:cs="Arial"/>
                <w:b/>
                <w:bCs/>
                <w:snapToGrid w:val="0"/>
                <w:sz w:val="20"/>
                <w:szCs w:val="20"/>
              </w:rPr>
            </w:pPr>
            <w:r w:rsidRPr="00EC6867">
              <w:rPr>
                <w:rFonts w:ascii="Arial Narrow" w:hAnsi="Arial Narrow" w:cs="Arial"/>
                <w:snapToGrid w:val="0"/>
                <w:sz w:val="20"/>
                <w:szCs w:val="20"/>
              </w:rPr>
              <w:t xml:space="preserve">Romantika. Melodijska i harmonijska struktura u razdoblju romantike. Popijevka – Schumann, Schubert, </w:t>
            </w:r>
            <w:proofErr w:type="spellStart"/>
            <w:r w:rsidRPr="00EC6867">
              <w:rPr>
                <w:rFonts w:ascii="Arial Narrow" w:hAnsi="Arial Narrow" w:cs="Arial"/>
                <w:snapToGrid w:val="0"/>
                <w:sz w:val="20"/>
                <w:szCs w:val="20"/>
              </w:rPr>
              <w:t>Wolf</w:t>
            </w:r>
            <w:proofErr w:type="spellEnd"/>
            <w:r w:rsidRPr="00EC6867">
              <w:rPr>
                <w:rFonts w:ascii="Arial Narrow" w:hAnsi="Arial Narrow" w:cs="Arial"/>
                <w:snapToGrid w:val="0"/>
                <w:sz w:val="20"/>
                <w:szCs w:val="20"/>
              </w:rPr>
              <w:t xml:space="preserve">, Mahler I drugi. Minijatura – </w:t>
            </w:r>
            <w:proofErr w:type="spellStart"/>
            <w:r w:rsidRPr="00EC6867">
              <w:rPr>
                <w:rFonts w:ascii="Arial Narrow" w:hAnsi="Arial Narrow" w:cs="Arial"/>
                <w:snapToGrid w:val="0"/>
                <w:sz w:val="20"/>
                <w:szCs w:val="20"/>
              </w:rPr>
              <w:t>Mendelssohn</w:t>
            </w:r>
            <w:proofErr w:type="spellEnd"/>
            <w:r w:rsidRPr="00EC6867">
              <w:rPr>
                <w:rFonts w:ascii="Arial Narrow" w:hAnsi="Arial Narrow" w:cs="Arial"/>
                <w:snapToGrid w:val="0"/>
                <w:sz w:val="20"/>
                <w:szCs w:val="20"/>
              </w:rPr>
              <w:t xml:space="preserve">, Chopin, </w:t>
            </w:r>
            <w:proofErr w:type="spellStart"/>
            <w:r w:rsidRPr="00EC6867">
              <w:rPr>
                <w:rFonts w:ascii="Arial Narrow" w:hAnsi="Arial Narrow" w:cs="Arial"/>
                <w:snapToGrid w:val="0"/>
                <w:sz w:val="20"/>
                <w:szCs w:val="20"/>
              </w:rPr>
              <w:t>Grieg</w:t>
            </w:r>
            <w:proofErr w:type="spellEnd"/>
            <w:r w:rsidRPr="00EC6867">
              <w:rPr>
                <w:rFonts w:ascii="Arial Narrow" w:hAnsi="Arial Narrow" w:cs="Arial"/>
                <w:snapToGrid w:val="0"/>
                <w:sz w:val="20"/>
                <w:szCs w:val="20"/>
              </w:rPr>
              <w:t xml:space="preserve"> i drugi. Ciklički oblik – </w:t>
            </w:r>
            <w:proofErr w:type="spellStart"/>
            <w:r w:rsidRPr="00EC6867">
              <w:rPr>
                <w:rFonts w:ascii="Arial Narrow" w:hAnsi="Arial Narrow" w:cs="Arial"/>
                <w:snapToGrid w:val="0"/>
                <w:sz w:val="20"/>
                <w:szCs w:val="20"/>
              </w:rPr>
              <w:t>Mendelssohn</w:t>
            </w:r>
            <w:proofErr w:type="spellEnd"/>
            <w:r w:rsidRPr="00EC6867">
              <w:rPr>
                <w:rFonts w:ascii="Arial Narrow" w:hAnsi="Arial Narrow" w:cs="Arial"/>
                <w:snapToGrid w:val="0"/>
                <w:sz w:val="20"/>
                <w:szCs w:val="20"/>
              </w:rPr>
              <w:t xml:space="preserve">, Schumann, Čajkovski, </w:t>
            </w:r>
            <w:proofErr w:type="spellStart"/>
            <w:r w:rsidRPr="00EC6867">
              <w:rPr>
                <w:rFonts w:ascii="Arial Narrow" w:hAnsi="Arial Narrow" w:cs="Arial"/>
                <w:snapToGrid w:val="0"/>
                <w:sz w:val="20"/>
                <w:szCs w:val="20"/>
              </w:rPr>
              <w:t>Liszt</w:t>
            </w:r>
            <w:proofErr w:type="spellEnd"/>
            <w:r w:rsidRPr="00EC6867">
              <w:rPr>
                <w:rFonts w:ascii="Arial Narrow" w:hAnsi="Arial Narrow" w:cs="Arial"/>
                <w:snapToGrid w:val="0"/>
                <w:sz w:val="20"/>
                <w:szCs w:val="20"/>
              </w:rPr>
              <w:t xml:space="preserve"> I drugi. Impresionizam. Melodijska, harmonijska I formalna struktura u razdoblju impresionizma. </w:t>
            </w:r>
            <w:proofErr w:type="spellStart"/>
            <w:r w:rsidRPr="00EC6867">
              <w:rPr>
                <w:rFonts w:ascii="Arial Narrow" w:hAnsi="Arial Narrow" w:cs="Arial"/>
                <w:snapToGrid w:val="0"/>
                <w:sz w:val="20"/>
                <w:szCs w:val="20"/>
              </w:rPr>
              <w:t>Debussy</w:t>
            </w:r>
            <w:proofErr w:type="spellEnd"/>
            <w:r w:rsidRPr="00EC6867">
              <w:rPr>
                <w:rFonts w:ascii="Arial Narrow" w:hAnsi="Arial Narrow" w:cs="Arial"/>
                <w:snapToGrid w:val="0"/>
                <w:sz w:val="20"/>
                <w:szCs w:val="20"/>
              </w:rPr>
              <w:t xml:space="preserve">: Preludij za klavir I. I II. Knjiga (po izboru), Gudački kvartet, </w:t>
            </w:r>
            <w:proofErr w:type="spellStart"/>
            <w:r w:rsidRPr="00EC6867">
              <w:rPr>
                <w:rFonts w:ascii="Arial Narrow" w:hAnsi="Arial Narrow" w:cs="Arial"/>
                <w:snapToGrid w:val="0"/>
                <w:sz w:val="20"/>
                <w:szCs w:val="20"/>
              </w:rPr>
              <w:t>Faunovo</w:t>
            </w:r>
            <w:proofErr w:type="spellEnd"/>
            <w:r w:rsidRPr="00EC6867">
              <w:rPr>
                <w:rFonts w:ascii="Arial Narrow" w:hAnsi="Arial Narrow" w:cs="Arial"/>
                <w:snapToGrid w:val="0"/>
                <w:sz w:val="20"/>
                <w:szCs w:val="20"/>
              </w:rPr>
              <w:t xml:space="preserve"> poslijepodne.</w:t>
            </w:r>
            <w:r w:rsidRPr="00EC6867">
              <w:rPr>
                <w:rFonts w:ascii="Arial Narrow" w:hAnsi="Arial Narrow" w:cs="Arial"/>
                <w:b/>
                <w:bCs/>
                <w:snapToGrid w:val="0"/>
                <w:sz w:val="20"/>
                <w:szCs w:val="20"/>
              </w:rPr>
              <w:t xml:space="preserve"> </w:t>
            </w:r>
          </w:p>
          <w:p w14:paraId="613E04A4" w14:textId="77777777" w:rsidR="004E1F18" w:rsidRPr="00EC6867" w:rsidRDefault="004E1F18" w:rsidP="004E1F18">
            <w:pPr>
              <w:jc w:val="both"/>
              <w:rPr>
                <w:rFonts w:ascii="Arial Narrow" w:eastAsia="Times New Roman" w:hAnsi="Arial Narrow" w:cs="Times New Roman"/>
                <w:caps/>
                <w:sz w:val="20"/>
                <w:szCs w:val="20"/>
                <w:lang w:eastAsia="hr-HR"/>
              </w:rPr>
            </w:pPr>
            <w:r w:rsidRPr="00EC6867">
              <w:rPr>
                <w:rFonts w:ascii="Arial Narrow" w:hAnsi="Arial Narrow" w:cs="Arial"/>
                <w:snapToGrid w:val="0"/>
                <w:sz w:val="20"/>
                <w:szCs w:val="20"/>
              </w:rPr>
              <w:t xml:space="preserve">XX. Stoljeće (ekspresionizam I suvremeni pravci) Karakteristike ritma (horizontalna, vertikalna I kombinirana </w:t>
            </w:r>
            <w:proofErr w:type="spellStart"/>
            <w:r w:rsidRPr="00EC6867">
              <w:rPr>
                <w:rFonts w:ascii="Arial Narrow" w:hAnsi="Arial Narrow" w:cs="Arial"/>
                <w:snapToGrid w:val="0"/>
                <w:sz w:val="20"/>
                <w:szCs w:val="20"/>
              </w:rPr>
              <w:t>polimetrija</w:t>
            </w:r>
            <w:proofErr w:type="spellEnd"/>
            <w:r w:rsidRPr="00EC6867">
              <w:rPr>
                <w:rFonts w:ascii="Arial Narrow" w:hAnsi="Arial Narrow" w:cs="Arial"/>
                <w:snapToGrid w:val="0"/>
                <w:sz w:val="20"/>
                <w:szCs w:val="20"/>
              </w:rPr>
              <w:t xml:space="preserve">). Prošireni tonalitetni sustavi (bitonalitetnost, </w:t>
            </w:r>
            <w:proofErr w:type="spellStart"/>
            <w:r w:rsidRPr="00EC6867">
              <w:rPr>
                <w:rFonts w:ascii="Arial Narrow" w:hAnsi="Arial Narrow" w:cs="Arial"/>
                <w:snapToGrid w:val="0"/>
                <w:sz w:val="20"/>
                <w:szCs w:val="20"/>
              </w:rPr>
              <w:t>politonalitetnost</w:t>
            </w:r>
            <w:proofErr w:type="spellEnd"/>
            <w:r w:rsidRPr="00EC6867">
              <w:rPr>
                <w:rFonts w:ascii="Arial Narrow" w:hAnsi="Arial Narrow" w:cs="Arial"/>
                <w:snapToGrid w:val="0"/>
                <w:sz w:val="20"/>
                <w:szCs w:val="20"/>
              </w:rPr>
              <w:t xml:space="preserve">). </w:t>
            </w:r>
            <w:proofErr w:type="spellStart"/>
            <w:r w:rsidRPr="00EC6867">
              <w:rPr>
                <w:rFonts w:ascii="Arial Narrow" w:hAnsi="Arial Narrow" w:cs="Arial"/>
                <w:snapToGrid w:val="0"/>
                <w:sz w:val="20"/>
                <w:szCs w:val="20"/>
              </w:rPr>
              <w:t>Stravinski</w:t>
            </w:r>
            <w:proofErr w:type="spellEnd"/>
            <w:r w:rsidRPr="00EC6867">
              <w:rPr>
                <w:rFonts w:ascii="Arial Narrow" w:hAnsi="Arial Narrow" w:cs="Arial"/>
                <w:snapToGrid w:val="0"/>
                <w:sz w:val="20"/>
                <w:szCs w:val="20"/>
              </w:rPr>
              <w:t xml:space="preserve">: </w:t>
            </w:r>
            <w:proofErr w:type="spellStart"/>
            <w:r w:rsidRPr="00EC6867">
              <w:rPr>
                <w:rFonts w:ascii="Arial Narrow" w:hAnsi="Arial Narrow" w:cs="Arial"/>
                <w:snapToGrid w:val="0"/>
                <w:sz w:val="20"/>
                <w:szCs w:val="20"/>
              </w:rPr>
              <w:t>Petruška</w:t>
            </w:r>
            <w:proofErr w:type="spellEnd"/>
            <w:r w:rsidRPr="00EC6867">
              <w:rPr>
                <w:rFonts w:ascii="Arial Narrow" w:hAnsi="Arial Narrow" w:cs="Arial"/>
                <w:snapToGrid w:val="0"/>
                <w:sz w:val="20"/>
                <w:szCs w:val="20"/>
              </w:rPr>
              <w:t xml:space="preserve">, Posvećenje proljeća, Priča o vojniku I drugo. Dodekafonija – </w:t>
            </w:r>
            <w:proofErr w:type="spellStart"/>
            <w:r w:rsidRPr="00EC6867">
              <w:rPr>
                <w:rFonts w:ascii="Arial Narrow" w:hAnsi="Arial Narrow" w:cs="Arial"/>
                <w:snapToGrid w:val="0"/>
                <w:sz w:val="20"/>
                <w:szCs w:val="20"/>
              </w:rPr>
              <w:t>Schönberg</w:t>
            </w:r>
            <w:proofErr w:type="spellEnd"/>
            <w:r w:rsidRPr="00EC6867">
              <w:rPr>
                <w:rFonts w:ascii="Arial Narrow" w:hAnsi="Arial Narrow" w:cs="Arial"/>
                <w:snapToGrid w:val="0"/>
                <w:sz w:val="20"/>
                <w:szCs w:val="20"/>
              </w:rPr>
              <w:t xml:space="preserve">: Suita za klavir, Berg: Violinski koncert I drugo. </w:t>
            </w:r>
            <w:proofErr w:type="spellStart"/>
            <w:r w:rsidRPr="00EC6867">
              <w:rPr>
                <w:rFonts w:ascii="Arial Narrow" w:hAnsi="Arial Narrow" w:cs="Arial"/>
                <w:snapToGrid w:val="0"/>
                <w:sz w:val="20"/>
                <w:szCs w:val="20"/>
              </w:rPr>
              <w:t>Aleatorika</w:t>
            </w:r>
            <w:proofErr w:type="spellEnd"/>
            <w:r w:rsidRPr="00EC6867">
              <w:rPr>
                <w:rFonts w:ascii="Arial Narrow" w:hAnsi="Arial Narrow" w:cs="Arial"/>
                <w:snapToGrid w:val="0"/>
                <w:sz w:val="20"/>
                <w:szCs w:val="20"/>
              </w:rPr>
              <w:t xml:space="preserve"> (parametara) – </w:t>
            </w:r>
            <w:proofErr w:type="spellStart"/>
            <w:r w:rsidRPr="00EC6867">
              <w:rPr>
                <w:rFonts w:ascii="Arial Narrow" w:hAnsi="Arial Narrow" w:cs="Arial"/>
                <w:snapToGrid w:val="0"/>
                <w:sz w:val="20"/>
                <w:szCs w:val="20"/>
              </w:rPr>
              <w:t>Pendereski</w:t>
            </w:r>
            <w:proofErr w:type="spellEnd"/>
            <w:r w:rsidRPr="00EC6867">
              <w:rPr>
                <w:rFonts w:ascii="Arial Narrow" w:hAnsi="Arial Narrow" w:cs="Arial"/>
                <w:snapToGrid w:val="0"/>
                <w:sz w:val="20"/>
                <w:szCs w:val="20"/>
              </w:rPr>
              <w:t>: Tren.</w:t>
            </w:r>
          </w:p>
        </w:tc>
      </w:tr>
      <w:tr w:rsidR="004E1F18" w:rsidRPr="00EC6867" w14:paraId="3CBE24E7" w14:textId="77777777" w:rsidTr="004E1F18">
        <w:trPr>
          <w:trHeight w:val="432"/>
        </w:trPr>
        <w:tc>
          <w:tcPr>
            <w:tcW w:w="3085" w:type="pct"/>
            <w:gridSpan w:val="7"/>
            <w:vAlign w:val="center"/>
          </w:tcPr>
          <w:p w14:paraId="292EA201" w14:textId="77777777" w:rsidR="004E1F18" w:rsidRPr="00EC6867" w:rsidRDefault="004E1F18" w:rsidP="003B5C53">
            <w:pPr>
              <w:numPr>
                <w:ilvl w:val="1"/>
                <w:numId w:val="28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D09C79E"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7B3BEEA2"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453EAEF8"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10CB2C26"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D696F4A"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0DF60A5"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048B6FF7"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452F7EC"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DFE047C"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4FEC452"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4E1F18" w:rsidRPr="00EC6867" w14:paraId="473DA079" w14:textId="77777777" w:rsidTr="004E1F18">
        <w:trPr>
          <w:trHeight w:val="432"/>
        </w:trPr>
        <w:tc>
          <w:tcPr>
            <w:tcW w:w="3085" w:type="pct"/>
            <w:gridSpan w:val="7"/>
            <w:vAlign w:val="center"/>
          </w:tcPr>
          <w:p w14:paraId="659A84B6" w14:textId="77777777" w:rsidR="004E1F18" w:rsidRPr="00EC6867" w:rsidRDefault="004E1F18" w:rsidP="003B5C53">
            <w:pPr>
              <w:numPr>
                <w:ilvl w:val="1"/>
                <w:numId w:val="280"/>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w:t>
            </w:r>
          </w:p>
        </w:tc>
        <w:tc>
          <w:tcPr>
            <w:tcW w:w="1915" w:type="pct"/>
            <w:gridSpan w:val="3"/>
            <w:vAlign w:val="center"/>
          </w:tcPr>
          <w:p w14:paraId="73E22F4D" w14:textId="77777777" w:rsidR="004E1F18" w:rsidRPr="00EC6867" w:rsidRDefault="004E1F18" w:rsidP="004E1F18">
            <w:pPr>
              <w:rPr>
                <w:rFonts w:ascii="Arial Narrow" w:eastAsia="Times New Roman" w:hAnsi="Arial Narrow" w:cs="Arial"/>
                <w:sz w:val="20"/>
                <w:szCs w:val="20"/>
                <w:lang w:eastAsia="hr-HR"/>
              </w:rPr>
            </w:pPr>
          </w:p>
        </w:tc>
      </w:tr>
      <w:tr w:rsidR="004E1F18" w:rsidRPr="00EC6867" w14:paraId="5BEF4144" w14:textId="77777777" w:rsidTr="004E1F18">
        <w:trPr>
          <w:trHeight w:val="432"/>
        </w:trPr>
        <w:tc>
          <w:tcPr>
            <w:tcW w:w="5000" w:type="pct"/>
            <w:gridSpan w:val="10"/>
            <w:vAlign w:val="center"/>
          </w:tcPr>
          <w:p w14:paraId="22421368" w14:textId="77777777" w:rsidR="004E1F18" w:rsidRPr="00EC6867" w:rsidRDefault="004E1F18" w:rsidP="003B5C53">
            <w:pPr>
              <w:numPr>
                <w:ilvl w:val="1"/>
                <w:numId w:val="28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4E1F18" w:rsidRPr="00EC6867" w14:paraId="2EF00FE0" w14:textId="77777777" w:rsidTr="004E1F18">
        <w:trPr>
          <w:trHeight w:val="432"/>
        </w:trPr>
        <w:tc>
          <w:tcPr>
            <w:tcW w:w="5000" w:type="pct"/>
            <w:gridSpan w:val="10"/>
            <w:vAlign w:val="center"/>
          </w:tcPr>
          <w:p w14:paraId="04A7A84C"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4E1F18" w:rsidRPr="00EC6867" w14:paraId="24E43B58" w14:textId="77777777" w:rsidTr="004E1F18">
        <w:trPr>
          <w:trHeight w:val="432"/>
        </w:trPr>
        <w:tc>
          <w:tcPr>
            <w:tcW w:w="5000" w:type="pct"/>
            <w:gridSpan w:val="10"/>
            <w:vAlign w:val="center"/>
          </w:tcPr>
          <w:p w14:paraId="4A9DDAEB" w14:textId="77777777" w:rsidR="004E1F18" w:rsidRPr="00EC6867" w:rsidRDefault="004E1F18" w:rsidP="003B5C53">
            <w:pPr>
              <w:numPr>
                <w:ilvl w:val="1"/>
                <w:numId w:val="28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4E1F18" w:rsidRPr="00EC6867" w14:paraId="66B45710" w14:textId="77777777" w:rsidTr="004E1F18">
        <w:trPr>
          <w:trHeight w:val="111"/>
        </w:trPr>
        <w:tc>
          <w:tcPr>
            <w:tcW w:w="552" w:type="pct"/>
            <w:vAlign w:val="center"/>
          </w:tcPr>
          <w:p w14:paraId="62C56DDE"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B14C1C1"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7659D65D"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F819209"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58CC64F8"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44A681E"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763" w:type="pct"/>
            <w:gridSpan w:val="2"/>
            <w:vAlign w:val="center"/>
          </w:tcPr>
          <w:p w14:paraId="25892190"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8D962EA"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169E042A" w14:textId="77777777" w:rsidTr="004E1F18">
        <w:trPr>
          <w:trHeight w:val="108"/>
        </w:trPr>
        <w:tc>
          <w:tcPr>
            <w:tcW w:w="552" w:type="pct"/>
            <w:vAlign w:val="center"/>
          </w:tcPr>
          <w:p w14:paraId="2F7CF986"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687D550E"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627" w:type="pct"/>
            <w:vAlign w:val="center"/>
          </w:tcPr>
          <w:p w14:paraId="2B34EFF3"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8E60C67"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567" w:type="pct"/>
            <w:vAlign w:val="center"/>
          </w:tcPr>
          <w:p w14:paraId="1C769E11"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D9AB311"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02D45232"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661F26D"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23CBFD6F" w14:textId="77777777" w:rsidTr="004E1F18">
        <w:trPr>
          <w:trHeight w:val="108"/>
        </w:trPr>
        <w:tc>
          <w:tcPr>
            <w:tcW w:w="552" w:type="pct"/>
            <w:vAlign w:val="center"/>
          </w:tcPr>
          <w:p w14:paraId="47126B17"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28A33529"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183B3DA3"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3B86497"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43F7CE8B"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4BB9499"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763" w:type="pct"/>
            <w:gridSpan w:val="2"/>
            <w:vAlign w:val="center"/>
          </w:tcPr>
          <w:p w14:paraId="7B406CD9"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719CB4AB"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697E2343" w14:textId="77777777" w:rsidTr="004E1F18">
        <w:trPr>
          <w:trHeight w:val="108"/>
        </w:trPr>
        <w:tc>
          <w:tcPr>
            <w:tcW w:w="552" w:type="pct"/>
            <w:vAlign w:val="center"/>
          </w:tcPr>
          <w:p w14:paraId="63C641CC"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81" w:type="pct"/>
            <w:vAlign w:val="center"/>
          </w:tcPr>
          <w:p w14:paraId="47D70AF9"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1FCCC076"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81" w:type="pct"/>
            <w:vAlign w:val="center"/>
          </w:tcPr>
          <w:p w14:paraId="0D0025B8"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59B3B5D2"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375" w:type="pct"/>
            <w:vAlign w:val="center"/>
          </w:tcPr>
          <w:p w14:paraId="5E53190C"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34F4C072"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1553" w:type="pct"/>
            <w:gridSpan w:val="2"/>
            <w:vAlign w:val="center"/>
          </w:tcPr>
          <w:p w14:paraId="2C879C26"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6B4D8C29" w14:textId="77777777" w:rsidTr="004E1F18">
        <w:trPr>
          <w:trHeight w:val="432"/>
        </w:trPr>
        <w:tc>
          <w:tcPr>
            <w:tcW w:w="5000" w:type="pct"/>
            <w:gridSpan w:val="10"/>
            <w:vAlign w:val="center"/>
          </w:tcPr>
          <w:p w14:paraId="271BA9CB" w14:textId="77777777" w:rsidR="004E1F18" w:rsidRPr="00EC6867" w:rsidRDefault="004E1F18" w:rsidP="003B5C53">
            <w:pPr>
              <w:numPr>
                <w:ilvl w:val="1"/>
                <w:numId w:val="28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4E1F18" w:rsidRPr="00EC6867" w14:paraId="5617B995" w14:textId="77777777" w:rsidTr="004E1F18">
        <w:trPr>
          <w:trHeight w:val="432"/>
        </w:trPr>
        <w:tc>
          <w:tcPr>
            <w:tcW w:w="5000" w:type="pct"/>
            <w:gridSpan w:val="10"/>
            <w:vAlign w:val="center"/>
          </w:tcPr>
          <w:p w14:paraId="190702AC" w14:textId="77777777" w:rsidR="004E1F18" w:rsidRPr="00EC6867" w:rsidRDefault="004E1F18" w:rsidP="004E1F1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4E1F18" w:rsidRPr="00EC6867" w14:paraId="637FB13C" w14:textId="77777777" w:rsidTr="004E1F18">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3CFE4B0A"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2918E36"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25095D59" w14:textId="77777777" w:rsidR="004E1F18" w:rsidRPr="00EC6867" w:rsidRDefault="004E1F18" w:rsidP="004E1F18">
                  <w:pPr>
                    <w:rPr>
                      <w:rFonts w:ascii="Arial Narrow" w:eastAsia="Times New Roman" w:hAnsi="Arial Narrow" w:cs="Times New Roman"/>
                      <w:b/>
                      <w:bCs/>
                      <w:sz w:val="20"/>
                      <w:szCs w:val="20"/>
                      <w:lang w:eastAsia="hr-HR"/>
                    </w:rPr>
                  </w:pPr>
                </w:p>
                <w:p w14:paraId="734EEDDB" w14:textId="77777777" w:rsidR="004E1F18" w:rsidRPr="00EC6867" w:rsidRDefault="004E1F18" w:rsidP="004E1F18">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607E930"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6889AF60"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0519E705"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4DC068EE"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6986628D"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4E1F18" w:rsidRPr="00EC6867" w14:paraId="320E8779" w14:textId="77777777" w:rsidTr="004E1F18">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34BF27DC" w14:textId="77777777" w:rsidR="004E1F18" w:rsidRPr="00EC6867" w:rsidRDefault="004E1F18" w:rsidP="004E1F18">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468ED54" w14:textId="77777777" w:rsidR="004E1F18" w:rsidRPr="00EC6867" w:rsidRDefault="004E1F18" w:rsidP="004E1F18">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68657127" w14:textId="77777777" w:rsidR="004E1F18" w:rsidRPr="00EC6867" w:rsidRDefault="004E1F18" w:rsidP="004E1F18">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16B2C381" w14:textId="77777777" w:rsidR="004E1F18" w:rsidRPr="00EC6867" w:rsidRDefault="004E1F18" w:rsidP="004E1F18">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6302F9A3" w14:textId="77777777" w:rsidR="004E1F18" w:rsidRPr="00EC6867" w:rsidRDefault="004E1F18" w:rsidP="004E1F18">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042FD0E3"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396D52CE" w14:textId="77777777" w:rsidR="004E1F18" w:rsidRPr="00EC6867" w:rsidRDefault="004E1F18" w:rsidP="004E1F18">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4E1F18" w:rsidRPr="00EC6867" w14:paraId="6831A131" w14:textId="77777777" w:rsidTr="004E1F18">
              <w:tc>
                <w:tcPr>
                  <w:tcW w:w="1787" w:type="dxa"/>
                  <w:tcBorders>
                    <w:top w:val="single" w:sz="4" w:space="0" w:color="auto"/>
                    <w:left w:val="single" w:sz="4" w:space="0" w:color="auto"/>
                    <w:bottom w:val="single" w:sz="4" w:space="0" w:color="auto"/>
                    <w:right w:val="single" w:sz="4" w:space="0" w:color="auto"/>
                  </w:tcBorders>
                </w:tcPr>
                <w:p w14:paraId="726FF03D"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-prisustvovanje nastavi</w:t>
                  </w:r>
                </w:p>
              </w:tc>
              <w:tc>
                <w:tcPr>
                  <w:tcW w:w="803" w:type="dxa"/>
                  <w:tcBorders>
                    <w:top w:val="single" w:sz="4" w:space="0" w:color="auto"/>
                    <w:left w:val="single" w:sz="4" w:space="0" w:color="auto"/>
                    <w:bottom w:val="single" w:sz="4" w:space="0" w:color="auto"/>
                    <w:right w:val="single" w:sz="4" w:space="0" w:color="auto"/>
                  </w:tcBorders>
                </w:tcPr>
                <w:p w14:paraId="4B6058B5"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0,40</w:t>
                  </w:r>
                </w:p>
              </w:tc>
              <w:tc>
                <w:tcPr>
                  <w:tcW w:w="1105" w:type="dxa"/>
                  <w:tcBorders>
                    <w:top w:val="single" w:sz="4" w:space="0" w:color="auto"/>
                    <w:left w:val="single" w:sz="4" w:space="0" w:color="auto"/>
                    <w:bottom w:val="single" w:sz="4" w:space="0" w:color="auto"/>
                    <w:right w:val="single" w:sz="4" w:space="0" w:color="auto"/>
                  </w:tcBorders>
                </w:tcPr>
                <w:p w14:paraId="4A37FE08"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6119506C"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232F1F12"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61C7B53A"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45805B0B"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10</w:t>
                  </w:r>
                </w:p>
              </w:tc>
            </w:tr>
            <w:tr w:rsidR="004E1F18" w:rsidRPr="00EC6867" w14:paraId="1D0F2C8F" w14:textId="77777777" w:rsidTr="004E1F18">
              <w:tc>
                <w:tcPr>
                  <w:tcW w:w="1787" w:type="dxa"/>
                  <w:tcBorders>
                    <w:top w:val="single" w:sz="4" w:space="0" w:color="auto"/>
                    <w:left w:val="single" w:sz="4" w:space="0" w:color="auto"/>
                    <w:bottom w:val="single" w:sz="4" w:space="0" w:color="auto"/>
                    <w:right w:val="single" w:sz="4" w:space="0" w:color="auto"/>
                  </w:tcBorders>
                </w:tcPr>
                <w:p w14:paraId="5301B9BA"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-Analiziranje zadane skladbe,</w:t>
                  </w:r>
                </w:p>
                <w:p w14:paraId="043F081D"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-Usmena prezentacija</w:t>
                  </w:r>
                </w:p>
              </w:tc>
              <w:tc>
                <w:tcPr>
                  <w:tcW w:w="803" w:type="dxa"/>
                  <w:tcBorders>
                    <w:top w:val="single" w:sz="4" w:space="0" w:color="auto"/>
                    <w:left w:val="single" w:sz="4" w:space="0" w:color="auto"/>
                    <w:bottom w:val="single" w:sz="4" w:space="0" w:color="auto"/>
                    <w:right w:val="single" w:sz="4" w:space="0" w:color="auto"/>
                  </w:tcBorders>
                </w:tcPr>
                <w:p w14:paraId="0126F776"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4EF022D0"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6D746133"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 xml:space="preserve">Seminarski rad </w:t>
                  </w:r>
                </w:p>
              </w:tc>
              <w:tc>
                <w:tcPr>
                  <w:tcW w:w="1408" w:type="dxa"/>
                  <w:tcBorders>
                    <w:top w:val="single" w:sz="4" w:space="0" w:color="auto"/>
                    <w:left w:val="single" w:sz="4" w:space="0" w:color="auto"/>
                    <w:bottom w:val="single" w:sz="4" w:space="0" w:color="auto"/>
                    <w:right w:val="single" w:sz="4" w:space="0" w:color="auto"/>
                  </w:tcBorders>
                </w:tcPr>
                <w:p w14:paraId="24C1CC74"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Evaluacija navedenih segmenata</w:t>
                  </w:r>
                </w:p>
              </w:tc>
              <w:tc>
                <w:tcPr>
                  <w:tcW w:w="645" w:type="dxa"/>
                  <w:tcBorders>
                    <w:top w:val="single" w:sz="4" w:space="0" w:color="auto"/>
                    <w:left w:val="single" w:sz="4" w:space="0" w:color="auto"/>
                    <w:bottom w:val="single" w:sz="4" w:space="0" w:color="auto"/>
                    <w:right w:val="single" w:sz="4" w:space="0" w:color="auto"/>
                  </w:tcBorders>
                </w:tcPr>
                <w:p w14:paraId="39CD3969"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11203EA0"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20</w:t>
                  </w:r>
                </w:p>
              </w:tc>
            </w:tr>
            <w:tr w:rsidR="004E1F18" w:rsidRPr="00EC6867" w14:paraId="6F96E22E" w14:textId="77777777" w:rsidTr="004E1F18">
              <w:tc>
                <w:tcPr>
                  <w:tcW w:w="1787" w:type="dxa"/>
                  <w:tcBorders>
                    <w:top w:val="single" w:sz="4" w:space="0" w:color="auto"/>
                    <w:left w:val="single" w:sz="4" w:space="0" w:color="auto"/>
                    <w:bottom w:val="single" w:sz="4" w:space="0" w:color="auto"/>
                    <w:right w:val="single" w:sz="4" w:space="0" w:color="auto"/>
                  </w:tcBorders>
                </w:tcPr>
                <w:p w14:paraId="6A2D38C6"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-Proučavanje literature , prepoznavanje, razlikovanje i opisivanje glazbenih oblika navedenih razdoblja</w:t>
                  </w:r>
                </w:p>
                <w:p w14:paraId="63E7E110" w14:textId="77777777" w:rsidR="004E1F18" w:rsidRPr="00EC6867" w:rsidRDefault="004E1F18" w:rsidP="004E1F18">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1B21A8C"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38B150BD"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05734160"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Pismeni ispit</w:t>
                  </w:r>
                </w:p>
              </w:tc>
              <w:tc>
                <w:tcPr>
                  <w:tcW w:w="1408" w:type="dxa"/>
                  <w:tcBorders>
                    <w:top w:val="single" w:sz="4" w:space="0" w:color="auto"/>
                    <w:left w:val="single" w:sz="4" w:space="0" w:color="auto"/>
                    <w:bottom w:val="single" w:sz="4" w:space="0" w:color="auto"/>
                    <w:right w:val="single" w:sz="4" w:space="0" w:color="auto"/>
                  </w:tcBorders>
                </w:tcPr>
                <w:p w14:paraId="319FA3C4"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545A7044"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2C91C748"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35</w:t>
                  </w:r>
                </w:p>
              </w:tc>
            </w:tr>
            <w:tr w:rsidR="004E1F18" w:rsidRPr="00EC6867" w14:paraId="224C7B86" w14:textId="77777777" w:rsidTr="004E1F18">
              <w:tc>
                <w:tcPr>
                  <w:tcW w:w="1787" w:type="dxa"/>
                  <w:tcBorders>
                    <w:top w:val="single" w:sz="4" w:space="0" w:color="auto"/>
                    <w:left w:val="single" w:sz="4" w:space="0" w:color="auto"/>
                    <w:bottom w:val="single" w:sz="4" w:space="0" w:color="auto"/>
                    <w:right w:val="single" w:sz="4" w:space="0" w:color="auto"/>
                  </w:tcBorders>
                </w:tcPr>
                <w:p w14:paraId="0A6FF46D"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-Proučavanje literature , prepoznavanje, razlikovanje i opisivanje glazbenih oblika navedenih razdoblja</w:t>
                  </w:r>
                </w:p>
              </w:tc>
              <w:tc>
                <w:tcPr>
                  <w:tcW w:w="803" w:type="dxa"/>
                  <w:tcBorders>
                    <w:top w:val="single" w:sz="4" w:space="0" w:color="auto"/>
                    <w:left w:val="single" w:sz="4" w:space="0" w:color="auto"/>
                    <w:bottom w:val="single" w:sz="4" w:space="0" w:color="auto"/>
                    <w:right w:val="single" w:sz="4" w:space="0" w:color="auto"/>
                  </w:tcBorders>
                </w:tcPr>
                <w:p w14:paraId="0400BADD"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2B0D6BC8"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3CEC93AD"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5AEA1A47"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61FF0C1A"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10803A62"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35</w:t>
                  </w:r>
                </w:p>
              </w:tc>
            </w:tr>
            <w:tr w:rsidR="004E1F18" w:rsidRPr="00EC6867" w14:paraId="6D251363" w14:textId="77777777" w:rsidTr="004E1F18">
              <w:tc>
                <w:tcPr>
                  <w:tcW w:w="1787" w:type="dxa"/>
                  <w:tcBorders>
                    <w:top w:val="single" w:sz="4" w:space="0" w:color="auto"/>
                    <w:left w:val="single" w:sz="4" w:space="0" w:color="auto"/>
                    <w:bottom w:val="single" w:sz="4" w:space="0" w:color="auto"/>
                    <w:right w:val="single" w:sz="4" w:space="0" w:color="auto"/>
                  </w:tcBorders>
                </w:tcPr>
                <w:p w14:paraId="6B2B86D0"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Ukupno</w:t>
                  </w:r>
                </w:p>
                <w:p w14:paraId="7FDFD02C" w14:textId="77777777" w:rsidR="004E1F18" w:rsidRPr="00EC6867" w:rsidRDefault="004E1F18" w:rsidP="004E1F18">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8421681"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lastRenderedPageBreak/>
                    <w:t>4 ECTS</w:t>
                  </w:r>
                </w:p>
              </w:tc>
              <w:tc>
                <w:tcPr>
                  <w:tcW w:w="1105" w:type="dxa"/>
                  <w:tcBorders>
                    <w:top w:val="single" w:sz="4" w:space="0" w:color="auto"/>
                    <w:left w:val="single" w:sz="4" w:space="0" w:color="auto"/>
                    <w:bottom w:val="single" w:sz="4" w:space="0" w:color="auto"/>
                    <w:right w:val="single" w:sz="4" w:space="0" w:color="auto"/>
                  </w:tcBorders>
                </w:tcPr>
                <w:p w14:paraId="2A6629B5" w14:textId="77777777" w:rsidR="004E1F18" w:rsidRPr="00EC6867" w:rsidRDefault="004E1F18" w:rsidP="004E1F18">
                  <w:pPr>
                    <w:rPr>
                      <w:rFonts w:ascii="Arial Narrow"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2C5ACC3D" w14:textId="77777777" w:rsidR="004E1F18" w:rsidRPr="00EC6867" w:rsidRDefault="004E1F18" w:rsidP="004E1F18">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3259FE94" w14:textId="77777777" w:rsidR="004E1F18" w:rsidRPr="00EC6867" w:rsidRDefault="004E1F18" w:rsidP="004E1F18">
                  <w:pPr>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41883301"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211992E5"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100</w:t>
                  </w:r>
                </w:p>
              </w:tc>
            </w:tr>
          </w:tbl>
          <w:p w14:paraId="42659FA5" w14:textId="77777777" w:rsidR="004E1F18" w:rsidRPr="00EC6867" w:rsidRDefault="004E1F18" w:rsidP="004E1F18">
            <w:pPr>
              <w:tabs>
                <w:tab w:val="left" w:pos="470"/>
              </w:tabs>
              <w:ind w:left="360"/>
              <w:jc w:val="both"/>
              <w:rPr>
                <w:rFonts w:ascii="Arial Narrow" w:eastAsia="Times New Roman" w:hAnsi="Arial Narrow" w:cs="Times New Roman"/>
                <w:i/>
                <w:color w:val="000000"/>
                <w:sz w:val="20"/>
                <w:szCs w:val="20"/>
                <w:lang w:eastAsia="hr-HR"/>
              </w:rPr>
            </w:pPr>
          </w:p>
          <w:p w14:paraId="4FAA5F52" w14:textId="77777777" w:rsidR="004E1F18" w:rsidRPr="00EC6867" w:rsidRDefault="004E1F18" w:rsidP="004E1F18">
            <w:pPr>
              <w:tabs>
                <w:tab w:val="left" w:pos="470"/>
              </w:tabs>
              <w:ind w:left="360"/>
              <w:jc w:val="both"/>
              <w:rPr>
                <w:rFonts w:ascii="Arial Narrow" w:eastAsia="Times New Roman" w:hAnsi="Arial Narrow" w:cs="Times New Roman"/>
                <w:i/>
                <w:color w:val="000000"/>
                <w:sz w:val="20"/>
                <w:szCs w:val="20"/>
                <w:lang w:eastAsia="hr-HR"/>
              </w:rPr>
            </w:pPr>
          </w:p>
        </w:tc>
      </w:tr>
      <w:tr w:rsidR="004E1F18" w:rsidRPr="00EC6867" w14:paraId="5720E49F" w14:textId="77777777" w:rsidTr="004E1F18">
        <w:trPr>
          <w:trHeight w:val="432"/>
        </w:trPr>
        <w:tc>
          <w:tcPr>
            <w:tcW w:w="5000" w:type="pct"/>
            <w:gridSpan w:val="10"/>
            <w:vAlign w:val="center"/>
          </w:tcPr>
          <w:p w14:paraId="67377F70" w14:textId="77777777" w:rsidR="004E1F18" w:rsidRPr="00EC6867" w:rsidRDefault="004E1F18" w:rsidP="003B5C53">
            <w:pPr>
              <w:numPr>
                <w:ilvl w:val="1"/>
                <w:numId w:val="28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4E1F18" w:rsidRPr="00EC6867" w14:paraId="084A8288" w14:textId="77777777" w:rsidTr="004E1F18">
        <w:trPr>
          <w:trHeight w:val="432"/>
        </w:trPr>
        <w:tc>
          <w:tcPr>
            <w:tcW w:w="5000" w:type="pct"/>
            <w:gridSpan w:val="10"/>
            <w:vAlign w:val="center"/>
          </w:tcPr>
          <w:p w14:paraId="23EF880C" w14:textId="77777777" w:rsidR="004E1F18" w:rsidRPr="00EC6867" w:rsidRDefault="004E1F18" w:rsidP="003B5C53">
            <w:pPr>
              <w:pStyle w:val="Odlomakpopisa"/>
              <w:numPr>
                <w:ilvl w:val="0"/>
                <w:numId w:val="278"/>
              </w:numPr>
              <w:jc w:val="both"/>
              <w:rPr>
                <w:rFonts w:ascii="Arial Narrow" w:hAnsi="Arial Narrow" w:cs="Arial"/>
                <w:snapToGrid w:val="0"/>
                <w:sz w:val="20"/>
                <w:szCs w:val="20"/>
              </w:rPr>
            </w:pPr>
            <w:r w:rsidRPr="00EC6867">
              <w:rPr>
                <w:rFonts w:ascii="Arial Narrow" w:hAnsi="Arial Narrow" w:cs="Arial"/>
                <w:snapToGrid w:val="0"/>
                <w:sz w:val="20"/>
                <w:szCs w:val="20"/>
              </w:rPr>
              <w:t>Cipra, M. (1962). Glazbeni oblici, Zagreb.</w:t>
            </w:r>
          </w:p>
          <w:p w14:paraId="3742F77F" w14:textId="77777777" w:rsidR="004E1F18" w:rsidRPr="00EC6867" w:rsidRDefault="004E1F18" w:rsidP="003B5C53">
            <w:pPr>
              <w:pStyle w:val="Odlomakpopisa"/>
              <w:numPr>
                <w:ilvl w:val="0"/>
                <w:numId w:val="278"/>
              </w:numPr>
              <w:jc w:val="both"/>
              <w:rPr>
                <w:rFonts w:ascii="Arial Narrow" w:hAnsi="Arial Narrow" w:cs="Arial"/>
                <w:snapToGrid w:val="0"/>
                <w:sz w:val="20"/>
                <w:szCs w:val="20"/>
              </w:rPr>
            </w:pPr>
            <w:r w:rsidRPr="00EC6867">
              <w:rPr>
                <w:rFonts w:ascii="Arial Narrow" w:hAnsi="Arial Narrow" w:cs="Arial"/>
                <w:snapToGrid w:val="0"/>
                <w:sz w:val="20"/>
                <w:szCs w:val="20"/>
                <w:lang w:val="nl-NL"/>
              </w:rPr>
              <w:t>Gieseler, W. (1975). Komposition im 20. Jahrhundert, Celle.</w:t>
            </w:r>
          </w:p>
          <w:p w14:paraId="1F1D9363" w14:textId="77777777" w:rsidR="004E1F18" w:rsidRPr="00EC6867" w:rsidRDefault="004E1F18" w:rsidP="003B5C53">
            <w:pPr>
              <w:pStyle w:val="Odlomakpopisa"/>
              <w:numPr>
                <w:ilvl w:val="0"/>
                <w:numId w:val="278"/>
              </w:numPr>
              <w:jc w:val="both"/>
              <w:rPr>
                <w:rFonts w:ascii="Arial Narrow" w:hAnsi="Arial Narrow" w:cs="Arial"/>
                <w:snapToGrid w:val="0"/>
                <w:sz w:val="20"/>
                <w:szCs w:val="20"/>
              </w:rPr>
            </w:pPr>
            <w:r w:rsidRPr="00EC6867">
              <w:rPr>
                <w:rFonts w:ascii="Arial Narrow" w:hAnsi="Arial Narrow" w:cs="Arial"/>
                <w:snapToGrid w:val="0"/>
                <w:sz w:val="20"/>
                <w:szCs w:val="20"/>
                <w:lang w:val="nl-NL"/>
              </w:rPr>
              <w:t>Kohoutek, C. (1965). Novodobé skladebné směry v hudbě, Praha.</w:t>
            </w:r>
          </w:p>
          <w:p w14:paraId="4CAC050C" w14:textId="77777777" w:rsidR="004E1F18" w:rsidRPr="00EC6867" w:rsidRDefault="004E1F18" w:rsidP="003B5C53">
            <w:pPr>
              <w:pStyle w:val="Odlomakpopisa"/>
              <w:numPr>
                <w:ilvl w:val="0"/>
                <w:numId w:val="278"/>
              </w:numPr>
              <w:jc w:val="both"/>
              <w:rPr>
                <w:rFonts w:ascii="Arial Narrow" w:hAnsi="Arial Narrow" w:cs="Arial"/>
                <w:bCs/>
                <w:snapToGrid w:val="0"/>
                <w:sz w:val="20"/>
                <w:szCs w:val="20"/>
                <w:lang w:val="nl-NL"/>
              </w:rPr>
            </w:pPr>
            <w:r w:rsidRPr="00EC6867">
              <w:rPr>
                <w:rFonts w:ascii="Arial Narrow" w:hAnsi="Arial Narrow" w:cs="Arial"/>
                <w:snapToGrid w:val="0"/>
                <w:sz w:val="20"/>
                <w:szCs w:val="20"/>
                <w:lang w:val="nl-NL"/>
              </w:rPr>
              <w:t>Lučić, F. (1955). Polifona kompozicija, Zagreb.</w:t>
            </w:r>
            <w:r w:rsidRPr="00EC6867">
              <w:rPr>
                <w:rFonts w:ascii="Arial Narrow" w:hAnsi="Arial Narrow" w:cs="Arial"/>
                <w:bCs/>
                <w:snapToGrid w:val="0"/>
                <w:sz w:val="20"/>
                <w:szCs w:val="20"/>
                <w:lang w:val="nl-NL"/>
              </w:rPr>
              <w:t xml:space="preserve"> </w:t>
            </w:r>
          </w:p>
          <w:p w14:paraId="7E4A6D28" w14:textId="77777777" w:rsidR="004E1F18" w:rsidRPr="00EC6867" w:rsidRDefault="004E1F18" w:rsidP="003B5C53">
            <w:pPr>
              <w:pStyle w:val="Odlomakpopisa"/>
              <w:widowControl w:val="0"/>
              <w:numPr>
                <w:ilvl w:val="0"/>
                <w:numId w:val="278"/>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napToGrid w:val="0"/>
                <w:sz w:val="20"/>
                <w:szCs w:val="20"/>
                <w:lang w:val="en-GB"/>
              </w:rPr>
              <w:t xml:space="preserve">Piston, W. (1964). </w:t>
            </w:r>
            <w:proofErr w:type="spellStart"/>
            <w:r w:rsidRPr="00EC6867">
              <w:rPr>
                <w:rFonts w:ascii="Arial Narrow" w:hAnsi="Arial Narrow" w:cs="Arial"/>
                <w:snapToGrid w:val="0"/>
                <w:sz w:val="20"/>
                <w:szCs w:val="20"/>
                <w:lang w:val="en-GB"/>
              </w:rPr>
              <w:t>Motivska</w:t>
            </w:r>
            <w:proofErr w:type="spellEnd"/>
            <w:r w:rsidRPr="00EC6867">
              <w:rPr>
                <w:rFonts w:ascii="Arial Narrow" w:hAnsi="Arial Narrow" w:cs="Arial"/>
                <w:snapToGrid w:val="0"/>
                <w:sz w:val="20"/>
                <w:szCs w:val="20"/>
                <w:lang w:val="en-GB"/>
              </w:rPr>
              <w:t xml:space="preserve"> </w:t>
            </w:r>
            <w:proofErr w:type="spellStart"/>
            <w:r w:rsidRPr="00EC6867">
              <w:rPr>
                <w:rFonts w:ascii="Arial Narrow" w:hAnsi="Arial Narrow" w:cs="Arial"/>
                <w:snapToGrid w:val="0"/>
                <w:sz w:val="20"/>
                <w:szCs w:val="20"/>
                <w:lang w:val="en-GB"/>
              </w:rPr>
              <w:t>struktura</w:t>
            </w:r>
            <w:proofErr w:type="spellEnd"/>
            <w:r w:rsidRPr="00EC6867">
              <w:rPr>
                <w:rFonts w:ascii="Arial Narrow" w:hAnsi="Arial Narrow" w:cs="Arial"/>
                <w:snapToGrid w:val="0"/>
                <w:sz w:val="20"/>
                <w:szCs w:val="20"/>
                <w:lang w:val="en-GB"/>
              </w:rPr>
              <w:t>, New York.</w:t>
            </w:r>
          </w:p>
        </w:tc>
      </w:tr>
      <w:tr w:rsidR="004E1F18" w:rsidRPr="00EC6867" w14:paraId="63D86C6C" w14:textId="77777777" w:rsidTr="004E1F18">
        <w:trPr>
          <w:trHeight w:val="432"/>
        </w:trPr>
        <w:tc>
          <w:tcPr>
            <w:tcW w:w="5000" w:type="pct"/>
            <w:gridSpan w:val="10"/>
            <w:vAlign w:val="center"/>
          </w:tcPr>
          <w:p w14:paraId="2D7E5D92" w14:textId="77777777" w:rsidR="004E1F18" w:rsidRPr="00EC6867" w:rsidRDefault="004E1F18" w:rsidP="003B5C53">
            <w:pPr>
              <w:numPr>
                <w:ilvl w:val="1"/>
                <w:numId w:val="280"/>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4E1F18" w:rsidRPr="00EC6867" w14:paraId="09F8BDC3" w14:textId="77777777" w:rsidTr="004E1F18">
        <w:trPr>
          <w:trHeight w:val="432"/>
        </w:trPr>
        <w:tc>
          <w:tcPr>
            <w:tcW w:w="5000" w:type="pct"/>
            <w:gridSpan w:val="10"/>
            <w:vAlign w:val="center"/>
          </w:tcPr>
          <w:p w14:paraId="00C468E5" w14:textId="77777777" w:rsidR="004E1F18" w:rsidRPr="00EC6867" w:rsidRDefault="004E1F18" w:rsidP="004E1F18">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4E1F18" w:rsidRPr="00EC6867" w14:paraId="2B203966" w14:textId="77777777" w:rsidTr="004E1F18">
        <w:trPr>
          <w:trHeight w:val="432"/>
        </w:trPr>
        <w:tc>
          <w:tcPr>
            <w:tcW w:w="5000" w:type="pct"/>
            <w:gridSpan w:val="10"/>
            <w:vAlign w:val="center"/>
          </w:tcPr>
          <w:p w14:paraId="26948788" w14:textId="77777777" w:rsidR="004E1F18" w:rsidRPr="00EC6867" w:rsidRDefault="004E1F18" w:rsidP="003B5C53">
            <w:pPr>
              <w:numPr>
                <w:ilvl w:val="1"/>
                <w:numId w:val="280"/>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4E1F18" w:rsidRPr="00EC6867" w14:paraId="48FD180E" w14:textId="77777777" w:rsidTr="004E1F18">
        <w:trPr>
          <w:trHeight w:val="432"/>
        </w:trPr>
        <w:tc>
          <w:tcPr>
            <w:tcW w:w="5000" w:type="pct"/>
            <w:gridSpan w:val="10"/>
            <w:vAlign w:val="center"/>
          </w:tcPr>
          <w:p w14:paraId="0E46B6BE"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9DD4717"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1447C06" w14:textId="3090B963" w:rsidR="004E1F18" w:rsidRPr="00EC6867" w:rsidRDefault="004E1F18" w:rsidP="0006166A"/>
    <w:p w14:paraId="3B24DECF" w14:textId="10848EDB" w:rsidR="004E1F18" w:rsidRPr="00EC6867" w:rsidRDefault="004E1F18" w:rsidP="0006166A"/>
    <w:p w14:paraId="4869315D" w14:textId="06979368" w:rsidR="004E1F18" w:rsidRPr="00EC6867" w:rsidRDefault="004E1F18" w:rsidP="0006166A"/>
    <w:p w14:paraId="7FFEAF5B" w14:textId="689A2733" w:rsidR="004E1F18" w:rsidRPr="00EC6867" w:rsidRDefault="004E1F18" w:rsidP="0006166A"/>
    <w:p w14:paraId="7CDEB427" w14:textId="06B23A34" w:rsidR="004E1F18" w:rsidRPr="00EC6867" w:rsidRDefault="004E1F18" w:rsidP="0006166A"/>
    <w:p w14:paraId="7E6F7E15" w14:textId="1644D761" w:rsidR="004E1F18" w:rsidRPr="00EC6867" w:rsidRDefault="004E1F18" w:rsidP="0006166A"/>
    <w:p w14:paraId="6A075F81" w14:textId="37E7CBB4" w:rsidR="004E1F18" w:rsidRPr="00EC6867" w:rsidRDefault="004E1F18" w:rsidP="0006166A"/>
    <w:p w14:paraId="527E8B30" w14:textId="5BAE7F43" w:rsidR="004E1F18" w:rsidRPr="00EC6867" w:rsidRDefault="004E1F18" w:rsidP="0006166A"/>
    <w:p w14:paraId="50550A7A" w14:textId="697FBBB1" w:rsidR="004E1F18" w:rsidRPr="00EC6867" w:rsidRDefault="004E1F18" w:rsidP="0006166A"/>
    <w:p w14:paraId="6450592E" w14:textId="797A186B" w:rsidR="004E1F18" w:rsidRPr="00EC6867" w:rsidRDefault="004E1F18" w:rsidP="0006166A"/>
    <w:p w14:paraId="5C07B17D" w14:textId="2E30E28D" w:rsidR="004E1F18" w:rsidRPr="00EC6867" w:rsidRDefault="004E1F18" w:rsidP="0006166A"/>
    <w:p w14:paraId="24700268" w14:textId="781918AF" w:rsidR="004E1F18" w:rsidRPr="00EC6867" w:rsidRDefault="004E1F18" w:rsidP="0006166A"/>
    <w:p w14:paraId="75D4E7A9" w14:textId="03C8226E" w:rsidR="004E1F18" w:rsidRPr="00EC6867" w:rsidRDefault="004E1F18" w:rsidP="0006166A"/>
    <w:p w14:paraId="2FDD75F5" w14:textId="5E0300FC" w:rsidR="004E1F18" w:rsidRPr="00EC6867" w:rsidRDefault="004E1F18" w:rsidP="0006166A"/>
    <w:p w14:paraId="34499A3D" w14:textId="06AEF612" w:rsidR="004E1F18" w:rsidRPr="00EC6867" w:rsidRDefault="004E1F18" w:rsidP="0006166A"/>
    <w:p w14:paraId="0122D733" w14:textId="30A67E05" w:rsidR="004E1F18" w:rsidRPr="00EC6867" w:rsidRDefault="004E1F18" w:rsidP="0006166A"/>
    <w:p w14:paraId="7E3D4C06" w14:textId="109A6F17" w:rsidR="004E1F18" w:rsidRPr="00EC6867" w:rsidRDefault="004E1F18" w:rsidP="0006166A"/>
    <w:p w14:paraId="0FA48C9E" w14:textId="36B332E9" w:rsidR="004E1F18" w:rsidRPr="00EC6867" w:rsidRDefault="004E1F18" w:rsidP="0006166A"/>
    <w:p w14:paraId="13B4E040" w14:textId="1D0BB54B" w:rsidR="004E1F18" w:rsidRPr="00EC6867" w:rsidRDefault="004E1F18" w:rsidP="0006166A"/>
    <w:p w14:paraId="6536C101" w14:textId="00973D80" w:rsidR="004E1F18" w:rsidRPr="00EC6867" w:rsidRDefault="004E1F18" w:rsidP="0006166A"/>
    <w:p w14:paraId="451F0DD3" w14:textId="53622594" w:rsidR="004E1F18" w:rsidRPr="00EC6867" w:rsidRDefault="004E1F18"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4E1F18" w:rsidRPr="00EC6867" w14:paraId="5CC2AE3E" w14:textId="77777777" w:rsidTr="004E1F18">
        <w:trPr>
          <w:trHeight w:hRule="exact" w:val="587"/>
          <w:jc w:val="center"/>
        </w:trPr>
        <w:tc>
          <w:tcPr>
            <w:tcW w:w="5000" w:type="pct"/>
            <w:gridSpan w:val="3"/>
            <w:shd w:val="clear" w:color="auto" w:fill="auto"/>
            <w:vAlign w:val="center"/>
          </w:tcPr>
          <w:p w14:paraId="6D4720D0"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4E1F18" w:rsidRPr="00EC6867" w14:paraId="528B506E" w14:textId="77777777" w:rsidTr="004E1F18">
        <w:trPr>
          <w:trHeight w:val="405"/>
          <w:jc w:val="center"/>
        </w:trPr>
        <w:tc>
          <w:tcPr>
            <w:tcW w:w="1180" w:type="pct"/>
            <w:shd w:val="clear" w:color="auto" w:fill="auto"/>
            <w:vAlign w:val="center"/>
          </w:tcPr>
          <w:p w14:paraId="33A362E8"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E1624B7"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POLIFONIJA I</w:t>
            </w:r>
          </w:p>
        </w:tc>
      </w:tr>
      <w:tr w:rsidR="004E1F18" w:rsidRPr="00EC6867" w14:paraId="67B2B46F" w14:textId="77777777" w:rsidTr="004E1F18">
        <w:trPr>
          <w:trHeight w:val="405"/>
          <w:jc w:val="center"/>
        </w:trPr>
        <w:tc>
          <w:tcPr>
            <w:tcW w:w="1180" w:type="pct"/>
            <w:shd w:val="clear" w:color="auto" w:fill="auto"/>
            <w:vAlign w:val="center"/>
          </w:tcPr>
          <w:p w14:paraId="45995E88"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7CC67B1" w14:textId="697C9EB3" w:rsidR="004E1F18" w:rsidRPr="00EC6867" w:rsidRDefault="00E441BE" w:rsidP="004E1F18">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Ivana Tomić-</w:t>
            </w:r>
            <w:proofErr w:type="spellStart"/>
            <w:r w:rsidRPr="00EC6867">
              <w:rPr>
                <w:rFonts w:ascii="Arial Narrow" w:eastAsia="Times New Roman" w:hAnsi="Arial Narrow" w:cs="Arial"/>
                <w:sz w:val="20"/>
                <w:szCs w:val="20"/>
                <w:lang w:eastAsia="hr-HR"/>
              </w:rPr>
              <w:t>Obrdalj</w:t>
            </w:r>
            <w:proofErr w:type="spellEnd"/>
            <w:r w:rsidRPr="00EC6867">
              <w:rPr>
                <w:rFonts w:ascii="Arial Narrow" w:eastAsia="Times New Roman" w:hAnsi="Arial Narrow" w:cs="Arial"/>
                <w:sz w:val="20"/>
                <w:szCs w:val="20"/>
                <w:lang w:eastAsia="hr-HR"/>
              </w:rPr>
              <w:t xml:space="preserve">, </w:t>
            </w:r>
            <w:proofErr w:type="spellStart"/>
            <w:r w:rsidRPr="00EC6867">
              <w:rPr>
                <w:rFonts w:ascii="Arial Narrow" w:eastAsia="Times New Roman" w:hAnsi="Arial Narrow" w:cs="Arial"/>
                <w:sz w:val="20"/>
                <w:szCs w:val="20"/>
                <w:lang w:eastAsia="hr-HR"/>
              </w:rPr>
              <w:t>umj.sur</w:t>
            </w:r>
            <w:proofErr w:type="spellEnd"/>
            <w:r w:rsidRPr="00EC6867">
              <w:rPr>
                <w:rFonts w:ascii="Arial Narrow" w:eastAsia="Times New Roman" w:hAnsi="Arial Narrow" w:cs="Arial"/>
                <w:sz w:val="20"/>
                <w:szCs w:val="20"/>
                <w:lang w:eastAsia="hr-HR"/>
              </w:rPr>
              <w:t>.</w:t>
            </w:r>
          </w:p>
        </w:tc>
      </w:tr>
      <w:tr w:rsidR="004E1F18" w:rsidRPr="00EC6867" w14:paraId="42B865DD" w14:textId="77777777" w:rsidTr="004E1F18">
        <w:trPr>
          <w:trHeight w:val="405"/>
          <w:jc w:val="center"/>
        </w:trPr>
        <w:tc>
          <w:tcPr>
            <w:tcW w:w="1180" w:type="pct"/>
            <w:vAlign w:val="center"/>
          </w:tcPr>
          <w:p w14:paraId="4DC0FCEF"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FB44B44" w14:textId="6CE12752" w:rsidR="004E1F18" w:rsidRPr="00EC6867" w:rsidRDefault="00E441BE" w:rsidP="004E1F18">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4E1F18" w:rsidRPr="00EC6867" w14:paraId="0BC119DB" w14:textId="77777777" w:rsidTr="004E1F18">
        <w:trPr>
          <w:trHeight w:val="405"/>
          <w:jc w:val="center"/>
        </w:trPr>
        <w:tc>
          <w:tcPr>
            <w:tcW w:w="1180" w:type="pct"/>
            <w:vAlign w:val="center"/>
          </w:tcPr>
          <w:p w14:paraId="3728BA5C"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082248E"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4E1F18" w:rsidRPr="00EC6867" w14:paraId="69D4241C" w14:textId="77777777" w:rsidTr="004E1F18">
        <w:trPr>
          <w:trHeight w:val="405"/>
          <w:jc w:val="center"/>
        </w:trPr>
        <w:tc>
          <w:tcPr>
            <w:tcW w:w="1180" w:type="pct"/>
            <w:vAlign w:val="center"/>
          </w:tcPr>
          <w:p w14:paraId="0A0997DD"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D13C0B1"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ZP203</w:t>
            </w:r>
          </w:p>
        </w:tc>
      </w:tr>
      <w:tr w:rsidR="004E1F18" w:rsidRPr="00EC6867" w14:paraId="7CE6970C" w14:textId="77777777" w:rsidTr="004E1F18">
        <w:trPr>
          <w:trHeight w:val="405"/>
          <w:jc w:val="center"/>
        </w:trPr>
        <w:tc>
          <w:tcPr>
            <w:tcW w:w="1180" w:type="pct"/>
            <w:vAlign w:val="center"/>
          </w:tcPr>
          <w:p w14:paraId="0A7A2FE6"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C8C4959"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4E1F18" w:rsidRPr="00EC6867" w14:paraId="39A733F3" w14:textId="77777777" w:rsidTr="004E1F18">
        <w:trPr>
          <w:trHeight w:val="405"/>
          <w:jc w:val="center"/>
        </w:trPr>
        <w:tc>
          <w:tcPr>
            <w:tcW w:w="1180" w:type="pct"/>
            <w:vAlign w:val="center"/>
          </w:tcPr>
          <w:p w14:paraId="353D9EA5"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7FC0060"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4E1F18" w:rsidRPr="00EC6867" w14:paraId="0E2812EE" w14:textId="77777777" w:rsidTr="004E1F18">
        <w:trPr>
          <w:trHeight w:val="145"/>
          <w:jc w:val="center"/>
        </w:trPr>
        <w:tc>
          <w:tcPr>
            <w:tcW w:w="1180" w:type="pct"/>
            <w:vMerge w:val="restart"/>
            <w:vAlign w:val="center"/>
          </w:tcPr>
          <w:p w14:paraId="5E80B948"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B50EE5A"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AD4BB74" w14:textId="77777777" w:rsidR="004E1F18" w:rsidRPr="00EC6867" w:rsidRDefault="004E1F18" w:rsidP="004E1F18">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4E1F18" w:rsidRPr="00EC6867" w14:paraId="6D9C552A" w14:textId="77777777" w:rsidTr="004E1F18">
        <w:trPr>
          <w:trHeight w:val="145"/>
          <w:jc w:val="center"/>
        </w:trPr>
        <w:tc>
          <w:tcPr>
            <w:tcW w:w="1180" w:type="pct"/>
            <w:vMerge/>
            <w:vAlign w:val="center"/>
          </w:tcPr>
          <w:p w14:paraId="326AFA5F" w14:textId="77777777" w:rsidR="004E1F18" w:rsidRPr="00EC6867" w:rsidRDefault="004E1F18" w:rsidP="004E1F18">
            <w:pPr>
              <w:rPr>
                <w:rFonts w:ascii="Arial Narrow" w:eastAsia="Times New Roman" w:hAnsi="Arial Narrow" w:cs="Arial"/>
                <w:color w:val="000000"/>
                <w:sz w:val="20"/>
                <w:szCs w:val="20"/>
                <w:lang w:eastAsia="hr-HR"/>
              </w:rPr>
            </w:pPr>
          </w:p>
        </w:tc>
        <w:tc>
          <w:tcPr>
            <w:tcW w:w="2097" w:type="pct"/>
            <w:vAlign w:val="center"/>
          </w:tcPr>
          <w:p w14:paraId="4D13D40B"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CBA996B" w14:textId="77777777" w:rsidR="004E1F18" w:rsidRPr="00EC6867" w:rsidRDefault="004E1F18" w:rsidP="004E1F18">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30(30+0+0)</w:t>
            </w:r>
          </w:p>
        </w:tc>
      </w:tr>
    </w:tbl>
    <w:p w14:paraId="217C2E69" w14:textId="77777777" w:rsidR="004E1F18" w:rsidRPr="00EC6867" w:rsidRDefault="004E1F18" w:rsidP="004E1F1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5"/>
        <w:gridCol w:w="874"/>
        <w:gridCol w:w="1958"/>
        <w:gridCol w:w="878"/>
        <w:gridCol w:w="1771"/>
        <w:gridCol w:w="1171"/>
        <w:gridCol w:w="1259"/>
        <w:gridCol w:w="1124"/>
        <w:gridCol w:w="1321"/>
        <w:gridCol w:w="3535"/>
      </w:tblGrid>
      <w:tr w:rsidR="004E1F18" w:rsidRPr="00EC6867" w14:paraId="719ED911" w14:textId="77777777" w:rsidTr="004E1F18">
        <w:trPr>
          <w:trHeight w:hRule="exact" w:val="288"/>
        </w:trPr>
        <w:tc>
          <w:tcPr>
            <w:tcW w:w="5000" w:type="pct"/>
            <w:gridSpan w:val="10"/>
            <w:shd w:val="clear" w:color="auto" w:fill="auto"/>
            <w:vAlign w:val="center"/>
          </w:tcPr>
          <w:p w14:paraId="340D3941" w14:textId="77777777" w:rsidR="004E1F18" w:rsidRPr="00EC6867" w:rsidRDefault="004E1F18" w:rsidP="003B5C53">
            <w:pPr>
              <w:pStyle w:val="Odlomakpopisa"/>
              <w:numPr>
                <w:ilvl w:val="0"/>
                <w:numId w:val="28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A5A348C"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p>
        </w:tc>
      </w:tr>
      <w:tr w:rsidR="004E1F18" w:rsidRPr="00EC6867" w14:paraId="1D324922" w14:textId="77777777" w:rsidTr="004E1F18">
        <w:trPr>
          <w:trHeight w:val="432"/>
        </w:trPr>
        <w:tc>
          <w:tcPr>
            <w:tcW w:w="5000" w:type="pct"/>
            <w:gridSpan w:val="10"/>
            <w:vAlign w:val="center"/>
          </w:tcPr>
          <w:p w14:paraId="75FA44E7" w14:textId="77777777" w:rsidR="004E1F18" w:rsidRPr="00EC6867" w:rsidRDefault="004E1F18" w:rsidP="003B5C53">
            <w:pPr>
              <w:pStyle w:val="Odlomakpopisa"/>
              <w:numPr>
                <w:ilvl w:val="1"/>
                <w:numId w:val="28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4E1F18" w:rsidRPr="00EC6867" w14:paraId="181A2735" w14:textId="77777777" w:rsidTr="004E1F18">
        <w:trPr>
          <w:trHeight w:val="432"/>
        </w:trPr>
        <w:tc>
          <w:tcPr>
            <w:tcW w:w="5000" w:type="pct"/>
            <w:gridSpan w:val="10"/>
          </w:tcPr>
          <w:p w14:paraId="2D2C5087" w14:textId="77777777" w:rsidR="004E1F18" w:rsidRPr="00EC6867" w:rsidRDefault="004E1F18" w:rsidP="004E1F18">
            <w:pPr>
              <w:tabs>
                <w:tab w:val="left" w:pos="0"/>
              </w:tabs>
              <w:suppressAutoHyphens/>
              <w:jc w:val="both"/>
              <w:rPr>
                <w:rFonts w:ascii="Arial Narrow" w:hAnsi="Arial Narrow" w:cs="Arial"/>
                <w:sz w:val="20"/>
                <w:szCs w:val="20"/>
              </w:rPr>
            </w:pPr>
            <w:r w:rsidRPr="00EC6867">
              <w:rPr>
                <w:rFonts w:ascii="Arial Narrow" w:hAnsi="Arial Narrow" w:cs="Arial"/>
                <w:sz w:val="20"/>
                <w:szCs w:val="20"/>
              </w:rPr>
              <w:t>Teorijsko i praktično upoznavanje polifone kompozicijske tehnike. Osposobljavanje za praktičnu primjenu stečenog znanja kroz primjere iz glazbene literature u vlastitoj obradi glazbenih primjera. Razvoj unutarnjeg sluha te logike glazbenog mišljenja.</w:t>
            </w:r>
          </w:p>
        </w:tc>
      </w:tr>
      <w:tr w:rsidR="004E1F18" w:rsidRPr="00EC6867" w14:paraId="58BB2EEE" w14:textId="77777777" w:rsidTr="004E1F18">
        <w:trPr>
          <w:trHeight w:val="432"/>
        </w:trPr>
        <w:tc>
          <w:tcPr>
            <w:tcW w:w="5000" w:type="pct"/>
            <w:gridSpan w:val="10"/>
            <w:vAlign w:val="center"/>
          </w:tcPr>
          <w:p w14:paraId="3E5EDFC4" w14:textId="77777777" w:rsidR="004E1F18" w:rsidRPr="00EC6867" w:rsidRDefault="004E1F18" w:rsidP="003B5C53">
            <w:pPr>
              <w:pStyle w:val="Odlomakpopisa"/>
              <w:numPr>
                <w:ilvl w:val="1"/>
                <w:numId w:val="28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4E1F18" w:rsidRPr="00EC6867" w14:paraId="5D3D6DA5" w14:textId="77777777" w:rsidTr="004E1F18">
        <w:trPr>
          <w:trHeight w:val="432"/>
        </w:trPr>
        <w:tc>
          <w:tcPr>
            <w:tcW w:w="5000" w:type="pct"/>
            <w:gridSpan w:val="10"/>
            <w:vAlign w:val="center"/>
          </w:tcPr>
          <w:p w14:paraId="20043A4D"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4E1F18" w:rsidRPr="00EC6867" w14:paraId="6D45871A" w14:textId="77777777" w:rsidTr="004E1F18">
        <w:trPr>
          <w:trHeight w:val="432"/>
        </w:trPr>
        <w:tc>
          <w:tcPr>
            <w:tcW w:w="5000" w:type="pct"/>
            <w:gridSpan w:val="10"/>
            <w:vAlign w:val="center"/>
          </w:tcPr>
          <w:p w14:paraId="18A42C55" w14:textId="77777777" w:rsidR="004E1F18" w:rsidRPr="00EC6867" w:rsidRDefault="004E1F18" w:rsidP="003B5C53">
            <w:pPr>
              <w:numPr>
                <w:ilvl w:val="1"/>
                <w:numId w:val="28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4E1F18" w:rsidRPr="00EC6867" w14:paraId="72D48E52" w14:textId="77777777" w:rsidTr="004E1F18">
        <w:trPr>
          <w:trHeight w:val="432"/>
        </w:trPr>
        <w:tc>
          <w:tcPr>
            <w:tcW w:w="5000" w:type="pct"/>
            <w:gridSpan w:val="10"/>
            <w:vAlign w:val="center"/>
          </w:tcPr>
          <w:p w14:paraId="1F5CE290" w14:textId="77777777" w:rsidR="004E1F18" w:rsidRPr="00EC6867" w:rsidRDefault="004E1F18" w:rsidP="003B5C53">
            <w:pPr>
              <w:pStyle w:val="Odlomakpopisa"/>
              <w:widowControl w:val="0"/>
              <w:numPr>
                <w:ilvl w:val="0"/>
                <w:numId w:val="28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Analizirati i definirati  vokalnu polifonu skladbu</w:t>
            </w:r>
          </w:p>
          <w:p w14:paraId="496C7A5D" w14:textId="77777777" w:rsidR="004E1F18" w:rsidRPr="00EC6867" w:rsidRDefault="004E1F18" w:rsidP="003B5C53">
            <w:pPr>
              <w:pStyle w:val="Odlomakpopisa"/>
              <w:widowControl w:val="0"/>
              <w:numPr>
                <w:ilvl w:val="0"/>
                <w:numId w:val="28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Razlikovati različite polifone stilove</w:t>
            </w:r>
          </w:p>
          <w:p w14:paraId="619F29A2" w14:textId="77777777" w:rsidR="004E1F18" w:rsidRPr="00EC6867" w:rsidRDefault="004E1F18" w:rsidP="003B5C53">
            <w:pPr>
              <w:pStyle w:val="Odlomakpopisa"/>
              <w:widowControl w:val="0"/>
              <w:numPr>
                <w:ilvl w:val="0"/>
                <w:numId w:val="28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Prepoznati i usporediti kapitalna djela renesansne i barokne polifonije</w:t>
            </w:r>
          </w:p>
          <w:p w14:paraId="320D229D" w14:textId="77777777" w:rsidR="004E1F18" w:rsidRPr="00EC6867" w:rsidRDefault="004E1F18" w:rsidP="003B5C53">
            <w:pPr>
              <w:pStyle w:val="Odlomakpopisa"/>
              <w:widowControl w:val="0"/>
              <w:numPr>
                <w:ilvl w:val="0"/>
                <w:numId w:val="28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Izraditi samostalni dvoglasni stavak</w:t>
            </w:r>
          </w:p>
          <w:p w14:paraId="3CF5B70E" w14:textId="77777777" w:rsidR="004E1F18" w:rsidRPr="00EC6867" w:rsidRDefault="004E1F18" w:rsidP="003B5C53">
            <w:pPr>
              <w:pStyle w:val="Odlomakpopisa"/>
              <w:widowControl w:val="0"/>
              <w:numPr>
                <w:ilvl w:val="0"/>
                <w:numId w:val="28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Opisati  teorijski i praktično pravila izgradnje dvoglasnih polifonih glazbenih vrsta</w:t>
            </w:r>
          </w:p>
          <w:p w14:paraId="397C5BA5" w14:textId="77777777" w:rsidR="004E1F18" w:rsidRPr="00EC6867" w:rsidRDefault="004E1F18" w:rsidP="003B5C53">
            <w:pPr>
              <w:pStyle w:val="Odlomakpopisa"/>
              <w:widowControl w:val="0"/>
              <w:numPr>
                <w:ilvl w:val="0"/>
                <w:numId w:val="28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Razvijati vlastiti glazbeni vokabular i glazbeni ukus te unutarnji sluh i logiku glazbenog mišljenja</w:t>
            </w:r>
          </w:p>
        </w:tc>
      </w:tr>
      <w:tr w:rsidR="004E1F18" w:rsidRPr="00EC6867" w14:paraId="3D1717D4" w14:textId="77777777" w:rsidTr="004E1F18">
        <w:trPr>
          <w:trHeight w:val="432"/>
        </w:trPr>
        <w:tc>
          <w:tcPr>
            <w:tcW w:w="5000" w:type="pct"/>
            <w:gridSpan w:val="10"/>
            <w:vAlign w:val="center"/>
          </w:tcPr>
          <w:p w14:paraId="5F64E7A2" w14:textId="77777777" w:rsidR="004E1F18" w:rsidRPr="00EC6867" w:rsidRDefault="004E1F18" w:rsidP="003B5C53">
            <w:pPr>
              <w:numPr>
                <w:ilvl w:val="1"/>
                <w:numId w:val="28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4E1F18" w:rsidRPr="00EC6867" w14:paraId="472C6A22" w14:textId="77777777" w:rsidTr="004E1F18">
        <w:trPr>
          <w:trHeight w:val="432"/>
        </w:trPr>
        <w:tc>
          <w:tcPr>
            <w:tcW w:w="5000" w:type="pct"/>
            <w:gridSpan w:val="10"/>
            <w:vAlign w:val="center"/>
          </w:tcPr>
          <w:p w14:paraId="39FA0206" w14:textId="77777777" w:rsidR="004E1F18" w:rsidRPr="00EC6867" w:rsidRDefault="004E1F18" w:rsidP="004E1F18">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Osnove </w:t>
            </w:r>
            <w:proofErr w:type="spellStart"/>
            <w:r w:rsidRPr="00EC6867">
              <w:rPr>
                <w:rFonts w:ascii="Arial Narrow" w:hAnsi="Arial Narrow" w:cs="Arial"/>
                <w:sz w:val="20"/>
                <w:szCs w:val="20"/>
              </w:rPr>
              <w:t>troglasja</w:t>
            </w:r>
            <w:proofErr w:type="spellEnd"/>
            <w:r w:rsidRPr="00EC6867">
              <w:rPr>
                <w:rFonts w:ascii="Arial Narrow" w:hAnsi="Arial Narrow" w:cs="Arial"/>
                <w:sz w:val="20"/>
                <w:szCs w:val="20"/>
              </w:rPr>
              <w:t>. Polifoni žanrovi vokalni i instrumentalni. Analiza i definiranje osnovnih osobitosti izgradnje melodije. Izvorni i izvedeni spoj tema. Složenosti polifonije.</w:t>
            </w:r>
          </w:p>
        </w:tc>
      </w:tr>
      <w:tr w:rsidR="004E1F18" w:rsidRPr="00EC6867" w14:paraId="046E5DCE" w14:textId="77777777" w:rsidTr="004E1F18">
        <w:trPr>
          <w:trHeight w:val="432"/>
        </w:trPr>
        <w:tc>
          <w:tcPr>
            <w:tcW w:w="3085" w:type="pct"/>
            <w:gridSpan w:val="7"/>
            <w:vAlign w:val="center"/>
          </w:tcPr>
          <w:p w14:paraId="0DF07EE9" w14:textId="77777777" w:rsidR="004E1F18" w:rsidRPr="00EC6867" w:rsidRDefault="004E1F18" w:rsidP="003B5C53">
            <w:pPr>
              <w:numPr>
                <w:ilvl w:val="1"/>
                <w:numId w:val="28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E415AFA"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0C4C1AB7"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5EA9958D"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2ADB2F78"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35B8E1FD"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10C2871F"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11C66C6F"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043A8C56"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5266096"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C542DD0"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4E1F18" w:rsidRPr="00EC6867" w14:paraId="2E9809FE" w14:textId="77777777" w:rsidTr="004E1F18">
        <w:trPr>
          <w:trHeight w:val="432"/>
        </w:trPr>
        <w:tc>
          <w:tcPr>
            <w:tcW w:w="3085" w:type="pct"/>
            <w:gridSpan w:val="7"/>
            <w:vAlign w:val="center"/>
          </w:tcPr>
          <w:p w14:paraId="19116821" w14:textId="77777777" w:rsidR="004E1F18" w:rsidRPr="00EC6867" w:rsidRDefault="004E1F18" w:rsidP="003B5C53">
            <w:pPr>
              <w:numPr>
                <w:ilvl w:val="1"/>
                <w:numId w:val="28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4BD4679F" w14:textId="77777777" w:rsidR="004E1F18" w:rsidRPr="00EC6867" w:rsidRDefault="004E1F18" w:rsidP="004E1F18">
            <w:pPr>
              <w:rPr>
                <w:rFonts w:ascii="Arial Narrow" w:eastAsia="Times New Roman" w:hAnsi="Arial Narrow" w:cs="Arial"/>
                <w:sz w:val="20"/>
                <w:szCs w:val="20"/>
                <w:lang w:eastAsia="hr-HR"/>
              </w:rPr>
            </w:pPr>
          </w:p>
        </w:tc>
      </w:tr>
      <w:tr w:rsidR="004E1F18" w:rsidRPr="00EC6867" w14:paraId="12ACE71D" w14:textId="77777777" w:rsidTr="004E1F18">
        <w:trPr>
          <w:trHeight w:val="432"/>
        </w:trPr>
        <w:tc>
          <w:tcPr>
            <w:tcW w:w="5000" w:type="pct"/>
            <w:gridSpan w:val="10"/>
            <w:vAlign w:val="center"/>
          </w:tcPr>
          <w:p w14:paraId="19C416D7" w14:textId="77777777" w:rsidR="004E1F18" w:rsidRPr="00EC6867" w:rsidRDefault="004E1F18" w:rsidP="003B5C53">
            <w:pPr>
              <w:numPr>
                <w:ilvl w:val="1"/>
                <w:numId w:val="28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4E1F18" w:rsidRPr="00EC6867" w14:paraId="20224D79" w14:textId="77777777" w:rsidTr="004E1F18">
        <w:trPr>
          <w:trHeight w:val="432"/>
        </w:trPr>
        <w:tc>
          <w:tcPr>
            <w:tcW w:w="5000" w:type="pct"/>
            <w:gridSpan w:val="10"/>
            <w:vAlign w:val="center"/>
          </w:tcPr>
          <w:p w14:paraId="0E2AEF12"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4E1F18" w:rsidRPr="00EC6867" w14:paraId="0BDE312B" w14:textId="77777777" w:rsidTr="004E1F18">
        <w:trPr>
          <w:trHeight w:val="432"/>
        </w:trPr>
        <w:tc>
          <w:tcPr>
            <w:tcW w:w="5000" w:type="pct"/>
            <w:gridSpan w:val="10"/>
            <w:vAlign w:val="center"/>
          </w:tcPr>
          <w:p w14:paraId="5F02DCD1" w14:textId="77777777" w:rsidR="004E1F18" w:rsidRPr="00EC6867" w:rsidRDefault="004E1F18" w:rsidP="003B5C53">
            <w:pPr>
              <w:numPr>
                <w:ilvl w:val="1"/>
                <w:numId w:val="28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4E1F18" w:rsidRPr="00EC6867" w14:paraId="5028148B" w14:textId="77777777" w:rsidTr="004E1F18">
        <w:trPr>
          <w:trHeight w:val="111"/>
        </w:trPr>
        <w:tc>
          <w:tcPr>
            <w:tcW w:w="552" w:type="pct"/>
            <w:vAlign w:val="center"/>
          </w:tcPr>
          <w:p w14:paraId="66110008"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353B22B3"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38AF072B"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DB2C3CE"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3E0E7EBE"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D210EBF"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083F996B"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0AED6428"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65A7DD4F" w14:textId="77777777" w:rsidTr="004E1F18">
        <w:trPr>
          <w:trHeight w:val="108"/>
        </w:trPr>
        <w:tc>
          <w:tcPr>
            <w:tcW w:w="552" w:type="pct"/>
            <w:vAlign w:val="center"/>
          </w:tcPr>
          <w:p w14:paraId="2CA8F350"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688AFD3B"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3721B0FA"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28F39EB"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6BADB0B4"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160DC69"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7BF454B9"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67634055"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031D5663" w14:textId="77777777" w:rsidTr="004E1F18">
        <w:trPr>
          <w:trHeight w:val="108"/>
        </w:trPr>
        <w:tc>
          <w:tcPr>
            <w:tcW w:w="552" w:type="pct"/>
            <w:vAlign w:val="center"/>
          </w:tcPr>
          <w:p w14:paraId="73E21722"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439E61B9"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2E17BF1D"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600B8B42"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567" w:type="pct"/>
            <w:vAlign w:val="center"/>
          </w:tcPr>
          <w:p w14:paraId="35EA4702"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77B2DE02"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763" w:type="pct"/>
            <w:gridSpan w:val="2"/>
            <w:vAlign w:val="center"/>
          </w:tcPr>
          <w:p w14:paraId="23FBDB1B"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10114F56"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4A14FF5B" w14:textId="77777777" w:rsidTr="004E1F18">
        <w:trPr>
          <w:trHeight w:val="108"/>
        </w:trPr>
        <w:tc>
          <w:tcPr>
            <w:tcW w:w="552" w:type="pct"/>
            <w:vAlign w:val="center"/>
          </w:tcPr>
          <w:p w14:paraId="1787B3AA"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80" w:type="pct"/>
            <w:vAlign w:val="center"/>
          </w:tcPr>
          <w:p w14:paraId="4C042DDE"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57607577"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81" w:type="pct"/>
            <w:vAlign w:val="center"/>
          </w:tcPr>
          <w:p w14:paraId="2A872B93"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1E9F7BF9"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375" w:type="pct"/>
            <w:vAlign w:val="center"/>
          </w:tcPr>
          <w:p w14:paraId="6763C391"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79526FC8"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1554" w:type="pct"/>
            <w:gridSpan w:val="2"/>
            <w:vAlign w:val="center"/>
          </w:tcPr>
          <w:p w14:paraId="6A975140"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50768F63" w14:textId="77777777" w:rsidTr="004E1F18">
        <w:trPr>
          <w:trHeight w:val="432"/>
        </w:trPr>
        <w:tc>
          <w:tcPr>
            <w:tcW w:w="5000" w:type="pct"/>
            <w:gridSpan w:val="10"/>
            <w:vAlign w:val="center"/>
          </w:tcPr>
          <w:p w14:paraId="2295309C" w14:textId="77777777" w:rsidR="004E1F18" w:rsidRPr="00EC6867" w:rsidRDefault="004E1F18" w:rsidP="003B5C53">
            <w:pPr>
              <w:numPr>
                <w:ilvl w:val="1"/>
                <w:numId w:val="28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4E1F18" w:rsidRPr="00EC6867" w14:paraId="524CBDF7" w14:textId="77777777" w:rsidTr="004E1F18">
        <w:trPr>
          <w:trHeight w:val="432"/>
        </w:trPr>
        <w:tc>
          <w:tcPr>
            <w:tcW w:w="5000" w:type="pct"/>
            <w:gridSpan w:val="10"/>
            <w:vAlign w:val="center"/>
          </w:tcPr>
          <w:p w14:paraId="6F67A413" w14:textId="77777777" w:rsidR="004E1F18" w:rsidRPr="00EC6867" w:rsidRDefault="004E1F18" w:rsidP="004E1F1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9"/>
              <w:gridCol w:w="803"/>
              <w:gridCol w:w="1126"/>
              <w:gridCol w:w="2467"/>
              <w:gridCol w:w="1452"/>
              <w:gridCol w:w="591"/>
              <w:gridCol w:w="618"/>
            </w:tblGrid>
            <w:tr w:rsidR="004E1F18" w:rsidRPr="00EC6867" w14:paraId="57D41727" w14:textId="77777777" w:rsidTr="004E1F18">
              <w:trPr>
                <w:trHeight w:val="279"/>
              </w:trPr>
              <w:tc>
                <w:tcPr>
                  <w:tcW w:w="1779" w:type="dxa"/>
                  <w:vMerge w:val="restart"/>
                  <w:tcBorders>
                    <w:top w:val="single" w:sz="4" w:space="0" w:color="auto"/>
                    <w:left w:val="single" w:sz="4" w:space="0" w:color="auto"/>
                    <w:bottom w:val="single" w:sz="4" w:space="0" w:color="auto"/>
                    <w:right w:val="single" w:sz="4" w:space="0" w:color="auto"/>
                  </w:tcBorders>
                  <w:shd w:val="clear" w:color="auto" w:fill="auto"/>
                </w:tcPr>
                <w:p w14:paraId="760E684E"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1C47ED6"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A428D05" w14:textId="77777777" w:rsidR="004E1F18" w:rsidRPr="00EC6867" w:rsidRDefault="004E1F18" w:rsidP="004E1F18">
                  <w:pPr>
                    <w:rPr>
                      <w:rFonts w:ascii="Arial Narrow" w:eastAsia="Times New Roman" w:hAnsi="Arial Narrow" w:cs="Times New Roman"/>
                      <w:b/>
                      <w:bCs/>
                      <w:sz w:val="20"/>
                      <w:szCs w:val="20"/>
                      <w:lang w:eastAsia="hr-HR"/>
                    </w:rPr>
                  </w:pPr>
                </w:p>
                <w:p w14:paraId="3628B1EA" w14:textId="77777777" w:rsidR="004E1F18" w:rsidRPr="00EC6867" w:rsidRDefault="004E1F18" w:rsidP="004E1F18">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23E2138"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tcPr>
                <w:p w14:paraId="348D3890"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7" w:type="dxa"/>
                  <w:vMerge w:val="restart"/>
                  <w:tcBorders>
                    <w:top w:val="single" w:sz="4" w:space="0" w:color="auto"/>
                    <w:left w:val="single" w:sz="4" w:space="0" w:color="auto"/>
                    <w:bottom w:val="single" w:sz="4" w:space="0" w:color="auto"/>
                    <w:right w:val="single" w:sz="4" w:space="0" w:color="auto"/>
                  </w:tcBorders>
                  <w:shd w:val="clear" w:color="auto" w:fill="auto"/>
                </w:tcPr>
                <w:p w14:paraId="28BFB046"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5CDA3D9A"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tcPr>
                <w:p w14:paraId="3B7A246C"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4E1F18" w:rsidRPr="00EC6867" w14:paraId="1E568888" w14:textId="77777777" w:rsidTr="004E1F18">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14:paraId="7E891DCA" w14:textId="77777777" w:rsidR="004E1F18" w:rsidRPr="00EC6867" w:rsidRDefault="004E1F18" w:rsidP="004E1F18">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6D48BA6D" w14:textId="77777777" w:rsidR="004E1F18" w:rsidRPr="00EC6867" w:rsidRDefault="004E1F18" w:rsidP="004E1F18">
                  <w:pPr>
                    <w:rPr>
                      <w:rFonts w:ascii="Arial Narrow" w:eastAsia="Times New Roman" w:hAnsi="Arial Narrow" w:cs="Times New Roman"/>
                      <w:b/>
                      <w:bCs/>
                      <w:sz w:val="20"/>
                      <w:szCs w:val="20"/>
                      <w:lang w:eastAsia="hr-HR"/>
                    </w:rPr>
                  </w:pPr>
                </w:p>
              </w:tc>
              <w:tc>
                <w:tcPr>
                  <w:tcW w:w="1126" w:type="dxa"/>
                  <w:vMerge/>
                  <w:tcBorders>
                    <w:top w:val="single" w:sz="4" w:space="0" w:color="auto"/>
                    <w:left w:val="single" w:sz="4" w:space="0" w:color="auto"/>
                    <w:bottom w:val="single" w:sz="4" w:space="0" w:color="auto"/>
                    <w:right w:val="single" w:sz="4" w:space="0" w:color="auto"/>
                  </w:tcBorders>
                  <w:shd w:val="clear" w:color="auto" w:fill="E6E6E6"/>
                </w:tcPr>
                <w:p w14:paraId="1A24E51B" w14:textId="77777777" w:rsidR="004E1F18" w:rsidRPr="00EC6867" w:rsidRDefault="004E1F18" w:rsidP="004E1F18">
                  <w:pPr>
                    <w:rPr>
                      <w:rFonts w:ascii="Arial Narrow" w:eastAsia="Times New Roman" w:hAnsi="Arial Narrow" w:cs="Times New Roman"/>
                      <w:b/>
                      <w:bCs/>
                      <w:sz w:val="20"/>
                      <w:szCs w:val="20"/>
                      <w:lang w:eastAsia="hr-HR"/>
                    </w:rPr>
                  </w:pPr>
                </w:p>
              </w:tc>
              <w:tc>
                <w:tcPr>
                  <w:tcW w:w="2467" w:type="dxa"/>
                  <w:vMerge/>
                  <w:tcBorders>
                    <w:top w:val="single" w:sz="4" w:space="0" w:color="auto"/>
                    <w:left w:val="single" w:sz="4" w:space="0" w:color="auto"/>
                    <w:bottom w:val="single" w:sz="4" w:space="0" w:color="auto"/>
                    <w:right w:val="single" w:sz="4" w:space="0" w:color="auto"/>
                  </w:tcBorders>
                  <w:shd w:val="clear" w:color="auto" w:fill="E6E6E6"/>
                </w:tcPr>
                <w:p w14:paraId="1475F9E1" w14:textId="77777777" w:rsidR="004E1F18" w:rsidRPr="00EC6867" w:rsidRDefault="004E1F18" w:rsidP="004E1F18">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0CFFE1A4" w14:textId="77777777" w:rsidR="004E1F18" w:rsidRPr="00EC6867" w:rsidRDefault="004E1F18" w:rsidP="004E1F18">
                  <w:pPr>
                    <w:rPr>
                      <w:rFonts w:ascii="Arial Narrow" w:eastAsia="Times New Roman" w:hAnsi="Arial Narrow" w:cs="Times New Roman"/>
                      <w:b/>
                      <w:bCs/>
                      <w:sz w:val="20"/>
                      <w:szCs w:val="20"/>
                      <w:lang w:eastAsia="hr-HR"/>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4F800D32"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7E870EFA" w14:textId="77777777" w:rsidR="004E1F18" w:rsidRPr="00EC6867" w:rsidRDefault="004E1F18" w:rsidP="004E1F18">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4E1F18" w:rsidRPr="00EC6867" w14:paraId="73CB6816" w14:textId="77777777" w:rsidTr="004E1F18">
              <w:tc>
                <w:tcPr>
                  <w:tcW w:w="1779" w:type="dxa"/>
                  <w:tcBorders>
                    <w:top w:val="single" w:sz="4" w:space="0" w:color="auto"/>
                    <w:left w:val="single" w:sz="4" w:space="0" w:color="auto"/>
                    <w:bottom w:val="single" w:sz="4" w:space="0" w:color="auto"/>
                    <w:right w:val="single" w:sz="4" w:space="0" w:color="auto"/>
                  </w:tcBorders>
                </w:tcPr>
                <w:p w14:paraId="78C078A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-povezivanje ranije stečenih znanja i vještina s materijom na satu</w:t>
                  </w:r>
                </w:p>
                <w:p w14:paraId="0AE2C30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-diskutiranje, zaključivanje i predlaganje</w:t>
                  </w:r>
                </w:p>
                <w:p w14:paraId="38604A98"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-izvedba izrađenog primjera</w:t>
                  </w:r>
                </w:p>
              </w:tc>
              <w:tc>
                <w:tcPr>
                  <w:tcW w:w="803" w:type="dxa"/>
                  <w:tcBorders>
                    <w:top w:val="single" w:sz="4" w:space="0" w:color="auto"/>
                    <w:left w:val="single" w:sz="4" w:space="0" w:color="auto"/>
                    <w:bottom w:val="single" w:sz="4" w:space="0" w:color="auto"/>
                    <w:right w:val="single" w:sz="4" w:space="0" w:color="auto"/>
                  </w:tcBorders>
                </w:tcPr>
                <w:p w14:paraId="611A7066"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0,40</w:t>
                  </w:r>
                </w:p>
              </w:tc>
              <w:tc>
                <w:tcPr>
                  <w:tcW w:w="1126" w:type="dxa"/>
                  <w:tcBorders>
                    <w:top w:val="single" w:sz="4" w:space="0" w:color="auto"/>
                    <w:left w:val="single" w:sz="4" w:space="0" w:color="auto"/>
                    <w:bottom w:val="single" w:sz="4" w:space="0" w:color="auto"/>
                    <w:right w:val="single" w:sz="4" w:space="0" w:color="auto"/>
                  </w:tcBorders>
                </w:tcPr>
                <w:p w14:paraId="4E56E853"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1 - 6</w:t>
                  </w:r>
                </w:p>
              </w:tc>
              <w:tc>
                <w:tcPr>
                  <w:tcW w:w="2467" w:type="dxa"/>
                  <w:tcBorders>
                    <w:top w:val="single" w:sz="4" w:space="0" w:color="auto"/>
                    <w:left w:val="single" w:sz="4" w:space="0" w:color="auto"/>
                    <w:bottom w:val="single" w:sz="4" w:space="0" w:color="auto"/>
                    <w:right w:val="single" w:sz="4" w:space="0" w:color="auto"/>
                  </w:tcBorders>
                </w:tcPr>
                <w:p w14:paraId="771B87D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Prisustvovanje na nastavi</w:t>
                  </w:r>
                </w:p>
              </w:tc>
              <w:tc>
                <w:tcPr>
                  <w:tcW w:w="1452" w:type="dxa"/>
                  <w:tcBorders>
                    <w:top w:val="single" w:sz="4" w:space="0" w:color="auto"/>
                    <w:left w:val="single" w:sz="4" w:space="0" w:color="auto"/>
                    <w:bottom w:val="single" w:sz="4" w:space="0" w:color="auto"/>
                    <w:right w:val="single" w:sz="4" w:space="0" w:color="auto"/>
                  </w:tcBorders>
                </w:tcPr>
                <w:p w14:paraId="7638806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Evidencija</w:t>
                  </w:r>
                </w:p>
              </w:tc>
              <w:tc>
                <w:tcPr>
                  <w:tcW w:w="591" w:type="dxa"/>
                  <w:tcBorders>
                    <w:top w:val="single" w:sz="4" w:space="0" w:color="auto"/>
                    <w:left w:val="single" w:sz="4" w:space="0" w:color="auto"/>
                    <w:bottom w:val="single" w:sz="4" w:space="0" w:color="auto"/>
                    <w:right w:val="single" w:sz="4" w:space="0" w:color="auto"/>
                  </w:tcBorders>
                </w:tcPr>
                <w:p w14:paraId="70A2DC23"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7</w:t>
                  </w:r>
                </w:p>
              </w:tc>
              <w:tc>
                <w:tcPr>
                  <w:tcW w:w="618" w:type="dxa"/>
                  <w:tcBorders>
                    <w:top w:val="single" w:sz="4" w:space="0" w:color="auto"/>
                    <w:left w:val="single" w:sz="4" w:space="0" w:color="auto"/>
                    <w:bottom w:val="single" w:sz="4" w:space="0" w:color="auto"/>
                    <w:right w:val="single" w:sz="4" w:space="0" w:color="auto"/>
                  </w:tcBorders>
                </w:tcPr>
                <w:p w14:paraId="32E41A22"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10</w:t>
                  </w:r>
                </w:p>
              </w:tc>
            </w:tr>
            <w:tr w:rsidR="004E1F18" w:rsidRPr="00EC6867" w14:paraId="6359F0E7" w14:textId="77777777" w:rsidTr="004E1F18">
              <w:tc>
                <w:tcPr>
                  <w:tcW w:w="1779" w:type="dxa"/>
                  <w:tcBorders>
                    <w:top w:val="single" w:sz="4" w:space="0" w:color="auto"/>
                    <w:left w:val="single" w:sz="4" w:space="0" w:color="auto"/>
                    <w:bottom w:val="single" w:sz="4" w:space="0" w:color="auto"/>
                    <w:right w:val="single" w:sz="4" w:space="0" w:color="auto"/>
                  </w:tcBorders>
                </w:tcPr>
                <w:p w14:paraId="5D64F6B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p w14:paraId="055AE6D1" w14:textId="77777777" w:rsidR="004E1F18" w:rsidRPr="00EC6867" w:rsidRDefault="004E1F18" w:rsidP="004E1F18">
                  <w:pPr>
                    <w:pStyle w:val="Bezproreda1"/>
                    <w:rPr>
                      <w:rFonts w:ascii="Arial Narrow" w:hAnsi="Arial Narrow" w:cs="Arial"/>
                      <w:sz w:val="20"/>
                      <w:szCs w:val="20"/>
                    </w:rPr>
                  </w:pPr>
                </w:p>
                <w:p w14:paraId="0B5582D9" w14:textId="77777777" w:rsidR="004E1F18" w:rsidRPr="00EC6867" w:rsidRDefault="004E1F18" w:rsidP="004E1F18">
                  <w:pPr>
                    <w:pStyle w:val="Bezproreda1"/>
                    <w:rPr>
                      <w:rFonts w:ascii="Arial Narrow" w:hAnsi="Arial Narrow" w:cs="Arial"/>
                      <w:sz w:val="20"/>
                      <w:szCs w:val="20"/>
                    </w:rPr>
                  </w:pPr>
                </w:p>
                <w:p w14:paraId="6A8964AB" w14:textId="77777777" w:rsidR="004E1F18" w:rsidRPr="00EC6867" w:rsidRDefault="004E1F18" w:rsidP="004E1F18">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3E7E9E9" w14:textId="77777777" w:rsidR="004E1F18" w:rsidRPr="00EC6867" w:rsidRDefault="004E1F18" w:rsidP="004E1F18">
                  <w:pPr>
                    <w:pStyle w:val="Bezproreda1"/>
                    <w:rPr>
                      <w:rFonts w:ascii="Arial Narrow" w:hAnsi="Arial Narrow" w:cs="Arial"/>
                      <w:sz w:val="20"/>
                      <w:szCs w:val="20"/>
                    </w:rPr>
                  </w:pPr>
                </w:p>
                <w:p w14:paraId="630557CC"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0,80</w:t>
                  </w:r>
                </w:p>
              </w:tc>
              <w:tc>
                <w:tcPr>
                  <w:tcW w:w="1126" w:type="dxa"/>
                  <w:tcBorders>
                    <w:top w:val="single" w:sz="4" w:space="0" w:color="auto"/>
                    <w:left w:val="single" w:sz="4" w:space="0" w:color="auto"/>
                    <w:bottom w:val="single" w:sz="4" w:space="0" w:color="auto"/>
                    <w:right w:val="single" w:sz="4" w:space="0" w:color="auto"/>
                  </w:tcBorders>
                </w:tcPr>
                <w:p w14:paraId="5F062A3D"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1,2,4,6</w:t>
                  </w:r>
                </w:p>
              </w:tc>
              <w:tc>
                <w:tcPr>
                  <w:tcW w:w="2467" w:type="dxa"/>
                  <w:tcBorders>
                    <w:top w:val="single" w:sz="4" w:space="0" w:color="auto"/>
                    <w:left w:val="single" w:sz="4" w:space="0" w:color="auto"/>
                    <w:bottom w:val="single" w:sz="4" w:space="0" w:color="auto"/>
                    <w:right w:val="single" w:sz="4" w:space="0" w:color="auto"/>
                  </w:tcBorders>
                </w:tcPr>
                <w:p w14:paraId="0A8F4D0A"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52" w:type="dxa"/>
                  <w:tcBorders>
                    <w:top w:val="single" w:sz="4" w:space="0" w:color="auto"/>
                    <w:left w:val="single" w:sz="4" w:space="0" w:color="auto"/>
                    <w:bottom w:val="single" w:sz="4" w:space="0" w:color="auto"/>
                    <w:right w:val="single" w:sz="4" w:space="0" w:color="auto"/>
                  </w:tcBorders>
                </w:tcPr>
                <w:p w14:paraId="368B3B2C"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91" w:type="dxa"/>
                  <w:tcBorders>
                    <w:top w:val="single" w:sz="4" w:space="0" w:color="auto"/>
                    <w:left w:val="single" w:sz="4" w:space="0" w:color="auto"/>
                    <w:bottom w:val="single" w:sz="4" w:space="0" w:color="auto"/>
                    <w:right w:val="single" w:sz="4" w:space="0" w:color="auto"/>
                  </w:tcBorders>
                </w:tcPr>
                <w:p w14:paraId="1669C5DA"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8</w:t>
                  </w:r>
                </w:p>
              </w:tc>
              <w:tc>
                <w:tcPr>
                  <w:tcW w:w="618" w:type="dxa"/>
                  <w:tcBorders>
                    <w:top w:val="single" w:sz="4" w:space="0" w:color="auto"/>
                    <w:left w:val="single" w:sz="4" w:space="0" w:color="auto"/>
                    <w:bottom w:val="single" w:sz="4" w:space="0" w:color="auto"/>
                    <w:right w:val="single" w:sz="4" w:space="0" w:color="auto"/>
                  </w:tcBorders>
                </w:tcPr>
                <w:p w14:paraId="72D7FEE1"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20</w:t>
                  </w:r>
                </w:p>
              </w:tc>
            </w:tr>
            <w:tr w:rsidR="004E1F18" w:rsidRPr="00EC6867" w14:paraId="284F9956" w14:textId="77777777" w:rsidTr="004E1F18">
              <w:tc>
                <w:tcPr>
                  <w:tcW w:w="1779" w:type="dxa"/>
                  <w:tcBorders>
                    <w:top w:val="single" w:sz="4" w:space="0" w:color="auto"/>
                    <w:left w:val="single" w:sz="4" w:space="0" w:color="auto"/>
                    <w:bottom w:val="single" w:sz="4" w:space="0" w:color="auto"/>
                    <w:right w:val="single" w:sz="4" w:space="0" w:color="auto"/>
                  </w:tcBorders>
                </w:tcPr>
                <w:p w14:paraId="0C7BAECE"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xml:space="preserve">- izrada zadanih primjera u obimu znanja i vještina </w:t>
                  </w:r>
                  <w:r w:rsidRPr="00EC6867">
                    <w:rPr>
                      <w:rFonts w:ascii="Arial Narrow" w:hAnsi="Arial Narrow" w:cs="Arial"/>
                      <w:sz w:val="20"/>
                      <w:szCs w:val="20"/>
                    </w:rPr>
                    <w:lastRenderedPageBreak/>
                    <w:t>usvojenih tijekom semestra</w:t>
                  </w:r>
                </w:p>
                <w:p w14:paraId="7FEDC2FD" w14:textId="77777777" w:rsidR="004E1F18" w:rsidRPr="00EC6867" w:rsidRDefault="004E1F18" w:rsidP="004E1F18">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F5E5FEA"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lastRenderedPageBreak/>
                    <w:t>1,20</w:t>
                  </w:r>
                </w:p>
              </w:tc>
              <w:tc>
                <w:tcPr>
                  <w:tcW w:w="1126" w:type="dxa"/>
                  <w:tcBorders>
                    <w:top w:val="single" w:sz="4" w:space="0" w:color="auto"/>
                    <w:left w:val="single" w:sz="4" w:space="0" w:color="auto"/>
                    <w:bottom w:val="single" w:sz="4" w:space="0" w:color="auto"/>
                    <w:right w:val="single" w:sz="4" w:space="0" w:color="auto"/>
                  </w:tcBorders>
                </w:tcPr>
                <w:p w14:paraId="42928586"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1,2,4,5</w:t>
                  </w:r>
                </w:p>
              </w:tc>
              <w:tc>
                <w:tcPr>
                  <w:tcW w:w="2467" w:type="dxa"/>
                  <w:tcBorders>
                    <w:top w:val="single" w:sz="4" w:space="0" w:color="auto"/>
                    <w:left w:val="single" w:sz="4" w:space="0" w:color="auto"/>
                    <w:bottom w:val="single" w:sz="4" w:space="0" w:color="auto"/>
                    <w:right w:val="single" w:sz="4" w:space="0" w:color="auto"/>
                  </w:tcBorders>
                </w:tcPr>
                <w:p w14:paraId="0A1946A4"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Kolokvij /pismeno/</w:t>
                  </w:r>
                </w:p>
              </w:tc>
              <w:tc>
                <w:tcPr>
                  <w:tcW w:w="1452" w:type="dxa"/>
                  <w:tcBorders>
                    <w:top w:val="single" w:sz="4" w:space="0" w:color="auto"/>
                    <w:left w:val="single" w:sz="4" w:space="0" w:color="auto"/>
                    <w:bottom w:val="single" w:sz="4" w:space="0" w:color="auto"/>
                    <w:right w:val="single" w:sz="4" w:space="0" w:color="auto"/>
                  </w:tcBorders>
                </w:tcPr>
                <w:p w14:paraId="06B7B6B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1" w:type="dxa"/>
                  <w:tcBorders>
                    <w:top w:val="single" w:sz="4" w:space="0" w:color="auto"/>
                    <w:left w:val="single" w:sz="4" w:space="0" w:color="auto"/>
                    <w:bottom w:val="single" w:sz="4" w:space="0" w:color="auto"/>
                    <w:right w:val="single" w:sz="4" w:space="0" w:color="auto"/>
                  </w:tcBorders>
                </w:tcPr>
                <w:p w14:paraId="50E8E8E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123C247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30</w:t>
                  </w:r>
                </w:p>
              </w:tc>
            </w:tr>
            <w:tr w:rsidR="004E1F18" w:rsidRPr="00EC6867" w14:paraId="11EDA55B" w14:textId="77777777" w:rsidTr="004E1F18">
              <w:tc>
                <w:tcPr>
                  <w:tcW w:w="1779" w:type="dxa"/>
                  <w:tcBorders>
                    <w:top w:val="single" w:sz="4" w:space="0" w:color="auto"/>
                    <w:left w:val="single" w:sz="4" w:space="0" w:color="auto"/>
                    <w:bottom w:val="single" w:sz="4" w:space="0" w:color="auto"/>
                    <w:right w:val="single" w:sz="4" w:space="0" w:color="auto"/>
                  </w:tcBorders>
                </w:tcPr>
                <w:p w14:paraId="10BA4340"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godine</w:t>
                  </w:r>
                </w:p>
              </w:tc>
              <w:tc>
                <w:tcPr>
                  <w:tcW w:w="803" w:type="dxa"/>
                  <w:tcBorders>
                    <w:top w:val="single" w:sz="4" w:space="0" w:color="auto"/>
                    <w:left w:val="single" w:sz="4" w:space="0" w:color="auto"/>
                    <w:bottom w:val="single" w:sz="4" w:space="0" w:color="auto"/>
                    <w:right w:val="single" w:sz="4" w:space="0" w:color="auto"/>
                  </w:tcBorders>
                </w:tcPr>
                <w:p w14:paraId="54B29AE8"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1,60</w:t>
                  </w:r>
                </w:p>
              </w:tc>
              <w:tc>
                <w:tcPr>
                  <w:tcW w:w="1126" w:type="dxa"/>
                  <w:tcBorders>
                    <w:top w:val="single" w:sz="4" w:space="0" w:color="auto"/>
                    <w:left w:val="single" w:sz="4" w:space="0" w:color="auto"/>
                    <w:bottom w:val="single" w:sz="4" w:space="0" w:color="auto"/>
                    <w:right w:val="single" w:sz="4" w:space="0" w:color="auto"/>
                  </w:tcBorders>
                </w:tcPr>
                <w:p w14:paraId="62ED9A02"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1,2,3,4,5</w:t>
                  </w:r>
                </w:p>
              </w:tc>
              <w:tc>
                <w:tcPr>
                  <w:tcW w:w="2467" w:type="dxa"/>
                  <w:tcBorders>
                    <w:top w:val="single" w:sz="4" w:space="0" w:color="auto"/>
                    <w:left w:val="single" w:sz="4" w:space="0" w:color="auto"/>
                    <w:bottom w:val="single" w:sz="4" w:space="0" w:color="auto"/>
                    <w:right w:val="single" w:sz="4" w:space="0" w:color="auto"/>
                  </w:tcBorders>
                </w:tcPr>
                <w:p w14:paraId="503A35DD"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Pismeni i usmeni ispit</w:t>
                  </w:r>
                </w:p>
              </w:tc>
              <w:tc>
                <w:tcPr>
                  <w:tcW w:w="1452" w:type="dxa"/>
                  <w:tcBorders>
                    <w:top w:val="single" w:sz="4" w:space="0" w:color="auto"/>
                    <w:left w:val="single" w:sz="4" w:space="0" w:color="auto"/>
                    <w:bottom w:val="single" w:sz="4" w:space="0" w:color="auto"/>
                    <w:right w:val="single" w:sz="4" w:space="0" w:color="auto"/>
                  </w:tcBorders>
                </w:tcPr>
                <w:p w14:paraId="643131C8"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1" w:type="dxa"/>
                  <w:tcBorders>
                    <w:top w:val="single" w:sz="4" w:space="0" w:color="auto"/>
                    <w:left w:val="single" w:sz="4" w:space="0" w:color="auto"/>
                    <w:bottom w:val="single" w:sz="4" w:space="0" w:color="auto"/>
                    <w:right w:val="single" w:sz="4" w:space="0" w:color="auto"/>
                  </w:tcBorders>
                </w:tcPr>
                <w:p w14:paraId="4E4F9EF8"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20</w:t>
                  </w:r>
                </w:p>
              </w:tc>
              <w:tc>
                <w:tcPr>
                  <w:tcW w:w="618" w:type="dxa"/>
                  <w:tcBorders>
                    <w:top w:val="single" w:sz="4" w:space="0" w:color="auto"/>
                    <w:left w:val="single" w:sz="4" w:space="0" w:color="auto"/>
                    <w:bottom w:val="single" w:sz="4" w:space="0" w:color="auto"/>
                    <w:right w:val="single" w:sz="4" w:space="0" w:color="auto"/>
                  </w:tcBorders>
                </w:tcPr>
                <w:p w14:paraId="5F927DB6"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40</w:t>
                  </w:r>
                </w:p>
              </w:tc>
            </w:tr>
            <w:tr w:rsidR="004E1F18" w:rsidRPr="00EC6867" w14:paraId="7CAD817A" w14:textId="77777777" w:rsidTr="004E1F18">
              <w:tc>
                <w:tcPr>
                  <w:tcW w:w="1779" w:type="dxa"/>
                  <w:tcBorders>
                    <w:top w:val="single" w:sz="4" w:space="0" w:color="auto"/>
                    <w:left w:val="single" w:sz="4" w:space="0" w:color="auto"/>
                    <w:bottom w:val="single" w:sz="4" w:space="0" w:color="auto"/>
                    <w:right w:val="single" w:sz="4" w:space="0" w:color="auto"/>
                  </w:tcBorders>
                </w:tcPr>
                <w:p w14:paraId="64ED5FA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Ukupno</w:t>
                  </w:r>
                </w:p>
                <w:p w14:paraId="017BBACD" w14:textId="77777777" w:rsidR="004E1F18" w:rsidRPr="00EC6867" w:rsidRDefault="004E1F18" w:rsidP="004E1F18">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2BA0D3D"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4 ECTS</w:t>
                  </w:r>
                </w:p>
              </w:tc>
              <w:tc>
                <w:tcPr>
                  <w:tcW w:w="1126" w:type="dxa"/>
                  <w:tcBorders>
                    <w:top w:val="single" w:sz="4" w:space="0" w:color="auto"/>
                    <w:left w:val="single" w:sz="4" w:space="0" w:color="auto"/>
                    <w:bottom w:val="single" w:sz="4" w:space="0" w:color="auto"/>
                    <w:right w:val="single" w:sz="4" w:space="0" w:color="auto"/>
                  </w:tcBorders>
                </w:tcPr>
                <w:p w14:paraId="369A8A92" w14:textId="77777777" w:rsidR="004E1F18" w:rsidRPr="00EC6867" w:rsidRDefault="004E1F18" w:rsidP="004E1F18">
                  <w:pPr>
                    <w:pStyle w:val="Bezproreda1"/>
                    <w:rPr>
                      <w:rFonts w:ascii="Arial Narrow" w:hAnsi="Arial Narrow" w:cs="Arial"/>
                      <w:sz w:val="20"/>
                      <w:szCs w:val="20"/>
                    </w:rPr>
                  </w:pPr>
                </w:p>
              </w:tc>
              <w:tc>
                <w:tcPr>
                  <w:tcW w:w="2467" w:type="dxa"/>
                  <w:tcBorders>
                    <w:top w:val="single" w:sz="4" w:space="0" w:color="auto"/>
                    <w:left w:val="single" w:sz="4" w:space="0" w:color="auto"/>
                    <w:bottom w:val="single" w:sz="4" w:space="0" w:color="auto"/>
                    <w:right w:val="single" w:sz="4" w:space="0" w:color="auto"/>
                  </w:tcBorders>
                </w:tcPr>
                <w:p w14:paraId="61C2C4DC" w14:textId="77777777" w:rsidR="004E1F18" w:rsidRPr="00EC6867" w:rsidRDefault="004E1F18" w:rsidP="004E1F18">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080717E6" w14:textId="77777777" w:rsidR="004E1F18" w:rsidRPr="00EC6867" w:rsidRDefault="004E1F18" w:rsidP="004E1F18">
                  <w:pPr>
                    <w:pStyle w:val="Bezproreda1"/>
                    <w:rPr>
                      <w:rFonts w:ascii="Arial Narrow" w:hAnsi="Arial Narrow" w:cs="Arial"/>
                      <w:sz w:val="20"/>
                      <w:szCs w:val="20"/>
                    </w:rPr>
                  </w:pPr>
                </w:p>
              </w:tc>
              <w:tc>
                <w:tcPr>
                  <w:tcW w:w="591" w:type="dxa"/>
                  <w:tcBorders>
                    <w:top w:val="single" w:sz="4" w:space="0" w:color="auto"/>
                    <w:left w:val="single" w:sz="4" w:space="0" w:color="auto"/>
                    <w:bottom w:val="single" w:sz="4" w:space="0" w:color="auto"/>
                    <w:right w:val="single" w:sz="4" w:space="0" w:color="auto"/>
                  </w:tcBorders>
                </w:tcPr>
                <w:p w14:paraId="132C7C38"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2CA6238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100</w:t>
                  </w:r>
                </w:p>
              </w:tc>
            </w:tr>
          </w:tbl>
          <w:p w14:paraId="274D0F32" w14:textId="77777777" w:rsidR="004E1F18" w:rsidRPr="00EC6867" w:rsidRDefault="004E1F18" w:rsidP="004E1F18">
            <w:pPr>
              <w:tabs>
                <w:tab w:val="left" w:pos="470"/>
              </w:tabs>
              <w:jc w:val="both"/>
              <w:rPr>
                <w:rFonts w:ascii="Arial Narrow" w:eastAsia="Times New Roman" w:hAnsi="Arial Narrow" w:cs="Times New Roman"/>
                <w:i/>
                <w:color w:val="000000"/>
                <w:sz w:val="20"/>
                <w:szCs w:val="20"/>
                <w:lang w:eastAsia="hr-HR"/>
              </w:rPr>
            </w:pPr>
          </w:p>
        </w:tc>
      </w:tr>
      <w:tr w:rsidR="004E1F18" w:rsidRPr="00EC6867" w14:paraId="2CE2B4AF" w14:textId="77777777" w:rsidTr="004E1F18">
        <w:trPr>
          <w:trHeight w:val="432"/>
        </w:trPr>
        <w:tc>
          <w:tcPr>
            <w:tcW w:w="5000" w:type="pct"/>
            <w:gridSpan w:val="10"/>
            <w:vAlign w:val="center"/>
          </w:tcPr>
          <w:p w14:paraId="65208D89" w14:textId="77777777" w:rsidR="004E1F18" w:rsidRPr="00EC6867" w:rsidRDefault="004E1F18" w:rsidP="003B5C53">
            <w:pPr>
              <w:numPr>
                <w:ilvl w:val="1"/>
                <w:numId w:val="28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4E1F18" w:rsidRPr="00EC6867" w14:paraId="4A06F517" w14:textId="77777777" w:rsidTr="004E1F18">
        <w:trPr>
          <w:trHeight w:val="432"/>
        </w:trPr>
        <w:tc>
          <w:tcPr>
            <w:tcW w:w="5000" w:type="pct"/>
            <w:gridSpan w:val="10"/>
            <w:vAlign w:val="center"/>
          </w:tcPr>
          <w:p w14:paraId="103A7757" w14:textId="77777777" w:rsidR="004E1F18" w:rsidRPr="00EC6867" w:rsidRDefault="004E1F18" w:rsidP="003B5C53">
            <w:pPr>
              <w:pStyle w:val="Odlomakpopisa"/>
              <w:numPr>
                <w:ilvl w:val="0"/>
                <w:numId w:val="284"/>
              </w:numPr>
              <w:tabs>
                <w:tab w:val="left" w:pos="0"/>
              </w:tabs>
              <w:suppressAutoHyphens/>
              <w:jc w:val="both"/>
              <w:rPr>
                <w:rFonts w:ascii="Arial Narrow" w:hAnsi="Arial Narrow" w:cs="Arial"/>
                <w:sz w:val="20"/>
                <w:szCs w:val="20"/>
              </w:rPr>
            </w:pPr>
            <w:r w:rsidRPr="00EC6867">
              <w:rPr>
                <w:rFonts w:ascii="Arial Narrow" w:hAnsi="Arial Narrow" w:cs="Arial"/>
                <w:sz w:val="20"/>
                <w:szCs w:val="20"/>
              </w:rPr>
              <w:t>Lučić, F. (1997). Polifona kompozicija, Zagreb: Školska knjiga.</w:t>
            </w:r>
          </w:p>
          <w:p w14:paraId="2E010F4F" w14:textId="77777777" w:rsidR="004E1F18" w:rsidRPr="00EC6867" w:rsidRDefault="004E1F18" w:rsidP="003B5C53">
            <w:pPr>
              <w:pStyle w:val="Odlomakpopisa"/>
              <w:numPr>
                <w:ilvl w:val="0"/>
                <w:numId w:val="284"/>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Škerjanc</w:t>
            </w:r>
            <w:proofErr w:type="spellEnd"/>
            <w:r w:rsidRPr="00EC6867">
              <w:rPr>
                <w:rFonts w:ascii="Arial Narrow" w:hAnsi="Arial Narrow" w:cs="Arial"/>
                <w:sz w:val="20"/>
                <w:szCs w:val="20"/>
              </w:rPr>
              <w:t xml:space="preserve">, L. M. (1952). Kontrapunkt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fuga. Državna </w:t>
            </w:r>
            <w:proofErr w:type="spellStart"/>
            <w:r w:rsidRPr="00EC6867">
              <w:rPr>
                <w:rFonts w:ascii="Arial Narrow" w:hAnsi="Arial Narrow" w:cs="Arial"/>
                <w:sz w:val="20"/>
                <w:szCs w:val="20"/>
              </w:rPr>
              <w:t>založba</w:t>
            </w:r>
            <w:proofErr w:type="spellEnd"/>
            <w:r w:rsidRPr="00EC6867">
              <w:rPr>
                <w:rFonts w:ascii="Arial Narrow" w:hAnsi="Arial Narrow" w:cs="Arial"/>
                <w:sz w:val="20"/>
                <w:szCs w:val="20"/>
              </w:rPr>
              <w:t xml:space="preserve"> Slovenija, Ljubljana.</w:t>
            </w:r>
          </w:p>
          <w:p w14:paraId="79B52735" w14:textId="77777777" w:rsidR="004E1F18" w:rsidRPr="00EC6867" w:rsidRDefault="004E1F18" w:rsidP="003B5C53">
            <w:pPr>
              <w:pStyle w:val="Odlomakpopisa"/>
              <w:numPr>
                <w:ilvl w:val="0"/>
                <w:numId w:val="284"/>
              </w:numPr>
              <w:suppressAutoHyphens/>
              <w:jc w:val="both"/>
              <w:rPr>
                <w:rFonts w:ascii="Arial Narrow" w:hAnsi="Arial Narrow" w:cs="Arial"/>
                <w:spacing w:val="-3"/>
                <w:sz w:val="20"/>
                <w:szCs w:val="20"/>
              </w:rPr>
            </w:pPr>
            <w:r w:rsidRPr="00EC6867">
              <w:rPr>
                <w:rFonts w:ascii="Arial Narrow" w:hAnsi="Arial Narrow" w:cs="Arial"/>
                <w:spacing w:val="-3"/>
                <w:sz w:val="20"/>
                <w:szCs w:val="20"/>
              </w:rPr>
              <w:t>Lucić, F. (2007). Kontrapunkt, Zagreb: Školska knjiga.</w:t>
            </w:r>
          </w:p>
          <w:p w14:paraId="35AE1078" w14:textId="77777777" w:rsidR="004E1F18" w:rsidRPr="00EC6867" w:rsidRDefault="004E1F18" w:rsidP="003B5C53">
            <w:pPr>
              <w:pStyle w:val="Odlomakpopisa"/>
              <w:numPr>
                <w:ilvl w:val="0"/>
                <w:numId w:val="284"/>
              </w:numPr>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Jeppesen</w:t>
            </w:r>
            <w:proofErr w:type="spellEnd"/>
            <w:r w:rsidRPr="00EC6867">
              <w:rPr>
                <w:rFonts w:ascii="Arial Narrow" w:hAnsi="Arial Narrow" w:cs="Arial"/>
                <w:spacing w:val="-3"/>
                <w:sz w:val="20"/>
                <w:szCs w:val="20"/>
              </w:rPr>
              <w:t xml:space="preserve">, K. (1992). </w:t>
            </w:r>
            <w:proofErr w:type="spellStart"/>
            <w:r w:rsidRPr="00EC6867">
              <w:rPr>
                <w:rFonts w:ascii="Arial Narrow" w:hAnsi="Arial Narrow" w:cs="Arial"/>
                <w:spacing w:val="-3"/>
                <w:sz w:val="20"/>
                <w:szCs w:val="20"/>
              </w:rPr>
              <w:t>Counterpoint</w:t>
            </w:r>
            <w:proofErr w:type="spellEnd"/>
            <w:r w:rsidRPr="00EC6867">
              <w:rPr>
                <w:rFonts w:ascii="Arial Narrow" w:hAnsi="Arial Narrow" w:cs="Arial"/>
                <w:spacing w:val="-3"/>
                <w:sz w:val="20"/>
                <w:szCs w:val="20"/>
              </w:rPr>
              <w:t xml:space="preserve">, New York: </w:t>
            </w:r>
            <w:proofErr w:type="spellStart"/>
            <w:r w:rsidRPr="00EC6867">
              <w:rPr>
                <w:rFonts w:ascii="Arial Narrow" w:hAnsi="Arial Narrow" w:cs="Arial"/>
                <w:spacing w:val="-3"/>
                <w:sz w:val="20"/>
                <w:szCs w:val="20"/>
              </w:rPr>
              <w:t>Dover</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Publications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inc.</w:t>
            </w:r>
            <w:proofErr w:type="spellEnd"/>
          </w:p>
          <w:p w14:paraId="71BA9AF1" w14:textId="77777777" w:rsidR="004E1F18" w:rsidRPr="00EC6867" w:rsidRDefault="004E1F18" w:rsidP="003B5C53">
            <w:pPr>
              <w:pStyle w:val="Odlomakpopisa"/>
              <w:numPr>
                <w:ilvl w:val="0"/>
                <w:numId w:val="284"/>
              </w:numPr>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Fux</w:t>
            </w:r>
            <w:proofErr w:type="spellEnd"/>
            <w:r w:rsidRPr="00EC6867">
              <w:rPr>
                <w:rFonts w:ascii="Arial Narrow" w:hAnsi="Arial Narrow" w:cs="Arial"/>
                <w:spacing w:val="-3"/>
                <w:sz w:val="20"/>
                <w:szCs w:val="20"/>
              </w:rPr>
              <w:t xml:space="preserve">, J. J. (1965). </w:t>
            </w:r>
            <w:proofErr w:type="spellStart"/>
            <w:r w:rsidRPr="00EC6867">
              <w:rPr>
                <w:rFonts w:ascii="Arial Narrow" w:hAnsi="Arial Narrow" w:cs="Arial"/>
                <w:spacing w:val="-3"/>
                <w:sz w:val="20"/>
                <w:szCs w:val="20"/>
              </w:rPr>
              <w:t>Gradus</w:t>
            </w:r>
            <w:proofErr w:type="spellEnd"/>
            <w:r w:rsidRPr="00EC6867">
              <w:rPr>
                <w:rFonts w:ascii="Arial Narrow" w:hAnsi="Arial Narrow" w:cs="Arial"/>
                <w:spacing w:val="-3"/>
                <w:sz w:val="20"/>
                <w:szCs w:val="20"/>
              </w:rPr>
              <w:t xml:space="preserve"> ad </w:t>
            </w:r>
            <w:proofErr w:type="spellStart"/>
            <w:r w:rsidRPr="00EC6867">
              <w:rPr>
                <w:rFonts w:ascii="Arial Narrow" w:hAnsi="Arial Narrow" w:cs="Arial"/>
                <w:spacing w:val="-3"/>
                <w:sz w:val="20"/>
                <w:szCs w:val="20"/>
              </w:rPr>
              <w:t>Parnassum</w:t>
            </w:r>
            <w:proofErr w:type="spellEnd"/>
            <w:r w:rsidRPr="00EC6867">
              <w:rPr>
                <w:rFonts w:ascii="Arial Narrow" w:hAnsi="Arial Narrow" w:cs="Arial"/>
                <w:spacing w:val="-3"/>
                <w:sz w:val="20"/>
                <w:szCs w:val="20"/>
              </w:rPr>
              <w:t xml:space="preserve">, New York: W.W. Norton &amp; Company. </w:t>
            </w:r>
          </w:p>
          <w:p w14:paraId="1ED6F71B" w14:textId="77777777" w:rsidR="004E1F18" w:rsidRPr="00EC6867" w:rsidRDefault="004E1F18" w:rsidP="003B5C53">
            <w:pPr>
              <w:pStyle w:val="Odlomakpopisa"/>
              <w:numPr>
                <w:ilvl w:val="0"/>
                <w:numId w:val="284"/>
              </w:numPr>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Gauldin</w:t>
            </w:r>
            <w:proofErr w:type="spellEnd"/>
            <w:r w:rsidRPr="00EC6867">
              <w:rPr>
                <w:rFonts w:ascii="Arial Narrow" w:hAnsi="Arial Narrow" w:cs="Arial"/>
                <w:spacing w:val="-3"/>
                <w:sz w:val="20"/>
                <w:szCs w:val="20"/>
              </w:rPr>
              <w:t xml:space="preserve">, R. (1995). </w:t>
            </w:r>
            <w:proofErr w:type="spellStart"/>
            <w:r w:rsidRPr="00EC6867">
              <w:rPr>
                <w:rFonts w:ascii="Arial Narrow" w:hAnsi="Arial Narrow" w:cs="Arial"/>
                <w:spacing w:val="-3"/>
                <w:sz w:val="20"/>
                <w:szCs w:val="20"/>
              </w:rPr>
              <w:t>Sixteenth</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century</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counterpoint</w:t>
            </w:r>
            <w:proofErr w:type="spellEnd"/>
            <w:r w:rsidRPr="00EC6867">
              <w:rPr>
                <w:rFonts w:ascii="Arial Narrow" w:hAnsi="Arial Narrow" w:cs="Arial"/>
                <w:spacing w:val="-3"/>
                <w:sz w:val="20"/>
                <w:szCs w:val="20"/>
              </w:rPr>
              <w:t xml:space="preserve">, Illinois: </w:t>
            </w:r>
            <w:proofErr w:type="spellStart"/>
            <w:r w:rsidRPr="00EC6867">
              <w:rPr>
                <w:rFonts w:ascii="Arial Narrow" w:hAnsi="Arial Narrow" w:cs="Arial"/>
                <w:spacing w:val="-3"/>
                <w:sz w:val="20"/>
                <w:szCs w:val="20"/>
              </w:rPr>
              <w:t>Waveland</w:t>
            </w:r>
            <w:proofErr w:type="spellEnd"/>
            <w:r w:rsidRPr="00EC6867">
              <w:rPr>
                <w:rFonts w:ascii="Arial Narrow" w:hAnsi="Arial Narrow" w:cs="Arial"/>
                <w:spacing w:val="-3"/>
                <w:sz w:val="20"/>
                <w:szCs w:val="20"/>
              </w:rPr>
              <w:t xml:space="preserve"> Press. </w:t>
            </w:r>
          </w:p>
          <w:p w14:paraId="37D27B7C" w14:textId="77777777" w:rsidR="004E1F18" w:rsidRPr="00EC6867" w:rsidRDefault="004E1F18" w:rsidP="003B5C53">
            <w:pPr>
              <w:pStyle w:val="Odlomakpopisa"/>
              <w:numPr>
                <w:ilvl w:val="0"/>
                <w:numId w:val="284"/>
              </w:numPr>
              <w:suppressAutoHyphens/>
              <w:jc w:val="both"/>
              <w:rPr>
                <w:rFonts w:ascii="Arial Narrow" w:hAnsi="Arial Narrow" w:cs="Arial"/>
                <w:spacing w:val="-3"/>
                <w:sz w:val="20"/>
                <w:szCs w:val="20"/>
              </w:rPr>
            </w:pPr>
            <w:r w:rsidRPr="00EC6867">
              <w:rPr>
                <w:rFonts w:ascii="Arial Narrow" w:hAnsi="Arial Narrow" w:cs="Arial"/>
                <w:spacing w:val="-3"/>
                <w:sz w:val="20"/>
                <w:szCs w:val="20"/>
              </w:rPr>
              <w:t>Magdić, J. (1981). Vokalna polifonija (</w:t>
            </w:r>
            <w:proofErr w:type="spellStart"/>
            <w:r w:rsidRPr="00EC6867">
              <w:rPr>
                <w:rFonts w:ascii="Arial Narrow" w:hAnsi="Arial Narrow" w:cs="Arial"/>
                <w:spacing w:val="-3"/>
                <w:sz w:val="20"/>
                <w:szCs w:val="20"/>
              </w:rPr>
              <w:t>Palestrina</w:t>
            </w:r>
            <w:proofErr w:type="spellEnd"/>
            <w:r w:rsidRPr="00EC6867">
              <w:rPr>
                <w:rFonts w:ascii="Arial Narrow" w:hAnsi="Arial Narrow" w:cs="Arial"/>
                <w:spacing w:val="-3"/>
                <w:sz w:val="20"/>
                <w:szCs w:val="20"/>
              </w:rPr>
              <w:t xml:space="preserve">), Sarajevo: Muzička akademija u Sarajevu. </w:t>
            </w:r>
          </w:p>
          <w:p w14:paraId="20D81220" w14:textId="77777777" w:rsidR="004E1F18" w:rsidRPr="00EC6867" w:rsidRDefault="004E1F18" w:rsidP="003B5C53">
            <w:pPr>
              <w:pStyle w:val="Odlomakpopisa"/>
              <w:numPr>
                <w:ilvl w:val="0"/>
                <w:numId w:val="284"/>
              </w:numPr>
              <w:suppressAutoHyphens/>
              <w:jc w:val="both"/>
              <w:rPr>
                <w:rFonts w:ascii="Arial Narrow" w:hAnsi="Arial Narrow" w:cs="Arial"/>
                <w:spacing w:val="-3"/>
                <w:sz w:val="20"/>
                <w:szCs w:val="20"/>
              </w:rPr>
            </w:pPr>
            <w:r w:rsidRPr="00EC6867">
              <w:rPr>
                <w:rFonts w:ascii="Arial Narrow" w:hAnsi="Arial Narrow" w:cs="Arial"/>
                <w:spacing w:val="-3"/>
                <w:sz w:val="20"/>
                <w:szCs w:val="20"/>
              </w:rPr>
              <w:t>Miller-</w:t>
            </w:r>
            <w:proofErr w:type="spellStart"/>
            <w:r w:rsidRPr="00EC6867">
              <w:rPr>
                <w:rFonts w:ascii="Arial Narrow" w:hAnsi="Arial Narrow" w:cs="Arial"/>
                <w:spacing w:val="-3"/>
                <w:sz w:val="20"/>
                <w:szCs w:val="20"/>
              </w:rPr>
              <w:t>Gregorijan</w:t>
            </w:r>
            <w:proofErr w:type="spellEnd"/>
            <w:r w:rsidRPr="00EC6867">
              <w:rPr>
                <w:rFonts w:ascii="Arial Narrow" w:hAnsi="Arial Narrow" w:cs="Arial"/>
                <w:spacing w:val="-3"/>
                <w:sz w:val="20"/>
                <w:szCs w:val="20"/>
              </w:rPr>
              <w:t xml:space="preserve"> Polifonija.</w:t>
            </w:r>
          </w:p>
          <w:p w14:paraId="1C3C1371" w14:textId="77777777" w:rsidR="004E1F18" w:rsidRPr="00EC6867" w:rsidRDefault="004E1F18" w:rsidP="003B5C53">
            <w:pPr>
              <w:pStyle w:val="Odlomakpopisa"/>
              <w:numPr>
                <w:ilvl w:val="0"/>
                <w:numId w:val="284"/>
              </w:numPr>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Tanjeev</w:t>
            </w:r>
            <w:proofErr w:type="spellEnd"/>
            <w:r w:rsidRPr="00EC6867">
              <w:rPr>
                <w:rFonts w:ascii="Arial Narrow" w:hAnsi="Arial Narrow" w:cs="Arial"/>
                <w:spacing w:val="-3"/>
                <w:sz w:val="20"/>
                <w:szCs w:val="20"/>
              </w:rPr>
              <w:t>, S. Osnove pomičnog kontrapunkta.</w:t>
            </w:r>
          </w:p>
          <w:p w14:paraId="47C2AA45" w14:textId="77777777" w:rsidR="004E1F18" w:rsidRPr="00EC6867" w:rsidRDefault="004E1F18" w:rsidP="003B5C53">
            <w:pPr>
              <w:pStyle w:val="Odlomakpopisa"/>
              <w:numPr>
                <w:ilvl w:val="0"/>
                <w:numId w:val="284"/>
              </w:numPr>
              <w:suppressAutoHyphens/>
              <w:jc w:val="both"/>
              <w:rPr>
                <w:rFonts w:ascii="Arial Narrow" w:hAnsi="Arial Narrow" w:cs="Arial"/>
                <w:spacing w:val="-3"/>
                <w:sz w:val="20"/>
                <w:szCs w:val="20"/>
              </w:rPr>
            </w:pPr>
            <w:r w:rsidRPr="00EC6867">
              <w:rPr>
                <w:rFonts w:ascii="Arial Narrow" w:hAnsi="Arial Narrow" w:cs="Arial"/>
                <w:spacing w:val="-3"/>
                <w:sz w:val="20"/>
                <w:szCs w:val="20"/>
              </w:rPr>
              <w:t>Peričić, V. Kontrapunkt.</w:t>
            </w:r>
          </w:p>
          <w:p w14:paraId="120AF934" w14:textId="77777777" w:rsidR="004E1F18" w:rsidRPr="00EC6867" w:rsidRDefault="004E1F18" w:rsidP="003B5C53">
            <w:pPr>
              <w:pStyle w:val="Odlomakpopisa"/>
              <w:numPr>
                <w:ilvl w:val="0"/>
                <w:numId w:val="284"/>
              </w:numPr>
            </w:pPr>
            <w:proofErr w:type="spellStart"/>
            <w:r w:rsidRPr="00EC6867">
              <w:rPr>
                <w:rFonts w:ascii="Arial Narrow" w:hAnsi="Arial Narrow" w:cs="Arial"/>
                <w:spacing w:val="-3"/>
                <w:sz w:val="20"/>
                <w:szCs w:val="20"/>
              </w:rPr>
              <w:t>Zolotarjov</w:t>
            </w:r>
            <w:proofErr w:type="spellEnd"/>
            <w:r w:rsidRPr="00EC6867">
              <w:rPr>
                <w:rFonts w:ascii="Arial Narrow" w:hAnsi="Arial Narrow" w:cs="Arial"/>
                <w:spacing w:val="-3"/>
                <w:sz w:val="20"/>
                <w:szCs w:val="20"/>
              </w:rPr>
              <w:t>, V. A. (1932). Fuga.</w:t>
            </w:r>
            <w:r w:rsidRPr="00EC6867">
              <w:rPr>
                <w:rFonts w:ascii="Arial" w:hAnsi="Arial" w:cs="Arial"/>
                <w:spacing w:val="-3"/>
              </w:rPr>
              <w:t xml:space="preserve"> </w:t>
            </w:r>
          </w:p>
        </w:tc>
      </w:tr>
      <w:tr w:rsidR="004E1F18" w:rsidRPr="00EC6867" w14:paraId="686B8B29" w14:textId="77777777" w:rsidTr="004E1F18">
        <w:trPr>
          <w:trHeight w:val="432"/>
        </w:trPr>
        <w:tc>
          <w:tcPr>
            <w:tcW w:w="5000" w:type="pct"/>
            <w:gridSpan w:val="10"/>
            <w:vAlign w:val="center"/>
          </w:tcPr>
          <w:p w14:paraId="07F54BD9" w14:textId="234355CA" w:rsidR="004E1F18" w:rsidRPr="00EC6867" w:rsidRDefault="004E1F18" w:rsidP="003B5C53">
            <w:pPr>
              <w:pStyle w:val="Odlomakpopisa"/>
              <w:numPr>
                <w:ilvl w:val="1"/>
                <w:numId w:val="283"/>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4E1F18" w:rsidRPr="00EC6867" w14:paraId="5F1F29ED" w14:textId="77777777" w:rsidTr="004E1F18">
        <w:trPr>
          <w:trHeight w:val="432"/>
        </w:trPr>
        <w:tc>
          <w:tcPr>
            <w:tcW w:w="5000" w:type="pct"/>
            <w:gridSpan w:val="10"/>
            <w:vAlign w:val="center"/>
          </w:tcPr>
          <w:p w14:paraId="00C6A11B" w14:textId="77777777" w:rsidR="004E1F18" w:rsidRPr="00EC6867" w:rsidRDefault="004E1F18" w:rsidP="004E1F18">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4E1F18" w:rsidRPr="00EC6867" w14:paraId="72F07B70" w14:textId="77777777" w:rsidTr="004E1F18">
        <w:trPr>
          <w:trHeight w:val="432"/>
        </w:trPr>
        <w:tc>
          <w:tcPr>
            <w:tcW w:w="5000" w:type="pct"/>
            <w:gridSpan w:val="10"/>
            <w:vAlign w:val="center"/>
          </w:tcPr>
          <w:p w14:paraId="49984DE1" w14:textId="77777777" w:rsidR="004E1F18" w:rsidRPr="00EC6867" w:rsidRDefault="004E1F18" w:rsidP="003B5C53">
            <w:pPr>
              <w:pStyle w:val="Odlomakpopisa"/>
              <w:numPr>
                <w:ilvl w:val="1"/>
                <w:numId w:val="28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4E1F18" w:rsidRPr="00EC6867" w14:paraId="0EE84789" w14:textId="77777777" w:rsidTr="004E1F18">
        <w:trPr>
          <w:trHeight w:val="432"/>
        </w:trPr>
        <w:tc>
          <w:tcPr>
            <w:tcW w:w="5000" w:type="pct"/>
            <w:gridSpan w:val="10"/>
            <w:vAlign w:val="center"/>
          </w:tcPr>
          <w:p w14:paraId="0EBC7B91"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FDD1129"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7488078" w14:textId="000D0D25" w:rsidR="004E1F18" w:rsidRPr="00EC6867" w:rsidRDefault="004E1F18" w:rsidP="0006166A"/>
    <w:p w14:paraId="0FBDE4AA" w14:textId="02FA0549" w:rsidR="004E1F18" w:rsidRPr="00EC6867" w:rsidRDefault="004E1F18" w:rsidP="0006166A"/>
    <w:p w14:paraId="4CA97324" w14:textId="1BB30784" w:rsidR="004E1F18" w:rsidRPr="00EC6867" w:rsidRDefault="004E1F18" w:rsidP="0006166A"/>
    <w:p w14:paraId="3E340648" w14:textId="6CE1BBE4" w:rsidR="004E1F18" w:rsidRPr="00EC6867" w:rsidRDefault="004E1F18" w:rsidP="0006166A"/>
    <w:p w14:paraId="2AF1FB76" w14:textId="2048AB6C" w:rsidR="004E1F18" w:rsidRPr="00EC6867" w:rsidRDefault="004E1F18" w:rsidP="0006166A"/>
    <w:p w14:paraId="1EE501A3" w14:textId="527C94EB" w:rsidR="004E1F18" w:rsidRPr="00EC6867" w:rsidRDefault="004E1F18" w:rsidP="0006166A"/>
    <w:p w14:paraId="1069D8E3" w14:textId="47B223F4" w:rsidR="004E1F18" w:rsidRPr="00EC6867" w:rsidRDefault="004E1F18" w:rsidP="0006166A"/>
    <w:p w14:paraId="181A16EB" w14:textId="3BEDEF97" w:rsidR="004E1F18" w:rsidRPr="00EC6867" w:rsidRDefault="004E1F18" w:rsidP="0006166A"/>
    <w:p w14:paraId="320D52DE" w14:textId="4430CE6A" w:rsidR="004E1F18" w:rsidRPr="00EC6867" w:rsidRDefault="004E1F18" w:rsidP="0006166A"/>
    <w:p w14:paraId="7BF7BCAC" w14:textId="50B72145" w:rsidR="004E1F18" w:rsidRPr="00EC6867" w:rsidRDefault="004E1F18"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E3009" w:rsidRPr="00EC6867" w14:paraId="43FB05C7" w14:textId="77777777" w:rsidTr="006601F9">
        <w:trPr>
          <w:trHeight w:hRule="exact" w:val="587"/>
          <w:jc w:val="center"/>
        </w:trPr>
        <w:tc>
          <w:tcPr>
            <w:tcW w:w="5000" w:type="pct"/>
            <w:gridSpan w:val="3"/>
            <w:shd w:val="clear" w:color="auto" w:fill="auto"/>
            <w:vAlign w:val="center"/>
          </w:tcPr>
          <w:p w14:paraId="2D201CBB"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E3009" w:rsidRPr="00EC6867" w14:paraId="3FA0163F" w14:textId="77777777" w:rsidTr="006601F9">
        <w:trPr>
          <w:trHeight w:val="405"/>
          <w:jc w:val="center"/>
        </w:trPr>
        <w:tc>
          <w:tcPr>
            <w:tcW w:w="1180" w:type="pct"/>
            <w:shd w:val="clear" w:color="auto" w:fill="auto"/>
            <w:vAlign w:val="center"/>
          </w:tcPr>
          <w:p w14:paraId="101986F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E5AE215"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PRIREĐIVANJE ZA ANSAMBLE I</w:t>
            </w:r>
          </w:p>
        </w:tc>
      </w:tr>
      <w:tr w:rsidR="003E3009" w:rsidRPr="00EC6867" w14:paraId="384A0260" w14:textId="77777777" w:rsidTr="006601F9">
        <w:trPr>
          <w:trHeight w:val="405"/>
          <w:jc w:val="center"/>
        </w:trPr>
        <w:tc>
          <w:tcPr>
            <w:tcW w:w="1180" w:type="pct"/>
            <w:shd w:val="clear" w:color="auto" w:fill="auto"/>
            <w:vAlign w:val="center"/>
          </w:tcPr>
          <w:p w14:paraId="7B8247D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00A5ACB" w14:textId="44BCB13E"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sz w:val="20"/>
                <w:szCs w:val="20"/>
                <w:lang w:eastAsia="hr-HR"/>
              </w:rPr>
              <w:t xml:space="preserve">Davor Dedić, </w:t>
            </w:r>
            <w:proofErr w:type="spellStart"/>
            <w:r w:rsidRPr="00EC6867">
              <w:rPr>
                <w:rFonts w:ascii="Arial Narrow" w:eastAsia="Times New Roman" w:hAnsi="Arial Narrow" w:cs="Arial"/>
                <w:sz w:val="20"/>
                <w:szCs w:val="20"/>
                <w:lang w:eastAsia="hr-HR"/>
              </w:rPr>
              <w:t>v.pred</w:t>
            </w:r>
            <w:proofErr w:type="spellEnd"/>
            <w:r w:rsidRPr="00EC6867">
              <w:rPr>
                <w:rFonts w:ascii="Arial Narrow" w:eastAsia="Times New Roman" w:hAnsi="Arial Narrow" w:cs="Arial"/>
                <w:sz w:val="20"/>
                <w:szCs w:val="20"/>
                <w:lang w:eastAsia="hr-HR"/>
              </w:rPr>
              <w:t>.</w:t>
            </w:r>
          </w:p>
        </w:tc>
      </w:tr>
      <w:tr w:rsidR="003E3009" w:rsidRPr="00EC6867" w14:paraId="2C9B5EBB" w14:textId="77777777" w:rsidTr="006601F9">
        <w:trPr>
          <w:trHeight w:val="405"/>
          <w:jc w:val="center"/>
        </w:trPr>
        <w:tc>
          <w:tcPr>
            <w:tcW w:w="1180" w:type="pct"/>
            <w:vAlign w:val="center"/>
          </w:tcPr>
          <w:p w14:paraId="0A49F48B"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2373FE7" w14:textId="15E87CFB" w:rsidR="003E3009" w:rsidRPr="00EC6867" w:rsidRDefault="003E3009" w:rsidP="006601F9">
            <w:pPr>
              <w:rPr>
                <w:rFonts w:ascii="Arial Narrow" w:eastAsia="Times New Roman" w:hAnsi="Arial Narrow" w:cs="Arial"/>
                <w:sz w:val="20"/>
                <w:szCs w:val="20"/>
                <w:lang w:eastAsia="hr-HR"/>
              </w:rPr>
            </w:pPr>
          </w:p>
        </w:tc>
      </w:tr>
      <w:tr w:rsidR="003E3009" w:rsidRPr="00EC6867" w14:paraId="28D02C23" w14:textId="77777777" w:rsidTr="006601F9">
        <w:trPr>
          <w:trHeight w:val="405"/>
          <w:jc w:val="center"/>
        </w:trPr>
        <w:tc>
          <w:tcPr>
            <w:tcW w:w="1180" w:type="pct"/>
            <w:vAlign w:val="center"/>
          </w:tcPr>
          <w:p w14:paraId="5F8DEF4B"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321F56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E3009" w:rsidRPr="00EC6867" w14:paraId="7AD24D60" w14:textId="77777777" w:rsidTr="006601F9">
        <w:trPr>
          <w:trHeight w:val="405"/>
          <w:jc w:val="center"/>
        </w:trPr>
        <w:tc>
          <w:tcPr>
            <w:tcW w:w="1180" w:type="pct"/>
            <w:vAlign w:val="center"/>
          </w:tcPr>
          <w:p w14:paraId="553A0BA3"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EDD4CA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z w:val="20"/>
                <w:szCs w:val="20"/>
              </w:rPr>
              <w:t>GP204</w:t>
            </w:r>
          </w:p>
        </w:tc>
      </w:tr>
      <w:tr w:rsidR="003E3009" w:rsidRPr="00EC6867" w14:paraId="4A370A8B" w14:textId="77777777" w:rsidTr="006601F9">
        <w:trPr>
          <w:trHeight w:val="405"/>
          <w:jc w:val="center"/>
        </w:trPr>
        <w:tc>
          <w:tcPr>
            <w:tcW w:w="1180" w:type="pct"/>
            <w:vAlign w:val="center"/>
          </w:tcPr>
          <w:p w14:paraId="70EF4A3E"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7001BCB"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3E3009" w:rsidRPr="00EC6867" w14:paraId="1705D75D" w14:textId="77777777" w:rsidTr="006601F9">
        <w:trPr>
          <w:trHeight w:val="405"/>
          <w:jc w:val="center"/>
        </w:trPr>
        <w:tc>
          <w:tcPr>
            <w:tcW w:w="1180" w:type="pct"/>
            <w:vAlign w:val="center"/>
          </w:tcPr>
          <w:p w14:paraId="3C9C617F"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655074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769AA403" w14:textId="77777777" w:rsidTr="006601F9">
        <w:trPr>
          <w:trHeight w:val="145"/>
          <w:jc w:val="center"/>
        </w:trPr>
        <w:tc>
          <w:tcPr>
            <w:tcW w:w="1180" w:type="pct"/>
            <w:vMerge w:val="restart"/>
            <w:vAlign w:val="center"/>
          </w:tcPr>
          <w:p w14:paraId="5623BBB6"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3E52669"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8FF5632"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4BDF88D0" w14:textId="77777777" w:rsidTr="006601F9">
        <w:trPr>
          <w:trHeight w:val="145"/>
          <w:jc w:val="center"/>
        </w:trPr>
        <w:tc>
          <w:tcPr>
            <w:tcW w:w="1180" w:type="pct"/>
            <w:vMerge/>
            <w:vAlign w:val="center"/>
          </w:tcPr>
          <w:p w14:paraId="2592FE01" w14:textId="77777777" w:rsidR="003E3009" w:rsidRPr="00EC6867" w:rsidRDefault="003E3009" w:rsidP="006601F9">
            <w:pPr>
              <w:rPr>
                <w:rFonts w:ascii="Arial Narrow" w:eastAsia="Times New Roman" w:hAnsi="Arial Narrow" w:cs="Arial"/>
                <w:color w:val="000000"/>
                <w:sz w:val="20"/>
                <w:szCs w:val="20"/>
                <w:lang w:eastAsia="hr-HR"/>
              </w:rPr>
            </w:pPr>
          </w:p>
        </w:tc>
        <w:tc>
          <w:tcPr>
            <w:tcW w:w="2097" w:type="pct"/>
            <w:vAlign w:val="center"/>
          </w:tcPr>
          <w:p w14:paraId="13272A08"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0843B30" w14:textId="77777777" w:rsidR="003E3009" w:rsidRPr="00EC6867" w:rsidRDefault="003E3009" w:rsidP="003E3009">
            <w:pPr>
              <w:pStyle w:val="Odlomakpopisa"/>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30( 30+0+0)</w:t>
            </w:r>
          </w:p>
        </w:tc>
      </w:tr>
    </w:tbl>
    <w:p w14:paraId="59906E60" w14:textId="77777777" w:rsidR="003E3009" w:rsidRPr="00EC6867" w:rsidRDefault="003E3009" w:rsidP="003E300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E3009" w:rsidRPr="00EC6867" w14:paraId="163CE940" w14:textId="77777777" w:rsidTr="006601F9">
        <w:trPr>
          <w:trHeight w:hRule="exact" w:val="288"/>
        </w:trPr>
        <w:tc>
          <w:tcPr>
            <w:tcW w:w="5000" w:type="pct"/>
            <w:gridSpan w:val="10"/>
            <w:shd w:val="clear" w:color="auto" w:fill="auto"/>
            <w:vAlign w:val="center"/>
          </w:tcPr>
          <w:p w14:paraId="14E73869" w14:textId="77777777" w:rsidR="003E3009" w:rsidRPr="00EC6867" w:rsidRDefault="003E3009" w:rsidP="003B5C53">
            <w:pPr>
              <w:pStyle w:val="Odlomakpopisa"/>
              <w:numPr>
                <w:ilvl w:val="0"/>
                <w:numId w:val="287"/>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56BDE54"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p>
        </w:tc>
      </w:tr>
      <w:tr w:rsidR="003E3009" w:rsidRPr="00EC6867" w14:paraId="089C4726" w14:textId="77777777" w:rsidTr="006601F9">
        <w:trPr>
          <w:trHeight w:val="432"/>
        </w:trPr>
        <w:tc>
          <w:tcPr>
            <w:tcW w:w="5000" w:type="pct"/>
            <w:gridSpan w:val="10"/>
            <w:vAlign w:val="center"/>
          </w:tcPr>
          <w:p w14:paraId="39CD0096" w14:textId="77777777" w:rsidR="003E3009" w:rsidRPr="00EC6867" w:rsidRDefault="003E3009" w:rsidP="003B5C53">
            <w:pPr>
              <w:pStyle w:val="Odlomakpopisa"/>
              <w:numPr>
                <w:ilvl w:val="1"/>
                <w:numId w:val="287"/>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E3009" w:rsidRPr="00EC6867" w14:paraId="46D7B7DB" w14:textId="77777777" w:rsidTr="006601F9">
        <w:trPr>
          <w:trHeight w:val="432"/>
        </w:trPr>
        <w:tc>
          <w:tcPr>
            <w:tcW w:w="5000" w:type="pct"/>
            <w:gridSpan w:val="10"/>
            <w:vAlign w:val="center"/>
          </w:tcPr>
          <w:p w14:paraId="6E62294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z w:val="20"/>
                <w:szCs w:val="20"/>
              </w:rPr>
              <w:t>Stjecanje znanja i umijeća za priređivanje skladbi za različite vokalne ansamble koji su primjenjivi u radu s ansamblima i skladanju. Orijentacija u vokalnim partiturama. Izradba priređivanja za sve vrste ansambala.</w:t>
            </w:r>
          </w:p>
        </w:tc>
      </w:tr>
      <w:tr w:rsidR="003E3009" w:rsidRPr="00EC6867" w14:paraId="2C722A05" w14:textId="77777777" w:rsidTr="006601F9">
        <w:trPr>
          <w:trHeight w:val="432"/>
        </w:trPr>
        <w:tc>
          <w:tcPr>
            <w:tcW w:w="5000" w:type="pct"/>
            <w:gridSpan w:val="10"/>
            <w:vAlign w:val="center"/>
          </w:tcPr>
          <w:p w14:paraId="5CB525A6" w14:textId="77777777" w:rsidR="003E3009" w:rsidRPr="00EC6867" w:rsidRDefault="003E3009" w:rsidP="003B5C53">
            <w:pPr>
              <w:pStyle w:val="Odlomakpopisa"/>
              <w:numPr>
                <w:ilvl w:val="1"/>
                <w:numId w:val="28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E3009" w:rsidRPr="00EC6867" w14:paraId="78CD8990" w14:textId="77777777" w:rsidTr="006601F9">
        <w:trPr>
          <w:trHeight w:val="432"/>
        </w:trPr>
        <w:tc>
          <w:tcPr>
            <w:tcW w:w="5000" w:type="pct"/>
            <w:gridSpan w:val="10"/>
            <w:vAlign w:val="center"/>
          </w:tcPr>
          <w:p w14:paraId="32C2DE0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E3009" w:rsidRPr="00EC6867" w14:paraId="6498CC71" w14:textId="77777777" w:rsidTr="006601F9">
        <w:trPr>
          <w:trHeight w:val="432"/>
        </w:trPr>
        <w:tc>
          <w:tcPr>
            <w:tcW w:w="5000" w:type="pct"/>
            <w:gridSpan w:val="10"/>
            <w:vAlign w:val="center"/>
          </w:tcPr>
          <w:p w14:paraId="00234849" w14:textId="77777777" w:rsidR="003E3009" w:rsidRPr="00EC6867" w:rsidRDefault="003E3009" w:rsidP="003B5C53">
            <w:pPr>
              <w:numPr>
                <w:ilvl w:val="1"/>
                <w:numId w:val="287"/>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E3009" w:rsidRPr="00EC6867" w14:paraId="7F1AEA19" w14:textId="77777777" w:rsidTr="006601F9">
        <w:trPr>
          <w:trHeight w:val="432"/>
        </w:trPr>
        <w:tc>
          <w:tcPr>
            <w:tcW w:w="5000" w:type="pct"/>
            <w:gridSpan w:val="10"/>
            <w:vAlign w:val="center"/>
          </w:tcPr>
          <w:p w14:paraId="54E80688" w14:textId="77777777" w:rsidR="003E3009" w:rsidRPr="00EC6867" w:rsidRDefault="003E3009" w:rsidP="003B5C53">
            <w:pPr>
              <w:pStyle w:val="Odlomakpopisa"/>
              <w:widowControl w:val="0"/>
              <w:numPr>
                <w:ilvl w:val="0"/>
                <w:numId w:val="28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lang w:val="it-IT"/>
              </w:rPr>
              <w:t>Prepoznavati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razlikovati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moći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odabranih</w:t>
            </w:r>
            <w:proofErr w:type="spellEnd"/>
            <w:r w:rsidRPr="00EC6867">
              <w:rPr>
                <w:rFonts w:ascii="Arial Narrow" w:hAnsi="Arial Narrow" w:cs="Arial"/>
                <w:sz w:val="20"/>
                <w:szCs w:val="20"/>
                <w:lang w:val="it-IT"/>
              </w:rPr>
              <w:t xml:space="preserve"> partitura za </w:t>
            </w:r>
            <w:proofErr w:type="spellStart"/>
            <w:r w:rsidRPr="00EC6867">
              <w:rPr>
                <w:rFonts w:ascii="Arial Narrow" w:hAnsi="Arial Narrow" w:cs="Arial"/>
                <w:sz w:val="20"/>
                <w:szCs w:val="20"/>
                <w:lang w:val="it-IT"/>
              </w:rPr>
              <w:t>vokalne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ansamble</w:t>
            </w:r>
            <w:proofErr w:type="spellEnd"/>
            <w:r w:rsidRPr="00EC6867">
              <w:rPr>
                <w:rFonts w:ascii="Arial Narrow" w:hAnsi="Arial Narrow" w:cs="Arial"/>
                <w:sz w:val="20"/>
                <w:szCs w:val="20"/>
                <w:lang w:val="it-IT"/>
              </w:rPr>
              <w:t xml:space="preserve">  </w:t>
            </w:r>
          </w:p>
          <w:p w14:paraId="644F84D1" w14:textId="77777777" w:rsidR="003E3009" w:rsidRPr="00EC6867" w:rsidRDefault="003E3009" w:rsidP="003B5C53">
            <w:pPr>
              <w:pStyle w:val="Odlomakpopisa"/>
              <w:widowControl w:val="0"/>
              <w:numPr>
                <w:ilvl w:val="0"/>
                <w:numId w:val="28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Prilagođavati izvorne partiture za izvedbu u vokalnim ansamblima svih vrsta</w:t>
            </w:r>
          </w:p>
          <w:p w14:paraId="59A737F7" w14:textId="77777777" w:rsidR="003E3009" w:rsidRPr="00EC6867" w:rsidRDefault="003E3009" w:rsidP="003B5C53">
            <w:pPr>
              <w:pStyle w:val="Odlomakpopisa"/>
              <w:widowControl w:val="0"/>
              <w:numPr>
                <w:ilvl w:val="0"/>
                <w:numId w:val="28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proofErr w:type="gramStart"/>
            <w:r w:rsidRPr="00EC6867">
              <w:rPr>
                <w:rFonts w:ascii="Arial Narrow" w:hAnsi="Arial Narrow" w:cs="Arial"/>
                <w:sz w:val="20"/>
                <w:szCs w:val="20"/>
                <w:lang w:val="it-IT"/>
              </w:rPr>
              <w:t xml:space="preserve">U  </w:t>
            </w:r>
            <w:proofErr w:type="spellStart"/>
            <w:r w:rsidRPr="00EC6867">
              <w:rPr>
                <w:rFonts w:ascii="Arial Narrow" w:hAnsi="Arial Narrow" w:cs="Arial"/>
                <w:sz w:val="20"/>
                <w:szCs w:val="20"/>
                <w:lang w:val="it-IT"/>
              </w:rPr>
              <w:t>fazi</w:t>
            </w:r>
            <w:proofErr w:type="spellEnd"/>
            <w:proofErr w:type="gram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primjene</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nastavi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kulture</w:t>
            </w:r>
            <w:proofErr w:type="spellEnd"/>
            <w:r w:rsidRPr="00EC6867">
              <w:rPr>
                <w:rFonts w:ascii="Arial Narrow" w:hAnsi="Arial Narrow" w:cs="Arial"/>
                <w:sz w:val="20"/>
                <w:szCs w:val="20"/>
                <w:lang w:val="it-IT"/>
              </w:rPr>
              <w:t xml:space="preserve"> i u </w:t>
            </w:r>
            <w:proofErr w:type="spellStart"/>
            <w:r w:rsidRPr="00EC6867">
              <w:rPr>
                <w:rFonts w:ascii="Arial Narrow" w:hAnsi="Arial Narrow" w:cs="Arial"/>
                <w:sz w:val="20"/>
                <w:szCs w:val="20"/>
                <w:lang w:val="it-IT"/>
              </w:rPr>
              <w:t>vođenju</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školskih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odnosno</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amaterskih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vokalnih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ansambala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moći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upotrijebiti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stečena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aranžiranja</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stečena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kreiranju</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obrada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napjeva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demonstrirajući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analitičnost</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korištenju</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izvora</w:t>
            </w:r>
            <w:proofErr w:type="spellEnd"/>
            <w:r w:rsidRPr="00EC6867">
              <w:rPr>
                <w:rFonts w:ascii="Arial Narrow" w:hAnsi="Arial Narrow" w:cs="Arial"/>
                <w:sz w:val="20"/>
                <w:szCs w:val="20"/>
                <w:lang w:val="it-IT"/>
              </w:rPr>
              <w:t xml:space="preserve"> te </w:t>
            </w:r>
            <w:proofErr w:type="spellStart"/>
            <w:r w:rsidRPr="00EC6867">
              <w:rPr>
                <w:rFonts w:ascii="Arial Narrow" w:hAnsi="Arial Narrow" w:cs="Arial"/>
                <w:sz w:val="20"/>
                <w:szCs w:val="20"/>
                <w:lang w:val="it-IT"/>
              </w:rPr>
              <w:t>sintetičnost</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skladateljskom</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procesu</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kombiniaciji</w:t>
            </w:r>
            <w:proofErr w:type="spellEnd"/>
            <w:r w:rsidRPr="00EC6867">
              <w:rPr>
                <w:rFonts w:ascii="Arial Narrow" w:hAnsi="Arial Narrow" w:cs="Arial"/>
                <w:sz w:val="20"/>
                <w:szCs w:val="20"/>
                <w:lang w:val="it-IT"/>
              </w:rPr>
              <w:t xml:space="preserve"> s </w:t>
            </w:r>
            <w:proofErr w:type="spellStart"/>
            <w:r w:rsidRPr="00EC6867">
              <w:rPr>
                <w:rFonts w:ascii="Arial Narrow" w:hAnsi="Arial Narrow" w:cs="Arial"/>
                <w:sz w:val="20"/>
                <w:szCs w:val="20"/>
                <w:lang w:val="it-IT"/>
              </w:rPr>
              <w:t>maštovitim</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rješenjima</w:t>
            </w:r>
            <w:proofErr w:type="spellEnd"/>
          </w:p>
        </w:tc>
      </w:tr>
      <w:tr w:rsidR="003E3009" w:rsidRPr="00EC6867" w14:paraId="2F172BEC" w14:textId="77777777" w:rsidTr="006601F9">
        <w:trPr>
          <w:trHeight w:val="432"/>
        </w:trPr>
        <w:tc>
          <w:tcPr>
            <w:tcW w:w="5000" w:type="pct"/>
            <w:gridSpan w:val="10"/>
            <w:vAlign w:val="center"/>
          </w:tcPr>
          <w:p w14:paraId="4693CC73" w14:textId="77777777" w:rsidR="003E3009" w:rsidRPr="00EC6867" w:rsidRDefault="003E3009" w:rsidP="003B5C53">
            <w:pPr>
              <w:numPr>
                <w:ilvl w:val="1"/>
                <w:numId w:val="287"/>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E3009" w:rsidRPr="00EC6867" w14:paraId="4CA6B83D" w14:textId="77777777" w:rsidTr="006601F9">
        <w:trPr>
          <w:trHeight w:val="432"/>
        </w:trPr>
        <w:tc>
          <w:tcPr>
            <w:tcW w:w="5000" w:type="pct"/>
            <w:gridSpan w:val="10"/>
            <w:vAlign w:val="center"/>
          </w:tcPr>
          <w:p w14:paraId="26FCD5E7" w14:textId="77777777" w:rsidR="003E3009" w:rsidRPr="00EC6867" w:rsidRDefault="003E3009" w:rsidP="006601F9">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Priređivanje za dječje, ženske, muške i mješovite zborove. Preinaka sastava. Obrada napjeva. Skladanje za zborove. Sviranje i analiza vokalnih partitura. </w:t>
            </w:r>
          </w:p>
        </w:tc>
      </w:tr>
      <w:tr w:rsidR="003E3009" w:rsidRPr="00EC6867" w14:paraId="35C492ED" w14:textId="77777777" w:rsidTr="006601F9">
        <w:trPr>
          <w:trHeight w:val="432"/>
        </w:trPr>
        <w:tc>
          <w:tcPr>
            <w:tcW w:w="3085" w:type="pct"/>
            <w:gridSpan w:val="7"/>
            <w:vAlign w:val="center"/>
          </w:tcPr>
          <w:p w14:paraId="32F6D447" w14:textId="77777777" w:rsidR="003E3009" w:rsidRPr="00EC6867" w:rsidRDefault="003E3009" w:rsidP="003B5C53">
            <w:pPr>
              <w:numPr>
                <w:ilvl w:val="1"/>
                <w:numId w:val="287"/>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423A72A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574D0F63"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425434F0"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337FAB3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3D8102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52F0AAB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75D1322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57EB51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8F573B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B6611C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E3009" w:rsidRPr="00EC6867" w14:paraId="295C7B46" w14:textId="77777777" w:rsidTr="006601F9">
        <w:trPr>
          <w:trHeight w:val="432"/>
        </w:trPr>
        <w:tc>
          <w:tcPr>
            <w:tcW w:w="3085" w:type="pct"/>
            <w:gridSpan w:val="7"/>
            <w:vAlign w:val="center"/>
          </w:tcPr>
          <w:p w14:paraId="51455833" w14:textId="77777777" w:rsidR="003E3009" w:rsidRPr="00EC6867" w:rsidRDefault="003E3009" w:rsidP="003B5C53">
            <w:pPr>
              <w:numPr>
                <w:ilvl w:val="1"/>
                <w:numId w:val="287"/>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6C558F04"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6CE1EE04" w14:textId="77777777" w:rsidTr="006601F9">
        <w:trPr>
          <w:trHeight w:val="432"/>
        </w:trPr>
        <w:tc>
          <w:tcPr>
            <w:tcW w:w="5000" w:type="pct"/>
            <w:gridSpan w:val="10"/>
            <w:vAlign w:val="center"/>
          </w:tcPr>
          <w:p w14:paraId="5BF1F8C8" w14:textId="77777777" w:rsidR="003E3009" w:rsidRPr="00EC6867" w:rsidRDefault="003E3009" w:rsidP="003B5C53">
            <w:pPr>
              <w:numPr>
                <w:ilvl w:val="1"/>
                <w:numId w:val="28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Obveze studenata</w:t>
            </w:r>
          </w:p>
        </w:tc>
      </w:tr>
      <w:tr w:rsidR="003E3009" w:rsidRPr="00EC6867" w14:paraId="4C03DE86" w14:textId="77777777" w:rsidTr="006601F9">
        <w:trPr>
          <w:trHeight w:val="432"/>
        </w:trPr>
        <w:tc>
          <w:tcPr>
            <w:tcW w:w="5000" w:type="pct"/>
            <w:gridSpan w:val="10"/>
            <w:vAlign w:val="center"/>
          </w:tcPr>
          <w:p w14:paraId="3274F5BB"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z w:val="20"/>
                <w:szCs w:val="20"/>
              </w:rPr>
              <w:t>Tijekom semestra student treba predati ukupno 6 radova. Obvezan je prirediti 2 skladbe (na narodni napjev i literarni predložak) za troglasni dječji ili ženski zbor, muški i mješoviti zbor.</w:t>
            </w:r>
          </w:p>
        </w:tc>
      </w:tr>
      <w:tr w:rsidR="003E3009" w:rsidRPr="00EC6867" w14:paraId="074BCD9E" w14:textId="77777777" w:rsidTr="006601F9">
        <w:trPr>
          <w:trHeight w:val="432"/>
        </w:trPr>
        <w:tc>
          <w:tcPr>
            <w:tcW w:w="5000" w:type="pct"/>
            <w:gridSpan w:val="10"/>
            <w:vAlign w:val="center"/>
          </w:tcPr>
          <w:p w14:paraId="4B7CA17B" w14:textId="77777777" w:rsidR="003E3009" w:rsidRPr="00EC6867" w:rsidRDefault="003E3009" w:rsidP="003B5C53">
            <w:pPr>
              <w:numPr>
                <w:ilvl w:val="1"/>
                <w:numId w:val="28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E3009" w:rsidRPr="00EC6867" w14:paraId="1C27E10F" w14:textId="77777777" w:rsidTr="006601F9">
        <w:trPr>
          <w:trHeight w:val="111"/>
        </w:trPr>
        <w:tc>
          <w:tcPr>
            <w:tcW w:w="552" w:type="pct"/>
            <w:vAlign w:val="center"/>
          </w:tcPr>
          <w:p w14:paraId="021BE963"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3D53D48"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627" w:type="pct"/>
            <w:vAlign w:val="center"/>
          </w:tcPr>
          <w:p w14:paraId="269C9D1F"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1446DF1"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0,3</w:t>
            </w:r>
          </w:p>
        </w:tc>
        <w:tc>
          <w:tcPr>
            <w:tcW w:w="567" w:type="pct"/>
            <w:vAlign w:val="center"/>
          </w:tcPr>
          <w:p w14:paraId="193A904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6BDCE27"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6A9AB09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B768061"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5C8BFCE7" w14:textId="77777777" w:rsidTr="006601F9">
        <w:trPr>
          <w:trHeight w:val="108"/>
        </w:trPr>
        <w:tc>
          <w:tcPr>
            <w:tcW w:w="552" w:type="pct"/>
            <w:vAlign w:val="center"/>
          </w:tcPr>
          <w:p w14:paraId="40F1AB6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124A7088"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4CCBD58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2CB0710"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01DAD00D"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26C3107"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4BA1BD20"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16E14E78"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2D808CBF" w14:textId="77777777" w:rsidTr="006601F9">
        <w:trPr>
          <w:trHeight w:val="108"/>
        </w:trPr>
        <w:tc>
          <w:tcPr>
            <w:tcW w:w="552" w:type="pct"/>
            <w:vAlign w:val="center"/>
          </w:tcPr>
          <w:p w14:paraId="01720350"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0DF5BBEE"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3</w:t>
            </w:r>
          </w:p>
        </w:tc>
        <w:tc>
          <w:tcPr>
            <w:tcW w:w="627" w:type="pct"/>
            <w:vAlign w:val="center"/>
          </w:tcPr>
          <w:p w14:paraId="27373EDA"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D7308AD"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11209E0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2B5AD463"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763" w:type="pct"/>
            <w:gridSpan w:val="2"/>
            <w:vAlign w:val="center"/>
          </w:tcPr>
          <w:p w14:paraId="56929C63"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51866FEC"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65A0703D" w14:textId="77777777" w:rsidTr="006601F9">
        <w:trPr>
          <w:trHeight w:val="108"/>
        </w:trPr>
        <w:tc>
          <w:tcPr>
            <w:tcW w:w="552" w:type="pct"/>
            <w:vAlign w:val="center"/>
          </w:tcPr>
          <w:p w14:paraId="37A45753"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36B6E01F"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20C0DE5B"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221EFB6A"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199FC762"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375" w:type="pct"/>
            <w:vAlign w:val="center"/>
          </w:tcPr>
          <w:p w14:paraId="21B0C515"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15857F3D"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1553" w:type="pct"/>
            <w:gridSpan w:val="2"/>
            <w:vAlign w:val="center"/>
          </w:tcPr>
          <w:p w14:paraId="3D6EFB03"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05FE09CD" w14:textId="77777777" w:rsidTr="006601F9">
        <w:trPr>
          <w:trHeight w:val="432"/>
        </w:trPr>
        <w:tc>
          <w:tcPr>
            <w:tcW w:w="5000" w:type="pct"/>
            <w:gridSpan w:val="10"/>
            <w:vAlign w:val="center"/>
          </w:tcPr>
          <w:p w14:paraId="56FEBF4E" w14:textId="77777777" w:rsidR="003E3009" w:rsidRPr="00EC6867" w:rsidRDefault="003E3009" w:rsidP="003B5C53">
            <w:pPr>
              <w:numPr>
                <w:ilvl w:val="1"/>
                <w:numId w:val="28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E3009" w:rsidRPr="00EC6867" w14:paraId="567D3813" w14:textId="77777777" w:rsidTr="006601F9">
        <w:trPr>
          <w:trHeight w:val="432"/>
        </w:trPr>
        <w:tc>
          <w:tcPr>
            <w:tcW w:w="5000" w:type="pct"/>
            <w:gridSpan w:val="10"/>
            <w:vAlign w:val="center"/>
          </w:tcPr>
          <w:p w14:paraId="7DCAB79D"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4"/>
              <w:gridCol w:w="803"/>
              <w:gridCol w:w="1104"/>
              <w:gridCol w:w="2441"/>
              <w:gridCol w:w="1525"/>
              <w:gridCol w:w="591"/>
              <w:gridCol w:w="618"/>
            </w:tblGrid>
            <w:tr w:rsidR="003E3009" w:rsidRPr="00EC6867" w14:paraId="593E3ECB" w14:textId="77777777" w:rsidTr="006601F9">
              <w:trPr>
                <w:trHeight w:val="279"/>
              </w:trPr>
              <w:tc>
                <w:tcPr>
                  <w:tcW w:w="1754" w:type="dxa"/>
                  <w:vMerge w:val="restart"/>
                  <w:tcBorders>
                    <w:top w:val="single" w:sz="4" w:space="0" w:color="auto"/>
                    <w:left w:val="single" w:sz="4" w:space="0" w:color="auto"/>
                    <w:bottom w:val="single" w:sz="4" w:space="0" w:color="auto"/>
                    <w:right w:val="single" w:sz="4" w:space="0" w:color="auto"/>
                  </w:tcBorders>
                  <w:shd w:val="clear" w:color="auto" w:fill="auto"/>
                </w:tcPr>
                <w:p w14:paraId="64F30070"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5964B302"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7344A44" w14:textId="77777777" w:rsidR="003E3009" w:rsidRPr="00EC6867" w:rsidRDefault="003E3009" w:rsidP="006601F9">
                  <w:pPr>
                    <w:rPr>
                      <w:rFonts w:ascii="Arial Narrow" w:eastAsia="Times New Roman" w:hAnsi="Arial Narrow" w:cs="Times New Roman"/>
                      <w:b/>
                      <w:bCs/>
                      <w:sz w:val="20"/>
                      <w:szCs w:val="20"/>
                      <w:lang w:eastAsia="hr-HR"/>
                    </w:rPr>
                  </w:pPr>
                </w:p>
                <w:p w14:paraId="7C11D3D0"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2F7CCD8"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14:paraId="077A6518"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41" w:type="dxa"/>
                  <w:vMerge w:val="restart"/>
                  <w:tcBorders>
                    <w:top w:val="single" w:sz="4" w:space="0" w:color="auto"/>
                    <w:left w:val="single" w:sz="4" w:space="0" w:color="auto"/>
                    <w:bottom w:val="single" w:sz="4" w:space="0" w:color="auto"/>
                    <w:right w:val="single" w:sz="4" w:space="0" w:color="auto"/>
                  </w:tcBorders>
                  <w:shd w:val="clear" w:color="auto" w:fill="auto"/>
                </w:tcPr>
                <w:p w14:paraId="7D850F66"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14:paraId="74ACB968"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tcPr>
                <w:p w14:paraId="2151C6A4"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E3009" w:rsidRPr="00EC6867" w14:paraId="0DF8A3F3" w14:textId="77777777" w:rsidTr="006601F9">
              <w:trPr>
                <w:trHeight w:val="179"/>
              </w:trPr>
              <w:tc>
                <w:tcPr>
                  <w:tcW w:w="1754" w:type="dxa"/>
                  <w:vMerge/>
                  <w:tcBorders>
                    <w:top w:val="single" w:sz="4" w:space="0" w:color="auto"/>
                    <w:left w:val="single" w:sz="4" w:space="0" w:color="auto"/>
                    <w:bottom w:val="single" w:sz="4" w:space="0" w:color="auto"/>
                    <w:right w:val="single" w:sz="4" w:space="0" w:color="auto"/>
                  </w:tcBorders>
                  <w:shd w:val="clear" w:color="auto" w:fill="E6E6E6"/>
                </w:tcPr>
                <w:p w14:paraId="43FBDAF2"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300B50A7" w14:textId="77777777" w:rsidR="003E3009" w:rsidRPr="00EC6867" w:rsidRDefault="003E3009" w:rsidP="006601F9">
                  <w:pPr>
                    <w:rPr>
                      <w:rFonts w:ascii="Arial Narrow" w:eastAsia="Times New Roman" w:hAnsi="Arial Narrow" w:cs="Times New Roman"/>
                      <w:b/>
                      <w:bCs/>
                      <w:sz w:val="20"/>
                      <w:szCs w:val="20"/>
                      <w:lang w:eastAsia="hr-HR"/>
                    </w:rPr>
                  </w:pPr>
                </w:p>
              </w:tc>
              <w:tc>
                <w:tcPr>
                  <w:tcW w:w="1104" w:type="dxa"/>
                  <w:vMerge/>
                  <w:tcBorders>
                    <w:top w:val="single" w:sz="4" w:space="0" w:color="auto"/>
                    <w:left w:val="single" w:sz="4" w:space="0" w:color="auto"/>
                    <w:bottom w:val="single" w:sz="4" w:space="0" w:color="auto"/>
                    <w:right w:val="single" w:sz="4" w:space="0" w:color="auto"/>
                  </w:tcBorders>
                  <w:shd w:val="clear" w:color="auto" w:fill="E6E6E6"/>
                </w:tcPr>
                <w:p w14:paraId="3D21EF3C" w14:textId="77777777" w:rsidR="003E3009" w:rsidRPr="00EC6867" w:rsidRDefault="003E3009" w:rsidP="006601F9">
                  <w:pPr>
                    <w:rPr>
                      <w:rFonts w:ascii="Arial Narrow" w:eastAsia="Times New Roman" w:hAnsi="Arial Narrow" w:cs="Times New Roman"/>
                      <w:b/>
                      <w:bCs/>
                      <w:sz w:val="20"/>
                      <w:szCs w:val="20"/>
                      <w:lang w:eastAsia="hr-HR"/>
                    </w:rPr>
                  </w:pPr>
                </w:p>
              </w:tc>
              <w:tc>
                <w:tcPr>
                  <w:tcW w:w="2441" w:type="dxa"/>
                  <w:vMerge/>
                  <w:tcBorders>
                    <w:top w:val="single" w:sz="4" w:space="0" w:color="auto"/>
                    <w:left w:val="single" w:sz="4" w:space="0" w:color="auto"/>
                    <w:bottom w:val="single" w:sz="4" w:space="0" w:color="auto"/>
                    <w:right w:val="single" w:sz="4" w:space="0" w:color="auto"/>
                  </w:tcBorders>
                  <w:shd w:val="clear" w:color="auto" w:fill="E6E6E6"/>
                </w:tcPr>
                <w:p w14:paraId="59E39F18" w14:textId="77777777" w:rsidR="003E3009" w:rsidRPr="00EC6867" w:rsidRDefault="003E3009" w:rsidP="006601F9">
                  <w:pPr>
                    <w:rPr>
                      <w:rFonts w:ascii="Arial Narrow" w:eastAsia="Times New Roman" w:hAnsi="Arial Narrow" w:cs="Times New Roman"/>
                      <w:b/>
                      <w:bCs/>
                      <w:sz w:val="20"/>
                      <w:szCs w:val="20"/>
                      <w:lang w:eastAsia="hr-HR"/>
                    </w:rPr>
                  </w:pPr>
                </w:p>
              </w:tc>
              <w:tc>
                <w:tcPr>
                  <w:tcW w:w="1525" w:type="dxa"/>
                  <w:vMerge/>
                  <w:tcBorders>
                    <w:top w:val="single" w:sz="4" w:space="0" w:color="auto"/>
                    <w:left w:val="single" w:sz="4" w:space="0" w:color="auto"/>
                    <w:bottom w:val="single" w:sz="4" w:space="0" w:color="auto"/>
                    <w:right w:val="single" w:sz="4" w:space="0" w:color="auto"/>
                  </w:tcBorders>
                  <w:shd w:val="clear" w:color="auto" w:fill="E6E6E6"/>
                </w:tcPr>
                <w:p w14:paraId="0C5B54CE" w14:textId="77777777" w:rsidR="003E3009" w:rsidRPr="00EC6867" w:rsidRDefault="003E3009" w:rsidP="006601F9">
                  <w:pPr>
                    <w:rPr>
                      <w:rFonts w:ascii="Arial Narrow" w:eastAsia="Times New Roman" w:hAnsi="Arial Narrow" w:cs="Times New Roman"/>
                      <w:b/>
                      <w:bCs/>
                      <w:sz w:val="20"/>
                      <w:szCs w:val="20"/>
                      <w:lang w:eastAsia="hr-HR"/>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26D12AB2"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415FA98F" w14:textId="77777777" w:rsidR="003E3009" w:rsidRPr="00EC6867" w:rsidRDefault="003E3009" w:rsidP="006601F9">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E3009" w:rsidRPr="00EC6867" w14:paraId="407075FD" w14:textId="77777777" w:rsidTr="006601F9">
              <w:tc>
                <w:tcPr>
                  <w:tcW w:w="1754" w:type="dxa"/>
                  <w:tcBorders>
                    <w:top w:val="single" w:sz="4" w:space="0" w:color="auto"/>
                    <w:left w:val="single" w:sz="4" w:space="0" w:color="auto"/>
                    <w:bottom w:val="single" w:sz="4" w:space="0" w:color="auto"/>
                    <w:right w:val="single" w:sz="4" w:space="0" w:color="auto"/>
                  </w:tcBorders>
                </w:tcPr>
                <w:p w14:paraId="16B66251"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-pohađanje predavanja</w:t>
                  </w:r>
                </w:p>
              </w:tc>
              <w:tc>
                <w:tcPr>
                  <w:tcW w:w="803" w:type="dxa"/>
                  <w:tcBorders>
                    <w:top w:val="single" w:sz="4" w:space="0" w:color="auto"/>
                    <w:left w:val="single" w:sz="4" w:space="0" w:color="auto"/>
                    <w:bottom w:val="single" w:sz="4" w:space="0" w:color="auto"/>
                    <w:right w:val="single" w:sz="4" w:space="0" w:color="auto"/>
                  </w:tcBorders>
                </w:tcPr>
                <w:p w14:paraId="6DE68A60"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1,2</w:t>
                  </w:r>
                </w:p>
              </w:tc>
              <w:tc>
                <w:tcPr>
                  <w:tcW w:w="1104" w:type="dxa"/>
                  <w:tcBorders>
                    <w:top w:val="single" w:sz="4" w:space="0" w:color="auto"/>
                    <w:left w:val="single" w:sz="4" w:space="0" w:color="auto"/>
                    <w:bottom w:val="single" w:sz="4" w:space="0" w:color="auto"/>
                    <w:right w:val="single" w:sz="4" w:space="0" w:color="auto"/>
                  </w:tcBorders>
                </w:tcPr>
                <w:p w14:paraId="4057739F"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1,2,3</w:t>
                  </w:r>
                </w:p>
              </w:tc>
              <w:tc>
                <w:tcPr>
                  <w:tcW w:w="2441" w:type="dxa"/>
                  <w:tcBorders>
                    <w:top w:val="single" w:sz="4" w:space="0" w:color="auto"/>
                    <w:left w:val="single" w:sz="4" w:space="0" w:color="auto"/>
                    <w:bottom w:val="single" w:sz="4" w:space="0" w:color="auto"/>
                    <w:right w:val="single" w:sz="4" w:space="0" w:color="auto"/>
                  </w:tcBorders>
                </w:tcPr>
                <w:p w14:paraId="75FB6038"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525" w:type="dxa"/>
                  <w:tcBorders>
                    <w:top w:val="single" w:sz="4" w:space="0" w:color="auto"/>
                    <w:left w:val="single" w:sz="4" w:space="0" w:color="auto"/>
                    <w:bottom w:val="single" w:sz="4" w:space="0" w:color="auto"/>
                    <w:right w:val="single" w:sz="4" w:space="0" w:color="auto"/>
                  </w:tcBorders>
                </w:tcPr>
                <w:p w14:paraId="47A72CCB"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Evidencija</w:t>
                  </w:r>
                </w:p>
              </w:tc>
              <w:tc>
                <w:tcPr>
                  <w:tcW w:w="591" w:type="dxa"/>
                  <w:tcBorders>
                    <w:top w:val="single" w:sz="4" w:space="0" w:color="auto"/>
                    <w:left w:val="single" w:sz="4" w:space="0" w:color="auto"/>
                    <w:bottom w:val="single" w:sz="4" w:space="0" w:color="auto"/>
                    <w:right w:val="single" w:sz="4" w:space="0" w:color="auto"/>
                  </w:tcBorders>
                </w:tcPr>
                <w:p w14:paraId="736E49AD"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690D5B32"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10</w:t>
                  </w:r>
                </w:p>
              </w:tc>
            </w:tr>
            <w:tr w:rsidR="003E3009" w:rsidRPr="00EC6867" w14:paraId="45DD3BD2" w14:textId="77777777" w:rsidTr="006601F9">
              <w:tc>
                <w:tcPr>
                  <w:tcW w:w="1754" w:type="dxa"/>
                  <w:tcBorders>
                    <w:top w:val="single" w:sz="4" w:space="0" w:color="auto"/>
                    <w:left w:val="single" w:sz="4" w:space="0" w:color="auto"/>
                    <w:bottom w:val="single" w:sz="4" w:space="0" w:color="auto"/>
                    <w:right w:val="single" w:sz="4" w:space="0" w:color="auto"/>
                  </w:tcBorders>
                </w:tcPr>
                <w:p w14:paraId="356B492C"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-izvođenje s lista</w:t>
                  </w:r>
                </w:p>
              </w:tc>
              <w:tc>
                <w:tcPr>
                  <w:tcW w:w="803" w:type="dxa"/>
                  <w:tcBorders>
                    <w:top w:val="single" w:sz="4" w:space="0" w:color="auto"/>
                    <w:left w:val="single" w:sz="4" w:space="0" w:color="auto"/>
                    <w:bottom w:val="single" w:sz="4" w:space="0" w:color="auto"/>
                    <w:right w:val="single" w:sz="4" w:space="0" w:color="auto"/>
                  </w:tcBorders>
                </w:tcPr>
                <w:p w14:paraId="6FE2E3CA"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0,3</w:t>
                  </w:r>
                </w:p>
              </w:tc>
              <w:tc>
                <w:tcPr>
                  <w:tcW w:w="1104" w:type="dxa"/>
                  <w:tcBorders>
                    <w:top w:val="single" w:sz="4" w:space="0" w:color="auto"/>
                    <w:left w:val="single" w:sz="4" w:space="0" w:color="auto"/>
                    <w:bottom w:val="single" w:sz="4" w:space="0" w:color="auto"/>
                    <w:right w:val="single" w:sz="4" w:space="0" w:color="auto"/>
                  </w:tcBorders>
                </w:tcPr>
                <w:p w14:paraId="6E49AF2C"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1,2</w:t>
                  </w:r>
                </w:p>
              </w:tc>
              <w:tc>
                <w:tcPr>
                  <w:tcW w:w="2441" w:type="dxa"/>
                  <w:tcBorders>
                    <w:top w:val="single" w:sz="4" w:space="0" w:color="auto"/>
                    <w:left w:val="single" w:sz="4" w:space="0" w:color="auto"/>
                    <w:bottom w:val="single" w:sz="4" w:space="0" w:color="auto"/>
                    <w:right w:val="single" w:sz="4" w:space="0" w:color="auto"/>
                  </w:tcBorders>
                </w:tcPr>
                <w:p w14:paraId="1BD20F51"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525" w:type="dxa"/>
                  <w:tcBorders>
                    <w:top w:val="single" w:sz="4" w:space="0" w:color="auto"/>
                    <w:left w:val="single" w:sz="4" w:space="0" w:color="auto"/>
                    <w:bottom w:val="single" w:sz="4" w:space="0" w:color="auto"/>
                    <w:right w:val="single" w:sz="4" w:space="0" w:color="auto"/>
                  </w:tcBorders>
                </w:tcPr>
                <w:p w14:paraId="64A2524B"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 xml:space="preserve">procjena  angažiranosti </w:t>
                  </w:r>
                </w:p>
              </w:tc>
              <w:tc>
                <w:tcPr>
                  <w:tcW w:w="591" w:type="dxa"/>
                  <w:tcBorders>
                    <w:top w:val="single" w:sz="4" w:space="0" w:color="auto"/>
                    <w:left w:val="single" w:sz="4" w:space="0" w:color="auto"/>
                    <w:bottom w:val="single" w:sz="4" w:space="0" w:color="auto"/>
                    <w:right w:val="single" w:sz="4" w:space="0" w:color="auto"/>
                  </w:tcBorders>
                </w:tcPr>
                <w:p w14:paraId="423BE61B"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2</w:t>
                  </w:r>
                </w:p>
              </w:tc>
              <w:tc>
                <w:tcPr>
                  <w:tcW w:w="618" w:type="dxa"/>
                  <w:tcBorders>
                    <w:top w:val="single" w:sz="4" w:space="0" w:color="auto"/>
                    <w:left w:val="single" w:sz="4" w:space="0" w:color="auto"/>
                    <w:bottom w:val="single" w:sz="4" w:space="0" w:color="auto"/>
                    <w:right w:val="single" w:sz="4" w:space="0" w:color="auto"/>
                  </w:tcBorders>
                </w:tcPr>
                <w:p w14:paraId="0EF77201"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4</w:t>
                  </w:r>
                </w:p>
              </w:tc>
            </w:tr>
            <w:tr w:rsidR="003E3009" w:rsidRPr="00EC6867" w14:paraId="6DA41408" w14:textId="77777777" w:rsidTr="006601F9">
              <w:trPr>
                <w:trHeight w:val="1512"/>
              </w:trPr>
              <w:tc>
                <w:tcPr>
                  <w:tcW w:w="1754" w:type="dxa"/>
                  <w:tcBorders>
                    <w:top w:val="single" w:sz="4" w:space="0" w:color="auto"/>
                    <w:left w:val="single" w:sz="4" w:space="0" w:color="auto"/>
                    <w:bottom w:val="single" w:sz="4" w:space="0" w:color="auto"/>
                    <w:right w:val="single" w:sz="4" w:space="0" w:color="auto"/>
                  </w:tcBorders>
                </w:tcPr>
                <w:p w14:paraId="534CCE9D"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 xml:space="preserve">- izrađivanje domaćih zadataka i prezentacija istih usmeno i praktično pjevanjem i na klaviru.  </w:t>
                  </w:r>
                </w:p>
              </w:tc>
              <w:tc>
                <w:tcPr>
                  <w:tcW w:w="803" w:type="dxa"/>
                  <w:tcBorders>
                    <w:top w:val="single" w:sz="4" w:space="0" w:color="auto"/>
                    <w:left w:val="single" w:sz="4" w:space="0" w:color="auto"/>
                    <w:bottom w:val="single" w:sz="4" w:space="0" w:color="auto"/>
                    <w:right w:val="single" w:sz="4" w:space="0" w:color="auto"/>
                  </w:tcBorders>
                </w:tcPr>
                <w:p w14:paraId="449F4962"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1,5</w:t>
                  </w:r>
                </w:p>
              </w:tc>
              <w:tc>
                <w:tcPr>
                  <w:tcW w:w="1104" w:type="dxa"/>
                  <w:tcBorders>
                    <w:top w:val="single" w:sz="4" w:space="0" w:color="auto"/>
                    <w:left w:val="single" w:sz="4" w:space="0" w:color="auto"/>
                    <w:bottom w:val="single" w:sz="4" w:space="0" w:color="auto"/>
                    <w:right w:val="single" w:sz="4" w:space="0" w:color="auto"/>
                  </w:tcBorders>
                </w:tcPr>
                <w:p w14:paraId="2DCF011B"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1,2</w:t>
                  </w:r>
                </w:p>
              </w:tc>
              <w:tc>
                <w:tcPr>
                  <w:tcW w:w="2441" w:type="dxa"/>
                  <w:tcBorders>
                    <w:top w:val="single" w:sz="4" w:space="0" w:color="auto"/>
                    <w:left w:val="single" w:sz="4" w:space="0" w:color="auto"/>
                    <w:bottom w:val="single" w:sz="4" w:space="0" w:color="auto"/>
                    <w:right w:val="single" w:sz="4" w:space="0" w:color="auto"/>
                  </w:tcBorders>
                </w:tcPr>
                <w:p w14:paraId="796A2DBD" w14:textId="77777777" w:rsidR="003E3009" w:rsidRPr="00EC6867" w:rsidRDefault="003E3009" w:rsidP="006601F9">
                  <w:pPr>
                    <w:pStyle w:val="Bezproreda1"/>
                    <w:rPr>
                      <w:rFonts w:ascii="Arial Narrow" w:hAnsi="Arial Narrow" w:cs="Arial"/>
                      <w:sz w:val="20"/>
                      <w:szCs w:val="20"/>
                    </w:rPr>
                  </w:pPr>
                  <w:proofErr w:type="spellStart"/>
                  <w:r w:rsidRPr="00EC6867">
                    <w:rPr>
                      <w:rFonts w:ascii="Arial Narrow" w:hAnsi="Arial Narrow" w:cs="Arial"/>
                      <w:sz w:val="20"/>
                      <w:szCs w:val="20"/>
                      <w:lang w:val="en-US"/>
                    </w:rPr>
                    <w:t>Kontinuirana</w:t>
                  </w:r>
                  <w:proofErr w:type="spellEnd"/>
                  <w:r w:rsidRPr="00EC6867">
                    <w:rPr>
                      <w:rFonts w:ascii="Arial Narrow" w:hAnsi="Arial Narrow" w:cs="Arial"/>
                      <w:sz w:val="20"/>
                      <w:szCs w:val="20"/>
                      <w:lang w:val="en-US"/>
                    </w:rPr>
                    <w:t xml:space="preserve"> </w:t>
                  </w:r>
                  <w:proofErr w:type="spellStart"/>
                  <w:r w:rsidRPr="00EC6867">
                    <w:rPr>
                      <w:rFonts w:ascii="Arial Narrow" w:hAnsi="Arial Narrow" w:cs="Arial"/>
                      <w:sz w:val="20"/>
                      <w:szCs w:val="20"/>
                      <w:lang w:val="en-US"/>
                    </w:rPr>
                    <w:t>provjera</w:t>
                  </w:r>
                  <w:proofErr w:type="spellEnd"/>
                  <w:r w:rsidRPr="00EC6867">
                    <w:rPr>
                      <w:rFonts w:ascii="Arial Narrow" w:hAnsi="Arial Narrow" w:cs="Arial"/>
                      <w:sz w:val="20"/>
                      <w:szCs w:val="20"/>
                      <w:lang w:val="en-US"/>
                    </w:rPr>
                    <w:t xml:space="preserve"> </w:t>
                  </w:r>
                  <w:proofErr w:type="spellStart"/>
                  <w:r w:rsidRPr="00EC6867">
                    <w:rPr>
                      <w:rFonts w:ascii="Arial Narrow" w:hAnsi="Arial Narrow" w:cs="Arial"/>
                      <w:sz w:val="20"/>
                      <w:szCs w:val="20"/>
                      <w:lang w:val="en-US"/>
                    </w:rPr>
                    <w:t>znanja</w:t>
                  </w:r>
                  <w:proofErr w:type="spellEnd"/>
                  <w:r w:rsidRPr="00EC6867">
                    <w:rPr>
                      <w:rFonts w:ascii="Arial Narrow" w:hAnsi="Arial Narrow"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7969B00E"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Kontinuirano praćenje obaveza, evaluacija uradaka te procjena napretka studenta tijekom godine</w:t>
                  </w:r>
                </w:p>
              </w:tc>
              <w:tc>
                <w:tcPr>
                  <w:tcW w:w="591" w:type="dxa"/>
                  <w:tcBorders>
                    <w:top w:val="single" w:sz="4" w:space="0" w:color="auto"/>
                    <w:left w:val="single" w:sz="4" w:space="0" w:color="auto"/>
                    <w:bottom w:val="single" w:sz="4" w:space="0" w:color="auto"/>
                    <w:right w:val="single" w:sz="4" w:space="0" w:color="auto"/>
                  </w:tcBorders>
                </w:tcPr>
                <w:p w14:paraId="669407CA"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13</w:t>
                  </w:r>
                </w:p>
              </w:tc>
              <w:tc>
                <w:tcPr>
                  <w:tcW w:w="618" w:type="dxa"/>
                  <w:tcBorders>
                    <w:top w:val="single" w:sz="4" w:space="0" w:color="auto"/>
                    <w:left w:val="single" w:sz="4" w:space="0" w:color="auto"/>
                    <w:bottom w:val="single" w:sz="4" w:space="0" w:color="auto"/>
                    <w:right w:val="single" w:sz="4" w:space="0" w:color="auto"/>
                  </w:tcBorders>
                </w:tcPr>
                <w:p w14:paraId="57FBB037"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26</w:t>
                  </w:r>
                </w:p>
              </w:tc>
            </w:tr>
            <w:tr w:rsidR="003E3009" w:rsidRPr="00EC6867" w14:paraId="3163B4A2" w14:textId="77777777" w:rsidTr="006601F9">
              <w:tc>
                <w:tcPr>
                  <w:tcW w:w="1754" w:type="dxa"/>
                  <w:tcBorders>
                    <w:top w:val="single" w:sz="4" w:space="0" w:color="auto"/>
                    <w:left w:val="single" w:sz="4" w:space="0" w:color="auto"/>
                    <w:bottom w:val="single" w:sz="4" w:space="0" w:color="auto"/>
                    <w:right w:val="single" w:sz="4" w:space="0" w:color="auto"/>
                  </w:tcBorders>
                </w:tcPr>
                <w:p w14:paraId="4AA15FE1"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 xml:space="preserve">-aranžerski projekt: definiranje kreacije 4 vlastitih skladbi – obrada narodnih napjeva za dječji zbor uz klavirsku pratnju, ženski, muški i mješoviti zbor a </w:t>
                  </w:r>
                  <w:proofErr w:type="spellStart"/>
                  <w:r w:rsidRPr="00EC6867">
                    <w:rPr>
                      <w:rFonts w:ascii="Arial Narrow" w:hAnsi="Arial Narrow" w:cs="Arial"/>
                      <w:sz w:val="20"/>
                      <w:szCs w:val="20"/>
                    </w:rPr>
                    <w:t>cappella</w:t>
                  </w:r>
                  <w:proofErr w:type="spellEnd"/>
                  <w:r w:rsidRPr="00EC6867">
                    <w:rPr>
                      <w:rFonts w:ascii="Arial Narrow" w:hAnsi="Arial Narrow" w:cs="Arial"/>
                      <w:sz w:val="20"/>
                      <w:szCs w:val="20"/>
                    </w:rPr>
                    <w:t xml:space="preserve">  i koncertna prezentacija dijela projekta uz sudjelovanje u </w:t>
                  </w:r>
                  <w:r w:rsidRPr="00EC6867">
                    <w:rPr>
                      <w:rFonts w:ascii="Arial Narrow" w:hAnsi="Arial Narrow" w:cs="Arial"/>
                      <w:sz w:val="20"/>
                      <w:szCs w:val="20"/>
                    </w:rPr>
                    <w:lastRenderedPageBreak/>
                    <w:t xml:space="preserve">izvedbi  </w:t>
                  </w:r>
                </w:p>
              </w:tc>
              <w:tc>
                <w:tcPr>
                  <w:tcW w:w="803" w:type="dxa"/>
                  <w:tcBorders>
                    <w:top w:val="single" w:sz="4" w:space="0" w:color="auto"/>
                    <w:left w:val="single" w:sz="4" w:space="0" w:color="auto"/>
                    <w:bottom w:val="single" w:sz="4" w:space="0" w:color="auto"/>
                    <w:right w:val="single" w:sz="4" w:space="0" w:color="auto"/>
                  </w:tcBorders>
                </w:tcPr>
                <w:p w14:paraId="2BE82703"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lastRenderedPageBreak/>
                    <w:t>3</w:t>
                  </w:r>
                </w:p>
              </w:tc>
              <w:tc>
                <w:tcPr>
                  <w:tcW w:w="1104" w:type="dxa"/>
                  <w:tcBorders>
                    <w:top w:val="single" w:sz="4" w:space="0" w:color="auto"/>
                    <w:left w:val="single" w:sz="4" w:space="0" w:color="auto"/>
                    <w:bottom w:val="single" w:sz="4" w:space="0" w:color="auto"/>
                    <w:right w:val="single" w:sz="4" w:space="0" w:color="auto"/>
                  </w:tcBorders>
                </w:tcPr>
                <w:p w14:paraId="042D63A1"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1-3</w:t>
                  </w:r>
                </w:p>
              </w:tc>
              <w:tc>
                <w:tcPr>
                  <w:tcW w:w="2441" w:type="dxa"/>
                  <w:tcBorders>
                    <w:top w:val="single" w:sz="4" w:space="0" w:color="auto"/>
                    <w:left w:val="single" w:sz="4" w:space="0" w:color="auto"/>
                    <w:bottom w:val="single" w:sz="4" w:space="0" w:color="auto"/>
                    <w:right w:val="single" w:sz="4" w:space="0" w:color="auto"/>
                  </w:tcBorders>
                </w:tcPr>
                <w:p w14:paraId="5C53BA2E"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 xml:space="preserve">Projekt </w:t>
                  </w:r>
                </w:p>
                <w:p w14:paraId="131A5460" w14:textId="77777777" w:rsidR="003E3009" w:rsidRPr="00EC6867" w:rsidRDefault="003E3009" w:rsidP="006601F9">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74239C4C"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 xml:space="preserve">revizija notnog materijala nastalog tijekom predavanja i procjena kvalitete koncertne izvedbe dijela projekta </w:t>
                  </w:r>
                </w:p>
              </w:tc>
              <w:tc>
                <w:tcPr>
                  <w:tcW w:w="591" w:type="dxa"/>
                  <w:tcBorders>
                    <w:top w:val="single" w:sz="4" w:space="0" w:color="auto"/>
                    <w:left w:val="single" w:sz="4" w:space="0" w:color="auto"/>
                    <w:bottom w:val="single" w:sz="4" w:space="0" w:color="auto"/>
                    <w:right w:val="single" w:sz="4" w:space="0" w:color="auto"/>
                  </w:tcBorders>
                </w:tcPr>
                <w:p w14:paraId="152FFD02"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30</w:t>
                  </w:r>
                </w:p>
              </w:tc>
              <w:tc>
                <w:tcPr>
                  <w:tcW w:w="618" w:type="dxa"/>
                  <w:tcBorders>
                    <w:top w:val="single" w:sz="4" w:space="0" w:color="auto"/>
                    <w:left w:val="single" w:sz="4" w:space="0" w:color="auto"/>
                    <w:bottom w:val="single" w:sz="4" w:space="0" w:color="auto"/>
                    <w:right w:val="single" w:sz="4" w:space="0" w:color="auto"/>
                  </w:tcBorders>
                </w:tcPr>
                <w:p w14:paraId="6D09F0B1"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60</w:t>
                  </w:r>
                </w:p>
              </w:tc>
            </w:tr>
            <w:tr w:rsidR="003E3009" w:rsidRPr="00EC6867" w14:paraId="66A34C74" w14:textId="77777777" w:rsidTr="006601F9">
              <w:tc>
                <w:tcPr>
                  <w:tcW w:w="1754" w:type="dxa"/>
                  <w:tcBorders>
                    <w:top w:val="single" w:sz="4" w:space="0" w:color="auto"/>
                    <w:left w:val="single" w:sz="4" w:space="0" w:color="auto"/>
                    <w:bottom w:val="single" w:sz="4" w:space="0" w:color="auto"/>
                    <w:right w:val="single" w:sz="4" w:space="0" w:color="auto"/>
                  </w:tcBorders>
                </w:tcPr>
                <w:p w14:paraId="591567EB"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25407DA3"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6 ECTS</w:t>
                  </w:r>
                </w:p>
              </w:tc>
              <w:tc>
                <w:tcPr>
                  <w:tcW w:w="1104" w:type="dxa"/>
                  <w:tcBorders>
                    <w:top w:val="single" w:sz="4" w:space="0" w:color="auto"/>
                    <w:left w:val="single" w:sz="4" w:space="0" w:color="auto"/>
                    <w:bottom w:val="single" w:sz="4" w:space="0" w:color="auto"/>
                    <w:right w:val="single" w:sz="4" w:space="0" w:color="auto"/>
                  </w:tcBorders>
                </w:tcPr>
                <w:p w14:paraId="362092D5" w14:textId="77777777" w:rsidR="003E3009" w:rsidRPr="00EC6867" w:rsidRDefault="003E3009" w:rsidP="006601F9">
                  <w:pPr>
                    <w:pStyle w:val="Bezproreda1"/>
                    <w:rPr>
                      <w:rFonts w:ascii="Arial Narrow" w:hAnsi="Arial Narrow" w:cs="Arial"/>
                      <w:sz w:val="20"/>
                      <w:szCs w:val="20"/>
                    </w:rPr>
                  </w:pPr>
                </w:p>
              </w:tc>
              <w:tc>
                <w:tcPr>
                  <w:tcW w:w="2441" w:type="dxa"/>
                  <w:tcBorders>
                    <w:top w:val="single" w:sz="4" w:space="0" w:color="auto"/>
                    <w:left w:val="single" w:sz="4" w:space="0" w:color="auto"/>
                    <w:bottom w:val="single" w:sz="4" w:space="0" w:color="auto"/>
                    <w:right w:val="single" w:sz="4" w:space="0" w:color="auto"/>
                  </w:tcBorders>
                </w:tcPr>
                <w:p w14:paraId="1AADCD33" w14:textId="77777777" w:rsidR="003E3009" w:rsidRPr="00EC6867" w:rsidRDefault="003E3009" w:rsidP="006601F9">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18A5CC83" w14:textId="77777777" w:rsidR="003E3009" w:rsidRPr="00EC6867" w:rsidRDefault="003E3009" w:rsidP="006601F9">
                  <w:pPr>
                    <w:pStyle w:val="Bezproreda1"/>
                    <w:rPr>
                      <w:rFonts w:ascii="Arial Narrow" w:hAnsi="Arial Narrow" w:cs="Arial"/>
                      <w:sz w:val="20"/>
                      <w:szCs w:val="20"/>
                    </w:rPr>
                  </w:pPr>
                </w:p>
              </w:tc>
              <w:tc>
                <w:tcPr>
                  <w:tcW w:w="591" w:type="dxa"/>
                  <w:tcBorders>
                    <w:top w:val="single" w:sz="4" w:space="0" w:color="auto"/>
                    <w:left w:val="single" w:sz="4" w:space="0" w:color="auto"/>
                    <w:bottom w:val="single" w:sz="4" w:space="0" w:color="auto"/>
                    <w:right w:val="single" w:sz="4" w:space="0" w:color="auto"/>
                  </w:tcBorders>
                </w:tcPr>
                <w:p w14:paraId="2BA36CCC"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37919238"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100</w:t>
                  </w:r>
                </w:p>
              </w:tc>
            </w:tr>
          </w:tbl>
          <w:p w14:paraId="21B8DD60" w14:textId="77777777" w:rsidR="003E3009" w:rsidRPr="00EC6867" w:rsidRDefault="003E3009" w:rsidP="006601F9">
            <w:pPr>
              <w:tabs>
                <w:tab w:val="left" w:pos="470"/>
              </w:tabs>
              <w:ind w:left="360"/>
              <w:jc w:val="both"/>
              <w:rPr>
                <w:rFonts w:ascii="Arial Narrow" w:eastAsia="Times New Roman" w:hAnsi="Arial Narrow" w:cs="Times New Roman"/>
                <w:i/>
                <w:color w:val="000000"/>
                <w:sz w:val="20"/>
                <w:szCs w:val="20"/>
                <w:lang w:eastAsia="hr-HR"/>
              </w:rPr>
            </w:pPr>
          </w:p>
          <w:p w14:paraId="4C11808B" w14:textId="77777777" w:rsidR="003E3009" w:rsidRPr="00EC6867" w:rsidRDefault="003E3009" w:rsidP="006601F9">
            <w:pPr>
              <w:tabs>
                <w:tab w:val="left" w:pos="470"/>
              </w:tabs>
              <w:ind w:left="360"/>
              <w:jc w:val="both"/>
              <w:rPr>
                <w:rFonts w:ascii="Arial Narrow" w:eastAsia="Times New Roman" w:hAnsi="Arial Narrow" w:cs="Times New Roman"/>
                <w:i/>
                <w:color w:val="000000"/>
                <w:sz w:val="20"/>
                <w:szCs w:val="20"/>
                <w:lang w:eastAsia="hr-HR"/>
              </w:rPr>
            </w:pPr>
          </w:p>
        </w:tc>
      </w:tr>
      <w:tr w:rsidR="003E3009" w:rsidRPr="00EC6867" w14:paraId="693F322E" w14:textId="77777777" w:rsidTr="006601F9">
        <w:trPr>
          <w:trHeight w:val="432"/>
        </w:trPr>
        <w:tc>
          <w:tcPr>
            <w:tcW w:w="5000" w:type="pct"/>
            <w:gridSpan w:val="10"/>
            <w:vAlign w:val="center"/>
          </w:tcPr>
          <w:p w14:paraId="1CDD1A1B" w14:textId="77777777" w:rsidR="003E3009" w:rsidRPr="00EC6867" w:rsidRDefault="003E3009" w:rsidP="003B5C53">
            <w:pPr>
              <w:numPr>
                <w:ilvl w:val="1"/>
                <w:numId w:val="28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3E3009" w:rsidRPr="00EC6867" w14:paraId="2277548B" w14:textId="77777777" w:rsidTr="006601F9">
        <w:trPr>
          <w:trHeight w:val="432"/>
        </w:trPr>
        <w:tc>
          <w:tcPr>
            <w:tcW w:w="5000" w:type="pct"/>
            <w:gridSpan w:val="10"/>
            <w:vAlign w:val="center"/>
          </w:tcPr>
          <w:p w14:paraId="38750DA4" w14:textId="77777777" w:rsidR="003E3009" w:rsidRPr="00EC6867" w:rsidRDefault="003E3009" w:rsidP="003B5C53">
            <w:pPr>
              <w:pStyle w:val="Odlomakpopisa"/>
              <w:numPr>
                <w:ilvl w:val="0"/>
                <w:numId w:val="286"/>
              </w:numPr>
              <w:jc w:val="both"/>
              <w:rPr>
                <w:rFonts w:ascii="Arial Narrow" w:hAnsi="Arial Narrow" w:cs="Arial"/>
                <w:sz w:val="20"/>
                <w:szCs w:val="20"/>
              </w:rPr>
            </w:pPr>
            <w:r w:rsidRPr="00EC6867">
              <w:rPr>
                <w:rFonts w:ascii="Arial Narrow" w:hAnsi="Arial Narrow" w:cs="Arial"/>
                <w:sz w:val="20"/>
                <w:szCs w:val="20"/>
              </w:rPr>
              <w:t xml:space="preserve">Jerković, J. (2001). Osnove dirigiranja III – literatura, Osijek: Pedagoški fakultet. </w:t>
            </w:r>
          </w:p>
          <w:p w14:paraId="7D991AE0" w14:textId="77777777" w:rsidR="003E3009" w:rsidRPr="00EC6867" w:rsidRDefault="003E3009" w:rsidP="003B5C53">
            <w:pPr>
              <w:pStyle w:val="Odlomakpopisa"/>
              <w:numPr>
                <w:ilvl w:val="0"/>
                <w:numId w:val="286"/>
              </w:numPr>
              <w:jc w:val="both"/>
              <w:rPr>
                <w:rFonts w:ascii="Arial Narrow" w:hAnsi="Arial Narrow" w:cs="Arial"/>
                <w:sz w:val="20"/>
                <w:szCs w:val="20"/>
              </w:rPr>
            </w:pPr>
            <w:proofErr w:type="spellStart"/>
            <w:r w:rsidRPr="00EC6867">
              <w:rPr>
                <w:rFonts w:ascii="Arial Narrow" w:hAnsi="Arial Narrow" w:cs="Arial"/>
                <w:sz w:val="20"/>
                <w:szCs w:val="20"/>
              </w:rPr>
              <w:t>Kohoutek</w:t>
            </w:r>
            <w:proofErr w:type="spellEnd"/>
            <w:r w:rsidRPr="00EC6867">
              <w:rPr>
                <w:rFonts w:ascii="Arial Narrow" w:hAnsi="Arial Narrow" w:cs="Arial"/>
                <w:sz w:val="20"/>
                <w:szCs w:val="20"/>
              </w:rPr>
              <w:t xml:space="preserve">, C. (1965). Novodobné </w:t>
            </w:r>
            <w:proofErr w:type="spellStart"/>
            <w:r w:rsidRPr="00EC6867">
              <w:rPr>
                <w:rFonts w:ascii="Arial Narrow" w:hAnsi="Arial Narrow" w:cs="Arial"/>
                <w:sz w:val="20"/>
                <w:szCs w:val="20"/>
              </w:rPr>
              <w:t>skladebné</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směry</w:t>
            </w:r>
            <w:proofErr w:type="spellEnd"/>
            <w:r w:rsidRPr="00EC6867">
              <w:rPr>
                <w:rFonts w:ascii="Arial Narrow" w:hAnsi="Arial Narrow" w:cs="Arial"/>
                <w:sz w:val="20"/>
                <w:szCs w:val="20"/>
              </w:rPr>
              <w:t xml:space="preserve"> v </w:t>
            </w:r>
            <w:proofErr w:type="spellStart"/>
            <w:r w:rsidRPr="00EC6867">
              <w:rPr>
                <w:rFonts w:ascii="Arial Narrow" w:hAnsi="Arial Narrow" w:cs="Arial"/>
                <w:sz w:val="20"/>
                <w:szCs w:val="20"/>
              </w:rPr>
              <w:t>hudbě</w:t>
            </w:r>
            <w:proofErr w:type="spellEnd"/>
            <w:r w:rsidRPr="00EC6867">
              <w:rPr>
                <w:rFonts w:ascii="Arial Narrow" w:hAnsi="Arial Narrow" w:cs="Arial"/>
                <w:sz w:val="20"/>
                <w:szCs w:val="20"/>
              </w:rPr>
              <w:t xml:space="preserve">., Praha: </w:t>
            </w:r>
            <w:proofErr w:type="spellStart"/>
            <w:r w:rsidRPr="00EC6867">
              <w:rPr>
                <w:rFonts w:ascii="Arial Narrow" w:hAnsi="Arial Narrow" w:cs="Arial"/>
                <w:sz w:val="20"/>
                <w:szCs w:val="20"/>
              </w:rPr>
              <w:t>Statni</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hudebni</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vydavatelstvi</w:t>
            </w:r>
            <w:proofErr w:type="spellEnd"/>
            <w:r w:rsidRPr="00EC6867">
              <w:rPr>
                <w:rFonts w:ascii="Arial Narrow" w:hAnsi="Arial Narrow" w:cs="Arial"/>
                <w:sz w:val="20"/>
                <w:szCs w:val="20"/>
              </w:rPr>
              <w:t>.</w:t>
            </w:r>
          </w:p>
          <w:p w14:paraId="75A8FC75" w14:textId="77777777" w:rsidR="003E3009" w:rsidRPr="00EC6867" w:rsidRDefault="003E3009" w:rsidP="003B5C53">
            <w:pPr>
              <w:pStyle w:val="Odlomakpopisa"/>
              <w:widowControl w:val="0"/>
              <w:numPr>
                <w:ilvl w:val="0"/>
                <w:numId w:val="286"/>
              </w:numPr>
              <w:autoSpaceDE w:val="0"/>
              <w:autoSpaceDN w:val="0"/>
              <w:adjustRightInd w:val="0"/>
              <w:spacing w:line="240" w:lineRule="auto"/>
              <w:rPr>
                <w:rFonts w:ascii="Arial Narrow" w:hAnsi="Arial Narrow" w:cs="Arial"/>
                <w:sz w:val="20"/>
                <w:szCs w:val="20"/>
              </w:rPr>
            </w:pPr>
            <w:proofErr w:type="spellStart"/>
            <w:r w:rsidRPr="00EC6867">
              <w:rPr>
                <w:rFonts w:ascii="Arial Narrow" w:hAnsi="Arial Narrow" w:cs="Arial"/>
                <w:sz w:val="20"/>
                <w:szCs w:val="20"/>
              </w:rPr>
              <w:t>Samarin</w:t>
            </w:r>
            <w:proofErr w:type="spellEnd"/>
            <w:r w:rsidRPr="00EC6867">
              <w:rPr>
                <w:rFonts w:ascii="Arial Narrow" w:hAnsi="Arial Narrow" w:cs="Arial"/>
                <w:sz w:val="20"/>
                <w:szCs w:val="20"/>
              </w:rPr>
              <w:t xml:space="preserve">, V. A. (2002). </w:t>
            </w:r>
            <w:proofErr w:type="spellStart"/>
            <w:r w:rsidRPr="00EC6867">
              <w:rPr>
                <w:rFonts w:ascii="Arial Narrow" w:hAnsi="Arial Narrow" w:cs="Arial"/>
                <w:sz w:val="20"/>
                <w:szCs w:val="20"/>
              </w:rPr>
              <w:t>Horovedenie</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horovaya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aranzhirovka</w:t>
            </w:r>
            <w:proofErr w:type="spellEnd"/>
            <w:r w:rsidRPr="00EC6867">
              <w:rPr>
                <w:rFonts w:ascii="Arial Narrow" w:hAnsi="Arial Narrow" w:cs="Arial"/>
                <w:sz w:val="20"/>
                <w:szCs w:val="20"/>
              </w:rPr>
              <w:t xml:space="preserve">, Moskva: </w:t>
            </w:r>
            <w:proofErr w:type="spellStart"/>
            <w:r w:rsidRPr="00EC6867">
              <w:rPr>
                <w:rFonts w:ascii="Arial Narrow" w:hAnsi="Arial Narrow" w:cs="Arial"/>
                <w:sz w:val="20"/>
                <w:szCs w:val="20"/>
              </w:rPr>
              <w:t>Academia</w:t>
            </w:r>
            <w:proofErr w:type="spellEnd"/>
            <w:r w:rsidRPr="00EC6867">
              <w:rPr>
                <w:rFonts w:ascii="Arial Narrow" w:hAnsi="Arial Narrow" w:cs="Arial"/>
                <w:sz w:val="20"/>
                <w:szCs w:val="20"/>
              </w:rPr>
              <w:t xml:space="preserve">. </w:t>
            </w:r>
          </w:p>
          <w:p w14:paraId="6EEA02B9" w14:textId="77777777" w:rsidR="003E3009" w:rsidRPr="00EC6867" w:rsidRDefault="003E3009" w:rsidP="003B5C53">
            <w:pPr>
              <w:pStyle w:val="Odlomakpopisa"/>
              <w:widowControl w:val="0"/>
              <w:numPr>
                <w:ilvl w:val="0"/>
                <w:numId w:val="286"/>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Primjeri iz glazbene literature</w:t>
            </w:r>
          </w:p>
        </w:tc>
      </w:tr>
      <w:tr w:rsidR="003E3009" w:rsidRPr="00EC6867" w14:paraId="44DA243C" w14:textId="77777777" w:rsidTr="006601F9">
        <w:trPr>
          <w:trHeight w:val="432"/>
        </w:trPr>
        <w:tc>
          <w:tcPr>
            <w:tcW w:w="5000" w:type="pct"/>
            <w:gridSpan w:val="10"/>
            <w:vAlign w:val="center"/>
          </w:tcPr>
          <w:p w14:paraId="56F30A2C" w14:textId="77777777" w:rsidR="003E3009" w:rsidRPr="00EC6867" w:rsidRDefault="003E3009" w:rsidP="003B5C53">
            <w:pPr>
              <w:numPr>
                <w:ilvl w:val="1"/>
                <w:numId w:val="287"/>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E3009" w:rsidRPr="00EC6867" w14:paraId="255A7A99" w14:textId="77777777" w:rsidTr="006601F9">
        <w:trPr>
          <w:trHeight w:val="432"/>
        </w:trPr>
        <w:tc>
          <w:tcPr>
            <w:tcW w:w="5000" w:type="pct"/>
            <w:gridSpan w:val="10"/>
            <w:vAlign w:val="center"/>
          </w:tcPr>
          <w:p w14:paraId="7FACDB00" w14:textId="77777777" w:rsidR="003E3009" w:rsidRPr="00EC6867" w:rsidRDefault="003E3009" w:rsidP="006601F9">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3E3009" w:rsidRPr="00EC6867" w14:paraId="6BD0A0C4" w14:textId="77777777" w:rsidTr="006601F9">
        <w:trPr>
          <w:trHeight w:val="432"/>
        </w:trPr>
        <w:tc>
          <w:tcPr>
            <w:tcW w:w="5000" w:type="pct"/>
            <w:gridSpan w:val="10"/>
            <w:vAlign w:val="center"/>
          </w:tcPr>
          <w:p w14:paraId="1B1E1321" w14:textId="77777777" w:rsidR="003E3009" w:rsidRPr="00EC6867" w:rsidRDefault="003E3009" w:rsidP="003B5C53">
            <w:pPr>
              <w:numPr>
                <w:ilvl w:val="1"/>
                <w:numId w:val="287"/>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3009" w:rsidRPr="00EC6867" w14:paraId="36DDB8BF" w14:textId="77777777" w:rsidTr="006601F9">
        <w:trPr>
          <w:trHeight w:val="432"/>
        </w:trPr>
        <w:tc>
          <w:tcPr>
            <w:tcW w:w="5000" w:type="pct"/>
            <w:gridSpan w:val="10"/>
            <w:vAlign w:val="center"/>
          </w:tcPr>
          <w:p w14:paraId="3DB47FD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099C9C0"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C842B83" w14:textId="130F5A6A" w:rsidR="004E1F18" w:rsidRPr="00EC6867" w:rsidRDefault="004E1F18" w:rsidP="0006166A"/>
    <w:p w14:paraId="4F0C54F2" w14:textId="2723A9D9" w:rsidR="003E3009" w:rsidRPr="00EC6867" w:rsidRDefault="003E3009" w:rsidP="0006166A"/>
    <w:p w14:paraId="1E37ACD2" w14:textId="58EDB699" w:rsidR="003E3009" w:rsidRPr="00EC6867" w:rsidRDefault="003E3009" w:rsidP="0006166A"/>
    <w:p w14:paraId="32830245" w14:textId="66FAE01D" w:rsidR="003E3009" w:rsidRPr="00EC6867" w:rsidRDefault="003E3009" w:rsidP="0006166A"/>
    <w:p w14:paraId="4174AA94" w14:textId="33C0B4C7" w:rsidR="003E3009" w:rsidRPr="00EC6867" w:rsidRDefault="003E3009" w:rsidP="0006166A"/>
    <w:p w14:paraId="02E3F4F0" w14:textId="7E3848F7" w:rsidR="003E3009" w:rsidRPr="00EC6867" w:rsidRDefault="003E3009" w:rsidP="0006166A"/>
    <w:p w14:paraId="50542B43" w14:textId="480C79BD" w:rsidR="003E3009" w:rsidRPr="00EC6867" w:rsidRDefault="003E3009" w:rsidP="0006166A"/>
    <w:p w14:paraId="21A71DAE" w14:textId="232A63C5" w:rsidR="003E3009" w:rsidRPr="00EC6867" w:rsidRDefault="003E3009" w:rsidP="0006166A"/>
    <w:p w14:paraId="2C4241F4" w14:textId="04E8E8C3" w:rsidR="003E3009" w:rsidRPr="00EC6867" w:rsidRDefault="003E3009" w:rsidP="0006166A"/>
    <w:p w14:paraId="76364060" w14:textId="1A50A447" w:rsidR="003E3009" w:rsidRPr="00EC6867" w:rsidRDefault="003E3009" w:rsidP="0006166A"/>
    <w:p w14:paraId="22BB05F2" w14:textId="7BDFD9B2" w:rsidR="003E3009" w:rsidRPr="00EC6867" w:rsidRDefault="003E3009" w:rsidP="0006166A"/>
    <w:p w14:paraId="55AF7820" w14:textId="47A04435" w:rsidR="003E3009" w:rsidRPr="00EC6867" w:rsidRDefault="003E3009" w:rsidP="0006166A"/>
    <w:p w14:paraId="6A658443" w14:textId="538FE477" w:rsidR="003E3009" w:rsidRPr="00EC6867" w:rsidRDefault="003E3009" w:rsidP="0006166A"/>
    <w:p w14:paraId="523C992C" w14:textId="79CD150E" w:rsidR="003E3009" w:rsidRPr="00EC6867" w:rsidRDefault="003E3009" w:rsidP="0006166A"/>
    <w:p w14:paraId="4BADC5C0" w14:textId="648846C4" w:rsidR="003E3009" w:rsidRPr="00EC6867" w:rsidRDefault="003E3009" w:rsidP="0006166A"/>
    <w:p w14:paraId="5B0FBC3F" w14:textId="05B59E13" w:rsidR="003E3009" w:rsidRPr="00EC6867" w:rsidRDefault="003E3009" w:rsidP="0006166A"/>
    <w:p w14:paraId="237DE292" w14:textId="2F69C033" w:rsidR="003E3009" w:rsidRPr="00EC6867" w:rsidRDefault="003E3009" w:rsidP="0006166A"/>
    <w:p w14:paraId="06FF311C" w14:textId="070BA4B7" w:rsidR="003E3009" w:rsidRPr="00EC6867" w:rsidRDefault="003E3009" w:rsidP="0006166A"/>
    <w:p w14:paraId="64BAB407" w14:textId="69996F8B" w:rsidR="003E3009" w:rsidRPr="00EC6867" w:rsidRDefault="003E3009" w:rsidP="0006166A"/>
    <w:p w14:paraId="3E592321" w14:textId="7CA57796" w:rsidR="003E3009" w:rsidRPr="00EC6867" w:rsidRDefault="003E300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E3009" w:rsidRPr="00EC6867" w14:paraId="079466AC" w14:textId="77777777" w:rsidTr="006601F9">
        <w:trPr>
          <w:trHeight w:hRule="exact" w:val="587"/>
          <w:jc w:val="center"/>
        </w:trPr>
        <w:tc>
          <w:tcPr>
            <w:tcW w:w="5000" w:type="pct"/>
            <w:gridSpan w:val="3"/>
            <w:shd w:val="clear" w:color="auto" w:fill="auto"/>
            <w:vAlign w:val="center"/>
          </w:tcPr>
          <w:p w14:paraId="7B3A532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E3009" w:rsidRPr="00EC6867" w14:paraId="7FA55D1B" w14:textId="77777777" w:rsidTr="006601F9">
        <w:trPr>
          <w:trHeight w:val="405"/>
          <w:jc w:val="center"/>
        </w:trPr>
        <w:tc>
          <w:tcPr>
            <w:tcW w:w="1180" w:type="pct"/>
            <w:shd w:val="clear" w:color="auto" w:fill="auto"/>
            <w:vAlign w:val="center"/>
          </w:tcPr>
          <w:p w14:paraId="633378D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8AF142A"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ZBOR III</w:t>
            </w:r>
          </w:p>
        </w:tc>
      </w:tr>
      <w:tr w:rsidR="003E3009" w:rsidRPr="00EC6867" w14:paraId="4A727063" w14:textId="77777777" w:rsidTr="006601F9">
        <w:trPr>
          <w:trHeight w:val="405"/>
          <w:jc w:val="center"/>
        </w:trPr>
        <w:tc>
          <w:tcPr>
            <w:tcW w:w="1180" w:type="pct"/>
            <w:shd w:val="clear" w:color="auto" w:fill="auto"/>
            <w:vAlign w:val="center"/>
          </w:tcPr>
          <w:p w14:paraId="05F1CA7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7F05826" w14:textId="77777777" w:rsidR="003E3009" w:rsidRPr="00EC6867" w:rsidRDefault="003E3009" w:rsidP="006601F9">
            <w:pPr>
              <w:keepNext/>
              <w:spacing w:before="240" w:after="60"/>
              <w:outlineLvl w:val="2"/>
              <w:rPr>
                <w:rFonts w:ascii="Arial Narrow" w:eastAsia="Times New Roman" w:hAnsi="Arial Narrow" w:cs="Arial"/>
                <w:bCs/>
                <w:color w:val="000000"/>
                <w:sz w:val="20"/>
                <w:szCs w:val="20"/>
                <w:lang w:eastAsia="hr-HR"/>
              </w:rPr>
            </w:pPr>
            <w:proofErr w:type="spellStart"/>
            <w:r w:rsidRPr="00EC6867">
              <w:rPr>
                <w:rFonts w:ascii="Arial Narrow" w:hAnsi="Arial Narrow" w:cs="Arial"/>
                <w:sz w:val="20"/>
                <w:szCs w:val="20"/>
              </w:rPr>
              <w:t>izv.prof.art</w:t>
            </w:r>
            <w:proofErr w:type="spellEnd"/>
            <w:r w:rsidRPr="00EC6867">
              <w:rPr>
                <w:rFonts w:ascii="Arial Narrow" w:hAnsi="Arial Narrow" w:cs="Arial"/>
                <w:sz w:val="20"/>
                <w:szCs w:val="20"/>
              </w:rPr>
              <w:t>. dr. sc. Antoaneta Radočaj - Jerković</w:t>
            </w:r>
          </w:p>
        </w:tc>
      </w:tr>
      <w:tr w:rsidR="003E3009" w:rsidRPr="00EC6867" w14:paraId="2EA531B7" w14:textId="77777777" w:rsidTr="006601F9">
        <w:trPr>
          <w:trHeight w:val="405"/>
          <w:jc w:val="center"/>
        </w:trPr>
        <w:tc>
          <w:tcPr>
            <w:tcW w:w="1180" w:type="pct"/>
            <w:vAlign w:val="center"/>
          </w:tcPr>
          <w:p w14:paraId="234E63DA"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1596C87" w14:textId="14AE5D04" w:rsidR="003E3009" w:rsidRPr="00E441BE" w:rsidRDefault="00E441BE" w:rsidP="006601F9">
            <w:pPr>
              <w:rPr>
                <w:rFonts w:ascii="Arial Narrow" w:eastAsia="Times New Roman" w:hAnsi="Arial Narrow" w:cs="Arial"/>
                <w:sz w:val="20"/>
                <w:szCs w:val="20"/>
                <w:lang w:eastAsia="hr-HR"/>
              </w:rPr>
            </w:pPr>
            <w:r w:rsidRPr="00E441BE">
              <w:rPr>
                <w:rFonts w:ascii="Arial Narrow" w:eastAsia="Times New Roman" w:hAnsi="Arial Narrow" w:cs="Arial"/>
                <w:sz w:val="20"/>
                <w:szCs w:val="20"/>
                <w:lang w:eastAsia="hr-HR"/>
              </w:rPr>
              <w:t xml:space="preserve">Davor Dedić, </w:t>
            </w:r>
            <w:proofErr w:type="spellStart"/>
            <w:r w:rsidRPr="00E441BE">
              <w:rPr>
                <w:rFonts w:ascii="Arial Narrow" w:eastAsia="Times New Roman" w:hAnsi="Arial Narrow" w:cs="Arial"/>
                <w:sz w:val="20"/>
                <w:szCs w:val="20"/>
                <w:lang w:eastAsia="hr-HR"/>
              </w:rPr>
              <w:t>v.pred</w:t>
            </w:r>
            <w:proofErr w:type="spellEnd"/>
            <w:r w:rsidRPr="00E441BE">
              <w:rPr>
                <w:rFonts w:ascii="Arial Narrow" w:eastAsia="Times New Roman" w:hAnsi="Arial Narrow" w:cs="Arial"/>
                <w:sz w:val="20"/>
                <w:szCs w:val="20"/>
                <w:lang w:eastAsia="hr-HR"/>
              </w:rPr>
              <w:t>.</w:t>
            </w:r>
          </w:p>
        </w:tc>
      </w:tr>
      <w:tr w:rsidR="003E3009" w:rsidRPr="00EC6867" w14:paraId="4CDC0BAA" w14:textId="77777777" w:rsidTr="006601F9">
        <w:trPr>
          <w:trHeight w:val="405"/>
          <w:jc w:val="center"/>
        </w:trPr>
        <w:tc>
          <w:tcPr>
            <w:tcW w:w="1180" w:type="pct"/>
            <w:vAlign w:val="center"/>
          </w:tcPr>
          <w:p w14:paraId="1270F593"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289D5C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E3009" w:rsidRPr="00EC6867" w14:paraId="27614E10" w14:textId="77777777" w:rsidTr="006601F9">
        <w:trPr>
          <w:trHeight w:val="405"/>
          <w:jc w:val="center"/>
        </w:trPr>
        <w:tc>
          <w:tcPr>
            <w:tcW w:w="1180" w:type="pct"/>
            <w:vAlign w:val="center"/>
          </w:tcPr>
          <w:p w14:paraId="30B84BB4"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93D1527"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ZP608</w:t>
            </w:r>
          </w:p>
        </w:tc>
      </w:tr>
      <w:tr w:rsidR="003E3009" w:rsidRPr="00EC6867" w14:paraId="4CE6BD42" w14:textId="77777777" w:rsidTr="006601F9">
        <w:trPr>
          <w:trHeight w:val="405"/>
          <w:jc w:val="center"/>
        </w:trPr>
        <w:tc>
          <w:tcPr>
            <w:tcW w:w="1180" w:type="pct"/>
            <w:vAlign w:val="center"/>
          </w:tcPr>
          <w:p w14:paraId="5AFC8DEF"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5DDE6A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E3009" w:rsidRPr="00EC6867" w14:paraId="14763940" w14:textId="77777777" w:rsidTr="006601F9">
        <w:trPr>
          <w:trHeight w:val="405"/>
          <w:jc w:val="center"/>
        </w:trPr>
        <w:tc>
          <w:tcPr>
            <w:tcW w:w="1180" w:type="pct"/>
            <w:vAlign w:val="center"/>
          </w:tcPr>
          <w:p w14:paraId="4AF75AFA"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E6A0609"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014C4A41" w14:textId="77777777" w:rsidTr="006601F9">
        <w:trPr>
          <w:trHeight w:val="145"/>
          <w:jc w:val="center"/>
        </w:trPr>
        <w:tc>
          <w:tcPr>
            <w:tcW w:w="1180" w:type="pct"/>
            <w:vMerge w:val="restart"/>
            <w:vAlign w:val="center"/>
          </w:tcPr>
          <w:p w14:paraId="167F05A6"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2086A07"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7D85547"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E3009" w:rsidRPr="00EC6867" w14:paraId="35D3B6CE" w14:textId="77777777" w:rsidTr="006601F9">
        <w:trPr>
          <w:trHeight w:val="145"/>
          <w:jc w:val="center"/>
        </w:trPr>
        <w:tc>
          <w:tcPr>
            <w:tcW w:w="1180" w:type="pct"/>
            <w:vMerge/>
            <w:vAlign w:val="center"/>
          </w:tcPr>
          <w:p w14:paraId="66C961B3" w14:textId="77777777" w:rsidR="003E3009" w:rsidRPr="00EC6867" w:rsidRDefault="003E3009" w:rsidP="006601F9">
            <w:pPr>
              <w:rPr>
                <w:rFonts w:ascii="Arial Narrow" w:eastAsia="Times New Roman" w:hAnsi="Arial Narrow" w:cs="Arial"/>
                <w:color w:val="000000"/>
                <w:sz w:val="20"/>
                <w:szCs w:val="20"/>
                <w:lang w:eastAsia="hr-HR"/>
              </w:rPr>
            </w:pPr>
          </w:p>
        </w:tc>
        <w:tc>
          <w:tcPr>
            <w:tcW w:w="2097" w:type="pct"/>
            <w:vAlign w:val="center"/>
          </w:tcPr>
          <w:p w14:paraId="56B5F1CF"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D0A7914" w14:textId="77777777" w:rsidR="003E3009" w:rsidRPr="00EC6867" w:rsidRDefault="003E3009" w:rsidP="003B5C53">
            <w:pPr>
              <w:pStyle w:val="Odlomakpopisa"/>
              <w:numPr>
                <w:ilvl w:val="0"/>
                <w:numId w:val="289"/>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w:t>
            </w:r>
          </w:p>
        </w:tc>
      </w:tr>
    </w:tbl>
    <w:p w14:paraId="1618BBB4" w14:textId="77777777" w:rsidR="003E3009" w:rsidRPr="00EC6867" w:rsidRDefault="003E3009" w:rsidP="003E300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E3009" w:rsidRPr="00EC6867" w14:paraId="15A6CBFC" w14:textId="77777777" w:rsidTr="006601F9">
        <w:trPr>
          <w:trHeight w:hRule="exact" w:val="288"/>
        </w:trPr>
        <w:tc>
          <w:tcPr>
            <w:tcW w:w="5000" w:type="pct"/>
            <w:gridSpan w:val="10"/>
            <w:shd w:val="clear" w:color="auto" w:fill="auto"/>
            <w:vAlign w:val="center"/>
          </w:tcPr>
          <w:p w14:paraId="4DE5AB14" w14:textId="77777777" w:rsidR="003E3009" w:rsidRPr="00EC6867" w:rsidRDefault="003E3009" w:rsidP="003B5C53">
            <w:pPr>
              <w:pStyle w:val="Odlomakpopisa"/>
              <w:numPr>
                <w:ilvl w:val="0"/>
                <w:numId w:val="29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EE0EB10"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p>
        </w:tc>
      </w:tr>
      <w:tr w:rsidR="003E3009" w:rsidRPr="00EC6867" w14:paraId="16C9A8D9" w14:textId="77777777" w:rsidTr="006601F9">
        <w:trPr>
          <w:trHeight w:val="432"/>
        </w:trPr>
        <w:tc>
          <w:tcPr>
            <w:tcW w:w="5000" w:type="pct"/>
            <w:gridSpan w:val="10"/>
            <w:vAlign w:val="center"/>
          </w:tcPr>
          <w:p w14:paraId="3AEC5019" w14:textId="77777777" w:rsidR="003E3009" w:rsidRPr="00EC6867" w:rsidRDefault="003E3009" w:rsidP="003B5C53">
            <w:pPr>
              <w:pStyle w:val="Odlomakpopisa"/>
              <w:numPr>
                <w:ilvl w:val="1"/>
                <w:numId w:val="29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E3009" w:rsidRPr="00EC6867" w14:paraId="51AE0047" w14:textId="77777777" w:rsidTr="006601F9">
        <w:trPr>
          <w:trHeight w:val="432"/>
        </w:trPr>
        <w:tc>
          <w:tcPr>
            <w:tcW w:w="5000" w:type="pct"/>
            <w:gridSpan w:val="10"/>
            <w:vAlign w:val="center"/>
          </w:tcPr>
          <w:p w14:paraId="515F5789"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3E3009" w:rsidRPr="00EC6867" w14:paraId="0ACD5401" w14:textId="77777777" w:rsidTr="006601F9">
        <w:trPr>
          <w:trHeight w:val="432"/>
        </w:trPr>
        <w:tc>
          <w:tcPr>
            <w:tcW w:w="5000" w:type="pct"/>
            <w:gridSpan w:val="10"/>
            <w:vAlign w:val="center"/>
          </w:tcPr>
          <w:p w14:paraId="1B4D9802" w14:textId="77777777" w:rsidR="003E3009" w:rsidRPr="00EC6867" w:rsidRDefault="003E3009" w:rsidP="003B5C53">
            <w:pPr>
              <w:pStyle w:val="Odlomakpopisa"/>
              <w:numPr>
                <w:ilvl w:val="1"/>
                <w:numId w:val="29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E3009" w:rsidRPr="00EC6867" w14:paraId="164B8724" w14:textId="77777777" w:rsidTr="006601F9">
        <w:trPr>
          <w:trHeight w:val="432"/>
        </w:trPr>
        <w:tc>
          <w:tcPr>
            <w:tcW w:w="5000" w:type="pct"/>
            <w:gridSpan w:val="10"/>
            <w:vAlign w:val="center"/>
          </w:tcPr>
          <w:p w14:paraId="021C649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E3009" w:rsidRPr="00EC6867" w14:paraId="1F14520E" w14:textId="77777777" w:rsidTr="006601F9">
        <w:trPr>
          <w:trHeight w:val="432"/>
        </w:trPr>
        <w:tc>
          <w:tcPr>
            <w:tcW w:w="5000" w:type="pct"/>
            <w:gridSpan w:val="10"/>
            <w:vAlign w:val="center"/>
          </w:tcPr>
          <w:p w14:paraId="6A8C2FD8" w14:textId="77777777" w:rsidR="003E3009" w:rsidRPr="00EC6867" w:rsidRDefault="003E3009" w:rsidP="003B5C53">
            <w:pPr>
              <w:numPr>
                <w:ilvl w:val="1"/>
                <w:numId w:val="291"/>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E3009" w:rsidRPr="00EC6867" w14:paraId="5BDA86F7" w14:textId="77777777" w:rsidTr="006601F9">
        <w:trPr>
          <w:trHeight w:val="1721"/>
        </w:trPr>
        <w:tc>
          <w:tcPr>
            <w:tcW w:w="5000" w:type="pct"/>
            <w:gridSpan w:val="10"/>
            <w:vAlign w:val="center"/>
          </w:tcPr>
          <w:p w14:paraId="699C9BBB" w14:textId="77777777" w:rsidR="003E3009" w:rsidRPr="00EC6867" w:rsidRDefault="003E3009" w:rsidP="003B5C53">
            <w:pPr>
              <w:pStyle w:val="Odlomakpopisa"/>
              <w:widowControl w:val="0"/>
              <w:numPr>
                <w:ilvl w:val="0"/>
                <w:numId w:val="28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Zapamtiti - slušno, interpretativno i analitički  izabrana djela hrvatske i svjetske zborske literature</w:t>
            </w:r>
          </w:p>
          <w:p w14:paraId="380F3B10" w14:textId="77777777" w:rsidR="003E3009" w:rsidRPr="00EC6867" w:rsidRDefault="003E3009" w:rsidP="003B5C53">
            <w:pPr>
              <w:pStyle w:val="Odlomakpopisa"/>
              <w:widowControl w:val="0"/>
              <w:numPr>
                <w:ilvl w:val="0"/>
                <w:numId w:val="28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Interpretirati glazbeni tekst intonacijski čisto i ritamski precizno, artikulacijski korektno prema zadanom predlošku, vokalno-tehnički pravilno oblikovano</w:t>
            </w:r>
          </w:p>
          <w:p w14:paraId="3B599E65" w14:textId="77777777" w:rsidR="003E3009" w:rsidRPr="00EC6867" w:rsidRDefault="003E3009" w:rsidP="003B5C53">
            <w:pPr>
              <w:pStyle w:val="Odlomakpopisa"/>
              <w:widowControl w:val="0"/>
              <w:numPr>
                <w:ilvl w:val="0"/>
                <w:numId w:val="28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vlastitu  vokalnu tehniku na višoj razini</w:t>
            </w:r>
          </w:p>
          <w:p w14:paraId="781E4A67" w14:textId="77777777" w:rsidR="003E3009" w:rsidRPr="00EC6867" w:rsidRDefault="003E3009" w:rsidP="003B5C53">
            <w:pPr>
              <w:pStyle w:val="Odlomakpopisa"/>
              <w:widowControl w:val="0"/>
              <w:numPr>
                <w:ilvl w:val="0"/>
                <w:numId w:val="28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Primijeniti  i prilagoditi samostalno i u odnosu s drugima, osnovne vokalno-tehničke odrednice zborske glazbe</w:t>
            </w:r>
          </w:p>
          <w:p w14:paraId="3D1936B9" w14:textId="77777777" w:rsidR="003E3009" w:rsidRPr="00EC6867" w:rsidRDefault="003E3009" w:rsidP="003B5C53">
            <w:pPr>
              <w:pStyle w:val="Odlomakpopisa"/>
              <w:widowControl w:val="0"/>
              <w:numPr>
                <w:ilvl w:val="0"/>
                <w:numId w:val="28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Sintetizirati elemente izvedbe i interpretacije zborske skladbe u skladnu izvedbenu cjelinu</w:t>
            </w:r>
          </w:p>
          <w:p w14:paraId="0B5520DD" w14:textId="77777777" w:rsidR="003E3009" w:rsidRPr="00EC6867" w:rsidRDefault="003E3009" w:rsidP="003B5C53">
            <w:pPr>
              <w:pStyle w:val="Odlomakpopisa"/>
              <w:widowControl w:val="0"/>
              <w:numPr>
                <w:ilvl w:val="0"/>
                <w:numId w:val="28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Predstaviti vlastitu mogućnost javne zajedničke izvedbe</w:t>
            </w:r>
          </w:p>
        </w:tc>
      </w:tr>
      <w:tr w:rsidR="003E3009" w:rsidRPr="00EC6867" w14:paraId="51A8E509" w14:textId="77777777" w:rsidTr="006601F9">
        <w:trPr>
          <w:trHeight w:val="432"/>
        </w:trPr>
        <w:tc>
          <w:tcPr>
            <w:tcW w:w="5000" w:type="pct"/>
            <w:gridSpan w:val="10"/>
            <w:vAlign w:val="center"/>
          </w:tcPr>
          <w:p w14:paraId="697892E9" w14:textId="77777777" w:rsidR="003E3009" w:rsidRPr="00EC6867" w:rsidRDefault="003E3009" w:rsidP="003B5C53">
            <w:pPr>
              <w:numPr>
                <w:ilvl w:val="1"/>
                <w:numId w:val="291"/>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E3009" w:rsidRPr="00EC6867" w14:paraId="371EB953" w14:textId="77777777" w:rsidTr="006601F9">
        <w:trPr>
          <w:trHeight w:val="432"/>
        </w:trPr>
        <w:tc>
          <w:tcPr>
            <w:tcW w:w="5000" w:type="pct"/>
            <w:gridSpan w:val="10"/>
            <w:vAlign w:val="center"/>
          </w:tcPr>
          <w:p w14:paraId="576775CA" w14:textId="77777777" w:rsidR="003E3009" w:rsidRPr="00EC6867" w:rsidRDefault="003E3009" w:rsidP="006601F9">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w:t>
            </w:r>
            <w:proofErr w:type="spellStart"/>
            <w:r w:rsidRPr="00EC6867">
              <w:rPr>
                <w:rFonts w:ascii="Arial Narrow" w:hAnsi="Arial Narrow" w:cs="Arial"/>
                <w:sz w:val="20"/>
                <w:szCs w:val="20"/>
              </w:rPr>
              <w:t>cappella</w:t>
            </w:r>
            <w:proofErr w:type="spellEnd"/>
            <w:r w:rsidRPr="00EC6867">
              <w:rPr>
                <w:rFonts w:ascii="Arial Narrow" w:hAnsi="Arial Narrow" w:cs="Arial"/>
                <w:sz w:val="20"/>
                <w:szCs w:val="20"/>
              </w:rPr>
              <w:t xml:space="preserve">,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w:t>
            </w:r>
            <w:proofErr w:type="spellStart"/>
            <w:r w:rsidRPr="00EC6867">
              <w:rPr>
                <w:rFonts w:ascii="Arial Narrow" w:hAnsi="Arial Narrow" w:cs="Arial"/>
                <w:sz w:val="20"/>
                <w:szCs w:val="20"/>
              </w:rPr>
              <w:t>sforzato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markato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legato</w:t>
            </w:r>
            <w:proofErr w:type="spellEnd"/>
            <w:r w:rsidRPr="00EC6867">
              <w:rPr>
                <w:rFonts w:ascii="Arial Narrow" w:hAnsi="Arial Narrow" w:cs="Arial"/>
                <w:sz w:val="20"/>
                <w:szCs w:val="20"/>
              </w:rPr>
              <w:t xml:space="preserve"> …  Najmanje 6 zborskih kompozicija iz hrvatske i inozemne glazbene </w:t>
            </w:r>
            <w:r w:rsidRPr="00EC6867">
              <w:rPr>
                <w:rFonts w:ascii="Arial Narrow" w:hAnsi="Arial Narrow" w:cs="Arial"/>
                <w:sz w:val="20"/>
                <w:szCs w:val="20"/>
              </w:rPr>
              <w:lastRenderedPageBreak/>
              <w:t>baštine u svakom semestru.</w:t>
            </w:r>
          </w:p>
        </w:tc>
      </w:tr>
      <w:tr w:rsidR="003E3009" w:rsidRPr="00EC6867" w14:paraId="298BDCD0" w14:textId="77777777" w:rsidTr="006601F9">
        <w:trPr>
          <w:trHeight w:val="432"/>
        </w:trPr>
        <w:tc>
          <w:tcPr>
            <w:tcW w:w="3085" w:type="pct"/>
            <w:gridSpan w:val="7"/>
            <w:vAlign w:val="center"/>
          </w:tcPr>
          <w:p w14:paraId="30B8710E" w14:textId="77777777" w:rsidR="003E3009" w:rsidRPr="00EC6867" w:rsidRDefault="003E3009" w:rsidP="003B5C53">
            <w:pPr>
              <w:numPr>
                <w:ilvl w:val="1"/>
                <w:numId w:val="29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2ED60000" w14:textId="77777777" w:rsidR="003E3009" w:rsidRPr="00EC6867" w:rsidRDefault="003E3009" w:rsidP="006601F9">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62CAD8A3"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1AE5E0D9"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7FEFB36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9C3718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49E8325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6BDF568B"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207FBC5"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7529659"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65EAFD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E3009" w:rsidRPr="00EC6867" w14:paraId="6906B6E3" w14:textId="77777777" w:rsidTr="006601F9">
        <w:trPr>
          <w:trHeight w:val="432"/>
        </w:trPr>
        <w:tc>
          <w:tcPr>
            <w:tcW w:w="3085" w:type="pct"/>
            <w:gridSpan w:val="7"/>
            <w:vAlign w:val="center"/>
          </w:tcPr>
          <w:p w14:paraId="75A2E303" w14:textId="77777777" w:rsidR="003E3009" w:rsidRPr="00EC6867" w:rsidRDefault="003E3009" w:rsidP="003B5C53">
            <w:pPr>
              <w:numPr>
                <w:ilvl w:val="1"/>
                <w:numId w:val="291"/>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04EBE6ED"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25C721B9" w14:textId="77777777" w:rsidTr="006601F9">
        <w:trPr>
          <w:trHeight w:val="432"/>
        </w:trPr>
        <w:tc>
          <w:tcPr>
            <w:tcW w:w="5000" w:type="pct"/>
            <w:gridSpan w:val="10"/>
            <w:vAlign w:val="center"/>
          </w:tcPr>
          <w:p w14:paraId="41A3036C" w14:textId="77777777" w:rsidR="003E3009" w:rsidRPr="00EC6867" w:rsidRDefault="003E3009" w:rsidP="003B5C53">
            <w:pPr>
              <w:numPr>
                <w:ilvl w:val="1"/>
                <w:numId w:val="29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E3009" w:rsidRPr="00EC6867" w14:paraId="4914DC63" w14:textId="77777777" w:rsidTr="006601F9">
        <w:trPr>
          <w:trHeight w:val="432"/>
        </w:trPr>
        <w:tc>
          <w:tcPr>
            <w:tcW w:w="5000" w:type="pct"/>
            <w:gridSpan w:val="10"/>
            <w:vAlign w:val="center"/>
          </w:tcPr>
          <w:p w14:paraId="636587B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E3009" w:rsidRPr="00EC6867" w14:paraId="7B7FA553" w14:textId="77777777" w:rsidTr="006601F9">
        <w:trPr>
          <w:trHeight w:val="432"/>
        </w:trPr>
        <w:tc>
          <w:tcPr>
            <w:tcW w:w="5000" w:type="pct"/>
            <w:gridSpan w:val="10"/>
            <w:vAlign w:val="center"/>
          </w:tcPr>
          <w:p w14:paraId="4057986F" w14:textId="77777777" w:rsidR="003E3009" w:rsidRPr="00EC6867" w:rsidRDefault="003E3009" w:rsidP="003B5C53">
            <w:pPr>
              <w:numPr>
                <w:ilvl w:val="1"/>
                <w:numId w:val="29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E3009" w:rsidRPr="00EC6867" w14:paraId="521685F2" w14:textId="77777777" w:rsidTr="006601F9">
        <w:trPr>
          <w:trHeight w:val="111"/>
        </w:trPr>
        <w:tc>
          <w:tcPr>
            <w:tcW w:w="552" w:type="pct"/>
            <w:vAlign w:val="center"/>
          </w:tcPr>
          <w:p w14:paraId="6AF65A8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7FC1D81"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627" w:type="pct"/>
            <w:vAlign w:val="center"/>
          </w:tcPr>
          <w:p w14:paraId="6E04885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3EEF97CC"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089F427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0C531B5"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0810D73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91DAA2F"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7E938200" w14:textId="77777777" w:rsidTr="006601F9">
        <w:trPr>
          <w:trHeight w:val="108"/>
        </w:trPr>
        <w:tc>
          <w:tcPr>
            <w:tcW w:w="552" w:type="pct"/>
            <w:vAlign w:val="center"/>
          </w:tcPr>
          <w:p w14:paraId="451D699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14685CB6"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2B974F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FC88F62"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6C3154C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B8F4824"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02CF56BD"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673F32FA"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29A8D8CC" w14:textId="77777777" w:rsidTr="006601F9">
        <w:trPr>
          <w:trHeight w:val="108"/>
        </w:trPr>
        <w:tc>
          <w:tcPr>
            <w:tcW w:w="552" w:type="pct"/>
            <w:vAlign w:val="center"/>
          </w:tcPr>
          <w:p w14:paraId="7BEF416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24ACA239"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DD8392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B155BD8"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3D713CA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3C3145BC"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763" w:type="pct"/>
            <w:gridSpan w:val="2"/>
            <w:vAlign w:val="center"/>
          </w:tcPr>
          <w:p w14:paraId="494D206D"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2EE1DB5A"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2,5</w:t>
            </w:r>
          </w:p>
        </w:tc>
      </w:tr>
      <w:tr w:rsidR="003E3009" w:rsidRPr="00EC6867" w14:paraId="19F21DF9" w14:textId="77777777" w:rsidTr="006601F9">
        <w:trPr>
          <w:trHeight w:val="108"/>
        </w:trPr>
        <w:tc>
          <w:tcPr>
            <w:tcW w:w="552" w:type="pct"/>
            <w:vAlign w:val="center"/>
          </w:tcPr>
          <w:p w14:paraId="4D91E06D"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705B9906"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50A7CCF"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7E62CDF6"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2F84627C"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375" w:type="pct"/>
            <w:vAlign w:val="center"/>
          </w:tcPr>
          <w:p w14:paraId="04C2FC4D"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4755D3DD"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1553" w:type="pct"/>
            <w:gridSpan w:val="2"/>
            <w:vAlign w:val="center"/>
          </w:tcPr>
          <w:p w14:paraId="42ADA079"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2A9FFAE0" w14:textId="77777777" w:rsidTr="006601F9">
        <w:trPr>
          <w:trHeight w:val="432"/>
        </w:trPr>
        <w:tc>
          <w:tcPr>
            <w:tcW w:w="5000" w:type="pct"/>
            <w:gridSpan w:val="10"/>
            <w:vAlign w:val="center"/>
          </w:tcPr>
          <w:p w14:paraId="78748F07" w14:textId="77777777" w:rsidR="003E3009" w:rsidRPr="00EC6867" w:rsidRDefault="003E3009" w:rsidP="003B5C53">
            <w:pPr>
              <w:numPr>
                <w:ilvl w:val="1"/>
                <w:numId w:val="29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E3009" w:rsidRPr="00EC6867" w14:paraId="409C95FB" w14:textId="77777777" w:rsidTr="006601F9">
        <w:trPr>
          <w:trHeight w:val="432"/>
        </w:trPr>
        <w:tc>
          <w:tcPr>
            <w:tcW w:w="5000" w:type="pct"/>
            <w:gridSpan w:val="10"/>
            <w:vAlign w:val="center"/>
          </w:tcPr>
          <w:p w14:paraId="56683C9D"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3E3009" w:rsidRPr="00EC6867" w14:paraId="75B1406C" w14:textId="77777777" w:rsidTr="006601F9">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77EA39AF"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6FB3E8EE"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63FBE420" w14:textId="77777777" w:rsidR="003E3009" w:rsidRPr="00EC6867" w:rsidRDefault="003E3009" w:rsidP="006601F9">
                  <w:pPr>
                    <w:rPr>
                      <w:rFonts w:ascii="Arial Narrow" w:eastAsia="Times New Roman" w:hAnsi="Arial Narrow" w:cs="Times New Roman"/>
                      <w:b/>
                      <w:bCs/>
                      <w:sz w:val="20"/>
                      <w:szCs w:val="20"/>
                      <w:lang w:eastAsia="hr-HR"/>
                    </w:rPr>
                  </w:pPr>
                </w:p>
                <w:p w14:paraId="516B8E98"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64A376F"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083D6B7A"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3750EC1B"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367E97E8"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31967FCA"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E3009" w:rsidRPr="00EC6867" w14:paraId="1E6243A6" w14:textId="77777777" w:rsidTr="006601F9">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2C01597C"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AD2B367" w14:textId="77777777" w:rsidR="003E3009" w:rsidRPr="00EC6867" w:rsidRDefault="003E3009" w:rsidP="006601F9">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10394997" w14:textId="77777777" w:rsidR="003E3009" w:rsidRPr="00EC6867" w:rsidRDefault="003E3009" w:rsidP="006601F9">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00C8F12A" w14:textId="77777777" w:rsidR="003E3009" w:rsidRPr="00EC6867" w:rsidRDefault="003E3009" w:rsidP="006601F9">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37D87A6D" w14:textId="77777777" w:rsidR="003E3009" w:rsidRPr="00EC6867" w:rsidRDefault="003E3009" w:rsidP="006601F9">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06DD7AD9"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79BE8E33" w14:textId="77777777" w:rsidR="003E3009" w:rsidRPr="00EC6867" w:rsidRDefault="003E3009" w:rsidP="006601F9">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E3009" w:rsidRPr="00EC6867" w14:paraId="6B517F2F" w14:textId="77777777" w:rsidTr="006601F9">
              <w:tc>
                <w:tcPr>
                  <w:tcW w:w="2392" w:type="dxa"/>
                  <w:tcBorders>
                    <w:top w:val="single" w:sz="4" w:space="0" w:color="auto"/>
                    <w:left w:val="single" w:sz="4" w:space="0" w:color="auto"/>
                    <w:bottom w:val="single" w:sz="4" w:space="0" w:color="auto"/>
                    <w:right w:val="single" w:sz="4" w:space="0" w:color="auto"/>
                  </w:tcBorders>
                </w:tcPr>
                <w:p w14:paraId="3AC9FA5E"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7196B16D"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3D21952A"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4C643BC2"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3C55509A"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3001F698"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565DE61B"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30</w:t>
                  </w:r>
                </w:p>
              </w:tc>
            </w:tr>
            <w:tr w:rsidR="003E3009" w:rsidRPr="00EC6867" w14:paraId="1B45D6DF" w14:textId="77777777" w:rsidTr="006601F9">
              <w:tc>
                <w:tcPr>
                  <w:tcW w:w="2392" w:type="dxa"/>
                  <w:tcBorders>
                    <w:top w:val="single" w:sz="4" w:space="0" w:color="auto"/>
                    <w:left w:val="single" w:sz="4" w:space="0" w:color="auto"/>
                    <w:bottom w:val="single" w:sz="4" w:space="0" w:color="auto"/>
                    <w:right w:val="single" w:sz="4" w:space="0" w:color="auto"/>
                  </w:tcBorders>
                </w:tcPr>
                <w:p w14:paraId="30892510"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-demonstracija usvojenosti gradiva </w:t>
                  </w:r>
                </w:p>
                <w:p w14:paraId="185F9B60" w14:textId="77777777" w:rsidR="003E3009" w:rsidRPr="00EC6867" w:rsidRDefault="003E3009" w:rsidP="006601F9">
                  <w:pPr>
                    <w:rPr>
                      <w:rFonts w:ascii="Arial Narrow" w:hAnsi="Arial Narrow" w:cs="Arial"/>
                      <w:sz w:val="20"/>
                      <w:szCs w:val="20"/>
                    </w:rPr>
                  </w:pPr>
                </w:p>
                <w:p w14:paraId="26D86D12" w14:textId="77777777" w:rsidR="003E3009" w:rsidRPr="00EC6867" w:rsidRDefault="003E3009" w:rsidP="006601F9">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7DD120C"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570A2D46"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w:t>
                  </w:r>
                </w:p>
              </w:tc>
              <w:tc>
                <w:tcPr>
                  <w:tcW w:w="2024" w:type="dxa"/>
                  <w:tcBorders>
                    <w:top w:val="single" w:sz="4" w:space="0" w:color="auto"/>
                    <w:left w:val="single" w:sz="4" w:space="0" w:color="auto"/>
                    <w:bottom w:val="single" w:sz="4" w:space="0" w:color="auto"/>
                    <w:right w:val="single" w:sz="4" w:space="0" w:color="auto"/>
                  </w:tcBorders>
                </w:tcPr>
                <w:p w14:paraId="3C77CB3E"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5ABCEA2E"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1C70CCB1"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2E695DF2"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20</w:t>
                  </w:r>
                </w:p>
              </w:tc>
            </w:tr>
            <w:tr w:rsidR="003E3009" w:rsidRPr="00EC6867" w14:paraId="31D0B0AD" w14:textId="77777777" w:rsidTr="006601F9">
              <w:tc>
                <w:tcPr>
                  <w:tcW w:w="2392" w:type="dxa"/>
                  <w:tcBorders>
                    <w:top w:val="single" w:sz="4" w:space="0" w:color="auto"/>
                    <w:left w:val="single" w:sz="4" w:space="0" w:color="auto"/>
                    <w:bottom w:val="single" w:sz="4" w:space="0" w:color="auto"/>
                    <w:right w:val="single" w:sz="4" w:space="0" w:color="auto"/>
                  </w:tcBorders>
                </w:tcPr>
                <w:p w14:paraId="6150E73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-demonstracija  usvojenosti vještina</w:t>
                  </w:r>
                </w:p>
                <w:p w14:paraId="77C28696" w14:textId="77777777" w:rsidR="003E3009" w:rsidRPr="00EC6867" w:rsidRDefault="003E3009" w:rsidP="006601F9">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CB21A61"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57AAFF09"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2-4</w:t>
                  </w:r>
                </w:p>
              </w:tc>
              <w:tc>
                <w:tcPr>
                  <w:tcW w:w="2024" w:type="dxa"/>
                  <w:tcBorders>
                    <w:top w:val="single" w:sz="4" w:space="0" w:color="auto"/>
                    <w:left w:val="single" w:sz="4" w:space="0" w:color="auto"/>
                    <w:bottom w:val="single" w:sz="4" w:space="0" w:color="auto"/>
                    <w:right w:val="single" w:sz="4" w:space="0" w:color="auto"/>
                  </w:tcBorders>
                </w:tcPr>
                <w:p w14:paraId="5606E997"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Praktični ispit</w:t>
                  </w:r>
                </w:p>
                <w:p w14:paraId="623C2038" w14:textId="77777777" w:rsidR="003E3009" w:rsidRPr="00EC6867" w:rsidRDefault="003E3009" w:rsidP="006601F9">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7ACE06E"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7E2ABEDD"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48E91B7F"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20</w:t>
                  </w:r>
                </w:p>
              </w:tc>
            </w:tr>
            <w:tr w:rsidR="003E3009" w:rsidRPr="00EC6867" w14:paraId="5AE7FCD8" w14:textId="77777777" w:rsidTr="006601F9">
              <w:tc>
                <w:tcPr>
                  <w:tcW w:w="2392" w:type="dxa"/>
                  <w:tcBorders>
                    <w:top w:val="single" w:sz="4" w:space="0" w:color="auto"/>
                    <w:left w:val="single" w:sz="4" w:space="0" w:color="auto"/>
                    <w:bottom w:val="single" w:sz="4" w:space="0" w:color="auto"/>
                    <w:right w:val="single" w:sz="4" w:space="0" w:color="auto"/>
                  </w:tcBorders>
                </w:tcPr>
                <w:p w14:paraId="2E16B90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38C46B9A"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6260BFAC"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5,6</w:t>
                  </w:r>
                </w:p>
              </w:tc>
              <w:tc>
                <w:tcPr>
                  <w:tcW w:w="2024" w:type="dxa"/>
                  <w:tcBorders>
                    <w:top w:val="single" w:sz="4" w:space="0" w:color="auto"/>
                    <w:left w:val="single" w:sz="4" w:space="0" w:color="auto"/>
                    <w:bottom w:val="single" w:sz="4" w:space="0" w:color="auto"/>
                    <w:right w:val="single" w:sz="4" w:space="0" w:color="auto"/>
                  </w:tcBorders>
                </w:tcPr>
                <w:p w14:paraId="34A6035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Usmeni ispit</w:t>
                  </w:r>
                </w:p>
                <w:p w14:paraId="5FDA58D3" w14:textId="77777777" w:rsidR="003E3009" w:rsidRPr="00EC6867" w:rsidRDefault="003E3009" w:rsidP="006601F9">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68E700A"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316D2439"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43136A76"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30</w:t>
                  </w:r>
                </w:p>
              </w:tc>
            </w:tr>
            <w:tr w:rsidR="003E3009" w:rsidRPr="00EC6867" w14:paraId="6BCD27BB" w14:textId="77777777" w:rsidTr="006601F9">
              <w:tc>
                <w:tcPr>
                  <w:tcW w:w="2392" w:type="dxa"/>
                  <w:tcBorders>
                    <w:top w:val="single" w:sz="4" w:space="0" w:color="auto"/>
                    <w:left w:val="single" w:sz="4" w:space="0" w:color="auto"/>
                    <w:bottom w:val="single" w:sz="4" w:space="0" w:color="auto"/>
                    <w:right w:val="single" w:sz="4" w:space="0" w:color="auto"/>
                  </w:tcBorders>
                </w:tcPr>
                <w:p w14:paraId="10DBCB5B"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5B151037"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521BE39F" w14:textId="77777777" w:rsidR="003E3009" w:rsidRPr="00EC6867" w:rsidRDefault="003E3009" w:rsidP="006601F9">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12F83C35" w14:textId="77777777" w:rsidR="003E3009" w:rsidRPr="00EC6867" w:rsidRDefault="003E3009" w:rsidP="006601F9">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82A70E1" w14:textId="77777777" w:rsidR="003E3009" w:rsidRPr="00EC6867" w:rsidRDefault="003E3009" w:rsidP="006601F9">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F394758"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0372F27C"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100</w:t>
                  </w:r>
                </w:p>
              </w:tc>
            </w:tr>
          </w:tbl>
          <w:p w14:paraId="387A22FA" w14:textId="77777777" w:rsidR="003E3009" w:rsidRPr="00EC6867" w:rsidRDefault="003E3009" w:rsidP="006601F9">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E3009" w:rsidRPr="00EC6867" w14:paraId="780226BD" w14:textId="77777777" w:rsidTr="006601F9">
        <w:trPr>
          <w:trHeight w:val="432"/>
        </w:trPr>
        <w:tc>
          <w:tcPr>
            <w:tcW w:w="5000" w:type="pct"/>
            <w:gridSpan w:val="10"/>
            <w:vAlign w:val="center"/>
          </w:tcPr>
          <w:p w14:paraId="52328AC2" w14:textId="77777777" w:rsidR="003E3009" w:rsidRPr="00EC6867" w:rsidRDefault="003E3009" w:rsidP="003B5C53">
            <w:pPr>
              <w:numPr>
                <w:ilvl w:val="1"/>
                <w:numId w:val="29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E3009" w:rsidRPr="00EC6867" w14:paraId="451D6FD4" w14:textId="77777777" w:rsidTr="006601F9">
        <w:trPr>
          <w:trHeight w:val="432"/>
        </w:trPr>
        <w:tc>
          <w:tcPr>
            <w:tcW w:w="5000" w:type="pct"/>
            <w:gridSpan w:val="10"/>
            <w:vAlign w:val="center"/>
          </w:tcPr>
          <w:p w14:paraId="059520F1" w14:textId="77777777" w:rsidR="003E3009" w:rsidRPr="00EC6867" w:rsidRDefault="003E3009" w:rsidP="006601F9">
            <w:pPr>
              <w:pStyle w:val="Odlomakpopisa"/>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lastRenderedPageBreak/>
              <w:t xml:space="preserve">Zborske partiture iz hrvatske i inozemne glazbene baštine sljedećih autora: G. B. </w:t>
            </w:r>
            <w:proofErr w:type="spellStart"/>
            <w:r w:rsidRPr="00EC6867">
              <w:rPr>
                <w:rFonts w:ascii="Arial Narrow" w:hAnsi="Arial Narrow" w:cs="Arial"/>
                <w:sz w:val="20"/>
                <w:szCs w:val="20"/>
              </w:rPr>
              <w:t>Palestrina</w:t>
            </w:r>
            <w:proofErr w:type="spellEnd"/>
            <w:r w:rsidRPr="00EC6867">
              <w:rPr>
                <w:rFonts w:ascii="Arial Narrow" w:hAnsi="Arial Narrow" w:cs="Arial"/>
                <w:sz w:val="20"/>
                <w:szCs w:val="20"/>
              </w:rPr>
              <w:t xml:space="preserve">, 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Arcadelt</w:t>
            </w:r>
            <w:proofErr w:type="spellEnd"/>
            <w:r w:rsidRPr="00EC6867">
              <w:rPr>
                <w:rFonts w:ascii="Arial Narrow" w:hAnsi="Arial Narrow" w:cs="Arial"/>
                <w:sz w:val="20"/>
                <w:szCs w:val="20"/>
              </w:rPr>
              <w:t xml:space="preserve">, A. Patricije, A. </w:t>
            </w:r>
            <w:proofErr w:type="spellStart"/>
            <w:r w:rsidRPr="00EC6867">
              <w:rPr>
                <w:rFonts w:ascii="Arial Narrow" w:hAnsi="Arial Narrow" w:cs="Arial"/>
                <w:sz w:val="20"/>
                <w:szCs w:val="20"/>
              </w:rPr>
              <w:t>Lotti</w:t>
            </w:r>
            <w:proofErr w:type="spellEnd"/>
            <w:r w:rsidRPr="00EC6867">
              <w:rPr>
                <w:rFonts w:ascii="Arial Narrow" w:hAnsi="Arial Narrow" w:cs="Arial"/>
                <w:sz w:val="20"/>
                <w:szCs w:val="20"/>
              </w:rPr>
              <w:t xml:space="preserve">, L. </w:t>
            </w:r>
            <w:proofErr w:type="spellStart"/>
            <w:r w:rsidRPr="00EC6867">
              <w:rPr>
                <w:rFonts w:ascii="Arial Narrow" w:hAnsi="Arial Narrow" w:cs="Arial"/>
                <w:sz w:val="20"/>
                <w:szCs w:val="20"/>
              </w:rPr>
              <w:t>Marenzio</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Morley</w:t>
            </w:r>
            <w:proofErr w:type="spellEnd"/>
            <w:r w:rsidRPr="00EC6867">
              <w:rPr>
                <w:rFonts w:ascii="Arial Narrow" w:hAnsi="Arial Narrow" w:cs="Arial"/>
                <w:sz w:val="20"/>
                <w:szCs w:val="20"/>
              </w:rPr>
              <w:t xml:space="preserve">, A. </w:t>
            </w:r>
            <w:proofErr w:type="spellStart"/>
            <w:r w:rsidRPr="00EC6867">
              <w:rPr>
                <w:rFonts w:ascii="Arial Narrow" w:hAnsi="Arial Narrow" w:cs="Arial"/>
                <w:sz w:val="20"/>
                <w:szCs w:val="20"/>
              </w:rPr>
              <w:t>Vittoria</w:t>
            </w:r>
            <w:proofErr w:type="spellEnd"/>
            <w:r w:rsidRPr="00EC6867">
              <w:rPr>
                <w:rFonts w:ascii="Arial Narrow" w:hAnsi="Arial Narrow" w:cs="Arial"/>
                <w:sz w:val="20"/>
                <w:szCs w:val="20"/>
              </w:rPr>
              <w:t xml:space="preserve">, J. S. Bach, C. Monteverdi, A. </w:t>
            </w:r>
            <w:proofErr w:type="spellStart"/>
            <w:r w:rsidRPr="00EC6867">
              <w:rPr>
                <w:rFonts w:ascii="Arial Narrow" w:hAnsi="Arial Narrow" w:cs="Arial"/>
                <w:sz w:val="20"/>
                <w:szCs w:val="20"/>
              </w:rPr>
              <w:t>Scarlatti</w:t>
            </w:r>
            <w:proofErr w:type="spellEnd"/>
            <w:r w:rsidRPr="00EC6867">
              <w:rPr>
                <w:rFonts w:ascii="Arial Narrow" w:hAnsi="Arial Narrow" w:cs="Arial"/>
                <w:sz w:val="20"/>
                <w:szCs w:val="20"/>
              </w:rPr>
              <w:t xml:space="preserve">, G. F. </w:t>
            </w:r>
            <w:proofErr w:type="spellStart"/>
            <w:r w:rsidRPr="00EC6867">
              <w:rPr>
                <w:rFonts w:ascii="Arial Narrow" w:hAnsi="Arial Narrow" w:cs="Arial"/>
                <w:sz w:val="20"/>
                <w:szCs w:val="20"/>
              </w:rPr>
              <w:t>Händel</w:t>
            </w:r>
            <w:proofErr w:type="spellEnd"/>
            <w:r w:rsidRPr="00EC6867">
              <w:rPr>
                <w:rFonts w:ascii="Arial Narrow" w:hAnsi="Arial Narrow" w:cs="Arial"/>
                <w:sz w:val="20"/>
                <w:szCs w:val="20"/>
              </w:rPr>
              <w:t xml:space="preserve">, W. A. Mozart, I. Lukačić, A. </w:t>
            </w:r>
            <w:proofErr w:type="spellStart"/>
            <w:r w:rsidRPr="00EC6867">
              <w:rPr>
                <w:rFonts w:ascii="Arial Narrow" w:hAnsi="Arial Narrow" w:cs="Arial"/>
                <w:sz w:val="20"/>
                <w:szCs w:val="20"/>
              </w:rPr>
              <w:t>Bruckner</w:t>
            </w:r>
            <w:proofErr w:type="spellEnd"/>
            <w:r w:rsidRPr="00EC6867">
              <w:rPr>
                <w:rFonts w:ascii="Arial Narrow" w:hAnsi="Arial Narrow" w:cs="Arial"/>
                <w:sz w:val="20"/>
                <w:szCs w:val="20"/>
              </w:rPr>
              <w:t xml:space="preserve">, F. </w:t>
            </w:r>
            <w:proofErr w:type="spellStart"/>
            <w:r w:rsidRPr="00EC6867">
              <w:rPr>
                <w:rFonts w:ascii="Arial Narrow" w:hAnsi="Arial Narrow" w:cs="Arial"/>
                <w:sz w:val="20"/>
                <w:szCs w:val="20"/>
              </w:rPr>
              <w:t>Mendelsohn</w:t>
            </w:r>
            <w:proofErr w:type="spellEnd"/>
            <w:r w:rsidRPr="00EC6867">
              <w:rPr>
                <w:rFonts w:ascii="Arial Narrow" w:hAnsi="Arial Narrow" w:cs="Arial"/>
                <w:sz w:val="20"/>
                <w:szCs w:val="20"/>
              </w:rPr>
              <w:t xml:space="preserve">, D. </w:t>
            </w:r>
            <w:proofErr w:type="spellStart"/>
            <w:r w:rsidRPr="00EC6867">
              <w:rPr>
                <w:rFonts w:ascii="Arial Narrow" w:hAnsi="Arial Narrow" w:cs="Arial"/>
                <w:sz w:val="20"/>
                <w:szCs w:val="20"/>
              </w:rPr>
              <w:t>Bortnjanski</w:t>
            </w:r>
            <w:proofErr w:type="spellEnd"/>
            <w:r w:rsidRPr="00EC6867">
              <w:rPr>
                <w:rFonts w:ascii="Arial Narrow" w:hAnsi="Arial Narrow" w:cs="Arial"/>
                <w:sz w:val="20"/>
                <w:szCs w:val="20"/>
              </w:rPr>
              <w:t xml:space="preserve">, S. </w:t>
            </w:r>
            <w:proofErr w:type="spellStart"/>
            <w:r w:rsidRPr="00EC6867">
              <w:rPr>
                <w:rFonts w:ascii="Arial Narrow" w:hAnsi="Arial Narrow" w:cs="Arial"/>
                <w:sz w:val="20"/>
                <w:szCs w:val="20"/>
              </w:rPr>
              <w:t>Rahmanjinov</w:t>
            </w:r>
            <w:proofErr w:type="spellEnd"/>
            <w:r w:rsidRPr="00EC6867">
              <w:rPr>
                <w:rFonts w:ascii="Arial Narrow" w:hAnsi="Arial Narrow" w:cs="Arial"/>
                <w:sz w:val="20"/>
                <w:szCs w:val="20"/>
              </w:rPr>
              <w:t xml:space="preserve">, G. </w:t>
            </w:r>
            <w:proofErr w:type="spellStart"/>
            <w:r w:rsidRPr="00EC6867">
              <w:rPr>
                <w:rFonts w:ascii="Arial Narrow" w:hAnsi="Arial Narrow" w:cs="Arial"/>
                <w:sz w:val="20"/>
                <w:szCs w:val="20"/>
              </w:rPr>
              <w:t>Sviridov</w:t>
            </w:r>
            <w:proofErr w:type="spellEnd"/>
            <w:r w:rsidRPr="00EC6867">
              <w:rPr>
                <w:rFonts w:ascii="Arial Narrow" w:hAnsi="Arial Narrow" w:cs="Arial"/>
                <w:sz w:val="20"/>
                <w:szCs w:val="20"/>
              </w:rPr>
              <w:t xml:space="preserve">, Z. </w:t>
            </w:r>
            <w:proofErr w:type="spellStart"/>
            <w:r w:rsidRPr="00EC6867">
              <w:rPr>
                <w:rFonts w:ascii="Arial Narrow" w:hAnsi="Arial Narrow" w:cs="Arial"/>
                <w:sz w:val="20"/>
                <w:szCs w:val="20"/>
              </w:rPr>
              <w:t>Kodaly</w:t>
            </w:r>
            <w:proofErr w:type="spellEnd"/>
            <w:r w:rsidRPr="00EC6867">
              <w:rPr>
                <w:rFonts w:ascii="Arial Narrow" w:hAnsi="Arial Narrow" w:cs="Arial"/>
                <w:sz w:val="20"/>
                <w:szCs w:val="20"/>
              </w:rPr>
              <w:t xml:space="preserve">, V. Novak, V. Lisinski, I. Zajc, 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Brkanović</w:t>
            </w:r>
            <w:proofErr w:type="spellEnd"/>
            <w:r w:rsidRPr="00EC6867">
              <w:rPr>
                <w:rFonts w:ascii="Arial Narrow" w:hAnsi="Arial Narrow" w:cs="Arial"/>
                <w:sz w:val="20"/>
                <w:szCs w:val="20"/>
              </w:rPr>
              <w:t xml:space="preserve">, B. Bersa, 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xml:space="preserve">, F. Dugan ml., J. Vrhovski, L. </w:t>
            </w:r>
            <w:proofErr w:type="spellStart"/>
            <w:r w:rsidRPr="00EC6867">
              <w:rPr>
                <w:rFonts w:ascii="Arial Narrow" w:hAnsi="Arial Narrow" w:cs="Arial"/>
                <w:sz w:val="20"/>
                <w:szCs w:val="20"/>
              </w:rPr>
              <w:t>županović</w:t>
            </w:r>
            <w:proofErr w:type="spellEnd"/>
            <w:r w:rsidRPr="00EC6867">
              <w:rPr>
                <w:rFonts w:ascii="Arial Narrow" w:hAnsi="Arial Narrow" w:cs="Arial"/>
                <w:sz w:val="20"/>
                <w:szCs w:val="20"/>
              </w:rPr>
              <w:t xml:space="preserve">, B. Papandopulo, A. Klobučar, V. Špoljarić, A. Marković, I. </w:t>
            </w:r>
            <w:proofErr w:type="spellStart"/>
            <w:r w:rsidRPr="00EC6867">
              <w:rPr>
                <w:rFonts w:ascii="Arial Narrow" w:hAnsi="Arial Narrow" w:cs="Arial"/>
                <w:sz w:val="20"/>
                <w:szCs w:val="20"/>
              </w:rPr>
              <w:t>Kuljerić</w:t>
            </w:r>
            <w:proofErr w:type="spellEnd"/>
            <w:r w:rsidRPr="00EC6867">
              <w:rPr>
                <w:rFonts w:ascii="Arial Narrow" w:hAnsi="Arial Narrow" w:cs="Arial"/>
                <w:sz w:val="20"/>
                <w:szCs w:val="20"/>
              </w:rPr>
              <w:t>, F. Parać, M. Ruždjak, K. Odak, J. Gotovac…</w:t>
            </w:r>
          </w:p>
        </w:tc>
      </w:tr>
      <w:tr w:rsidR="003E3009" w:rsidRPr="00EC6867" w14:paraId="6936D81E" w14:textId="77777777" w:rsidTr="006601F9">
        <w:trPr>
          <w:trHeight w:val="432"/>
        </w:trPr>
        <w:tc>
          <w:tcPr>
            <w:tcW w:w="5000" w:type="pct"/>
            <w:gridSpan w:val="10"/>
            <w:vAlign w:val="center"/>
          </w:tcPr>
          <w:p w14:paraId="1557ED49" w14:textId="77777777" w:rsidR="003E3009" w:rsidRPr="00EC6867" w:rsidRDefault="003E3009" w:rsidP="003B5C53">
            <w:pPr>
              <w:pStyle w:val="Odlomakpopisa"/>
              <w:numPr>
                <w:ilvl w:val="1"/>
                <w:numId w:val="291"/>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E3009" w:rsidRPr="00EC6867" w14:paraId="4829F082" w14:textId="77777777" w:rsidTr="006601F9">
        <w:trPr>
          <w:trHeight w:val="432"/>
        </w:trPr>
        <w:tc>
          <w:tcPr>
            <w:tcW w:w="5000" w:type="pct"/>
            <w:gridSpan w:val="10"/>
            <w:vAlign w:val="center"/>
          </w:tcPr>
          <w:p w14:paraId="780DE57D" w14:textId="77777777" w:rsidR="003E3009" w:rsidRPr="00EC6867" w:rsidRDefault="003E3009" w:rsidP="006601F9">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E3009" w:rsidRPr="00EC6867" w14:paraId="72E29F53" w14:textId="77777777" w:rsidTr="006601F9">
        <w:trPr>
          <w:trHeight w:val="432"/>
        </w:trPr>
        <w:tc>
          <w:tcPr>
            <w:tcW w:w="5000" w:type="pct"/>
            <w:gridSpan w:val="10"/>
            <w:vAlign w:val="center"/>
          </w:tcPr>
          <w:p w14:paraId="0BFC8E0F" w14:textId="77777777" w:rsidR="003E3009" w:rsidRPr="00EC6867" w:rsidRDefault="003E3009" w:rsidP="003B5C53">
            <w:pPr>
              <w:pStyle w:val="Odlomakpopisa"/>
              <w:numPr>
                <w:ilvl w:val="1"/>
                <w:numId w:val="29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3009" w:rsidRPr="00EC6867" w14:paraId="610E9CCD" w14:textId="77777777" w:rsidTr="006601F9">
        <w:trPr>
          <w:trHeight w:val="432"/>
        </w:trPr>
        <w:tc>
          <w:tcPr>
            <w:tcW w:w="5000" w:type="pct"/>
            <w:gridSpan w:val="10"/>
            <w:vAlign w:val="center"/>
          </w:tcPr>
          <w:p w14:paraId="7B07371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ED9B556"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2E9A415" w14:textId="08A24848" w:rsidR="003E3009" w:rsidRPr="00EC6867" w:rsidRDefault="003E3009" w:rsidP="0006166A"/>
    <w:p w14:paraId="54BBA388" w14:textId="3D7D8D25" w:rsidR="003E3009" w:rsidRPr="00EC6867" w:rsidRDefault="003E3009" w:rsidP="0006166A"/>
    <w:p w14:paraId="149C9E22" w14:textId="576B4216" w:rsidR="003E3009" w:rsidRPr="00EC6867" w:rsidRDefault="003E3009" w:rsidP="0006166A"/>
    <w:p w14:paraId="48D327A0" w14:textId="67A3F299" w:rsidR="003E3009" w:rsidRPr="00EC6867" w:rsidRDefault="003E3009" w:rsidP="0006166A"/>
    <w:p w14:paraId="179ED0BE" w14:textId="42BAD7D9" w:rsidR="003E3009" w:rsidRPr="00EC6867" w:rsidRDefault="003E3009" w:rsidP="0006166A"/>
    <w:p w14:paraId="14F77CF9" w14:textId="75820777" w:rsidR="003E3009" w:rsidRPr="00EC6867" w:rsidRDefault="003E3009" w:rsidP="0006166A"/>
    <w:p w14:paraId="1865441D" w14:textId="7FF2C4F4" w:rsidR="003E3009" w:rsidRPr="00EC6867" w:rsidRDefault="003E3009" w:rsidP="0006166A"/>
    <w:p w14:paraId="1F7ABC3A" w14:textId="4293D303" w:rsidR="003E3009" w:rsidRPr="00EC6867" w:rsidRDefault="003E3009" w:rsidP="0006166A"/>
    <w:p w14:paraId="3C13010B" w14:textId="401BCC80" w:rsidR="003E3009" w:rsidRPr="00EC6867" w:rsidRDefault="003E3009" w:rsidP="0006166A"/>
    <w:p w14:paraId="05812B9C" w14:textId="4772C2BC" w:rsidR="003E3009" w:rsidRPr="00EC6867" w:rsidRDefault="003E3009" w:rsidP="0006166A"/>
    <w:p w14:paraId="18A56F94" w14:textId="1DB64CF8" w:rsidR="003E3009" w:rsidRPr="00EC6867" w:rsidRDefault="003E3009" w:rsidP="0006166A"/>
    <w:p w14:paraId="75B39584" w14:textId="057BD77A" w:rsidR="003E3009" w:rsidRPr="00EC6867" w:rsidRDefault="003E3009" w:rsidP="0006166A"/>
    <w:p w14:paraId="7B0613CC" w14:textId="333266F5" w:rsidR="003E3009" w:rsidRPr="00EC6867" w:rsidRDefault="003E3009" w:rsidP="0006166A"/>
    <w:p w14:paraId="2FA48392" w14:textId="55584537" w:rsidR="003E3009" w:rsidRPr="00EC6867" w:rsidRDefault="003E3009" w:rsidP="0006166A"/>
    <w:p w14:paraId="36642C44" w14:textId="3C030C03" w:rsidR="003E3009" w:rsidRPr="00EC6867" w:rsidRDefault="003E3009" w:rsidP="0006166A"/>
    <w:p w14:paraId="5BF0AABA" w14:textId="3AD28108" w:rsidR="003E3009" w:rsidRPr="00EC6867" w:rsidRDefault="003E3009" w:rsidP="0006166A"/>
    <w:p w14:paraId="38ACD31E" w14:textId="592BFD1D" w:rsidR="003E3009" w:rsidRPr="00EC6867" w:rsidRDefault="003E3009" w:rsidP="0006166A"/>
    <w:p w14:paraId="079A2BDD" w14:textId="40916718" w:rsidR="003E3009" w:rsidRPr="00EC6867" w:rsidRDefault="003E3009" w:rsidP="0006166A"/>
    <w:p w14:paraId="252CEB32" w14:textId="4747B115" w:rsidR="003E3009" w:rsidRPr="00EC6867" w:rsidRDefault="003E3009" w:rsidP="0006166A"/>
    <w:p w14:paraId="24615D41" w14:textId="46434C4C" w:rsidR="003E3009" w:rsidRPr="00EC6867" w:rsidRDefault="003E3009" w:rsidP="0006166A"/>
    <w:p w14:paraId="1ED2D69A" w14:textId="197FA75E" w:rsidR="003E3009" w:rsidRPr="00EC6867" w:rsidRDefault="003E3009" w:rsidP="0006166A"/>
    <w:p w14:paraId="51447752" w14:textId="4AA26B24" w:rsidR="003E3009" w:rsidRPr="00EC6867" w:rsidRDefault="003E3009" w:rsidP="0006166A"/>
    <w:p w14:paraId="53F52290" w14:textId="7E3BCA05" w:rsidR="003E3009" w:rsidRPr="00EC6867" w:rsidRDefault="003E3009" w:rsidP="0006166A"/>
    <w:p w14:paraId="56C22E9B" w14:textId="7282D5D5" w:rsidR="003E3009" w:rsidRPr="00EC6867" w:rsidRDefault="003E3009" w:rsidP="0006166A"/>
    <w:p w14:paraId="2052514E" w14:textId="1105D9CE" w:rsidR="003E3009" w:rsidRPr="00EC6867" w:rsidRDefault="003E3009" w:rsidP="0006166A"/>
    <w:p w14:paraId="28817DB8" w14:textId="0AC0B312" w:rsidR="003E3009" w:rsidRPr="00EC6867" w:rsidRDefault="003E300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E3009" w:rsidRPr="00EC6867" w14:paraId="0811234C" w14:textId="77777777" w:rsidTr="006601F9">
        <w:trPr>
          <w:trHeight w:hRule="exact" w:val="587"/>
          <w:jc w:val="center"/>
        </w:trPr>
        <w:tc>
          <w:tcPr>
            <w:tcW w:w="5000" w:type="pct"/>
            <w:gridSpan w:val="3"/>
            <w:shd w:val="clear" w:color="auto" w:fill="auto"/>
            <w:vAlign w:val="center"/>
          </w:tcPr>
          <w:p w14:paraId="22789C4E"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E3009" w:rsidRPr="00EC6867" w14:paraId="74CE7F61" w14:textId="77777777" w:rsidTr="006601F9">
        <w:trPr>
          <w:trHeight w:val="405"/>
          <w:jc w:val="center"/>
        </w:trPr>
        <w:tc>
          <w:tcPr>
            <w:tcW w:w="1180" w:type="pct"/>
            <w:shd w:val="clear" w:color="auto" w:fill="auto"/>
            <w:vAlign w:val="center"/>
          </w:tcPr>
          <w:p w14:paraId="1483CE9D"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F9A12C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KLAVIR OBLIGATNO III      </w:t>
            </w:r>
          </w:p>
        </w:tc>
      </w:tr>
      <w:tr w:rsidR="003E3009" w:rsidRPr="00EC6867" w14:paraId="5718A99E" w14:textId="77777777" w:rsidTr="006601F9">
        <w:trPr>
          <w:trHeight w:val="405"/>
          <w:jc w:val="center"/>
        </w:trPr>
        <w:tc>
          <w:tcPr>
            <w:tcW w:w="1180" w:type="pct"/>
            <w:shd w:val="clear" w:color="auto" w:fill="auto"/>
            <w:vAlign w:val="center"/>
          </w:tcPr>
          <w:p w14:paraId="30F9A37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EB008B5" w14:textId="77777777" w:rsidR="00E441BE" w:rsidRPr="00EC6867" w:rsidRDefault="00E441BE" w:rsidP="00E441BE">
            <w:pPr>
              <w:keepNext/>
              <w:outlineLvl w:val="2"/>
              <w:rPr>
                <w:rFonts w:ascii="Arial Narrow" w:eastAsia="Times New Roman" w:hAnsi="Arial Narrow" w:cs="Arial"/>
                <w:bCs/>
                <w:color w:val="000000"/>
                <w:sz w:val="20"/>
                <w:szCs w:val="20"/>
                <w:lang w:eastAsia="hr-HR"/>
              </w:rPr>
            </w:pPr>
            <w:proofErr w:type="spellStart"/>
            <w:r w:rsidRPr="00EC6867">
              <w:rPr>
                <w:rFonts w:ascii="Arial Narrow" w:eastAsia="Times New Roman" w:hAnsi="Arial Narrow" w:cs="Arial"/>
                <w:bCs/>
                <w:color w:val="000000"/>
                <w:sz w:val="20"/>
                <w:szCs w:val="20"/>
                <w:lang w:eastAsia="hr-HR"/>
              </w:rPr>
              <w:t>Mr.art</w:t>
            </w:r>
            <w:proofErr w:type="spellEnd"/>
            <w:r w:rsidRPr="00EC6867">
              <w:rPr>
                <w:rFonts w:ascii="Arial Narrow" w:eastAsia="Times New Roman" w:hAnsi="Arial Narrow" w:cs="Arial"/>
                <w:bCs/>
                <w:color w:val="000000"/>
                <w:sz w:val="20"/>
                <w:szCs w:val="20"/>
                <w:lang w:eastAsia="hr-HR"/>
              </w:rPr>
              <w:t xml:space="preserve">. Renata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umj</w:t>
            </w:r>
            <w:proofErr w:type="spellEnd"/>
            <w:r w:rsidRPr="00EC6867">
              <w:rPr>
                <w:rFonts w:ascii="Arial Narrow" w:eastAsia="Times New Roman" w:hAnsi="Arial Narrow" w:cs="Arial"/>
                <w:bCs/>
                <w:color w:val="000000"/>
                <w:sz w:val="20"/>
                <w:szCs w:val="20"/>
                <w:lang w:eastAsia="hr-HR"/>
              </w:rPr>
              <w:t>. sav.</w:t>
            </w:r>
          </w:p>
          <w:p w14:paraId="724AF393" w14:textId="77777777" w:rsidR="00E441BE" w:rsidRPr="00EC6867" w:rsidRDefault="00E441BE" w:rsidP="00E441BE">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Ivan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p w14:paraId="2969B384" w14:textId="406F36ED" w:rsidR="003E3009" w:rsidRPr="00EC6867" w:rsidRDefault="00E441BE" w:rsidP="00E441BE">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Dr.sc. Mirna Sabljar,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tc>
      </w:tr>
      <w:tr w:rsidR="003E3009" w:rsidRPr="00EC6867" w14:paraId="151F91CC" w14:textId="77777777" w:rsidTr="006601F9">
        <w:trPr>
          <w:trHeight w:val="405"/>
          <w:jc w:val="center"/>
        </w:trPr>
        <w:tc>
          <w:tcPr>
            <w:tcW w:w="1180" w:type="pct"/>
            <w:vAlign w:val="center"/>
          </w:tcPr>
          <w:p w14:paraId="682FE3FE"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04A8010" w14:textId="059B0AED" w:rsidR="003E3009" w:rsidRPr="00EC6867" w:rsidRDefault="00E441BE" w:rsidP="003E3009">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3E3009" w:rsidRPr="00EC6867" w14:paraId="75BBB5D7" w14:textId="77777777" w:rsidTr="006601F9">
        <w:trPr>
          <w:trHeight w:val="405"/>
          <w:jc w:val="center"/>
        </w:trPr>
        <w:tc>
          <w:tcPr>
            <w:tcW w:w="1180" w:type="pct"/>
            <w:vAlign w:val="center"/>
          </w:tcPr>
          <w:p w14:paraId="77290A7C"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7C842CE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E3009" w:rsidRPr="00EC6867" w14:paraId="6161AAFD" w14:textId="77777777" w:rsidTr="006601F9">
        <w:trPr>
          <w:trHeight w:val="405"/>
          <w:jc w:val="center"/>
        </w:trPr>
        <w:tc>
          <w:tcPr>
            <w:tcW w:w="1180" w:type="pct"/>
            <w:vAlign w:val="center"/>
          </w:tcPr>
          <w:p w14:paraId="3D3BF929"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0D25DB4"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ZP605</w:t>
            </w:r>
          </w:p>
        </w:tc>
      </w:tr>
      <w:tr w:rsidR="003E3009" w:rsidRPr="00EC6867" w14:paraId="117E18DA" w14:textId="77777777" w:rsidTr="006601F9">
        <w:trPr>
          <w:trHeight w:val="405"/>
          <w:jc w:val="center"/>
        </w:trPr>
        <w:tc>
          <w:tcPr>
            <w:tcW w:w="1180" w:type="pct"/>
            <w:vAlign w:val="center"/>
          </w:tcPr>
          <w:p w14:paraId="7AE99BA0"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F0442A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E3009" w:rsidRPr="00EC6867" w14:paraId="57C922BB" w14:textId="77777777" w:rsidTr="006601F9">
        <w:trPr>
          <w:trHeight w:val="405"/>
          <w:jc w:val="center"/>
        </w:trPr>
        <w:tc>
          <w:tcPr>
            <w:tcW w:w="1180" w:type="pct"/>
            <w:vAlign w:val="center"/>
          </w:tcPr>
          <w:p w14:paraId="2D8C1360"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1D01BD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24044873" w14:textId="77777777" w:rsidTr="006601F9">
        <w:trPr>
          <w:trHeight w:val="145"/>
          <w:jc w:val="center"/>
        </w:trPr>
        <w:tc>
          <w:tcPr>
            <w:tcW w:w="1180" w:type="pct"/>
            <w:vMerge w:val="restart"/>
            <w:vAlign w:val="center"/>
          </w:tcPr>
          <w:p w14:paraId="5A46441D"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4AFE0C1"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A4E2C3E"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E3009" w:rsidRPr="00EC6867" w14:paraId="0392DC72" w14:textId="77777777" w:rsidTr="006601F9">
        <w:trPr>
          <w:trHeight w:val="145"/>
          <w:jc w:val="center"/>
        </w:trPr>
        <w:tc>
          <w:tcPr>
            <w:tcW w:w="1180" w:type="pct"/>
            <w:vMerge/>
            <w:vAlign w:val="center"/>
          </w:tcPr>
          <w:p w14:paraId="535C3C6B" w14:textId="77777777" w:rsidR="003E3009" w:rsidRPr="00EC6867" w:rsidRDefault="003E3009" w:rsidP="006601F9">
            <w:pPr>
              <w:rPr>
                <w:rFonts w:ascii="Arial Narrow" w:eastAsia="Times New Roman" w:hAnsi="Arial Narrow" w:cs="Arial"/>
                <w:color w:val="000000"/>
                <w:sz w:val="20"/>
                <w:szCs w:val="20"/>
                <w:lang w:eastAsia="hr-HR"/>
              </w:rPr>
            </w:pPr>
          </w:p>
        </w:tc>
        <w:tc>
          <w:tcPr>
            <w:tcW w:w="2097" w:type="pct"/>
            <w:vAlign w:val="center"/>
          </w:tcPr>
          <w:p w14:paraId="1486AA24"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D39F5AE" w14:textId="77777777" w:rsidR="003E3009" w:rsidRPr="00EC6867" w:rsidRDefault="003E3009" w:rsidP="003B5C53">
            <w:pPr>
              <w:pStyle w:val="Odlomakpopisa"/>
              <w:numPr>
                <w:ilvl w:val="0"/>
                <w:numId w:val="292"/>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341FB8CA" w14:textId="77777777" w:rsidR="003E3009" w:rsidRPr="00EC6867" w:rsidRDefault="003E3009" w:rsidP="003E300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E3009" w:rsidRPr="00EC6867" w14:paraId="138A2E9A" w14:textId="77777777" w:rsidTr="006601F9">
        <w:trPr>
          <w:trHeight w:hRule="exact" w:val="288"/>
        </w:trPr>
        <w:tc>
          <w:tcPr>
            <w:tcW w:w="5000" w:type="pct"/>
            <w:gridSpan w:val="10"/>
            <w:shd w:val="clear" w:color="auto" w:fill="auto"/>
            <w:vAlign w:val="center"/>
          </w:tcPr>
          <w:p w14:paraId="4000D9C6" w14:textId="77777777" w:rsidR="003E3009" w:rsidRPr="00EC6867" w:rsidRDefault="003E3009" w:rsidP="003B5C53">
            <w:pPr>
              <w:pStyle w:val="Odlomakpopisa"/>
              <w:numPr>
                <w:ilvl w:val="0"/>
                <w:numId w:val="29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BAF6A3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p>
        </w:tc>
      </w:tr>
      <w:tr w:rsidR="003E3009" w:rsidRPr="00EC6867" w14:paraId="734B7337" w14:textId="77777777" w:rsidTr="006601F9">
        <w:trPr>
          <w:trHeight w:val="432"/>
        </w:trPr>
        <w:tc>
          <w:tcPr>
            <w:tcW w:w="5000" w:type="pct"/>
            <w:gridSpan w:val="10"/>
            <w:vAlign w:val="center"/>
          </w:tcPr>
          <w:p w14:paraId="372A7807" w14:textId="77777777" w:rsidR="003E3009" w:rsidRPr="00EC6867" w:rsidRDefault="003E3009" w:rsidP="003B5C53">
            <w:pPr>
              <w:pStyle w:val="Odlomakpopisa"/>
              <w:numPr>
                <w:ilvl w:val="1"/>
                <w:numId w:val="294"/>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E3009" w:rsidRPr="00EC6867" w14:paraId="68C1752C" w14:textId="77777777" w:rsidTr="006601F9">
        <w:trPr>
          <w:trHeight w:val="432"/>
        </w:trPr>
        <w:tc>
          <w:tcPr>
            <w:tcW w:w="5000" w:type="pct"/>
            <w:gridSpan w:val="10"/>
            <w:vAlign w:val="center"/>
          </w:tcPr>
          <w:p w14:paraId="308FFA8B"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Razvijanje umijeća sviranja i razvoj tehnike, upoznavanje s različitim interpretativnim problemima. Stjecanje odgovarajućeg repertoara.</w:t>
            </w:r>
          </w:p>
          <w:p w14:paraId="1E8B8030"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z w:val="20"/>
                <w:szCs w:val="20"/>
              </w:rPr>
              <w:t xml:space="preserve">Osposobljavanje za čitanje zborskih i lakših orkestarskih partitura, harmonije na glasoviru, sviranja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te za korepeticiju: djeci pri pjevanju u razredu, solistima, zborovima i drugim ansamblima. Sviranje glasovira je i prigoda za aktivno muziciranje nužno u razvitku akademskog glazbenika.</w:t>
            </w:r>
          </w:p>
        </w:tc>
      </w:tr>
      <w:tr w:rsidR="003E3009" w:rsidRPr="00EC6867" w14:paraId="33734CE0" w14:textId="77777777" w:rsidTr="006601F9">
        <w:trPr>
          <w:trHeight w:val="432"/>
        </w:trPr>
        <w:tc>
          <w:tcPr>
            <w:tcW w:w="5000" w:type="pct"/>
            <w:gridSpan w:val="10"/>
            <w:vAlign w:val="center"/>
          </w:tcPr>
          <w:p w14:paraId="60B8FA9D" w14:textId="77777777" w:rsidR="003E3009" w:rsidRPr="00EC6867" w:rsidRDefault="003E3009" w:rsidP="003B5C53">
            <w:pPr>
              <w:pStyle w:val="Odlomakpopisa"/>
              <w:numPr>
                <w:ilvl w:val="1"/>
                <w:numId w:val="29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E3009" w:rsidRPr="00EC6867" w14:paraId="166866D0" w14:textId="77777777" w:rsidTr="006601F9">
        <w:trPr>
          <w:trHeight w:val="432"/>
        </w:trPr>
        <w:tc>
          <w:tcPr>
            <w:tcW w:w="5000" w:type="pct"/>
            <w:gridSpan w:val="10"/>
            <w:vAlign w:val="center"/>
          </w:tcPr>
          <w:p w14:paraId="6959002B"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Klavir II</w:t>
            </w:r>
          </w:p>
        </w:tc>
      </w:tr>
      <w:tr w:rsidR="003E3009" w:rsidRPr="00EC6867" w14:paraId="42DCE49D" w14:textId="77777777" w:rsidTr="006601F9">
        <w:trPr>
          <w:trHeight w:val="432"/>
        </w:trPr>
        <w:tc>
          <w:tcPr>
            <w:tcW w:w="5000" w:type="pct"/>
            <w:gridSpan w:val="10"/>
            <w:vAlign w:val="center"/>
          </w:tcPr>
          <w:p w14:paraId="3E3CF056" w14:textId="77777777" w:rsidR="003E3009" w:rsidRPr="00EC6867" w:rsidRDefault="003E3009" w:rsidP="003B5C53">
            <w:pPr>
              <w:pStyle w:val="Odlomakpopisa"/>
              <w:numPr>
                <w:ilvl w:val="1"/>
                <w:numId w:val="294"/>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E3009" w:rsidRPr="00EC6867" w14:paraId="06215506" w14:textId="77777777" w:rsidTr="006601F9">
        <w:trPr>
          <w:trHeight w:val="432"/>
        </w:trPr>
        <w:tc>
          <w:tcPr>
            <w:tcW w:w="5000" w:type="pct"/>
            <w:gridSpan w:val="10"/>
            <w:vAlign w:val="center"/>
          </w:tcPr>
          <w:p w14:paraId="2F3B3EEA" w14:textId="77777777" w:rsidR="003E3009" w:rsidRPr="00EC6867" w:rsidRDefault="003E3009" w:rsidP="003B5C53">
            <w:pPr>
              <w:pStyle w:val="Odlomakpopisa"/>
              <w:widowControl w:val="0"/>
              <w:numPr>
                <w:ilvl w:val="0"/>
                <w:numId w:val="293"/>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Slijediti već usvojene principe obrazaca vježbanja</w:t>
            </w:r>
          </w:p>
          <w:p w14:paraId="0EE975B8" w14:textId="77777777" w:rsidR="003E3009" w:rsidRPr="00EC6867" w:rsidRDefault="003E3009" w:rsidP="003B5C53">
            <w:pPr>
              <w:pStyle w:val="Odlomakpopisa"/>
              <w:widowControl w:val="0"/>
              <w:numPr>
                <w:ilvl w:val="0"/>
                <w:numId w:val="293"/>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Prepoznati odnose i zavisnost teorijskog i praktičnog dijela studija</w:t>
            </w:r>
          </w:p>
          <w:p w14:paraId="2D55DE19" w14:textId="77777777" w:rsidR="003E3009" w:rsidRPr="00EC6867" w:rsidRDefault="003E3009" w:rsidP="003B5C53">
            <w:pPr>
              <w:pStyle w:val="Odlomakpopisa"/>
              <w:widowControl w:val="0"/>
              <w:numPr>
                <w:ilvl w:val="0"/>
                <w:numId w:val="293"/>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Primijeniti analogne tehničko-interpretativne zahtjeve kod učenja novih skladbi</w:t>
            </w:r>
          </w:p>
          <w:p w14:paraId="52363F25" w14:textId="77777777" w:rsidR="003E3009" w:rsidRPr="00EC6867" w:rsidRDefault="003E3009" w:rsidP="003B5C53">
            <w:pPr>
              <w:pStyle w:val="Odlomakpopisa"/>
              <w:widowControl w:val="0"/>
              <w:numPr>
                <w:ilvl w:val="0"/>
                <w:numId w:val="29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Izvesti program godišnjeg ispita u skladu s mentorovim uputama</w:t>
            </w:r>
          </w:p>
        </w:tc>
      </w:tr>
      <w:tr w:rsidR="003E3009" w:rsidRPr="00EC6867" w14:paraId="48CDC6D1" w14:textId="77777777" w:rsidTr="006601F9">
        <w:trPr>
          <w:trHeight w:val="432"/>
        </w:trPr>
        <w:tc>
          <w:tcPr>
            <w:tcW w:w="5000" w:type="pct"/>
            <w:gridSpan w:val="10"/>
            <w:vAlign w:val="center"/>
          </w:tcPr>
          <w:p w14:paraId="47C76DD8" w14:textId="77777777" w:rsidR="003E3009" w:rsidRPr="00EC6867" w:rsidRDefault="003E3009" w:rsidP="003B5C53">
            <w:pPr>
              <w:pStyle w:val="Odlomakpopisa"/>
              <w:numPr>
                <w:ilvl w:val="1"/>
                <w:numId w:val="294"/>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E3009" w:rsidRPr="00EC6867" w14:paraId="06A0726B" w14:textId="77777777" w:rsidTr="006601F9">
        <w:trPr>
          <w:trHeight w:val="432"/>
        </w:trPr>
        <w:tc>
          <w:tcPr>
            <w:tcW w:w="5000" w:type="pct"/>
            <w:gridSpan w:val="10"/>
            <w:vAlign w:val="center"/>
          </w:tcPr>
          <w:p w14:paraId="1951277B"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Tehničke vježbe, ljestvice.</w:t>
            </w:r>
          </w:p>
          <w:p w14:paraId="59644E35"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Etide: </w:t>
            </w:r>
            <w:proofErr w:type="spellStart"/>
            <w:r w:rsidRPr="00EC6867">
              <w:rPr>
                <w:rFonts w:ascii="Arial Narrow" w:hAnsi="Arial Narrow" w:cs="Arial"/>
                <w:sz w:val="20"/>
                <w:szCs w:val="20"/>
              </w:rPr>
              <w:t>Czerny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op</w:t>
            </w:r>
            <w:proofErr w:type="spellEnd"/>
            <w:r w:rsidRPr="00EC6867">
              <w:rPr>
                <w:rFonts w:ascii="Arial Narrow" w:hAnsi="Arial Narrow" w:cs="Arial"/>
                <w:sz w:val="20"/>
                <w:szCs w:val="20"/>
              </w:rPr>
              <w:t xml:space="preserve"> 740, </w:t>
            </w:r>
            <w:proofErr w:type="spellStart"/>
            <w:r w:rsidRPr="00EC6867">
              <w:rPr>
                <w:rFonts w:ascii="Arial Narrow" w:hAnsi="Arial Narrow" w:cs="Arial"/>
                <w:sz w:val="20"/>
                <w:szCs w:val="20"/>
              </w:rPr>
              <w:t>Cramer</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Büllow</w:t>
            </w:r>
            <w:proofErr w:type="spellEnd"/>
            <w:r w:rsidRPr="00EC6867">
              <w:rPr>
                <w:rFonts w:ascii="Arial Narrow" w:hAnsi="Arial Narrow" w:cs="Arial"/>
                <w:sz w:val="20"/>
                <w:szCs w:val="20"/>
              </w:rPr>
              <w:t xml:space="preserve"> III i IV sv., </w:t>
            </w:r>
            <w:proofErr w:type="spellStart"/>
            <w:r w:rsidRPr="00EC6867">
              <w:rPr>
                <w:rFonts w:ascii="Arial Narrow" w:hAnsi="Arial Narrow" w:cs="Arial"/>
                <w:sz w:val="20"/>
                <w:szCs w:val="20"/>
              </w:rPr>
              <w:t>Neupert</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Kessler</w:t>
            </w:r>
            <w:proofErr w:type="spellEnd"/>
            <w:r w:rsidRPr="00EC6867">
              <w:rPr>
                <w:rFonts w:ascii="Arial Narrow" w:hAnsi="Arial Narrow" w:cs="Arial"/>
                <w:sz w:val="20"/>
                <w:szCs w:val="20"/>
              </w:rPr>
              <w:t xml:space="preserve"> (najmanje 4 etide)</w:t>
            </w:r>
          </w:p>
          <w:p w14:paraId="78192DC1"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Skladbe polifonog sloga: J. S. Bach: Troglasne invencije; </w:t>
            </w:r>
          </w:p>
          <w:p w14:paraId="78FD3188"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D. </w:t>
            </w:r>
            <w:proofErr w:type="spellStart"/>
            <w:r w:rsidRPr="00EC6867">
              <w:rPr>
                <w:rFonts w:ascii="Arial Narrow" w:hAnsi="Arial Narrow" w:cs="Arial"/>
                <w:sz w:val="20"/>
                <w:szCs w:val="20"/>
              </w:rPr>
              <w:t>Scarlatti</w:t>
            </w:r>
            <w:proofErr w:type="spellEnd"/>
            <w:r w:rsidRPr="00EC6867">
              <w:rPr>
                <w:rFonts w:ascii="Arial Narrow" w:hAnsi="Arial Narrow" w:cs="Arial"/>
                <w:sz w:val="20"/>
                <w:szCs w:val="20"/>
              </w:rPr>
              <w:t xml:space="preserve">: Sonate. (najmanje dvije sonate i tri invencije) </w:t>
            </w:r>
          </w:p>
          <w:p w14:paraId="24622851"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Sonate: Mozart, Beethoven (najmanje dvije sonate).</w:t>
            </w:r>
          </w:p>
          <w:p w14:paraId="64B17348"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Tri skladbe skladatelja XIX. i XX. stoljeća. Dvije skladbe hrvatskih skladatelja.</w:t>
            </w:r>
          </w:p>
        </w:tc>
      </w:tr>
      <w:tr w:rsidR="003E3009" w:rsidRPr="00EC6867" w14:paraId="1359627F" w14:textId="77777777" w:rsidTr="006601F9">
        <w:trPr>
          <w:trHeight w:val="432"/>
        </w:trPr>
        <w:tc>
          <w:tcPr>
            <w:tcW w:w="3085" w:type="pct"/>
            <w:gridSpan w:val="7"/>
            <w:vAlign w:val="center"/>
          </w:tcPr>
          <w:p w14:paraId="54521D81" w14:textId="77777777" w:rsidR="003E3009" w:rsidRPr="00EC6867" w:rsidRDefault="003E3009" w:rsidP="003B5C53">
            <w:pPr>
              <w:numPr>
                <w:ilvl w:val="1"/>
                <w:numId w:val="294"/>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6D42C543"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35968EA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6BEB8B7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465306B0"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A34647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46FF94A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55F6C014"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633B14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825E8B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15D4CD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E3009" w:rsidRPr="00EC6867" w14:paraId="04193525" w14:textId="77777777" w:rsidTr="006601F9">
        <w:trPr>
          <w:trHeight w:val="432"/>
        </w:trPr>
        <w:tc>
          <w:tcPr>
            <w:tcW w:w="3085" w:type="pct"/>
            <w:gridSpan w:val="7"/>
            <w:vAlign w:val="center"/>
          </w:tcPr>
          <w:p w14:paraId="672450D1" w14:textId="77777777" w:rsidR="003E3009" w:rsidRPr="00EC6867" w:rsidRDefault="003E3009" w:rsidP="003B5C53">
            <w:pPr>
              <w:numPr>
                <w:ilvl w:val="1"/>
                <w:numId w:val="294"/>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73D41FB"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055D6722" w14:textId="77777777" w:rsidTr="006601F9">
        <w:trPr>
          <w:trHeight w:val="432"/>
        </w:trPr>
        <w:tc>
          <w:tcPr>
            <w:tcW w:w="5000" w:type="pct"/>
            <w:gridSpan w:val="10"/>
            <w:vAlign w:val="center"/>
          </w:tcPr>
          <w:p w14:paraId="561882C3" w14:textId="77777777" w:rsidR="003E3009" w:rsidRPr="00EC6867" w:rsidRDefault="003E3009" w:rsidP="003B5C53">
            <w:pPr>
              <w:numPr>
                <w:ilvl w:val="1"/>
                <w:numId w:val="29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E3009" w:rsidRPr="00EC6867" w14:paraId="189C3AE6" w14:textId="77777777" w:rsidTr="006601F9">
        <w:trPr>
          <w:trHeight w:val="432"/>
        </w:trPr>
        <w:tc>
          <w:tcPr>
            <w:tcW w:w="5000" w:type="pct"/>
            <w:gridSpan w:val="10"/>
            <w:vAlign w:val="center"/>
          </w:tcPr>
          <w:p w14:paraId="6B4A333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3E3009" w:rsidRPr="00EC6867" w14:paraId="6BE8A3BF" w14:textId="77777777" w:rsidTr="006601F9">
        <w:trPr>
          <w:trHeight w:val="432"/>
        </w:trPr>
        <w:tc>
          <w:tcPr>
            <w:tcW w:w="5000" w:type="pct"/>
            <w:gridSpan w:val="10"/>
            <w:vAlign w:val="center"/>
          </w:tcPr>
          <w:p w14:paraId="3C8C42BA" w14:textId="77777777" w:rsidR="003E3009" w:rsidRPr="00EC6867" w:rsidRDefault="003E3009" w:rsidP="003B5C53">
            <w:pPr>
              <w:pStyle w:val="Odlomakpopisa"/>
              <w:numPr>
                <w:ilvl w:val="1"/>
                <w:numId w:val="294"/>
              </w:numPr>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E3009" w:rsidRPr="00EC6867" w14:paraId="33250482" w14:textId="77777777" w:rsidTr="006601F9">
        <w:trPr>
          <w:trHeight w:val="111"/>
        </w:trPr>
        <w:tc>
          <w:tcPr>
            <w:tcW w:w="552" w:type="pct"/>
            <w:vAlign w:val="center"/>
          </w:tcPr>
          <w:p w14:paraId="56DECFD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3CD87C3E"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627" w:type="pct"/>
            <w:vAlign w:val="center"/>
          </w:tcPr>
          <w:p w14:paraId="58232A2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8149C31"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29B8D9F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38ED497"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097E6200"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08255DE"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6E86D090" w14:textId="77777777" w:rsidTr="006601F9">
        <w:trPr>
          <w:trHeight w:val="108"/>
        </w:trPr>
        <w:tc>
          <w:tcPr>
            <w:tcW w:w="552" w:type="pct"/>
            <w:vAlign w:val="center"/>
          </w:tcPr>
          <w:p w14:paraId="2E2AC76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A3125B2"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A7FDEA1"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68C8C78"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38F5CA76"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864D5CD"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5F6AF782"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5A60E7E"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68E1B7AE" w14:textId="77777777" w:rsidTr="006601F9">
        <w:trPr>
          <w:trHeight w:val="108"/>
        </w:trPr>
        <w:tc>
          <w:tcPr>
            <w:tcW w:w="552" w:type="pct"/>
            <w:vAlign w:val="center"/>
          </w:tcPr>
          <w:p w14:paraId="44FC078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13B93FAD"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44CC98D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780FD3B4"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1239A6AA"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8BB8E6A"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763" w:type="pct"/>
            <w:gridSpan w:val="2"/>
            <w:vAlign w:val="center"/>
          </w:tcPr>
          <w:p w14:paraId="5E535D5C"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3F317EFE"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3E3009" w:rsidRPr="00EC6867" w14:paraId="29EB46CC" w14:textId="77777777" w:rsidTr="006601F9">
        <w:trPr>
          <w:trHeight w:val="108"/>
        </w:trPr>
        <w:tc>
          <w:tcPr>
            <w:tcW w:w="552" w:type="pct"/>
            <w:vAlign w:val="center"/>
          </w:tcPr>
          <w:p w14:paraId="36506D25"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4678039A"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52EF8A6"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7605B9A4"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54AFB167"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375" w:type="pct"/>
            <w:vAlign w:val="center"/>
          </w:tcPr>
          <w:p w14:paraId="73359AC0"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6A7EABE3"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1553" w:type="pct"/>
            <w:gridSpan w:val="2"/>
            <w:vAlign w:val="center"/>
          </w:tcPr>
          <w:p w14:paraId="18951249"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41BCD6E6" w14:textId="77777777" w:rsidTr="006601F9">
        <w:trPr>
          <w:trHeight w:val="432"/>
        </w:trPr>
        <w:tc>
          <w:tcPr>
            <w:tcW w:w="5000" w:type="pct"/>
            <w:gridSpan w:val="10"/>
            <w:vAlign w:val="center"/>
          </w:tcPr>
          <w:p w14:paraId="4207D680" w14:textId="77777777" w:rsidR="003E3009" w:rsidRPr="00EC6867" w:rsidRDefault="003E3009" w:rsidP="003B5C53">
            <w:pPr>
              <w:numPr>
                <w:ilvl w:val="1"/>
                <w:numId w:val="29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E3009" w:rsidRPr="00EC6867" w14:paraId="5E0FC521" w14:textId="77777777" w:rsidTr="006601F9">
        <w:trPr>
          <w:trHeight w:val="432"/>
        </w:trPr>
        <w:tc>
          <w:tcPr>
            <w:tcW w:w="5000" w:type="pct"/>
            <w:gridSpan w:val="10"/>
            <w:vAlign w:val="center"/>
          </w:tcPr>
          <w:p w14:paraId="048D0CB3"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3E3009" w:rsidRPr="00EC6867" w14:paraId="301BC945" w14:textId="77777777" w:rsidTr="006601F9">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322CEC05"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067501D"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6792947" w14:textId="77777777" w:rsidR="003E3009" w:rsidRPr="00EC6867" w:rsidRDefault="003E3009" w:rsidP="006601F9">
                  <w:pPr>
                    <w:rPr>
                      <w:rFonts w:ascii="Arial Narrow" w:eastAsia="Times New Roman" w:hAnsi="Arial Narrow" w:cs="Times New Roman"/>
                      <w:b/>
                      <w:bCs/>
                      <w:sz w:val="20"/>
                      <w:szCs w:val="20"/>
                      <w:lang w:eastAsia="hr-HR"/>
                    </w:rPr>
                  </w:pPr>
                </w:p>
                <w:p w14:paraId="413139DF" w14:textId="77777777" w:rsidR="003E3009" w:rsidRPr="00EC6867" w:rsidRDefault="003E3009" w:rsidP="006601F9">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1886073F"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68D0C2C4"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2BCCD2F7"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6BC60793"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271D74EF"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E3009" w:rsidRPr="00EC6867" w14:paraId="3AE08BE5" w14:textId="77777777" w:rsidTr="006601F9">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35052ABE" w14:textId="77777777" w:rsidR="003E3009" w:rsidRPr="00EC6867" w:rsidRDefault="003E3009" w:rsidP="006601F9">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22458A3A" w14:textId="77777777" w:rsidR="003E3009" w:rsidRPr="00EC6867" w:rsidRDefault="003E3009" w:rsidP="006601F9">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60D48652" w14:textId="77777777" w:rsidR="003E3009" w:rsidRPr="00EC6867" w:rsidRDefault="003E3009" w:rsidP="006601F9">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5431DAEB" w14:textId="77777777" w:rsidR="003E3009" w:rsidRPr="00EC6867" w:rsidRDefault="003E3009" w:rsidP="006601F9">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17A84F20" w14:textId="77777777" w:rsidR="003E3009" w:rsidRPr="00EC6867" w:rsidRDefault="003E3009" w:rsidP="006601F9">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2EF04BBA"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5395F4E3" w14:textId="77777777" w:rsidR="003E3009" w:rsidRPr="00EC6867" w:rsidRDefault="003E3009" w:rsidP="006601F9">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E3009" w:rsidRPr="00EC6867" w14:paraId="5ADC819D" w14:textId="77777777" w:rsidTr="006601F9">
              <w:tc>
                <w:tcPr>
                  <w:tcW w:w="1795" w:type="dxa"/>
                  <w:tcBorders>
                    <w:top w:val="single" w:sz="4" w:space="0" w:color="auto"/>
                    <w:left w:val="single" w:sz="4" w:space="0" w:color="auto"/>
                    <w:bottom w:val="single" w:sz="4" w:space="0" w:color="auto"/>
                    <w:right w:val="single" w:sz="4" w:space="0" w:color="auto"/>
                  </w:tcBorders>
                </w:tcPr>
                <w:p w14:paraId="5363AB74"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-prisustvovanje i aktivnost</w:t>
                  </w:r>
                </w:p>
                <w:p w14:paraId="31B5641F" w14:textId="77777777" w:rsidR="003E3009" w:rsidRPr="00EC6867" w:rsidRDefault="003E3009" w:rsidP="006601F9">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16CED115"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1737C19D"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510B533D"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3A8535A2"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236765F7"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50BF6D9A"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35</w:t>
                  </w:r>
                </w:p>
              </w:tc>
            </w:tr>
            <w:tr w:rsidR="003E3009" w:rsidRPr="00EC6867" w14:paraId="1A8860DB" w14:textId="77777777" w:rsidTr="006601F9">
              <w:tc>
                <w:tcPr>
                  <w:tcW w:w="1795" w:type="dxa"/>
                  <w:tcBorders>
                    <w:top w:val="single" w:sz="4" w:space="0" w:color="auto"/>
                    <w:left w:val="single" w:sz="4" w:space="0" w:color="auto"/>
                    <w:bottom w:val="single" w:sz="4" w:space="0" w:color="auto"/>
                    <w:right w:val="single" w:sz="4" w:space="0" w:color="auto"/>
                  </w:tcBorders>
                </w:tcPr>
                <w:p w14:paraId="5865479D"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-pripremanje skladbi različitih stilskih razdoblja uz praćenje mentorovih uputa </w:t>
                  </w:r>
                </w:p>
                <w:p w14:paraId="40793B3C" w14:textId="77777777" w:rsidR="003E3009" w:rsidRPr="00EC6867" w:rsidRDefault="003E3009" w:rsidP="006601F9">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05E2478A"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54DF2B55"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108E508C"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Praktični rad </w:t>
                  </w:r>
                </w:p>
                <w:p w14:paraId="3EB4B738" w14:textId="77777777" w:rsidR="003E3009" w:rsidRPr="00EC6867" w:rsidRDefault="003E3009" w:rsidP="006601F9">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35E5A73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464C30C9"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73F86004"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50</w:t>
                  </w:r>
                </w:p>
              </w:tc>
            </w:tr>
            <w:tr w:rsidR="003E3009" w:rsidRPr="00EC6867" w14:paraId="789C6DCF" w14:textId="77777777" w:rsidTr="006601F9">
              <w:tc>
                <w:tcPr>
                  <w:tcW w:w="1795" w:type="dxa"/>
                  <w:tcBorders>
                    <w:top w:val="single" w:sz="4" w:space="0" w:color="auto"/>
                    <w:left w:val="single" w:sz="4" w:space="0" w:color="auto"/>
                    <w:bottom w:val="single" w:sz="4" w:space="0" w:color="auto"/>
                    <w:right w:val="single" w:sz="4" w:space="0" w:color="auto"/>
                  </w:tcBorders>
                </w:tcPr>
                <w:p w14:paraId="7CF87E82"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641A2FF8"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5BAF28EA"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69C18175"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3F904749"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1D0B96EF"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60AA1960"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15</w:t>
                  </w:r>
                </w:p>
              </w:tc>
            </w:tr>
            <w:tr w:rsidR="003E3009" w:rsidRPr="00EC6867" w14:paraId="401C163C" w14:textId="77777777" w:rsidTr="006601F9">
              <w:tc>
                <w:tcPr>
                  <w:tcW w:w="1795" w:type="dxa"/>
                  <w:tcBorders>
                    <w:top w:val="single" w:sz="4" w:space="0" w:color="auto"/>
                    <w:left w:val="single" w:sz="4" w:space="0" w:color="auto"/>
                    <w:bottom w:val="single" w:sz="4" w:space="0" w:color="auto"/>
                    <w:right w:val="single" w:sz="4" w:space="0" w:color="auto"/>
                  </w:tcBorders>
                </w:tcPr>
                <w:p w14:paraId="242D9AA8" w14:textId="77777777" w:rsidR="003E3009" w:rsidRPr="00EC6867" w:rsidRDefault="003E3009" w:rsidP="006601F9">
                  <w:pPr>
                    <w:rPr>
                      <w:rFonts w:ascii="Arial Narrow" w:hAnsi="Arial Narrow" w:cs="Arial"/>
                      <w:sz w:val="20"/>
                      <w:szCs w:val="20"/>
                    </w:rPr>
                  </w:pPr>
                </w:p>
                <w:p w14:paraId="0492EDA3" w14:textId="77777777" w:rsidR="003E3009" w:rsidRPr="00EC6867" w:rsidRDefault="003E3009" w:rsidP="006601F9">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13B32816"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5B158B5D" w14:textId="77777777" w:rsidR="003E3009" w:rsidRPr="00EC6867" w:rsidRDefault="003E3009" w:rsidP="006601F9">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490518A" w14:textId="77777777" w:rsidR="003E3009" w:rsidRPr="00EC6867" w:rsidRDefault="003E3009" w:rsidP="006601F9">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0F950469" w14:textId="77777777" w:rsidR="003E3009" w:rsidRPr="00EC6867" w:rsidRDefault="003E3009" w:rsidP="006601F9">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62D6EB7C"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6A14EEDA"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100</w:t>
                  </w:r>
                </w:p>
              </w:tc>
            </w:tr>
            <w:tr w:rsidR="003E3009" w:rsidRPr="00EC6867" w14:paraId="4AE6B61A" w14:textId="77777777" w:rsidTr="006601F9">
              <w:tc>
                <w:tcPr>
                  <w:tcW w:w="1795" w:type="dxa"/>
                  <w:tcBorders>
                    <w:top w:val="single" w:sz="4" w:space="0" w:color="auto"/>
                    <w:left w:val="single" w:sz="4" w:space="0" w:color="auto"/>
                    <w:bottom w:val="single" w:sz="4" w:space="0" w:color="auto"/>
                    <w:right w:val="single" w:sz="4" w:space="0" w:color="auto"/>
                  </w:tcBorders>
                </w:tcPr>
                <w:p w14:paraId="108DCB00" w14:textId="77777777" w:rsidR="003E3009" w:rsidRPr="00EC6867" w:rsidRDefault="003E3009" w:rsidP="006601F9">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2AB17241" w14:textId="77777777" w:rsidR="003E3009" w:rsidRPr="00EC6867" w:rsidRDefault="003E3009" w:rsidP="006601F9">
                  <w:pPr>
                    <w:pStyle w:val="Bezproreda1"/>
                    <w:rPr>
                      <w:rFonts w:ascii="Arial Narrow" w:hAnsi="Arial Narrow" w:cs="Arial"/>
                      <w:sz w:val="20"/>
                      <w:szCs w:val="20"/>
                    </w:rPr>
                  </w:pPr>
                </w:p>
              </w:tc>
              <w:tc>
                <w:tcPr>
                  <w:tcW w:w="1132" w:type="dxa"/>
                  <w:tcBorders>
                    <w:top w:val="single" w:sz="4" w:space="0" w:color="auto"/>
                    <w:left w:val="single" w:sz="4" w:space="0" w:color="auto"/>
                    <w:bottom w:val="single" w:sz="4" w:space="0" w:color="auto"/>
                    <w:right w:val="single" w:sz="4" w:space="0" w:color="auto"/>
                  </w:tcBorders>
                </w:tcPr>
                <w:p w14:paraId="7478E461" w14:textId="77777777" w:rsidR="003E3009" w:rsidRPr="00EC6867" w:rsidRDefault="003E3009" w:rsidP="006601F9">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CDE42FD" w14:textId="77777777" w:rsidR="003E3009" w:rsidRPr="00EC6867" w:rsidRDefault="003E3009" w:rsidP="006601F9">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55BCD786" w14:textId="77777777" w:rsidR="003E3009" w:rsidRPr="00EC6867" w:rsidRDefault="003E3009" w:rsidP="006601F9">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48A513EF" w14:textId="77777777" w:rsidR="003E3009" w:rsidRPr="00EC6867" w:rsidRDefault="003E3009" w:rsidP="006601F9">
                  <w:pPr>
                    <w:pStyle w:val="Bezproreda1"/>
                    <w:rPr>
                      <w:rFonts w:ascii="Arial Narrow" w:hAnsi="Arial Narrow" w:cs="Arial"/>
                      <w:sz w:val="20"/>
                      <w:szCs w:val="20"/>
                    </w:rPr>
                  </w:pPr>
                </w:p>
              </w:tc>
              <w:tc>
                <w:tcPr>
                  <w:tcW w:w="622" w:type="dxa"/>
                  <w:tcBorders>
                    <w:top w:val="single" w:sz="4" w:space="0" w:color="auto"/>
                    <w:left w:val="single" w:sz="4" w:space="0" w:color="auto"/>
                    <w:bottom w:val="single" w:sz="4" w:space="0" w:color="auto"/>
                    <w:right w:val="single" w:sz="4" w:space="0" w:color="auto"/>
                  </w:tcBorders>
                </w:tcPr>
                <w:p w14:paraId="7FFA9302" w14:textId="77777777" w:rsidR="003E3009" w:rsidRPr="00EC6867" w:rsidRDefault="003E3009" w:rsidP="006601F9">
                  <w:pPr>
                    <w:pStyle w:val="Bezproreda1"/>
                    <w:rPr>
                      <w:rFonts w:ascii="Arial Narrow" w:hAnsi="Arial Narrow" w:cs="Arial"/>
                      <w:sz w:val="20"/>
                      <w:szCs w:val="20"/>
                    </w:rPr>
                  </w:pPr>
                </w:p>
              </w:tc>
            </w:tr>
          </w:tbl>
          <w:p w14:paraId="0FE4DF63" w14:textId="77777777" w:rsidR="003E3009" w:rsidRPr="00EC6867" w:rsidRDefault="003E3009" w:rsidP="006601F9">
            <w:pPr>
              <w:tabs>
                <w:tab w:val="left" w:pos="470"/>
              </w:tabs>
              <w:ind w:left="360"/>
              <w:jc w:val="both"/>
              <w:rPr>
                <w:rFonts w:ascii="Arial Narrow" w:eastAsia="Times New Roman" w:hAnsi="Arial Narrow" w:cs="Times New Roman"/>
                <w:i/>
                <w:color w:val="000000"/>
                <w:sz w:val="20"/>
                <w:szCs w:val="20"/>
                <w:lang w:eastAsia="hr-HR"/>
              </w:rPr>
            </w:pPr>
          </w:p>
          <w:p w14:paraId="5A5A8792" w14:textId="77777777" w:rsidR="003E3009" w:rsidRPr="00EC6867" w:rsidRDefault="003E3009" w:rsidP="006601F9">
            <w:pPr>
              <w:tabs>
                <w:tab w:val="left" w:pos="470"/>
              </w:tabs>
              <w:ind w:left="360"/>
              <w:jc w:val="both"/>
              <w:rPr>
                <w:rFonts w:ascii="Arial Narrow" w:eastAsia="Times New Roman" w:hAnsi="Arial Narrow" w:cs="Times New Roman"/>
                <w:i/>
                <w:color w:val="000000"/>
                <w:sz w:val="20"/>
                <w:szCs w:val="20"/>
                <w:lang w:eastAsia="hr-HR"/>
              </w:rPr>
            </w:pPr>
          </w:p>
        </w:tc>
      </w:tr>
      <w:tr w:rsidR="003E3009" w:rsidRPr="00EC6867" w14:paraId="0E6CE4A1" w14:textId="77777777" w:rsidTr="006601F9">
        <w:trPr>
          <w:trHeight w:val="432"/>
        </w:trPr>
        <w:tc>
          <w:tcPr>
            <w:tcW w:w="5000" w:type="pct"/>
            <w:gridSpan w:val="10"/>
            <w:vAlign w:val="center"/>
          </w:tcPr>
          <w:p w14:paraId="1E0A5BB5" w14:textId="77777777" w:rsidR="003E3009" w:rsidRPr="00EC6867" w:rsidRDefault="003E3009" w:rsidP="003B5C53">
            <w:pPr>
              <w:numPr>
                <w:ilvl w:val="1"/>
                <w:numId w:val="29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3E3009" w:rsidRPr="00EC6867" w14:paraId="4629F8B3" w14:textId="77777777" w:rsidTr="006601F9">
        <w:trPr>
          <w:trHeight w:val="432"/>
        </w:trPr>
        <w:tc>
          <w:tcPr>
            <w:tcW w:w="5000" w:type="pct"/>
            <w:gridSpan w:val="10"/>
            <w:vAlign w:val="center"/>
          </w:tcPr>
          <w:p w14:paraId="028BBEF9" w14:textId="77777777" w:rsidR="003E3009" w:rsidRPr="00EC6867" w:rsidRDefault="003E3009" w:rsidP="006601F9">
            <w:pPr>
              <w:jc w:val="both"/>
              <w:rPr>
                <w:rFonts w:ascii="Arial Narrow" w:hAnsi="Arial Narrow" w:cs="Arial"/>
                <w:sz w:val="20"/>
                <w:szCs w:val="20"/>
              </w:rPr>
            </w:pPr>
            <w:r w:rsidRPr="00EC6867">
              <w:rPr>
                <w:rFonts w:ascii="Arial Narrow" w:hAnsi="Arial Narrow" w:cs="Arial"/>
                <w:sz w:val="20"/>
                <w:szCs w:val="20"/>
              </w:rPr>
              <w:t>Prema sadržaju predmeta</w:t>
            </w:r>
          </w:p>
        </w:tc>
      </w:tr>
      <w:tr w:rsidR="003E3009" w:rsidRPr="00EC6867" w14:paraId="7739C0AC" w14:textId="77777777" w:rsidTr="006601F9">
        <w:trPr>
          <w:trHeight w:val="432"/>
        </w:trPr>
        <w:tc>
          <w:tcPr>
            <w:tcW w:w="5000" w:type="pct"/>
            <w:gridSpan w:val="10"/>
            <w:vAlign w:val="center"/>
          </w:tcPr>
          <w:p w14:paraId="5336C53E" w14:textId="77777777" w:rsidR="003E3009" w:rsidRPr="00EC6867" w:rsidRDefault="003E3009" w:rsidP="003B5C53">
            <w:pPr>
              <w:numPr>
                <w:ilvl w:val="1"/>
                <w:numId w:val="294"/>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E3009" w:rsidRPr="00EC6867" w14:paraId="39F51176" w14:textId="77777777" w:rsidTr="006601F9">
        <w:trPr>
          <w:trHeight w:val="432"/>
        </w:trPr>
        <w:tc>
          <w:tcPr>
            <w:tcW w:w="5000" w:type="pct"/>
            <w:gridSpan w:val="10"/>
            <w:vAlign w:val="center"/>
          </w:tcPr>
          <w:p w14:paraId="7DA18EED" w14:textId="77777777" w:rsidR="003E3009" w:rsidRPr="00EC6867" w:rsidRDefault="003E3009" w:rsidP="006601F9">
            <w:pPr>
              <w:pStyle w:val="Odlomakpopisa"/>
              <w:ind w:left="985"/>
              <w:jc w:val="both"/>
              <w:rPr>
                <w:rFonts w:ascii="Arial Narrow" w:eastAsia="Times New Roman" w:hAnsi="Arial Narrow" w:cs="Times New Roman"/>
                <w:color w:val="000000"/>
                <w:sz w:val="20"/>
                <w:szCs w:val="20"/>
                <w:lang w:eastAsia="hr-HR"/>
              </w:rPr>
            </w:pPr>
          </w:p>
        </w:tc>
      </w:tr>
      <w:tr w:rsidR="003E3009" w:rsidRPr="00EC6867" w14:paraId="17B21D1B" w14:textId="77777777" w:rsidTr="006601F9">
        <w:trPr>
          <w:trHeight w:val="432"/>
        </w:trPr>
        <w:tc>
          <w:tcPr>
            <w:tcW w:w="5000" w:type="pct"/>
            <w:gridSpan w:val="10"/>
            <w:vAlign w:val="center"/>
          </w:tcPr>
          <w:p w14:paraId="09AB9CFC" w14:textId="77777777" w:rsidR="003E3009" w:rsidRPr="00EC6867" w:rsidRDefault="003E3009" w:rsidP="003B5C53">
            <w:pPr>
              <w:numPr>
                <w:ilvl w:val="1"/>
                <w:numId w:val="294"/>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3009" w:rsidRPr="00EC6867" w14:paraId="1969DAB4" w14:textId="77777777" w:rsidTr="006601F9">
        <w:trPr>
          <w:trHeight w:val="432"/>
        </w:trPr>
        <w:tc>
          <w:tcPr>
            <w:tcW w:w="5000" w:type="pct"/>
            <w:gridSpan w:val="10"/>
            <w:vAlign w:val="center"/>
          </w:tcPr>
          <w:p w14:paraId="27135912"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C4CCD3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DA267FF" w14:textId="43563B6A" w:rsidR="003E3009" w:rsidRPr="00EC6867" w:rsidRDefault="003E3009" w:rsidP="0006166A"/>
    <w:p w14:paraId="5E323024" w14:textId="466DBEBA" w:rsidR="003E3009" w:rsidRPr="00EC6867" w:rsidRDefault="003E3009" w:rsidP="0006166A"/>
    <w:p w14:paraId="7B3AC3C0" w14:textId="1874A951" w:rsidR="003E3009" w:rsidRPr="00EC6867" w:rsidRDefault="003E3009" w:rsidP="0006166A"/>
    <w:p w14:paraId="4E9058F9" w14:textId="12B22C6A" w:rsidR="003E3009" w:rsidRPr="00EC6867" w:rsidRDefault="003E3009" w:rsidP="0006166A"/>
    <w:p w14:paraId="585E9DD2" w14:textId="40D96DC9" w:rsidR="003E3009" w:rsidRPr="00EC6867" w:rsidRDefault="003E3009" w:rsidP="0006166A"/>
    <w:p w14:paraId="70559275" w14:textId="1DE07590" w:rsidR="003E3009" w:rsidRPr="00EC6867" w:rsidRDefault="003E3009" w:rsidP="0006166A"/>
    <w:p w14:paraId="470ACDE2" w14:textId="04893644" w:rsidR="003E3009" w:rsidRPr="00EC6867" w:rsidRDefault="003E3009" w:rsidP="0006166A"/>
    <w:p w14:paraId="1EF3760B" w14:textId="7D044555" w:rsidR="003E3009" w:rsidRPr="00EC6867" w:rsidRDefault="003E3009" w:rsidP="0006166A"/>
    <w:p w14:paraId="27E4B6B5" w14:textId="0C41F5BB" w:rsidR="003E3009" w:rsidRPr="00EC6867" w:rsidRDefault="003E3009" w:rsidP="0006166A"/>
    <w:p w14:paraId="597CAE58" w14:textId="1F3954A4" w:rsidR="003E3009" w:rsidRPr="00EC6867" w:rsidRDefault="003E3009" w:rsidP="0006166A"/>
    <w:p w14:paraId="7570D5EA" w14:textId="04CB7702" w:rsidR="003E3009" w:rsidRPr="00EC6867" w:rsidRDefault="003E3009" w:rsidP="0006166A"/>
    <w:p w14:paraId="0CA14B17" w14:textId="22CA7026" w:rsidR="003E3009" w:rsidRPr="00EC6867" w:rsidRDefault="003E3009" w:rsidP="0006166A"/>
    <w:p w14:paraId="4B3D1D86" w14:textId="02A26E9B" w:rsidR="003E3009" w:rsidRPr="00EC6867" w:rsidRDefault="003E3009" w:rsidP="0006166A"/>
    <w:p w14:paraId="2C79EA61" w14:textId="5C215C50" w:rsidR="003E3009" w:rsidRPr="00EC6867" w:rsidRDefault="003E3009" w:rsidP="0006166A"/>
    <w:p w14:paraId="06DF4813" w14:textId="3EDCC0AB" w:rsidR="003E3009" w:rsidRPr="00EC6867" w:rsidRDefault="003E3009" w:rsidP="0006166A"/>
    <w:p w14:paraId="35D829B4" w14:textId="40C4A01A" w:rsidR="003E3009" w:rsidRPr="00EC6867" w:rsidRDefault="003E3009" w:rsidP="0006166A"/>
    <w:p w14:paraId="523EEABF" w14:textId="52C09167" w:rsidR="003E3009" w:rsidRPr="00EC6867" w:rsidRDefault="003E3009" w:rsidP="0006166A"/>
    <w:p w14:paraId="40970B76" w14:textId="7D9F8F0C" w:rsidR="003E3009" w:rsidRPr="00EC6867" w:rsidRDefault="003E3009" w:rsidP="0006166A"/>
    <w:p w14:paraId="6D3FAFC0" w14:textId="3F464446" w:rsidR="003E3009" w:rsidRPr="00EC6867" w:rsidRDefault="003E3009" w:rsidP="0006166A"/>
    <w:p w14:paraId="05B5FE16" w14:textId="31E13E80" w:rsidR="003E3009" w:rsidRPr="00EC6867" w:rsidRDefault="003E3009" w:rsidP="0006166A"/>
    <w:p w14:paraId="29278A4B" w14:textId="6CF13842" w:rsidR="003E3009" w:rsidRPr="00EC6867" w:rsidRDefault="003E3009" w:rsidP="0006166A"/>
    <w:p w14:paraId="7D083415" w14:textId="3EC3106D" w:rsidR="003E3009" w:rsidRPr="00EC6867" w:rsidRDefault="003E3009" w:rsidP="0006166A"/>
    <w:p w14:paraId="5C59F6BE" w14:textId="025BCC5D" w:rsidR="003E3009" w:rsidRPr="00EC6867" w:rsidRDefault="003E3009" w:rsidP="0006166A"/>
    <w:p w14:paraId="16BBD07F" w14:textId="3E3A6145" w:rsidR="003E3009" w:rsidRPr="00EC6867" w:rsidRDefault="003E300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E3009" w:rsidRPr="00EC6867" w14:paraId="7D340310" w14:textId="77777777" w:rsidTr="006601F9">
        <w:trPr>
          <w:trHeight w:hRule="exact" w:val="587"/>
          <w:jc w:val="center"/>
        </w:trPr>
        <w:tc>
          <w:tcPr>
            <w:tcW w:w="5000" w:type="pct"/>
            <w:gridSpan w:val="3"/>
            <w:shd w:val="clear" w:color="auto" w:fill="auto"/>
            <w:vAlign w:val="center"/>
          </w:tcPr>
          <w:p w14:paraId="2C05FFD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E3009" w:rsidRPr="00EC6867" w14:paraId="5B5812F5" w14:textId="77777777" w:rsidTr="006601F9">
        <w:trPr>
          <w:trHeight w:val="405"/>
          <w:jc w:val="center"/>
        </w:trPr>
        <w:tc>
          <w:tcPr>
            <w:tcW w:w="1180" w:type="pct"/>
            <w:shd w:val="clear" w:color="auto" w:fill="auto"/>
            <w:vAlign w:val="center"/>
          </w:tcPr>
          <w:p w14:paraId="4F666C9B"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761507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DIRIGIRANJE III</w:t>
            </w:r>
          </w:p>
        </w:tc>
      </w:tr>
      <w:tr w:rsidR="003E3009" w:rsidRPr="00EC6867" w14:paraId="30496533" w14:textId="77777777" w:rsidTr="006601F9">
        <w:trPr>
          <w:trHeight w:val="405"/>
          <w:jc w:val="center"/>
        </w:trPr>
        <w:tc>
          <w:tcPr>
            <w:tcW w:w="1180" w:type="pct"/>
            <w:shd w:val="clear" w:color="auto" w:fill="auto"/>
            <w:vAlign w:val="center"/>
          </w:tcPr>
          <w:p w14:paraId="5CDC3045"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634BD28" w14:textId="4D7096DC" w:rsidR="003E3009" w:rsidRPr="00EC6867" w:rsidRDefault="00E441BE"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sz w:val="20"/>
                <w:szCs w:val="20"/>
                <w:lang w:eastAsia="hr-HR"/>
              </w:rPr>
              <w:t>Izv.prof.art.dr.sc.  Antoaneta Radočaj Jerković</w:t>
            </w:r>
          </w:p>
        </w:tc>
      </w:tr>
      <w:tr w:rsidR="003E3009" w:rsidRPr="00EC6867" w14:paraId="71E62E36" w14:textId="77777777" w:rsidTr="006601F9">
        <w:trPr>
          <w:trHeight w:val="405"/>
          <w:jc w:val="center"/>
        </w:trPr>
        <w:tc>
          <w:tcPr>
            <w:tcW w:w="1180" w:type="pct"/>
            <w:vAlign w:val="center"/>
          </w:tcPr>
          <w:p w14:paraId="0ABC1BD0"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6D83BC92" w14:textId="735854DA" w:rsidR="003E3009" w:rsidRPr="00EC6867" w:rsidRDefault="00E441BE" w:rsidP="006601F9">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3E3009" w:rsidRPr="00EC6867" w14:paraId="40018051" w14:textId="77777777" w:rsidTr="006601F9">
        <w:trPr>
          <w:trHeight w:val="405"/>
          <w:jc w:val="center"/>
        </w:trPr>
        <w:tc>
          <w:tcPr>
            <w:tcW w:w="1180" w:type="pct"/>
            <w:vAlign w:val="center"/>
          </w:tcPr>
          <w:p w14:paraId="2687D384"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43CA3935"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E3009" w:rsidRPr="00EC6867" w14:paraId="7FF46CAC" w14:textId="77777777" w:rsidTr="006601F9">
        <w:trPr>
          <w:trHeight w:val="405"/>
          <w:jc w:val="center"/>
        </w:trPr>
        <w:tc>
          <w:tcPr>
            <w:tcW w:w="1180" w:type="pct"/>
            <w:vAlign w:val="center"/>
          </w:tcPr>
          <w:p w14:paraId="14A48A01"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74F1565"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GP606</w:t>
            </w:r>
          </w:p>
        </w:tc>
      </w:tr>
      <w:tr w:rsidR="003E3009" w:rsidRPr="00EC6867" w14:paraId="41C80ACB" w14:textId="77777777" w:rsidTr="006601F9">
        <w:trPr>
          <w:trHeight w:val="405"/>
          <w:jc w:val="center"/>
        </w:trPr>
        <w:tc>
          <w:tcPr>
            <w:tcW w:w="1180" w:type="pct"/>
            <w:vAlign w:val="center"/>
          </w:tcPr>
          <w:p w14:paraId="5EFA1066"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3A53F41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E3009" w:rsidRPr="00EC6867" w14:paraId="36C5348F" w14:textId="77777777" w:rsidTr="006601F9">
        <w:trPr>
          <w:trHeight w:val="405"/>
          <w:jc w:val="center"/>
        </w:trPr>
        <w:tc>
          <w:tcPr>
            <w:tcW w:w="1180" w:type="pct"/>
            <w:vAlign w:val="center"/>
          </w:tcPr>
          <w:p w14:paraId="3252F1ED"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3317E55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24331B36" w14:textId="77777777" w:rsidTr="006601F9">
        <w:trPr>
          <w:trHeight w:val="145"/>
          <w:jc w:val="center"/>
        </w:trPr>
        <w:tc>
          <w:tcPr>
            <w:tcW w:w="1180" w:type="pct"/>
            <w:vMerge w:val="restart"/>
            <w:vAlign w:val="center"/>
          </w:tcPr>
          <w:p w14:paraId="467E2D83"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1A4D314"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B4293F6"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0F35A436" w14:textId="77777777" w:rsidTr="006601F9">
        <w:trPr>
          <w:trHeight w:val="145"/>
          <w:jc w:val="center"/>
        </w:trPr>
        <w:tc>
          <w:tcPr>
            <w:tcW w:w="1180" w:type="pct"/>
            <w:vMerge/>
            <w:vAlign w:val="center"/>
          </w:tcPr>
          <w:p w14:paraId="57A7AE19" w14:textId="77777777" w:rsidR="003E3009" w:rsidRPr="00EC6867" w:rsidRDefault="003E3009" w:rsidP="006601F9">
            <w:pPr>
              <w:rPr>
                <w:rFonts w:ascii="Arial Narrow" w:eastAsia="Times New Roman" w:hAnsi="Arial Narrow" w:cs="Arial"/>
                <w:color w:val="000000"/>
                <w:sz w:val="20"/>
                <w:szCs w:val="20"/>
                <w:lang w:eastAsia="hr-HR"/>
              </w:rPr>
            </w:pPr>
          </w:p>
        </w:tc>
        <w:tc>
          <w:tcPr>
            <w:tcW w:w="2097" w:type="pct"/>
            <w:vAlign w:val="center"/>
          </w:tcPr>
          <w:p w14:paraId="56CED9DC"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888B286" w14:textId="77777777" w:rsidR="003E3009" w:rsidRPr="00EC6867" w:rsidRDefault="003E3009" w:rsidP="003B5C53">
            <w:pPr>
              <w:pStyle w:val="Odlomakpopisa"/>
              <w:numPr>
                <w:ilvl w:val="0"/>
                <w:numId w:val="295"/>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17E963D1" w14:textId="77777777" w:rsidR="003E3009" w:rsidRPr="00EC6867" w:rsidRDefault="003E3009" w:rsidP="003E300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E3009" w:rsidRPr="00EC6867" w14:paraId="709693D7" w14:textId="77777777" w:rsidTr="006601F9">
        <w:trPr>
          <w:trHeight w:hRule="exact" w:val="288"/>
        </w:trPr>
        <w:tc>
          <w:tcPr>
            <w:tcW w:w="5000" w:type="pct"/>
            <w:gridSpan w:val="10"/>
            <w:shd w:val="clear" w:color="auto" w:fill="auto"/>
            <w:vAlign w:val="center"/>
          </w:tcPr>
          <w:p w14:paraId="6FA7053E" w14:textId="77777777" w:rsidR="003E3009" w:rsidRPr="00EC6867" w:rsidRDefault="003E3009" w:rsidP="003B5C53">
            <w:pPr>
              <w:pStyle w:val="Odlomakpopisa"/>
              <w:numPr>
                <w:ilvl w:val="0"/>
                <w:numId w:val="297"/>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580FDD4"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p>
        </w:tc>
      </w:tr>
      <w:tr w:rsidR="003E3009" w:rsidRPr="00EC6867" w14:paraId="6DBBF546" w14:textId="77777777" w:rsidTr="006601F9">
        <w:trPr>
          <w:trHeight w:val="432"/>
        </w:trPr>
        <w:tc>
          <w:tcPr>
            <w:tcW w:w="5000" w:type="pct"/>
            <w:gridSpan w:val="10"/>
            <w:vAlign w:val="center"/>
          </w:tcPr>
          <w:p w14:paraId="5BB2999D" w14:textId="77777777" w:rsidR="003E3009" w:rsidRPr="00EC6867" w:rsidRDefault="003E3009" w:rsidP="003B5C53">
            <w:pPr>
              <w:pStyle w:val="Odlomakpopisa"/>
              <w:numPr>
                <w:ilvl w:val="1"/>
                <w:numId w:val="297"/>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E3009" w:rsidRPr="00EC6867" w14:paraId="22DBAAC7" w14:textId="77777777" w:rsidTr="006601F9">
        <w:trPr>
          <w:trHeight w:val="432"/>
        </w:trPr>
        <w:tc>
          <w:tcPr>
            <w:tcW w:w="5000" w:type="pct"/>
            <w:gridSpan w:val="10"/>
            <w:vAlign w:val="center"/>
          </w:tcPr>
          <w:p w14:paraId="5EBD6514"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z w:val="20"/>
                <w:szCs w:val="20"/>
              </w:rPr>
              <w:t>Priprema i izvedba skladbi za više različitih izvođača istovremeno.</w:t>
            </w:r>
          </w:p>
        </w:tc>
      </w:tr>
      <w:tr w:rsidR="003E3009" w:rsidRPr="00EC6867" w14:paraId="2A3B4367" w14:textId="77777777" w:rsidTr="006601F9">
        <w:trPr>
          <w:trHeight w:val="432"/>
        </w:trPr>
        <w:tc>
          <w:tcPr>
            <w:tcW w:w="5000" w:type="pct"/>
            <w:gridSpan w:val="10"/>
            <w:vAlign w:val="center"/>
          </w:tcPr>
          <w:p w14:paraId="60334718" w14:textId="77777777" w:rsidR="003E3009" w:rsidRPr="00EC6867" w:rsidRDefault="003E3009" w:rsidP="003B5C53">
            <w:pPr>
              <w:pStyle w:val="Odlomakpopisa"/>
              <w:numPr>
                <w:ilvl w:val="1"/>
                <w:numId w:val="29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E3009" w:rsidRPr="00EC6867" w14:paraId="0CEFB8A0" w14:textId="77777777" w:rsidTr="006601F9">
        <w:trPr>
          <w:trHeight w:val="432"/>
        </w:trPr>
        <w:tc>
          <w:tcPr>
            <w:tcW w:w="5000" w:type="pct"/>
            <w:gridSpan w:val="10"/>
            <w:vAlign w:val="center"/>
          </w:tcPr>
          <w:p w14:paraId="3E959E89"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Odslušano i položeno Dirigiranje II</w:t>
            </w:r>
          </w:p>
        </w:tc>
      </w:tr>
      <w:tr w:rsidR="003E3009" w:rsidRPr="00EC6867" w14:paraId="56D7B839" w14:textId="77777777" w:rsidTr="006601F9">
        <w:trPr>
          <w:trHeight w:val="432"/>
        </w:trPr>
        <w:tc>
          <w:tcPr>
            <w:tcW w:w="5000" w:type="pct"/>
            <w:gridSpan w:val="10"/>
            <w:vAlign w:val="center"/>
          </w:tcPr>
          <w:p w14:paraId="638A9735" w14:textId="77777777" w:rsidR="003E3009" w:rsidRPr="00EC6867" w:rsidRDefault="003E3009" w:rsidP="003B5C53">
            <w:pPr>
              <w:numPr>
                <w:ilvl w:val="1"/>
                <w:numId w:val="297"/>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E3009" w:rsidRPr="00EC6867" w14:paraId="21EB65F8" w14:textId="77777777" w:rsidTr="006601F9">
        <w:trPr>
          <w:trHeight w:val="432"/>
        </w:trPr>
        <w:tc>
          <w:tcPr>
            <w:tcW w:w="5000" w:type="pct"/>
            <w:gridSpan w:val="10"/>
            <w:vAlign w:val="center"/>
          </w:tcPr>
          <w:p w14:paraId="2CC35918" w14:textId="77777777" w:rsidR="003E3009" w:rsidRPr="00EC6867" w:rsidRDefault="003E3009" w:rsidP="003B5C53">
            <w:pPr>
              <w:pStyle w:val="Odlomakpopisa"/>
              <w:widowControl w:val="0"/>
              <w:numPr>
                <w:ilvl w:val="0"/>
                <w:numId w:val="29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Planirati pripremu za rad s ansamblom</w:t>
            </w:r>
          </w:p>
          <w:p w14:paraId="5D3DC742" w14:textId="77777777" w:rsidR="003E3009" w:rsidRPr="00EC6867" w:rsidRDefault="003E3009" w:rsidP="003B5C53">
            <w:pPr>
              <w:pStyle w:val="Odlomakpopisa"/>
              <w:widowControl w:val="0"/>
              <w:numPr>
                <w:ilvl w:val="0"/>
                <w:numId w:val="29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Izvesti zadanu dionicu skladbe-instrumentalne ili vokalne</w:t>
            </w:r>
          </w:p>
          <w:p w14:paraId="26120B24" w14:textId="77777777" w:rsidR="003E3009" w:rsidRPr="00EC6867" w:rsidRDefault="003E3009" w:rsidP="003B5C53">
            <w:pPr>
              <w:pStyle w:val="Odlomakpopisa"/>
              <w:widowControl w:val="0"/>
              <w:numPr>
                <w:ilvl w:val="0"/>
                <w:numId w:val="29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 xml:space="preserve">Demonstrirati vježbe </w:t>
            </w:r>
            <w:proofErr w:type="spellStart"/>
            <w:r w:rsidRPr="00EC6867">
              <w:rPr>
                <w:rFonts w:ascii="Arial Narrow" w:eastAsia="Calibri" w:hAnsi="Arial Narrow" w:cs="Arial"/>
                <w:sz w:val="20"/>
                <w:szCs w:val="20"/>
              </w:rPr>
              <w:t>upjevavanja</w:t>
            </w:r>
            <w:proofErr w:type="spellEnd"/>
            <w:r w:rsidRPr="00EC6867">
              <w:rPr>
                <w:rFonts w:ascii="Arial Narrow" w:eastAsia="Calibri" w:hAnsi="Arial Narrow" w:cs="Arial"/>
                <w:sz w:val="20"/>
                <w:szCs w:val="20"/>
              </w:rPr>
              <w:t xml:space="preserve"> za vokalne ansamble</w:t>
            </w:r>
          </w:p>
          <w:p w14:paraId="1D422797" w14:textId="77777777" w:rsidR="003E3009" w:rsidRPr="00EC6867" w:rsidRDefault="003E3009" w:rsidP="003B5C53">
            <w:pPr>
              <w:pStyle w:val="Odlomakpopisa"/>
              <w:widowControl w:val="0"/>
              <w:numPr>
                <w:ilvl w:val="0"/>
                <w:numId w:val="29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Slušati i ispravljati izvođače</w:t>
            </w:r>
          </w:p>
          <w:p w14:paraId="0DF59896" w14:textId="77777777" w:rsidR="003E3009" w:rsidRPr="00EC6867" w:rsidRDefault="003E3009" w:rsidP="003B5C53">
            <w:pPr>
              <w:pStyle w:val="Odlomakpopisa"/>
              <w:widowControl w:val="0"/>
              <w:numPr>
                <w:ilvl w:val="0"/>
                <w:numId w:val="29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Analizirati i izvesti zadanu literaturu</w:t>
            </w:r>
          </w:p>
        </w:tc>
      </w:tr>
      <w:tr w:rsidR="003E3009" w:rsidRPr="00EC6867" w14:paraId="2DF7B498" w14:textId="77777777" w:rsidTr="006601F9">
        <w:trPr>
          <w:trHeight w:val="432"/>
        </w:trPr>
        <w:tc>
          <w:tcPr>
            <w:tcW w:w="5000" w:type="pct"/>
            <w:gridSpan w:val="10"/>
            <w:vAlign w:val="center"/>
          </w:tcPr>
          <w:p w14:paraId="5EB3ACC4" w14:textId="77777777" w:rsidR="003E3009" w:rsidRPr="00EC6867" w:rsidRDefault="003E3009" w:rsidP="003B5C53">
            <w:pPr>
              <w:numPr>
                <w:ilvl w:val="1"/>
                <w:numId w:val="297"/>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E3009" w:rsidRPr="00EC6867" w14:paraId="7AB729C0" w14:textId="77777777" w:rsidTr="006601F9">
        <w:trPr>
          <w:trHeight w:val="432"/>
        </w:trPr>
        <w:tc>
          <w:tcPr>
            <w:tcW w:w="5000" w:type="pct"/>
            <w:gridSpan w:val="10"/>
            <w:vAlign w:val="center"/>
          </w:tcPr>
          <w:p w14:paraId="12D7F972"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Kompozicije čvrstog stila i kompozicije dirigentove prosudbe; dirigiranje po "dirigentovu glasu" davanje znakova ansamblu; kompletno savladavanje partiture: </w:t>
            </w:r>
            <w:proofErr w:type="spellStart"/>
            <w:r w:rsidRPr="00EC6867">
              <w:rPr>
                <w:rFonts w:ascii="Arial Narrow" w:hAnsi="Arial Narrow" w:cs="Arial"/>
                <w:sz w:val="20"/>
                <w:szCs w:val="20"/>
              </w:rPr>
              <w:t>taktiranjem</w:t>
            </w:r>
            <w:proofErr w:type="spellEnd"/>
            <w:r w:rsidRPr="00EC6867">
              <w:rPr>
                <w:rFonts w:ascii="Arial Narrow" w:hAnsi="Arial Narrow" w:cs="Arial"/>
                <w:sz w:val="20"/>
                <w:szCs w:val="20"/>
              </w:rPr>
              <w:t>, istovremenim slušanjem "ostalih" i "jednih" i "svih". Cezure; generalne pauze; pravi tempo. Dirigiranje slikovito; dječji repertoar; šaljivi repertoar.</w:t>
            </w:r>
          </w:p>
          <w:p w14:paraId="0289562C"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Dirigiranje kompozicija sa instrumentalnom pratnjom; kompozicija sa solistom i ansamblom; dva ansambla; ansambl i više solista (mahom za dvoglasne, troglasne - dječje i ženske).</w:t>
            </w:r>
          </w:p>
          <w:p w14:paraId="69BB7B99"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U radu se koriste i usavršavaju sva znanja i tehnike dirigiranja iz I-</w:t>
            </w:r>
            <w:proofErr w:type="spellStart"/>
            <w:r w:rsidRPr="00EC6867">
              <w:rPr>
                <w:rFonts w:ascii="Arial Narrow" w:hAnsi="Arial Narrow" w:cs="Arial"/>
                <w:sz w:val="20"/>
                <w:szCs w:val="20"/>
              </w:rPr>
              <w:t>ve</w:t>
            </w:r>
            <w:proofErr w:type="spellEnd"/>
            <w:r w:rsidRPr="00EC6867">
              <w:rPr>
                <w:rFonts w:ascii="Arial Narrow" w:hAnsi="Arial Narrow" w:cs="Arial"/>
                <w:sz w:val="20"/>
                <w:szCs w:val="20"/>
              </w:rPr>
              <w:t xml:space="preserve"> i II-</w:t>
            </w:r>
            <w:proofErr w:type="spellStart"/>
            <w:r w:rsidRPr="00EC6867">
              <w:rPr>
                <w:rFonts w:ascii="Arial Narrow" w:hAnsi="Arial Narrow" w:cs="Arial"/>
                <w:sz w:val="20"/>
                <w:szCs w:val="20"/>
              </w:rPr>
              <w:t>ge</w:t>
            </w:r>
            <w:proofErr w:type="spellEnd"/>
            <w:r w:rsidRPr="00EC6867">
              <w:rPr>
                <w:rFonts w:ascii="Arial Narrow" w:hAnsi="Arial Narrow" w:cs="Arial"/>
                <w:sz w:val="20"/>
                <w:szCs w:val="20"/>
              </w:rPr>
              <w:t xml:space="preserve"> godine te upozorava na novosti, uvijek se pazi na estetsku, stilsku i logičnu vrijednost izvedbe, kao i na točnost. Priprema i izvedba zborskih skladbi po izboru samog studenta uz konzultacije sa mentorom. </w:t>
            </w:r>
          </w:p>
          <w:p w14:paraId="58817D77"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Samostalno studiranje i analiziranje partitura; partiture svirati na klaviru.</w:t>
            </w:r>
          </w:p>
        </w:tc>
      </w:tr>
      <w:tr w:rsidR="003E3009" w:rsidRPr="00EC6867" w14:paraId="2E8E4A66" w14:textId="77777777" w:rsidTr="006601F9">
        <w:trPr>
          <w:trHeight w:val="432"/>
        </w:trPr>
        <w:tc>
          <w:tcPr>
            <w:tcW w:w="3085" w:type="pct"/>
            <w:gridSpan w:val="7"/>
            <w:vAlign w:val="center"/>
          </w:tcPr>
          <w:p w14:paraId="5FC99DB0" w14:textId="77777777" w:rsidR="003E3009" w:rsidRPr="00EC6867" w:rsidRDefault="003E3009" w:rsidP="003B5C53">
            <w:pPr>
              <w:pStyle w:val="Odlomakpopisa"/>
              <w:numPr>
                <w:ilvl w:val="1"/>
                <w:numId w:val="297"/>
              </w:numPr>
              <w:spacing w:line="240" w:lineRule="auto"/>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4B35B5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7FC4738B"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2E91924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21A4C41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902B510"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7E90E7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12DBC08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37676E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2BB5C2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8CBD3E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E3009" w:rsidRPr="00EC6867" w14:paraId="75F54040" w14:textId="77777777" w:rsidTr="006601F9">
        <w:trPr>
          <w:trHeight w:val="432"/>
        </w:trPr>
        <w:tc>
          <w:tcPr>
            <w:tcW w:w="3085" w:type="pct"/>
            <w:gridSpan w:val="7"/>
            <w:vAlign w:val="center"/>
          </w:tcPr>
          <w:p w14:paraId="23C8E4FA" w14:textId="77777777" w:rsidR="003E3009" w:rsidRPr="00EC6867" w:rsidRDefault="003E3009" w:rsidP="003B5C53">
            <w:pPr>
              <w:numPr>
                <w:ilvl w:val="1"/>
                <w:numId w:val="297"/>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6D050DF4"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37E5ED69" w14:textId="77777777" w:rsidTr="006601F9">
        <w:trPr>
          <w:trHeight w:val="432"/>
        </w:trPr>
        <w:tc>
          <w:tcPr>
            <w:tcW w:w="5000" w:type="pct"/>
            <w:gridSpan w:val="10"/>
            <w:vAlign w:val="center"/>
          </w:tcPr>
          <w:p w14:paraId="5CAEC5C5" w14:textId="77777777" w:rsidR="003E3009" w:rsidRPr="00EC6867" w:rsidRDefault="003E3009" w:rsidP="003B5C53">
            <w:pPr>
              <w:numPr>
                <w:ilvl w:val="1"/>
                <w:numId w:val="29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E3009" w:rsidRPr="00EC6867" w14:paraId="26728AE8" w14:textId="77777777" w:rsidTr="006601F9">
        <w:trPr>
          <w:trHeight w:val="432"/>
        </w:trPr>
        <w:tc>
          <w:tcPr>
            <w:tcW w:w="5000" w:type="pct"/>
            <w:gridSpan w:val="10"/>
            <w:vAlign w:val="center"/>
          </w:tcPr>
          <w:p w14:paraId="0AD19CA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3E3009" w:rsidRPr="00EC6867" w14:paraId="3EA5C4D8" w14:textId="77777777" w:rsidTr="006601F9">
        <w:trPr>
          <w:trHeight w:val="432"/>
        </w:trPr>
        <w:tc>
          <w:tcPr>
            <w:tcW w:w="5000" w:type="pct"/>
            <w:gridSpan w:val="10"/>
            <w:vAlign w:val="center"/>
          </w:tcPr>
          <w:p w14:paraId="1347A586" w14:textId="77777777" w:rsidR="003E3009" w:rsidRPr="00EC6867" w:rsidRDefault="003E3009" w:rsidP="003B5C53">
            <w:pPr>
              <w:pStyle w:val="Odlomakpopisa"/>
              <w:numPr>
                <w:ilvl w:val="1"/>
                <w:numId w:val="297"/>
              </w:numPr>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E3009" w:rsidRPr="00EC6867" w14:paraId="0322DA2D" w14:textId="77777777" w:rsidTr="006601F9">
        <w:trPr>
          <w:trHeight w:val="111"/>
        </w:trPr>
        <w:tc>
          <w:tcPr>
            <w:tcW w:w="552" w:type="pct"/>
            <w:vAlign w:val="center"/>
          </w:tcPr>
          <w:p w14:paraId="787D7106"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F65FC38"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627" w:type="pct"/>
            <w:vAlign w:val="center"/>
          </w:tcPr>
          <w:p w14:paraId="0689F917"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625ADDC"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1E8BCE3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4726F56"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65263D43"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7091979"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3E089149" w14:textId="77777777" w:rsidTr="006601F9">
        <w:trPr>
          <w:trHeight w:val="108"/>
        </w:trPr>
        <w:tc>
          <w:tcPr>
            <w:tcW w:w="552" w:type="pct"/>
            <w:vAlign w:val="center"/>
          </w:tcPr>
          <w:p w14:paraId="6B18B20F"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D73CEC2"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4ECFA2D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EA7256B"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567" w:type="pct"/>
            <w:vAlign w:val="center"/>
          </w:tcPr>
          <w:p w14:paraId="3D53316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B9ABA05"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39DF32D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42AE914A"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18259918" w14:textId="77777777" w:rsidTr="006601F9">
        <w:trPr>
          <w:trHeight w:val="108"/>
        </w:trPr>
        <w:tc>
          <w:tcPr>
            <w:tcW w:w="552" w:type="pct"/>
            <w:vAlign w:val="center"/>
          </w:tcPr>
          <w:p w14:paraId="69BA695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2F684E47"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4F8FD68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C26DA7A"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2,4</w:t>
            </w:r>
          </w:p>
        </w:tc>
        <w:tc>
          <w:tcPr>
            <w:tcW w:w="567" w:type="pct"/>
            <w:vAlign w:val="center"/>
          </w:tcPr>
          <w:p w14:paraId="599872C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87925AC"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763" w:type="pct"/>
            <w:gridSpan w:val="2"/>
            <w:vAlign w:val="center"/>
          </w:tcPr>
          <w:p w14:paraId="6AA7135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269E0B56"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r>
      <w:tr w:rsidR="003E3009" w:rsidRPr="00EC6867" w14:paraId="415E716D" w14:textId="77777777" w:rsidTr="006601F9">
        <w:trPr>
          <w:trHeight w:val="108"/>
        </w:trPr>
        <w:tc>
          <w:tcPr>
            <w:tcW w:w="552" w:type="pct"/>
            <w:vAlign w:val="center"/>
          </w:tcPr>
          <w:p w14:paraId="756EDFB1"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39888F6C"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46F30178"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738C2D43"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63B146EB"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375" w:type="pct"/>
            <w:vAlign w:val="center"/>
          </w:tcPr>
          <w:p w14:paraId="22FA8EA6"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013F31A7"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1553" w:type="pct"/>
            <w:gridSpan w:val="2"/>
            <w:vAlign w:val="center"/>
          </w:tcPr>
          <w:p w14:paraId="706081BF"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2567E4CF" w14:textId="77777777" w:rsidTr="006601F9">
        <w:trPr>
          <w:trHeight w:val="432"/>
        </w:trPr>
        <w:tc>
          <w:tcPr>
            <w:tcW w:w="5000" w:type="pct"/>
            <w:gridSpan w:val="10"/>
            <w:vAlign w:val="center"/>
          </w:tcPr>
          <w:p w14:paraId="5F323D56" w14:textId="77777777" w:rsidR="003E3009" w:rsidRPr="00EC6867" w:rsidRDefault="003E3009" w:rsidP="003B5C53">
            <w:pPr>
              <w:numPr>
                <w:ilvl w:val="1"/>
                <w:numId w:val="29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E3009" w:rsidRPr="00EC6867" w14:paraId="4100A971" w14:textId="77777777" w:rsidTr="006601F9">
        <w:trPr>
          <w:trHeight w:val="432"/>
        </w:trPr>
        <w:tc>
          <w:tcPr>
            <w:tcW w:w="5000" w:type="pct"/>
            <w:gridSpan w:val="10"/>
            <w:vAlign w:val="center"/>
          </w:tcPr>
          <w:p w14:paraId="1DC1A780"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3E3009" w:rsidRPr="00EC6867" w14:paraId="4D14ACFE" w14:textId="77777777" w:rsidTr="006601F9">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2943AC39"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432CE91"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C2B4B92" w14:textId="77777777" w:rsidR="003E3009" w:rsidRPr="00EC6867" w:rsidRDefault="003E3009" w:rsidP="006601F9">
                  <w:pPr>
                    <w:rPr>
                      <w:rFonts w:ascii="Arial Narrow" w:eastAsia="Times New Roman" w:hAnsi="Arial Narrow" w:cs="Times New Roman"/>
                      <w:b/>
                      <w:bCs/>
                      <w:sz w:val="20"/>
                      <w:szCs w:val="20"/>
                      <w:lang w:eastAsia="hr-HR"/>
                    </w:rPr>
                  </w:pPr>
                </w:p>
                <w:p w14:paraId="33FEF10A"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671CDAB"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66EC0C6F"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08A5ED12"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608490D9"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58B5AF58"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E3009" w:rsidRPr="00EC6867" w14:paraId="6FA8EEF0" w14:textId="77777777" w:rsidTr="006601F9">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2D3D66F0"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7A2D6C9" w14:textId="77777777" w:rsidR="003E3009" w:rsidRPr="00EC6867" w:rsidRDefault="003E3009" w:rsidP="006601F9">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2D16AF71" w14:textId="77777777" w:rsidR="003E3009" w:rsidRPr="00EC6867" w:rsidRDefault="003E3009" w:rsidP="006601F9">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5A555465" w14:textId="77777777" w:rsidR="003E3009" w:rsidRPr="00EC6867" w:rsidRDefault="003E3009" w:rsidP="006601F9">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1693986F" w14:textId="77777777" w:rsidR="003E3009" w:rsidRPr="00EC6867" w:rsidRDefault="003E3009" w:rsidP="006601F9">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374BA9D3"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6CBED2C6" w14:textId="77777777" w:rsidR="003E3009" w:rsidRPr="00EC6867" w:rsidRDefault="003E3009" w:rsidP="006601F9">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E3009" w:rsidRPr="00EC6867" w14:paraId="0A1A8072" w14:textId="77777777" w:rsidTr="006601F9">
              <w:tc>
                <w:tcPr>
                  <w:tcW w:w="1787" w:type="dxa"/>
                  <w:tcBorders>
                    <w:top w:val="single" w:sz="4" w:space="0" w:color="auto"/>
                    <w:left w:val="single" w:sz="4" w:space="0" w:color="auto"/>
                    <w:bottom w:val="single" w:sz="4" w:space="0" w:color="auto"/>
                    <w:right w:val="single" w:sz="4" w:space="0" w:color="auto"/>
                  </w:tcBorders>
                </w:tcPr>
                <w:p w14:paraId="3EE35484"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-pohađanje nastave</w:t>
                  </w:r>
                </w:p>
              </w:tc>
              <w:tc>
                <w:tcPr>
                  <w:tcW w:w="803" w:type="dxa"/>
                  <w:tcBorders>
                    <w:top w:val="single" w:sz="4" w:space="0" w:color="auto"/>
                    <w:left w:val="single" w:sz="4" w:space="0" w:color="auto"/>
                    <w:bottom w:val="single" w:sz="4" w:space="0" w:color="auto"/>
                    <w:right w:val="single" w:sz="4" w:space="0" w:color="auto"/>
                  </w:tcBorders>
                </w:tcPr>
                <w:p w14:paraId="322E120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2C75D090"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1-5</w:t>
                  </w:r>
                </w:p>
              </w:tc>
              <w:tc>
                <w:tcPr>
                  <w:tcW w:w="2470" w:type="dxa"/>
                  <w:tcBorders>
                    <w:top w:val="single" w:sz="4" w:space="0" w:color="auto"/>
                    <w:left w:val="single" w:sz="4" w:space="0" w:color="auto"/>
                    <w:bottom w:val="single" w:sz="4" w:space="0" w:color="auto"/>
                    <w:right w:val="single" w:sz="4" w:space="0" w:color="auto"/>
                  </w:tcBorders>
                </w:tcPr>
                <w:p w14:paraId="3ECEE520"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2238DB09"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7A37BD0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2,5</w:t>
                  </w:r>
                </w:p>
              </w:tc>
              <w:tc>
                <w:tcPr>
                  <w:tcW w:w="618" w:type="dxa"/>
                  <w:tcBorders>
                    <w:top w:val="single" w:sz="4" w:space="0" w:color="auto"/>
                    <w:left w:val="single" w:sz="4" w:space="0" w:color="auto"/>
                    <w:bottom w:val="single" w:sz="4" w:space="0" w:color="auto"/>
                    <w:right w:val="single" w:sz="4" w:space="0" w:color="auto"/>
                  </w:tcBorders>
                </w:tcPr>
                <w:p w14:paraId="475B06A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5</w:t>
                  </w:r>
                </w:p>
              </w:tc>
            </w:tr>
            <w:tr w:rsidR="003E3009" w:rsidRPr="00EC6867" w14:paraId="13BDD52F" w14:textId="77777777" w:rsidTr="006601F9">
              <w:tc>
                <w:tcPr>
                  <w:tcW w:w="1787" w:type="dxa"/>
                  <w:tcBorders>
                    <w:top w:val="single" w:sz="4" w:space="0" w:color="auto"/>
                    <w:left w:val="single" w:sz="4" w:space="0" w:color="auto"/>
                    <w:bottom w:val="single" w:sz="4" w:space="0" w:color="auto"/>
                    <w:right w:val="single" w:sz="4" w:space="0" w:color="auto"/>
                  </w:tcBorders>
                </w:tcPr>
                <w:p w14:paraId="35BE581A"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 xml:space="preserve">-vođenje ansambla, demonstracija zadatka </w:t>
                  </w:r>
                </w:p>
                <w:p w14:paraId="6246AA3F" w14:textId="77777777" w:rsidR="003E3009" w:rsidRPr="00EC6867" w:rsidRDefault="003E3009" w:rsidP="006601F9">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BFE13B2"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6D466136"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400C54BF"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Praktični rad</w:t>
                  </w:r>
                </w:p>
              </w:tc>
              <w:tc>
                <w:tcPr>
                  <w:tcW w:w="1408" w:type="dxa"/>
                  <w:tcBorders>
                    <w:top w:val="single" w:sz="4" w:space="0" w:color="auto"/>
                    <w:left w:val="single" w:sz="4" w:space="0" w:color="auto"/>
                    <w:bottom w:val="single" w:sz="4" w:space="0" w:color="auto"/>
                    <w:right w:val="single" w:sz="4" w:space="0" w:color="auto"/>
                  </w:tcBorders>
                </w:tcPr>
                <w:p w14:paraId="341BEE3E"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Kontinuirano praćenje tjednih obaveza</w:t>
                  </w:r>
                </w:p>
              </w:tc>
              <w:tc>
                <w:tcPr>
                  <w:tcW w:w="645" w:type="dxa"/>
                  <w:tcBorders>
                    <w:top w:val="single" w:sz="4" w:space="0" w:color="auto"/>
                    <w:left w:val="single" w:sz="4" w:space="0" w:color="auto"/>
                    <w:bottom w:val="single" w:sz="4" w:space="0" w:color="auto"/>
                    <w:right w:val="single" w:sz="4" w:space="0" w:color="auto"/>
                  </w:tcBorders>
                </w:tcPr>
                <w:p w14:paraId="2E8F859C"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7,5</w:t>
                  </w:r>
                </w:p>
              </w:tc>
              <w:tc>
                <w:tcPr>
                  <w:tcW w:w="618" w:type="dxa"/>
                  <w:tcBorders>
                    <w:top w:val="single" w:sz="4" w:space="0" w:color="auto"/>
                    <w:left w:val="single" w:sz="4" w:space="0" w:color="auto"/>
                    <w:bottom w:val="single" w:sz="4" w:space="0" w:color="auto"/>
                    <w:right w:val="single" w:sz="4" w:space="0" w:color="auto"/>
                  </w:tcBorders>
                </w:tcPr>
                <w:p w14:paraId="53057748"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15</w:t>
                  </w:r>
                </w:p>
              </w:tc>
            </w:tr>
            <w:tr w:rsidR="003E3009" w:rsidRPr="00EC6867" w14:paraId="0E86C021" w14:textId="77777777" w:rsidTr="006601F9">
              <w:tc>
                <w:tcPr>
                  <w:tcW w:w="1787" w:type="dxa"/>
                  <w:tcBorders>
                    <w:top w:val="single" w:sz="4" w:space="0" w:color="auto"/>
                    <w:left w:val="single" w:sz="4" w:space="0" w:color="auto"/>
                    <w:bottom w:val="single" w:sz="4" w:space="0" w:color="auto"/>
                    <w:right w:val="single" w:sz="4" w:space="0" w:color="auto"/>
                  </w:tcBorders>
                </w:tcPr>
                <w:p w14:paraId="74A81F3F"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p w14:paraId="70C3B669" w14:textId="77777777" w:rsidR="003E3009" w:rsidRPr="00EC6867" w:rsidRDefault="003E3009" w:rsidP="006601F9">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F39C42C"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0627805D"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4,5</w:t>
                  </w:r>
                </w:p>
              </w:tc>
              <w:tc>
                <w:tcPr>
                  <w:tcW w:w="2470" w:type="dxa"/>
                  <w:tcBorders>
                    <w:top w:val="single" w:sz="4" w:space="0" w:color="auto"/>
                    <w:left w:val="single" w:sz="4" w:space="0" w:color="auto"/>
                    <w:bottom w:val="single" w:sz="4" w:space="0" w:color="auto"/>
                    <w:right w:val="single" w:sz="4" w:space="0" w:color="auto"/>
                  </w:tcBorders>
                </w:tcPr>
                <w:p w14:paraId="347421FD"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1.kolokvij</w:t>
                  </w:r>
                </w:p>
              </w:tc>
              <w:tc>
                <w:tcPr>
                  <w:tcW w:w="1408" w:type="dxa"/>
                  <w:tcBorders>
                    <w:top w:val="single" w:sz="4" w:space="0" w:color="auto"/>
                    <w:left w:val="single" w:sz="4" w:space="0" w:color="auto"/>
                    <w:bottom w:val="single" w:sz="4" w:space="0" w:color="auto"/>
                    <w:right w:val="single" w:sz="4" w:space="0" w:color="auto"/>
                  </w:tcBorders>
                </w:tcPr>
                <w:p w14:paraId="6648B535"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0E5CAB57"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1425F077"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30</w:t>
                  </w:r>
                </w:p>
              </w:tc>
            </w:tr>
            <w:tr w:rsidR="003E3009" w:rsidRPr="00EC6867" w14:paraId="66191045" w14:textId="77777777" w:rsidTr="006601F9">
              <w:tc>
                <w:tcPr>
                  <w:tcW w:w="1787" w:type="dxa"/>
                  <w:tcBorders>
                    <w:top w:val="single" w:sz="4" w:space="0" w:color="auto"/>
                    <w:left w:val="single" w:sz="4" w:space="0" w:color="auto"/>
                    <w:bottom w:val="single" w:sz="4" w:space="0" w:color="auto"/>
                    <w:right w:val="single" w:sz="4" w:space="0" w:color="auto"/>
                  </w:tcBorders>
                </w:tcPr>
                <w:p w14:paraId="62855C9F" w14:textId="77777777" w:rsidR="003E3009" w:rsidRPr="00EC6867" w:rsidRDefault="003E3009" w:rsidP="006601F9">
                  <w:pPr>
                    <w:rPr>
                      <w:rFonts w:ascii="Arial Narrow" w:eastAsia="Calibri" w:hAnsi="Arial Narrow" w:cs="Arial"/>
                      <w:sz w:val="20"/>
                      <w:szCs w:val="20"/>
                    </w:rPr>
                  </w:pPr>
                </w:p>
                <w:p w14:paraId="313F272A"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5ECE4335"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29F53700"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4,5</w:t>
                  </w:r>
                </w:p>
              </w:tc>
              <w:tc>
                <w:tcPr>
                  <w:tcW w:w="2470" w:type="dxa"/>
                  <w:tcBorders>
                    <w:top w:val="single" w:sz="4" w:space="0" w:color="auto"/>
                    <w:left w:val="single" w:sz="4" w:space="0" w:color="auto"/>
                    <w:bottom w:val="single" w:sz="4" w:space="0" w:color="auto"/>
                    <w:right w:val="single" w:sz="4" w:space="0" w:color="auto"/>
                  </w:tcBorders>
                </w:tcPr>
                <w:p w14:paraId="3F4BC04F"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2.kolokvij</w:t>
                  </w:r>
                </w:p>
              </w:tc>
              <w:tc>
                <w:tcPr>
                  <w:tcW w:w="1408" w:type="dxa"/>
                  <w:tcBorders>
                    <w:top w:val="single" w:sz="4" w:space="0" w:color="auto"/>
                    <w:left w:val="single" w:sz="4" w:space="0" w:color="auto"/>
                    <w:bottom w:val="single" w:sz="4" w:space="0" w:color="auto"/>
                    <w:right w:val="single" w:sz="4" w:space="0" w:color="auto"/>
                  </w:tcBorders>
                </w:tcPr>
                <w:p w14:paraId="581D7136"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7C8D0EA3"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4A77843E"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30</w:t>
                  </w:r>
                </w:p>
              </w:tc>
            </w:tr>
            <w:tr w:rsidR="003E3009" w:rsidRPr="00EC6867" w14:paraId="47D7ACB1" w14:textId="77777777" w:rsidTr="006601F9">
              <w:tc>
                <w:tcPr>
                  <w:tcW w:w="1787" w:type="dxa"/>
                  <w:tcBorders>
                    <w:top w:val="single" w:sz="4" w:space="0" w:color="auto"/>
                    <w:left w:val="single" w:sz="4" w:space="0" w:color="auto"/>
                    <w:bottom w:val="single" w:sz="4" w:space="0" w:color="auto"/>
                    <w:right w:val="single" w:sz="4" w:space="0" w:color="auto"/>
                  </w:tcBorders>
                </w:tcPr>
                <w:p w14:paraId="6A92076C"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 xml:space="preserve">Samostalno </w:t>
                  </w:r>
                  <w:r w:rsidRPr="00EC6867">
                    <w:rPr>
                      <w:rFonts w:ascii="Arial Narrow" w:eastAsia="Calibri" w:hAnsi="Arial Narrow" w:cs="Arial"/>
                      <w:sz w:val="20"/>
                      <w:szCs w:val="20"/>
                    </w:rPr>
                    <w:lastRenderedPageBreak/>
                    <w:t xml:space="preserve">prezentiranje </w:t>
                  </w:r>
                </w:p>
              </w:tc>
              <w:tc>
                <w:tcPr>
                  <w:tcW w:w="803" w:type="dxa"/>
                  <w:tcBorders>
                    <w:top w:val="single" w:sz="4" w:space="0" w:color="auto"/>
                    <w:left w:val="single" w:sz="4" w:space="0" w:color="auto"/>
                    <w:bottom w:val="single" w:sz="4" w:space="0" w:color="auto"/>
                    <w:right w:val="single" w:sz="4" w:space="0" w:color="auto"/>
                  </w:tcBorders>
                </w:tcPr>
                <w:p w14:paraId="7F33AAB3"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lastRenderedPageBreak/>
                    <w:t>1,40</w:t>
                  </w:r>
                </w:p>
              </w:tc>
              <w:tc>
                <w:tcPr>
                  <w:tcW w:w="1105" w:type="dxa"/>
                  <w:tcBorders>
                    <w:top w:val="single" w:sz="4" w:space="0" w:color="auto"/>
                    <w:left w:val="single" w:sz="4" w:space="0" w:color="auto"/>
                    <w:bottom w:val="single" w:sz="4" w:space="0" w:color="auto"/>
                    <w:right w:val="single" w:sz="4" w:space="0" w:color="auto"/>
                  </w:tcBorders>
                </w:tcPr>
                <w:p w14:paraId="7C288784"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1-5</w:t>
                  </w:r>
                </w:p>
              </w:tc>
              <w:tc>
                <w:tcPr>
                  <w:tcW w:w="2470" w:type="dxa"/>
                  <w:tcBorders>
                    <w:top w:val="single" w:sz="4" w:space="0" w:color="auto"/>
                    <w:left w:val="single" w:sz="4" w:space="0" w:color="auto"/>
                    <w:bottom w:val="single" w:sz="4" w:space="0" w:color="auto"/>
                    <w:right w:val="single" w:sz="4" w:space="0" w:color="auto"/>
                  </w:tcBorders>
                </w:tcPr>
                <w:p w14:paraId="39E3C1C6"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718D9547"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 xml:space="preserve">evaluacija </w:t>
                  </w:r>
                  <w:r w:rsidRPr="00EC6867">
                    <w:rPr>
                      <w:rFonts w:ascii="Arial Narrow" w:eastAsia="Calibri" w:hAnsi="Arial Narrow" w:cs="Arial"/>
                      <w:sz w:val="20"/>
                      <w:szCs w:val="20"/>
                    </w:rPr>
                    <w:lastRenderedPageBreak/>
                    <w:t>svakog segmenta praktičnog i teoretskog znanja</w:t>
                  </w:r>
                </w:p>
              </w:tc>
              <w:tc>
                <w:tcPr>
                  <w:tcW w:w="645" w:type="dxa"/>
                  <w:tcBorders>
                    <w:top w:val="single" w:sz="4" w:space="0" w:color="auto"/>
                    <w:left w:val="single" w:sz="4" w:space="0" w:color="auto"/>
                    <w:bottom w:val="single" w:sz="4" w:space="0" w:color="auto"/>
                    <w:right w:val="single" w:sz="4" w:space="0" w:color="auto"/>
                  </w:tcBorders>
                </w:tcPr>
                <w:p w14:paraId="5FA4C884"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lastRenderedPageBreak/>
                    <w:t>10</w:t>
                  </w:r>
                </w:p>
              </w:tc>
              <w:tc>
                <w:tcPr>
                  <w:tcW w:w="618" w:type="dxa"/>
                  <w:tcBorders>
                    <w:top w:val="single" w:sz="4" w:space="0" w:color="auto"/>
                    <w:left w:val="single" w:sz="4" w:space="0" w:color="auto"/>
                    <w:bottom w:val="single" w:sz="4" w:space="0" w:color="auto"/>
                    <w:right w:val="single" w:sz="4" w:space="0" w:color="auto"/>
                  </w:tcBorders>
                </w:tcPr>
                <w:p w14:paraId="4FAD5661"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20</w:t>
                  </w:r>
                </w:p>
              </w:tc>
            </w:tr>
            <w:tr w:rsidR="003E3009" w:rsidRPr="00EC6867" w14:paraId="2EFCA948" w14:textId="77777777" w:rsidTr="006601F9">
              <w:tc>
                <w:tcPr>
                  <w:tcW w:w="1787" w:type="dxa"/>
                  <w:tcBorders>
                    <w:top w:val="single" w:sz="4" w:space="0" w:color="auto"/>
                    <w:left w:val="single" w:sz="4" w:space="0" w:color="auto"/>
                    <w:bottom w:val="single" w:sz="4" w:space="0" w:color="auto"/>
                    <w:right w:val="single" w:sz="4" w:space="0" w:color="auto"/>
                  </w:tcBorders>
                </w:tcPr>
                <w:p w14:paraId="3808D9E5" w14:textId="77777777" w:rsidR="003E3009" w:rsidRPr="00EC6867" w:rsidRDefault="003E3009" w:rsidP="006601F9">
                  <w:pPr>
                    <w:rPr>
                      <w:rFonts w:ascii="Arial Narrow" w:eastAsia="Calibri" w:hAnsi="Arial Narrow" w:cs="Arial"/>
                      <w:sz w:val="20"/>
                      <w:szCs w:val="20"/>
                    </w:rPr>
                  </w:pPr>
                </w:p>
                <w:p w14:paraId="469BE6A1" w14:textId="77777777" w:rsidR="003E3009" w:rsidRPr="00EC6867" w:rsidRDefault="003E3009" w:rsidP="006601F9">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5EB906B"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6 ECTS</w:t>
                  </w:r>
                </w:p>
              </w:tc>
              <w:tc>
                <w:tcPr>
                  <w:tcW w:w="1105" w:type="dxa"/>
                  <w:tcBorders>
                    <w:top w:val="single" w:sz="4" w:space="0" w:color="auto"/>
                    <w:left w:val="single" w:sz="4" w:space="0" w:color="auto"/>
                    <w:bottom w:val="single" w:sz="4" w:space="0" w:color="auto"/>
                    <w:right w:val="single" w:sz="4" w:space="0" w:color="auto"/>
                  </w:tcBorders>
                </w:tcPr>
                <w:p w14:paraId="19104239" w14:textId="77777777" w:rsidR="003E3009" w:rsidRPr="00EC6867" w:rsidRDefault="003E3009" w:rsidP="006601F9">
                  <w:pPr>
                    <w:rPr>
                      <w:rFonts w:ascii="Arial Narrow" w:eastAsia="Calibri"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1FC94705" w14:textId="77777777" w:rsidR="003E3009" w:rsidRPr="00EC6867" w:rsidRDefault="003E3009" w:rsidP="006601F9">
                  <w:pPr>
                    <w:rPr>
                      <w:rFonts w:ascii="Arial Narrow" w:eastAsia="Calibri"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07B65B25" w14:textId="77777777" w:rsidR="003E3009" w:rsidRPr="00EC6867" w:rsidRDefault="003E3009" w:rsidP="006601F9">
                  <w:pPr>
                    <w:rPr>
                      <w:rFonts w:ascii="Arial Narrow" w:eastAsia="Calibri"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79D34320"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38C314AB"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100</w:t>
                  </w:r>
                </w:p>
              </w:tc>
            </w:tr>
          </w:tbl>
          <w:p w14:paraId="2DF6FBBC" w14:textId="77777777" w:rsidR="003E3009" w:rsidRPr="00EC6867" w:rsidRDefault="003E3009" w:rsidP="006601F9">
            <w:pPr>
              <w:tabs>
                <w:tab w:val="left" w:pos="470"/>
              </w:tabs>
              <w:ind w:left="360"/>
              <w:jc w:val="both"/>
              <w:rPr>
                <w:rFonts w:ascii="Arial Narrow" w:eastAsia="Times New Roman" w:hAnsi="Arial Narrow" w:cs="Times New Roman"/>
                <w:i/>
                <w:color w:val="000000"/>
                <w:sz w:val="20"/>
                <w:szCs w:val="20"/>
                <w:lang w:eastAsia="hr-HR"/>
              </w:rPr>
            </w:pPr>
          </w:p>
          <w:p w14:paraId="77242732" w14:textId="77777777" w:rsidR="003E3009" w:rsidRPr="00EC6867" w:rsidRDefault="003E3009" w:rsidP="006601F9">
            <w:pPr>
              <w:tabs>
                <w:tab w:val="left" w:pos="470"/>
              </w:tabs>
              <w:ind w:left="360"/>
              <w:jc w:val="both"/>
              <w:rPr>
                <w:rFonts w:ascii="Arial Narrow" w:eastAsia="Times New Roman" w:hAnsi="Arial Narrow" w:cs="Times New Roman"/>
                <w:i/>
                <w:color w:val="000000"/>
                <w:sz w:val="20"/>
                <w:szCs w:val="20"/>
                <w:lang w:eastAsia="hr-HR"/>
              </w:rPr>
            </w:pPr>
          </w:p>
        </w:tc>
      </w:tr>
      <w:tr w:rsidR="003E3009" w:rsidRPr="00EC6867" w14:paraId="7DCC5791" w14:textId="77777777" w:rsidTr="006601F9">
        <w:trPr>
          <w:trHeight w:val="432"/>
        </w:trPr>
        <w:tc>
          <w:tcPr>
            <w:tcW w:w="5000" w:type="pct"/>
            <w:gridSpan w:val="10"/>
            <w:vAlign w:val="center"/>
          </w:tcPr>
          <w:p w14:paraId="51712CB1" w14:textId="77777777" w:rsidR="003E3009" w:rsidRPr="00EC6867" w:rsidRDefault="003E3009" w:rsidP="003B5C53">
            <w:pPr>
              <w:pStyle w:val="Odlomakpopisa"/>
              <w:numPr>
                <w:ilvl w:val="1"/>
                <w:numId w:val="297"/>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3E3009" w:rsidRPr="00EC6867" w14:paraId="51658075" w14:textId="77777777" w:rsidTr="006601F9">
        <w:trPr>
          <w:trHeight w:val="432"/>
        </w:trPr>
        <w:tc>
          <w:tcPr>
            <w:tcW w:w="5000" w:type="pct"/>
            <w:gridSpan w:val="10"/>
            <w:vAlign w:val="center"/>
          </w:tcPr>
          <w:p w14:paraId="23484AA4" w14:textId="69858B08" w:rsidR="003E3009" w:rsidRPr="00EC6867" w:rsidRDefault="003E3009" w:rsidP="003B5C53">
            <w:pPr>
              <w:pStyle w:val="Odlomakpopisa"/>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V. Lisinski: "Moja lađa", "Putnik"</w:t>
            </w:r>
          </w:p>
          <w:p w14:paraId="27643DE3" w14:textId="77777777" w:rsidR="003E3009" w:rsidRPr="00EC6867" w:rsidRDefault="003E3009" w:rsidP="003B5C53">
            <w:pPr>
              <w:pStyle w:val="Odlomakpopisa"/>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F. </w:t>
            </w:r>
            <w:proofErr w:type="spellStart"/>
            <w:r w:rsidRPr="00EC6867">
              <w:rPr>
                <w:rFonts w:ascii="Arial Narrow" w:hAnsi="Arial Narrow" w:cs="Arial"/>
                <w:sz w:val="20"/>
                <w:szCs w:val="20"/>
              </w:rPr>
              <w:t>Kuhač:"Lipa</w:t>
            </w:r>
            <w:proofErr w:type="spellEnd"/>
            <w:r w:rsidRPr="00EC6867">
              <w:rPr>
                <w:rFonts w:ascii="Arial Narrow" w:hAnsi="Arial Narrow" w:cs="Arial"/>
                <w:sz w:val="20"/>
                <w:szCs w:val="20"/>
              </w:rPr>
              <w:t xml:space="preserve"> Mare"</w:t>
            </w:r>
          </w:p>
          <w:p w14:paraId="4BA6EBCE" w14:textId="77777777" w:rsidR="003E3009" w:rsidRPr="00EC6867" w:rsidRDefault="003E3009" w:rsidP="003B5C53">
            <w:pPr>
              <w:pStyle w:val="Odlomakpopisa"/>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G. </w:t>
            </w:r>
            <w:proofErr w:type="spellStart"/>
            <w:r w:rsidRPr="00EC6867">
              <w:rPr>
                <w:rFonts w:ascii="Arial Narrow" w:hAnsi="Arial Narrow" w:cs="Arial"/>
                <w:sz w:val="20"/>
                <w:szCs w:val="20"/>
              </w:rPr>
              <w:t>Pergolesi</w:t>
            </w:r>
            <w:proofErr w:type="spellEnd"/>
            <w:r w:rsidRPr="00EC6867">
              <w:rPr>
                <w:rFonts w:ascii="Arial Narrow" w:hAnsi="Arial Narrow" w:cs="Arial"/>
                <w:sz w:val="20"/>
                <w:szCs w:val="20"/>
              </w:rPr>
              <w:t>: "</w:t>
            </w:r>
            <w:proofErr w:type="spellStart"/>
            <w:r w:rsidRPr="00EC6867">
              <w:rPr>
                <w:rFonts w:ascii="Arial Narrow" w:hAnsi="Arial Narrow" w:cs="Arial"/>
                <w:sz w:val="20"/>
                <w:szCs w:val="20"/>
              </w:rPr>
              <w:t>Stabat</w:t>
            </w:r>
            <w:proofErr w:type="spellEnd"/>
            <w:r w:rsidRPr="00EC6867">
              <w:rPr>
                <w:rFonts w:ascii="Arial Narrow" w:hAnsi="Arial Narrow" w:cs="Arial"/>
                <w:sz w:val="20"/>
                <w:szCs w:val="20"/>
              </w:rPr>
              <w:t xml:space="preserve"> mater" (izbor)</w:t>
            </w:r>
          </w:p>
          <w:p w14:paraId="5DB11C78" w14:textId="77777777" w:rsidR="003E3009" w:rsidRPr="00EC6867" w:rsidRDefault="003E3009" w:rsidP="003B5C53">
            <w:pPr>
              <w:pStyle w:val="Odlomakpopisa"/>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A. </w:t>
            </w:r>
            <w:proofErr w:type="spellStart"/>
            <w:r w:rsidRPr="00EC6867">
              <w:rPr>
                <w:rFonts w:ascii="Arial Narrow" w:hAnsi="Arial Narrow" w:cs="Arial"/>
                <w:sz w:val="20"/>
                <w:szCs w:val="20"/>
              </w:rPr>
              <w:t>Dvorak</w:t>
            </w:r>
            <w:proofErr w:type="spellEnd"/>
            <w:r w:rsidRPr="00EC6867">
              <w:rPr>
                <w:rFonts w:ascii="Arial Narrow" w:hAnsi="Arial Narrow" w:cs="Arial"/>
                <w:sz w:val="20"/>
                <w:szCs w:val="20"/>
              </w:rPr>
              <w:t>: "Moravski dvopjevi"</w:t>
            </w:r>
          </w:p>
          <w:p w14:paraId="6E9E113D" w14:textId="77777777" w:rsidR="003E3009" w:rsidRPr="00EC6867" w:rsidRDefault="003E3009" w:rsidP="003B5C53">
            <w:pPr>
              <w:pStyle w:val="Odlomakpopisa"/>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 * * Božićne pjesme /7 naslova/</w:t>
            </w:r>
          </w:p>
          <w:p w14:paraId="410855B5" w14:textId="77777777" w:rsidR="003E3009" w:rsidRPr="00EC6867" w:rsidRDefault="003E3009" w:rsidP="003B5C53">
            <w:pPr>
              <w:pStyle w:val="Odlomakpopisa"/>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B. </w:t>
            </w:r>
            <w:proofErr w:type="spellStart"/>
            <w:r w:rsidRPr="00EC6867">
              <w:rPr>
                <w:rFonts w:ascii="Arial Narrow" w:hAnsi="Arial Narrow" w:cs="Arial"/>
                <w:sz w:val="20"/>
                <w:szCs w:val="20"/>
              </w:rPr>
              <w:t>Bjelinski</w:t>
            </w:r>
            <w:proofErr w:type="spellEnd"/>
            <w:r w:rsidRPr="00EC6867">
              <w:rPr>
                <w:rFonts w:ascii="Arial Narrow" w:hAnsi="Arial Narrow" w:cs="Arial"/>
                <w:sz w:val="20"/>
                <w:szCs w:val="20"/>
              </w:rPr>
              <w:t>: "</w:t>
            </w:r>
            <w:proofErr w:type="spellStart"/>
            <w:r w:rsidRPr="00EC6867">
              <w:rPr>
                <w:rFonts w:ascii="Arial Narrow" w:hAnsi="Arial Narrow" w:cs="Arial"/>
                <w:sz w:val="20"/>
                <w:szCs w:val="20"/>
              </w:rPr>
              <w:t>Šu</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šu</w:t>
            </w:r>
            <w:proofErr w:type="spellEnd"/>
            <w:r w:rsidRPr="00EC6867">
              <w:rPr>
                <w:rFonts w:ascii="Arial Narrow" w:hAnsi="Arial Narrow" w:cs="Arial"/>
                <w:sz w:val="20"/>
                <w:szCs w:val="20"/>
              </w:rPr>
              <w:t xml:space="preserve"> pjesmica", "Dok se tiho budi dan", "Tajni jezik"</w:t>
            </w:r>
          </w:p>
          <w:p w14:paraId="77CCE707" w14:textId="77777777" w:rsidR="003E3009" w:rsidRPr="00EC6867" w:rsidRDefault="003E3009" w:rsidP="003B5C53">
            <w:pPr>
              <w:pStyle w:val="Odlomakpopisa"/>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B. Papandopulo: "</w:t>
            </w:r>
            <w:proofErr w:type="spellStart"/>
            <w:r w:rsidRPr="00EC6867">
              <w:rPr>
                <w:rFonts w:ascii="Arial Narrow" w:hAnsi="Arial Narrow" w:cs="Arial"/>
                <w:sz w:val="20"/>
                <w:szCs w:val="20"/>
              </w:rPr>
              <w:t>Vanjkušac</w:t>
            </w:r>
            <w:proofErr w:type="spellEnd"/>
            <w:r w:rsidRPr="00EC6867">
              <w:rPr>
                <w:rFonts w:ascii="Arial Narrow" w:hAnsi="Arial Narrow" w:cs="Arial"/>
                <w:sz w:val="20"/>
                <w:szCs w:val="20"/>
              </w:rPr>
              <w:t>", "Zagorska"</w:t>
            </w:r>
          </w:p>
          <w:p w14:paraId="0AC7F56D" w14:textId="77777777" w:rsidR="003E3009" w:rsidRPr="00EC6867" w:rsidRDefault="003E3009" w:rsidP="003B5C53">
            <w:pPr>
              <w:pStyle w:val="Odlomakpopisa"/>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W. A. Mozart: "Proba za koncert", "Uspavanka"</w:t>
            </w:r>
          </w:p>
          <w:p w14:paraId="341F1012" w14:textId="77777777" w:rsidR="003E3009" w:rsidRPr="00EC6867" w:rsidRDefault="003E3009" w:rsidP="003B5C53">
            <w:pPr>
              <w:pStyle w:val="Odlomakpopisa"/>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I. Zajc: "Ptičice"</w:t>
            </w:r>
          </w:p>
          <w:p w14:paraId="26B8423B" w14:textId="77777777" w:rsidR="003E3009" w:rsidRPr="00EC6867" w:rsidRDefault="003E3009" w:rsidP="003B5C53">
            <w:pPr>
              <w:pStyle w:val="Odlomakpopisa"/>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M. </w:t>
            </w:r>
            <w:proofErr w:type="spellStart"/>
            <w:r w:rsidRPr="00EC6867">
              <w:rPr>
                <w:rFonts w:ascii="Arial Narrow" w:hAnsi="Arial Narrow" w:cs="Arial"/>
                <w:sz w:val="20"/>
                <w:szCs w:val="20"/>
              </w:rPr>
              <w:t>Tajčević</w:t>
            </w:r>
            <w:proofErr w:type="spellEnd"/>
            <w:r w:rsidRPr="00EC6867">
              <w:rPr>
                <w:rFonts w:ascii="Arial Narrow" w:hAnsi="Arial Narrow" w:cs="Arial"/>
                <w:sz w:val="20"/>
                <w:szCs w:val="20"/>
              </w:rPr>
              <w:t xml:space="preserve">: "Pjesme </w:t>
            </w:r>
            <w:proofErr w:type="spellStart"/>
            <w:r w:rsidRPr="00EC6867">
              <w:rPr>
                <w:rFonts w:ascii="Arial Narrow" w:hAnsi="Arial Narrow" w:cs="Arial"/>
                <w:sz w:val="20"/>
                <w:szCs w:val="20"/>
              </w:rPr>
              <w:t>dodolske</w:t>
            </w:r>
            <w:proofErr w:type="spellEnd"/>
            <w:r w:rsidRPr="00EC6867">
              <w:rPr>
                <w:rFonts w:ascii="Arial Narrow" w:hAnsi="Arial Narrow" w:cs="Arial"/>
                <w:sz w:val="20"/>
                <w:szCs w:val="20"/>
              </w:rPr>
              <w:t>"</w:t>
            </w:r>
          </w:p>
          <w:p w14:paraId="05D1940C" w14:textId="77777777" w:rsidR="003E3009" w:rsidRPr="00EC6867" w:rsidRDefault="003E3009" w:rsidP="003B5C53">
            <w:pPr>
              <w:pStyle w:val="Odlomakpopisa"/>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L. Županović: "Ptičja suita"</w:t>
            </w:r>
          </w:p>
          <w:p w14:paraId="54295631" w14:textId="77777777" w:rsidR="003E3009" w:rsidRPr="00EC6867" w:rsidRDefault="003E3009" w:rsidP="003B5C53">
            <w:pPr>
              <w:pStyle w:val="Odlomakpopisa"/>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"Tri madrigala"</w:t>
            </w:r>
          </w:p>
          <w:p w14:paraId="50DC7ABA" w14:textId="77777777" w:rsidR="003E3009" w:rsidRPr="00EC6867" w:rsidRDefault="003E3009" w:rsidP="003B5C53">
            <w:pPr>
              <w:pStyle w:val="Odlomakpopisa"/>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"Došli </w:t>
            </w:r>
            <w:proofErr w:type="spellStart"/>
            <w:r w:rsidRPr="00EC6867">
              <w:rPr>
                <w:rFonts w:ascii="Arial Narrow" w:hAnsi="Arial Narrow" w:cs="Arial"/>
                <w:sz w:val="20"/>
                <w:szCs w:val="20"/>
              </w:rPr>
              <w:t>so</w:t>
            </w:r>
            <w:proofErr w:type="spellEnd"/>
            <w:r w:rsidRPr="00EC6867">
              <w:rPr>
                <w:rFonts w:ascii="Arial Narrow" w:hAnsi="Arial Narrow" w:cs="Arial"/>
                <w:sz w:val="20"/>
                <w:szCs w:val="20"/>
              </w:rPr>
              <w:t xml:space="preserve"> orači"</w:t>
            </w:r>
          </w:p>
          <w:p w14:paraId="355D251C" w14:textId="77777777" w:rsidR="003E3009" w:rsidRPr="00EC6867" w:rsidRDefault="003E3009" w:rsidP="003B5C53">
            <w:pPr>
              <w:pStyle w:val="Odlomakpopisa"/>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Skladbe sljedećih autora: V. Špoljarić, A. Klobučar, L. Županović, L. </w:t>
            </w:r>
            <w:proofErr w:type="spellStart"/>
            <w:r w:rsidRPr="00EC6867">
              <w:rPr>
                <w:rFonts w:ascii="Arial Narrow" w:hAnsi="Arial Narrow" w:cs="Arial"/>
                <w:sz w:val="20"/>
                <w:szCs w:val="20"/>
              </w:rPr>
              <w:t>Kozinović</w:t>
            </w:r>
            <w:proofErr w:type="spellEnd"/>
            <w:r w:rsidRPr="00EC6867">
              <w:rPr>
                <w:rFonts w:ascii="Arial Narrow" w:hAnsi="Arial Narrow" w:cs="Arial"/>
                <w:sz w:val="20"/>
                <w:szCs w:val="20"/>
              </w:rPr>
              <w:t xml:space="preserve">, B. Rakijaš, J. Vrhovski, M. Cipra, V. </w:t>
            </w:r>
            <w:proofErr w:type="spellStart"/>
            <w:r w:rsidRPr="00EC6867">
              <w:rPr>
                <w:rFonts w:ascii="Arial Narrow" w:hAnsi="Arial Narrow" w:cs="Arial"/>
                <w:sz w:val="20"/>
                <w:szCs w:val="20"/>
              </w:rPr>
              <w:t>Berdović</w:t>
            </w:r>
            <w:proofErr w:type="spellEnd"/>
          </w:p>
        </w:tc>
      </w:tr>
      <w:tr w:rsidR="003E3009" w:rsidRPr="00EC6867" w14:paraId="50B2F233" w14:textId="77777777" w:rsidTr="006601F9">
        <w:trPr>
          <w:trHeight w:val="432"/>
        </w:trPr>
        <w:tc>
          <w:tcPr>
            <w:tcW w:w="5000" w:type="pct"/>
            <w:gridSpan w:val="10"/>
            <w:vAlign w:val="center"/>
          </w:tcPr>
          <w:p w14:paraId="3DFDE7D0" w14:textId="77777777" w:rsidR="003E3009" w:rsidRPr="00EC6867" w:rsidRDefault="003E3009" w:rsidP="003B5C53">
            <w:pPr>
              <w:numPr>
                <w:ilvl w:val="1"/>
                <w:numId w:val="297"/>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E3009" w:rsidRPr="00EC6867" w14:paraId="04424620" w14:textId="77777777" w:rsidTr="006601F9">
        <w:trPr>
          <w:trHeight w:val="432"/>
        </w:trPr>
        <w:tc>
          <w:tcPr>
            <w:tcW w:w="5000" w:type="pct"/>
            <w:gridSpan w:val="10"/>
            <w:vAlign w:val="center"/>
          </w:tcPr>
          <w:p w14:paraId="7C026DFC" w14:textId="77777777" w:rsidR="003E3009" w:rsidRPr="00EC6867" w:rsidRDefault="003E3009" w:rsidP="006601F9">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3E3009" w:rsidRPr="00EC6867" w14:paraId="089B1485" w14:textId="77777777" w:rsidTr="006601F9">
        <w:trPr>
          <w:trHeight w:val="432"/>
        </w:trPr>
        <w:tc>
          <w:tcPr>
            <w:tcW w:w="5000" w:type="pct"/>
            <w:gridSpan w:val="10"/>
            <w:vAlign w:val="center"/>
          </w:tcPr>
          <w:p w14:paraId="7D88EA8D" w14:textId="77777777" w:rsidR="003E3009" w:rsidRPr="00EC6867" w:rsidRDefault="003E3009" w:rsidP="003B5C53">
            <w:pPr>
              <w:numPr>
                <w:ilvl w:val="1"/>
                <w:numId w:val="297"/>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3009" w:rsidRPr="00EC6867" w14:paraId="7366BC60" w14:textId="77777777" w:rsidTr="006601F9">
        <w:trPr>
          <w:trHeight w:val="432"/>
        </w:trPr>
        <w:tc>
          <w:tcPr>
            <w:tcW w:w="5000" w:type="pct"/>
            <w:gridSpan w:val="10"/>
            <w:vAlign w:val="center"/>
          </w:tcPr>
          <w:p w14:paraId="406ED801"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7618636"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0B26955" w14:textId="71B11BA8" w:rsidR="003E3009" w:rsidRPr="00EC6867" w:rsidRDefault="003E3009" w:rsidP="0006166A"/>
    <w:p w14:paraId="327EDF9D" w14:textId="48554CF2" w:rsidR="003E3009" w:rsidRPr="00EC6867" w:rsidRDefault="003E3009" w:rsidP="0006166A"/>
    <w:p w14:paraId="0B75C1A0" w14:textId="3F91C535" w:rsidR="003E3009" w:rsidRPr="00EC6867" w:rsidRDefault="003E3009" w:rsidP="0006166A"/>
    <w:p w14:paraId="564750ED" w14:textId="08F889AA" w:rsidR="003E3009" w:rsidRPr="00EC6867" w:rsidRDefault="003E3009" w:rsidP="0006166A"/>
    <w:p w14:paraId="41C5F202" w14:textId="61E219DB" w:rsidR="003E3009" w:rsidRPr="00EC6867" w:rsidRDefault="003E3009" w:rsidP="0006166A"/>
    <w:p w14:paraId="3A06CC50" w14:textId="31D8E62A" w:rsidR="003E3009" w:rsidRPr="00EC6867" w:rsidRDefault="003E3009" w:rsidP="0006166A"/>
    <w:p w14:paraId="6902AF93" w14:textId="27167DD6" w:rsidR="003E3009" w:rsidRPr="00EC6867" w:rsidRDefault="003E3009" w:rsidP="0006166A"/>
    <w:p w14:paraId="24E62FA5" w14:textId="2DBE898F" w:rsidR="003E3009" w:rsidRPr="00EC6867" w:rsidRDefault="003E300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E3009" w:rsidRPr="00EC6867" w14:paraId="53DCB0BB" w14:textId="77777777" w:rsidTr="006601F9">
        <w:trPr>
          <w:trHeight w:hRule="exact" w:val="587"/>
          <w:jc w:val="center"/>
        </w:trPr>
        <w:tc>
          <w:tcPr>
            <w:tcW w:w="5000" w:type="pct"/>
            <w:gridSpan w:val="3"/>
            <w:shd w:val="clear" w:color="auto" w:fill="auto"/>
            <w:vAlign w:val="center"/>
          </w:tcPr>
          <w:p w14:paraId="5BAE96D1"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E3009" w:rsidRPr="00EC6867" w14:paraId="2D62CF49" w14:textId="77777777" w:rsidTr="006601F9">
        <w:trPr>
          <w:trHeight w:val="405"/>
          <w:jc w:val="center"/>
        </w:trPr>
        <w:tc>
          <w:tcPr>
            <w:tcW w:w="1180" w:type="pct"/>
            <w:shd w:val="clear" w:color="auto" w:fill="auto"/>
            <w:vAlign w:val="center"/>
          </w:tcPr>
          <w:p w14:paraId="5474E9D9"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43C0399"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SVIRANJE PARTITURA I</w:t>
            </w:r>
          </w:p>
        </w:tc>
      </w:tr>
      <w:tr w:rsidR="003E3009" w:rsidRPr="00EC6867" w14:paraId="3FACAAC0" w14:textId="77777777" w:rsidTr="006601F9">
        <w:trPr>
          <w:trHeight w:val="405"/>
          <w:jc w:val="center"/>
        </w:trPr>
        <w:tc>
          <w:tcPr>
            <w:tcW w:w="1180" w:type="pct"/>
            <w:shd w:val="clear" w:color="auto" w:fill="auto"/>
            <w:vAlign w:val="center"/>
          </w:tcPr>
          <w:p w14:paraId="42B70108"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1AF5DC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Davor Dedić, pred.</w:t>
            </w:r>
          </w:p>
        </w:tc>
      </w:tr>
      <w:tr w:rsidR="003E3009" w:rsidRPr="00EC6867" w14:paraId="726159E3" w14:textId="77777777" w:rsidTr="006601F9">
        <w:trPr>
          <w:trHeight w:val="405"/>
          <w:jc w:val="center"/>
        </w:trPr>
        <w:tc>
          <w:tcPr>
            <w:tcW w:w="1180" w:type="pct"/>
            <w:vAlign w:val="center"/>
          </w:tcPr>
          <w:p w14:paraId="5E1F6855"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5F27AE3" w14:textId="77777777" w:rsidR="003E3009" w:rsidRPr="00EC6867" w:rsidRDefault="003E3009" w:rsidP="006601F9">
            <w:pPr>
              <w:rPr>
                <w:rFonts w:ascii="Arial Narrow" w:eastAsia="Times New Roman" w:hAnsi="Arial Narrow" w:cs="Arial"/>
                <w:b/>
                <w:sz w:val="20"/>
                <w:szCs w:val="20"/>
                <w:lang w:eastAsia="hr-HR"/>
              </w:rPr>
            </w:pPr>
          </w:p>
        </w:tc>
      </w:tr>
      <w:tr w:rsidR="003E3009" w:rsidRPr="00EC6867" w14:paraId="7B1BB14F" w14:textId="77777777" w:rsidTr="006601F9">
        <w:trPr>
          <w:trHeight w:val="405"/>
          <w:jc w:val="center"/>
        </w:trPr>
        <w:tc>
          <w:tcPr>
            <w:tcW w:w="1180" w:type="pct"/>
            <w:vAlign w:val="center"/>
          </w:tcPr>
          <w:p w14:paraId="1BC24A62"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7AC614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E3009" w:rsidRPr="00EC6867" w14:paraId="7C82F2B6" w14:textId="77777777" w:rsidTr="006601F9">
        <w:trPr>
          <w:trHeight w:val="405"/>
          <w:jc w:val="center"/>
        </w:trPr>
        <w:tc>
          <w:tcPr>
            <w:tcW w:w="1180" w:type="pct"/>
            <w:vAlign w:val="center"/>
          </w:tcPr>
          <w:p w14:paraId="706E1477"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A14014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GP203</w:t>
            </w:r>
          </w:p>
        </w:tc>
      </w:tr>
      <w:tr w:rsidR="003E3009" w:rsidRPr="00EC6867" w14:paraId="2B5626B5" w14:textId="77777777" w:rsidTr="006601F9">
        <w:trPr>
          <w:trHeight w:val="405"/>
          <w:jc w:val="center"/>
        </w:trPr>
        <w:tc>
          <w:tcPr>
            <w:tcW w:w="1180" w:type="pct"/>
            <w:vAlign w:val="center"/>
          </w:tcPr>
          <w:p w14:paraId="46A6271A"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F36FB5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E3009" w:rsidRPr="00EC6867" w14:paraId="0DD99736" w14:textId="77777777" w:rsidTr="006601F9">
        <w:trPr>
          <w:trHeight w:val="405"/>
          <w:jc w:val="center"/>
        </w:trPr>
        <w:tc>
          <w:tcPr>
            <w:tcW w:w="1180" w:type="pct"/>
            <w:vAlign w:val="center"/>
          </w:tcPr>
          <w:p w14:paraId="2317B46A"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F7104F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288BBE6C" w14:textId="77777777" w:rsidTr="006601F9">
        <w:trPr>
          <w:trHeight w:val="145"/>
          <w:jc w:val="center"/>
        </w:trPr>
        <w:tc>
          <w:tcPr>
            <w:tcW w:w="1180" w:type="pct"/>
            <w:vMerge w:val="restart"/>
            <w:vAlign w:val="center"/>
          </w:tcPr>
          <w:p w14:paraId="6F8AADA8"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6350B54"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2C0074C0"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E3009" w:rsidRPr="00EC6867" w14:paraId="1326B185" w14:textId="77777777" w:rsidTr="006601F9">
        <w:trPr>
          <w:trHeight w:val="145"/>
          <w:jc w:val="center"/>
        </w:trPr>
        <w:tc>
          <w:tcPr>
            <w:tcW w:w="1180" w:type="pct"/>
            <w:vMerge/>
            <w:vAlign w:val="center"/>
          </w:tcPr>
          <w:p w14:paraId="1414F274" w14:textId="77777777" w:rsidR="003E3009" w:rsidRPr="00EC6867" w:rsidRDefault="003E3009" w:rsidP="006601F9">
            <w:pPr>
              <w:rPr>
                <w:rFonts w:ascii="Arial Narrow" w:eastAsia="Times New Roman" w:hAnsi="Arial Narrow" w:cs="Arial"/>
                <w:color w:val="000000"/>
                <w:sz w:val="20"/>
                <w:szCs w:val="20"/>
                <w:lang w:eastAsia="hr-HR"/>
              </w:rPr>
            </w:pPr>
          </w:p>
        </w:tc>
        <w:tc>
          <w:tcPr>
            <w:tcW w:w="2097" w:type="pct"/>
            <w:vAlign w:val="center"/>
          </w:tcPr>
          <w:p w14:paraId="02A60EFB"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3799678F" w14:textId="77777777" w:rsidR="003E3009" w:rsidRPr="00EC6867" w:rsidRDefault="003E3009" w:rsidP="003B5C53">
            <w:pPr>
              <w:pStyle w:val="Odlomakpopisa"/>
              <w:numPr>
                <w:ilvl w:val="0"/>
                <w:numId w:val="301"/>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4E74FA41" w14:textId="77777777" w:rsidR="003E3009" w:rsidRPr="00EC6867" w:rsidRDefault="003E3009" w:rsidP="003E300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E3009" w:rsidRPr="00EC6867" w14:paraId="06F16CBE" w14:textId="77777777" w:rsidTr="006601F9">
        <w:trPr>
          <w:trHeight w:hRule="exact" w:val="288"/>
        </w:trPr>
        <w:tc>
          <w:tcPr>
            <w:tcW w:w="5000" w:type="pct"/>
            <w:gridSpan w:val="10"/>
            <w:shd w:val="clear" w:color="auto" w:fill="auto"/>
            <w:vAlign w:val="center"/>
          </w:tcPr>
          <w:p w14:paraId="78B17FA1" w14:textId="77777777" w:rsidR="003E3009" w:rsidRPr="00EC6867" w:rsidRDefault="003E3009" w:rsidP="003B5C53">
            <w:pPr>
              <w:pStyle w:val="Odlomakpopisa"/>
              <w:numPr>
                <w:ilvl w:val="0"/>
                <w:numId w:val="299"/>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4C7A3288"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p>
        </w:tc>
      </w:tr>
      <w:tr w:rsidR="003E3009" w:rsidRPr="00EC6867" w14:paraId="599EEB67" w14:textId="77777777" w:rsidTr="006601F9">
        <w:trPr>
          <w:trHeight w:val="432"/>
        </w:trPr>
        <w:tc>
          <w:tcPr>
            <w:tcW w:w="5000" w:type="pct"/>
            <w:gridSpan w:val="10"/>
            <w:vAlign w:val="center"/>
          </w:tcPr>
          <w:p w14:paraId="76E5669F" w14:textId="77777777" w:rsidR="003E3009" w:rsidRPr="00EC6867" w:rsidRDefault="003E3009" w:rsidP="003B5C53">
            <w:pPr>
              <w:pStyle w:val="Odlomakpopisa"/>
              <w:numPr>
                <w:ilvl w:val="1"/>
                <w:numId w:val="299"/>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E3009" w:rsidRPr="00EC6867" w14:paraId="315B50E7" w14:textId="77777777" w:rsidTr="006601F9">
        <w:trPr>
          <w:trHeight w:val="432"/>
        </w:trPr>
        <w:tc>
          <w:tcPr>
            <w:tcW w:w="5000" w:type="pct"/>
            <w:gridSpan w:val="10"/>
            <w:vAlign w:val="center"/>
          </w:tcPr>
          <w:p w14:paraId="40B9C22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z w:val="20"/>
                <w:szCs w:val="20"/>
              </w:rPr>
              <w:t>Neposredni i dugoročni ciljevi nastave kolegija Partiture su mnogostruki. Najizravniji jest  razvijanje cjelokupne percepcije djela namijenjenih komornim ansamblima različitih konstitucija. Teži se razvijanju i opće muzikalnosti, kvalitetne te korektne interpretacije partiture pred ansamblom te, povezano s tim, razvijanju sposobnosti vođenja ansambla (vokalnog, vokalno instrumentalnog ili instrumentalnog), a na temelju dobrog poznavanja i percepcije konkretnog glazbenog djela. Jedan od ciljeva jest i bazična informiranost o izvornim obličjima partitura skladatelja iz gore spomenutih razdoblja rane glazbe. Teži se i ka razvijanju interpretacije i selekcioniranja osobito eksponiranih te manje eksponiranih dijelova partiture (iznimka su polifona djela).</w:t>
            </w:r>
          </w:p>
        </w:tc>
      </w:tr>
      <w:tr w:rsidR="003E3009" w:rsidRPr="00EC6867" w14:paraId="60CB7B0B" w14:textId="77777777" w:rsidTr="006601F9">
        <w:trPr>
          <w:trHeight w:val="432"/>
        </w:trPr>
        <w:tc>
          <w:tcPr>
            <w:tcW w:w="5000" w:type="pct"/>
            <w:gridSpan w:val="10"/>
            <w:vAlign w:val="center"/>
          </w:tcPr>
          <w:p w14:paraId="173B80DE" w14:textId="77777777" w:rsidR="003E3009" w:rsidRPr="00EC6867" w:rsidRDefault="003E3009" w:rsidP="003B5C53">
            <w:pPr>
              <w:pStyle w:val="Odlomakpopisa"/>
              <w:numPr>
                <w:ilvl w:val="1"/>
                <w:numId w:val="29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E3009" w:rsidRPr="00EC6867" w14:paraId="19DF9FBD" w14:textId="77777777" w:rsidTr="006601F9">
        <w:trPr>
          <w:trHeight w:val="432"/>
        </w:trPr>
        <w:tc>
          <w:tcPr>
            <w:tcW w:w="5000" w:type="pct"/>
            <w:gridSpan w:val="10"/>
            <w:vAlign w:val="center"/>
          </w:tcPr>
          <w:p w14:paraId="793C5040"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E3009" w:rsidRPr="00EC6867" w14:paraId="1A471037" w14:textId="77777777" w:rsidTr="006601F9">
        <w:trPr>
          <w:trHeight w:val="432"/>
        </w:trPr>
        <w:tc>
          <w:tcPr>
            <w:tcW w:w="5000" w:type="pct"/>
            <w:gridSpan w:val="10"/>
            <w:vAlign w:val="center"/>
          </w:tcPr>
          <w:p w14:paraId="32FFCC22" w14:textId="77777777" w:rsidR="003E3009" w:rsidRPr="00EC6867" w:rsidRDefault="003E3009" w:rsidP="003B5C53">
            <w:pPr>
              <w:numPr>
                <w:ilvl w:val="1"/>
                <w:numId w:val="299"/>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E3009" w:rsidRPr="00EC6867" w14:paraId="54A352AA" w14:textId="77777777" w:rsidTr="006601F9">
        <w:trPr>
          <w:trHeight w:val="432"/>
        </w:trPr>
        <w:tc>
          <w:tcPr>
            <w:tcW w:w="5000" w:type="pct"/>
            <w:gridSpan w:val="10"/>
            <w:vAlign w:val="center"/>
          </w:tcPr>
          <w:p w14:paraId="3345DBFB" w14:textId="77777777" w:rsidR="003E3009" w:rsidRPr="00EC6867" w:rsidRDefault="003E3009" w:rsidP="003B5C53">
            <w:pPr>
              <w:pStyle w:val="Odlomakpopisa"/>
              <w:widowControl w:val="0"/>
              <w:numPr>
                <w:ilvl w:val="0"/>
                <w:numId w:val="30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Reproducirati i interpretirati na klaviru zborsku literaturu različitih stilskih razdoblja</w:t>
            </w:r>
          </w:p>
          <w:p w14:paraId="1A150966" w14:textId="77777777" w:rsidR="003E3009" w:rsidRPr="00EC6867" w:rsidRDefault="003E3009" w:rsidP="003B5C53">
            <w:pPr>
              <w:pStyle w:val="Odlomakpopisa"/>
              <w:widowControl w:val="0"/>
              <w:numPr>
                <w:ilvl w:val="0"/>
                <w:numId w:val="30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Reproducirati, svirati notni tekst, tehnički i ritamski precizno , interpretacijski korektno prema zadanom predlošku i primjereno stilskom razdoblju.</w:t>
            </w:r>
          </w:p>
          <w:p w14:paraId="34164008" w14:textId="77777777" w:rsidR="003E3009" w:rsidRPr="00EC6867" w:rsidRDefault="003E3009" w:rsidP="003B5C53">
            <w:pPr>
              <w:pStyle w:val="Odlomakpopisa"/>
              <w:widowControl w:val="0"/>
              <w:numPr>
                <w:ilvl w:val="0"/>
                <w:numId w:val="30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Razviti vještinu „sviranje s lista“</w:t>
            </w:r>
            <w:r w:rsidRPr="00EC6867">
              <w:rPr>
                <w:rFonts w:ascii="Arial" w:hAnsi="Arial" w:cs="Arial"/>
              </w:rPr>
              <w:t xml:space="preserve">  </w:t>
            </w:r>
          </w:p>
        </w:tc>
      </w:tr>
      <w:tr w:rsidR="003E3009" w:rsidRPr="00EC6867" w14:paraId="5EF07F33" w14:textId="77777777" w:rsidTr="006601F9">
        <w:trPr>
          <w:trHeight w:val="432"/>
        </w:trPr>
        <w:tc>
          <w:tcPr>
            <w:tcW w:w="5000" w:type="pct"/>
            <w:gridSpan w:val="10"/>
            <w:vAlign w:val="center"/>
          </w:tcPr>
          <w:p w14:paraId="18A722D8" w14:textId="77777777" w:rsidR="003E3009" w:rsidRPr="00EC6867" w:rsidRDefault="003E3009" w:rsidP="003B5C53">
            <w:pPr>
              <w:numPr>
                <w:ilvl w:val="1"/>
                <w:numId w:val="299"/>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E3009" w:rsidRPr="00EC6867" w14:paraId="588945C8" w14:textId="77777777" w:rsidTr="006601F9">
        <w:trPr>
          <w:trHeight w:val="432"/>
        </w:trPr>
        <w:tc>
          <w:tcPr>
            <w:tcW w:w="5000" w:type="pct"/>
            <w:gridSpan w:val="10"/>
            <w:vAlign w:val="center"/>
          </w:tcPr>
          <w:p w14:paraId="4B4CB359" w14:textId="77777777" w:rsidR="003E3009" w:rsidRPr="00EC6867" w:rsidRDefault="003E3009" w:rsidP="006601F9">
            <w:pPr>
              <w:jc w:val="both"/>
              <w:rPr>
                <w:rFonts w:ascii="Arial Narrow" w:eastAsia="Times New Roman" w:hAnsi="Arial Narrow" w:cs="Times New Roman"/>
                <w:caps/>
                <w:sz w:val="20"/>
                <w:szCs w:val="20"/>
                <w:lang w:eastAsia="hr-HR"/>
              </w:rPr>
            </w:pPr>
            <w:r w:rsidRPr="00EC6867">
              <w:rPr>
                <w:rFonts w:ascii="Arial Narrow" w:hAnsi="Arial Narrow" w:cs="Arial"/>
                <w:sz w:val="20"/>
                <w:szCs w:val="20"/>
              </w:rPr>
              <w:t>Kolegij Sviranje partitura obuhvaća praktičku izvedbu, na klaviru djela različitih konstitucija iz autentičnog obličja skladateljskog zapisa - partiture. Teži se što sugestivnijoj interpretaciji djela, poštivanju osnovnih stilskih obilježja, autorovih smjernica ka osobnosti djela, te i vlastitoj kreativnoj interpretaciji samog kandidata. Izvedba partiture na klaviru sprovodi se na dva načina – izvođenje partiture bez prethodnog proučavanja («čitanje s lista») te izvođenje partiture uz prethodnu pripremu. Dodatni oblik izvedbe konkretne partiture jest u obličju transpozicije u raznim tonalitetima. Predviđeno je obuhvaćanje te izučavanje određenih mogućnosti aranžerskih intervencija nad partiturom. Pored moderno tiskanih partitura, pažnja će se posvetiti i proučavanjem partitura iz prvog tiskanog izvora (kod baroknih, te partitura rokokoa i klasike)  te osobnog autorovog izvora (manuskripta). Sviranje vokalnih partitura.</w:t>
            </w:r>
          </w:p>
        </w:tc>
      </w:tr>
      <w:tr w:rsidR="003E3009" w:rsidRPr="00EC6867" w14:paraId="61B6C73A" w14:textId="77777777" w:rsidTr="006601F9">
        <w:trPr>
          <w:trHeight w:val="432"/>
        </w:trPr>
        <w:tc>
          <w:tcPr>
            <w:tcW w:w="3085" w:type="pct"/>
            <w:gridSpan w:val="7"/>
            <w:vAlign w:val="center"/>
          </w:tcPr>
          <w:p w14:paraId="2546EB71" w14:textId="77777777" w:rsidR="003E3009" w:rsidRPr="00EC6867" w:rsidRDefault="003E3009" w:rsidP="003B5C53">
            <w:pPr>
              <w:numPr>
                <w:ilvl w:val="1"/>
                <w:numId w:val="299"/>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2CC3031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505AC700"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45911A93"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6AB54F7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8B789A9"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44290005"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73F2A1AB"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E3125D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E867C27"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855E174"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E3009" w:rsidRPr="00EC6867" w14:paraId="1E3529DE" w14:textId="77777777" w:rsidTr="006601F9">
        <w:trPr>
          <w:trHeight w:val="432"/>
        </w:trPr>
        <w:tc>
          <w:tcPr>
            <w:tcW w:w="3085" w:type="pct"/>
            <w:gridSpan w:val="7"/>
            <w:vAlign w:val="center"/>
          </w:tcPr>
          <w:p w14:paraId="3C05DCBA" w14:textId="77777777" w:rsidR="003E3009" w:rsidRPr="00EC6867" w:rsidRDefault="003E3009" w:rsidP="003B5C53">
            <w:pPr>
              <w:numPr>
                <w:ilvl w:val="1"/>
                <w:numId w:val="299"/>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47F1B18C"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5EF53F7F" w14:textId="77777777" w:rsidTr="006601F9">
        <w:trPr>
          <w:trHeight w:val="432"/>
        </w:trPr>
        <w:tc>
          <w:tcPr>
            <w:tcW w:w="5000" w:type="pct"/>
            <w:gridSpan w:val="10"/>
            <w:vAlign w:val="center"/>
          </w:tcPr>
          <w:p w14:paraId="7893F399" w14:textId="77777777" w:rsidR="003E3009" w:rsidRPr="00EC6867" w:rsidRDefault="003E3009" w:rsidP="003B5C53">
            <w:pPr>
              <w:numPr>
                <w:ilvl w:val="1"/>
                <w:numId w:val="29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E3009" w:rsidRPr="00EC6867" w14:paraId="54A549CC" w14:textId="77777777" w:rsidTr="006601F9">
        <w:trPr>
          <w:trHeight w:val="432"/>
        </w:trPr>
        <w:tc>
          <w:tcPr>
            <w:tcW w:w="5000" w:type="pct"/>
            <w:gridSpan w:val="10"/>
            <w:vAlign w:val="center"/>
          </w:tcPr>
          <w:p w14:paraId="0191E25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3E3009" w:rsidRPr="00EC6867" w14:paraId="5ED23F6E" w14:textId="77777777" w:rsidTr="006601F9">
        <w:trPr>
          <w:trHeight w:val="432"/>
        </w:trPr>
        <w:tc>
          <w:tcPr>
            <w:tcW w:w="5000" w:type="pct"/>
            <w:gridSpan w:val="10"/>
            <w:vAlign w:val="center"/>
          </w:tcPr>
          <w:p w14:paraId="640CEC4D" w14:textId="77777777" w:rsidR="003E3009" w:rsidRPr="00EC6867" w:rsidRDefault="003E3009" w:rsidP="003B5C53">
            <w:pPr>
              <w:numPr>
                <w:ilvl w:val="1"/>
                <w:numId w:val="29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E3009" w:rsidRPr="00EC6867" w14:paraId="74AAF3BF" w14:textId="77777777" w:rsidTr="006601F9">
        <w:trPr>
          <w:trHeight w:val="111"/>
        </w:trPr>
        <w:tc>
          <w:tcPr>
            <w:tcW w:w="552" w:type="pct"/>
            <w:vAlign w:val="center"/>
          </w:tcPr>
          <w:p w14:paraId="42D849A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E8EA50B"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415E903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3CFFD60"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3D3832D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002B886"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736DA76C"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0BCC3A8"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2CF2A74E" w14:textId="77777777" w:rsidTr="006601F9">
        <w:trPr>
          <w:trHeight w:val="108"/>
        </w:trPr>
        <w:tc>
          <w:tcPr>
            <w:tcW w:w="552" w:type="pct"/>
            <w:vAlign w:val="center"/>
          </w:tcPr>
          <w:p w14:paraId="5D55DFE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427C2C30"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30B803E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E7AA649"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624A118A"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E8FBEDD"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7B99F50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5C5B12F2"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572DCB5D" w14:textId="77777777" w:rsidTr="006601F9">
        <w:trPr>
          <w:trHeight w:val="108"/>
        </w:trPr>
        <w:tc>
          <w:tcPr>
            <w:tcW w:w="552" w:type="pct"/>
            <w:vAlign w:val="center"/>
          </w:tcPr>
          <w:p w14:paraId="7409298F"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1E8C4511"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642693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CCBBDEC"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6F41D721"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BE7095E"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763" w:type="pct"/>
            <w:gridSpan w:val="2"/>
            <w:vAlign w:val="center"/>
          </w:tcPr>
          <w:p w14:paraId="795F4911"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5782FCEC"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540ACD60" w14:textId="77777777" w:rsidTr="006601F9">
        <w:trPr>
          <w:trHeight w:val="108"/>
        </w:trPr>
        <w:tc>
          <w:tcPr>
            <w:tcW w:w="552" w:type="pct"/>
            <w:vAlign w:val="center"/>
          </w:tcPr>
          <w:p w14:paraId="12DFA2A1"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286EA6EC"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38067A8F"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6B989D15"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58CF265D"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375" w:type="pct"/>
            <w:vAlign w:val="center"/>
          </w:tcPr>
          <w:p w14:paraId="1DFFA1D1"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72EF9535"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1553" w:type="pct"/>
            <w:gridSpan w:val="2"/>
            <w:vAlign w:val="center"/>
          </w:tcPr>
          <w:p w14:paraId="6C3BFAA0"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69B1A92A" w14:textId="77777777" w:rsidTr="006601F9">
        <w:trPr>
          <w:trHeight w:val="432"/>
        </w:trPr>
        <w:tc>
          <w:tcPr>
            <w:tcW w:w="5000" w:type="pct"/>
            <w:gridSpan w:val="10"/>
            <w:vAlign w:val="center"/>
          </w:tcPr>
          <w:p w14:paraId="3D75C274" w14:textId="77777777" w:rsidR="003E3009" w:rsidRPr="00EC6867" w:rsidRDefault="003E3009" w:rsidP="003B5C53">
            <w:pPr>
              <w:numPr>
                <w:ilvl w:val="1"/>
                <w:numId w:val="29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E3009" w:rsidRPr="00EC6867" w14:paraId="7D717EB3" w14:textId="77777777" w:rsidTr="006601F9">
        <w:trPr>
          <w:trHeight w:val="432"/>
        </w:trPr>
        <w:tc>
          <w:tcPr>
            <w:tcW w:w="5000" w:type="pct"/>
            <w:gridSpan w:val="10"/>
            <w:vAlign w:val="center"/>
          </w:tcPr>
          <w:p w14:paraId="5FB3A5F8"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4"/>
              <w:gridCol w:w="2465"/>
              <w:gridCol w:w="1415"/>
              <w:gridCol w:w="644"/>
              <w:gridCol w:w="618"/>
            </w:tblGrid>
            <w:tr w:rsidR="003E3009" w:rsidRPr="00EC6867" w14:paraId="5DD20060" w14:textId="77777777" w:rsidTr="006601F9">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09F302A6"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AB94ED4"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2120185" w14:textId="77777777" w:rsidR="003E3009" w:rsidRPr="00EC6867" w:rsidRDefault="003E3009" w:rsidP="006601F9">
                  <w:pPr>
                    <w:rPr>
                      <w:rFonts w:ascii="Arial Narrow" w:eastAsia="Times New Roman" w:hAnsi="Arial Narrow" w:cs="Times New Roman"/>
                      <w:b/>
                      <w:bCs/>
                      <w:sz w:val="20"/>
                      <w:szCs w:val="20"/>
                      <w:lang w:eastAsia="hr-HR"/>
                    </w:rPr>
                  </w:pPr>
                </w:p>
                <w:p w14:paraId="47D11160"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A946359"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14:paraId="69B40E25"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5" w:type="dxa"/>
                  <w:vMerge w:val="restart"/>
                  <w:tcBorders>
                    <w:top w:val="single" w:sz="4" w:space="0" w:color="auto"/>
                    <w:left w:val="single" w:sz="4" w:space="0" w:color="auto"/>
                    <w:bottom w:val="single" w:sz="4" w:space="0" w:color="auto"/>
                    <w:right w:val="single" w:sz="4" w:space="0" w:color="auto"/>
                  </w:tcBorders>
                  <w:shd w:val="clear" w:color="auto" w:fill="auto"/>
                </w:tcPr>
                <w:p w14:paraId="3B8F7FDA"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tcPr>
                <w:p w14:paraId="0B28A2F1"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tcPr>
                <w:p w14:paraId="30FFBBBD"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E3009" w:rsidRPr="00EC6867" w14:paraId="52851D1C" w14:textId="77777777" w:rsidTr="006601F9">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5C653DFD"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3307E7F4" w14:textId="77777777" w:rsidR="003E3009" w:rsidRPr="00EC6867" w:rsidRDefault="003E3009" w:rsidP="006601F9">
                  <w:pPr>
                    <w:rPr>
                      <w:rFonts w:ascii="Arial Narrow" w:eastAsia="Times New Roman" w:hAnsi="Arial Narrow" w:cs="Times New Roman"/>
                      <w:b/>
                      <w:bCs/>
                      <w:sz w:val="20"/>
                      <w:szCs w:val="20"/>
                      <w:lang w:eastAsia="hr-HR"/>
                    </w:rPr>
                  </w:pPr>
                </w:p>
              </w:tc>
              <w:tc>
                <w:tcPr>
                  <w:tcW w:w="1104" w:type="dxa"/>
                  <w:vMerge/>
                  <w:tcBorders>
                    <w:top w:val="single" w:sz="4" w:space="0" w:color="auto"/>
                    <w:left w:val="single" w:sz="4" w:space="0" w:color="auto"/>
                    <w:bottom w:val="single" w:sz="4" w:space="0" w:color="auto"/>
                    <w:right w:val="single" w:sz="4" w:space="0" w:color="auto"/>
                  </w:tcBorders>
                  <w:shd w:val="clear" w:color="auto" w:fill="E6E6E6"/>
                </w:tcPr>
                <w:p w14:paraId="515A5BB3" w14:textId="77777777" w:rsidR="003E3009" w:rsidRPr="00EC6867" w:rsidRDefault="003E3009" w:rsidP="006601F9">
                  <w:pPr>
                    <w:rPr>
                      <w:rFonts w:ascii="Arial Narrow" w:eastAsia="Times New Roman" w:hAnsi="Arial Narrow" w:cs="Times New Roman"/>
                      <w:b/>
                      <w:bCs/>
                      <w:sz w:val="20"/>
                      <w:szCs w:val="20"/>
                      <w:lang w:eastAsia="hr-HR"/>
                    </w:rPr>
                  </w:pPr>
                </w:p>
              </w:tc>
              <w:tc>
                <w:tcPr>
                  <w:tcW w:w="2465" w:type="dxa"/>
                  <w:vMerge/>
                  <w:tcBorders>
                    <w:top w:val="single" w:sz="4" w:space="0" w:color="auto"/>
                    <w:left w:val="single" w:sz="4" w:space="0" w:color="auto"/>
                    <w:bottom w:val="single" w:sz="4" w:space="0" w:color="auto"/>
                    <w:right w:val="single" w:sz="4" w:space="0" w:color="auto"/>
                  </w:tcBorders>
                  <w:shd w:val="clear" w:color="auto" w:fill="E6E6E6"/>
                </w:tcPr>
                <w:p w14:paraId="127CB6A0" w14:textId="77777777" w:rsidR="003E3009" w:rsidRPr="00EC6867" w:rsidRDefault="003E3009" w:rsidP="006601F9">
                  <w:pPr>
                    <w:rPr>
                      <w:rFonts w:ascii="Arial Narrow" w:eastAsia="Times New Roman" w:hAnsi="Arial Narrow" w:cs="Times New Roman"/>
                      <w:b/>
                      <w:bCs/>
                      <w:sz w:val="20"/>
                      <w:szCs w:val="20"/>
                      <w:lang w:eastAsia="hr-HR"/>
                    </w:rPr>
                  </w:pPr>
                </w:p>
              </w:tc>
              <w:tc>
                <w:tcPr>
                  <w:tcW w:w="1415" w:type="dxa"/>
                  <w:vMerge/>
                  <w:tcBorders>
                    <w:top w:val="single" w:sz="4" w:space="0" w:color="auto"/>
                    <w:left w:val="single" w:sz="4" w:space="0" w:color="auto"/>
                    <w:bottom w:val="single" w:sz="4" w:space="0" w:color="auto"/>
                    <w:right w:val="single" w:sz="4" w:space="0" w:color="auto"/>
                  </w:tcBorders>
                  <w:shd w:val="clear" w:color="auto" w:fill="E6E6E6"/>
                </w:tcPr>
                <w:p w14:paraId="5576CE5F" w14:textId="77777777" w:rsidR="003E3009" w:rsidRPr="00EC6867" w:rsidRDefault="003E3009" w:rsidP="006601F9">
                  <w:pPr>
                    <w:rPr>
                      <w:rFonts w:ascii="Arial Narrow" w:eastAsia="Times New Roman" w:hAnsi="Arial Narrow" w:cs="Times New Roman"/>
                      <w:b/>
                      <w:bCs/>
                      <w:sz w:val="20"/>
                      <w:szCs w:val="20"/>
                      <w:lang w:eastAsia="hr-HR"/>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14:paraId="49D7FFD5"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7E7E68BD" w14:textId="77777777" w:rsidR="003E3009" w:rsidRPr="00EC6867" w:rsidRDefault="003E3009" w:rsidP="006601F9">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E3009" w:rsidRPr="00EC6867" w14:paraId="6232BC45" w14:textId="77777777" w:rsidTr="006601F9">
              <w:tc>
                <w:tcPr>
                  <w:tcW w:w="1787" w:type="dxa"/>
                  <w:tcBorders>
                    <w:top w:val="single" w:sz="4" w:space="0" w:color="auto"/>
                    <w:left w:val="single" w:sz="4" w:space="0" w:color="auto"/>
                    <w:bottom w:val="single" w:sz="4" w:space="0" w:color="auto"/>
                    <w:right w:val="single" w:sz="4" w:space="0" w:color="auto"/>
                  </w:tcBorders>
                  <w:vAlign w:val="center"/>
                </w:tcPr>
                <w:p w14:paraId="57BA9E27"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-pohađanje nastave i aktivnosti u nastavi</w:t>
                  </w:r>
                </w:p>
              </w:tc>
              <w:tc>
                <w:tcPr>
                  <w:tcW w:w="803" w:type="dxa"/>
                  <w:tcBorders>
                    <w:top w:val="single" w:sz="4" w:space="0" w:color="auto"/>
                    <w:left w:val="single" w:sz="4" w:space="0" w:color="auto"/>
                    <w:bottom w:val="single" w:sz="4" w:space="0" w:color="auto"/>
                    <w:right w:val="single" w:sz="4" w:space="0" w:color="auto"/>
                  </w:tcBorders>
                  <w:vAlign w:val="center"/>
                </w:tcPr>
                <w:p w14:paraId="2D5215FC"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vAlign w:val="center"/>
                </w:tcPr>
                <w:p w14:paraId="412239E4"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5913B565"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Aktivnost na nastavi</w:t>
                  </w:r>
                </w:p>
              </w:tc>
              <w:tc>
                <w:tcPr>
                  <w:tcW w:w="1415" w:type="dxa"/>
                  <w:tcBorders>
                    <w:top w:val="single" w:sz="4" w:space="0" w:color="auto"/>
                    <w:left w:val="single" w:sz="4" w:space="0" w:color="auto"/>
                    <w:bottom w:val="single" w:sz="4" w:space="0" w:color="auto"/>
                    <w:right w:val="single" w:sz="4" w:space="0" w:color="auto"/>
                  </w:tcBorders>
                  <w:vAlign w:val="center"/>
                </w:tcPr>
                <w:p w14:paraId="6422CE2A"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Evidencija</w:t>
                  </w:r>
                </w:p>
              </w:tc>
              <w:tc>
                <w:tcPr>
                  <w:tcW w:w="644" w:type="dxa"/>
                  <w:tcBorders>
                    <w:top w:val="single" w:sz="4" w:space="0" w:color="auto"/>
                    <w:left w:val="single" w:sz="4" w:space="0" w:color="auto"/>
                    <w:bottom w:val="single" w:sz="4" w:space="0" w:color="auto"/>
                    <w:right w:val="single" w:sz="4" w:space="0" w:color="auto"/>
                  </w:tcBorders>
                  <w:vAlign w:val="center"/>
                </w:tcPr>
                <w:p w14:paraId="264BFF5F"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vAlign w:val="center"/>
                </w:tcPr>
                <w:p w14:paraId="4C909862"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20</w:t>
                  </w:r>
                </w:p>
              </w:tc>
            </w:tr>
            <w:tr w:rsidR="003E3009" w:rsidRPr="00EC6867" w14:paraId="2A6B1441" w14:textId="77777777" w:rsidTr="006601F9">
              <w:tc>
                <w:tcPr>
                  <w:tcW w:w="1787" w:type="dxa"/>
                  <w:tcBorders>
                    <w:top w:val="single" w:sz="4" w:space="0" w:color="auto"/>
                    <w:left w:val="single" w:sz="4" w:space="0" w:color="auto"/>
                    <w:bottom w:val="single" w:sz="4" w:space="0" w:color="auto"/>
                    <w:right w:val="single" w:sz="4" w:space="0" w:color="auto"/>
                  </w:tcBorders>
                </w:tcPr>
                <w:p w14:paraId="4F6D86A5"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-uvježbavanje vještine izvedbe i primjene zadanog gradiva</w:t>
                  </w:r>
                </w:p>
                <w:p w14:paraId="37D35124" w14:textId="77777777" w:rsidR="003E3009" w:rsidRPr="00EC6867" w:rsidRDefault="003E3009" w:rsidP="006601F9">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vAlign w:val="center"/>
                </w:tcPr>
                <w:p w14:paraId="40DCACD1"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w:t>
                  </w:r>
                </w:p>
              </w:tc>
              <w:tc>
                <w:tcPr>
                  <w:tcW w:w="1104" w:type="dxa"/>
                  <w:tcBorders>
                    <w:top w:val="single" w:sz="4" w:space="0" w:color="auto"/>
                    <w:left w:val="single" w:sz="4" w:space="0" w:color="auto"/>
                    <w:bottom w:val="single" w:sz="4" w:space="0" w:color="auto"/>
                    <w:right w:val="single" w:sz="4" w:space="0" w:color="auto"/>
                  </w:tcBorders>
                  <w:vAlign w:val="center"/>
                </w:tcPr>
                <w:p w14:paraId="6CDEA67D"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34A5FE1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Predavanja, vježbe i samostalne vježbe</w:t>
                  </w:r>
                </w:p>
              </w:tc>
              <w:tc>
                <w:tcPr>
                  <w:tcW w:w="1415" w:type="dxa"/>
                  <w:tcBorders>
                    <w:top w:val="single" w:sz="4" w:space="0" w:color="auto"/>
                    <w:left w:val="single" w:sz="4" w:space="0" w:color="auto"/>
                    <w:bottom w:val="single" w:sz="4" w:space="0" w:color="auto"/>
                    <w:right w:val="single" w:sz="4" w:space="0" w:color="auto"/>
                  </w:tcBorders>
                  <w:vAlign w:val="center"/>
                </w:tcPr>
                <w:p w14:paraId="5F10F1B2"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644" w:type="dxa"/>
                  <w:tcBorders>
                    <w:top w:val="single" w:sz="4" w:space="0" w:color="auto"/>
                    <w:left w:val="single" w:sz="4" w:space="0" w:color="auto"/>
                    <w:bottom w:val="single" w:sz="4" w:space="0" w:color="auto"/>
                    <w:right w:val="single" w:sz="4" w:space="0" w:color="auto"/>
                  </w:tcBorders>
                  <w:vAlign w:val="center"/>
                </w:tcPr>
                <w:p w14:paraId="28152EDB"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30</w:t>
                  </w:r>
                </w:p>
              </w:tc>
              <w:tc>
                <w:tcPr>
                  <w:tcW w:w="618" w:type="dxa"/>
                  <w:tcBorders>
                    <w:top w:val="single" w:sz="4" w:space="0" w:color="auto"/>
                    <w:left w:val="single" w:sz="4" w:space="0" w:color="auto"/>
                    <w:bottom w:val="single" w:sz="4" w:space="0" w:color="auto"/>
                    <w:right w:val="single" w:sz="4" w:space="0" w:color="auto"/>
                  </w:tcBorders>
                  <w:vAlign w:val="center"/>
                </w:tcPr>
                <w:p w14:paraId="4FB33E55"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60</w:t>
                  </w:r>
                </w:p>
              </w:tc>
            </w:tr>
            <w:tr w:rsidR="003E3009" w:rsidRPr="00EC6867" w14:paraId="7E99A4FC" w14:textId="77777777" w:rsidTr="006601F9">
              <w:tc>
                <w:tcPr>
                  <w:tcW w:w="1787" w:type="dxa"/>
                  <w:tcBorders>
                    <w:top w:val="single" w:sz="4" w:space="0" w:color="auto"/>
                    <w:left w:val="single" w:sz="4" w:space="0" w:color="auto"/>
                    <w:bottom w:val="single" w:sz="4" w:space="0" w:color="auto"/>
                    <w:right w:val="single" w:sz="4" w:space="0" w:color="auto"/>
                  </w:tcBorders>
                  <w:vAlign w:val="center"/>
                </w:tcPr>
                <w:p w14:paraId="68F4BF21"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-sinteza stečenog znanja i vještine</w:t>
                  </w:r>
                </w:p>
              </w:tc>
              <w:tc>
                <w:tcPr>
                  <w:tcW w:w="803" w:type="dxa"/>
                  <w:tcBorders>
                    <w:top w:val="single" w:sz="4" w:space="0" w:color="auto"/>
                    <w:left w:val="single" w:sz="4" w:space="0" w:color="auto"/>
                    <w:bottom w:val="single" w:sz="4" w:space="0" w:color="auto"/>
                    <w:right w:val="single" w:sz="4" w:space="0" w:color="auto"/>
                  </w:tcBorders>
                  <w:vAlign w:val="center"/>
                </w:tcPr>
                <w:p w14:paraId="105533B3"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vAlign w:val="center"/>
                </w:tcPr>
                <w:p w14:paraId="2FAD2448"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2055B839"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Usmeni ispit</w:t>
                  </w:r>
                </w:p>
              </w:tc>
              <w:tc>
                <w:tcPr>
                  <w:tcW w:w="1415" w:type="dxa"/>
                  <w:tcBorders>
                    <w:top w:val="single" w:sz="4" w:space="0" w:color="auto"/>
                    <w:left w:val="single" w:sz="4" w:space="0" w:color="auto"/>
                    <w:bottom w:val="single" w:sz="4" w:space="0" w:color="auto"/>
                    <w:right w:val="single" w:sz="4" w:space="0" w:color="auto"/>
                  </w:tcBorders>
                  <w:vAlign w:val="center"/>
                </w:tcPr>
                <w:p w14:paraId="138922EC"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Procjenjivanje usvojenih znanja i postignutih vještina</w:t>
                  </w:r>
                  <w:r w:rsidRPr="00EC6867">
                    <w:rPr>
                      <w:rFonts w:ascii="Arial Narrow" w:hAnsi="Arial Narrow" w:cs="Arial"/>
                      <w:color w:val="FF0000"/>
                      <w:sz w:val="20"/>
                      <w:szCs w:val="20"/>
                    </w:rPr>
                    <w:t xml:space="preserve"> </w:t>
                  </w:r>
                </w:p>
              </w:tc>
              <w:tc>
                <w:tcPr>
                  <w:tcW w:w="644" w:type="dxa"/>
                  <w:tcBorders>
                    <w:top w:val="single" w:sz="4" w:space="0" w:color="auto"/>
                    <w:left w:val="single" w:sz="4" w:space="0" w:color="auto"/>
                    <w:bottom w:val="single" w:sz="4" w:space="0" w:color="auto"/>
                    <w:right w:val="single" w:sz="4" w:space="0" w:color="auto"/>
                  </w:tcBorders>
                  <w:vAlign w:val="center"/>
                </w:tcPr>
                <w:p w14:paraId="0F0D84C4"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vAlign w:val="center"/>
                </w:tcPr>
                <w:p w14:paraId="14AAFC31"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20</w:t>
                  </w:r>
                </w:p>
              </w:tc>
            </w:tr>
            <w:tr w:rsidR="003E3009" w:rsidRPr="00EC6867" w14:paraId="50B1B329" w14:textId="77777777" w:rsidTr="006601F9">
              <w:tc>
                <w:tcPr>
                  <w:tcW w:w="1787" w:type="dxa"/>
                  <w:tcBorders>
                    <w:top w:val="single" w:sz="4" w:space="0" w:color="auto"/>
                    <w:left w:val="single" w:sz="4" w:space="0" w:color="auto"/>
                    <w:bottom w:val="single" w:sz="4" w:space="0" w:color="auto"/>
                    <w:right w:val="single" w:sz="4" w:space="0" w:color="auto"/>
                  </w:tcBorders>
                  <w:vAlign w:val="center"/>
                </w:tcPr>
                <w:p w14:paraId="675B58CC"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Ukupno</w:t>
                  </w:r>
                </w:p>
                <w:p w14:paraId="366A70B0" w14:textId="77777777" w:rsidR="003E3009" w:rsidRPr="00EC6867" w:rsidRDefault="003E3009" w:rsidP="006601F9">
                  <w:pPr>
                    <w:jc w:val="cente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vAlign w:val="center"/>
                </w:tcPr>
                <w:p w14:paraId="2C71DCF7"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4 ECTS</w:t>
                  </w:r>
                </w:p>
              </w:tc>
              <w:tc>
                <w:tcPr>
                  <w:tcW w:w="1104" w:type="dxa"/>
                  <w:tcBorders>
                    <w:top w:val="single" w:sz="4" w:space="0" w:color="auto"/>
                    <w:left w:val="single" w:sz="4" w:space="0" w:color="auto"/>
                    <w:bottom w:val="single" w:sz="4" w:space="0" w:color="auto"/>
                    <w:right w:val="single" w:sz="4" w:space="0" w:color="auto"/>
                  </w:tcBorders>
                  <w:vAlign w:val="center"/>
                </w:tcPr>
                <w:p w14:paraId="2736BF15" w14:textId="77777777" w:rsidR="003E3009" w:rsidRPr="00EC6867" w:rsidRDefault="003E3009" w:rsidP="006601F9">
                  <w:pPr>
                    <w:jc w:val="center"/>
                    <w:rPr>
                      <w:rFonts w:ascii="Arial Narrow" w:hAnsi="Arial Narrow" w:cs="Arial"/>
                      <w:sz w:val="20"/>
                      <w:szCs w:val="20"/>
                    </w:rPr>
                  </w:pPr>
                </w:p>
              </w:tc>
              <w:tc>
                <w:tcPr>
                  <w:tcW w:w="2465" w:type="dxa"/>
                  <w:tcBorders>
                    <w:top w:val="single" w:sz="4" w:space="0" w:color="auto"/>
                    <w:left w:val="single" w:sz="4" w:space="0" w:color="auto"/>
                    <w:bottom w:val="single" w:sz="4" w:space="0" w:color="auto"/>
                    <w:right w:val="single" w:sz="4" w:space="0" w:color="auto"/>
                  </w:tcBorders>
                  <w:vAlign w:val="center"/>
                </w:tcPr>
                <w:p w14:paraId="7A4D49D0" w14:textId="77777777" w:rsidR="003E3009" w:rsidRPr="00EC6867" w:rsidRDefault="003E3009" w:rsidP="006601F9">
                  <w:pPr>
                    <w:jc w:val="center"/>
                    <w:rPr>
                      <w:rFonts w:ascii="Arial Narrow" w:hAnsi="Arial Narrow" w:cs="Arial"/>
                      <w:sz w:val="20"/>
                      <w:szCs w:val="20"/>
                    </w:rPr>
                  </w:pPr>
                </w:p>
              </w:tc>
              <w:tc>
                <w:tcPr>
                  <w:tcW w:w="1415" w:type="dxa"/>
                  <w:tcBorders>
                    <w:top w:val="single" w:sz="4" w:space="0" w:color="auto"/>
                    <w:left w:val="single" w:sz="4" w:space="0" w:color="auto"/>
                    <w:bottom w:val="single" w:sz="4" w:space="0" w:color="auto"/>
                    <w:right w:val="single" w:sz="4" w:space="0" w:color="auto"/>
                  </w:tcBorders>
                  <w:vAlign w:val="center"/>
                </w:tcPr>
                <w:p w14:paraId="0215B1D1" w14:textId="77777777" w:rsidR="003E3009" w:rsidRPr="00EC6867" w:rsidRDefault="003E3009" w:rsidP="006601F9">
                  <w:pPr>
                    <w:jc w:val="center"/>
                    <w:rPr>
                      <w:rFonts w:ascii="Arial Narrow" w:hAnsi="Arial Narrow" w:cs="Arial"/>
                      <w:sz w:val="20"/>
                      <w:szCs w:val="20"/>
                    </w:rPr>
                  </w:pPr>
                </w:p>
              </w:tc>
              <w:tc>
                <w:tcPr>
                  <w:tcW w:w="644" w:type="dxa"/>
                  <w:tcBorders>
                    <w:top w:val="single" w:sz="4" w:space="0" w:color="auto"/>
                    <w:left w:val="single" w:sz="4" w:space="0" w:color="auto"/>
                    <w:bottom w:val="single" w:sz="4" w:space="0" w:color="auto"/>
                    <w:right w:val="single" w:sz="4" w:space="0" w:color="auto"/>
                  </w:tcBorders>
                  <w:vAlign w:val="center"/>
                </w:tcPr>
                <w:p w14:paraId="15535F24"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vAlign w:val="center"/>
                </w:tcPr>
                <w:p w14:paraId="3A75B51B"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100</w:t>
                  </w:r>
                </w:p>
              </w:tc>
            </w:tr>
          </w:tbl>
          <w:p w14:paraId="4C330A61" w14:textId="77777777" w:rsidR="003E3009" w:rsidRPr="00EC6867" w:rsidRDefault="003E3009" w:rsidP="006601F9">
            <w:pPr>
              <w:tabs>
                <w:tab w:val="left" w:pos="470"/>
              </w:tabs>
              <w:ind w:left="360"/>
              <w:jc w:val="both"/>
              <w:rPr>
                <w:rFonts w:ascii="Arial Narrow" w:eastAsia="Times New Roman" w:hAnsi="Arial Narrow" w:cs="Times New Roman"/>
                <w:i/>
                <w:color w:val="000000"/>
                <w:sz w:val="20"/>
                <w:szCs w:val="20"/>
                <w:lang w:eastAsia="hr-HR"/>
              </w:rPr>
            </w:pPr>
          </w:p>
          <w:p w14:paraId="5D2206F3" w14:textId="77777777" w:rsidR="003E3009" w:rsidRPr="00EC6867" w:rsidRDefault="003E3009" w:rsidP="006601F9">
            <w:pPr>
              <w:tabs>
                <w:tab w:val="left" w:pos="470"/>
              </w:tabs>
              <w:ind w:left="360"/>
              <w:jc w:val="both"/>
              <w:rPr>
                <w:rFonts w:ascii="Arial Narrow" w:eastAsia="Times New Roman" w:hAnsi="Arial Narrow" w:cs="Times New Roman"/>
                <w:i/>
                <w:color w:val="000000"/>
                <w:sz w:val="20"/>
                <w:szCs w:val="20"/>
                <w:lang w:eastAsia="hr-HR"/>
              </w:rPr>
            </w:pPr>
          </w:p>
        </w:tc>
      </w:tr>
      <w:tr w:rsidR="003E3009" w:rsidRPr="00EC6867" w14:paraId="2DBECA36" w14:textId="77777777" w:rsidTr="006601F9">
        <w:trPr>
          <w:trHeight w:val="432"/>
        </w:trPr>
        <w:tc>
          <w:tcPr>
            <w:tcW w:w="5000" w:type="pct"/>
            <w:gridSpan w:val="10"/>
            <w:vAlign w:val="center"/>
          </w:tcPr>
          <w:p w14:paraId="0616A4D9" w14:textId="77777777" w:rsidR="003E3009" w:rsidRPr="00EC6867" w:rsidRDefault="003E3009" w:rsidP="003B5C53">
            <w:pPr>
              <w:numPr>
                <w:ilvl w:val="1"/>
                <w:numId w:val="29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E3009" w:rsidRPr="00EC6867" w14:paraId="7B31A1EF" w14:textId="77777777" w:rsidTr="006601F9">
        <w:trPr>
          <w:trHeight w:val="432"/>
        </w:trPr>
        <w:tc>
          <w:tcPr>
            <w:tcW w:w="5000" w:type="pct"/>
            <w:gridSpan w:val="10"/>
            <w:vAlign w:val="center"/>
          </w:tcPr>
          <w:p w14:paraId="0B6047FF"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Vokalne partiture (a </w:t>
            </w:r>
            <w:proofErr w:type="spellStart"/>
            <w:r w:rsidRPr="00EC6867">
              <w:rPr>
                <w:rFonts w:ascii="Arial Narrow" w:hAnsi="Arial Narrow" w:cs="Arial"/>
                <w:sz w:val="20"/>
                <w:szCs w:val="20"/>
              </w:rPr>
              <w:t>capella</w:t>
            </w:r>
            <w:proofErr w:type="spellEnd"/>
            <w:r w:rsidRPr="00EC6867">
              <w:rPr>
                <w:rFonts w:ascii="Arial Narrow" w:hAnsi="Arial Narrow" w:cs="Arial"/>
                <w:sz w:val="20"/>
                <w:szCs w:val="20"/>
              </w:rPr>
              <w:t>):</w:t>
            </w:r>
          </w:p>
          <w:p w14:paraId="07B6B4F7" w14:textId="77777777" w:rsidR="003E3009" w:rsidRPr="00EC6867" w:rsidRDefault="003E3009" w:rsidP="003B5C53">
            <w:pPr>
              <w:pStyle w:val="Odlomakpopisa"/>
              <w:numPr>
                <w:ilvl w:val="0"/>
                <w:numId w:val="253"/>
              </w:numPr>
              <w:rPr>
                <w:rFonts w:ascii="Arial Narrow" w:hAnsi="Arial Narrow" w:cs="Arial"/>
                <w:sz w:val="20"/>
                <w:szCs w:val="20"/>
              </w:rPr>
            </w:pPr>
            <w:r w:rsidRPr="00EC6867">
              <w:rPr>
                <w:rFonts w:ascii="Arial Narrow" w:hAnsi="Arial Narrow" w:cs="Arial"/>
                <w:sz w:val="20"/>
                <w:szCs w:val="20"/>
              </w:rPr>
              <w:t xml:space="preserve">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«Dubrovački madrigali»</w:t>
            </w:r>
          </w:p>
          <w:p w14:paraId="07492B78" w14:textId="77777777" w:rsidR="003E3009" w:rsidRPr="00EC6867" w:rsidRDefault="003E3009" w:rsidP="003B5C53">
            <w:pPr>
              <w:pStyle w:val="Odlomakpopisa"/>
              <w:numPr>
                <w:ilvl w:val="0"/>
                <w:numId w:val="253"/>
              </w:numPr>
              <w:rPr>
                <w:rFonts w:ascii="Arial Narrow" w:hAnsi="Arial Narrow" w:cs="Arial"/>
                <w:sz w:val="20"/>
                <w:szCs w:val="20"/>
              </w:rPr>
            </w:pPr>
            <w:r w:rsidRPr="00EC6867">
              <w:rPr>
                <w:rFonts w:ascii="Arial Narrow" w:hAnsi="Arial Narrow" w:cs="Arial"/>
                <w:sz w:val="20"/>
                <w:szCs w:val="20"/>
              </w:rPr>
              <w:t>I. Zajc: Madrigali (za ženski tj. dječji zbor)</w:t>
            </w:r>
          </w:p>
          <w:p w14:paraId="1D1555DD" w14:textId="77777777" w:rsidR="003E3009" w:rsidRPr="00EC6867" w:rsidRDefault="003E3009" w:rsidP="003B5C53">
            <w:pPr>
              <w:pStyle w:val="Odlomakpopisa"/>
              <w:numPr>
                <w:ilvl w:val="0"/>
                <w:numId w:val="253"/>
              </w:numPr>
              <w:rPr>
                <w:rFonts w:ascii="Arial Narrow" w:hAnsi="Arial Narrow" w:cs="Arial"/>
                <w:sz w:val="20"/>
                <w:szCs w:val="20"/>
              </w:rPr>
            </w:pPr>
            <w:r w:rsidRPr="00EC6867">
              <w:rPr>
                <w:rFonts w:ascii="Arial Narrow" w:hAnsi="Arial Narrow" w:cs="Arial"/>
                <w:sz w:val="20"/>
                <w:szCs w:val="20"/>
              </w:rPr>
              <w:lastRenderedPageBreak/>
              <w:t xml:space="preserve">J. Slavenski: «Voda </w:t>
            </w:r>
            <w:proofErr w:type="spellStart"/>
            <w:r w:rsidRPr="00EC6867">
              <w:rPr>
                <w:rFonts w:ascii="Arial Narrow" w:hAnsi="Arial Narrow" w:cs="Arial"/>
                <w:sz w:val="20"/>
                <w:szCs w:val="20"/>
              </w:rPr>
              <w:t>zvira</w:t>
            </w:r>
            <w:proofErr w:type="spellEnd"/>
            <w:r w:rsidRPr="00EC6867">
              <w:rPr>
                <w:rFonts w:ascii="Arial Narrow" w:hAnsi="Arial Narrow" w:cs="Arial"/>
                <w:sz w:val="20"/>
                <w:szCs w:val="20"/>
              </w:rPr>
              <w:t xml:space="preserve"> iz kamena»</w:t>
            </w:r>
          </w:p>
          <w:p w14:paraId="568BCCC3" w14:textId="77777777" w:rsidR="003E3009" w:rsidRPr="00EC6867" w:rsidRDefault="003E3009" w:rsidP="003B5C53">
            <w:pPr>
              <w:pStyle w:val="Odlomakpopisa"/>
              <w:numPr>
                <w:ilvl w:val="0"/>
                <w:numId w:val="253"/>
              </w:numPr>
              <w:rPr>
                <w:rFonts w:ascii="Arial Narrow" w:hAnsi="Arial Narrow" w:cs="Arial"/>
                <w:sz w:val="20"/>
                <w:szCs w:val="20"/>
              </w:rPr>
            </w:pPr>
            <w:r w:rsidRPr="00EC6867">
              <w:rPr>
                <w:rFonts w:ascii="Arial Narrow" w:hAnsi="Arial Narrow" w:cs="Arial"/>
                <w:sz w:val="20"/>
                <w:szCs w:val="20"/>
              </w:rPr>
              <w:t>J. Gotovac: «Bijeli kameni grad»</w:t>
            </w:r>
          </w:p>
          <w:p w14:paraId="4C3B27A3" w14:textId="77777777" w:rsidR="003E3009" w:rsidRPr="00EC6867" w:rsidRDefault="003E3009" w:rsidP="003B5C53">
            <w:pPr>
              <w:pStyle w:val="Odlomakpopisa"/>
              <w:numPr>
                <w:ilvl w:val="0"/>
                <w:numId w:val="253"/>
              </w:numPr>
              <w:rPr>
                <w:rFonts w:ascii="Arial Narrow" w:hAnsi="Arial Narrow" w:cs="Arial"/>
                <w:sz w:val="20"/>
                <w:szCs w:val="20"/>
              </w:rPr>
            </w:pPr>
            <w:r w:rsidRPr="00EC6867">
              <w:rPr>
                <w:rFonts w:ascii="Arial Narrow" w:hAnsi="Arial Narrow" w:cs="Arial"/>
                <w:sz w:val="20"/>
                <w:szCs w:val="20"/>
              </w:rPr>
              <w:t xml:space="preserve">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«Hrvatska rapsodija»</w:t>
            </w:r>
          </w:p>
          <w:p w14:paraId="146C670B" w14:textId="77777777" w:rsidR="003E3009" w:rsidRPr="00EC6867" w:rsidRDefault="003E3009" w:rsidP="003B5C53">
            <w:pPr>
              <w:pStyle w:val="Odlomakpopisa"/>
              <w:numPr>
                <w:ilvl w:val="0"/>
                <w:numId w:val="253"/>
              </w:numPr>
              <w:rPr>
                <w:rFonts w:ascii="Arial Narrow" w:hAnsi="Arial Narrow" w:cs="Arial"/>
                <w:sz w:val="20"/>
                <w:szCs w:val="20"/>
              </w:rPr>
            </w:pPr>
            <w:r w:rsidRPr="00EC6867">
              <w:rPr>
                <w:rFonts w:ascii="Arial Narrow" w:hAnsi="Arial Narrow" w:cs="Arial"/>
                <w:sz w:val="20"/>
                <w:szCs w:val="20"/>
              </w:rPr>
              <w:t xml:space="preserve">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«Super </w:t>
            </w:r>
            <w:proofErr w:type="spellStart"/>
            <w:r w:rsidRPr="00EC6867">
              <w:rPr>
                <w:rFonts w:ascii="Arial Narrow" w:hAnsi="Arial Narrow" w:cs="Arial"/>
                <w:sz w:val="20"/>
                <w:szCs w:val="20"/>
              </w:rPr>
              <w:t>flumina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Babylonis</w:t>
            </w:r>
            <w:proofErr w:type="spellEnd"/>
            <w:r w:rsidRPr="00EC6867">
              <w:rPr>
                <w:rFonts w:ascii="Arial Narrow" w:hAnsi="Arial Narrow" w:cs="Arial"/>
                <w:sz w:val="20"/>
                <w:szCs w:val="20"/>
              </w:rPr>
              <w:t>»</w:t>
            </w:r>
          </w:p>
          <w:p w14:paraId="1DB9C7C5" w14:textId="77777777" w:rsidR="003E3009" w:rsidRPr="00EC6867" w:rsidRDefault="003E3009" w:rsidP="003B5C53">
            <w:pPr>
              <w:pStyle w:val="Odlomakpopisa"/>
              <w:numPr>
                <w:ilvl w:val="0"/>
                <w:numId w:val="253"/>
              </w:numPr>
              <w:rPr>
                <w:rFonts w:ascii="Arial" w:hAnsi="Arial" w:cs="Arial"/>
              </w:rPr>
            </w:pPr>
            <w:r w:rsidRPr="00EC6867">
              <w:rPr>
                <w:rFonts w:ascii="Arial Narrow" w:hAnsi="Arial Narrow" w:cs="Arial"/>
                <w:sz w:val="20"/>
                <w:szCs w:val="20"/>
              </w:rPr>
              <w:t>K. Odak: «Dalmatinska rapsodija»</w:t>
            </w:r>
          </w:p>
        </w:tc>
      </w:tr>
      <w:tr w:rsidR="003E3009" w:rsidRPr="00EC6867" w14:paraId="392562F6" w14:textId="77777777" w:rsidTr="006601F9">
        <w:trPr>
          <w:trHeight w:val="432"/>
        </w:trPr>
        <w:tc>
          <w:tcPr>
            <w:tcW w:w="5000" w:type="pct"/>
            <w:gridSpan w:val="10"/>
            <w:vAlign w:val="center"/>
          </w:tcPr>
          <w:p w14:paraId="3A1E5811" w14:textId="77777777" w:rsidR="003E3009" w:rsidRPr="00EC6867" w:rsidRDefault="003E3009" w:rsidP="003B5C53">
            <w:pPr>
              <w:numPr>
                <w:ilvl w:val="1"/>
                <w:numId w:val="299"/>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3E3009" w:rsidRPr="00EC6867" w14:paraId="28A13278" w14:textId="77777777" w:rsidTr="006601F9">
        <w:trPr>
          <w:trHeight w:val="432"/>
        </w:trPr>
        <w:tc>
          <w:tcPr>
            <w:tcW w:w="5000" w:type="pct"/>
            <w:gridSpan w:val="10"/>
            <w:vAlign w:val="center"/>
          </w:tcPr>
          <w:p w14:paraId="6A524896" w14:textId="77777777" w:rsidR="003E3009" w:rsidRPr="00EC6867" w:rsidRDefault="003E3009" w:rsidP="003B5C53">
            <w:pPr>
              <w:pStyle w:val="Odlomakpopisa"/>
              <w:numPr>
                <w:ilvl w:val="0"/>
                <w:numId w:val="299"/>
              </w:numPr>
              <w:rPr>
                <w:rFonts w:ascii="Arial Narrow" w:hAnsi="Arial Narrow" w:cs="Arial"/>
                <w:sz w:val="20"/>
                <w:szCs w:val="20"/>
              </w:rPr>
            </w:pPr>
            <w:r w:rsidRPr="00EC6867">
              <w:rPr>
                <w:rFonts w:ascii="Arial Narrow" w:hAnsi="Arial Narrow" w:cs="Arial"/>
                <w:sz w:val="20"/>
                <w:szCs w:val="20"/>
              </w:rPr>
              <w:t>J. S. Bach: Zbirka crkvenih korala (u starim ključevima)</w:t>
            </w:r>
          </w:p>
          <w:p w14:paraId="71B79ECC" w14:textId="77777777" w:rsidR="003E3009" w:rsidRPr="00EC6867" w:rsidRDefault="003E3009" w:rsidP="003B5C53">
            <w:pPr>
              <w:pStyle w:val="Odlomakpopisa"/>
              <w:numPr>
                <w:ilvl w:val="0"/>
                <w:numId w:val="299"/>
              </w:numPr>
              <w:rPr>
                <w:rFonts w:ascii="Arial Narrow" w:hAnsi="Arial Narrow" w:cs="Arial"/>
                <w:sz w:val="20"/>
                <w:szCs w:val="20"/>
              </w:rPr>
            </w:pPr>
            <w:r w:rsidRPr="00EC6867">
              <w:rPr>
                <w:rFonts w:ascii="Arial Narrow" w:hAnsi="Arial Narrow" w:cs="Arial"/>
                <w:sz w:val="20"/>
                <w:szCs w:val="20"/>
              </w:rPr>
              <w:t xml:space="preserve">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odabir iz zbirke madrigala </w:t>
            </w:r>
          </w:p>
          <w:p w14:paraId="2C53DF10" w14:textId="77777777" w:rsidR="003E3009" w:rsidRPr="00EC6867" w:rsidRDefault="003E3009" w:rsidP="006601F9">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3E3009" w:rsidRPr="00EC6867" w14:paraId="3CD6D49D" w14:textId="77777777" w:rsidTr="006601F9">
        <w:trPr>
          <w:trHeight w:val="432"/>
        </w:trPr>
        <w:tc>
          <w:tcPr>
            <w:tcW w:w="5000" w:type="pct"/>
            <w:gridSpan w:val="10"/>
            <w:vAlign w:val="center"/>
          </w:tcPr>
          <w:p w14:paraId="4B19EE46" w14:textId="1E0E8AF4" w:rsidR="003E3009" w:rsidRPr="00EC6867" w:rsidRDefault="003E3009" w:rsidP="003E3009">
            <w:pPr>
              <w:pStyle w:val="Odlomakpopisa"/>
              <w:ind w:left="2425"/>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1.12.Načini praćenja kvalitete koji osiguravaju stjecanje izlaznih znanja, vještina i kompetencija</w:t>
            </w:r>
          </w:p>
        </w:tc>
      </w:tr>
      <w:tr w:rsidR="003E3009" w:rsidRPr="00EC6867" w14:paraId="05D2D9D3" w14:textId="77777777" w:rsidTr="006601F9">
        <w:trPr>
          <w:trHeight w:val="432"/>
        </w:trPr>
        <w:tc>
          <w:tcPr>
            <w:tcW w:w="5000" w:type="pct"/>
            <w:gridSpan w:val="10"/>
            <w:vAlign w:val="center"/>
          </w:tcPr>
          <w:p w14:paraId="18A75511"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677325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1B00AC5" w14:textId="2EF580F1" w:rsidR="003E3009" w:rsidRPr="00EC6867" w:rsidRDefault="003E3009" w:rsidP="0006166A"/>
    <w:p w14:paraId="1B607046" w14:textId="5DBFF549" w:rsidR="003E3009" w:rsidRPr="00EC6867" w:rsidRDefault="003E3009" w:rsidP="0006166A"/>
    <w:p w14:paraId="2831D2C7" w14:textId="1A6FED4B" w:rsidR="003E3009" w:rsidRPr="00EC6867" w:rsidRDefault="003E3009" w:rsidP="0006166A"/>
    <w:p w14:paraId="52EF1748" w14:textId="395D1879" w:rsidR="003E3009" w:rsidRPr="00EC6867" w:rsidRDefault="003E3009" w:rsidP="0006166A"/>
    <w:p w14:paraId="4380A256" w14:textId="38E0A8EA" w:rsidR="003E3009" w:rsidRPr="00EC6867" w:rsidRDefault="003E3009" w:rsidP="0006166A"/>
    <w:p w14:paraId="1DBCF386" w14:textId="74D71F56" w:rsidR="003E3009" w:rsidRPr="00EC6867" w:rsidRDefault="003E3009" w:rsidP="0006166A"/>
    <w:p w14:paraId="7BDA2744" w14:textId="7B2153CF" w:rsidR="003E3009" w:rsidRPr="00EC6867" w:rsidRDefault="003E3009" w:rsidP="0006166A"/>
    <w:p w14:paraId="489932FF" w14:textId="384631C9" w:rsidR="003E3009" w:rsidRPr="00EC6867" w:rsidRDefault="003E3009" w:rsidP="0006166A"/>
    <w:p w14:paraId="77F0BAFE" w14:textId="69428D58" w:rsidR="003E3009" w:rsidRPr="00EC6867" w:rsidRDefault="003E3009" w:rsidP="0006166A"/>
    <w:p w14:paraId="3935588A" w14:textId="4E926B5E" w:rsidR="003E3009" w:rsidRPr="00EC6867" w:rsidRDefault="003E3009" w:rsidP="0006166A"/>
    <w:p w14:paraId="622DC8B1" w14:textId="11791C73" w:rsidR="003E3009" w:rsidRPr="00EC6867" w:rsidRDefault="003E3009" w:rsidP="0006166A"/>
    <w:p w14:paraId="6E451BB3" w14:textId="6C449D82" w:rsidR="003E3009" w:rsidRPr="00EC6867" w:rsidRDefault="003E3009" w:rsidP="0006166A"/>
    <w:p w14:paraId="1F5B6B41" w14:textId="112E6D2A" w:rsidR="003E3009" w:rsidRPr="00EC6867" w:rsidRDefault="003E3009" w:rsidP="0006166A"/>
    <w:p w14:paraId="3D1EA1D9" w14:textId="5B33E782" w:rsidR="003E3009" w:rsidRPr="00EC6867" w:rsidRDefault="003E3009" w:rsidP="0006166A"/>
    <w:p w14:paraId="714552B8" w14:textId="0B835DA6" w:rsidR="003E3009" w:rsidRPr="00EC6867" w:rsidRDefault="003E3009" w:rsidP="0006166A"/>
    <w:p w14:paraId="49AC6612" w14:textId="75D4A64A" w:rsidR="003E3009" w:rsidRPr="00EC6867" w:rsidRDefault="003E3009" w:rsidP="0006166A"/>
    <w:p w14:paraId="79FC5858" w14:textId="60D624B9" w:rsidR="003E3009" w:rsidRPr="00EC6867" w:rsidRDefault="003E3009" w:rsidP="0006166A"/>
    <w:p w14:paraId="124BB7AF" w14:textId="7DD26C51" w:rsidR="003E3009" w:rsidRPr="00EC6867" w:rsidRDefault="003E3009" w:rsidP="0006166A"/>
    <w:p w14:paraId="0C926507" w14:textId="673A6BEC" w:rsidR="003E3009" w:rsidRPr="00EC6867" w:rsidRDefault="003E3009" w:rsidP="0006166A"/>
    <w:p w14:paraId="474B2748" w14:textId="292EDA3C" w:rsidR="003E3009" w:rsidRPr="00EC6867" w:rsidRDefault="003E3009" w:rsidP="0006166A"/>
    <w:p w14:paraId="05770AEA" w14:textId="42EA61B0" w:rsidR="003E3009" w:rsidRPr="00EC6867" w:rsidRDefault="003E3009" w:rsidP="0006166A"/>
    <w:p w14:paraId="34B27CFF" w14:textId="3E72173B" w:rsidR="003E3009" w:rsidRPr="00EC6867" w:rsidRDefault="003E3009" w:rsidP="0006166A"/>
    <w:p w14:paraId="39F20F0C" w14:textId="16380652" w:rsidR="003E3009" w:rsidRPr="00EC6867" w:rsidRDefault="003E3009" w:rsidP="0006166A"/>
    <w:p w14:paraId="7E572BC9" w14:textId="7137C078" w:rsidR="003E3009" w:rsidRPr="00EC6867" w:rsidRDefault="003E300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E3009" w:rsidRPr="00EC6867" w14:paraId="62AA5845" w14:textId="77777777" w:rsidTr="006601F9">
        <w:trPr>
          <w:trHeight w:hRule="exact" w:val="587"/>
          <w:jc w:val="center"/>
        </w:trPr>
        <w:tc>
          <w:tcPr>
            <w:tcW w:w="5000" w:type="pct"/>
            <w:gridSpan w:val="3"/>
            <w:shd w:val="clear" w:color="auto" w:fill="auto"/>
            <w:vAlign w:val="center"/>
          </w:tcPr>
          <w:p w14:paraId="266097C0"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E3009" w:rsidRPr="00EC6867" w14:paraId="2B351BAF" w14:textId="77777777" w:rsidTr="006601F9">
        <w:trPr>
          <w:trHeight w:val="405"/>
          <w:jc w:val="center"/>
        </w:trPr>
        <w:tc>
          <w:tcPr>
            <w:tcW w:w="1180" w:type="pct"/>
            <w:shd w:val="clear" w:color="auto" w:fill="auto"/>
            <w:vAlign w:val="center"/>
          </w:tcPr>
          <w:p w14:paraId="3C093FC2"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9DFD682"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POVIJEST HRVATSKE GLAZBE </w:t>
            </w:r>
          </w:p>
        </w:tc>
      </w:tr>
      <w:tr w:rsidR="003E3009" w:rsidRPr="00EC6867" w14:paraId="2366EA41" w14:textId="77777777" w:rsidTr="006601F9">
        <w:trPr>
          <w:trHeight w:val="405"/>
          <w:jc w:val="center"/>
        </w:trPr>
        <w:tc>
          <w:tcPr>
            <w:tcW w:w="1180" w:type="pct"/>
            <w:shd w:val="clear" w:color="auto" w:fill="auto"/>
            <w:vAlign w:val="center"/>
          </w:tcPr>
          <w:p w14:paraId="2F73D5FA"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9E4A3A7" w14:textId="77777777" w:rsidR="003E3009" w:rsidRPr="00EC6867" w:rsidRDefault="003E3009" w:rsidP="006601F9">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dr. sc. BRANKICA BAN</w:t>
            </w:r>
          </w:p>
        </w:tc>
      </w:tr>
      <w:tr w:rsidR="003E3009" w:rsidRPr="00EC6867" w14:paraId="41A706AB" w14:textId="77777777" w:rsidTr="006601F9">
        <w:trPr>
          <w:trHeight w:val="405"/>
          <w:jc w:val="center"/>
        </w:trPr>
        <w:tc>
          <w:tcPr>
            <w:tcW w:w="1180" w:type="pct"/>
            <w:vAlign w:val="center"/>
          </w:tcPr>
          <w:p w14:paraId="3E357603"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3FD25FC" w14:textId="77777777" w:rsidR="003E3009" w:rsidRPr="00EC6867" w:rsidRDefault="003E3009" w:rsidP="006601F9">
            <w:pPr>
              <w:rPr>
                <w:rFonts w:ascii="Arial Narrow" w:eastAsia="Times New Roman" w:hAnsi="Arial Narrow" w:cs="Arial"/>
                <w:b/>
                <w:sz w:val="20"/>
                <w:szCs w:val="20"/>
                <w:lang w:eastAsia="hr-HR"/>
              </w:rPr>
            </w:pPr>
          </w:p>
        </w:tc>
      </w:tr>
      <w:tr w:rsidR="003E3009" w:rsidRPr="00EC6867" w14:paraId="4D9296A6" w14:textId="77777777" w:rsidTr="006601F9">
        <w:trPr>
          <w:trHeight w:val="405"/>
          <w:jc w:val="center"/>
        </w:trPr>
        <w:tc>
          <w:tcPr>
            <w:tcW w:w="1180" w:type="pct"/>
            <w:vAlign w:val="center"/>
          </w:tcPr>
          <w:p w14:paraId="3FB7AAF5"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42654D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E3009" w:rsidRPr="00EC6867" w14:paraId="28E99002" w14:textId="77777777" w:rsidTr="006601F9">
        <w:trPr>
          <w:trHeight w:val="405"/>
          <w:jc w:val="center"/>
        </w:trPr>
        <w:tc>
          <w:tcPr>
            <w:tcW w:w="1180" w:type="pct"/>
            <w:vAlign w:val="center"/>
          </w:tcPr>
          <w:p w14:paraId="0BAA3B85"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1CBA0F4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ZP207</w:t>
            </w:r>
          </w:p>
        </w:tc>
      </w:tr>
      <w:tr w:rsidR="003E3009" w:rsidRPr="00EC6867" w14:paraId="734CDE0C" w14:textId="77777777" w:rsidTr="006601F9">
        <w:trPr>
          <w:trHeight w:val="405"/>
          <w:jc w:val="center"/>
        </w:trPr>
        <w:tc>
          <w:tcPr>
            <w:tcW w:w="1180" w:type="pct"/>
            <w:vAlign w:val="center"/>
          </w:tcPr>
          <w:p w14:paraId="23465573"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5C48E38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E3009" w:rsidRPr="00EC6867" w14:paraId="2BAE7057" w14:textId="77777777" w:rsidTr="006601F9">
        <w:trPr>
          <w:trHeight w:val="405"/>
          <w:jc w:val="center"/>
        </w:trPr>
        <w:tc>
          <w:tcPr>
            <w:tcW w:w="1180" w:type="pct"/>
            <w:vAlign w:val="center"/>
          </w:tcPr>
          <w:p w14:paraId="66EF5ACF"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77B992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3334CD3C" w14:textId="77777777" w:rsidTr="006601F9">
        <w:trPr>
          <w:trHeight w:val="145"/>
          <w:jc w:val="center"/>
        </w:trPr>
        <w:tc>
          <w:tcPr>
            <w:tcW w:w="1180" w:type="pct"/>
            <w:vMerge w:val="restart"/>
            <w:vAlign w:val="center"/>
          </w:tcPr>
          <w:p w14:paraId="5E187BEA"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6C56B6B1"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5AB99B6"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E3009" w:rsidRPr="00EC6867" w14:paraId="17DB3146" w14:textId="77777777" w:rsidTr="006601F9">
        <w:trPr>
          <w:trHeight w:val="145"/>
          <w:jc w:val="center"/>
        </w:trPr>
        <w:tc>
          <w:tcPr>
            <w:tcW w:w="1180" w:type="pct"/>
            <w:vMerge/>
            <w:vAlign w:val="center"/>
          </w:tcPr>
          <w:p w14:paraId="0BB242C7" w14:textId="77777777" w:rsidR="003E3009" w:rsidRPr="00EC6867" w:rsidRDefault="003E3009" w:rsidP="006601F9">
            <w:pPr>
              <w:rPr>
                <w:rFonts w:ascii="Arial Narrow" w:eastAsia="Times New Roman" w:hAnsi="Arial Narrow" w:cs="Arial"/>
                <w:color w:val="000000"/>
                <w:sz w:val="20"/>
                <w:szCs w:val="20"/>
                <w:lang w:eastAsia="hr-HR"/>
              </w:rPr>
            </w:pPr>
          </w:p>
        </w:tc>
        <w:tc>
          <w:tcPr>
            <w:tcW w:w="2097" w:type="pct"/>
            <w:vAlign w:val="center"/>
          </w:tcPr>
          <w:p w14:paraId="50B886D0"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218AE15" w14:textId="77777777" w:rsidR="003E3009" w:rsidRPr="00EC6867" w:rsidRDefault="003E3009" w:rsidP="003B5C53">
            <w:pPr>
              <w:pStyle w:val="Odlomakpopisa"/>
              <w:numPr>
                <w:ilvl w:val="0"/>
                <w:numId w:val="302"/>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4EFE1582" w14:textId="77777777" w:rsidR="003E3009" w:rsidRPr="00EC6867" w:rsidRDefault="003E3009" w:rsidP="003E300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E3009" w:rsidRPr="00EC6867" w14:paraId="049F2102" w14:textId="77777777" w:rsidTr="006601F9">
        <w:trPr>
          <w:trHeight w:hRule="exact" w:val="288"/>
        </w:trPr>
        <w:tc>
          <w:tcPr>
            <w:tcW w:w="5000" w:type="pct"/>
            <w:gridSpan w:val="10"/>
            <w:shd w:val="clear" w:color="auto" w:fill="auto"/>
            <w:vAlign w:val="center"/>
          </w:tcPr>
          <w:p w14:paraId="048BF638" w14:textId="77777777" w:rsidR="003E3009" w:rsidRPr="00EC6867" w:rsidRDefault="003E3009" w:rsidP="003B5C53">
            <w:pPr>
              <w:pStyle w:val="Odlomakpopisa"/>
              <w:numPr>
                <w:ilvl w:val="0"/>
                <w:numId w:val="303"/>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8717B98"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p>
        </w:tc>
      </w:tr>
      <w:tr w:rsidR="003E3009" w:rsidRPr="00EC6867" w14:paraId="167AB851" w14:textId="77777777" w:rsidTr="006601F9">
        <w:trPr>
          <w:trHeight w:val="432"/>
        </w:trPr>
        <w:tc>
          <w:tcPr>
            <w:tcW w:w="5000" w:type="pct"/>
            <w:gridSpan w:val="10"/>
            <w:vAlign w:val="center"/>
          </w:tcPr>
          <w:p w14:paraId="67C1F256" w14:textId="77777777" w:rsidR="003E3009" w:rsidRPr="00EC6867" w:rsidRDefault="003E3009" w:rsidP="003B5C53">
            <w:pPr>
              <w:pStyle w:val="Odlomakpopisa"/>
              <w:numPr>
                <w:ilvl w:val="1"/>
                <w:numId w:val="30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E3009" w:rsidRPr="00EC6867" w14:paraId="2E6A6037" w14:textId="77777777" w:rsidTr="006601F9">
        <w:trPr>
          <w:trHeight w:val="432"/>
        </w:trPr>
        <w:tc>
          <w:tcPr>
            <w:tcW w:w="5000" w:type="pct"/>
            <w:gridSpan w:val="10"/>
            <w:vAlign w:val="center"/>
          </w:tcPr>
          <w:p w14:paraId="7CFDC48D"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z w:val="20"/>
                <w:szCs w:val="20"/>
              </w:rPr>
              <w:t>Upoznavanje povijesti glazbe u slijedu povijesno stilskih razdoblja, posebno povijesti hrvatske glazbe. Razvijanje kulture slušanja I estetskog doživljavanja glazbenog djela, izgrađivanje kriterija za stilsko povijesno-analitičko određivanje glazbenog djela. Promišljanje hrvatske povijesti glazbe u odnosu na europsku.</w:t>
            </w:r>
          </w:p>
        </w:tc>
      </w:tr>
      <w:tr w:rsidR="003E3009" w:rsidRPr="00EC6867" w14:paraId="2D548895" w14:textId="77777777" w:rsidTr="006601F9">
        <w:trPr>
          <w:trHeight w:val="432"/>
        </w:trPr>
        <w:tc>
          <w:tcPr>
            <w:tcW w:w="5000" w:type="pct"/>
            <w:gridSpan w:val="10"/>
            <w:vAlign w:val="center"/>
          </w:tcPr>
          <w:p w14:paraId="41F9F5B9" w14:textId="77777777" w:rsidR="003E3009" w:rsidRPr="00EC6867" w:rsidRDefault="003E3009" w:rsidP="003B5C53">
            <w:pPr>
              <w:pStyle w:val="Odlomakpopisa"/>
              <w:numPr>
                <w:ilvl w:val="1"/>
                <w:numId w:val="30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E3009" w:rsidRPr="00EC6867" w14:paraId="27685D07" w14:textId="77777777" w:rsidTr="006601F9">
        <w:trPr>
          <w:trHeight w:val="432"/>
        </w:trPr>
        <w:tc>
          <w:tcPr>
            <w:tcW w:w="5000" w:type="pct"/>
            <w:gridSpan w:val="10"/>
            <w:vAlign w:val="center"/>
          </w:tcPr>
          <w:p w14:paraId="1F0895D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E3009" w:rsidRPr="00EC6867" w14:paraId="5B514909" w14:textId="77777777" w:rsidTr="006601F9">
        <w:trPr>
          <w:trHeight w:val="432"/>
        </w:trPr>
        <w:tc>
          <w:tcPr>
            <w:tcW w:w="5000" w:type="pct"/>
            <w:gridSpan w:val="10"/>
            <w:vAlign w:val="center"/>
          </w:tcPr>
          <w:p w14:paraId="69C590CF" w14:textId="77777777" w:rsidR="003E3009" w:rsidRPr="00EC6867" w:rsidRDefault="003E3009" w:rsidP="003B5C53">
            <w:pPr>
              <w:pStyle w:val="Odlomakpopisa"/>
              <w:numPr>
                <w:ilvl w:val="1"/>
                <w:numId w:val="303"/>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E3009" w:rsidRPr="00EC6867" w14:paraId="29CCA8E8" w14:textId="77777777" w:rsidTr="006601F9">
        <w:trPr>
          <w:trHeight w:val="1364"/>
        </w:trPr>
        <w:tc>
          <w:tcPr>
            <w:tcW w:w="5000" w:type="pct"/>
            <w:gridSpan w:val="10"/>
            <w:vAlign w:val="center"/>
          </w:tcPr>
          <w:p w14:paraId="586BD76D" w14:textId="77777777" w:rsidR="003E3009" w:rsidRPr="00EC6867" w:rsidRDefault="003E3009" w:rsidP="003B5C53">
            <w:pPr>
              <w:pStyle w:val="Odlomakpopisa"/>
              <w:widowControl w:val="0"/>
              <w:numPr>
                <w:ilvl w:val="0"/>
                <w:numId w:val="304"/>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Prepoznavati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razlikovati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glaznog</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izražavanja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kroz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razdoblja</w:t>
            </w:r>
            <w:proofErr w:type="spellEnd"/>
          </w:p>
          <w:p w14:paraId="3C3465C9" w14:textId="77777777" w:rsidR="003E3009" w:rsidRPr="00EC6867" w:rsidRDefault="003E3009" w:rsidP="003B5C53">
            <w:pPr>
              <w:pStyle w:val="Bezproreda1"/>
              <w:numPr>
                <w:ilvl w:val="0"/>
                <w:numId w:val="304"/>
              </w:numPr>
              <w:rPr>
                <w:rFonts w:ascii="Arial Narrow" w:hAnsi="Arial Narrow" w:cs="Arial"/>
                <w:sz w:val="20"/>
                <w:szCs w:val="20"/>
              </w:rPr>
            </w:pPr>
            <w:proofErr w:type="spellStart"/>
            <w:r w:rsidRPr="00EC6867">
              <w:rPr>
                <w:rFonts w:ascii="Arial Narrow" w:hAnsi="Arial Narrow" w:cs="Arial"/>
                <w:sz w:val="20"/>
                <w:szCs w:val="20"/>
                <w:lang w:val="it-IT"/>
              </w:rPr>
              <w:t>Nabrojati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analizirati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kapitalna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djela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
          <w:p w14:paraId="4131AD28" w14:textId="77777777" w:rsidR="003E3009" w:rsidRPr="00EC6867" w:rsidRDefault="003E3009" w:rsidP="003B5C53">
            <w:pPr>
              <w:pStyle w:val="Odlomakpopisa"/>
              <w:widowControl w:val="0"/>
              <w:numPr>
                <w:ilvl w:val="0"/>
                <w:numId w:val="304"/>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Sastaviti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argumentirati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vlastite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tekstove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područja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w:t>
            </w:r>
            <w:proofErr w:type="spellEnd"/>
            <w:r w:rsidRPr="00EC6867">
              <w:rPr>
                <w:rFonts w:ascii="Arial Narrow" w:hAnsi="Arial Narrow" w:cs="Arial"/>
                <w:sz w:val="20"/>
                <w:szCs w:val="20"/>
                <w:lang w:val="it-IT"/>
              </w:rPr>
              <w:t xml:space="preserve"> prema </w:t>
            </w:r>
            <w:proofErr w:type="spellStart"/>
            <w:r w:rsidRPr="00EC6867">
              <w:rPr>
                <w:rFonts w:ascii="Arial Narrow" w:hAnsi="Arial Narrow" w:cs="Arial"/>
                <w:sz w:val="20"/>
                <w:szCs w:val="20"/>
                <w:lang w:val="it-IT"/>
              </w:rPr>
              <w:t>muzikološkim</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normama</w:t>
            </w:r>
            <w:proofErr w:type="spellEnd"/>
            <w:r w:rsidRPr="00EC6867">
              <w:rPr>
                <w:rFonts w:ascii="Arial Narrow" w:hAnsi="Arial Narrow" w:cs="Arial"/>
                <w:sz w:val="20"/>
                <w:szCs w:val="20"/>
                <w:lang w:val="it-IT"/>
              </w:rPr>
              <w:t xml:space="preserve">, </w:t>
            </w:r>
            <w:proofErr w:type="spellStart"/>
            <w:proofErr w:type="gramStart"/>
            <w:r w:rsidRPr="00EC6867">
              <w:rPr>
                <w:rFonts w:ascii="Arial Narrow" w:hAnsi="Arial Narrow" w:cs="Arial"/>
                <w:sz w:val="20"/>
                <w:szCs w:val="20"/>
                <w:lang w:val="it-IT"/>
              </w:rPr>
              <w:t>upotrijebljavajući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stečena</w:t>
            </w:r>
            <w:proofErr w:type="spellEnd"/>
            <w:proofErr w:type="gram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nastavi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w:t>
            </w:r>
            <w:proofErr w:type="spellEnd"/>
          </w:p>
        </w:tc>
      </w:tr>
      <w:tr w:rsidR="003E3009" w:rsidRPr="00EC6867" w14:paraId="4A4B35D2" w14:textId="77777777" w:rsidTr="006601F9">
        <w:trPr>
          <w:trHeight w:val="432"/>
        </w:trPr>
        <w:tc>
          <w:tcPr>
            <w:tcW w:w="5000" w:type="pct"/>
            <w:gridSpan w:val="10"/>
            <w:vAlign w:val="center"/>
          </w:tcPr>
          <w:p w14:paraId="2B7889CD" w14:textId="77777777" w:rsidR="003E3009" w:rsidRPr="00EC6867" w:rsidRDefault="003E3009" w:rsidP="003B5C53">
            <w:pPr>
              <w:numPr>
                <w:ilvl w:val="1"/>
                <w:numId w:val="30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E3009" w:rsidRPr="00EC6867" w14:paraId="722F458F" w14:textId="77777777" w:rsidTr="006601F9">
        <w:trPr>
          <w:trHeight w:val="432"/>
        </w:trPr>
        <w:tc>
          <w:tcPr>
            <w:tcW w:w="5000" w:type="pct"/>
            <w:gridSpan w:val="10"/>
            <w:vAlign w:val="center"/>
          </w:tcPr>
          <w:p w14:paraId="425C838B" w14:textId="77777777" w:rsidR="003E3009" w:rsidRPr="00EC6867" w:rsidRDefault="003E3009" w:rsidP="006601F9">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Problem stila u kontekstu glazbene povijesti I u odnosu na europsku povijest glazbe. Kronološko sistematiziranje povijesti hrvatske glazbe po procesima: Razdoblje srednjeg vijeka (11-15. st.) u nas; Uvod u povijest hrvatske glazbe preko </w:t>
            </w:r>
            <w:proofErr w:type="spellStart"/>
            <w:r w:rsidRPr="00EC6867">
              <w:rPr>
                <w:rFonts w:ascii="Arial Narrow" w:hAnsi="Arial Narrow" w:cs="Arial"/>
                <w:sz w:val="20"/>
                <w:szCs w:val="20"/>
              </w:rPr>
              <w:t>renesanese</w:t>
            </w:r>
            <w:proofErr w:type="spellEnd"/>
            <w:r w:rsidRPr="00EC6867">
              <w:rPr>
                <w:rFonts w:ascii="Arial Narrow" w:hAnsi="Arial Narrow" w:cs="Arial"/>
                <w:sz w:val="20"/>
                <w:szCs w:val="20"/>
              </w:rPr>
              <w:t xml:space="preserve"> (16.st); Razdoblje baroka u nas (1600-1750), (16. I 17.st.);  Klasicizam u nas (o.1750-o.1850.); Razdoblje romantizma u hrvatskoj glazbenoj povijesti (o. 1830-1916); Moderna u nas I stilovi XX. Stoljeća (1916-2000). Značajne skladateljske osobnosti, izbor: </w:t>
            </w:r>
            <w:proofErr w:type="spellStart"/>
            <w:r w:rsidRPr="00EC6867">
              <w:rPr>
                <w:rFonts w:ascii="Arial Narrow" w:hAnsi="Arial Narrow" w:cs="Arial"/>
                <w:sz w:val="20"/>
                <w:szCs w:val="20"/>
              </w:rPr>
              <w:t>I.Lukačić</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V.Jelić</w:t>
            </w:r>
            <w:proofErr w:type="spellEnd"/>
            <w:r w:rsidRPr="00EC6867">
              <w:rPr>
                <w:rFonts w:ascii="Arial Narrow" w:hAnsi="Arial Narrow" w:cs="Arial"/>
                <w:sz w:val="20"/>
                <w:szCs w:val="20"/>
              </w:rPr>
              <w:t xml:space="preserve"> i drugi. Razvijanje kritičkog rasuđivanja. Profiliranje naših pojedinih stilskih autoriteta: </w:t>
            </w:r>
            <w:proofErr w:type="spellStart"/>
            <w:r w:rsidRPr="00EC6867">
              <w:rPr>
                <w:rFonts w:ascii="Arial Narrow" w:hAnsi="Arial Narrow" w:cs="Arial"/>
                <w:sz w:val="20"/>
                <w:szCs w:val="20"/>
              </w:rPr>
              <w:t>F.Kuhač</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F.Krežma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J.Slavenski</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J.Hatze</w:t>
            </w:r>
            <w:proofErr w:type="spellEnd"/>
            <w:r w:rsidRPr="00EC6867">
              <w:rPr>
                <w:rFonts w:ascii="Arial Narrow" w:hAnsi="Arial Narrow" w:cs="Arial"/>
                <w:sz w:val="20"/>
                <w:szCs w:val="20"/>
              </w:rPr>
              <w:t xml:space="preserve">, D. Pejačević, </w:t>
            </w:r>
            <w:proofErr w:type="spellStart"/>
            <w:r w:rsidRPr="00EC6867">
              <w:rPr>
                <w:rFonts w:ascii="Arial Narrow" w:hAnsi="Arial Narrow" w:cs="Arial"/>
                <w:sz w:val="20"/>
                <w:szCs w:val="20"/>
              </w:rPr>
              <w:t>B.Bersa</w:t>
            </w:r>
            <w:proofErr w:type="spellEnd"/>
            <w:r w:rsidRPr="00EC6867">
              <w:rPr>
                <w:rFonts w:ascii="Arial Narrow" w:hAnsi="Arial Narrow" w:cs="Arial"/>
                <w:sz w:val="20"/>
                <w:szCs w:val="20"/>
              </w:rPr>
              <w:t xml:space="preserve"> I drugi. O povijesti hrvatske glazbe: razdoblja </w:t>
            </w:r>
            <w:proofErr w:type="spellStart"/>
            <w:r w:rsidRPr="00EC6867">
              <w:rPr>
                <w:rFonts w:ascii="Arial Narrow" w:hAnsi="Arial Narrow" w:cs="Arial"/>
                <w:sz w:val="20"/>
                <w:szCs w:val="20"/>
              </w:rPr>
              <w:t>romanztcizma</w:t>
            </w:r>
            <w:proofErr w:type="spellEnd"/>
            <w:r w:rsidRPr="00EC6867">
              <w:rPr>
                <w:rFonts w:ascii="Arial Narrow" w:hAnsi="Arial Narrow" w:cs="Arial"/>
                <w:sz w:val="20"/>
                <w:szCs w:val="20"/>
              </w:rPr>
              <w:t xml:space="preserve"> (o.1830-o.1916). Skladateljski kulture za cjelovito predstavljanje (monografska skica I glazbeni primjer, slušni primjer, uz partituru):- </w:t>
            </w:r>
            <w:proofErr w:type="spellStart"/>
            <w:r w:rsidRPr="00EC6867">
              <w:rPr>
                <w:rFonts w:ascii="Arial Narrow" w:hAnsi="Arial Narrow" w:cs="Arial"/>
                <w:sz w:val="20"/>
                <w:szCs w:val="20"/>
              </w:rPr>
              <w:t>I.Jarnović</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L.Sorkočević</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J.Bajamonti</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L.Ebner</w:t>
            </w:r>
            <w:proofErr w:type="spellEnd"/>
            <w:r w:rsidRPr="00EC6867">
              <w:rPr>
                <w:rFonts w:ascii="Arial Narrow" w:hAnsi="Arial Narrow" w:cs="Arial"/>
                <w:sz w:val="20"/>
                <w:szCs w:val="20"/>
              </w:rPr>
              <w:t xml:space="preserve">, F. Livadić. Problemsko povijesno I ideološko promatranje hrvatske glazbe tada: </w:t>
            </w:r>
            <w:proofErr w:type="spellStart"/>
            <w:r w:rsidRPr="00EC6867">
              <w:rPr>
                <w:rFonts w:ascii="Arial Narrow" w:hAnsi="Arial Narrow" w:cs="Arial"/>
                <w:sz w:val="20"/>
                <w:szCs w:val="20"/>
              </w:rPr>
              <w:t>F.Kuhač</w:t>
            </w:r>
            <w:proofErr w:type="spellEnd"/>
            <w:r w:rsidRPr="00EC6867">
              <w:rPr>
                <w:rFonts w:ascii="Arial Narrow" w:hAnsi="Arial Narrow" w:cs="Arial"/>
                <w:sz w:val="20"/>
                <w:szCs w:val="20"/>
              </w:rPr>
              <w:t xml:space="preserve">, I.pl </w:t>
            </w:r>
            <w:proofErr w:type="spellStart"/>
            <w:r w:rsidRPr="00EC6867">
              <w:rPr>
                <w:rFonts w:ascii="Arial Narrow" w:hAnsi="Arial Narrow" w:cs="Arial"/>
                <w:sz w:val="20"/>
                <w:szCs w:val="20"/>
              </w:rPr>
              <w:t>Zac</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B.Bersa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itd..kao</w:t>
            </w:r>
            <w:proofErr w:type="spellEnd"/>
            <w:r w:rsidRPr="00EC6867">
              <w:rPr>
                <w:rFonts w:ascii="Arial Narrow" w:hAnsi="Arial Narrow" w:cs="Arial"/>
                <w:sz w:val="20"/>
                <w:szCs w:val="20"/>
              </w:rPr>
              <w:t xml:space="preserve"> pokretači narodnog preporoda, te druga struja usvajanje avangardnih tendencija u hrvatskom tijeku kroz povijest glazbe do danas (XXI. Stoljeće). Hrvatska glazba 1916-2000.: razdoblje moderne I stilova 20. stoljeća. </w:t>
            </w:r>
            <w:r w:rsidRPr="00EC6867">
              <w:rPr>
                <w:rFonts w:ascii="Arial Narrow" w:hAnsi="Arial Narrow" w:cs="Arial"/>
                <w:sz w:val="20"/>
                <w:szCs w:val="20"/>
              </w:rPr>
              <w:lastRenderedPageBreak/>
              <w:t xml:space="preserve">Stvaralački I povijesni prijelazi, 1. generacija: </w:t>
            </w:r>
            <w:proofErr w:type="spellStart"/>
            <w:r w:rsidRPr="00EC6867">
              <w:rPr>
                <w:rFonts w:ascii="Arial Narrow" w:hAnsi="Arial Narrow" w:cs="Arial"/>
                <w:sz w:val="20"/>
                <w:szCs w:val="20"/>
              </w:rPr>
              <w:t>J.Hatze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B.Bersa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D.Pejačević</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A.Dobronić</w:t>
            </w:r>
            <w:proofErr w:type="spellEnd"/>
            <w:r w:rsidRPr="00EC6867">
              <w:rPr>
                <w:rFonts w:ascii="Arial Narrow" w:hAnsi="Arial Narrow" w:cs="Arial"/>
                <w:sz w:val="20"/>
                <w:szCs w:val="20"/>
              </w:rPr>
              <w:t xml:space="preserve">. Druga stvaralačka generacija: kulture I utjecaj na hrvatsku glazbenu povijest:: </w:t>
            </w:r>
            <w:proofErr w:type="spellStart"/>
            <w:r w:rsidRPr="00EC6867">
              <w:rPr>
                <w:rFonts w:ascii="Arial Narrow" w:hAnsi="Arial Narrow" w:cs="Arial"/>
                <w:sz w:val="20"/>
                <w:szCs w:val="20"/>
              </w:rPr>
              <w:t>J.Gotovac</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K.Baranović</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B.Širola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J.Š.Slavenski</w:t>
            </w:r>
            <w:proofErr w:type="spellEnd"/>
            <w:r w:rsidRPr="00EC6867">
              <w:rPr>
                <w:rFonts w:ascii="Arial Narrow" w:hAnsi="Arial Narrow" w:cs="Arial"/>
                <w:sz w:val="20"/>
                <w:szCs w:val="20"/>
              </w:rPr>
              <w:t xml:space="preserve">. Treća stvaralačka generacija: </w:t>
            </w:r>
            <w:proofErr w:type="spellStart"/>
            <w:r w:rsidRPr="00EC6867">
              <w:rPr>
                <w:rFonts w:ascii="Arial Narrow" w:hAnsi="Arial Narrow" w:cs="Arial"/>
                <w:sz w:val="20"/>
                <w:szCs w:val="20"/>
              </w:rPr>
              <w:t>M.Kelemen</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D.Kempf</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M.Cipra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R.Radica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D.Detoni</w:t>
            </w:r>
            <w:proofErr w:type="spellEnd"/>
            <w:r w:rsidRPr="00EC6867">
              <w:rPr>
                <w:rFonts w:ascii="Arial Narrow" w:hAnsi="Arial Narrow" w:cs="Arial"/>
                <w:sz w:val="20"/>
                <w:szCs w:val="20"/>
              </w:rPr>
              <w:t xml:space="preserve">, A. Marković, </w:t>
            </w:r>
            <w:proofErr w:type="spellStart"/>
            <w:r w:rsidRPr="00EC6867">
              <w:rPr>
                <w:rFonts w:ascii="Arial Narrow" w:hAnsi="Arial Narrow" w:cs="Arial"/>
                <w:sz w:val="20"/>
                <w:szCs w:val="20"/>
              </w:rPr>
              <w:t>M.Ruždjak</w:t>
            </w:r>
            <w:proofErr w:type="spellEnd"/>
            <w:r w:rsidRPr="00EC6867">
              <w:rPr>
                <w:rFonts w:ascii="Arial Narrow" w:hAnsi="Arial Narrow" w:cs="Arial"/>
                <w:sz w:val="20"/>
                <w:szCs w:val="20"/>
              </w:rPr>
              <w:t xml:space="preserve"> i drugi.</w:t>
            </w:r>
          </w:p>
        </w:tc>
      </w:tr>
      <w:tr w:rsidR="003E3009" w:rsidRPr="00EC6867" w14:paraId="0597DF7E" w14:textId="77777777" w:rsidTr="006601F9">
        <w:trPr>
          <w:trHeight w:val="432"/>
        </w:trPr>
        <w:tc>
          <w:tcPr>
            <w:tcW w:w="3085" w:type="pct"/>
            <w:gridSpan w:val="7"/>
            <w:vAlign w:val="center"/>
          </w:tcPr>
          <w:p w14:paraId="1A8C6587" w14:textId="77777777" w:rsidR="003E3009" w:rsidRPr="00EC6867" w:rsidRDefault="003E3009" w:rsidP="003B5C53">
            <w:pPr>
              <w:numPr>
                <w:ilvl w:val="1"/>
                <w:numId w:val="30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171FB926" w14:textId="77777777" w:rsidR="003E3009" w:rsidRPr="00EC6867" w:rsidRDefault="003E3009" w:rsidP="006601F9">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370E96C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45BA73E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1CFD668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053C57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8CBB12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6957610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58335204"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3DE4DED"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42605B35"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E3009" w:rsidRPr="00EC6867" w14:paraId="63C5CCAB" w14:textId="77777777" w:rsidTr="006601F9">
        <w:trPr>
          <w:trHeight w:val="432"/>
        </w:trPr>
        <w:tc>
          <w:tcPr>
            <w:tcW w:w="3085" w:type="pct"/>
            <w:gridSpan w:val="7"/>
            <w:vAlign w:val="center"/>
          </w:tcPr>
          <w:p w14:paraId="2E659315" w14:textId="77777777" w:rsidR="003E3009" w:rsidRPr="00EC6867" w:rsidRDefault="003E3009" w:rsidP="003B5C53">
            <w:pPr>
              <w:pStyle w:val="Odlomakpopisa"/>
              <w:numPr>
                <w:ilvl w:val="1"/>
                <w:numId w:val="303"/>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09C849D9"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402D4E7D" w14:textId="77777777" w:rsidTr="006601F9">
        <w:trPr>
          <w:trHeight w:val="432"/>
        </w:trPr>
        <w:tc>
          <w:tcPr>
            <w:tcW w:w="5000" w:type="pct"/>
            <w:gridSpan w:val="10"/>
            <w:vAlign w:val="center"/>
          </w:tcPr>
          <w:p w14:paraId="364996DC" w14:textId="77777777" w:rsidR="003E3009" w:rsidRPr="00EC6867" w:rsidRDefault="003E3009" w:rsidP="003B5C53">
            <w:pPr>
              <w:numPr>
                <w:ilvl w:val="1"/>
                <w:numId w:val="30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E3009" w:rsidRPr="00EC6867" w14:paraId="2C1B1BD7" w14:textId="77777777" w:rsidTr="006601F9">
        <w:trPr>
          <w:trHeight w:val="432"/>
        </w:trPr>
        <w:tc>
          <w:tcPr>
            <w:tcW w:w="5000" w:type="pct"/>
            <w:gridSpan w:val="10"/>
            <w:vAlign w:val="center"/>
          </w:tcPr>
          <w:p w14:paraId="2528DFB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E3009" w:rsidRPr="00EC6867" w14:paraId="719B949F" w14:textId="77777777" w:rsidTr="006601F9">
        <w:trPr>
          <w:trHeight w:val="432"/>
        </w:trPr>
        <w:tc>
          <w:tcPr>
            <w:tcW w:w="5000" w:type="pct"/>
            <w:gridSpan w:val="10"/>
            <w:vAlign w:val="center"/>
          </w:tcPr>
          <w:p w14:paraId="2707CEF7" w14:textId="77777777" w:rsidR="003E3009" w:rsidRPr="00EC6867" w:rsidRDefault="003E3009" w:rsidP="003B5C53">
            <w:pPr>
              <w:numPr>
                <w:ilvl w:val="1"/>
                <w:numId w:val="30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E3009" w:rsidRPr="00EC6867" w14:paraId="6D153FB2" w14:textId="77777777" w:rsidTr="006601F9">
        <w:trPr>
          <w:trHeight w:val="111"/>
        </w:trPr>
        <w:tc>
          <w:tcPr>
            <w:tcW w:w="552" w:type="pct"/>
            <w:vAlign w:val="center"/>
          </w:tcPr>
          <w:p w14:paraId="78A18F1F"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68FC7FBC"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39BD49A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DBF7D43"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263534E7"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23B5948"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763" w:type="pct"/>
            <w:gridSpan w:val="2"/>
            <w:vAlign w:val="center"/>
          </w:tcPr>
          <w:p w14:paraId="19DD176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1D82BCD"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6C279DDC" w14:textId="77777777" w:rsidTr="006601F9">
        <w:trPr>
          <w:trHeight w:val="108"/>
        </w:trPr>
        <w:tc>
          <w:tcPr>
            <w:tcW w:w="552" w:type="pct"/>
            <w:vAlign w:val="center"/>
          </w:tcPr>
          <w:p w14:paraId="633982E7"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05FBFD8"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644F98D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CA71BA3"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11DC2A83"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657A574"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2B73200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AA0213A"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60C8278D" w14:textId="77777777" w:rsidTr="006601F9">
        <w:trPr>
          <w:trHeight w:val="108"/>
        </w:trPr>
        <w:tc>
          <w:tcPr>
            <w:tcW w:w="552" w:type="pct"/>
            <w:vAlign w:val="center"/>
          </w:tcPr>
          <w:p w14:paraId="46E0016C"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1AA379DB"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C869670"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245EBEE"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6F78C780"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78A62A1"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763" w:type="pct"/>
            <w:gridSpan w:val="2"/>
            <w:vAlign w:val="center"/>
          </w:tcPr>
          <w:p w14:paraId="62F667F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21FF78C0"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05F7F3D4" w14:textId="77777777" w:rsidTr="006601F9">
        <w:trPr>
          <w:trHeight w:val="108"/>
        </w:trPr>
        <w:tc>
          <w:tcPr>
            <w:tcW w:w="552" w:type="pct"/>
            <w:vAlign w:val="center"/>
          </w:tcPr>
          <w:p w14:paraId="79A24933"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61DF28D4"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492E3E3B"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0E1648E2"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07F6CBB7"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375" w:type="pct"/>
            <w:vAlign w:val="center"/>
          </w:tcPr>
          <w:p w14:paraId="21F1D525"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558A9F9E"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1553" w:type="pct"/>
            <w:gridSpan w:val="2"/>
            <w:vAlign w:val="center"/>
          </w:tcPr>
          <w:p w14:paraId="421A4C8F"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1D350D14" w14:textId="77777777" w:rsidTr="006601F9">
        <w:trPr>
          <w:trHeight w:val="432"/>
        </w:trPr>
        <w:tc>
          <w:tcPr>
            <w:tcW w:w="5000" w:type="pct"/>
            <w:gridSpan w:val="10"/>
            <w:vAlign w:val="center"/>
          </w:tcPr>
          <w:p w14:paraId="1451B262" w14:textId="77777777" w:rsidR="003E3009" w:rsidRPr="00EC6867" w:rsidRDefault="003E3009" w:rsidP="003B5C53">
            <w:pPr>
              <w:pStyle w:val="Odlomakpopisa"/>
              <w:numPr>
                <w:ilvl w:val="1"/>
                <w:numId w:val="303"/>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E3009" w:rsidRPr="00EC6867" w14:paraId="5ED3184C" w14:textId="77777777" w:rsidTr="006601F9">
        <w:trPr>
          <w:trHeight w:val="432"/>
        </w:trPr>
        <w:tc>
          <w:tcPr>
            <w:tcW w:w="5000" w:type="pct"/>
            <w:gridSpan w:val="10"/>
            <w:vAlign w:val="center"/>
          </w:tcPr>
          <w:p w14:paraId="174389F1"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803"/>
              <w:gridCol w:w="1032"/>
              <w:gridCol w:w="1989"/>
              <w:gridCol w:w="1488"/>
              <w:gridCol w:w="564"/>
              <w:gridCol w:w="595"/>
            </w:tblGrid>
            <w:tr w:rsidR="003E3009" w:rsidRPr="00EC6867" w14:paraId="6734F33D" w14:textId="77777777" w:rsidTr="006601F9">
              <w:trPr>
                <w:trHeight w:val="279"/>
              </w:trPr>
              <w:tc>
                <w:tcPr>
                  <w:tcW w:w="2365" w:type="dxa"/>
                  <w:vMerge w:val="restart"/>
                  <w:tcBorders>
                    <w:top w:val="single" w:sz="4" w:space="0" w:color="auto"/>
                    <w:left w:val="single" w:sz="4" w:space="0" w:color="auto"/>
                    <w:bottom w:val="single" w:sz="4" w:space="0" w:color="auto"/>
                    <w:right w:val="single" w:sz="4" w:space="0" w:color="auto"/>
                  </w:tcBorders>
                  <w:shd w:val="clear" w:color="auto" w:fill="auto"/>
                </w:tcPr>
                <w:p w14:paraId="150F9594"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1EA1CFE"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D670806" w14:textId="77777777" w:rsidR="003E3009" w:rsidRPr="00EC6867" w:rsidRDefault="003E3009" w:rsidP="006601F9">
                  <w:pPr>
                    <w:rPr>
                      <w:rFonts w:ascii="Arial Narrow" w:eastAsia="Times New Roman" w:hAnsi="Arial Narrow" w:cs="Times New Roman"/>
                      <w:b/>
                      <w:bCs/>
                      <w:sz w:val="20"/>
                      <w:szCs w:val="20"/>
                      <w:lang w:eastAsia="hr-HR"/>
                    </w:rPr>
                  </w:pPr>
                </w:p>
                <w:p w14:paraId="54ABC085"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C058F33"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14:paraId="5C536C0C"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auto"/>
                </w:tcPr>
                <w:p w14:paraId="0764DE02"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tcPr>
                <w:p w14:paraId="43A59771"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2AFA40A"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E3009" w:rsidRPr="00EC6867" w14:paraId="07C743A9" w14:textId="77777777" w:rsidTr="006601F9">
              <w:trPr>
                <w:trHeight w:val="179"/>
              </w:trPr>
              <w:tc>
                <w:tcPr>
                  <w:tcW w:w="2365" w:type="dxa"/>
                  <w:vMerge/>
                  <w:tcBorders>
                    <w:top w:val="single" w:sz="4" w:space="0" w:color="auto"/>
                    <w:left w:val="single" w:sz="4" w:space="0" w:color="auto"/>
                    <w:bottom w:val="single" w:sz="4" w:space="0" w:color="auto"/>
                    <w:right w:val="single" w:sz="4" w:space="0" w:color="auto"/>
                  </w:tcBorders>
                  <w:shd w:val="clear" w:color="auto" w:fill="E6E6E6"/>
                </w:tcPr>
                <w:p w14:paraId="756462AB"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72A2F76" w14:textId="77777777" w:rsidR="003E3009" w:rsidRPr="00EC6867" w:rsidRDefault="003E3009" w:rsidP="006601F9">
                  <w:pPr>
                    <w:rPr>
                      <w:rFonts w:ascii="Arial Narrow" w:eastAsia="Times New Roman" w:hAnsi="Arial Narrow" w:cs="Times New Roman"/>
                      <w:b/>
                      <w:bCs/>
                      <w:sz w:val="20"/>
                      <w:szCs w:val="20"/>
                      <w:lang w:eastAsia="hr-HR"/>
                    </w:rPr>
                  </w:pPr>
                </w:p>
              </w:tc>
              <w:tc>
                <w:tcPr>
                  <w:tcW w:w="1032" w:type="dxa"/>
                  <w:vMerge/>
                  <w:tcBorders>
                    <w:top w:val="single" w:sz="4" w:space="0" w:color="auto"/>
                    <w:left w:val="single" w:sz="4" w:space="0" w:color="auto"/>
                    <w:bottom w:val="single" w:sz="4" w:space="0" w:color="auto"/>
                    <w:right w:val="single" w:sz="4" w:space="0" w:color="auto"/>
                  </w:tcBorders>
                  <w:shd w:val="clear" w:color="auto" w:fill="E6E6E6"/>
                </w:tcPr>
                <w:p w14:paraId="186B86BB" w14:textId="77777777" w:rsidR="003E3009" w:rsidRPr="00EC6867" w:rsidRDefault="003E3009" w:rsidP="006601F9">
                  <w:pPr>
                    <w:rPr>
                      <w:rFonts w:ascii="Arial Narrow" w:eastAsia="Times New Roman" w:hAnsi="Arial Narrow" w:cs="Times New Roman"/>
                      <w:b/>
                      <w:bCs/>
                      <w:sz w:val="20"/>
                      <w:szCs w:val="20"/>
                      <w:lang w:eastAsia="hr-HR"/>
                    </w:rPr>
                  </w:pPr>
                </w:p>
              </w:tc>
              <w:tc>
                <w:tcPr>
                  <w:tcW w:w="1989" w:type="dxa"/>
                  <w:vMerge/>
                  <w:tcBorders>
                    <w:top w:val="single" w:sz="4" w:space="0" w:color="auto"/>
                    <w:left w:val="single" w:sz="4" w:space="0" w:color="auto"/>
                    <w:bottom w:val="single" w:sz="4" w:space="0" w:color="auto"/>
                    <w:right w:val="single" w:sz="4" w:space="0" w:color="auto"/>
                  </w:tcBorders>
                  <w:shd w:val="clear" w:color="auto" w:fill="E6E6E6"/>
                </w:tcPr>
                <w:p w14:paraId="701C64A2" w14:textId="77777777" w:rsidR="003E3009" w:rsidRPr="00EC6867" w:rsidRDefault="003E3009" w:rsidP="006601F9">
                  <w:pPr>
                    <w:rPr>
                      <w:rFonts w:ascii="Arial Narrow" w:eastAsia="Times New Roman" w:hAnsi="Arial Narrow" w:cs="Times New Roman"/>
                      <w:b/>
                      <w:bCs/>
                      <w:sz w:val="20"/>
                      <w:szCs w:val="20"/>
                      <w:lang w:eastAsia="hr-HR"/>
                    </w:rPr>
                  </w:pPr>
                </w:p>
              </w:tc>
              <w:tc>
                <w:tcPr>
                  <w:tcW w:w="1488" w:type="dxa"/>
                  <w:vMerge/>
                  <w:tcBorders>
                    <w:top w:val="single" w:sz="4" w:space="0" w:color="auto"/>
                    <w:left w:val="single" w:sz="4" w:space="0" w:color="auto"/>
                    <w:bottom w:val="single" w:sz="4" w:space="0" w:color="auto"/>
                    <w:right w:val="single" w:sz="4" w:space="0" w:color="auto"/>
                  </w:tcBorders>
                  <w:shd w:val="clear" w:color="auto" w:fill="E6E6E6"/>
                </w:tcPr>
                <w:p w14:paraId="0C4D9D9B" w14:textId="77777777" w:rsidR="003E3009" w:rsidRPr="00EC6867" w:rsidRDefault="003E3009" w:rsidP="006601F9">
                  <w:pPr>
                    <w:rPr>
                      <w:rFonts w:ascii="Arial Narrow" w:eastAsia="Times New Roman" w:hAnsi="Arial Narrow" w:cs="Times New Roman"/>
                      <w:b/>
                      <w:bCs/>
                      <w:sz w:val="20"/>
                      <w:szCs w:val="20"/>
                      <w:lang w:eastAsia="hr-HR"/>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18A3F570"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50B9104" w14:textId="77777777" w:rsidR="003E3009" w:rsidRPr="00EC6867" w:rsidRDefault="003E3009" w:rsidP="006601F9">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E3009" w:rsidRPr="00EC6867" w14:paraId="78AC7D81" w14:textId="77777777" w:rsidTr="006601F9">
              <w:tc>
                <w:tcPr>
                  <w:tcW w:w="2365" w:type="dxa"/>
                  <w:tcBorders>
                    <w:top w:val="single" w:sz="4" w:space="0" w:color="auto"/>
                    <w:left w:val="single" w:sz="4" w:space="0" w:color="auto"/>
                    <w:bottom w:val="single" w:sz="4" w:space="0" w:color="auto"/>
                    <w:right w:val="single" w:sz="4" w:space="0" w:color="auto"/>
                  </w:tcBorders>
                </w:tcPr>
                <w:p w14:paraId="027B71E1"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-pohađanje  i aktivnost u nastavi</w:t>
                  </w:r>
                </w:p>
              </w:tc>
              <w:tc>
                <w:tcPr>
                  <w:tcW w:w="803" w:type="dxa"/>
                  <w:tcBorders>
                    <w:top w:val="single" w:sz="4" w:space="0" w:color="auto"/>
                    <w:left w:val="single" w:sz="4" w:space="0" w:color="auto"/>
                    <w:bottom w:val="single" w:sz="4" w:space="0" w:color="auto"/>
                    <w:right w:val="single" w:sz="4" w:space="0" w:color="auto"/>
                  </w:tcBorders>
                </w:tcPr>
                <w:p w14:paraId="54CC8327"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0,8</w:t>
                  </w:r>
                </w:p>
              </w:tc>
              <w:tc>
                <w:tcPr>
                  <w:tcW w:w="1032" w:type="dxa"/>
                  <w:tcBorders>
                    <w:top w:val="single" w:sz="4" w:space="0" w:color="auto"/>
                    <w:left w:val="single" w:sz="4" w:space="0" w:color="auto"/>
                    <w:bottom w:val="single" w:sz="4" w:space="0" w:color="auto"/>
                    <w:right w:val="single" w:sz="4" w:space="0" w:color="auto"/>
                  </w:tcBorders>
                </w:tcPr>
                <w:p w14:paraId="44D054C6"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0751061A"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Aktivnost u nastavi</w:t>
                  </w:r>
                </w:p>
                <w:p w14:paraId="4A63C293" w14:textId="77777777" w:rsidR="003E3009" w:rsidRPr="00EC6867" w:rsidRDefault="003E3009" w:rsidP="006601F9">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702C64E8"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Evidencija</w:t>
                  </w:r>
                </w:p>
              </w:tc>
              <w:tc>
                <w:tcPr>
                  <w:tcW w:w="564" w:type="dxa"/>
                  <w:tcBorders>
                    <w:top w:val="single" w:sz="4" w:space="0" w:color="auto"/>
                    <w:left w:val="single" w:sz="4" w:space="0" w:color="auto"/>
                    <w:bottom w:val="single" w:sz="4" w:space="0" w:color="auto"/>
                    <w:right w:val="single" w:sz="4" w:space="0" w:color="auto"/>
                  </w:tcBorders>
                </w:tcPr>
                <w:p w14:paraId="7227FA82"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10</w:t>
                  </w:r>
                </w:p>
                <w:p w14:paraId="02C25287" w14:textId="77777777" w:rsidR="003E3009" w:rsidRPr="00EC6867" w:rsidRDefault="003E3009" w:rsidP="006601F9">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73E4BDE9"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20</w:t>
                  </w:r>
                </w:p>
                <w:p w14:paraId="29568EAE" w14:textId="77777777" w:rsidR="003E3009" w:rsidRPr="00EC6867" w:rsidRDefault="003E3009" w:rsidP="006601F9">
                  <w:pPr>
                    <w:pStyle w:val="Bezproreda1"/>
                    <w:rPr>
                      <w:rFonts w:ascii="Arial Narrow" w:hAnsi="Arial Narrow" w:cs="Arial"/>
                      <w:sz w:val="20"/>
                      <w:szCs w:val="20"/>
                    </w:rPr>
                  </w:pPr>
                </w:p>
              </w:tc>
            </w:tr>
            <w:tr w:rsidR="003E3009" w:rsidRPr="00EC6867" w14:paraId="54A84238" w14:textId="77777777" w:rsidTr="006601F9">
              <w:tc>
                <w:tcPr>
                  <w:tcW w:w="2365" w:type="dxa"/>
                  <w:tcBorders>
                    <w:top w:val="single" w:sz="4" w:space="0" w:color="auto"/>
                    <w:left w:val="single" w:sz="4" w:space="0" w:color="auto"/>
                    <w:bottom w:val="single" w:sz="4" w:space="0" w:color="auto"/>
                    <w:right w:val="single" w:sz="4" w:space="0" w:color="auto"/>
                  </w:tcBorders>
                </w:tcPr>
                <w:p w14:paraId="0C57A4F8"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-istraživanje povijesnih glazbenih  izvora, sistematizacija, prezentacija.</w:t>
                  </w:r>
                </w:p>
                <w:p w14:paraId="19606F2D"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 xml:space="preserve">-prezentiranje nastavne jedinice </w:t>
                  </w:r>
                </w:p>
              </w:tc>
              <w:tc>
                <w:tcPr>
                  <w:tcW w:w="803" w:type="dxa"/>
                  <w:tcBorders>
                    <w:top w:val="single" w:sz="4" w:space="0" w:color="auto"/>
                    <w:left w:val="single" w:sz="4" w:space="0" w:color="auto"/>
                    <w:bottom w:val="single" w:sz="4" w:space="0" w:color="auto"/>
                    <w:right w:val="single" w:sz="4" w:space="0" w:color="auto"/>
                  </w:tcBorders>
                </w:tcPr>
                <w:p w14:paraId="2395C3DA"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43874601"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37957CF7"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 xml:space="preserve"> Seminarski rad</w:t>
                  </w:r>
                </w:p>
                <w:p w14:paraId="7CE7D915" w14:textId="77777777" w:rsidR="003E3009" w:rsidRPr="00EC6867" w:rsidRDefault="003E3009" w:rsidP="006601F9">
                  <w:pPr>
                    <w:pStyle w:val="Bezproreda1"/>
                    <w:rPr>
                      <w:rFonts w:ascii="Arial Narrow" w:hAnsi="Arial Narrow" w:cs="Arial"/>
                      <w:sz w:val="20"/>
                      <w:szCs w:val="20"/>
                    </w:rPr>
                  </w:pPr>
                </w:p>
                <w:p w14:paraId="657FF429" w14:textId="77777777" w:rsidR="003E3009" w:rsidRPr="00EC6867" w:rsidRDefault="003E3009" w:rsidP="006601F9">
                  <w:pPr>
                    <w:pStyle w:val="Bezproreda1"/>
                    <w:rPr>
                      <w:rFonts w:ascii="Arial Narrow" w:hAnsi="Arial Narrow" w:cs="Arial"/>
                      <w:sz w:val="20"/>
                      <w:szCs w:val="20"/>
                    </w:rPr>
                  </w:pPr>
                </w:p>
                <w:p w14:paraId="78C6BAB5" w14:textId="77777777" w:rsidR="003E3009" w:rsidRPr="00EC6867" w:rsidRDefault="003E3009" w:rsidP="006601F9">
                  <w:pPr>
                    <w:pStyle w:val="Bezproreda1"/>
                    <w:rPr>
                      <w:rFonts w:ascii="Arial Narrow" w:hAnsi="Arial Narrow" w:cs="Arial"/>
                      <w:sz w:val="20"/>
                      <w:szCs w:val="20"/>
                    </w:rPr>
                  </w:pPr>
                </w:p>
                <w:p w14:paraId="7AF5AE95" w14:textId="77777777" w:rsidR="003E3009" w:rsidRPr="00EC6867" w:rsidRDefault="003E3009" w:rsidP="006601F9">
                  <w:pPr>
                    <w:pStyle w:val="Bezproreda1"/>
                    <w:rPr>
                      <w:rFonts w:ascii="Arial Narrow" w:hAnsi="Arial Narrow" w:cs="Arial"/>
                      <w:sz w:val="20"/>
                      <w:szCs w:val="20"/>
                    </w:rPr>
                  </w:pPr>
                </w:p>
                <w:p w14:paraId="3E377BA5" w14:textId="77777777" w:rsidR="003E3009" w:rsidRPr="00EC6867" w:rsidRDefault="003E3009" w:rsidP="006601F9">
                  <w:pPr>
                    <w:pStyle w:val="Bezproreda1"/>
                    <w:rPr>
                      <w:rFonts w:ascii="Arial Narrow" w:hAnsi="Arial Narrow" w:cs="Arial"/>
                      <w:sz w:val="20"/>
                      <w:szCs w:val="20"/>
                    </w:rPr>
                  </w:pPr>
                </w:p>
                <w:p w14:paraId="718F49F9" w14:textId="77777777" w:rsidR="003E3009" w:rsidRPr="00EC6867" w:rsidRDefault="003E3009" w:rsidP="006601F9">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2115B7EA"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 xml:space="preserve">Procjenjivanje istraživačkog dijela i prezentacije  </w:t>
                  </w:r>
                </w:p>
              </w:tc>
              <w:tc>
                <w:tcPr>
                  <w:tcW w:w="564" w:type="dxa"/>
                  <w:tcBorders>
                    <w:top w:val="single" w:sz="4" w:space="0" w:color="auto"/>
                    <w:left w:val="single" w:sz="4" w:space="0" w:color="auto"/>
                    <w:bottom w:val="single" w:sz="4" w:space="0" w:color="auto"/>
                    <w:right w:val="single" w:sz="4" w:space="0" w:color="auto"/>
                  </w:tcBorders>
                </w:tcPr>
                <w:p w14:paraId="593D598F"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20</w:t>
                  </w:r>
                </w:p>
                <w:p w14:paraId="21A19CB7" w14:textId="77777777" w:rsidR="003E3009" w:rsidRPr="00EC6867" w:rsidRDefault="003E3009" w:rsidP="006601F9">
                  <w:pPr>
                    <w:pStyle w:val="Bezproreda1"/>
                    <w:rPr>
                      <w:rFonts w:ascii="Arial Narrow" w:hAnsi="Arial Narrow" w:cs="Arial"/>
                      <w:sz w:val="20"/>
                      <w:szCs w:val="20"/>
                    </w:rPr>
                  </w:pPr>
                </w:p>
                <w:p w14:paraId="5005E32F" w14:textId="77777777" w:rsidR="003E3009" w:rsidRPr="00EC6867" w:rsidRDefault="003E3009" w:rsidP="006601F9">
                  <w:pPr>
                    <w:pStyle w:val="Bezproreda1"/>
                    <w:rPr>
                      <w:rFonts w:ascii="Arial Narrow" w:hAnsi="Arial Narrow" w:cs="Arial"/>
                      <w:sz w:val="20"/>
                      <w:szCs w:val="20"/>
                    </w:rPr>
                  </w:pPr>
                </w:p>
                <w:p w14:paraId="0CE95F97" w14:textId="77777777" w:rsidR="003E3009" w:rsidRPr="00EC6867" w:rsidRDefault="003E3009" w:rsidP="006601F9">
                  <w:pPr>
                    <w:pStyle w:val="Bezproreda1"/>
                    <w:rPr>
                      <w:rFonts w:ascii="Arial Narrow" w:hAnsi="Arial Narrow" w:cs="Arial"/>
                      <w:sz w:val="20"/>
                      <w:szCs w:val="20"/>
                    </w:rPr>
                  </w:pPr>
                </w:p>
                <w:p w14:paraId="7004CB57" w14:textId="77777777" w:rsidR="003E3009" w:rsidRPr="00EC6867" w:rsidRDefault="003E3009" w:rsidP="006601F9">
                  <w:pPr>
                    <w:pStyle w:val="Bezproreda1"/>
                    <w:rPr>
                      <w:rFonts w:ascii="Arial Narrow" w:hAnsi="Arial Narrow" w:cs="Arial"/>
                      <w:sz w:val="20"/>
                      <w:szCs w:val="20"/>
                    </w:rPr>
                  </w:pPr>
                </w:p>
                <w:p w14:paraId="02F9BE3F" w14:textId="77777777" w:rsidR="003E3009" w:rsidRPr="00EC6867" w:rsidRDefault="003E3009" w:rsidP="006601F9">
                  <w:pPr>
                    <w:pStyle w:val="Bezproreda1"/>
                    <w:rPr>
                      <w:rFonts w:ascii="Arial Narrow" w:hAnsi="Arial Narrow" w:cs="Arial"/>
                      <w:sz w:val="20"/>
                      <w:szCs w:val="20"/>
                    </w:rPr>
                  </w:pPr>
                </w:p>
                <w:p w14:paraId="42043142" w14:textId="77777777" w:rsidR="003E3009" w:rsidRPr="00EC6867" w:rsidRDefault="003E3009" w:rsidP="006601F9">
                  <w:pPr>
                    <w:pStyle w:val="Bezproreda1"/>
                    <w:rPr>
                      <w:rFonts w:ascii="Arial Narrow" w:hAnsi="Arial Narrow" w:cs="Arial"/>
                      <w:sz w:val="20"/>
                      <w:szCs w:val="20"/>
                    </w:rPr>
                  </w:pPr>
                </w:p>
                <w:p w14:paraId="35E27790" w14:textId="77777777" w:rsidR="003E3009" w:rsidRPr="00EC6867" w:rsidRDefault="003E3009" w:rsidP="006601F9">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4C119DD6"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40</w:t>
                  </w:r>
                </w:p>
                <w:p w14:paraId="5AE1025E" w14:textId="77777777" w:rsidR="003E3009" w:rsidRPr="00EC6867" w:rsidRDefault="003E3009" w:rsidP="006601F9">
                  <w:pPr>
                    <w:pStyle w:val="Bezproreda1"/>
                    <w:rPr>
                      <w:rFonts w:ascii="Arial Narrow" w:hAnsi="Arial Narrow" w:cs="Arial"/>
                      <w:sz w:val="20"/>
                      <w:szCs w:val="20"/>
                    </w:rPr>
                  </w:pPr>
                </w:p>
                <w:p w14:paraId="0524B202" w14:textId="77777777" w:rsidR="003E3009" w:rsidRPr="00EC6867" w:rsidRDefault="003E3009" w:rsidP="006601F9">
                  <w:pPr>
                    <w:pStyle w:val="Bezproreda1"/>
                    <w:rPr>
                      <w:rFonts w:ascii="Arial Narrow" w:hAnsi="Arial Narrow" w:cs="Arial"/>
                      <w:sz w:val="20"/>
                      <w:szCs w:val="20"/>
                    </w:rPr>
                  </w:pPr>
                </w:p>
                <w:p w14:paraId="6BCDB2BE" w14:textId="77777777" w:rsidR="003E3009" w:rsidRPr="00EC6867" w:rsidRDefault="003E3009" w:rsidP="006601F9">
                  <w:pPr>
                    <w:pStyle w:val="Bezproreda1"/>
                    <w:rPr>
                      <w:rFonts w:ascii="Arial Narrow" w:hAnsi="Arial Narrow" w:cs="Arial"/>
                      <w:sz w:val="20"/>
                      <w:szCs w:val="20"/>
                    </w:rPr>
                  </w:pPr>
                </w:p>
                <w:p w14:paraId="4D4F0FD2" w14:textId="77777777" w:rsidR="003E3009" w:rsidRPr="00EC6867" w:rsidRDefault="003E3009" w:rsidP="006601F9">
                  <w:pPr>
                    <w:pStyle w:val="Bezproreda1"/>
                    <w:rPr>
                      <w:rFonts w:ascii="Arial Narrow" w:hAnsi="Arial Narrow" w:cs="Arial"/>
                      <w:sz w:val="20"/>
                      <w:szCs w:val="20"/>
                    </w:rPr>
                  </w:pPr>
                </w:p>
                <w:p w14:paraId="6D1EBB3C" w14:textId="77777777" w:rsidR="003E3009" w:rsidRPr="00EC6867" w:rsidRDefault="003E3009" w:rsidP="006601F9">
                  <w:pPr>
                    <w:pStyle w:val="Bezproreda1"/>
                    <w:rPr>
                      <w:rFonts w:ascii="Arial Narrow" w:hAnsi="Arial Narrow" w:cs="Arial"/>
                      <w:sz w:val="20"/>
                      <w:szCs w:val="20"/>
                    </w:rPr>
                  </w:pPr>
                </w:p>
                <w:p w14:paraId="4F01E5BB" w14:textId="77777777" w:rsidR="003E3009" w:rsidRPr="00EC6867" w:rsidRDefault="003E3009" w:rsidP="006601F9">
                  <w:pPr>
                    <w:pStyle w:val="Bezproreda1"/>
                    <w:rPr>
                      <w:rFonts w:ascii="Arial Narrow" w:hAnsi="Arial Narrow" w:cs="Arial"/>
                      <w:sz w:val="20"/>
                      <w:szCs w:val="20"/>
                    </w:rPr>
                  </w:pPr>
                </w:p>
                <w:p w14:paraId="16D7175F" w14:textId="77777777" w:rsidR="003E3009" w:rsidRPr="00EC6867" w:rsidRDefault="003E3009" w:rsidP="006601F9">
                  <w:pPr>
                    <w:pStyle w:val="Bezproreda1"/>
                    <w:rPr>
                      <w:rFonts w:ascii="Arial Narrow" w:hAnsi="Arial Narrow" w:cs="Arial"/>
                      <w:sz w:val="20"/>
                      <w:szCs w:val="20"/>
                    </w:rPr>
                  </w:pPr>
                </w:p>
              </w:tc>
            </w:tr>
            <w:tr w:rsidR="003E3009" w:rsidRPr="00EC6867" w14:paraId="4619AED5" w14:textId="77777777" w:rsidTr="006601F9">
              <w:tc>
                <w:tcPr>
                  <w:tcW w:w="2365" w:type="dxa"/>
                  <w:tcBorders>
                    <w:top w:val="single" w:sz="4" w:space="0" w:color="auto"/>
                    <w:left w:val="single" w:sz="4" w:space="0" w:color="auto"/>
                    <w:bottom w:val="single" w:sz="4" w:space="0" w:color="auto"/>
                    <w:right w:val="single" w:sz="4" w:space="0" w:color="auto"/>
                  </w:tcBorders>
                </w:tcPr>
                <w:p w14:paraId="56014CB6" w14:textId="77777777" w:rsidR="003E3009" w:rsidRPr="00EC6867" w:rsidRDefault="003E3009" w:rsidP="006601F9">
                  <w:pPr>
                    <w:pStyle w:val="Bezproreda1"/>
                    <w:rPr>
                      <w:rFonts w:ascii="Arial Narrow" w:hAnsi="Arial Narrow" w:cs="Arial"/>
                      <w:color w:val="000000"/>
                      <w:sz w:val="20"/>
                      <w:szCs w:val="20"/>
                    </w:rPr>
                  </w:pPr>
                  <w:r w:rsidRPr="00EC6867">
                    <w:rPr>
                      <w:rFonts w:ascii="Arial Narrow" w:hAnsi="Arial Narrow" w:cs="Arial"/>
                      <w:color w:val="000000"/>
                      <w:sz w:val="20"/>
                      <w:szCs w:val="20"/>
                    </w:rPr>
                    <w:t>-proučavanje literature iz povijesti glazbe</w:t>
                  </w:r>
                </w:p>
                <w:p w14:paraId="0AE8D150" w14:textId="77777777" w:rsidR="003E3009" w:rsidRPr="00EC6867" w:rsidRDefault="003E3009" w:rsidP="006601F9">
                  <w:pPr>
                    <w:pStyle w:val="Bezproreda1"/>
                    <w:rPr>
                      <w:rFonts w:ascii="Arial Narrow" w:hAnsi="Arial Narrow" w:cs="Arial"/>
                      <w:color w:val="000000"/>
                      <w:sz w:val="20"/>
                      <w:szCs w:val="20"/>
                    </w:rPr>
                  </w:pPr>
                </w:p>
                <w:p w14:paraId="20B2B2D2" w14:textId="77777777" w:rsidR="003E3009" w:rsidRPr="00EC6867" w:rsidRDefault="003E3009" w:rsidP="006601F9">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282E415"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7274992C"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1,2</w:t>
                  </w:r>
                </w:p>
              </w:tc>
              <w:tc>
                <w:tcPr>
                  <w:tcW w:w="1989" w:type="dxa"/>
                  <w:tcBorders>
                    <w:top w:val="single" w:sz="4" w:space="0" w:color="auto"/>
                    <w:left w:val="single" w:sz="4" w:space="0" w:color="auto"/>
                    <w:bottom w:val="single" w:sz="4" w:space="0" w:color="auto"/>
                    <w:right w:val="single" w:sz="4" w:space="0" w:color="auto"/>
                  </w:tcBorders>
                </w:tcPr>
                <w:p w14:paraId="7E2518E1" w14:textId="77777777" w:rsidR="003E3009" w:rsidRPr="00EC6867" w:rsidRDefault="003E3009" w:rsidP="006601F9">
                  <w:pPr>
                    <w:pStyle w:val="Bezproreda1"/>
                    <w:rPr>
                      <w:rFonts w:ascii="Arial Narrow" w:hAnsi="Arial Narrow" w:cs="Arial"/>
                      <w:bCs/>
                      <w:color w:val="000000"/>
                      <w:sz w:val="20"/>
                      <w:szCs w:val="20"/>
                    </w:rPr>
                  </w:pPr>
                  <w:r w:rsidRPr="00EC6867">
                    <w:rPr>
                      <w:rFonts w:ascii="Arial Narrow" w:hAnsi="Arial Narrow" w:cs="Arial"/>
                      <w:bCs/>
                      <w:color w:val="000000"/>
                      <w:sz w:val="20"/>
                      <w:szCs w:val="20"/>
                    </w:rPr>
                    <w:t>Usmeni ispit</w:t>
                  </w:r>
                </w:p>
                <w:p w14:paraId="7038763B" w14:textId="77777777" w:rsidR="003E3009" w:rsidRPr="00EC6867" w:rsidRDefault="003E3009" w:rsidP="006601F9">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411CB76F" w14:textId="77777777" w:rsidR="003E3009" w:rsidRPr="00EC6867" w:rsidRDefault="003E3009" w:rsidP="006601F9">
                  <w:pPr>
                    <w:pStyle w:val="Bezproreda1"/>
                    <w:rPr>
                      <w:rFonts w:ascii="Arial Narrow" w:hAnsi="Arial Narrow" w:cs="Arial"/>
                      <w:color w:val="000000"/>
                      <w:sz w:val="20"/>
                      <w:szCs w:val="20"/>
                    </w:rPr>
                  </w:pPr>
                  <w:r w:rsidRPr="00EC6867">
                    <w:rPr>
                      <w:rFonts w:ascii="Arial Narrow" w:hAnsi="Arial Narrow" w:cs="Arial"/>
                      <w:sz w:val="20"/>
                      <w:szCs w:val="20"/>
                    </w:rPr>
                    <w:t xml:space="preserve">Procjenjivanje zadovoljavanja ishoda učenja </w:t>
                  </w:r>
                </w:p>
                <w:p w14:paraId="05B5FCDD" w14:textId="77777777" w:rsidR="003E3009" w:rsidRPr="00EC6867" w:rsidRDefault="003E3009" w:rsidP="006601F9">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31B24E1A"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20</w:t>
                  </w:r>
                </w:p>
              </w:tc>
              <w:tc>
                <w:tcPr>
                  <w:tcW w:w="595" w:type="dxa"/>
                  <w:tcBorders>
                    <w:top w:val="single" w:sz="4" w:space="0" w:color="auto"/>
                    <w:left w:val="single" w:sz="4" w:space="0" w:color="auto"/>
                    <w:bottom w:val="single" w:sz="4" w:space="0" w:color="auto"/>
                    <w:right w:val="single" w:sz="4" w:space="0" w:color="auto"/>
                  </w:tcBorders>
                </w:tcPr>
                <w:p w14:paraId="206B0E8B"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40</w:t>
                  </w:r>
                </w:p>
              </w:tc>
            </w:tr>
            <w:tr w:rsidR="003E3009" w:rsidRPr="00EC6867" w14:paraId="2795562F" w14:textId="77777777" w:rsidTr="006601F9">
              <w:tc>
                <w:tcPr>
                  <w:tcW w:w="2365" w:type="dxa"/>
                  <w:tcBorders>
                    <w:top w:val="single" w:sz="4" w:space="0" w:color="auto"/>
                    <w:left w:val="single" w:sz="4" w:space="0" w:color="auto"/>
                    <w:bottom w:val="single" w:sz="4" w:space="0" w:color="auto"/>
                    <w:right w:val="single" w:sz="4" w:space="0" w:color="auto"/>
                  </w:tcBorders>
                </w:tcPr>
                <w:p w14:paraId="6254EE07" w14:textId="77777777" w:rsidR="003E3009" w:rsidRPr="00EC6867" w:rsidRDefault="003E3009" w:rsidP="006601F9">
                  <w:pPr>
                    <w:pStyle w:val="Bezproreda1"/>
                    <w:rPr>
                      <w:rFonts w:ascii="Arial Narrow" w:hAnsi="Arial Narrow" w:cs="Arial"/>
                      <w:color w:val="000000"/>
                      <w:sz w:val="20"/>
                      <w:szCs w:val="20"/>
                    </w:rPr>
                  </w:pPr>
                  <w:r w:rsidRPr="00EC6867">
                    <w:rPr>
                      <w:rFonts w:ascii="Arial Narrow" w:hAnsi="Arial Narrow" w:cs="Arial"/>
                      <w:color w:val="000000"/>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6F3C7BC6"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4 ECTS</w:t>
                  </w:r>
                </w:p>
              </w:tc>
              <w:tc>
                <w:tcPr>
                  <w:tcW w:w="1032" w:type="dxa"/>
                  <w:tcBorders>
                    <w:top w:val="single" w:sz="4" w:space="0" w:color="auto"/>
                    <w:left w:val="single" w:sz="4" w:space="0" w:color="auto"/>
                    <w:bottom w:val="single" w:sz="4" w:space="0" w:color="auto"/>
                    <w:right w:val="single" w:sz="4" w:space="0" w:color="auto"/>
                  </w:tcBorders>
                </w:tcPr>
                <w:p w14:paraId="7E655715" w14:textId="77777777" w:rsidR="003E3009" w:rsidRPr="00EC6867" w:rsidRDefault="003E3009" w:rsidP="006601F9">
                  <w:pPr>
                    <w:pStyle w:val="Bezproreda1"/>
                    <w:rPr>
                      <w:rFonts w:ascii="Arial Narrow" w:hAnsi="Arial Narrow" w:cs="Arial"/>
                      <w:sz w:val="20"/>
                      <w:szCs w:val="20"/>
                    </w:rPr>
                  </w:pPr>
                </w:p>
              </w:tc>
              <w:tc>
                <w:tcPr>
                  <w:tcW w:w="1989" w:type="dxa"/>
                  <w:tcBorders>
                    <w:top w:val="single" w:sz="4" w:space="0" w:color="auto"/>
                    <w:left w:val="single" w:sz="4" w:space="0" w:color="auto"/>
                    <w:bottom w:val="single" w:sz="4" w:space="0" w:color="auto"/>
                    <w:right w:val="single" w:sz="4" w:space="0" w:color="auto"/>
                  </w:tcBorders>
                </w:tcPr>
                <w:p w14:paraId="10CAC016" w14:textId="77777777" w:rsidR="003E3009" w:rsidRPr="00EC6867" w:rsidRDefault="003E3009" w:rsidP="006601F9">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4D37BE6B" w14:textId="77777777" w:rsidR="003E3009" w:rsidRPr="00EC6867" w:rsidRDefault="003E3009" w:rsidP="006601F9">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6E90F213"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49A3AF9F"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100</w:t>
                  </w:r>
                </w:p>
              </w:tc>
            </w:tr>
          </w:tbl>
          <w:p w14:paraId="27180060" w14:textId="77777777" w:rsidR="003E3009" w:rsidRPr="00EC6867" w:rsidRDefault="003E3009" w:rsidP="006601F9">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E3009" w:rsidRPr="00EC6867" w14:paraId="435E4CB2" w14:textId="77777777" w:rsidTr="006601F9">
        <w:trPr>
          <w:trHeight w:val="432"/>
        </w:trPr>
        <w:tc>
          <w:tcPr>
            <w:tcW w:w="5000" w:type="pct"/>
            <w:gridSpan w:val="10"/>
            <w:vAlign w:val="center"/>
          </w:tcPr>
          <w:p w14:paraId="63580901" w14:textId="77777777" w:rsidR="003E3009" w:rsidRPr="00EC6867" w:rsidRDefault="003E3009" w:rsidP="003B5C53">
            <w:pPr>
              <w:numPr>
                <w:ilvl w:val="1"/>
                <w:numId w:val="30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E3009" w:rsidRPr="00EC6867" w14:paraId="6E880977" w14:textId="77777777" w:rsidTr="006601F9">
        <w:trPr>
          <w:trHeight w:val="432"/>
        </w:trPr>
        <w:tc>
          <w:tcPr>
            <w:tcW w:w="5000" w:type="pct"/>
            <w:gridSpan w:val="10"/>
            <w:vAlign w:val="center"/>
          </w:tcPr>
          <w:p w14:paraId="13B120A2" w14:textId="77777777" w:rsidR="003E3009" w:rsidRPr="00EC6867" w:rsidRDefault="003E3009" w:rsidP="003B5C53">
            <w:pPr>
              <w:pStyle w:val="Odlomakpopisa"/>
              <w:numPr>
                <w:ilvl w:val="0"/>
                <w:numId w:val="3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lastRenderedPageBreak/>
              <w:t xml:space="preserve">Županović, L. (1976). </w:t>
            </w:r>
            <w:proofErr w:type="spellStart"/>
            <w:r w:rsidRPr="00EC6867">
              <w:rPr>
                <w:rFonts w:ascii="Arial Narrow" w:hAnsi="Arial Narrow" w:cs="Arial"/>
                <w:sz w:val="20"/>
                <w:szCs w:val="20"/>
              </w:rPr>
              <w:t>Tragon</w:t>
            </w:r>
            <w:proofErr w:type="spellEnd"/>
            <w:r w:rsidRPr="00EC6867">
              <w:rPr>
                <w:rFonts w:ascii="Arial Narrow" w:hAnsi="Arial Narrow" w:cs="Arial"/>
                <w:sz w:val="20"/>
                <w:szCs w:val="20"/>
              </w:rPr>
              <w:t xml:space="preserve"> hrvatske glazbene </w:t>
            </w:r>
            <w:proofErr w:type="spellStart"/>
            <w:r w:rsidRPr="00EC6867">
              <w:rPr>
                <w:rFonts w:ascii="Arial Narrow" w:hAnsi="Arial Narrow" w:cs="Arial"/>
                <w:sz w:val="20"/>
                <w:szCs w:val="20"/>
              </w:rPr>
              <w:t>baščine</w:t>
            </w:r>
            <w:proofErr w:type="spellEnd"/>
            <w:r w:rsidRPr="00EC6867">
              <w:rPr>
                <w:rFonts w:ascii="Arial Narrow" w:hAnsi="Arial Narrow" w:cs="Arial"/>
                <w:sz w:val="20"/>
                <w:szCs w:val="20"/>
              </w:rPr>
              <w:t>. Zagreb: Nakladni zavod MH.</w:t>
            </w:r>
          </w:p>
          <w:p w14:paraId="0D3DA3C6" w14:textId="77777777" w:rsidR="003E3009" w:rsidRPr="00EC6867" w:rsidRDefault="003E3009" w:rsidP="003B5C53">
            <w:pPr>
              <w:pStyle w:val="Odlomakpopisa"/>
              <w:numPr>
                <w:ilvl w:val="0"/>
                <w:numId w:val="3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Stipčević, E. (1992). Hrvatska glazbena kultura 17. stoljeća. Split: Književni krug.</w:t>
            </w:r>
          </w:p>
          <w:p w14:paraId="10C089E5" w14:textId="77777777" w:rsidR="003E3009" w:rsidRPr="00EC6867" w:rsidRDefault="003E3009" w:rsidP="003B5C53">
            <w:pPr>
              <w:pStyle w:val="Odlomakpopisa"/>
              <w:numPr>
                <w:ilvl w:val="0"/>
                <w:numId w:val="305"/>
              </w:numPr>
              <w:rPr>
                <w:rFonts w:ascii="Arial Narrow" w:hAnsi="Arial Narrow" w:cs="Arial"/>
                <w:sz w:val="20"/>
                <w:szCs w:val="20"/>
              </w:rPr>
            </w:pPr>
            <w:r w:rsidRPr="00EC6867">
              <w:rPr>
                <w:rFonts w:ascii="Arial Narrow" w:hAnsi="Arial Narrow" w:cs="Arial"/>
                <w:sz w:val="20"/>
                <w:szCs w:val="20"/>
              </w:rPr>
              <w:t>Tuksar, S. (1992). Hrvatska glazbena terminologija u razdoblju baroka. Zagreb: Hrvatsko muzikološko društvo, Muz.inf. Centar.</w:t>
            </w:r>
          </w:p>
          <w:p w14:paraId="4576DB0D" w14:textId="77777777" w:rsidR="003E3009" w:rsidRPr="00EC6867" w:rsidRDefault="003E3009" w:rsidP="003B5C53">
            <w:pPr>
              <w:pStyle w:val="Odlomakpopisa"/>
              <w:numPr>
                <w:ilvl w:val="0"/>
                <w:numId w:val="3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Tuksar, S. (2000). Kratka povijest europske glazbe. Zagreb: Matica hrvatska. </w:t>
            </w:r>
          </w:p>
          <w:p w14:paraId="7BBE58C9" w14:textId="77777777" w:rsidR="003E3009" w:rsidRPr="00EC6867" w:rsidRDefault="003E3009" w:rsidP="003B5C53">
            <w:pPr>
              <w:pStyle w:val="Odlomakpopisa"/>
              <w:numPr>
                <w:ilvl w:val="0"/>
                <w:numId w:val="3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Tuksar, S. (2000). Kratka povijest hrvatske glazbe. Zagreb: Matica hrvatska. </w:t>
            </w:r>
          </w:p>
          <w:p w14:paraId="506119C5" w14:textId="77777777" w:rsidR="003E3009" w:rsidRPr="00EC6867" w:rsidRDefault="003E3009" w:rsidP="003B5C53">
            <w:pPr>
              <w:pStyle w:val="Odlomakpopisa"/>
              <w:numPr>
                <w:ilvl w:val="0"/>
                <w:numId w:val="3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Muzička enciklopedija I, II, III. (1971). Zagreb: Jugoslavenski leksikografski zavod.</w:t>
            </w:r>
          </w:p>
          <w:p w14:paraId="3826730F" w14:textId="77777777" w:rsidR="003E3009" w:rsidRPr="00EC6867" w:rsidRDefault="003E3009" w:rsidP="003B5C53">
            <w:pPr>
              <w:pStyle w:val="Odlomakpopisa"/>
              <w:numPr>
                <w:ilvl w:val="0"/>
                <w:numId w:val="305"/>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Mc</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Kinnon</w:t>
            </w:r>
            <w:proofErr w:type="spellEnd"/>
            <w:r w:rsidRPr="00EC6867">
              <w:rPr>
                <w:rFonts w:ascii="Arial Narrow" w:hAnsi="Arial Narrow" w:cs="Arial"/>
                <w:sz w:val="20"/>
                <w:szCs w:val="20"/>
              </w:rPr>
              <w:t xml:space="preserve">, J. (1987). Music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Early</w:t>
            </w:r>
            <w:proofErr w:type="spellEnd"/>
            <w:r w:rsidRPr="00EC6867">
              <w:rPr>
                <w:rFonts w:ascii="Arial Narrow" w:hAnsi="Arial Narrow" w:cs="Arial"/>
                <w:sz w:val="20"/>
                <w:szCs w:val="20"/>
              </w:rPr>
              <w:t xml:space="preserve"> Christian Literature. Cambridge: Cambridge University Press.</w:t>
            </w:r>
          </w:p>
          <w:p w14:paraId="3618CDC8" w14:textId="77777777" w:rsidR="003E3009" w:rsidRPr="00EC6867" w:rsidRDefault="003E3009" w:rsidP="003B5C53">
            <w:pPr>
              <w:pStyle w:val="Odlomakpopisa"/>
              <w:numPr>
                <w:ilvl w:val="0"/>
                <w:numId w:val="305"/>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Paddison</w:t>
            </w:r>
            <w:proofErr w:type="spellEnd"/>
            <w:r w:rsidRPr="00EC6867">
              <w:rPr>
                <w:rFonts w:ascii="Arial Narrow" w:hAnsi="Arial Narrow" w:cs="Arial"/>
                <w:sz w:val="20"/>
                <w:szCs w:val="20"/>
              </w:rPr>
              <w:t xml:space="preserve">, M. (1995). </w:t>
            </w:r>
            <w:proofErr w:type="spellStart"/>
            <w:r w:rsidRPr="00EC6867">
              <w:rPr>
                <w:rFonts w:ascii="Arial Narrow" w:hAnsi="Arial Narrow" w:cs="Arial"/>
                <w:sz w:val="20"/>
                <w:szCs w:val="20"/>
              </w:rPr>
              <w:t>Adorno’s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Aesthetics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Music. Cambridge: Cambridge University Press 1995.</w:t>
            </w:r>
          </w:p>
          <w:p w14:paraId="709B487F" w14:textId="77777777" w:rsidR="003E3009" w:rsidRPr="00EC6867" w:rsidRDefault="003E3009" w:rsidP="003B5C53">
            <w:pPr>
              <w:pStyle w:val="Odlomakpopisa"/>
              <w:numPr>
                <w:ilvl w:val="0"/>
                <w:numId w:val="3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Cook, N. (1993). </w:t>
            </w:r>
            <w:proofErr w:type="spellStart"/>
            <w:r w:rsidRPr="00EC6867">
              <w:rPr>
                <w:rFonts w:ascii="Arial Narrow" w:hAnsi="Arial Narrow" w:cs="Arial"/>
                <w:sz w:val="20"/>
                <w:szCs w:val="20"/>
              </w:rPr>
              <w:t>Symphony</w:t>
            </w:r>
            <w:proofErr w:type="spellEnd"/>
            <w:r w:rsidRPr="00EC6867">
              <w:rPr>
                <w:rFonts w:ascii="Arial Narrow" w:hAnsi="Arial Narrow" w:cs="Arial"/>
                <w:sz w:val="20"/>
                <w:szCs w:val="20"/>
              </w:rPr>
              <w:t xml:space="preserve"> br. 9. Cambridge: Cambridge University Press.</w:t>
            </w:r>
          </w:p>
          <w:p w14:paraId="10391DFC" w14:textId="77777777" w:rsidR="003E3009" w:rsidRPr="00EC6867" w:rsidRDefault="003E3009" w:rsidP="003B5C53">
            <w:pPr>
              <w:pStyle w:val="Odlomakpopisa"/>
              <w:numPr>
                <w:ilvl w:val="0"/>
                <w:numId w:val="305"/>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Burrows</w:t>
            </w:r>
            <w:proofErr w:type="spellEnd"/>
            <w:r w:rsidRPr="00EC6867">
              <w:rPr>
                <w:rFonts w:ascii="Arial Narrow" w:hAnsi="Arial Narrow" w:cs="Arial"/>
                <w:sz w:val="20"/>
                <w:szCs w:val="20"/>
              </w:rPr>
              <w:t xml:space="preserve">, D. (1995). </w:t>
            </w:r>
            <w:proofErr w:type="spellStart"/>
            <w:r w:rsidRPr="00EC6867">
              <w:rPr>
                <w:rFonts w:ascii="Arial Narrow" w:hAnsi="Arial Narrow" w:cs="Arial"/>
                <w:sz w:val="20"/>
                <w:szCs w:val="20"/>
              </w:rPr>
              <w:t>Handel</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Messiah</w:t>
            </w:r>
            <w:proofErr w:type="spellEnd"/>
            <w:r w:rsidRPr="00EC6867">
              <w:rPr>
                <w:rFonts w:ascii="Arial Narrow" w:hAnsi="Arial Narrow" w:cs="Arial"/>
                <w:sz w:val="20"/>
                <w:szCs w:val="20"/>
              </w:rPr>
              <w:t>. Cambridge: Cambridge University Press.</w:t>
            </w:r>
          </w:p>
          <w:p w14:paraId="7A400B1C" w14:textId="77777777" w:rsidR="003E3009" w:rsidRPr="00EC6867" w:rsidRDefault="003E3009" w:rsidP="003B5C53">
            <w:pPr>
              <w:pStyle w:val="Odlomakpopisa"/>
              <w:numPr>
                <w:ilvl w:val="0"/>
                <w:numId w:val="305"/>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Dunsby</w:t>
            </w:r>
            <w:proofErr w:type="spellEnd"/>
            <w:r w:rsidRPr="00EC6867">
              <w:rPr>
                <w:rFonts w:ascii="Arial Narrow" w:hAnsi="Arial Narrow" w:cs="Arial"/>
                <w:sz w:val="20"/>
                <w:szCs w:val="20"/>
              </w:rPr>
              <w:t xml:space="preserve">, J. (1992). </w:t>
            </w:r>
            <w:proofErr w:type="spellStart"/>
            <w:r w:rsidRPr="00EC6867">
              <w:rPr>
                <w:rFonts w:ascii="Arial Narrow" w:hAnsi="Arial Narrow" w:cs="Arial"/>
                <w:sz w:val="20"/>
                <w:szCs w:val="20"/>
              </w:rPr>
              <w:t>Pierot</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lunaire</w:t>
            </w:r>
            <w:proofErr w:type="spellEnd"/>
            <w:r w:rsidRPr="00EC6867">
              <w:rPr>
                <w:rFonts w:ascii="Arial Narrow" w:hAnsi="Arial Narrow" w:cs="Arial"/>
                <w:sz w:val="20"/>
                <w:szCs w:val="20"/>
              </w:rPr>
              <w:t xml:space="preserve">. Cambridge: </w:t>
            </w:r>
            <w:proofErr w:type="spellStart"/>
            <w:r w:rsidRPr="00EC6867">
              <w:rPr>
                <w:rFonts w:ascii="Arial Narrow" w:hAnsi="Arial Narrow" w:cs="Arial"/>
                <w:sz w:val="20"/>
                <w:szCs w:val="20"/>
              </w:rPr>
              <w:t>Camridge</w:t>
            </w:r>
            <w:proofErr w:type="spellEnd"/>
            <w:r w:rsidRPr="00EC6867">
              <w:rPr>
                <w:rFonts w:ascii="Arial Narrow" w:hAnsi="Arial Narrow" w:cs="Arial"/>
                <w:sz w:val="20"/>
                <w:szCs w:val="20"/>
              </w:rPr>
              <w:t xml:space="preserve"> University Press.</w:t>
            </w:r>
          </w:p>
          <w:p w14:paraId="05F724B7" w14:textId="77777777" w:rsidR="003E3009" w:rsidRPr="00EC6867" w:rsidRDefault="003E3009" w:rsidP="003B5C53">
            <w:pPr>
              <w:pStyle w:val="Odlomakpopisa"/>
              <w:numPr>
                <w:ilvl w:val="0"/>
                <w:numId w:val="305"/>
              </w:numPr>
              <w:rPr>
                <w:rFonts w:ascii="Arial Narrow" w:hAnsi="Arial Narrow" w:cs="Arial"/>
                <w:sz w:val="20"/>
                <w:szCs w:val="20"/>
              </w:rPr>
            </w:pPr>
            <w:proofErr w:type="spellStart"/>
            <w:r w:rsidRPr="00EC6867">
              <w:rPr>
                <w:rFonts w:ascii="Arial Narrow" w:hAnsi="Arial Narrow" w:cs="Arial"/>
                <w:sz w:val="20"/>
                <w:szCs w:val="20"/>
              </w:rPr>
              <w:t>Bent</w:t>
            </w:r>
            <w:proofErr w:type="spellEnd"/>
            <w:r w:rsidRPr="00EC6867">
              <w:rPr>
                <w:rFonts w:ascii="Arial Narrow" w:hAnsi="Arial Narrow" w:cs="Arial"/>
                <w:sz w:val="20"/>
                <w:szCs w:val="20"/>
              </w:rPr>
              <w:t xml:space="preserve">, I. (1994). Music </w:t>
            </w:r>
            <w:proofErr w:type="spellStart"/>
            <w:r w:rsidRPr="00EC6867">
              <w:rPr>
                <w:rFonts w:ascii="Arial Narrow" w:hAnsi="Arial Narrow" w:cs="Arial"/>
                <w:sz w:val="20"/>
                <w:szCs w:val="20"/>
              </w:rPr>
              <w:t>Analysis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the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Nineteenth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Century</w:t>
            </w:r>
            <w:proofErr w:type="spellEnd"/>
            <w:r w:rsidRPr="00EC6867">
              <w:rPr>
                <w:rFonts w:ascii="Arial Narrow" w:hAnsi="Arial Narrow" w:cs="Arial"/>
                <w:sz w:val="20"/>
                <w:szCs w:val="20"/>
              </w:rPr>
              <w:t xml:space="preserve">. New York: Columbia University.  </w:t>
            </w:r>
          </w:p>
          <w:p w14:paraId="7548378D" w14:textId="77777777" w:rsidR="003E3009" w:rsidRPr="00EC6867" w:rsidRDefault="003E3009" w:rsidP="003B5C53">
            <w:pPr>
              <w:pStyle w:val="Odlomakpopisa"/>
              <w:numPr>
                <w:ilvl w:val="0"/>
                <w:numId w:val="305"/>
              </w:numPr>
              <w:rPr>
                <w:rFonts w:ascii="Arial Narrow" w:hAnsi="Arial Narrow"/>
                <w:sz w:val="20"/>
                <w:szCs w:val="20"/>
              </w:rPr>
            </w:pPr>
            <w:proofErr w:type="spellStart"/>
            <w:r w:rsidRPr="00EC6867">
              <w:rPr>
                <w:rFonts w:ascii="Arial Narrow" w:hAnsi="Arial Narrow" w:cs="Arial"/>
                <w:sz w:val="20"/>
                <w:szCs w:val="20"/>
              </w:rPr>
              <w:t>Rummelhöller</w:t>
            </w:r>
            <w:proofErr w:type="spellEnd"/>
            <w:r w:rsidRPr="00EC6867">
              <w:rPr>
                <w:rFonts w:ascii="Arial Narrow" w:hAnsi="Arial Narrow" w:cs="Arial"/>
                <w:sz w:val="20"/>
                <w:szCs w:val="20"/>
              </w:rPr>
              <w:t xml:space="preserve">, P. Glazbena </w:t>
            </w:r>
            <w:proofErr w:type="spellStart"/>
            <w:r w:rsidRPr="00EC6867">
              <w:rPr>
                <w:rFonts w:ascii="Arial Narrow" w:hAnsi="Arial Narrow" w:cs="Arial"/>
                <w:sz w:val="20"/>
                <w:szCs w:val="20"/>
              </w:rPr>
              <w:t>pretklasika</w:t>
            </w:r>
            <w:proofErr w:type="spellEnd"/>
            <w:r w:rsidRPr="00EC6867">
              <w:rPr>
                <w:rFonts w:ascii="Arial Narrow" w:hAnsi="Arial Narrow" w:cs="Arial"/>
                <w:sz w:val="20"/>
                <w:szCs w:val="20"/>
              </w:rPr>
              <w:t xml:space="preserve">; Kulturni i </w:t>
            </w:r>
            <w:proofErr w:type="spellStart"/>
            <w:r w:rsidRPr="00EC6867">
              <w:rPr>
                <w:rFonts w:ascii="Arial Narrow" w:hAnsi="Arial Narrow" w:cs="Arial"/>
                <w:sz w:val="20"/>
                <w:szCs w:val="20"/>
              </w:rPr>
              <w:t>glazubenopovijesni</w:t>
            </w:r>
            <w:proofErr w:type="spellEnd"/>
            <w:r w:rsidRPr="00EC6867">
              <w:rPr>
                <w:rFonts w:ascii="Arial Narrow" w:hAnsi="Arial Narrow" w:cs="Arial"/>
                <w:sz w:val="20"/>
                <w:szCs w:val="20"/>
              </w:rPr>
              <w:t xml:space="preserve"> oris glazbe u 18. stoljeću između baroka I klasike.   </w:t>
            </w:r>
          </w:p>
        </w:tc>
      </w:tr>
      <w:tr w:rsidR="003E3009" w:rsidRPr="00EC6867" w14:paraId="767170EE" w14:textId="77777777" w:rsidTr="006601F9">
        <w:trPr>
          <w:trHeight w:val="432"/>
        </w:trPr>
        <w:tc>
          <w:tcPr>
            <w:tcW w:w="5000" w:type="pct"/>
            <w:gridSpan w:val="10"/>
            <w:vAlign w:val="center"/>
          </w:tcPr>
          <w:p w14:paraId="73E01423" w14:textId="77777777" w:rsidR="003E3009" w:rsidRPr="00EC6867" w:rsidRDefault="003E3009" w:rsidP="003B5C53">
            <w:pPr>
              <w:pStyle w:val="Odlomakpopisa"/>
              <w:numPr>
                <w:ilvl w:val="1"/>
                <w:numId w:val="303"/>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E3009" w:rsidRPr="00EC6867" w14:paraId="04F07093" w14:textId="77777777" w:rsidTr="006601F9">
        <w:trPr>
          <w:trHeight w:val="432"/>
        </w:trPr>
        <w:tc>
          <w:tcPr>
            <w:tcW w:w="5000" w:type="pct"/>
            <w:gridSpan w:val="10"/>
            <w:vAlign w:val="center"/>
          </w:tcPr>
          <w:p w14:paraId="79066227" w14:textId="77777777" w:rsidR="003E3009" w:rsidRPr="00EC6867" w:rsidRDefault="003E3009" w:rsidP="006601F9">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E3009" w:rsidRPr="00EC6867" w14:paraId="14586EF6" w14:textId="77777777" w:rsidTr="006601F9">
        <w:trPr>
          <w:trHeight w:val="432"/>
        </w:trPr>
        <w:tc>
          <w:tcPr>
            <w:tcW w:w="5000" w:type="pct"/>
            <w:gridSpan w:val="10"/>
            <w:vAlign w:val="center"/>
          </w:tcPr>
          <w:p w14:paraId="171B7B5D" w14:textId="77777777" w:rsidR="003E3009" w:rsidRPr="00EC6867" w:rsidRDefault="003E3009" w:rsidP="003B5C53">
            <w:pPr>
              <w:pStyle w:val="Odlomakpopisa"/>
              <w:numPr>
                <w:ilvl w:val="1"/>
                <w:numId w:val="30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3009" w:rsidRPr="00EC6867" w14:paraId="1C902C92" w14:textId="77777777" w:rsidTr="006601F9">
        <w:trPr>
          <w:trHeight w:val="432"/>
        </w:trPr>
        <w:tc>
          <w:tcPr>
            <w:tcW w:w="5000" w:type="pct"/>
            <w:gridSpan w:val="10"/>
            <w:vAlign w:val="center"/>
          </w:tcPr>
          <w:p w14:paraId="1FA5947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E3E069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2DF9E94" w14:textId="24904617" w:rsidR="003E3009" w:rsidRPr="00EC6867" w:rsidRDefault="003E3009" w:rsidP="0006166A"/>
    <w:p w14:paraId="4DDDAF2E" w14:textId="4C9654D9" w:rsidR="003E3009" w:rsidRPr="00EC6867" w:rsidRDefault="003E3009" w:rsidP="0006166A"/>
    <w:p w14:paraId="3E41DA34" w14:textId="7F5CE0C4" w:rsidR="003E3009" w:rsidRPr="00EC6867" w:rsidRDefault="003E3009" w:rsidP="0006166A"/>
    <w:p w14:paraId="2927C447" w14:textId="75A1A20B" w:rsidR="003E3009" w:rsidRPr="00EC6867" w:rsidRDefault="003E3009" w:rsidP="0006166A"/>
    <w:p w14:paraId="54D2806C" w14:textId="2A9595F6" w:rsidR="003E3009" w:rsidRPr="00EC6867" w:rsidRDefault="003E3009" w:rsidP="0006166A"/>
    <w:p w14:paraId="47A6D954" w14:textId="66EC58FC" w:rsidR="003E3009" w:rsidRPr="00EC6867" w:rsidRDefault="003E3009" w:rsidP="0006166A"/>
    <w:p w14:paraId="141EA3DA" w14:textId="76808FAC" w:rsidR="003E3009" w:rsidRPr="00EC6867" w:rsidRDefault="003E3009" w:rsidP="0006166A"/>
    <w:p w14:paraId="3D14C381" w14:textId="609CF5D1" w:rsidR="003E3009" w:rsidRPr="00EC6867" w:rsidRDefault="003E3009" w:rsidP="0006166A"/>
    <w:p w14:paraId="008F377C" w14:textId="11503A62" w:rsidR="003E3009" w:rsidRPr="00EC6867" w:rsidRDefault="003E3009" w:rsidP="0006166A"/>
    <w:p w14:paraId="4DDC8D21" w14:textId="211F13ED" w:rsidR="003E3009" w:rsidRPr="00EC6867" w:rsidRDefault="003E3009" w:rsidP="0006166A"/>
    <w:p w14:paraId="404C40AB" w14:textId="4859A43B" w:rsidR="003E3009" w:rsidRPr="00EC6867" w:rsidRDefault="003E3009" w:rsidP="0006166A"/>
    <w:p w14:paraId="31FE498B" w14:textId="035838BC" w:rsidR="003E3009" w:rsidRPr="00EC6867" w:rsidRDefault="003E3009" w:rsidP="0006166A"/>
    <w:p w14:paraId="6A85329A" w14:textId="12F32187" w:rsidR="003E3009" w:rsidRPr="00EC6867" w:rsidRDefault="003E3009" w:rsidP="0006166A"/>
    <w:p w14:paraId="1459FAE2" w14:textId="5AFA647A" w:rsidR="003E3009" w:rsidRPr="00EC6867" w:rsidRDefault="003E3009" w:rsidP="0006166A"/>
    <w:p w14:paraId="52ED74E2" w14:textId="7AA9F6C3" w:rsidR="003E3009" w:rsidRPr="00EC6867" w:rsidRDefault="003E3009" w:rsidP="0006166A"/>
    <w:p w14:paraId="656C8FEC" w14:textId="10DA3EF5" w:rsidR="003E3009" w:rsidRPr="00EC6867" w:rsidRDefault="003E3009" w:rsidP="0006166A"/>
    <w:p w14:paraId="1FADF7E6" w14:textId="700C038D" w:rsidR="003E3009" w:rsidRPr="00EC6867" w:rsidRDefault="003E3009" w:rsidP="0006166A"/>
    <w:p w14:paraId="17F11FA0" w14:textId="18570A14" w:rsidR="003E3009" w:rsidRPr="00EC6867" w:rsidRDefault="003E300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E3009" w:rsidRPr="00EC6867" w14:paraId="2420C38D" w14:textId="77777777" w:rsidTr="006601F9">
        <w:trPr>
          <w:trHeight w:hRule="exact" w:val="587"/>
          <w:jc w:val="center"/>
        </w:trPr>
        <w:tc>
          <w:tcPr>
            <w:tcW w:w="5000" w:type="pct"/>
            <w:gridSpan w:val="3"/>
            <w:shd w:val="clear" w:color="auto" w:fill="auto"/>
            <w:vAlign w:val="center"/>
          </w:tcPr>
          <w:p w14:paraId="1C23CA9E"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E3009" w:rsidRPr="00EC6867" w14:paraId="5F5EDBCC" w14:textId="77777777" w:rsidTr="006601F9">
        <w:trPr>
          <w:trHeight w:val="405"/>
          <w:jc w:val="center"/>
        </w:trPr>
        <w:tc>
          <w:tcPr>
            <w:tcW w:w="1180" w:type="pct"/>
            <w:shd w:val="clear" w:color="auto" w:fill="auto"/>
            <w:vAlign w:val="center"/>
          </w:tcPr>
          <w:p w14:paraId="17FABBE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906A7C5"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METODIKA NASTAVE TEORIJSKIH GLAZBENIH PREDMETA            </w:t>
            </w:r>
          </w:p>
        </w:tc>
      </w:tr>
      <w:tr w:rsidR="003E3009" w:rsidRPr="00EC6867" w14:paraId="6376D182" w14:textId="77777777" w:rsidTr="006601F9">
        <w:trPr>
          <w:trHeight w:val="405"/>
          <w:jc w:val="center"/>
        </w:trPr>
        <w:tc>
          <w:tcPr>
            <w:tcW w:w="1180" w:type="pct"/>
            <w:shd w:val="clear" w:color="auto" w:fill="auto"/>
            <w:vAlign w:val="center"/>
          </w:tcPr>
          <w:p w14:paraId="552319E5"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EA5388A" w14:textId="77777777" w:rsidR="003E3009" w:rsidRPr="00EC6867" w:rsidRDefault="003E3009" w:rsidP="006601F9">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 xml:space="preserve">Doc.dr.sc. Tihana </w:t>
            </w:r>
            <w:proofErr w:type="spellStart"/>
            <w:r w:rsidRPr="00EC6867">
              <w:rPr>
                <w:rFonts w:ascii="Arial Narrow" w:eastAsia="Times New Roman" w:hAnsi="Arial Narrow" w:cs="Arial"/>
                <w:sz w:val="20"/>
                <w:szCs w:val="20"/>
                <w:lang w:eastAsia="hr-HR"/>
              </w:rPr>
              <w:t>Škojo</w:t>
            </w:r>
            <w:proofErr w:type="spellEnd"/>
          </w:p>
        </w:tc>
      </w:tr>
      <w:tr w:rsidR="003E3009" w:rsidRPr="00EC6867" w14:paraId="702CAC54" w14:textId="77777777" w:rsidTr="006601F9">
        <w:trPr>
          <w:trHeight w:val="405"/>
          <w:jc w:val="center"/>
        </w:trPr>
        <w:tc>
          <w:tcPr>
            <w:tcW w:w="1180" w:type="pct"/>
            <w:vAlign w:val="center"/>
          </w:tcPr>
          <w:p w14:paraId="60505E16"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636677C"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76271991" w14:textId="77777777" w:rsidTr="006601F9">
        <w:trPr>
          <w:trHeight w:val="405"/>
          <w:jc w:val="center"/>
        </w:trPr>
        <w:tc>
          <w:tcPr>
            <w:tcW w:w="1180" w:type="pct"/>
            <w:vAlign w:val="center"/>
          </w:tcPr>
          <w:p w14:paraId="7CDBF9C3"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E09B9B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E3009" w:rsidRPr="00EC6867" w14:paraId="6777202F" w14:textId="77777777" w:rsidTr="006601F9">
        <w:trPr>
          <w:trHeight w:val="405"/>
          <w:jc w:val="center"/>
        </w:trPr>
        <w:tc>
          <w:tcPr>
            <w:tcW w:w="1180" w:type="pct"/>
            <w:vAlign w:val="center"/>
          </w:tcPr>
          <w:p w14:paraId="550CB953"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42E837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GP209</w:t>
            </w:r>
          </w:p>
        </w:tc>
      </w:tr>
      <w:tr w:rsidR="003E3009" w:rsidRPr="00EC6867" w14:paraId="5BD4A834" w14:textId="77777777" w:rsidTr="006601F9">
        <w:trPr>
          <w:trHeight w:val="405"/>
          <w:jc w:val="center"/>
        </w:trPr>
        <w:tc>
          <w:tcPr>
            <w:tcW w:w="1180" w:type="pct"/>
            <w:vAlign w:val="center"/>
          </w:tcPr>
          <w:p w14:paraId="601A99BE"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7788F2B9"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3E3009" w:rsidRPr="00EC6867" w14:paraId="1DE3EB85" w14:textId="77777777" w:rsidTr="006601F9">
        <w:trPr>
          <w:trHeight w:val="405"/>
          <w:jc w:val="center"/>
        </w:trPr>
        <w:tc>
          <w:tcPr>
            <w:tcW w:w="1180" w:type="pct"/>
            <w:vAlign w:val="center"/>
          </w:tcPr>
          <w:p w14:paraId="0845BC9E"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661B82F" w14:textId="108D80C0" w:rsidR="003E3009" w:rsidRPr="00EC6867" w:rsidRDefault="006601F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489B4774" w14:textId="77777777" w:rsidTr="006601F9">
        <w:trPr>
          <w:trHeight w:val="145"/>
          <w:jc w:val="center"/>
        </w:trPr>
        <w:tc>
          <w:tcPr>
            <w:tcW w:w="1180" w:type="pct"/>
            <w:vMerge w:val="restart"/>
            <w:vAlign w:val="center"/>
          </w:tcPr>
          <w:p w14:paraId="4BCF1E50"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63CACA76"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5C6042E"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6862A72A" w14:textId="77777777" w:rsidTr="006601F9">
        <w:trPr>
          <w:trHeight w:val="145"/>
          <w:jc w:val="center"/>
        </w:trPr>
        <w:tc>
          <w:tcPr>
            <w:tcW w:w="1180" w:type="pct"/>
            <w:vMerge/>
            <w:vAlign w:val="center"/>
          </w:tcPr>
          <w:p w14:paraId="081118F7" w14:textId="77777777" w:rsidR="003E3009" w:rsidRPr="00EC6867" w:rsidRDefault="003E3009" w:rsidP="006601F9">
            <w:pPr>
              <w:rPr>
                <w:rFonts w:ascii="Arial Narrow" w:eastAsia="Times New Roman" w:hAnsi="Arial Narrow" w:cs="Arial"/>
                <w:color w:val="000000"/>
                <w:sz w:val="20"/>
                <w:szCs w:val="20"/>
                <w:lang w:eastAsia="hr-HR"/>
              </w:rPr>
            </w:pPr>
          </w:p>
        </w:tc>
        <w:tc>
          <w:tcPr>
            <w:tcW w:w="2097" w:type="pct"/>
            <w:vAlign w:val="center"/>
          </w:tcPr>
          <w:p w14:paraId="12F77DD2"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3BA29CB5" w14:textId="77777777" w:rsidR="003E3009" w:rsidRPr="00EC6867" w:rsidRDefault="003E3009" w:rsidP="003B5C53">
            <w:pPr>
              <w:pStyle w:val="Odlomakpopisa"/>
              <w:numPr>
                <w:ilvl w:val="0"/>
                <w:numId w:val="306"/>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2BB3E72D" w14:textId="77777777" w:rsidR="003E3009" w:rsidRPr="00EC6867" w:rsidRDefault="003E3009" w:rsidP="003E300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E3009" w:rsidRPr="00EC6867" w14:paraId="53AF528A" w14:textId="77777777" w:rsidTr="006601F9">
        <w:trPr>
          <w:trHeight w:hRule="exact" w:val="288"/>
        </w:trPr>
        <w:tc>
          <w:tcPr>
            <w:tcW w:w="5000" w:type="pct"/>
            <w:gridSpan w:val="10"/>
            <w:shd w:val="clear" w:color="auto" w:fill="auto"/>
            <w:vAlign w:val="center"/>
          </w:tcPr>
          <w:p w14:paraId="2FB878EC" w14:textId="77777777" w:rsidR="003E3009" w:rsidRPr="00EC6867" w:rsidRDefault="003E3009" w:rsidP="003B5C53">
            <w:pPr>
              <w:pStyle w:val="Odlomakpopisa"/>
              <w:numPr>
                <w:ilvl w:val="0"/>
                <w:numId w:val="307"/>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303CBD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p>
        </w:tc>
      </w:tr>
      <w:tr w:rsidR="003E3009" w:rsidRPr="00EC6867" w14:paraId="44AC7755" w14:textId="77777777" w:rsidTr="006601F9">
        <w:trPr>
          <w:trHeight w:val="432"/>
        </w:trPr>
        <w:tc>
          <w:tcPr>
            <w:tcW w:w="5000" w:type="pct"/>
            <w:gridSpan w:val="10"/>
            <w:vAlign w:val="center"/>
          </w:tcPr>
          <w:p w14:paraId="07FE5FC3" w14:textId="77777777" w:rsidR="003E3009" w:rsidRPr="00EC6867" w:rsidRDefault="003E3009" w:rsidP="003B5C53">
            <w:pPr>
              <w:pStyle w:val="Odlomakpopisa"/>
              <w:numPr>
                <w:ilvl w:val="1"/>
                <w:numId w:val="307"/>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E3009" w:rsidRPr="00EC6867" w14:paraId="494402C6" w14:textId="77777777" w:rsidTr="006601F9">
        <w:trPr>
          <w:trHeight w:val="432"/>
        </w:trPr>
        <w:tc>
          <w:tcPr>
            <w:tcW w:w="5000" w:type="pct"/>
            <w:gridSpan w:val="10"/>
            <w:vAlign w:val="center"/>
          </w:tcPr>
          <w:p w14:paraId="276ADA43"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z w:val="20"/>
                <w:szCs w:val="20"/>
              </w:rPr>
              <w:t xml:space="preserve">Teorijski i praktično, putem simulacije i postupaka </w:t>
            </w:r>
            <w:proofErr w:type="spellStart"/>
            <w:r w:rsidRPr="00EC6867">
              <w:rPr>
                <w:rFonts w:ascii="Arial Narrow" w:hAnsi="Arial Narrow" w:cs="Arial"/>
                <w:sz w:val="20"/>
                <w:szCs w:val="20"/>
              </w:rPr>
              <w:t>mikronastave</w:t>
            </w:r>
            <w:proofErr w:type="spellEnd"/>
            <w:r w:rsidRPr="00EC6867">
              <w:rPr>
                <w:rFonts w:ascii="Arial Narrow" w:hAnsi="Arial Narrow" w:cs="Arial"/>
                <w:sz w:val="20"/>
                <w:szCs w:val="20"/>
              </w:rPr>
              <w:t>, osposobiti studente za praktično izvođenje nastavnoga rada "teorijskih" glazbenih predmeta.</w:t>
            </w:r>
          </w:p>
        </w:tc>
      </w:tr>
      <w:tr w:rsidR="003E3009" w:rsidRPr="00EC6867" w14:paraId="01BECB50" w14:textId="77777777" w:rsidTr="006601F9">
        <w:trPr>
          <w:trHeight w:val="432"/>
        </w:trPr>
        <w:tc>
          <w:tcPr>
            <w:tcW w:w="5000" w:type="pct"/>
            <w:gridSpan w:val="10"/>
            <w:vAlign w:val="center"/>
          </w:tcPr>
          <w:p w14:paraId="512B35E1" w14:textId="77777777" w:rsidR="003E3009" w:rsidRPr="00EC6867" w:rsidRDefault="003E3009" w:rsidP="003B5C53">
            <w:pPr>
              <w:pStyle w:val="Odlomakpopisa"/>
              <w:numPr>
                <w:ilvl w:val="1"/>
                <w:numId w:val="30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E3009" w:rsidRPr="00EC6867" w14:paraId="4DDD07AF" w14:textId="77777777" w:rsidTr="006601F9">
        <w:trPr>
          <w:trHeight w:val="432"/>
        </w:trPr>
        <w:tc>
          <w:tcPr>
            <w:tcW w:w="5000" w:type="pct"/>
            <w:gridSpan w:val="10"/>
            <w:vAlign w:val="center"/>
          </w:tcPr>
          <w:p w14:paraId="0F8A75F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E3009" w:rsidRPr="00EC6867" w14:paraId="50D8A308" w14:textId="77777777" w:rsidTr="006601F9">
        <w:trPr>
          <w:trHeight w:val="432"/>
        </w:trPr>
        <w:tc>
          <w:tcPr>
            <w:tcW w:w="5000" w:type="pct"/>
            <w:gridSpan w:val="10"/>
            <w:vAlign w:val="center"/>
          </w:tcPr>
          <w:p w14:paraId="337CABD4" w14:textId="77777777" w:rsidR="003E3009" w:rsidRPr="00EC6867" w:rsidRDefault="003E3009" w:rsidP="003B5C53">
            <w:pPr>
              <w:pStyle w:val="Odlomakpopisa"/>
              <w:numPr>
                <w:ilvl w:val="1"/>
                <w:numId w:val="307"/>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E3009" w:rsidRPr="00EC6867" w14:paraId="1AC49789" w14:textId="77777777" w:rsidTr="006601F9">
        <w:trPr>
          <w:trHeight w:val="1721"/>
        </w:trPr>
        <w:tc>
          <w:tcPr>
            <w:tcW w:w="5000" w:type="pct"/>
            <w:gridSpan w:val="10"/>
            <w:vAlign w:val="center"/>
          </w:tcPr>
          <w:p w14:paraId="21F33A88" w14:textId="77777777" w:rsidR="003E3009" w:rsidRPr="00EC6867" w:rsidRDefault="003E3009" w:rsidP="003B5C53">
            <w:pPr>
              <w:pStyle w:val="Odlomakpopisa"/>
              <w:widowControl w:val="0"/>
              <w:numPr>
                <w:ilvl w:val="0"/>
                <w:numId w:val="308"/>
              </w:numPr>
              <w:autoSpaceDE w:val="0"/>
              <w:autoSpaceDN w:val="0"/>
              <w:adjustRightInd w:val="0"/>
              <w:spacing w:line="240" w:lineRule="auto"/>
              <w:jc w:val="both"/>
              <w:rPr>
                <w:rFonts w:ascii="Arial Narrow" w:hAnsi="Arial Narrow" w:cs="Arial"/>
                <w:bCs/>
                <w:sz w:val="20"/>
                <w:szCs w:val="20"/>
              </w:rPr>
            </w:pPr>
            <w:r w:rsidRPr="00EC6867">
              <w:rPr>
                <w:rFonts w:ascii="Arial Narrow" w:hAnsi="Arial Narrow" w:cs="Arial"/>
                <w:bCs/>
                <w:sz w:val="20"/>
                <w:szCs w:val="20"/>
              </w:rPr>
              <w:t>Opisati i praktično demonstrirati metodičke postupke ulaska u ritam i mjeru, obrade ritamskih figura i postupke vježbanja ritma</w:t>
            </w:r>
          </w:p>
          <w:p w14:paraId="0B1937F8" w14:textId="77777777" w:rsidR="003E3009" w:rsidRPr="00EC6867" w:rsidRDefault="003E3009" w:rsidP="003B5C53">
            <w:pPr>
              <w:pStyle w:val="Odlomakpopisa"/>
              <w:widowControl w:val="0"/>
              <w:numPr>
                <w:ilvl w:val="0"/>
                <w:numId w:val="30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Utvrditi, opisati i demonstrirati metode intonacije,  generalizirati osnovne metodičke postupke pri učenju pjesme po sluhu uz detaljno pojašnjavanje svake etape nastavnog postupka</w:t>
            </w:r>
          </w:p>
          <w:p w14:paraId="6184E049" w14:textId="77777777" w:rsidR="003E3009" w:rsidRPr="00EC6867" w:rsidRDefault="003E3009" w:rsidP="003B5C53">
            <w:pPr>
              <w:pStyle w:val="Odlomakpopisa"/>
              <w:widowControl w:val="0"/>
              <w:numPr>
                <w:ilvl w:val="0"/>
                <w:numId w:val="30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Navesti, utvrditi, teorijski oblikovati i demonstrirati metodičke postupke obrade elemenata glazbenog izražavanja, glazbenih instrumenata, pjevačkih glasova, glazbenih oblika i ostalih glazbeno-povijesnih tema</w:t>
            </w:r>
          </w:p>
          <w:p w14:paraId="419D3D64" w14:textId="77777777" w:rsidR="003E3009" w:rsidRPr="00EC6867" w:rsidRDefault="003E3009" w:rsidP="003B5C53">
            <w:pPr>
              <w:pStyle w:val="Odlomakpopisa"/>
              <w:widowControl w:val="0"/>
              <w:numPr>
                <w:ilvl w:val="0"/>
                <w:numId w:val="30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Imenovati, definirati i usporediti dijakronijski i sinkronijski model nastave glazbene umjetnosti</w:t>
            </w:r>
          </w:p>
          <w:p w14:paraId="4848FC3F" w14:textId="77777777" w:rsidR="003E3009" w:rsidRPr="00EC6867" w:rsidRDefault="003E3009" w:rsidP="003B5C53">
            <w:pPr>
              <w:pStyle w:val="Odlomakpopisa"/>
              <w:widowControl w:val="0"/>
              <w:numPr>
                <w:ilvl w:val="0"/>
                <w:numId w:val="30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Metodičko-didaktičkom analizom utvrditi i vrednovati demonstrirane metodičke postupke</w:t>
            </w:r>
          </w:p>
          <w:p w14:paraId="3301CB56" w14:textId="77777777" w:rsidR="003E3009" w:rsidRPr="00EC6867" w:rsidRDefault="003E3009" w:rsidP="003B5C53">
            <w:pPr>
              <w:pStyle w:val="Odlomakpopisa"/>
              <w:widowControl w:val="0"/>
              <w:numPr>
                <w:ilvl w:val="0"/>
                <w:numId w:val="30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 xml:space="preserve">Osmisliti </w:t>
            </w:r>
            <w:r w:rsidRPr="00EC6867">
              <w:rPr>
                <w:rFonts w:ascii="Arial Narrow" w:hAnsi="Arial Narrow" w:cs="Arial"/>
                <w:sz w:val="20"/>
                <w:szCs w:val="20"/>
              </w:rPr>
              <w:t xml:space="preserve"> i samostalno izvesti nastavni sat uz primjenu adekvatnih metodičkih postupaka</w:t>
            </w:r>
          </w:p>
          <w:p w14:paraId="66E282E6" w14:textId="77777777" w:rsidR="003E3009" w:rsidRPr="00EC6867" w:rsidRDefault="003E3009" w:rsidP="003B5C53">
            <w:pPr>
              <w:pStyle w:val="Odlomakpopisa"/>
              <w:widowControl w:val="0"/>
              <w:numPr>
                <w:ilvl w:val="0"/>
                <w:numId w:val="30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Vrjednovati provedeni nastavni proces uz argumentirano kritičko prosuđivanje svih strukturalnih elemenata</w:t>
            </w:r>
          </w:p>
        </w:tc>
      </w:tr>
      <w:tr w:rsidR="003E3009" w:rsidRPr="00EC6867" w14:paraId="36F99277" w14:textId="77777777" w:rsidTr="006601F9">
        <w:trPr>
          <w:trHeight w:val="432"/>
        </w:trPr>
        <w:tc>
          <w:tcPr>
            <w:tcW w:w="5000" w:type="pct"/>
            <w:gridSpan w:val="10"/>
            <w:vAlign w:val="center"/>
          </w:tcPr>
          <w:p w14:paraId="02F61E6B" w14:textId="77777777" w:rsidR="003E3009" w:rsidRPr="00EC6867" w:rsidRDefault="003E3009" w:rsidP="003B5C53">
            <w:pPr>
              <w:numPr>
                <w:ilvl w:val="1"/>
                <w:numId w:val="307"/>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E3009" w:rsidRPr="00EC6867" w14:paraId="337DFCA6" w14:textId="77777777" w:rsidTr="006601F9">
        <w:trPr>
          <w:trHeight w:val="432"/>
        </w:trPr>
        <w:tc>
          <w:tcPr>
            <w:tcW w:w="5000" w:type="pct"/>
            <w:gridSpan w:val="10"/>
            <w:vAlign w:val="center"/>
          </w:tcPr>
          <w:p w14:paraId="1F749D6D" w14:textId="77777777" w:rsidR="003E3009" w:rsidRPr="00EC6867" w:rsidRDefault="003E3009" w:rsidP="006601F9">
            <w:pPr>
              <w:jc w:val="both"/>
              <w:rPr>
                <w:rFonts w:ascii="Arial Narrow" w:hAnsi="Arial Narrow" w:cs="Arial"/>
                <w:sz w:val="20"/>
                <w:szCs w:val="20"/>
              </w:rPr>
            </w:pPr>
            <w:r w:rsidRPr="00EC6867">
              <w:rPr>
                <w:rFonts w:ascii="Arial Narrow" w:hAnsi="Arial Narrow" w:cs="Arial"/>
                <w:sz w:val="20"/>
                <w:szCs w:val="20"/>
              </w:rPr>
              <w:t xml:space="preserve">Nastavni postupci pri stjecanju znanja i umijeća u nastavi </w:t>
            </w:r>
            <w:proofErr w:type="spellStart"/>
            <w:r w:rsidRPr="00EC6867">
              <w:rPr>
                <w:rFonts w:ascii="Arial Narrow" w:hAnsi="Arial Narrow" w:cs="Arial"/>
                <w:i/>
                <w:iCs/>
                <w:sz w:val="20"/>
                <w:szCs w:val="20"/>
              </w:rPr>
              <w:t>solfeggia</w:t>
            </w:r>
            <w:proofErr w:type="spellEnd"/>
            <w:r w:rsidRPr="00EC6867">
              <w:rPr>
                <w:rFonts w:ascii="Arial Narrow" w:hAnsi="Arial Narrow" w:cs="Arial"/>
                <w:i/>
                <w:iCs/>
                <w:sz w:val="20"/>
                <w:szCs w:val="20"/>
              </w:rPr>
              <w:t xml:space="preserve">, harmonije, polifonije, glazbene kulture, povijesti glazbe i ostalih </w:t>
            </w:r>
            <w:r w:rsidRPr="00EC6867">
              <w:rPr>
                <w:rFonts w:ascii="Arial Narrow" w:hAnsi="Arial Narrow" w:cs="Arial"/>
                <w:sz w:val="20"/>
                <w:szCs w:val="20"/>
              </w:rPr>
              <w:t>"teorijskih predmeta". Obrada intonacijskih i ritamskih sadržaja. Postupci vježbanja. Obrada nastavnih sadržaja iz harmonije i polifonije.</w:t>
            </w:r>
          </w:p>
          <w:p w14:paraId="57C81FEF" w14:textId="77777777" w:rsidR="003E3009" w:rsidRPr="00EC6867" w:rsidRDefault="003E3009" w:rsidP="006601F9">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Obrada glazbeno-povijesnih sadržaja, glazbenih oblika  i vrsta. Obrada folklorne glazbe. Obrada instrumenata. Postupci aktivnoga slušanja glazbe. Vrednovanje i ocjenjivanje.</w:t>
            </w:r>
          </w:p>
        </w:tc>
      </w:tr>
      <w:tr w:rsidR="003E3009" w:rsidRPr="00EC6867" w14:paraId="27443052" w14:textId="77777777" w:rsidTr="006601F9">
        <w:trPr>
          <w:trHeight w:val="432"/>
        </w:trPr>
        <w:tc>
          <w:tcPr>
            <w:tcW w:w="3085" w:type="pct"/>
            <w:gridSpan w:val="7"/>
            <w:vAlign w:val="center"/>
          </w:tcPr>
          <w:p w14:paraId="03524A92" w14:textId="77777777" w:rsidR="003E3009" w:rsidRPr="00EC6867" w:rsidRDefault="003E3009" w:rsidP="003B5C53">
            <w:pPr>
              <w:numPr>
                <w:ilvl w:val="1"/>
                <w:numId w:val="307"/>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703637D" w14:textId="77777777" w:rsidR="003E3009" w:rsidRPr="00EC6867" w:rsidRDefault="003E3009" w:rsidP="006601F9">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280C587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7CAB1547"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4A5C34F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E6A07F5"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54C01C5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690D1E3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74DC6B4"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DCCB83D"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1C4D59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E3009" w:rsidRPr="00EC6867" w14:paraId="414339BE" w14:textId="77777777" w:rsidTr="006601F9">
        <w:trPr>
          <w:trHeight w:val="432"/>
        </w:trPr>
        <w:tc>
          <w:tcPr>
            <w:tcW w:w="3085" w:type="pct"/>
            <w:gridSpan w:val="7"/>
            <w:vAlign w:val="center"/>
          </w:tcPr>
          <w:p w14:paraId="7DFE817E" w14:textId="77777777" w:rsidR="003E3009" w:rsidRPr="00EC6867" w:rsidRDefault="003E3009" w:rsidP="003B5C53">
            <w:pPr>
              <w:numPr>
                <w:ilvl w:val="1"/>
                <w:numId w:val="307"/>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27BAB875"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032504D9" w14:textId="77777777" w:rsidTr="006601F9">
        <w:trPr>
          <w:trHeight w:val="432"/>
        </w:trPr>
        <w:tc>
          <w:tcPr>
            <w:tcW w:w="5000" w:type="pct"/>
            <w:gridSpan w:val="10"/>
            <w:vAlign w:val="center"/>
          </w:tcPr>
          <w:p w14:paraId="4B0B14AD" w14:textId="77777777" w:rsidR="003E3009" w:rsidRPr="00EC6867" w:rsidRDefault="003E3009" w:rsidP="003B5C53">
            <w:pPr>
              <w:numPr>
                <w:ilvl w:val="1"/>
                <w:numId w:val="30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E3009" w:rsidRPr="00EC6867" w14:paraId="76A99D97" w14:textId="77777777" w:rsidTr="006601F9">
        <w:trPr>
          <w:trHeight w:val="432"/>
        </w:trPr>
        <w:tc>
          <w:tcPr>
            <w:tcW w:w="5000" w:type="pct"/>
            <w:gridSpan w:val="10"/>
            <w:vAlign w:val="center"/>
          </w:tcPr>
          <w:p w14:paraId="3E379DB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E3009" w:rsidRPr="00EC6867" w14:paraId="454FB1FA" w14:textId="77777777" w:rsidTr="006601F9">
        <w:trPr>
          <w:trHeight w:val="432"/>
        </w:trPr>
        <w:tc>
          <w:tcPr>
            <w:tcW w:w="5000" w:type="pct"/>
            <w:gridSpan w:val="10"/>
            <w:vAlign w:val="center"/>
          </w:tcPr>
          <w:p w14:paraId="640F9839" w14:textId="77777777" w:rsidR="003E3009" w:rsidRPr="00EC6867" w:rsidRDefault="003E3009" w:rsidP="003B5C53">
            <w:pPr>
              <w:numPr>
                <w:ilvl w:val="1"/>
                <w:numId w:val="30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E3009" w:rsidRPr="00EC6867" w14:paraId="29835501" w14:textId="77777777" w:rsidTr="006601F9">
        <w:trPr>
          <w:trHeight w:val="111"/>
        </w:trPr>
        <w:tc>
          <w:tcPr>
            <w:tcW w:w="552" w:type="pct"/>
            <w:vAlign w:val="center"/>
          </w:tcPr>
          <w:p w14:paraId="1D6B938C"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3081F87"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29AE445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D800C88"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546D71D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5B5BE19"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284A68E6"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9A712A6"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2E352995" w14:textId="77777777" w:rsidTr="006601F9">
        <w:trPr>
          <w:trHeight w:val="108"/>
        </w:trPr>
        <w:tc>
          <w:tcPr>
            <w:tcW w:w="552" w:type="pct"/>
            <w:vAlign w:val="center"/>
          </w:tcPr>
          <w:p w14:paraId="2E60D40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53B27053"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7F8BF5F1"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37671DEE"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09F40536"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178A29C"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3C032B2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609AD047"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3B61EDE3" w14:textId="77777777" w:rsidTr="006601F9">
        <w:trPr>
          <w:trHeight w:val="108"/>
        </w:trPr>
        <w:tc>
          <w:tcPr>
            <w:tcW w:w="552" w:type="pct"/>
            <w:vAlign w:val="center"/>
          </w:tcPr>
          <w:p w14:paraId="4889014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B032449"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5293EB6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FBA6A98"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7D98081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C7AF6AE"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763" w:type="pct"/>
            <w:gridSpan w:val="2"/>
            <w:vAlign w:val="center"/>
          </w:tcPr>
          <w:p w14:paraId="24563E2A"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B9B99A4"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r>
      <w:tr w:rsidR="003E3009" w:rsidRPr="00EC6867" w14:paraId="3B0130BC" w14:textId="77777777" w:rsidTr="006601F9">
        <w:trPr>
          <w:trHeight w:val="108"/>
        </w:trPr>
        <w:tc>
          <w:tcPr>
            <w:tcW w:w="552" w:type="pct"/>
            <w:vAlign w:val="center"/>
          </w:tcPr>
          <w:p w14:paraId="36EFF7FB"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2F091BD8"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B7E0823"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7D0AD1F2"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232529B3"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375" w:type="pct"/>
            <w:vAlign w:val="center"/>
          </w:tcPr>
          <w:p w14:paraId="63BD8A5F"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79725040"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1553" w:type="pct"/>
            <w:gridSpan w:val="2"/>
            <w:vAlign w:val="center"/>
          </w:tcPr>
          <w:p w14:paraId="317D9D1D"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14334EC7" w14:textId="77777777" w:rsidTr="006601F9">
        <w:trPr>
          <w:trHeight w:val="432"/>
        </w:trPr>
        <w:tc>
          <w:tcPr>
            <w:tcW w:w="5000" w:type="pct"/>
            <w:gridSpan w:val="10"/>
            <w:vAlign w:val="center"/>
          </w:tcPr>
          <w:p w14:paraId="37B775E9" w14:textId="77777777" w:rsidR="003E3009" w:rsidRPr="00EC6867" w:rsidRDefault="003E3009" w:rsidP="003B5C53">
            <w:pPr>
              <w:numPr>
                <w:ilvl w:val="1"/>
                <w:numId w:val="30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E3009" w:rsidRPr="00EC6867" w14:paraId="50F8CEF0" w14:textId="77777777" w:rsidTr="006601F9">
        <w:trPr>
          <w:trHeight w:val="432"/>
        </w:trPr>
        <w:tc>
          <w:tcPr>
            <w:tcW w:w="5000" w:type="pct"/>
            <w:gridSpan w:val="10"/>
            <w:vAlign w:val="center"/>
          </w:tcPr>
          <w:p w14:paraId="0F61E7B0"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3E3009" w:rsidRPr="00EC6867" w14:paraId="2CD6936C" w14:textId="77777777" w:rsidTr="006601F9">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3A01F1AD"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7A15029"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28D3EB1" w14:textId="77777777" w:rsidR="003E3009" w:rsidRPr="00EC6867" w:rsidRDefault="003E3009" w:rsidP="006601F9">
                  <w:pPr>
                    <w:rPr>
                      <w:rFonts w:ascii="Arial Narrow" w:eastAsia="Times New Roman" w:hAnsi="Arial Narrow" w:cs="Times New Roman"/>
                      <w:b/>
                      <w:bCs/>
                      <w:sz w:val="20"/>
                      <w:szCs w:val="20"/>
                      <w:lang w:eastAsia="hr-HR"/>
                    </w:rPr>
                  </w:pPr>
                </w:p>
                <w:p w14:paraId="7FAAC146" w14:textId="77777777" w:rsidR="003E3009" w:rsidRPr="00EC6867" w:rsidRDefault="003E3009" w:rsidP="006601F9">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54C58461"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38746803"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64C70EB5"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438C2ADE"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73555CD0"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E3009" w:rsidRPr="00EC6867" w14:paraId="76354A57" w14:textId="77777777" w:rsidTr="006601F9">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3EE25374" w14:textId="77777777" w:rsidR="003E3009" w:rsidRPr="00EC6867" w:rsidRDefault="003E3009" w:rsidP="006601F9">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0BA84BFB" w14:textId="77777777" w:rsidR="003E3009" w:rsidRPr="00EC6867" w:rsidRDefault="003E3009" w:rsidP="006601F9">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5277908F" w14:textId="77777777" w:rsidR="003E3009" w:rsidRPr="00EC6867" w:rsidRDefault="003E3009" w:rsidP="006601F9">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4FF19684" w14:textId="77777777" w:rsidR="003E3009" w:rsidRPr="00EC6867" w:rsidRDefault="003E3009" w:rsidP="006601F9">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02281442" w14:textId="77777777" w:rsidR="003E3009" w:rsidRPr="00EC6867" w:rsidRDefault="003E3009" w:rsidP="006601F9">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569DD455"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7FE7AF19" w14:textId="77777777" w:rsidR="003E3009" w:rsidRPr="00EC6867" w:rsidRDefault="003E3009" w:rsidP="006601F9">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E3009" w:rsidRPr="00EC6867" w14:paraId="2D75A5C0" w14:textId="77777777" w:rsidTr="006601F9">
              <w:tc>
                <w:tcPr>
                  <w:tcW w:w="2440" w:type="dxa"/>
                  <w:tcBorders>
                    <w:top w:val="single" w:sz="4" w:space="0" w:color="auto"/>
                    <w:left w:val="single" w:sz="4" w:space="0" w:color="auto"/>
                    <w:bottom w:val="single" w:sz="4" w:space="0" w:color="auto"/>
                    <w:right w:val="single" w:sz="4" w:space="0" w:color="auto"/>
                  </w:tcBorders>
                </w:tcPr>
                <w:p w14:paraId="7571D9F9"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-prisutnost na nastavi i aktivnost</w:t>
                  </w:r>
                </w:p>
              </w:tc>
              <w:tc>
                <w:tcPr>
                  <w:tcW w:w="672" w:type="dxa"/>
                  <w:tcBorders>
                    <w:top w:val="single" w:sz="4" w:space="0" w:color="auto"/>
                    <w:left w:val="single" w:sz="4" w:space="0" w:color="auto"/>
                    <w:bottom w:val="single" w:sz="4" w:space="0" w:color="auto"/>
                    <w:right w:val="single" w:sz="4" w:space="0" w:color="auto"/>
                  </w:tcBorders>
                </w:tcPr>
                <w:p w14:paraId="2BC414BA"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1C5BF35F"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0E944826"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Pohađanje predavanja</w:t>
                  </w:r>
                </w:p>
              </w:tc>
              <w:tc>
                <w:tcPr>
                  <w:tcW w:w="1427" w:type="dxa"/>
                  <w:tcBorders>
                    <w:top w:val="single" w:sz="4" w:space="0" w:color="auto"/>
                    <w:left w:val="single" w:sz="4" w:space="0" w:color="auto"/>
                    <w:bottom w:val="single" w:sz="4" w:space="0" w:color="auto"/>
                    <w:right w:val="single" w:sz="4" w:space="0" w:color="auto"/>
                  </w:tcBorders>
                </w:tcPr>
                <w:p w14:paraId="69A09BF7"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518C3B7B"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0BD2B4FB"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w:t>
                  </w:r>
                </w:p>
              </w:tc>
            </w:tr>
            <w:tr w:rsidR="003E3009" w:rsidRPr="00EC6867" w14:paraId="2B0A58F1" w14:textId="77777777" w:rsidTr="006601F9">
              <w:tc>
                <w:tcPr>
                  <w:tcW w:w="2440" w:type="dxa"/>
                  <w:tcBorders>
                    <w:top w:val="single" w:sz="4" w:space="0" w:color="auto"/>
                    <w:left w:val="single" w:sz="4" w:space="0" w:color="auto"/>
                    <w:bottom w:val="single" w:sz="4" w:space="0" w:color="auto"/>
                    <w:right w:val="single" w:sz="4" w:space="0" w:color="auto"/>
                  </w:tcBorders>
                </w:tcPr>
                <w:p w14:paraId="156482CE"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-prezentacija utvrđene teme</w:t>
                  </w:r>
                </w:p>
              </w:tc>
              <w:tc>
                <w:tcPr>
                  <w:tcW w:w="672" w:type="dxa"/>
                  <w:tcBorders>
                    <w:top w:val="single" w:sz="4" w:space="0" w:color="auto"/>
                    <w:left w:val="single" w:sz="4" w:space="0" w:color="auto"/>
                    <w:bottom w:val="single" w:sz="4" w:space="0" w:color="auto"/>
                    <w:right w:val="single" w:sz="4" w:space="0" w:color="auto"/>
                  </w:tcBorders>
                </w:tcPr>
                <w:p w14:paraId="4BFADA53"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7196728C"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33B5613E"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Praktična demonstracija </w:t>
                  </w:r>
                </w:p>
              </w:tc>
              <w:tc>
                <w:tcPr>
                  <w:tcW w:w="1427" w:type="dxa"/>
                  <w:tcBorders>
                    <w:top w:val="single" w:sz="4" w:space="0" w:color="auto"/>
                    <w:left w:val="single" w:sz="4" w:space="0" w:color="auto"/>
                    <w:bottom w:val="single" w:sz="4" w:space="0" w:color="auto"/>
                    <w:right w:val="single" w:sz="4" w:space="0" w:color="auto"/>
                  </w:tcBorders>
                </w:tcPr>
                <w:p w14:paraId="50604F14"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Evaluacijski list</w:t>
                  </w:r>
                </w:p>
              </w:tc>
              <w:tc>
                <w:tcPr>
                  <w:tcW w:w="570" w:type="dxa"/>
                  <w:tcBorders>
                    <w:top w:val="single" w:sz="4" w:space="0" w:color="auto"/>
                    <w:left w:val="single" w:sz="4" w:space="0" w:color="auto"/>
                    <w:bottom w:val="single" w:sz="4" w:space="0" w:color="auto"/>
                    <w:right w:val="single" w:sz="4" w:space="0" w:color="auto"/>
                  </w:tcBorders>
                </w:tcPr>
                <w:p w14:paraId="19C69E04"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tcPr>
                <w:p w14:paraId="73A8BA92"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20</w:t>
                  </w:r>
                </w:p>
              </w:tc>
            </w:tr>
            <w:tr w:rsidR="003E3009" w:rsidRPr="00EC6867" w14:paraId="6EB9602F" w14:textId="77777777" w:rsidTr="006601F9">
              <w:tc>
                <w:tcPr>
                  <w:tcW w:w="2440" w:type="dxa"/>
                  <w:tcBorders>
                    <w:top w:val="single" w:sz="4" w:space="0" w:color="auto"/>
                    <w:left w:val="single" w:sz="4" w:space="0" w:color="auto"/>
                    <w:bottom w:val="single" w:sz="4" w:space="0" w:color="auto"/>
                    <w:right w:val="single" w:sz="4" w:space="0" w:color="auto"/>
                  </w:tcBorders>
                </w:tcPr>
                <w:p w14:paraId="4702F097"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-aktivno učenje  na primjerima iz prakse i primjena stečenog znanja</w:t>
                  </w:r>
                </w:p>
              </w:tc>
              <w:tc>
                <w:tcPr>
                  <w:tcW w:w="672" w:type="dxa"/>
                  <w:tcBorders>
                    <w:top w:val="single" w:sz="4" w:space="0" w:color="auto"/>
                    <w:left w:val="single" w:sz="4" w:space="0" w:color="auto"/>
                    <w:bottom w:val="single" w:sz="4" w:space="0" w:color="auto"/>
                    <w:right w:val="single" w:sz="4" w:space="0" w:color="auto"/>
                  </w:tcBorders>
                </w:tcPr>
                <w:p w14:paraId="56D49EEE"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35E1F4A4"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38730BCC"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Praktična demonstracija</w:t>
                  </w:r>
                </w:p>
              </w:tc>
              <w:tc>
                <w:tcPr>
                  <w:tcW w:w="1427" w:type="dxa"/>
                  <w:tcBorders>
                    <w:top w:val="single" w:sz="4" w:space="0" w:color="auto"/>
                    <w:left w:val="single" w:sz="4" w:space="0" w:color="auto"/>
                    <w:bottom w:val="single" w:sz="4" w:space="0" w:color="auto"/>
                    <w:right w:val="single" w:sz="4" w:space="0" w:color="auto"/>
                  </w:tcBorders>
                </w:tcPr>
                <w:p w14:paraId="3098713E"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Evaluacijski list</w:t>
                  </w:r>
                </w:p>
              </w:tc>
              <w:tc>
                <w:tcPr>
                  <w:tcW w:w="570" w:type="dxa"/>
                  <w:tcBorders>
                    <w:top w:val="single" w:sz="4" w:space="0" w:color="auto"/>
                    <w:left w:val="single" w:sz="4" w:space="0" w:color="auto"/>
                    <w:bottom w:val="single" w:sz="4" w:space="0" w:color="auto"/>
                    <w:right w:val="single" w:sz="4" w:space="0" w:color="auto"/>
                  </w:tcBorders>
                </w:tcPr>
                <w:p w14:paraId="633D3316"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w:t>
                  </w:r>
                </w:p>
                <w:p w14:paraId="3DDDAB7C" w14:textId="77777777" w:rsidR="003E3009" w:rsidRPr="00EC6867" w:rsidRDefault="003E3009" w:rsidP="006601F9">
                  <w:pPr>
                    <w:jc w:val="center"/>
                    <w:rPr>
                      <w:rFonts w:ascii="Arial Narrow" w:hAnsi="Arial Narrow" w:cs="Arial"/>
                      <w:sz w:val="20"/>
                      <w:szCs w:val="20"/>
                    </w:rPr>
                  </w:pPr>
                </w:p>
              </w:tc>
              <w:tc>
                <w:tcPr>
                  <w:tcW w:w="596" w:type="dxa"/>
                  <w:tcBorders>
                    <w:top w:val="single" w:sz="4" w:space="0" w:color="auto"/>
                    <w:left w:val="single" w:sz="4" w:space="0" w:color="auto"/>
                    <w:bottom w:val="single" w:sz="4" w:space="0" w:color="auto"/>
                    <w:right w:val="single" w:sz="4" w:space="0" w:color="auto"/>
                  </w:tcBorders>
                </w:tcPr>
                <w:p w14:paraId="7C087B60"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20</w:t>
                  </w:r>
                </w:p>
                <w:p w14:paraId="6C720F14" w14:textId="77777777" w:rsidR="003E3009" w:rsidRPr="00EC6867" w:rsidRDefault="003E3009" w:rsidP="006601F9">
                  <w:pPr>
                    <w:jc w:val="center"/>
                    <w:rPr>
                      <w:rFonts w:ascii="Arial Narrow" w:hAnsi="Arial Narrow" w:cs="Arial"/>
                      <w:sz w:val="20"/>
                      <w:szCs w:val="20"/>
                    </w:rPr>
                  </w:pPr>
                </w:p>
              </w:tc>
            </w:tr>
            <w:tr w:rsidR="003E3009" w:rsidRPr="00EC6867" w14:paraId="6A92684C" w14:textId="77777777" w:rsidTr="006601F9">
              <w:tc>
                <w:tcPr>
                  <w:tcW w:w="2440" w:type="dxa"/>
                  <w:tcBorders>
                    <w:top w:val="single" w:sz="4" w:space="0" w:color="auto"/>
                    <w:left w:val="single" w:sz="4" w:space="0" w:color="auto"/>
                    <w:bottom w:val="single" w:sz="4" w:space="0" w:color="auto"/>
                    <w:right w:val="single" w:sz="4" w:space="0" w:color="auto"/>
                  </w:tcBorders>
                </w:tcPr>
                <w:p w14:paraId="58ABD6E5"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-priprema za praktični zadatak</w:t>
                  </w:r>
                </w:p>
              </w:tc>
              <w:tc>
                <w:tcPr>
                  <w:tcW w:w="672" w:type="dxa"/>
                  <w:tcBorders>
                    <w:top w:val="single" w:sz="4" w:space="0" w:color="auto"/>
                    <w:left w:val="single" w:sz="4" w:space="0" w:color="auto"/>
                    <w:bottom w:val="single" w:sz="4" w:space="0" w:color="auto"/>
                    <w:right w:val="single" w:sz="4" w:space="0" w:color="auto"/>
                  </w:tcBorders>
                </w:tcPr>
                <w:p w14:paraId="535FF7B7"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23AF103B"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0E0E7EBA"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Provjera znanja (praktični zadatak)</w:t>
                  </w:r>
                </w:p>
              </w:tc>
              <w:tc>
                <w:tcPr>
                  <w:tcW w:w="1427" w:type="dxa"/>
                  <w:tcBorders>
                    <w:top w:val="single" w:sz="4" w:space="0" w:color="auto"/>
                    <w:left w:val="single" w:sz="4" w:space="0" w:color="auto"/>
                    <w:bottom w:val="single" w:sz="4" w:space="0" w:color="auto"/>
                    <w:right w:val="single" w:sz="4" w:space="0" w:color="auto"/>
                  </w:tcBorders>
                </w:tcPr>
                <w:p w14:paraId="5D20707F"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Evaluacija po utvrđenim elementima</w:t>
                  </w:r>
                </w:p>
              </w:tc>
              <w:tc>
                <w:tcPr>
                  <w:tcW w:w="570" w:type="dxa"/>
                  <w:tcBorders>
                    <w:top w:val="single" w:sz="4" w:space="0" w:color="auto"/>
                    <w:left w:val="single" w:sz="4" w:space="0" w:color="auto"/>
                    <w:bottom w:val="single" w:sz="4" w:space="0" w:color="auto"/>
                    <w:right w:val="single" w:sz="4" w:space="0" w:color="auto"/>
                  </w:tcBorders>
                </w:tcPr>
                <w:p w14:paraId="4088AA8D"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tcPr>
                <w:p w14:paraId="5603CB12"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20</w:t>
                  </w:r>
                </w:p>
              </w:tc>
            </w:tr>
            <w:tr w:rsidR="003E3009" w:rsidRPr="00EC6867" w14:paraId="20B61100" w14:textId="77777777" w:rsidTr="006601F9">
              <w:tc>
                <w:tcPr>
                  <w:tcW w:w="2440" w:type="dxa"/>
                  <w:tcBorders>
                    <w:top w:val="single" w:sz="4" w:space="0" w:color="auto"/>
                    <w:left w:val="single" w:sz="4" w:space="0" w:color="auto"/>
                    <w:bottom w:val="single" w:sz="4" w:space="0" w:color="auto"/>
                    <w:right w:val="single" w:sz="4" w:space="0" w:color="auto"/>
                  </w:tcBorders>
                </w:tcPr>
                <w:p w14:paraId="0DB827FE"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-ponavljanje gradiva </w:t>
                  </w:r>
                </w:p>
              </w:tc>
              <w:tc>
                <w:tcPr>
                  <w:tcW w:w="672" w:type="dxa"/>
                  <w:tcBorders>
                    <w:top w:val="single" w:sz="4" w:space="0" w:color="auto"/>
                    <w:left w:val="single" w:sz="4" w:space="0" w:color="auto"/>
                    <w:bottom w:val="single" w:sz="4" w:space="0" w:color="auto"/>
                    <w:right w:val="single" w:sz="4" w:space="0" w:color="auto"/>
                  </w:tcBorders>
                </w:tcPr>
                <w:p w14:paraId="6CE302D4"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5BF06AC3"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313C9C79"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Usmeni ispit</w:t>
                  </w:r>
                </w:p>
              </w:tc>
              <w:tc>
                <w:tcPr>
                  <w:tcW w:w="1427" w:type="dxa"/>
                  <w:tcBorders>
                    <w:top w:val="single" w:sz="4" w:space="0" w:color="auto"/>
                    <w:left w:val="single" w:sz="4" w:space="0" w:color="auto"/>
                    <w:bottom w:val="single" w:sz="4" w:space="0" w:color="auto"/>
                    <w:right w:val="single" w:sz="4" w:space="0" w:color="auto"/>
                  </w:tcBorders>
                </w:tcPr>
                <w:p w14:paraId="7D4B9B6E"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Procjenjivanje ostvarenosti ishoda učenja</w:t>
                  </w:r>
                </w:p>
              </w:tc>
              <w:tc>
                <w:tcPr>
                  <w:tcW w:w="570" w:type="dxa"/>
                  <w:tcBorders>
                    <w:top w:val="single" w:sz="4" w:space="0" w:color="auto"/>
                    <w:left w:val="single" w:sz="4" w:space="0" w:color="auto"/>
                    <w:bottom w:val="single" w:sz="4" w:space="0" w:color="auto"/>
                    <w:right w:val="single" w:sz="4" w:space="0" w:color="auto"/>
                  </w:tcBorders>
                </w:tcPr>
                <w:p w14:paraId="5896C41E"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2AEEA82A"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40</w:t>
                  </w:r>
                </w:p>
              </w:tc>
            </w:tr>
            <w:tr w:rsidR="003E3009" w:rsidRPr="00EC6867" w14:paraId="298D0501" w14:textId="77777777" w:rsidTr="006601F9">
              <w:tc>
                <w:tcPr>
                  <w:tcW w:w="2440" w:type="dxa"/>
                  <w:tcBorders>
                    <w:top w:val="single" w:sz="4" w:space="0" w:color="auto"/>
                    <w:left w:val="single" w:sz="4" w:space="0" w:color="auto"/>
                    <w:bottom w:val="single" w:sz="4" w:space="0" w:color="auto"/>
                    <w:right w:val="single" w:sz="4" w:space="0" w:color="auto"/>
                  </w:tcBorders>
                </w:tcPr>
                <w:p w14:paraId="03B6FA41"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1DAB4D82"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 xml:space="preserve">6 </w:t>
                  </w:r>
                </w:p>
              </w:tc>
              <w:tc>
                <w:tcPr>
                  <w:tcW w:w="1048" w:type="dxa"/>
                  <w:tcBorders>
                    <w:top w:val="single" w:sz="4" w:space="0" w:color="auto"/>
                    <w:left w:val="single" w:sz="4" w:space="0" w:color="auto"/>
                    <w:bottom w:val="single" w:sz="4" w:space="0" w:color="auto"/>
                    <w:right w:val="single" w:sz="4" w:space="0" w:color="auto"/>
                  </w:tcBorders>
                </w:tcPr>
                <w:p w14:paraId="4FC9290D"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7338B3BB" w14:textId="77777777" w:rsidR="003E3009" w:rsidRPr="00EC6867" w:rsidRDefault="003E3009" w:rsidP="006601F9">
                  <w:pPr>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61540F3B" w14:textId="77777777" w:rsidR="003E3009" w:rsidRPr="00EC6867" w:rsidRDefault="003E3009" w:rsidP="006601F9">
                  <w:pPr>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70D945D6"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5A59292A"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100</w:t>
                  </w:r>
                </w:p>
              </w:tc>
            </w:tr>
          </w:tbl>
          <w:p w14:paraId="2205BB8D" w14:textId="77777777" w:rsidR="003E3009" w:rsidRPr="00EC6867" w:rsidRDefault="003E3009" w:rsidP="006601F9">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E3009" w:rsidRPr="00EC6867" w14:paraId="30706704" w14:textId="77777777" w:rsidTr="006601F9">
        <w:trPr>
          <w:trHeight w:val="432"/>
        </w:trPr>
        <w:tc>
          <w:tcPr>
            <w:tcW w:w="5000" w:type="pct"/>
            <w:gridSpan w:val="10"/>
            <w:vAlign w:val="center"/>
          </w:tcPr>
          <w:p w14:paraId="7427A84C" w14:textId="77777777" w:rsidR="003E3009" w:rsidRPr="00EC6867" w:rsidRDefault="003E3009" w:rsidP="003B5C53">
            <w:pPr>
              <w:numPr>
                <w:ilvl w:val="1"/>
                <w:numId w:val="30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E3009" w:rsidRPr="00EC6867" w14:paraId="0460409D" w14:textId="77777777" w:rsidTr="006601F9">
        <w:trPr>
          <w:trHeight w:val="432"/>
        </w:trPr>
        <w:tc>
          <w:tcPr>
            <w:tcW w:w="5000" w:type="pct"/>
            <w:gridSpan w:val="10"/>
            <w:vAlign w:val="center"/>
          </w:tcPr>
          <w:p w14:paraId="632CE496" w14:textId="77777777" w:rsidR="003E3009" w:rsidRPr="00EC6867" w:rsidRDefault="003E3009" w:rsidP="003B5C53">
            <w:pPr>
              <w:pStyle w:val="Odlomakpopisa"/>
              <w:numPr>
                <w:ilvl w:val="0"/>
                <w:numId w:val="309"/>
              </w:numPr>
              <w:tabs>
                <w:tab w:val="left" w:pos="1922"/>
              </w:tabs>
              <w:rPr>
                <w:rFonts w:ascii="Arial Narrow" w:hAnsi="Arial Narrow" w:cs="Arial"/>
                <w:sz w:val="20"/>
                <w:szCs w:val="20"/>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P.  (1996). M</w:t>
            </w:r>
            <w:r w:rsidRPr="00EC6867">
              <w:rPr>
                <w:rFonts w:ascii="Arial Narrow" w:hAnsi="Arial Narrow" w:cs="Arial"/>
                <w:i/>
                <w:iCs/>
                <w:sz w:val="20"/>
                <w:szCs w:val="20"/>
              </w:rPr>
              <w:t>etodika nastave glazbe. Teorijsko-tematski aspekti</w:t>
            </w:r>
            <w:r w:rsidRPr="00EC6867">
              <w:rPr>
                <w:rFonts w:ascii="Arial Narrow" w:hAnsi="Arial Narrow" w:cs="Arial"/>
                <w:sz w:val="20"/>
                <w:szCs w:val="20"/>
              </w:rPr>
              <w:t xml:space="preserve">. Osijek: Sveučilište J. J. Strossmayera-Pedagoški fakultet Osijek. </w:t>
            </w:r>
          </w:p>
          <w:p w14:paraId="4C4A2A0E" w14:textId="77777777" w:rsidR="003E3009" w:rsidRPr="00EC6867" w:rsidRDefault="003E3009" w:rsidP="003B5C53">
            <w:pPr>
              <w:pStyle w:val="Odlomakpopisa"/>
              <w:numPr>
                <w:ilvl w:val="0"/>
                <w:numId w:val="309"/>
              </w:numPr>
              <w:rPr>
                <w:rFonts w:ascii="Arial Narrow" w:hAnsi="Arial Narrow" w:cs="Arial"/>
                <w:sz w:val="20"/>
                <w:szCs w:val="20"/>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(1997). Ocjenjivanje u glazbenoj nastavi. </w:t>
            </w:r>
            <w:r w:rsidRPr="00EC6867">
              <w:rPr>
                <w:rFonts w:ascii="Arial Narrow" w:hAnsi="Arial Narrow" w:cs="Arial"/>
                <w:i/>
                <w:iCs/>
                <w:sz w:val="20"/>
                <w:szCs w:val="20"/>
              </w:rPr>
              <w:t>Tonovi</w:t>
            </w:r>
            <w:r w:rsidRPr="00EC6867">
              <w:rPr>
                <w:rFonts w:ascii="Arial Narrow" w:hAnsi="Arial Narrow" w:cs="Arial"/>
                <w:sz w:val="20"/>
                <w:szCs w:val="20"/>
              </w:rPr>
              <w:t xml:space="preserve"> (Zagreb)</w:t>
            </w:r>
            <w:r w:rsidRPr="00EC6867">
              <w:rPr>
                <w:rFonts w:ascii="Arial Narrow" w:hAnsi="Arial Narrow" w:cs="Arial"/>
                <w:i/>
                <w:iCs/>
                <w:sz w:val="20"/>
                <w:szCs w:val="20"/>
              </w:rPr>
              <w:t xml:space="preserve">, </w:t>
            </w:r>
            <w:r w:rsidRPr="00EC6867">
              <w:rPr>
                <w:rFonts w:ascii="Arial Narrow" w:hAnsi="Arial Narrow" w:cs="Arial"/>
                <w:sz w:val="20"/>
                <w:szCs w:val="20"/>
              </w:rPr>
              <w:t xml:space="preserve">30, 11-14.   </w:t>
            </w:r>
          </w:p>
          <w:p w14:paraId="543C3393" w14:textId="77777777" w:rsidR="003E3009" w:rsidRPr="00EC6867" w:rsidRDefault="003E3009" w:rsidP="003B5C53">
            <w:pPr>
              <w:pStyle w:val="Odlomakpopisa"/>
              <w:numPr>
                <w:ilvl w:val="0"/>
                <w:numId w:val="309"/>
              </w:numPr>
              <w:rPr>
                <w:rFonts w:ascii="Arial Narrow" w:hAnsi="Arial Narrow" w:cs="Arial"/>
                <w:sz w:val="20"/>
                <w:szCs w:val="20"/>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(1998). Harmonija kao formalna disciplina. </w:t>
            </w:r>
            <w:r w:rsidRPr="00EC6867">
              <w:rPr>
                <w:rFonts w:ascii="Arial Narrow" w:hAnsi="Arial Narrow" w:cs="Arial"/>
                <w:i/>
                <w:iCs/>
                <w:sz w:val="20"/>
                <w:szCs w:val="20"/>
              </w:rPr>
              <w:t xml:space="preserve">Tonovi </w:t>
            </w:r>
            <w:r w:rsidRPr="00EC6867">
              <w:rPr>
                <w:rFonts w:ascii="Arial Narrow" w:hAnsi="Arial Narrow" w:cs="Arial"/>
                <w:sz w:val="20"/>
                <w:szCs w:val="20"/>
              </w:rPr>
              <w:t xml:space="preserve">(Zagreb), 32, 11-24.         </w:t>
            </w:r>
          </w:p>
          <w:p w14:paraId="24937C19" w14:textId="77777777" w:rsidR="003E3009" w:rsidRPr="00EC6867" w:rsidRDefault="003E3009" w:rsidP="003B5C53">
            <w:pPr>
              <w:pStyle w:val="Odlomakpopisa"/>
              <w:numPr>
                <w:ilvl w:val="0"/>
                <w:numId w:val="309"/>
              </w:numPr>
              <w:rPr>
                <w:rFonts w:ascii="Arial Narrow" w:hAnsi="Arial Narrow" w:cs="Arial"/>
                <w:sz w:val="20"/>
                <w:szCs w:val="20"/>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(1999). Solfeggio kao učenje glazbenog jezika. </w:t>
            </w:r>
            <w:r w:rsidRPr="00EC6867">
              <w:rPr>
                <w:rFonts w:ascii="Arial Narrow" w:hAnsi="Arial Narrow" w:cs="Arial"/>
                <w:i/>
                <w:iCs/>
                <w:sz w:val="20"/>
                <w:szCs w:val="20"/>
              </w:rPr>
              <w:t xml:space="preserve">Tonovi </w:t>
            </w:r>
            <w:r w:rsidRPr="00EC6867">
              <w:rPr>
                <w:rFonts w:ascii="Arial Narrow" w:hAnsi="Arial Narrow" w:cs="Arial"/>
                <w:sz w:val="20"/>
                <w:szCs w:val="20"/>
              </w:rPr>
              <w:t>(Zagreb), 33, 14- 31.</w:t>
            </w:r>
          </w:p>
          <w:p w14:paraId="490CA1EC" w14:textId="77777777" w:rsidR="003E3009" w:rsidRPr="00EC6867" w:rsidRDefault="003E3009" w:rsidP="003B5C53">
            <w:pPr>
              <w:pStyle w:val="Odlomakpopisa"/>
              <w:numPr>
                <w:ilvl w:val="0"/>
                <w:numId w:val="309"/>
              </w:numPr>
              <w:rPr>
                <w:rFonts w:ascii="Arial Narrow" w:hAnsi="Arial Narrow" w:cs="Arial"/>
                <w:sz w:val="20"/>
                <w:szCs w:val="20"/>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(2000). </w:t>
            </w:r>
            <w:proofErr w:type="spellStart"/>
            <w:r w:rsidRPr="00EC6867">
              <w:rPr>
                <w:rFonts w:ascii="Arial Narrow" w:hAnsi="Arial Narrow" w:cs="Arial"/>
                <w:sz w:val="20"/>
                <w:szCs w:val="20"/>
              </w:rPr>
              <w:t>Punctum</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contra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contrapunctum</w:t>
            </w:r>
            <w:proofErr w:type="spellEnd"/>
            <w:r w:rsidRPr="00EC6867">
              <w:rPr>
                <w:rFonts w:ascii="Arial Narrow" w:hAnsi="Arial Narrow" w:cs="Arial"/>
                <w:sz w:val="20"/>
                <w:szCs w:val="20"/>
              </w:rPr>
              <w:t xml:space="preserve">. </w:t>
            </w:r>
            <w:r w:rsidRPr="00EC6867">
              <w:rPr>
                <w:rFonts w:ascii="Arial Narrow" w:hAnsi="Arial Narrow" w:cs="Arial"/>
                <w:i/>
                <w:iCs/>
                <w:sz w:val="20"/>
                <w:szCs w:val="20"/>
              </w:rPr>
              <w:t xml:space="preserve">Tonovi </w:t>
            </w:r>
            <w:r w:rsidRPr="00EC6867">
              <w:rPr>
                <w:rFonts w:ascii="Arial Narrow" w:hAnsi="Arial Narrow" w:cs="Arial"/>
                <w:sz w:val="20"/>
                <w:szCs w:val="20"/>
              </w:rPr>
              <w:t>(Zagreb), 35, 5-26.</w:t>
            </w:r>
          </w:p>
          <w:p w14:paraId="04ACC895" w14:textId="77777777" w:rsidR="003E3009" w:rsidRPr="00EC6867" w:rsidRDefault="003E3009" w:rsidP="003B5C53">
            <w:pPr>
              <w:pStyle w:val="Odlomakpopisa"/>
              <w:numPr>
                <w:ilvl w:val="0"/>
                <w:numId w:val="309"/>
              </w:numPr>
              <w:rPr>
                <w:rFonts w:ascii="Arial Narrow" w:hAnsi="Arial Narrow" w:cs="Arial"/>
                <w:sz w:val="20"/>
                <w:szCs w:val="20"/>
              </w:rPr>
            </w:pPr>
            <w:proofErr w:type="spellStart"/>
            <w:r w:rsidRPr="00EC6867">
              <w:rPr>
                <w:rFonts w:ascii="Arial Narrow" w:hAnsi="Arial Narrow" w:cs="Arial"/>
                <w:sz w:val="20"/>
                <w:szCs w:val="20"/>
              </w:rPr>
              <w:lastRenderedPageBreak/>
              <w:t>Rojko</w:t>
            </w:r>
            <w:proofErr w:type="spellEnd"/>
            <w:r w:rsidRPr="00EC6867">
              <w:rPr>
                <w:rFonts w:ascii="Arial Narrow" w:hAnsi="Arial Narrow" w:cs="Arial"/>
                <w:sz w:val="20"/>
                <w:szCs w:val="20"/>
              </w:rPr>
              <w:t xml:space="preserve">, P. (2001). Povijest glazbe/glazbena umjetnost u glazbenoj školi i gimnaziji. </w:t>
            </w:r>
            <w:r w:rsidRPr="00EC6867">
              <w:rPr>
                <w:rFonts w:ascii="Arial Narrow" w:hAnsi="Arial Narrow" w:cs="Arial"/>
                <w:i/>
                <w:iCs/>
                <w:sz w:val="20"/>
                <w:szCs w:val="20"/>
              </w:rPr>
              <w:t xml:space="preserve">Tonovi </w:t>
            </w:r>
            <w:r w:rsidRPr="00EC6867">
              <w:rPr>
                <w:rFonts w:ascii="Arial Narrow" w:hAnsi="Arial Narrow" w:cs="Arial"/>
                <w:sz w:val="20"/>
                <w:szCs w:val="20"/>
              </w:rPr>
              <w:t>(Zagreb), 37/38, 3-19.</w:t>
            </w:r>
          </w:p>
          <w:p w14:paraId="7397BA8B" w14:textId="77777777" w:rsidR="003E3009" w:rsidRPr="00EC6867" w:rsidRDefault="003E3009" w:rsidP="003B5C53">
            <w:pPr>
              <w:pStyle w:val="Odlomakpopisa"/>
              <w:numPr>
                <w:ilvl w:val="0"/>
                <w:numId w:val="309"/>
              </w:numPr>
              <w:rPr>
                <w:rFonts w:ascii="Arial Narrow" w:hAnsi="Arial Narrow" w:cs="Arial"/>
                <w:sz w:val="20"/>
                <w:szCs w:val="20"/>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(2004). </w:t>
            </w:r>
            <w:r w:rsidRPr="00EC6867">
              <w:rPr>
                <w:rFonts w:ascii="Arial Narrow" w:hAnsi="Arial Narrow" w:cs="Arial"/>
                <w:i/>
                <w:iCs/>
                <w:sz w:val="20"/>
                <w:szCs w:val="20"/>
              </w:rPr>
              <w:t>Metodika glazbene nastave - praksa 1. dio.</w:t>
            </w:r>
            <w:r w:rsidRPr="00EC6867">
              <w:rPr>
                <w:rFonts w:ascii="Arial Narrow" w:hAnsi="Arial Narrow" w:cs="Arial"/>
                <w:sz w:val="20"/>
                <w:szCs w:val="20"/>
              </w:rPr>
              <w:t xml:space="preserve"> Zagreb: Jakša Zlatar.</w:t>
            </w:r>
          </w:p>
          <w:p w14:paraId="1EDC4C1A" w14:textId="77777777" w:rsidR="003E3009" w:rsidRPr="00EC6867" w:rsidRDefault="003E3009" w:rsidP="003B5C53">
            <w:pPr>
              <w:pStyle w:val="Odlomakpopisa"/>
              <w:numPr>
                <w:ilvl w:val="0"/>
                <w:numId w:val="309"/>
              </w:numPr>
              <w:tabs>
                <w:tab w:val="left" w:pos="0"/>
              </w:tabs>
              <w:suppressAutoHyphens/>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(2005). </w:t>
            </w:r>
            <w:r w:rsidRPr="00EC6867">
              <w:rPr>
                <w:rFonts w:ascii="Arial Narrow" w:hAnsi="Arial Narrow" w:cs="Arial"/>
                <w:i/>
                <w:iCs/>
                <w:sz w:val="20"/>
                <w:szCs w:val="20"/>
              </w:rPr>
              <w:t xml:space="preserve">Metodika glazbene nastave - praksa 2. dio. </w:t>
            </w:r>
            <w:r w:rsidRPr="00EC6867">
              <w:rPr>
                <w:rFonts w:ascii="Arial Narrow" w:hAnsi="Arial Narrow" w:cs="Arial"/>
                <w:sz w:val="20"/>
                <w:szCs w:val="20"/>
              </w:rPr>
              <w:t>Zagreb: J. Zlatar.</w:t>
            </w:r>
          </w:p>
        </w:tc>
      </w:tr>
      <w:tr w:rsidR="003E3009" w:rsidRPr="00EC6867" w14:paraId="176CDD1E" w14:textId="77777777" w:rsidTr="006601F9">
        <w:trPr>
          <w:trHeight w:val="432"/>
        </w:trPr>
        <w:tc>
          <w:tcPr>
            <w:tcW w:w="5000" w:type="pct"/>
            <w:gridSpan w:val="10"/>
            <w:vAlign w:val="center"/>
          </w:tcPr>
          <w:p w14:paraId="7B9B7F3A" w14:textId="6A29D25B" w:rsidR="003E3009" w:rsidRPr="00EC6867" w:rsidRDefault="003E3009" w:rsidP="003B5C53">
            <w:pPr>
              <w:pStyle w:val="Odlomakpopisa"/>
              <w:numPr>
                <w:ilvl w:val="1"/>
                <w:numId w:val="307"/>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3E3009" w:rsidRPr="00EC6867" w14:paraId="25B094CE" w14:textId="77777777" w:rsidTr="006601F9">
        <w:trPr>
          <w:trHeight w:val="432"/>
        </w:trPr>
        <w:tc>
          <w:tcPr>
            <w:tcW w:w="5000" w:type="pct"/>
            <w:gridSpan w:val="10"/>
            <w:vAlign w:val="center"/>
          </w:tcPr>
          <w:p w14:paraId="466B83EA" w14:textId="77777777" w:rsidR="003E3009" w:rsidRPr="00EC6867" w:rsidRDefault="003E3009" w:rsidP="006601F9">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E3009" w:rsidRPr="00EC6867" w14:paraId="56C55B97" w14:textId="77777777" w:rsidTr="006601F9">
        <w:trPr>
          <w:trHeight w:val="432"/>
        </w:trPr>
        <w:tc>
          <w:tcPr>
            <w:tcW w:w="5000" w:type="pct"/>
            <w:gridSpan w:val="10"/>
            <w:vAlign w:val="center"/>
          </w:tcPr>
          <w:p w14:paraId="024972CA" w14:textId="77777777" w:rsidR="003E3009" w:rsidRPr="00EC6867" w:rsidRDefault="003E3009" w:rsidP="003B5C53">
            <w:pPr>
              <w:pStyle w:val="Odlomakpopisa"/>
              <w:numPr>
                <w:ilvl w:val="1"/>
                <w:numId w:val="30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3009" w:rsidRPr="00EC6867" w14:paraId="4C201E9A" w14:textId="77777777" w:rsidTr="006601F9">
        <w:trPr>
          <w:trHeight w:val="432"/>
        </w:trPr>
        <w:tc>
          <w:tcPr>
            <w:tcW w:w="5000" w:type="pct"/>
            <w:gridSpan w:val="10"/>
            <w:vAlign w:val="center"/>
          </w:tcPr>
          <w:p w14:paraId="6C579023"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6418F37"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E2A69A5" w14:textId="6177D3EF" w:rsidR="003E3009" w:rsidRPr="00EC6867" w:rsidRDefault="003E3009" w:rsidP="0006166A"/>
    <w:p w14:paraId="4D0A60B9" w14:textId="222D7E70" w:rsidR="003E3009" w:rsidRPr="00EC6867" w:rsidRDefault="003E3009" w:rsidP="0006166A"/>
    <w:p w14:paraId="46585160" w14:textId="45369CAD" w:rsidR="003E3009" w:rsidRPr="00EC6867" w:rsidRDefault="003E3009" w:rsidP="0006166A"/>
    <w:p w14:paraId="5B2579A7" w14:textId="47B8EF95" w:rsidR="003E3009" w:rsidRPr="00EC6867" w:rsidRDefault="003E3009" w:rsidP="0006166A"/>
    <w:p w14:paraId="1CCC00E5" w14:textId="594B1BE5" w:rsidR="003E3009" w:rsidRPr="00EC6867" w:rsidRDefault="003E3009" w:rsidP="0006166A"/>
    <w:p w14:paraId="3179FDB4" w14:textId="3006B03E" w:rsidR="003E3009" w:rsidRPr="00EC6867" w:rsidRDefault="003E3009" w:rsidP="0006166A"/>
    <w:p w14:paraId="0BA409CD" w14:textId="2F18B7B1" w:rsidR="003E3009" w:rsidRPr="00EC6867" w:rsidRDefault="003E3009" w:rsidP="0006166A"/>
    <w:p w14:paraId="624BE04F" w14:textId="13E91CD4" w:rsidR="003E3009" w:rsidRPr="00EC6867" w:rsidRDefault="003E3009" w:rsidP="0006166A"/>
    <w:p w14:paraId="7103BA98" w14:textId="371A414C" w:rsidR="003E3009" w:rsidRPr="00EC6867" w:rsidRDefault="003E3009" w:rsidP="0006166A"/>
    <w:p w14:paraId="0547BFA1" w14:textId="2C8F2DC0" w:rsidR="003E3009" w:rsidRPr="00EC6867" w:rsidRDefault="003E3009" w:rsidP="0006166A"/>
    <w:p w14:paraId="0BDAE350" w14:textId="674F2F41" w:rsidR="003E3009" w:rsidRPr="00EC6867" w:rsidRDefault="003E3009" w:rsidP="0006166A"/>
    <w:p w14:paraId="63D4BD7B" w14:textId="737614F6" w:rsidR="003E3009" w:rsidRPr="00EC6867" w:rsidRDefault="003E3009" w:rsidP="0006166A"/>
    <w:p w14:paraId="140F162F" w14:textId="21D2C372" w:rsidR="003E3009" w:rsidRPr="00EC6867" w:rsidRDefault="003E3009" w:rsidP="0006166A"/>
    <w:p w14:paraId="2DA0B2FF" w14:textId="08FFBE87" w:rsidR="003E3009" w:rsidRPr="00EC6867" w:rsidRDefault="003E3009" w:rsidP="0006166A"/>
    <w:p w14:paraId="563CE502" w14:textId="792A5EC1" w:rsidR="003E3009" w:rsidRPr="00EC6867" w:rsidRDefault="003E3009" w:rsidP="0006166A"/>
    <w:p w14:paraId="69821AEE" w14:textId="3F501060" w:rsidR="003E3009" w:rsidRPr="00EC6867" w:rsidRDefault="003E3009" w:rsidP="0006166A"/>
    <w:p w14:paraId="7D910CA3" w14:textId="409EBA48" w:rsidR="003E3009" w:rsidRPr="00EC6867" w:rsidRDefault="003E3009" w:rsidP="0006166A"/>
    <w:p w14:paraId="245D39BE" w14:textId="277D02D8" w:rsidR="003E3009" w:rsidRPr="00EC6867" w:rsidRDefault="003E3009" w:rsidP="0006166A"/>
    <w:p w14:paraId="01E2E3A0" w14:textId="78432BB7" w:rsidR="003E3009" w:rsidRPr="00EC6867" w:rsidRDefault="003E3009" w:rsidP="0006166A"/>
    <w:p w14:paraId="43F10D55" w14:textId="11995E68" w:rsidR="003E3009" w:rsidRPr="00EC6867" w:rsidRDefault="003E3009" w:rsidP="0006166A"/>
    <w:p w14:paraId="43C77E2B" w14:textId="57400EE9" w:rsidR="003E3009" w:rsidRPr="00EC6867" w:rsidRDefault="003E3009" w:rsidP="0006166A"/>
    <w:p w14:paraId="4F88F1EF" w14:textId="53B6503D" w:rsidR="003E3009" w:rsidRPr="00EC6867" w:rsidRDefault="003E3009" w:rsidP="0006166A"/>
    <w:p w14:paraId="14311C04" w14:textId="3B0C6F7D" w:rsidR="003E3009" w:rsidRPr="00EC6867" w:rsidRDefault="003E3009" w:rsidP="0006166A"/>
    <w:p w14:paraId="671DE46D" w14:textId="00D11786" w:rsidR="003E3009" w:rsidRPr="00EC6867" w:rsidRDefault="003E3009" w:rsidP="0006166A"/>
    <w:p w14:paraId="70800EB3" w14:textId="7BC0CA82" w:rsidR="003E3009" w:rsidRPr="00EC6867" w:rsidRDefault="003E3009" w:rsidP="0006166A"/>
    <w:p w14:paraId="24F736EB" w14:textId="086A4861" w:rsidR="003E3009" w:rsidRPr="00EC6867" w:rsidRDefault="003E300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E3009" w:rsidRPr="00EC6867" w14:paraId="2248EABD" w14:textId="77777777" w:rsidTr="006601F9">
        <w:trPr>
          <w:trHeight w:hRule="exact" w:val="587"/>
          <w:jc w:val="center"/>
        </w:trPr>
        <w:tc>
          <w:tcPr>
            <w:tcW w:w="4997" w:type="pct"/>
            <w:gridSpan w:val="3"/>
            <w:shd w:val="clear" w:color="auto" w:fill="auto"/>
            <w:vAlign w:val="center"/>
          </w:tcPr>
          <w:p w14:paraId="1BA19E77"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E3009" w:rsidRPr="00EC6867" w14:paraId="0879B264" w14:textId="77777777" w:rsidTr="006601F9">
        <w:trPr>
          <w:trHeight w:val="405"/>
          <w:jc w:val="center"/>
        </w:trPr>
        <w:tc>
          <w:tcPr>
            <w:tcW w:w="1179" w:type="pct"/>
            <w:shd w:val="clear" w:color="auto" w:fill="auto"/>
            <w:vAlign w:val="center"/>
          </w:tcPr>
          <w:p w14:paraId="62620E47"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66CAADC8"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KULTURNA PRAKSA</w:t>
            </w:r>
          </w:p>
        </w:tc>
      </w:tr>
      <w:tr w:rsidR="003E3009" w:rsidRPr="00EC6867" w14:paraId="0BA29FBD" w14:textId="77777777" w:rsidTr="006601F9">
        <w:trPr>
          <w:trHeight w:val="405"/>
          <w:jc w:val="center"/>
        </w:trPr>
        <w:tc>
          <w:tcPr>
            <w:tcW w:w="1179" w:type="pct"/>
            <w:shd w:val="clear" w:color="auto" w:fill="auto"/>
            <w:vAlign w:val="center"/>
          </w:tcPr>
          <w:p w14:paraId="3FBD6CE9"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61080487" w14:textId="479C1E81" w:rsidR="003E3009" w:rsidRPr="00EC6867" w:rsidRDefault="003E3009" w:rsidP="006601F9">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Ovjerava Voditelj Odsjeka</w:t>
            </w:r>
          </w:p>
        </w:tc>
      </w:tr>
      <w:tr w:rsidR="003E3009" w:rsidRPr="00EC6867" w14:paraId="637C0602" w14:textId="77777777" w:rsidTr="006601F9">
        <w:trPr>
          <w:trHeight w:val="405"/>
          <w:jc w:val="center"/>
        </w:trPr>
        <w:tc>
          <w:tcPr>
            <w:tcW w:w="1179" w:type="pct"/>
            <w:vAlign w:val="center"/>
          </w:tcPr>
          <w:p w14:paraId="78D6D053"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18" w:type="pct"/>
            <w:gridSpan w:val="2"/>
            <w:vAlign w:val="center"/>
          </w:tcPr>
          <w:p w14:paraId="640308F8" w14:textId="77777777" w:rsidR="003E3009" w:rsidRPr="00EC6867" w:rsidRDefault="003E3009" w:rsidP="006601F9">
            <w:pPr>
              <w:rPr>
                <w:rFonts w:ascii="Arial Narrow" w:eastAsia="Times New Roman" w:hAnsi="Arial Narrow" w:cs="Arial"/>
                <w:b/>
                <w:sz w:val="20"/>
                <w:szCs w:val="20"/>
                <w:lang w:eastAsia="hr-HR"/>
              </w:rPr>
            </w:pPr>
          </w:p>
        </w:tc>
      </w:tr>
      <w:tr w:rsidR="003E3009" w:rsidRPr="00EC6867" w14:paraId="3DA595D5" w14:textId="77777777" w:rsidTr="006601F9">
        <w:trPr>
          <w:trHeight w:val="405"/>
          <w:jc w:val="center"/>
        </w:trPr>
        <w:tc>
          <w:tcPr>
            <w:tcW w:w="1179" w:type="pct"/>
            <w:vAlign w:val="center"/>
          </w:tcPr>
          <w:p w14:paraId="27FF547E"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18" w:type="pct"/>
            <w:gridSpan w:val="2"/>
            <w:vAlign w:val="center"/>
          </w:tcPr>
          <w:p w14:paraId="0959307B"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E3009" w:rsidRPr="00EC6867" w14:paraId="69FF7856" w14:textId="77777777" w:rsidTr="006601F9">
        <w:trPr>
          <w:trHeight w:val="405"/>
          <w:jc w:val="center"/>
        </w:trPr>
        <w:tc>
          <w:tcPr>
            <w:tcW w:w="1179" w:type="pct"/>
            <w:vAlign w:val="center"/>
          </w:tcPr>
          <w:p w14:paraId="1471DA3B"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18" w:type="pct"/>
            <w:gridSpan w:val="2"/>
            <w:vAlign w:val="center"/>
          </w:tcPr>
          <w:p w14:paraId="6ECDD8B5"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IZ113</w:t>
            </w:r>
          </w:p>
        </w:tc>
      </w:tr>
      <w:tr w:rsidR="003E3009" w:rsidRPr="00EC6867" w14:paraId="504BCFB5" w14:textId="77777777" w:rsidTr="006601F9">
        <w:trPr>
          <w:trHeight w:val="405"/>
          <w:jc w:val="center"/>
        </w:trPr>
        <w:tc>
          <w:tcPr>
            <w:tcW w:w="1179" w:type="pct"/>
            <w:vAlign w:val="center"/>
          </w:tcPr>
          <w:p w14:paraId="08B85A54"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18" w:type="pct"/>
            <w:gridSpan w:val="2"/>
            <w:vAlign w:val="center"/>
          </w:tcPr>
          <w:p w14:paraId="236E0F40"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3E3009" w:rsidRPr="00EC6867" w14:paraId="43BA70E6" w14:textId="77777777" w:rsidTr="006601F9">
        <w:trPr>
          <w:trHeight w:val="405"/>
          <w:jc w:val="center"/>
        </w:trPr>
        <w:tc>
          <w:tcPr>
            <w:tcW w:w="1179" w:type="pct"/>
            <w:vAlign w:val="center"/>
          </w:tcPr>
          <w:p w14:paraId="076C3B35"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18" w:type="pct"/>
            <w:gridSpan w:val="2"/>
            <w:vAlign w:val="center"/>
          </w:tcPr>
          <w:p w14:paraId="5E281BAC" w14:textId="79B55F0D" w:rsidR="003E3009" w:rsidRPr="00EC6867" w:rsidRDefault="006601F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55654135" w14:textId="77777777" w:rsidTr="006601F9">
        <w:trPr>
          <w:trHeight w:val="145"/>
          <w:jc w:val="center"/>
        </w:trPr>
        <w:tc>
          <w:tcPr>
            <w:tcW w:w="1179" w:type="pct"/>
            <w:vMerge w:val="restart"/>
            <w:vAlign w:val="center"/>
          </w:tcPr>
          <w:p w14:paraId="6289F21B"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6119EBBE"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2" w:type="pct"/>
            <w:vAlign w:val="center"/>
          </w:tcPr>
          <w:p w14:paraId="3A75D47B"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3E3009" w:rsidRPr="00EC6867" w14:paraId="14B2A962" w14:textId="77777777" w:rsidTr="006601F9">
        <w:trPr>
          <w:trHeight w:val="145"/>
          <w:jc w:val="center"/>
        </w:trPr>
        <w:tc>
          <w:tcPr>
            <w:tcW w:w="1179" w:type="pct"/>
            <w:vMerge/>
            <w:vAlign w:val="center"/>
          </w:tcPr>
          <w:p w14:paraId="288375E2" w14:textId="77777777" w:rsidR="003E3009" w:rsidRPr="00EC6867" w:rsidRDefault="003E3009" w:rsidP="006601F9">
            <w:pPr>
              <w:rPr>
                <w:rFonts w:ascii="Arial Narrow" w:eastAsia="Times New Roman" w:hAnsi="Arial Narrow" w:cs="Arial"/>
                <w:color w:val="000000"/>
                <w:sz w:val="20"/>
                <w:szCs w:val="20"/>
                <w:lang w:eastAsia="hr-HR"/>
              </w:rPr>
            </w:pPr>
          </w:p>
        </w:tc>
        <w:tc>
          <w:tcPr>
            <w:tcW w:w="2096" w:type="pct"/>
            <w:vAlign w:val="center"/>
          </w:tcPr>
          <w:p w14:paraId="564E1A98"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2" w:type="pct"/>
            <w:vAlign w:val="center"/>
          </w:tcPr>
          <w:p w14:paraId="0D5F1B9A"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(0+0+0)</w:t>
            </w:r>
          </w:p>
        </w:tc>
      </w:tr>
    </w:tbl>
    <w:p w14:paraId="2518BE30" w14:textId="77777777" w:rsidR="003E3009" w:rsidRPr="00EC6867" w:rsidRDefault="003E3009" w:rsidP="003E300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5"/>
        <w:gridCol w:w="874"/>
        <w:gridCol w:w="1958"/>
        <w:gridCol w:w="878"/>
        <w:gridCol w:w="1771"/>
        <w:gridCol w:w="1171"/>
        <w:gridCol w:w="1259"/>
        <w:gridCol w:w="1124"/>
        <w:gridCol w:w="1321"/>
        <w:gridCol w:w="3535"/>
      </w:tblGrid>
      <w:tr w:rsidR="003E3009" w:rsidRPr="00EC6867" w14:paraId="111B693B" w14:textId="77777777" w:rsidTr="006601F9">
        <w:trPr>
          <w:trHeight w:hRule="exact" w:val="288"/>
        </w:trPr>
        <w:tc>
          <w:tcPr>
            <w:tcW w:w="5000" w:type="pct"/>
            <w:gridSpan w:val="10"/>
            <w:shd w:val="clear" w:color="auto" w:fill="auto"/>
            <w:vAlign w:val="center"/>
          </w:tcPr>
          <w:p w14:paraId="41450A02" w14:textId="77777777" w:rsidR="003E3009" w:rsidRPr="00EC6867" w:rsidRDefault="003E3009" w:rsidP="003B5C53">
            <w:pPr>
              <w:pStyle w:val="Odlomakpopisa"/>
              <w:numPr>
                <w:ilvl w:val="0"/>
                <w:numId w:val="31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09DCF0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p>
        </w:tc>
      </w:tr>
      <w:tr w:rsidR="003E3009" w:rsidRPr="00EC6867" w14:paraId="25195FDF" w14:textId="77777777" w:rsidTr="006601F9">
        <w:trPr>
          <w:trHeight w:val="432"/>
        </w:trPr>
        <w:tc>
          <w:tcPr>
            <w:tcW w:w="5000" w:type="pct"/>
            <w:gridSpan w:val="10"/>
            <w:vAlign w:val="center"/>
          </w:tcPr>
          <w:p w14:paraId="63A0A651" w14:textId="77777777" w:rsidR="003E3009" w:rsidRPr="00EC6867" w:rsidRDefault="003E3009" w:rsidP="003B5C53">
            <w:pPr>
              <w:pStyle w:val="Odlomakpopisa"/>
              <w:numPr>
                <w:ilvl w:val="1"/>
                <w:numId w:val="31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E3009" w:rsidRPr="00EC6867" w14:paraId="14A19933" w14:textId="77777777" w:rsidTr="006601F9">
        <w:trPr>
          <w:trHeight w:val="432"/>
        </w:trPr>
        <w:tc>
          <w:tcPr>
            <w:tcW w:w="5000" w:type="pct"/>
            <w:gridSpan w:val="10"/>
            <w:vAlign w:val="center"/>
          </w:tcPr>
          <w:p w14:paraId="597FBDCF" w14:textId="77777777" w:rsidR="003E3009" w:rsidRPr="00EC6867" w:rsidRDefault="003E3009" w:rsidP="006601F9">
            <w:pPr>
              <w:jc w:val="both"/>
              <w:rPr>
                <w:rFonts w:ascii="Arial Narrow" w:hAnsi="Arial Narrow" w:cs="Arial"/>
                <w:color w:val="000000"/>
                <w:sz w:val="20"/>
                <w:szCs w:val="20"/>
              </w:rPr>
            </w:pPr>
            <w:r w:rsidRPr="00EC6867">
              <w:rPr>
                <w:rFonts w:ascii="Arial Narrow" w:hAnsi="Arial Narrow" w:cs="Arial"/>
                <w:color w:val="000000"/>
                <w:sz w:val="20"/>
                <w:szCs w:val="20"/>
              </w:rPr>
              <w:t>Stjecanje navika praćenja, vrjednovanja i sudjelovanja u različitim kulturnim zbivanjima.</w:t>
            </w:r>
          </w:p>
        </w:tc>
      </w:tr>
      <w:tr w:rsidR="003E3009" w:rsidRPr="00EC6867" w14:paraId="208A77B1" w14:textId="77777777" w:rsidTr="006601F9">
        <w:trPr>
          <w:trHeight w:val="432"/>
        </w:trPr>
        <w:tc>
          <w:tcPr>
            <w:tcW w:w="5000" w:type="pct"/>
            <w:gridSpan w:val="10"/>
            <w:vAlign w:val="center"/>
          </w:tcPr>
          <w:p w14:paraId="167EFBB1" w14:textId="77777777" w:rsidR="003E3009" w:rsidRPr="00EC6867" w:rsidRDefault="003E3009" w:rsidP="003B5C53">
            <w:pPr>
              <w:pStyle w:val="Odlomakpopisa"/>
              <w:numPr>
                <w:ilvl w:val="1"/>
                <w:numId w:val="31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E3009" w:rsidRPr="00EC6867" w14:paraId="5A110C5C" w14:textId="77777777" w:rsidTr="006601F9">
        <w:trPr>
          <w:trHeight w:val="432"/>
        </w:trPr>
        <w:tc>
          <w:tcPr>
            <w:tcW w:w="5000" w:type="pct"/>
            <w:gridSpan w:val="10"/>
            <w:vAlign w:val="center"/>
          </w:tcPr>
          <w:p w14:paraId="7B1E723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E3009" w:rsidRPr="00EC6867" w14:paraId="2CE35498" w14:textId="77777777" w:rsidTr="006601F9">
        <w:trPr>
          <w:trHeight w:val="432"/>
        </w:trPr>
        <w:tc>
          <w:tcPr>
            <w:tcW w:w="5000" w:type="pct"/>
            <w:gridSpan w:val="10"/>
            <w:vAlign w:val="center"/>
          </w:tcPr>
          <w:p w14:paraId="5B1417D6" w14:textId="77777777" w:rsidR="003E3009" w:rsidRPr="00EC6867" w:rsidRDefault="003E3009" w:rsidP="003B5C53">
            <w:pPr>
              <w:numPr>
                <w:ilvl w:val="1"/>
                <w:numId w:val="310"/>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E3009" w:rsidRPr="00EC6867" w14:paraId="23E4336C" w14:textId="77777777" w:rsidTr="006601F9">
        <w:trPr>
          <w:trHeight w:val="1721"/>
        </w:trPr>
        <w:tc>
          <w:tcPr>
            <w:tcW w:w="5000" w:type="pct"/>
            <w:gridSpan w:val="10"/>
            <w:vAlign w:val="center"/>
          </w:tcPr>
          <w:p w14:paraId="28311B9E" w14:textId="77777777" w:rsidR="003E3009" w:rsidRPr="00EC6867" w:rsidRDefault="003E3009" w:rsidP="003B5C53">
            <w:pPr>
              <w:pStyle w:val="Odlomakpopisa"/>
              <w:widowControl w:val="0"/>
              <w:numPr>
                <w:ilvl w:val="0"/>
                <w:numId w:val="311"/>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Stjecati navike odlazaka na kulturna zbivanja</w:t>
            </w:r>
          </w:p>
          <w:p w14:paraId="7EFD526A" w14:textId="77777777" w:rsidR="003E3009" w:rsidRPr="00EC6867" w:rsidRDefault="003E3009" w:rsidP="003B5C53">
            <w:pPr>
              <w:pStyle w:val="Odlomakpopisa"/>
              <w:widowControl w:val="0"/>
              <w:numPr>
                <w:ilvl w:val="0"/>
                <w:numId w:val="311"/>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Pratiti kulturna zbivanja u gradu</w:t>
            </w:r>
          </w:p>
          <w:p w14:paraId="574F9A6D" w14:textId="77777777" w:rsidR="003E3009" w:rsidRPr="00EC6867" w:rsidRDefault="003E3009" w:rsidP="003B5C53">
            <w:pPr>
              <w:pStyle w:val="Odlomakpopisa"/>
              <w:widowControl w:val="0"/>
              <w:numPr>
                <w:ilvl w:val="0"/>
                <w:numId w:val="311"/>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Kompetentno vrjednovati kulturna događanja iz područja glazbene, likovne i dramske umjetnosti</w:t>
            </w:r>
          </w:p>
        </w:tc>
      </w:tr>
      <w:tr w:rsidR="003E3009" w:rsidRPr="00EC6867" w14:paraId="7535C391" w14:textId="77777777" w:rsidTr="006601F9">
        <w:trPr>
          <w:trHeight w:val="432"/>
        </w:trPr>
        <w:tc>
          <w:tcPr>
            <w:tcW w:w="5000" w:type="pct"/>
            <w:gridSpan w:val="10"/>
            <w:vAlign w:val="center"/>
          </w:tcPr>
          <w:p w14:paraId="04957853" w14:textId="77777777" w:rsidR="003E3009" w:rsidRPr="00EC6867" w:rsidRDefault="003E3009" w:rsidP="003B5C53">
            <w:pPr>
              <w:numPr>
                <w:ilvl w:val="1"/>
                <w:numId w:val="310"/>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E3009" w:rsidRPr="00EC6867" w14:paraId="38AA9924" w14:textId="77777777" w:rsidTr="006601F9">
        <w:trPr>
          <w:trHeight w:val="432"/>
        </w:trPr>
        <w:tc>
          <w:tcPr>
            <w:tcW w:w="5000" w:type="pct"/>
            <w:gridSpan w:val="10"/>
            <w:vAlign w:val="center"/>
          </w:tcPr>
          <w:p w14:paraId="2A9C9374" w14:textId="77777777" w:rsidR="003E3009" w:rsidRPr="00EC6867" w:rsidRDefault="003E3009" w:rsidP="006601F9">
            <w:pPr>
              <w:jc w:val="both"/>
              <w:rPr>
                <w:rFonts w:ascii="Arial Narrow" w:hAnsi="Arial Narrow" w:cs="Arial"/>
                <w:color w:val="000000"/>
                <w:sz w:val="20"/>
                <w:szCs w:val="20"/>
              </w:rPr>
            </w:pPr>
            <w:r w:rsidRPr="00EC6867">
              <w:rPr>
                <w:rFonts w:ascii="Arial Narrow" w:hAnsi="Arial Narrow" w:cs="Arial"/>
                <w:color w:val="000000"/>
                <w:sz w:val="20"/>
                <w:szCs w:val="20"/>
              </w:rPr>
              <w:t xml:space="preserve">Prisustvovanje na kulturnim zbivanjima u gradu i regiji te pisanje izvještaja o viđenom i doživljenom. </w:t>
            </w:r>
          </w:p>
          <w:p w14:paraId="53D193B2" w14:textId="77777777" w:rsidR="003E3009" w:rsidRPr="00EC6867" w:rsidRDefault="003E3009" w:rsidP="006601F9">
            <w:pPr>
              <w:jc w:val="both"/>
              <w:rPr>
                <w:rFonts w:ascii="Arial Narrow" w:hAnsi="Arial Narrow" w:cs="Arial"/>
                <w:color w:val="000000"/>
                <w:sz w:val="20"/>
                <w:szCs w:val="20"/>
              </w:rPr>
            </w:pPr>
            <w:r w:rsidRPr="00EC6867">
              <w:rPr>
                <w:rFonts w:ascii="Arial Narrow" w:hAnsi="Arial Narrow" w:cs="Arial"/>
                <w:color w:val="000000"/>
                <w:sz w:val="20"/>
                <w:szCs w:val="20"/>
              </w:rP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2A1BE33D" w14:textId="77777777" w:rsidR="003E3009" w:rsidRPr="00EC6867" w:rsidRDefault="003E3009" w:rsidP="006601F9">
            <w:pPr>
              <w:jc w:val="both"/>
              <w:rPr>
                <w:rFonts w:ascii="Arial Narrow" w:hAnsi="Arial Narrow" w:cs="Arial"/>
                <w:color w:val="000000"/>
                <w:sz w:val="20"/>
                <w:szCs w:val="20"/>
              </w:rPr>
            </w:pPr>
            <w:r w:rsidRPr="00EC6867">
              <w:rPr>
                <w:rFonts w:ascii="Arial Narrow" w:hAnsi="Arial Narrow" w:cs="Arial"/>
                <w:color w:val="000000"/>
                <w:sz w:val="20"/>
                <w:szCs w:val="20"/>
              </w:rPr>
              <w:t>Evidenciju o prisustvu studenta na događanju ovjerava organizator pečatom institucije ili potpisom. Student samostalno određuje dinamiku posjeta.</w:t>
            </w:r>
          </w:p>
          <w:p w14:paraId="0AE97142" w14:textId="77777777" w:rsidR="003E3009" w:rsidRPr="00EC6867" w:rsidRDefault="003E3009" w:rsidP="006601F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w:eastAsia="ヒラギノ角ゴ Pro W3" w:hAnsi="Arial" w:cs="Arial"/>
                <w:color w:val="000000"/>
              </w:rPr>
            </w:pPr>
            <w:r w:rsidRPr="00EC6867">
              <w:rPr>
                <w:rFonts w:ascii="Arial Narrow" w:hAnsi="Arial Narrow" w:cs="Arial"/>
                <w:color w:val="000000"/>
                <w:sz w:val="20"/>
                <w:szCs w:val="20"/>
              </w:rPr>
              <w:t>Izvještaj se predaje na kraju semestra. Predmet se ne ocjenjuje.</w:t>
            </w:r>
          </w:p>
        </w:tc>
      </w:tr>
      <w:tr w:rsidR="003E3009" w:rsidRPr="00EC6867" w14:paraId="4F7E0540" w14:textId="77777777" w:rsidTr="006601F9">
        <w:trPr>
          <w:trHeight w:val="432"/>
        </w:trPr>
        <w:tc>
          <w:tcPr>
            <w:tcW w:w="3085" w:type="pct"/>
            <w:gridSpan w:val="7"/>
            <w:vAlign w:val="center"/>
          </w:tcPr>
          <w:p w14:paraId="03C1BB58" w14:textId="77777777" w:rsidR="003E3009" w:rsidRPr="00EC6867" w:rsidRDefault="003E3009" w:rsidP="003B5C53">
            <w:pPr>
              <w:numPr>
                <w:ilvl w:val="1"/>
                <w:numId w:val="31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3A3CDA76" w14:textId="77777777" w:rsidR="003E3009" w:rsidRPr="00EC6867" w:rsidRDefault="003E3009" w:rsidP="006601F9">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hAnsi="Arial Narrow" w:cs="Arial"/>
                <w:bCs/>
                <w:sz w:val="20"/>
                <w:szCs w:val="20"/>
                <w:lang w:eastAsia="hr-HR"/>
              </w:rPr>
              <w:t>predavanja</w:t>
            </w:r>
          </w:p>
          <w:p w14:paraId="4B95C33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4B7034A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2AA1ED8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obrazovanje na daljinu</w:t>
            </w:r>
          </w:p>
          <w:p w14:paraId="2122004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terenska nastava</w:t>
            </w:r>
          </w:p>
        </w:tc>
        <w:tc>
          <w:tcPr>
            <w:tcW w:w="1132" w:type="pct"/>
            <w:vAlign w:val="center"/>
          </w:tcPr>
          <w:p w14:paraId="30707789"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65A685E7"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06BE58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6515A7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mentorski rad</w:t>
            </w:r>
          </w:p>
          <w:p w14:paraId="7A093D35"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E3009" w:rsidRPr="00EC6867" w14:paraId="0D617E81" w14:textId="77777777" w:rsidTr="006601F9">
        <w:trPr>
          <w:trHeight w:val="432"/>
        </w:trPr>
        <w:tc>
          <w:tcPr>
            <w:tcW w:w="3085" w:type="pct"/>
            <w:gridSpan w:val="7"/>
            <w:vAlign w:val="center"/>
          </w:tcPr>
          <w:p w14:paraId="309C50C7" w14:textId="77777777" w:rsidR="003E3009" w:rsidRPr="00EC6867" w:rsidRDefault="003E3009" w:rsidP="003B5C53">
            <w:pPr>
              <w:pStyle w:val="Odlomakpopisa"/>
              <w:numPr>
                <w:ilvl w:val="1"/>
                <w:numId w:val="310"/>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7D3A4AD"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380548AB" w14:textId="77777777" w:rsidTr="006601F9">
        <w:trPr>
          <w:trHeight w:val="432"/>
        </w:trPr>
        <w:tc>
          <w:tcPr>
            <w:tcW w:w="5000" w:type="pct"/>
            <w:gridSpan w:val="10"/>
            <w:vAlign w:val="center"/>
          </w:tcPr>
          <w:p w14:paraId="703EE5DD" w14:textId="77777777" w:rsidR="003E3009" w:rsidRPr="00EC6867" w:rsidRDefault="003E3009" w:rsidP="003B5C53">
            <w:pPr>
              <w:numPr>
                <w:ilvl w:val="1"/>
                <w:numId w:val="31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E3009" w:rsidRPr="00EC6867" w14:paraId="49EA9AF8" w14:textId="77777777" w:rsidTr="006601F9">
        <w:trPr>
          <w:trHeight w:val="432"/>
        </w:trPr>
        <w:tc>
          <w:tcPr>
            <w:tcW w:w="5000" w:type="pct"/>
            <w:gridSpan w:val="10"/>
            <w:vAlign w:val="center"/>
          </w:tcPr>
          <w:p w14:paraId="3DC1ABD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E3009" w:rsidRPr="00EC6867" w14:paraId="0A98F02C" w14:textId="77777777" w:rsidTr="006601F9">
        <w:trPr>
          <w:trHeight w:val="432"/>
        </w:trPr>
        <w:tc>
          <w:tcPr>
            <w:tcW w:w="5000" w:type="pct"/>
            <w:gridSpan w:val="10"/>
            <w:vAlign w:val="center"/>
          </w:tcPr>
          <w:p w14:paraId="4847EE97" w14:textId="77777777" w:rsidR="003E3009" w:rsidRPr="00EC6867" w:rsidRDefault="003E3009" w:rsidP="003B5C53">
            <w:pPr>
              <w:numPr>
                <w:ilvl w:val="1"/>
                <w:numId w:val="31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E3009" w:rsidRPr="00EC6867" w14:paraId="2DDBD422" w14:textId="77777777" w:rsidTr="006601F9">
        <w:trPr>
          <w:trHeight w:val="111"/>
        </w:trPr>
        <w:tc>
          <w:tcPr>
            <w:tcW w:w="552" w:type="pct"/>
            <w:vAlign w:val="center"/>
          </w:tcPr>
          <w:p w14:paraId="28428F3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1C7E0D66"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2AD4CDA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0E28A6F"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4DE5AD73"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F3BE88B"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38551F8C"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34A80BDC"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5CF74D7C" w14:textId="77777777" w:rsidTr="006601F9">
        <w:trPr>
          <w:trHeight w:val="108"/>
        </w:trPr>
        <w:tc>
          <w:tcPr>
            <w:tcW w:w="552" w:type="pct"/>
            <w:vAlign w:val="center"/>
          </w:tcPr>
          <w:p w14:paraId="6565F4B1"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13690A10"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3FB3C08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DEE0E80"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60AF3052"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BDDA251"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40A8BFD0"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24D365DB"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103B8840" w14:textId="77777777" w:rsidTr="006601F9">
        <w:trPr>
          <w:trHeight w:val="108"/>
        </w:trPr>
        <w:tc>
          <w:tcPr>
            <w:tcW w:w="552" w:type="pct"/>
            <w:vAlign w:val="center"/>
          </w:tcPr>
          <w:p w14:paraId="16648077"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28A116B8"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46F1613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52C5D8B"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020D650F"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6EA8F7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763" w:type="pct"/>
            <w:gridSpan w:val="2"/>
            <w:vAlign w:val="center"/>
          </w:tcPr>
          <w:p w14:paraId="7F8ED013"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24D165CF"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595C881D" w14:textId="77777777" w:rsidTr="006601F9">
        <w:trPr>
          <w:trHeight w:val="108"/>
        </w:trPr>
        <w:tc>
          <w:tcPr>
            <w:tcW w:w="552" w:type="pct"/>
            <w:vAlign w:val="center"/>
          </w:tcPr>
          <w:p w14:paraId="56E6AEC1"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0" w:type="pct"/>
            <w:vAlign w:val="center"/>
          </w:tcPr>
          <w:p w14:paraId="6ACB0218"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91C46B6"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1CD16E7D"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298877FF"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375" w:type="pct"/>
            <w:vAlign w:val="center"/>
          </w:tcPr>
          <w:p w14:paraId="73702928"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30E7D43A"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1554" w:type="pct"/>
            <w:gridSpan w:val="2"/>
            <w:vAlign w:val="center"/>
          </w:tcPr>
          <w:p w14:paraId="48C56FBD"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73B7B9CC" w14:textId="77777777" w:rsidTr="006601F9">
        <w:trPr>
          <w:trHeight w:val="432"/>
        </w:trPr>
        <w:tc>
          <w:tcPr>
            <w:tcW w:w="5000" w:type="pct"/>
            <w:gridSpan w:val="10"/>
            <w:vAlign w:val="center"/>
          </w:tcPr>
          <w:p w14:paraId="4DDEB44D" w14:textId="77777777" w:rsidR="003E3009" w:rsidRPr="00EC6867" w:rsidRDefault="003E3009" w:rsidP="003B5C53">
            <w:pPr>
              <w:numPr>
                <w:ilvl w:val="1"/>
                <w:numId w:val="31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E3009" w:rsidRPr="00EC6867" w14:paraId="3CD3204A" w14:textId="77777777" w:rsidTr="006601F9">
        <w:trPr>
          <w:trHeight w:val="432"/>
        </w:trPr>
        <w:tc>
          <w:tcPr>
            <w:tcW w:w="5000" w:type="pct"/>
            <w:gridSpan w:val="10"/>
            <w:vAlign w:val="center"/>
          </w:tcPr>
          <w:p w14:paraId="6A5FC06B"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926"/>
              <w:gridCol w:w="1007"/>
              <w:gridCol w:w="1880"/>
              <w:gridCol w:w="1623"/>
              <w:gridCol w:w="554"/>
              <w:gridCol w:w="593"/>
            </w:tblGrid>
            <w:tr w:rsidR="003E3009" w:rsidRPr="00EC6867" w14:paraId="13242469" w14:textId="77777777" w:rsidTr="006601F9">
              <w:trPr>
                <w:trHeight w:val="279"/>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tcPr>
                <w:p w14:paraId="7665A5B4"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492EC9E"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38C378D" w14:textId="77777777" w:rsidR="003E3009" w:rsidRPr="00EC6867" w:rsidRDefault="003E3009" w:rsidP="006601F9">
                  <w:pPr>
                    <w:rPr>
                      <w:rFonts w:ascii="Arial Narrow" w:eastAsia="Times New Roman" w:hAnsi="Arial Narrow" w:cs="Times New Roman"/>
                      <w:b/>
                      <w:bCs/>
                      <w:sz w:val="20"/>
                      <w:szCs w:val="20"/>
                      <w:lang w:eastAsia="hr-HR"/>
                    </w:rPr>
                  </w:pPr>
                </w:p>
                <w:p w14:paraId="353BE102" w14:textId="77777777" w:rsidR="003E3009" w:rsidRPr="00EC6867" w:rsidRDefault="003E3009" w:rsidP="006601F9">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5533D9D3"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tcPr>
                <w:p w14:paraId="41385429"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tcPr>
                <w:p w14:paraId="290180F0"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39BC3B13"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0533111C"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E3009" w:rsidRPr="00EC6867" w14:paraId="1BF9D2B9" w14:textId="77777777" w:rsidTr="006601F9">
              <w:trPr>
                <w:trHeight w:val="179"/>
              </w:trPr>
              <w:tc>
                <w:tcPr>
                  <w:tcW w:w="2253" w:type="dxa"/>
                  <w:vMerge/>
                  <w:tcBorders>
                    <w:top w:val="single" w:sz="4" w:space="0" w:color="auto"/>
                    <w:left w:val="single" w:sz="4" w:space="0" w:color="auto"/>
                    <w:bottom w:val="single" w:sz="4" w:space="0" w:color="auto"/>
                    <w:right w:val="single" w:sz="4" w:space="0" w:color="auto"/>
                  </w:tcBorders>
                  <w:shd w:val="clear" w:color="auto" w:fill="E6E6E6"/>
                </w:tcPr>
                <w:p w14:paraId="6C957D53" w14:textId="77777777" w:rsidR="003E3009" w:rsidRPr="00EC6867" w:rsidRDefault="003E3009" w:rsidP="006601F9">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3DF5C74C" w14:textId="77777777" w:rsidR="003E3009" w:rsidRPr="00EC6867" w:rsidRDefault="003E3009" w:rsidP="006601F9">
                  <w:pPr>
                    <w:rPr>
                      <w:rFonts w:ascii="Arial Narrow" w:eastAsia="Times New Roman" w:hAnsi="Arial Narrow" w:cs="Times New Roman"/>
                      <w:b/>
                      <w:bCs/>
                      <w:sz w:val="20"/>
                      <w:szCs w:val="20"/>
                      <w:lang w:eastAsia="hr-HR"/>
                    </w:rPr>
                  </w:pPr>
                </w:p>
              </w:tc>
              <w:tc>
                <w:tcPr>
                  <w:tcW w:w="1007" w:type="dxa"/>
                  <w:vMerge/>
                  <w:tcBorders>
                    <w:top w:val="single" w:sz="4" w:space="0" w:color="auto"/>
                    <w:left w:val="single" w:sz="4" w:space="0" w:color="auto"/>
                    <w:bottom w:val="single" w:sz="4" w:space="0" w:color="auto"/>
                    <w:right w:val="single" w:sz="4" w:space="0" w:color="auto"/>
                  </w:tcBorders>
                  <w:shd w:val="clear" w:color="auto" w:fill="E6E6E6"/>
                </w:tcPr>
                <w:p w14:paraId="18EB890D" w14:textId="77777777" w:rsidR="003E3009" w:rsidRPr="00EC6867" w:rsidRDefault="003E3009" w:rsidP="006601F9">
                  <w:pPr>
                    <w:rPr>
                      <w:rFonts w:ascii="Arial Narrow" w:eastAsia="Times New Roman" w:hAnsi="Arial Narrow" w:cs="Times New Roman"/>
                      <w:b/>
                      <w:bCs/>
                      <w:sz w:val="20"/>
                      <w:szCs w:val="20"/>
                      <w:lang w:eastAsia="hr-HR"/>
                    </w:rPr>
                  </w:pPr>
                </w:p>
              </w:tc>
              <w:tc>
                <w:tcPr>
                  <w:tcW w:w="1880" w:type="dxa"/>
                  <w:vMerge/>
                  <w:tcBorders>
                    <w:top w:val="single" w:sz="4" w:space="0" w:color="auto"/>
                    <w:left w:val="single" w:sz="4" w:space="0" w:color="auto"/>
                    <w:bottom w:val="single" w:sz="4" w:space="0" w:color="auto"/>
                    <w:right w:val="single" w:sz="4" w:space="0" w:color="auto"/>
                  </w:tcBorders>
                  <w:shd w:val="clear" w:color="auto" w:fill="E6E6E6"/>
                </w:tcPr>
                <w:p w14:paraId="1EF5746B" w14:textId="77777777" w:rsidR="003E3009" w:rsidRPr="00EC6867" w:rsidRDefault="003E3009" w:rsidP="006601F9">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497FE54B" w14:textId="77777777" w:rsidR="003E3009" w:rsidRPr="00EC6867" w:rsidRDefault="003E3009" w:rsidP="006601F9">
                  <w:pPr>
                    <w:rPr>
                      <w:rFonts w:ascii="Arial Narrow" w:eastAsia="Times New Roman" w:hAnsi="Arial Narrow" w:cs="Times New Roman"/>
                      <w:b/>
                      <w:bCs/>
                      <w:sz w:val="20"/>
                      <w:szCs w:val="20"/>
                      <w:lang w:eastAsia="hr-HR"/>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A8C3F78"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3" w:type="dxa"/>
                  <w:tcBorders>
                    <w:top w:val="single" w:sz="4" w:space="0" w:color="auto"/>
                    <w:left w:val="single" w:sz="4" w:space="0" w:color="auto"/>
                    <w:bottom w:val="single" w:sz="4" w:space="0" w:color="auto"/>
                    <w:right w:val="single" w:sz="4" w:space="0" w:color="auto"/>
                  </w:tcBorders>
                  <w:shd w:val="clear" w:color="auto" w:fill="auto"/>
                </w:tcPr>
                <w:p w14:paraId="016BB48A" w14:textId="77777777" w:rsidR="003E3009" w:rsidRPr="00EC6867" w:rsidRDefault="003E3009" w:rsidP="006601F9">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E3009" w:rsidRPr="00EC6867" w14:paraId="2159E009" w14:textId="77777777" w:rsidTr="006601F9">
              <w:tc>
                <w:tcPr>
                  <w:tcW w:w="2253" w:type="dxa"/>
                  <w:tcBorders>
                    <w:top w:val="single" w:sz="4" w:space="0" w:color="auto"/>
                    <w:left w:val="single" w:sz="4" w:space="0" w:color="auto"/>
                    <w:bottom w:val="single" w:sz="4" w:space="0" w:color="auto"/>
                    <w:right w:val="single" w:sz="4" w:space="0" w:color="auto"/>
                  </w:tcBorders>
                </w:tcPr>
                <w:p w14:paraId="5A15CCB6" w14:textId="77777777" w:rsidR="003E3009" w:rsidRPr="00EC6867" w:rsidRDefault="003E3009" w:rsidP="006601F9">
                  <w:pPr>
                    <w:pStyle w:val="Bezproreda1"/>
                    <w:rPr>
                      <w:rFonts w:ascii="Arial Narrow" w:hAnsi="Arial Narrow" w:cs="Arial"/>
                    </w:rPr>
                  </w:pPr>
                  <w:r w:rsidRPr="00EC6867">
                    <w:rPr>
                      <w:rFonts w:ascii="Arial Narrow" w:hAnsi="Arial Narrow" w:cs="Arial"/>
                    </w:rPr>
                    <w:t>-pohađanje kulturnih događanja</w:t>
                  </w:r>
                </w:p>
                <w:p w14:paraId="115B4EBB" w14:textId="77777777" w:rsidR="003E3009" w:rsidRPr="00EC6867" w:rsidRDefault="003E3009" w:rsidP="006601F9">
                  <w:pPr>
                    <w:pStyle w:val="Bezproreda1"/>
                    <w:rPr>
                      <w:rFonts w:ascii="Arial Narrow" w:hAnsi="Arial Narrow" w:cs="Arial"/>
                    </w:rPr>
                  </w:pPr>
                </w:p>
              </w:tc>
              <w:tc>
                <w:tcPr>
                  <w:tcW w:w="926" w:type="dxa"/>
                  <w:tcBorders>
                    <w:top w:val="single" w:sz="4" w:space="0" w:color="auto"/>
                    <w:left w:val="single" w:sz="4" w:space="0" w:color="auto"/>
                    <w:bottom w:val="single" w:sz="4" w:space="0" w:color="auto"/>
                    <w:right w:val="single" w:sz="4" w:space="0" w:color="auto"/>
                  </w:tcBorders>
                </w:tcPr>
                <w:p w14:paraId="76E8073D" w14:textId="77777777" w:rsidR="003E3009" w:rsidRPr="00EC6867" w:rsidRDefault="003E3009" w:rsidP="006601F9">
                  <w:pPr>
                    <w:pStyle w:val="Bezproreda1"/>
                    <w:rPr>
                      <w:rFonts w:ascii="Arial Narrow" w:hAnsi="Arial Narrow" w:cs="Arial"/>
                    </w:rPr>
                  </w:pPr>
                  <w:r w:rsidRPr="00EC6867">
                    <w:rPr>
                      <w:rFonts w:ascii="Arial Narrow" w:hAnsi="Arial Narrow" w:cs="Arial"/>
                    </w:rPr>
                    <w:t>1</w:t>
                  </w:r>
                </w:p>
              </w:tc>
              <w:tc>
                <w:tcPr>
                  <w:tcW w:w="1007" w:type="dxa"/>
                  <w:tcBorders>
                    <w:top w:val="single" w:sz="4" w:space="0" w:color="auto"/>
                    <w:left w:val="single" w:sz="4" w:space="0" w:color="auto"/>
                    <w:bottom w:val="single" w:sz="4" w:space="0" w:color="auto"/>
                    <w:right w:val="single" w:sz="4" w:space="0" w:color="auto"/>
                  </w:tcBorders>
                </w:tcPr>
                <w:p w14:paraId="3E6AAEEA" w14:textId="77777777" w:rsidR="003E3009" w:rsidRPr="00EC6867" w:rsidRDefault="003E3009" w:rsidP="006601F9">
                  <w:pPr>
                    <w:pStyle w:val="Bezproreda1"/>
                    <w:rPr>
                      <w:rFonts w:ascii="Arial Narrow" w:hAnsi="Arial Narrow" w:cs="Arial"/>
                    </w:rPr>
                  </w:pPr>
                  <w:r w:rsidRPr="00EC6867">
                    <w:rPr>
                      <w:rFonts w:ascii="Arial Narrow" w:hAnsi="Arial Narrow" w:cs="Arial"/>
                    </w:rPr>
                    <w:t>1,2,3</w:t>
                  </w:r>
                </w:p>
              </w:tc>
              <w:tc>
                <w:tcPr>
                  <w:tcW w:w="1880" w:type="dxa"/>
                  <w:tcBorders>
                    <w:top w:val="single" w:sz="4" w:space="0" w:color="auto"/>
                    <w:left w:val="single" w:sz="4" w:space="0" w:color="auto"/>
                    <w:bottom w:val="single" w:sz="4" w:space="0" w:color="auto"/>
                    <w:right w:val="single" w:sz="4" w:space="0" w:color="auto"/>
                  </w:tcBorders>
                </w:tcPr>
                <w:p w14:paraId="1DC5154F" w14:textId="77777777" w:rsidR="003E3009" w:rsidRPr="00EC6867" w:rsidRDefault="003E3009" w:rsidP="006601F9">
                  <w:pPr>
                    <w:pStyle w:val="Bezproreda1"/>
                    <w:rPr>
                      <w:rFonts w:ascii="Arial Narrow" w:hAnsi="Arial Narrow" w:cs="Arial"/>
                    </w:rPr>
                  </w:pPr>
                  <w:r w:rsidRPr="00EC6867">
                    <w:rPr>
                      <w:rFonts w:ascii="Arial Narrow" w:hAnsi="Arial Narrow" w:cs="Arial"/>
                    </w:rPr>
                    <w:t>Dnevnik posjeta kulturnim događanjima</w:t>
                  </w:r>
                </w:p>
              </w:tc>
              <w:tc>
                <w:tcPr>
                  <w:tcW w:w="1623" w:type="dxa"/>
                  <w:tcBorders>
                    <w:top w:val="single" w:sz="4" w:space="0" w:color="auto"/>
                    <w:left w:val="single" w:sz="4" w:space="0" w:color="auto"/>
                    <w:bottom w:val="single" w:sz="4" w:space="0" w:color="auto"/>
                    <w:right w:val="single" w:sz="4" w:space="0" w:color="auto"/>
                  </w:tcBorders>
                </w:tcPr>
                <w:p w14:paraId="2CCF4A6C" w14:textId="77777777" w:rsidR="003E3009" w:rsidRPr="00EC6867" w:rsidRDefault="003E3009" w:rsidP="006601F9">
                  <w:pPr>
                    <w:pStyle w:val="Bezproreda1"/>
                    <w:rPr>
                      <w:rFonts w:ascii="Arial Narrow" w:hAnsi="Arial Narrow" w:cs="Arial"/>
                    </w:rPr>
                  </w:pPr>
                  <w:r w:rsidRPr="00EC6867">
                    <w:rPr>
                      <w:rFonts w:ascii="Arial Narrow" w:hAnsi="Arial Narrow" w:cs="Arial"/>
                    </w:rPr>
                    <w:t xml:space="preserve">Procjenjivanje studentskog dnevnika </w:t>
                  </w:r>
                </w:p>
              </w:tc>
              <w:tc>
                <w:tcPr>
                  <w:tcW w:w="554" w:type="dxa"/>
                  <w:tcBorders>
                    <w:top w:val="single" w:sz="4" w:space="0" w:color="auto"/>
                    <w:left w:val="single" w:sz="4" w:space="0" w:color="auto"/>
                    <w:bottom w:val="single" w:sz="4" w:space="0" w:color="auto"/>
                    <w:right w:val="single" w:sz="4" w:space="0" w:color="auto"/>
                  </w:tcBorders>
                </w:tcPr>
                <w:p w14:paraId="2766D918" w14:textId="77777777" w:rsidR="003E3009" w:rsidRPr="00EC6867" w:rsidRDefault="003E3009" w:rsidP="006601F9">
                  <w:pPr>
                    <w:pStyle w:val="Bezproreda1"/>
                    <w:rPr>
                      <w:rFonts w:ascii="Arial Narrow" w:hAnsi="Arial Narrow" w:cs="Arial"/>
                    </w:rPr>
                  </w:pPr>
                  <w:r w:rsidRPr="00EC6867">
                    <w:rPr>
                      <w:rFonts w:ascii="Arial Narrow" w:hAnsi="Arial Narrow" w:cs="Arial"/>
                    </w:rPr>
                    <w:t>50</w:t>
                  </w:r>
                </w:p>
              </w:tc>
              <w:tc>
                <w:tcPr>
                  <w:tcW w:w="593" w:type="dxa"/>
                  <w:tcBorders>
                    <w:top w:val="single" w:sz="4" w:space="0" w:color="auto"/>
                    <w:left w:val="single" w:sz="4" w:space="0" w:color="auto"/>
                    <w:bottom w:val="single" w:sz="4" w:space="0" w:color="auto"/>
                    <w:right w:val="single" w:sz="4" w:space="0" w:color="auto"/>
                  </w:tcBorders>
                </w:tcPr>
                <w:p w14:paraId="2FA3289D" w14:textId="77777777" w:rsidR="003E3009" w:rsidRPr="00EC6867" w:rsidRDefault="003E3009" w:rsidP="006601F9">
                  <w:pPr>
                    <w:pStyle w:val="Bezproreda1"/>
                    <w:rPr>
                      <w:rFonts w:ascii="Arial Narrow" w:hAnsi="Arial Narrow" w:cs="Arial"/>
                    </w:rPr>
                  </w:pPr>
                  <w:r w:rsidRPr="00EC6867">
                    <w:rPr>
                      <w:rFonts w:ascii="Arial Narrow" w:hAnsi="Arial Narrow" w:cs="Arial"/>
                    </w:rPr>
                    <w:t>100</w:t>
                  </w:r>
                </w:p>
              </w:tc>
            </w:tr>
            <w:tr w:rsidR="003E3009" w:rsidRPr="00EC6867" w14:paraId="5B99C9F3" w14:textId="77777777" w:rsidTr="006601F9">
              <w:tc>
                <w:tcPr>
                  <w:tcW w:w="2253" w:type="dxa"/>
                  <w:tcBorders>
                    <w:top w:val="single" w:sz="4" w:space="0" w:color="auto"/>
                    <w:left w:val="single" w:sz="4" w:space="0" w:color="auto"/>
                    <w:bottom w:val="single" w:sz="4" w:space="0" w:color="auto"/>
                    <w:right w:val="single" w:sz="4" w:space="0" w:color="auto"/>
                  </w:tcBorders>
                </w:tcPr>
                <w:p w14:paraId="0FF47A50" w14:textId="77777777" w:rsidR="003E3009" w:rsidRPr="00EC6867" w:rsidRDefault="003E3009" w:rsidP="006601F9">
                  <w:pPr>
                    <w:pStyle w:val="Bezproreda1"/>
                    <w:rPr>
                      <w:rFonts w:ascii="Arial Narrow" w:hAnsi="Arial Narrow" w:cs="Arial"/>
                    </w:rPr>
                  </w:pPr>
                  <w:r w:rsidRPr="00EC6867">
                    <w:rPr>
                      <w:rFonts w:ascii="Arial Narrow" w:hAnsi="Arial Narrow" w:cs="Arial"/>
                    </w:rPr>
                    <w:t>Ukupno</w:t>
                  </w:r>
                </w:p>
                <w:p w14:paraId="3104F5A7" w14:textId="77777777" w:rsidR="003E3009" w:rsidRPr="00EC6867" w:rsidRDefault="003E3009" w:rsidP="006601F9">
                  <w:pPr>
                    <w:pStyle w:val="Bezproreda1"/>
                    <w:rPr>
                      <w:rFonts w:ascii="Arial Narrow" w:hAnsi="Arial Narrow" w:cs="Arial"/>
                    </w:rPr>
                  </w:pPr>
                </w:p>
              </w:tc>
              <w:tc>
                <w:tcPr>
                  <w:tcW w:w="926" w:type="dxa"/>
                  <w:tcBorders>
                    <w:top w:val="single" w:sz="4" w:space="0" w:color="auto"/>
                    <w:left w:val="single" w:sz="4" w:space="0" w:color="auto"/>
                    <w:bottom w:val="single" w:sz="4" w:space="0" w:color="auto"/>
                    <w:right w:val="single" w:sz="4" w:space="0" w:color="auto"/>
                  </w:tcBorders>
                </w:tcPr>
                <w:p w14:paraId="2650D00D" w14:textId="77777777" w:rsidR="003E3009" w:rsidRPr="00EC6867" w:rsidRDefault="003E3009" w:rsidP="006601F9">
                  <w:pPr>
                    <w:pStyle w:val="Bezproreda1"/>
                    <w:rPr>
                      <w:rFonts w:ascii="Arial Narrow" w:hAnsi="Arial Narrow" w:cs="Arial"/>
                    </w:rPr>
                  </w:pPr>
                  <w:r w:rsidRPr="00EC6867">
                    <w:rPr>
                      <w:rFonts w:ascii="Arial Narrow" w:hAnsi="Arial Narrow" w:cs="Arial"/>
                    </w:rPr>
                    <w:t>1</w:t>
                  </w:r>
                </w:p>
              </w:tc>
              <w:tc>
                <w:tcPr>
                  <w:tcW w:w="1007" w:type="dxa"/>
                  <w:tcBorders>
                    <w:top w:val="single" w:sz="4" w:space="0" w:color="auto"/>
                    <w:left w:val="single" w:sz="4" w:space="0" w:color="auto"/>
                    <w:bottom w:val="single" w:sz="4" w:space="0" w:color="auto"/>
                    <w:right w:val="single" w:sz="4" w:space="0" w:color="auto"/>
                  </w:tcBorders>
                </w:tcPr>
                <w:p w14:paraId="054A4809" w14:textId="77777777" w:rsidR="003E3009" w:rsidRPr="00EC6867" w:rsidRDefault="003E3009" w:rsidP="006601F9">
                  <w:pPr>
                    <w:pStyle w:val="Bezproreda1"/>
                    <w:rPr>
                      <w:rFonts w:ascii="Arial Narrow" w:hAnsi="Arial Narrow" w:cs="Arial"/>
                    </w:rPr>
                  </w:pPr>
                </w:p>
              </w:tc>
              <w:tc>
                <w:tcPr>
                  <w:tcW w:w="1880" w:type="dxa"/>
                  <w:tcBorders>
                    <w:top w:val="single" w:sz="4" w:space="0" w:color="auto"/>
                    <w:left w:val="single" w:sz="4" w:space="0" w:color="auto"/>
                    <w:bottom w:val="single" w:sz="4" w:space="0" w:color="auto"/>
                    <w:right w:val="single" w:sz="4" w:space="0" w:color="auto"/>
                  </w:tcBorders>
                </w:tcPr>
                <w:p w14:paraId="0DBA356C" w14:textId="77777777" w:rsidR="003E3009" w:rsidRPr="00EC6867" w:rsidRDefault="003E3009" w:rsidP="006601F9">
                  <w:pPr>
                    <w:pStyle w:val="Bezproreda1"/>
                    <w:rPr>
                      <w:rFonts w:ascii="Arial Narrow" w:hAnsi="Arial Narrow" w:cs="Arial"/>
                    </w:rPr>
                  </w:pPr>
                </w:p>
              </w:tc>
              <w:tc>
                <w:tcPr>
                  <w:tcW w:w="1623" w:type="dxa"/>
                  <w:tcBorders>
                    <w:top w:val="single" w:sz="4" w:space="0" w:color="auto"/>
                    <w:left w:val="single" w:sz="4" w:space="0" w:color="auto"/>
                    <w:bottom w:val="single" w:sz="4" w:space="0" w:color="auto"/>
                    <w:right w:val="single" w:sz="4" w:space="0" w:color="auto"/>
                  </w:tcBorders>
                </w:tcPr>
                <w:p w14:paraId="3BA033E5" w14:textId="77777777" w:rsidR="003E3009" w:rsidRPr="00EC6867" w:rsidRDefault="003E3009" w:rsidP="006601F9">
                  <w:pPr>
                    <w:pStyle w:val="Bezproreda1"/>
                    <w:rPr>
                      <w:rFonts w:ascii="Arial Narrow" w:hAnsi="Arial Narrow" w:cs="Arial"/>
                    </w:rPr>
                  </w:pPr>
                </w:p>
              </w:tc>
              <w:tc>
                <w:tcPr>
                  <w:tcW w:w="554" w:type="dxa"/>
                  <w:tcBorders>
                    <w:top w:val="single" w:sz="4" w:space="0" w:color="auto"/>
                    <w:left w:val="single" w:sz="4" w:space="0" w:color="auto"/>
                    <w:bottom w:val="single" w:sz="4" w:space="0" w:color="auto"/>
                    <w:right w:val="single" w:sz="4" w:space="0" w:color="auto"/>
                  </w:tcBorders>
                </w:tcPr>
                <w:p w14:paraId="0BF3B2DC" w14:textId="77777777" w:rsidR="003E3009" w:rsidRPr="00EC6867" w:rsidRDefault="003E3009" w:rsidP="006601F9">
                  <w:pPr>
                    <w:pStyle w:val="Bezproreda1"/>
                    <w:rPr>
                      <w:rFonts w:ascii="Arial Narrow" w:hAnsi="Arial Narrow" w:cs="Arial"/>
                    </w:rPr>
                  </w:pPr>
                  <w:r w:rsidRPr="00EC6867">
                    <w:rPr>
                      <w:rFonts w:ascii="Arial Narrow" w:hAnsi="Arial Narrow" w:cs="Arial"/>
                    </w:rPr>
                    <w:t>50</w:t>
                  </w:r>
                </w:p>
              </w:tc>
              <w:tc>
                <w:tcPr>
                  <w:tcW w:w="593" w:type="dxa"/>
                  <w:tcBorders>
                    <w:top w:val="single" w:sz="4" w:space="0" w:color="auto"/>
                    <w:left w:val="single" w:sz="4" w:space="0" w:color="auto"/>
                    <w:bottom w:val="single" w:sz="4" w:space="0" w:color="auto"/>
                    <w:right w:val="single" w:sz="4" w:space="0" w:color="auto"/>
                  </w:tcBorders>
                </w:tcPr>
                <w:p w14:paraId="1F214D28" w14:textId="77777777" w:rsidR="003E3009" w:rsidRPr="00EC6867" w:rsidRDefault="003E3009" w:rsidP="006601F9">
                  <w:pPr>
                    <w:pStyle w:val="Bezproreda1"/>
                    <w:rPr>
                      <w:rFonts w:ascii="Arial Narrow" w:hAnsi="Arial Narrow" w:cs="Arial"/>
                    </w:rPr>
                  </w:pPr>
                  <w:r w:rsidRPr="00EC6867">
                    <w:rPr>
                      <w:rFonts w:ascii="Arial Narrow" w:hAnsi="Arial Narrow" w:cs="Arial"/>
                    </w:rPr>
                    <w:t>100</w:t>
                  </w:r>
                </w:p>
              </w:tc>
            </w:tr>
          </w:tbl>
          <w:p w14:paraId="35E567FD"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c>
      </w:tr>
      <w:tr w:rsidR="003E3009" w:rsidRPr="00EC6867" w14:paraId="7F522CB9" w14:textId="77777777" w:rsidTr="006601F9">
        <w:trPr>
          <w:trHeight w:val="432"/>
        </w:trPr>
        <w:tc>
          <w:tcPr>
            <w:tcW w:w="5000" w:type="pct"/>
            <w:gridSpan w:val="10"/>
            <w:vAlign w:val="center"/>
          </w:tcPr>
          <w:p w14:paraId="0A8A8663" w14:textId="77777777" w:rsidR="003E3009" w:rsidRPr="00EC6867" w:rsidRDefault="003E3009" w:rsidP="003B5C53">
            <w:pPr>
              <w:pStyle w:val="Odlomakpopisa"/>
              <w:numPr>
                <w:ilvl w:val="1"/>
                <w:numId w:val="310"/>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E3009" w:rsidRPr="00EC6867" w14:paraId="794A5B4E" w14:textId="77777777" w:rsidTr="006601F9">
        <w:trPr>
          <w:trHeight w:val="432"/>
        </w:trPr>
        <w:tc>
          <w:tcPr>
            <w:tcW w:w="5000" w:type="pct"/>
            <w:gridSpan w:val="10"/>
            <w:vAlign w:val="center"/>
          </w:tcPr>
          <w:p w14:paraId="0E8AAE38" w14:textId="77777777" w:rsidR="003E3009" w:rsidRPr="00EC6867" w:rsidRDefault="003E3009" w:rsidP="006601F9">
            <w:pPr>
              <w:pStyle w:val="Odlomakpopisa"/>
              <w:tabs>
                <w:tab w:val="left" w:pos="0"/>
              </w:tabs>
              <w:suppressAutoHyphens/>
              <w:jc w:val="both"/>
              <w:rPr>
                <w:rFonts w:ascii="Arial" w:hAnsi="Arial" w:cs="Arial"/>
              </w:rPr>
            </w:pPr>
            <w:r w:rsidRPr="00EC6867">
              <w:rPr>
                <w:rFonts w:ascii="Arial Narrow" w:hAnsi="Arial Narrow" w:cs="Arial"/>
                <w:sz w:val="20"/>
                <w:szCs w:val="20"/>
              </w:rPr>
              <w:t xml:space="preserve"> </w:t>
            </w:r>
          </w:p>
        </w:tc>
      </w:tr>
      <w:tr w:rsidR="003E3009" w:rsidRPr="00EC6867" w14:paraId="1FD0253A" w14:textId="77777777" w:rsidTr="006601F9">
        <w:trPr>
          <w:trHeight w:val="432"/>
        </w:trPr>
        <w:tc>
          <w:tcPr>
            <w:tcW w:w="5000" w:type="pct"/>
            <w:gridSpan w:val="10"/>
            <w:vAlign w:val="center"/>
          </w:tcPr>
          <w:p w14:paraId="349DABAF" w14:textId="77777777" w:rsidR="003E3009" w:rsidRPr="00EC6867" w:rsidRDefault="003E3009" w:rsidP="003B5C53">
            <w:pPr>
              <w:pStyle w:val="Odlomakpopisa"/>
              <w:numPr>
                <w:ilvl w:val="1"/>
                <w:numId w:val="310"/>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E3009" w:rsidRPr="00EC6867" w14:paraId="64319757" w14:textId="77777777" w:rsidTr="006601F9">
        <w:trPr>
          <w:trHeight w:val="432"/>
        </w:trPr>
        <w:tc>
          <w:tcPr>
            <w:tcW w:w="5000" w:type="pct"/>
            <w:gridSpan w:val="10"/>
            <w:vAlign w:val="center"/>
          </w:tcPr>
          <w:p w14:paraId="0F30F4F2" w14:textId="77777777" w:rsidR="003E3009" w:rsidRPr="00EC6867" w:rsidRDefault="003E3009" w:rsidP="006601F9">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E3009" w:rsidRPr="00EC6867" w14:paraId="41420C4B" w14:textId="77777777" w:rsidTr="006601F9">
        <w:trPr>
          <w:trHeight w:val="432"/>
        </w:trPr>
        <w:tc>
          <w:tcPr>
            <w:tcW w:w="5000" w:type="pct"/>
            <w:gridSpan w:val="10"/>
            <w:vAlign w:val="center"/>
          </w:tcPr>
          <w:p w14:paraId="5D87E3FB" w14:textId="77777777" w:rsidR="003E3009" w:rsidRPr="00EC6867" w:rsidRDefault="003E3009" w:rsidP="003B5C53">
            <w:pPr>
              <w:pStyle w:val="Odlomakpopisa"/>
              <w:numPr>
                <w:ilvl w:val="1"/>
                <w:numId w:val="31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3009" w:rsidRPr="00EC6867" w14:paraId="49CC23A2" w14:textId="77777777" w:rsidTr="006601F9">
        <w:trPr>
          <w:trHeight w:val="432"/>
        </w:trPr>
        <w:tc>
          <w:tcPr>
            <w:tcW w:w="5000" w:type="pct"/>
            <w:gridSpan w:val="10"/>
            <w:vAlign w:val="center"/>
          </w:tcPr>
          <w:p w14:paraId="1DDE799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AEBF96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0676D54" w14:textId="4B4B0830" w:rsidR="003E3009" w:rsidRPr="00EC6867" w:rsidRDefault="003E3009" w:rsidP="0006166A"/>
    <w:p w14:paraId="188604AA" w14:textId="686D9E76" w:rsidR="003E3009" w:rsidRPr="00EC6867" w:rsidRDefault="003E300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E3009" w:rsidRPr="00EC6867" w14:paraId="4AC5BD05" w14:textId="77777777" w:rsidTr="006601F9">
        <w:trPr>
          <w:trHeight w:hRule="exact" w:val="587"/>
          <w:jc w:val="center"/>
        </w:trPr>
        <w:tc>
          <w:tcPr>
            <w:tcW w:w="4997" w:type="pct"/>
            <w:gridSpan w:val="3"/>
            <w:shd w:val="clear" w:color="auto" w:fill="auto"/>
            <w:vAlign w:val="center"/>
          </w:tcPr>
          <w:p w14:paraId="7276988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E3009" w:rsidRPr="00EC6867" w14:paraId="60503097" w14:textId="77777777" w:rsidTr="006601F9">
        <w:trPr>
          <w:trHeight w:val="405"/>
          <w:jc w:val="center"/>
        </w:trPr>
        <w:tc>
          <w:tcPr>
            <w:tcW w:w="1179" w:type="pct"/>
            <w:shd w:val="clear" w:color="auto" w:fill="auto"/>
            <w:vAlign w:val="center"/>
          </w:tcPr>
          <w:p w14:paraId="1EF14428"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28D0761E"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GLAZBENA RADIONICA          </w:t>
            </w:r>
          </w:p>
        </w:tc>
      </w:tr>
      <w:tr w:rsidR="003E3009" w:rsidRPr="00EC6867" w14:paraId="4DD744BD" w14:textId="77777777" w:rsidTr="006601F9">
        <w:trPr>
          <w:trHeight w:val="405"/>
          <w:jc w:val="center"/>
        </w:trPr>
        <w:tc>
          <w:tcPr>
            <w:tcW w:w="1179" w:type="pct"/>
            <w:shd w:val="clear" w:color="auto" w:fill="auto"/>
            <w:vAlign w:val="center"/>
          </w:tcPr>
          <w:p w14:paraId="7F650CEF"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62AE253B" w14:textId="566719D9" w:rsidR="003E3009" w:rsidRPr="00EC6867" w:rsidRDefault="003A14AA" w:rsidP="006601F9">
            <w:pPr>
              <w:keepNext/>
              <w:spacing w:before="240" w:after="60"/>
              <w:outlineLvl w:val="2"/>
              <w:rPr>
                <w:rFonts w:ascii="Arial Narrow" w:eastAsia="Times New Roman" w:hAnsi="Arial Narrow" w:cs="Arial"/>
                <w:bCs/>
                <w:color w:val="000000"/>
                <w:sz w:val="20"/>
                <w:szCs w:val="20"/>
                <w:lang w:eastAsia="hr-HR"/>
              </w:rPr>
            </w:pPr>
            <w:r>
              <w:rPr>
                <w:rFonts w:ascii="Arial Narrow" w:eastAsia="Times New Roman" w:hAnsi="Arial Narrow" w:cs="Arial"/>
                <w:bCs/>
                <w:color w:val="000000"/>
                <w:sz w:val="20"/>
                <w:szCs w:val="20"/>
                <w:lang w:eastAsia="hr-HR"/>
              </w:rPr>
              <w:t>Ovjerava Voditelj Odsjeka</w:t>
            </w:r>
          </w:p>
        </w:tc>
      </w:tr>
      <w:tr w:rsidR="003E3009" w:rsidRPr="00EC6867" w14:paraId="62F9B43D" w14:textId="77777777" w:rsidTr="006601F9">
        <w:trPr>
          <w:trHeight w:val="405"/>
          <w:jc w:val="center"/>
        </w:trPr>
        <w:tc>
          <w:tcPr>
            <w:tcW w:w="1179" w:type="pct"/>
            <w:vAlign w:val="center"/>
          </w:tcPr>
          <w:p w14:paraId="5674ED9C"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18" w:type="pct"/>
            <w:gridSpan w:val="2"/>
            <w:vAlign w:val="center"/>
          </w:tcPr>
          <w:p w14:paraId="5ECC698A" w14:textId="77777777" w:rsidR="003E3009" w:rsidRPr="00EC6867" w:rsidRDefault="003E3009" w:rsidP="006601F9">
            <w:pPr>
              <w:rPr>
                <w:rFonts w:ascii="Arial Narrow" w:eastAsia="Times New Roman" w:hAnsi="Arial Narrow" w:cs="Arial"/>
                <w:b/>
                <w:sz w:val="20"/>
                <w:szCs w:val="20"/>
                <w:lang w:eastAsia="hr-HR"/>
              </w:rPr>
            </w:pPr>
          </w:p>
        </w:tc>
      </w:tr>
      <w:tr w:rsidR="003E3009" w:rsidRPr="00EC6867" w14:paraId="51558822" w14:textId="77777777" w:rsidTr="006601F9">
        <w:trPr>
          <w:trHeight w:val="405"/>
          <w:jc w:val="center"/>
        </w:trPr>
        <w:tc>
          <w:tcPr>
            <w:tcW w:w="1179" w:type="pct"/>
            <w:vAlign w:val="center"/>
          </w:tcPr>
          <w:p w14:paraId="20847196"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18" w:type="pct"/>
            <w:gridSpan w:val="2"/>
            <w:vAlign w:val="center"/>
          </w:tcPr>
          <w:p w14:paraId="140650C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E3009" w:rsidRPr="00EC6867" w14:paraId="1EF90B8C" w14:textId="77777777" w:rsidTr="006601F9">
        <w:trPr>
          <w:trHeight w:val="405"/>
          <w:jc w:val="center"/>
        </w:trPr>
        <w:tc>
          <w:tcPr>
            <w:tcW w:w="1179" w:type="pct"/>
            <w:vAlign w:val="center"/>
          </w:tcPr>
          <w:p w14:paraId="59544FC6"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18" w:type="pct"/>
            <w:gridSpan w:val="2"/>
            <w:vAlign w:val="center"/>
          </w:tcPr>
          <w:p w14:paraId="12854D74"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IG203</w:t>
            </w:r>
          </w:p>
        </w:tc>
      </w:tr>
      <w:tr w:rsidR="003E3009" w:rsidRPr="00EC6867" w14:paraId="71771C5F" w14:textId="77777777" w:rsidTr="006601F9">
        <w:trPr>
          <w:trHeight w:val="405"/>
          <w:jc w:val="center"/>
        </w:trPr>
        <w:tc>
          <w:tcPr>
            <w:tcW w:w="1179" w:type="pct"/>
            <w:vAlign w:val="center"/>
          </w:tcPr>
          <w:p w14:paraId="533CBA5F"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18" w:type="pct"/>
            <w:gridSpan w:val="2"/>
            <w:vAlign w:val="center"/>
          </w:tcPr>
          <w:p w14:paraId="5BC6B769"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3E3009" w:rsidRPr="00EC6867" w14:paraId="57CECF15" w14:textId="77777777" w:rsidTr="006601F9">
        <w:trPr>
          <w:trHeight w:val="405"/>
          <w:jc w:val="center"/>
        </w:trPr>
        <w:tc>
          <w:tcPr>
            <w:tcW w:w="1179" w:type="pct"/>
            <w:vAlign w:val="center"/>
          </w:tcPr>
          <w:p w14:paraId="01885191"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18" w:type="pct"/>
            <w:gridSpan w:val="2"/>
            <w:vAlign w:val="center"/>
          </w:tcPr>
          <w:p w14:paraId="65ADCE43" w14:textId="4A1744C0" w:rsidR="003E3009" w:rsidRPr="00EC6867" w:rsidRDefault="006601F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5BA97739" w14:textId="77777777" w:rsidTr="006601F9">
        <w:trPr>
          <w:trHeight w:val="145"/>
          <w:jc w:val="center"/>
        </w:trPr>
        <w:tc>
          <w:tcPr>
            <w:tcW w:w="1179" w:type="pct"/>
            <w:vMerge w:val="restart"/>
            <w:vAlign w:val="center"/>
          </w:tcPr>
          <w:p w14:paraId="33EB4FC4"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655FE4B2"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2" w:type="pct"/>
            <w:vAlign w:val="center"/>
          </w:tcPr>
          <w:p w14:paraId="2AD58058"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E3009" w:rsidRPr="00EC6867" w14:paraId="49BF762F" w14:textId="77777777" w:rsidTr="006601F9">
        <w:trPr>
          <w:trHeight w:val="145"/>
          <w:jc w:val="center"/>
        </w:trPr>
        <w:tc>
          <w:tcPr>
            <w:tcW w:w="1179" w:type="pct"/>
            <w:vMerge/>
            <w:vAlign w:val="center"/>
          </w:tcPr>
          <w:p w14:paraId="0F4FBBF2" w14:textId="77777777" w:rsidR="003E3009" w:rsidRPr="00EC6867" w:rsidRDefault="003E3009" w:rsidP="006601F9">
            <w:pPr>
              <w:rPr>
                <w:rFonts w:ascii="Arial Narrow" w:eastAsia="Times New Roman" w:hAnsi="Arial Narrow" w:cs="Arial"/>
                <w:color w:val="000000"/>
                <w:sz w:val="20"/>
                <w:szCs w:val="20"/>
                <w:lang w:eastAsia="hr-HR"/>
              </w:rPr>
            </w:pPr>
          </w:p>
        </w:tc>
        <w:tc>
          <w:tcPr>
            <w:tcW w:w="2096" w:type="pct"/>
            <w:vAlign w:val="center"/>
          </w:tcPr>
          <w:p w14:paraId="00E9FE85"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2" w:type="pct"/>
            <w:vAlign w:val="center"/>
          </w:tcPr>
          <w:p w14:paraId="2BD5F25C" w14:textId="77777777" w:rsidR="003E3009" w:rsidRPr="00EC6867" w:rsidRDefault="003E3009" w:rsidP="003B5C53">
            <w:pPr>
              <w:pStyle w:val="Odlomakpopisa"/>
              <w:numPr>
                <w:ilvl w:val="0"/>
                <w:numId w:val="312"/>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5125C858" w14:textId="77777777" w:rsidR="003E3009" w:rsidRPr="00EC6867" w:rsidRDefault="003E3009" w:rsidP="003E300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E3009" w:rsidRPr="00EC6867" w14:paraId="03085BEE" w14:textId="77777777" w:rsidTr="006601F9">
        <w:trPr>
          <w:trHeight w:hRule="exact" w:val="288"/>
        </w:trPr>
        <w:tc>
          <w:tcPr>
            <w:tcW w:w="5000" w:type="pct"/>
            <w:gridSpan w:val="10"/>
            <w:shd w:val="clear" w:color="auto" w:fill="auto"/>
            <w:vAlign w:val="center"/>
          </w:tcPr>
          <w:p w14:paraId="3183C344" w14:textId="77777777" w:rsidR="003E3009" w:rsidRPr="00EC6867" w:rsidRDefault="003E3009" w:rsidP="003B5C53">
            <w:pPr>
              <w:pStyle w:val="Odlomakpopisa"/>
              <w:numPr>
                <w:ilvl w:val="0"/>
                <w:numId w:val="313"/>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6E6E5BD"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p>
        </w:tc>
      </w:tr>
      <w:tr w:rsidR="003E3009" w:rsidRPr="00EC6867" w14:paraId="1B26C6AD" w14:textId="77777777" w:rsidTr="006601F9">
        <w:trPr>
          <w:trHeight w:val="432"/>
        </w:trPr>
        <w:tc>
          <w:tcPr>
            <w:tcW w:w="5000" w:type="pct"/>
            <w:gridSpan w:val="10"/>
            <w:vAlign w:val="center"/>
          </w:tcPr>
          <w:p w14:paraId="72BB6BE3" w14:textId="77777777" w:rsidR="003E3009" w:rsidRPr="00EC6867" w:rsidRDefault="003E3009" w:rsidP="003B5C53">
            <w:pPr>
              <w:pStyle w:val="Odlomakpopisa"/>
              <w:numPr>
                <w:ilvl w:val="1"/>
                <w:numId w:val="31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E3009" w:rsidRPr="00EC6867" w14:paraId="600AD19D" w14:textId="77777777" w:rsidTr="006601F9">
        <w:trPr>
          <w:trHeight w:val="432"/>
        </w:trPr>
        <w:tc>
          <w:tcPr>
            <w:tcW w:w="5000" w:type="pct"/>
            <w:gridSpan w:val="10"/>
            <w:vAlign w:val="center"/>
          </w:tcPr>
          <w:p w14:paraId="39A091E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pacing w:val="-3"/>
                <w:sz w:val="20"/>
                <w:szCs w:val="20"/>
              </w:rPr>
              <w:t>Upoznavanje studenata sa primjenom elektronskih instrumenata i kompjutora u nastavi glazbene kulture i za slobodne i izvanškolske aktivnosti.</w:t>
            </w:r>
          </w:p>
        </w:tc>
      </w:tr>
      <w:tr w:rsidR="003E3009" w:rsidRPr="00EC6867" w14:paraId="3638E4F4" w14:textId="77777777" w:rsidTr="006601F9">
        <w:trPr>
          <w:trHeight w:val="432"/>
        </w:trPr>
        <w:tc>
          <w:tcPr>
            <w:tcW w:w="5000" w:type="pct"/>
            <w:gridSpan w:val="10"/>
            <w:vAlign w:val="center"/>
          </w:tcPr>
          <w:p w14:paraId="1A186DCC" w14:textId="77777777" w:rsidR="003E3009" w:rsidRPr="00EC6867" w:rsidRDefault="003E3009" w:rsidP="003B5C53">
            <w:pPr>
              <w:pStyle w:val="Odlomakpopisa"/>
              <w:numPr>
                <w:ilvl w:val="1"/>
                <w:numId w:val="31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E3009" w:rsidRPr="00EC6867" w14:paraId="021B375C" w14:textId="77777777" w:rsidTr="006601F9">
        <w:trPr>
          <w:trHeight w:val="432"/>
        </w:trPr>
        <w:tc>
          <w:tcPr>
            <w:tcW w:w="5000" w:type="pct"/>
            <w:gridSpan w:val="10"/>
            <w:vAlign w:val="center"/>
          </w:tcPr>
          <w:p w14:paraId="3FB4472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E3009" w:rsidRPr="00EC6867" w14:paraId="2777E387" w14:textId="77777777" w:rsidTr="006601F9">
        <w:trPr>
          <w:trHeight w:val="432"/>
        </w:trPr>
        <w:tc>
          <w:tcPr>
            <w:tcW w:w="5000" w:type="pct"/>
            <w:gridSpan w:val="10"/>
            <w:vAlign w:val="center"/>
          </w:tcPr>
          <w:p w14:paraId="692765C3" w14:textId="77777777" w:rsidR="003E3009" w:rsidRPr="00EC6867" w:rsidRDefault="003E3009" w:rsidP="003B5C53">
            <w:pPr>
              <w:numPr>
                <w:ilvl w:val="1"/>
                <w:numId w:val="31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E3009" w:rsidRPr="00EC6867" w14:paraId="1B1FCBD4" w14:textId="77777777" w:rsidTr="006601F9">
        <w:trPr>
          <w:trHeight w:val="1721"/>
        </w:trPr>
        <w:tc>
          <w:tcPr>
            <w:tcW w:w="5000" w:type="pct"/>
            <w:gridSpan w:val="10"/>
            <w:vAlign w:val="center"/>
          </w:tcPr>
          <w:p w14:paraId="3D607BEC" w14:textId="77777777" w:rsidR="003E3009" w:rsidRPr="00EC6867" w:rsidRDefault="003E3009" w:rsidP="003B5C53">
            <w:pPr>
              <w:pStyle w:val="Odlomakpopisa"/>
              <w:widowControl w:val="0"/>
              <w:numPr>
                <w:ilvl w:val="0"/>
                <w:numId w:val="314"/>
              </w:numPr>
              <w:autoSpaceDE w:val="0"/>
              <w:autoSpaceDN w:val="0"/>
              <w:adjustRightInd w:val="0"/>
              <w:spacing w:line="240" w:lineRule="auto"/>
              <w:jc w:val="both"/>
              <w:rPr>
                <w:rFonts w:ascii="Arial Narrow" w:hAnsi="Arial Narrow" w:cs="Arial"/>
              </w:rPr>
            </w:pPr>
            <w:r w:rsidRPr="00EC6867">
              <w:rPr>
                <w:rFonts w:ascii="Arial Narrow" w:hAnsi="Arial Narrow" w:cs="Arial"/>
              </w:rPr>
              <w:t>Harmonizirati i oblikovati instrumentalnu pratnju za skladbe iz dječje zborske literature i udžbenika glazbene kulture.</w:t>
            </w:r>
          </w:p>
          <w:p w14:paraId="397EEA52" w14:textId="77777777" w:rsidR="003E3009" w:rsidRPr="00EC6867" w:rsidRDefault="003E3009" w:rsidP="003B5C53">
            <w:pPr>
              <w:pStyle w:val="Odlomakpopisa"/>
              <w:widowControl w:val="0"/>
              <w:numPr>
                <w:ilvl w:val="0"/>
                <w:numId w:val="314"/>
              </w:numPr>
              <w:autoSpaceDE w:val="0"/>
              <w:autoSpaceDN w:val="0"/>
              <w:adjustRightInd w:val="0"/>
              <w:spacing w:line="240" w:lineRule="auto"/>
              <w:jc w:val="both"/>
              <w:rPr>
                <w:rFonts w:ascii="Arial Narrow" w:hAnsi="Arial Narrow" w:cs="Arial"/>
              </w:rPr>
            </w:pPr>
            <w:r w:rsidRPr="00EC6867">
              <w:rPr>
                <w:rFonts w:ascii="Arial Narrow" w:hAnsi="Arial Narrow" w:cs="Arial"/>
              </w:rPr>
              <w:t>Primijeniti stečenu vještinu harmoniziranja na harmonijski instrument (klavir, gitara)</w:t>
            </w:r>
          </w:p>
          <w:p w14:paraId="54F0209B" w14:textId="77777777" w:rsidR="003E3009" w:rsidRPr="00EC6867" w:rsidRDefault="003E3009" w:rsidP="003B5C53">
            <w:pPr>
              <w:pStyle w:val="Odlomakpopisa"/>
              <w:widowControl w:val="0"/>
              <w:numPr>
                <w:ilvl w:val="0"/>
                <w:numId w:val="314"/>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rPr>
              <w:t>Kreirati digitalnu instrumentalnu pratnju upotrebom dostupnih računalnih programa</w:t>
            </w:r>
          </w:p>
        </w:tc>
      </w:tr>
      <w:tr w:rsidR="003E3009" w:rsidRPr="00EC6867" w14:paraId="4EFDC229" w14:textId="77777777" w:rsidTr="006601F9">
        <w:trPr>
          <w:trHeight w:val="432"/>
        </w:trPr>
        <w:tc>
          <w:tcPr>
            <w:tcW w:w="5000" w:type="pct"/>
            <w:gridSpan w:val="10"/>
            <w:vAlign w:val="center"/>
          </w:tcPr>
          <w:p w14:paraId="2DDB3E9C" w14:textId="77777777" w:rsidR="003E3009" w:rsidRPr="00EC6867" w:rsidRDefault="003E3009" w:rsidP="003B5C53">
            <w:pPr>
              <w:numPr>
                <w:ilvl w:val="1"/>
                <w:numId w:val="31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E3009" w:rsidRPr="00EC6867" w14:paraId="61A890A2" w14:textId="77777777" w:rsidTr="006601F9">
        <w:trPr>
          <w:trHeight w:val="432"/>
        </w:trPr>
        <w:tc>
          <w:tcPr>
            <w:tcW w:w="5000" w:type="pct"/>
            <w:gridSpan w:val="10"/>
            <w:vAlign w:val="center"/>
          </w:tcPr>
          <w:p w14:paraId="780E706A" w14:textId="77777777" w:rsidR="003E3009" w:rsidRPr="00EC6867" w:rsidRDefault="003E3009" w:rsidP="006601F9">
            <w:pPr>
              <w:tabs>
                <w:tab w:val="left" w:pos="0"/>
                <w:tab w:val="left" w:pos="720"/>
                <w:tab w:val="left" w:pos="144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Osposobljavanje studenata za sviranje na klaviru svih primjera iz udžbenika za osnovne škole (razlikovanje raznih glazbenih ritmova: </w:t>
            </w:r>
            <w:proofErr w:type="spellStart"/>
            <w:r w:rsidRPr="00EC6867">
              <w:rPr>
                <w:rFonts w:ascii="Arial Narrow" w:hAnsi="Arial Narrow" w:cs="Arial"/>
                <w:spacing w:val="-3"/>
                <w:sz w:val="20"/>
                <w:szCs w:val="20"/>
              </w:rPr>
              <w:t>polka</w:t>
            </w:r>
            <w:proofErr w:type="spellEnd"/>
            <w:r w:rsidRPr="00EC6867">
              <w:rPr>
                <w:rFonts w:ascii="Arial Narrow" w:hAnsi="Arial Narrow" w:cs="Arial"/>
                <w:spacing w:val="-3"/>
                <w:sz w:val="20"/>
                <w:szCs w:val="20"/>
              </w:rPr>
              <w:t>, valcer, balada...).</w:t>
            </w:r>
          </w:p>
          <w:p w14:paraId="5CFB8453" w14:textId="77777777" w:rsidR="003E3009" w:rsidRPr="00EC6867" w:rsidRDefault="003E3009" w:rsidP="006601F9">
            <w:pPr>
              <w:tabs>
                <w:tab w:val="left" w:pos="0"/>
                <w:tab w:val="left" w:pos="720"/>
                <w:tab w:val="left" w:pos="144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Osposobljavanje studenata za samostalno harmoniziranje pjesama za zbor i klavir. Upoznavanje studenata sa sviranjem na sintesajzeru (upoznavanje glavnih funkcijskih tipaka). Upoznavanje studenata sa </w:t>
            </w:r>
            <w:proofErr w:type="spellStart"/>
            <w:r w:rsidRPr="00EC6867">
              <w:rPr>
                <w:rFonts w:ascii="Arial Narrow" w:hAnsi="Arial Narrow" w:cs="Arial"/>
                <w:spacing w:val="-3"/>
                <w:sz w:val="20"/>
                <w:szCs w:val="20"/>
              </w:rPr>
              <w:t>sekvencerskim</w:t>
            </w:r>
            <w:proofErr w:type="spellEnd"/>
            <w:r w:rsidRPr="00EC6867">
              <w:rPr>
                <w:rFonts w:ascii="Arial Narrow" w:hAnsi="Arial Narrow" w:cs="Arial"/>
                <w:spacing w:val="-3"/>
                <w:sz w:val="20"/>
                <w:szCs w:val="20"/>
              </w:rPr>
              <w:t xml:space="preserve"> programima na PC kompjutoru (</w:t>
            </w:r>
            <w:proofErr w:type="spellStart"/>
            <w:r w:rsidRPr="00EC6867">
              <w:rPr>
                <w:rFonts w:ascii="Arial Narrow" w:hAnsi="Arial Narrow" w:cs="Arial"/>
                <w:spacing w:val="-3"/>
                <w:sz w:val="20"/>
                <w:szCs w:val="20"/>
              </w:rPr>
              <w:t>Cubase</w:t>
            </w:r>
            <w:proofErr w:type="spellEnd"/>
            <w:r w:rsidRPr="00EC6867">
              <w:rPr>
                <w:rFonts w:ascii="Arial Narrow" w:hAnsi="Arial Narrow" w:cs="Arial"/>
                <w:spacing w:val="-3"/>
                <w:sz w:val="20"/>
                <w:szCs w:val="20"/>
              </w:rPr>
              <w:t xml:space="preserve"> i </w:t>
            </w:r>
            <w:proofErr w:type="spellStart"/>
            <w:r w:rsidRPr="00EC6867">
              <w:rPr>
                <w:rFonts w:ascii="Arial Narrow" w:hAnsi="Arial Narrow" w:cs="Arial"/>
                <w:spacing w:val="-3"/>
                <w:sz w:val="20"/>
                <w:szCs w:val="20"/>
              </w:rPr>
              <w:t>Encore</w:t>
            </w:r>
            <w:proofErr w:type="spellEnd"/>
            <w:r w:rsidRPr="00EC6867">
              <w:rPr>
                <w:rFonts w:ascii="Arial Narrow" w:hAnsi="Arial Narrow" w:cs="Arial"/>
                <w:spacing w:val="-3"/>
                <w:sz w:val="20"/>
                <w:szCs w:val="20"/>
              </w:rPr>
              <w:t>) koji im mogu poslužiti za olakšavanje rada kod skupnog muziciranja. Zapisivanje i «štampanje» nota za klavir, za manji ili veći vokalni i/ili instrumentalni sastav, te izrada glazbenih matrica uz pomoć kompjutora. Upoznavanje studenata sa studijskom tehnikom (ozvučenjem i snimanjem).</w:t>
            </w:r>
          </w:p>
          <w:p w14:paraId="38103AB2" w14:textId="77777777" w:rsidR="003E3009" w:rsidRPr="00EC6867" w:rsidRDefault="003E3009" w:rsidP="006601F9">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pacing w:val="-3"/>
                <w:sz w:val="20"/>
                <w:szCs w:val="20"/>
              </w:rPr>
              <w:t>Svaki student mora sam uvježbavati određeno gradivo, naročito rad s kompjutorom. Studentima se povremeno zadaju i određeni zadaci za rad kuće (uvježbavanje ritmova, pripremanje aranžmana za upis u program i sl.).</w:t>
            </w:r>
          </w:p>
        </w:tc>
      </w:tr>
      <w:tr w:rsidR="003E3009" w:rsidRPr="00EC6867" w14:paraId="4799F20E" w14:textId="77777777" w:rsidTr="006601F9">
        <w:trPr>
          <w:trHeight w:val="432"/>
        </w:trPr>
        <w:tc>
          <w:tcPr>
            <w:tcW w:w="3085" w:type="pct"/>
            <w:gridSpan w:val="7"/>
            <w:vAlign w:val="center"/>
          </w:tcPr>
          <w:p w14:paraId="1AC18C1E" w14:textId="77777777" w:rsidR="003E3009" w:rsidRPr="00EC6867" w:rsidRDefault="003E3009" w:rsidP="003B5C53">
            <w:pPr>
              <w:numPr>
                <w:ilvl w:val="1"/>
                <w:numId w:val="31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0E2918A5" w14:textId="77777777" w:rsidR="003E3009" w:rsidRPr="00EC6867" w:rsidRDefault="003E3009" w:rsidP="006601F9">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59A318D4"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60FC6145"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4D2C6F4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obrazovanje na daljinu</w:t>
            </w:r>
          </w:p>
          <w:p w14:paraId="3CB4ECA0"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3E6921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3F7E44C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A2185B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314C91B"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6F73C6A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E3009" w:rsidRPr="00EC6867" w14:paraId="6818AD08" w14:textId="77777777" w:rsidTr="006601F9">
        <w:trPr>
          <w:trHeight w:val="432"/>
        </w:trPr>
        <w:tc>
          <w:tcPr>
            <w:tcW w:w="3085" w:type="pct"/>
            <w:gridSpan w:val="7"/>
            <w:vAlign w:val="center"/>
          </w:tcPr>
          <w:p w14:paraId="77E7CBD7" w14:textId="77777777" w:rsidR="003E3009" w:rsidRPr="00EC6867" w:rsidRDefault="003E3009" w:rsidP="003B5C53">
            <w:pPr>
              <w:numPr>
                <w:ilvl w:val="1"/>
                <w:numId w:val="31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1283DF42"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0FF00AD7" w14:textId="77777777" w:rsidTr="006601F9">
        <w:trPr>
          <w:trHeight w:val="432"/>
        </w:trPr>
        <w:tc>
          <w:tcPr>
            <w:tcW w:w="5000" w:type="pct"/>
            <w:gridSpan w:val="10"/>
            <w:vAlign w:val="center"/>
          </w:tcPr>
          <w:p w14:paraId="15B305BE" w14:textId="77777777" w:rsidR="003E3009" w:rsidRPr="00EC6867" w:rsidRDefault="003E3009" w:rsidP="003B5C53">
            <w:pPr>
              <w:numPr>
                <w:ilvl w:val="1"/>
                <w:numId w:val="31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E3009" w:rsidRPr="00EC6867" w14:paraId="56DFB6E9" w14:textId="77777777" w:rsidTr="006601F9">
        <w:trPr>
          <w:trHeight w:val="432"/>
        </w:trPr>
        <w:tc>
          <w:tcPr>
            <w:tcW w:w="5000" w:type="pct"/>
            <w:gridSpan w:val="10"/>
            <w:vAlign w:val="center"/>
          </w:tcPr>
          <w:p w14:paraId="06DC922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E3009" w:rsidRPr="00EC6867" w14:paraId="3E1683E1" w14:textId="77777777" w:rsidTr="006601F9">
        <w:trPr>
          <w:trHeight w:val="432"/>
        </w:trPr>
        <w:tc>
          <w:tcPr>
            <w:tcW w:w="5000" w:type="pct"/>
            <w:gridSpan w:val="10"/>
            <w:vAlign w:val="center"/>
          </w:tcPr>
          <w:p w14:paraId="5F78F331" w14:textId="77777777" w:rsidR="003E3009" w:rsidRPr="00EC6867" w:rsidRDefault="003E3009" w:rsidP="003B5C53">
            <w:pPr>
              <w:numPr>
                <w:ilvl w:val="1"/>
                <w:numId w:val="31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E3009" w:rsidRPr="00EC6867" w14:paraId="7D2DA7A0" w14:textId="77777777" w:rsidTr="006601F9">
        <w:trPr>
          <w:trHeight w:val="111"/>
        </w:trPr>
        <w:tc>
          <w:tcPr>
            <w:tcW w:w="552" w:type="pct"/>
            <w:vAlign w:val="center"/>
          </w:tcPr>
          <w:p w14:paraId="00CE29D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028653E"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28C0B53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03F50571"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69DE70D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159B5860"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039A08CF"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750ADF0"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5C157AFA" w14:textId="77777777" w:rsidTr="006601F9">
        <w:trPr>
          <w:trHeight w:val="108"/>
        </w:trPr>
        <w:tc>
          <w:tcPr>
            <w:tcW w:w="552" w:type="pct"/>
            <w:vAlign w:val="center"/>
          </w:tcPr>
          <w:p w14:paraId="5B84A45A"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AA1FB06"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327BEF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6D6D763"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1B11C4E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13BB13BB"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0AF0A98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4DA55E0A"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06BC7E3D" w14:textId="77777777" w:rsidTr="006601F9">
        <w:trPr>
          <w:trHeight w:val="108"/>
        </w:trPr>
        <w:tc>
          <w:tcPr>
            <w:tcW w:w="552" w:type="pct"/>
            <w:vAlign w:val="center"/>
          </w:tcPr>
          <w:p w14:paraId="3F1B9E6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21982671"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650774CC"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6A189557"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4C2625A3"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E7EC1CB"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763" w:type="pct"/>
            <w:gridSpan w:val="2"/>
            <w:vAlign w:val="center"/>
          </w:tcPr>
          <w:p w14:paraId="0FDD71F3"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3D692BA7"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3E3009" w:rsidRPr="00EC6867" w14:paraId="105B3313" w14:textId="77777777" w:rsidTr="006601F9">
        <w:trPr>
          <w:trHeight w:val="108"/>
        </w:trPr>
        <w:tc>
          <w:tcPr>
            <w:tcW w:w="552" w:type="pct"/>
            <w:vAlign w:val="center"/>
          </w:tcPr>
          <w:p w14:paraId="0843921A"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23489BCE"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338DF5B1"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6817688E"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651306F2"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375" w:type="pct"/>
            <w:vAlign w:val="center"/>
          </w:tcPr>
          <w:p w14:paraId="25FE5951"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29B54561"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1553" w:type="pct"/>
            <w:gridSpan w:val="2"/>
            <w:vAlign w:val="center"/>
          </w:tcPr>
          <w:p w14:paraId="2A33629F"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77E520BE" w14:textId="77777777" w:rsidTr="006601F9">
        <w:trPr>
          <w:trHeight w:val="432"/>
        </w:trPr>
        <w:tc>
          <w:tcPr>
            <w:tcW w:w="5000" w:type="pct"/>
            <w:gridSpan w:val="10"/>
            <w:vAlign w:val="center"/>
          </w:tcPr>
          <w:p w14:paraId="15C3140E" w14:textId="77777777" w:rsidR="003E3009" w:rsidRPr="00EC6867" w:rsidRDefault="003E3009" w:rsidP="003B5C53">
            <w:pPr>
              <w:numPr>
                <w:ilvl w:val="1"/>
                <w:numId w:val="31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E3009" w:rsidRPr="00EC6867" w14:paraId="68D74B93" w14:textId="77777777" w:rsidTr="006601F9">
        <w:trPr>
          <w:trHeight w:val="432"/>
        </w:trPr>
        <w:tc>
          <w:tcPr>
            <w:tcW w:w="5000" w:type="pct"/>
            <w:gridSpan w:val="10"/>
            <w:vAlign w:val="center"/>
          </w:tcPr>
          <w:p w14:paraId="2C261A0D"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926"/>
              <w:gridCol w:w="1007"/>
              <w:gridCol w:w="1880"/>
              <w:gridCol w:w="1623"/>
              <w:gridCol w:w="554"/>
              <w:gridCol w:w="593"/>
            </w:tblGrid>
            <w:tr w:rsidR="003E3009" w:rsidRPr="00EC6867" w14:paraId="09921DA6" w14:textId="77777777" w:rsidTr="006601F9">
              <w:trPr>
                <w:trHeight w:val="279"/>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tcPr>
                <w:p w14:paraId="4CC23678"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51B079F3"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A434FBE" w14:textId="77777777" w:rsidR="003E3009" w:rsidRPr="00EC6867" w:rsidRDefault="003E3009" w:rsidP="006601F9">
                  <w:pPr>
                    <w:rPr>
                      <w:rFonts w:ascii="Arial Narrow" w:eastAsia="Times New Roman" w:hAnsi="Arial Narrow" w:cs="Times New Roman"/>
                      <w:b/>
                      <w:bCs/>
                      <w:sz w:val="20"/>
                      <w:szCs w:val="20"/>
                      <w:lang w:eastAsia="hr-HR"/>
                    </w:rPr>
                  </w:pPr>
                </w:p>
                <w:p w14:paraId="03571E85" w14:textId="77777777" w:rsidR="003E3009" w:rsidRPr="00EC6867" w:rsidRDefault="003E3009" w:rsidP="006601F9">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403A7669"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tcPr>
                <w:p w14:paraId="1DDD666D"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tcPr>
                <w:p w14:paraId="51AF13A0"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4490CB86"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01DCAAD3"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E3009" w:rsidRPr="00EC6867" w14:paraId="1B1A1404" w14:textId="77777777" w:rsidTr="006601F9">
              <w:trPr>
                <w:trHeight w:val="179"/>
              </w:trPr>
              <w:tc>
                <w:tcPr>
                  <w:tcW w:w="2253" w:type="dxa"/>
                  <w:vMerge/>
                  <w:tcBorders>
                    <w:top w:val="single" w:sz="4" w:space="0" w:color="auto"/>
                    <w:left w:val="single" w:sz="4" w:space="0" w:color="auto"/>
                    <w:bottom w:val="single" w:sz="4" w:space="0" w:color="auto"/>
                    <w:right w:val="single" w:sz="4" w:space="0" w:color="auto"/>
                  </w:tcBorders>
                  <w:shd w:val="clear" w:color="auto" w:fill="E6E6E6"/>
                </w:tcPr>
                <w:p w14:paraId="4588173D" w14:textId="77777777" w:rsidR="003E3009" w:rsidRPr="00EC6867" w:rsidRDefault="003E3009" w:rsidP="006601F9">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10F056E5" w14:textId="77777777" w:rsidR="003E3009" w:rsidRPr="00EC6867" w:rsidRDefault="003E3009" w:rsidP="006601F9">
                  <w:pPr>
                    <w:rPr>
                      <w:rFonts w:ascii="Arial Narrow" w:eastAsia="Times New Roman" w:hAnsi="Arial Narrow" w:cs="Times New Roman"/>
                      <w:b/>
                      <w:bCs/>
                      <w:sz w:val="20"/>
                      <w:szCs w:val="20"/>
                      <w:lang w:eastAsia="hr-HR"/>
                    </w:rPr>
                  </w:pPr>
                </w:p>
              </w:tc>
              <w:tc>
                <w:tcPr>
                  <w:tcW w:w="1007" w:type="dxa"/>
                  <w:vMerge/>
                  <w:tcBorders>
                    <w:top w:val="single" w:sz="4" w:space="0" w:color="auto"/>
                    <w:left w:val="single" w:sz="4" w:space="0" w:color="auto"/>
                    <w:bottom w:val="single" w:sz="4" w:space="0" w:color="auto"/>
                    <w:right w:val="single" w:sz="4" w:space="0" w:color="auto"/>
                  </w:tcBorders>
                  <w:shd w:val="clear" w:color="auto" w:fill="E6E6E6"/>
                </w:tcPr>
                <w:p w14:paraId="6F424E47" w14:textId="77777777" w:rsidR="003E3009" w:rsidRPr="00EC6867" w:rsidRDefault="003E3009" w:rsidP="006601F9">
                  <w:pPr>
                    <w:rPr>
                      <w:rFonts w:ascii="Arial Narrow" w:eastAsia="Times New Roman" w:hAnsi="Arial Narrow" w:cs="Times New Roman"/>
                      <w:b/>
                      <w:bCs/>
                      <w:sz w:val="20"/>
                      <w:szCs w:val="20"/>
                      <w:lang w:eastAsia="hr-HR"/>
                    </w:rPr>
                  </w:pPr>
                </w:p>
              </w:tc>
              <w:tc>
                <w:tcPr>
                  <w:tcW w:w="1880" w:type="dxa"/>
                  <w:vMerge/>
                  <w:tcBorders>
                    <w:top w:val="single" w:sz="4" w:space="0" w:color="auto"/>
                    <w:left w:val="single" w:sz="4" w:space="0" w:color="auto"/>
                    <w:bottom w:val="single" w:sz="4" w:space="0" w:color="auto"/>
                    <w:right w:val="single" w:sz="4" w:space="0" w:color="auto"/>
                  </w:tcBorders>
                  <w:shd w:val="clear" w:color="auto" w:fill="E6E6E6"/>
                </w:tcPr>
                <w:p w14:paraId="5DC1F7BF" w14:textId="77777777" w:rsidR="003E3009" w:rsidRPr="00EC6867" w:rsidRDefault="003E3009" w:rsidP="006601F9">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754A4143" w14:textId="77777777" w:rsidR="003E3009" w:rsidRPr="00EC6867" w:rsidRDefault="003E3009" w:rsidP="006601F9">
                  <w:pPr>
                    <w:rPr>
                      <w:rFonts w:ascii="Arial Narrow" w:eastAsia="Times New Roman" w:hAnsi="Arial Narrow" w:cs="Times New Roman"/>
                      <w:b/>
                      <w:bCs/>
                      <w:sz w:val="20"/>
                      <w:szCs w:val="20"/>
                      <w:lang w:eastAsia="hr-HR"/>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CB6903D"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3" w:type="dxa"/>
                  <w:tcBorders>
                    <w:top w:val="single" w:sz="4" w:space="0" w:color="auto"/>
                    <w:left w:val="single" w:sz="4" w:space="0" w:color="auto"/>
                    <w:bottom w:val="single" w:sz="4" w:space="0" w:color="auto"/>
                    <w:right w:val="single" w:sz="4" w:space="0" w:color="auto"/>
                  </w:tcBorders>
                  <w:shd w:val="clear" w:color="auto" w:fill="auto"/>
                </w:tcPr>
                <w:p w14:paraId="42C85963" w14:textId="77777777" w:rsidR="003E3009" w:rsidRPr="00EC6867" w:rsidRDefault="003E3009" w:rsidP="006601F9">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E3009" w:rsidRPr="00EC6867" w14:paraId="63567358" w14:textId="77777777" w:rsidTr="006601F9">
              <w:tc>
                <w:tcPr>
                  <w:tcW w:w="2253" w:type="dxa"/>
                  <w:tcBorders>
                    <w:top w:val="single" w:sz="4" w:space="0" w:color="auto"/>
                    <w:left w:val="single" w:sz="4" w:space="0" w:color="auto"/>
                    <w:bottom w:val="single" w:sz="4" w:space="0" w:color="auto"/>
                    <w:right w:val="single" w:sz="4" w:space="0" w:color="auto"/>
                  </w:tcBorders>
                  <w:vAlign w:val="center"/>
                </w:tcPr>
                <w:p w14:paraId="527EAA41"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-prisustvovanje i aktivnost</w:t>
                  </w:r>
                </w:p>
              </w:tc>
              <w:tc>
                <w:tcPr>
                  <w:tcW w:w="926" w:type="dxa"/>
                  <w:tcBorders>
                    <w:top w:val="single" w:sz="4" w:space="0" w:color="auto"/>
                    <w:left w:val="single" w:sz="4" w:space="0" w:color="auto"/>
                    <w:bottom w:val="single" w:sz="4" w:space="0" w:color="auto"/>
                    <w:right w:val="single" w:sz="4" w:space="0" w:color="auto"/>
                  </w:tcBorders>
                  <w:vAlign w:val="center"/>
                </w:tcPr>
                <w:p w14:paraId="6056606B"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w:t>
                  </w:r>
                </w:p>
              </w:tc>
              <w:tc>
                <w:tcPr>
                  <w:tcW w:w="1007" w:type="dxa"/>
                  <w:tcBorders>
                    <w:top w:val="single" w:sz="4" w:space="0" w:color="auto"/>
                    <w:left w:val="single" w:sz="4" w:space="0" w:color="auto"/>
                    <w:bottom w:val="single" w:sz="4" w:space="0" w:color="auto"/>
                    <w:right w:val="single" w:sz="4" w:space="0" w:color="auto"/>
                  </w:tcBorders>
                  <w:vAlign w:val="center"/>
                </w:tcPr>
                <w:p w14:paraId="6CBDDCC8"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vAlign w:val="center"/>
                </w:tcPr>
                <w:p w14:paraId="4ACBE4C9"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Aktivnost na nastavi</w:t>
                  </w:r>
                </w:p>
              </w:tc>
              <w:tc>
                <w:tcPr>
                  <w:tcW w:w="1623" w:type="dxa"/>
                  <w:tcBorders>
                    <w:top w:val="single" w:sz="4" w:space="0" w:color="auto"/>
                    <w:left w:val="single" w:sz="4" w:space="0" w:color="auto"/>
                    <w:bottom w:val="single" w:sz="4" w:space="0" w:color="auto"/>
                    <w:right w:val="single" w:sz="4" w:space="0" w:color="auto"/>
                  </w:tcBorders>
                  <w:vAlign w:val="center"/>
                </w:tcPr>
                <w:p w14:paraId="0B14BDE0"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Evidencija</w:t>
                  </w:r>
                </w:p>
              </w:tc>
              <w:tc>
                <w:tcPr>
                  <w:tcW w:w="554" w:type="dxa"/>
                  <w:tcBorders>
                    <w:top w:val="single" w:sz="4" w:space="0" w:color="auto"/>
                    <w:left w:val="single" w:sz="4" w:space="0" w:color="auto"/>
                    <w:bottom w:val="single" w:sz="4" w:space="0" w:color="auto"/>
                    <w:right w:val="single" w:sz="4" w:space="0" w:color="auto"/>
                  </w:tcBorders>
                  <w:vAlign w:val="center"/>
                </w:tcPr>
                <w:p w14:paraId="35C4FF76"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w:t>
                  </w:r>
                </w:p>
              </w:tc>
              <w:tc>
                <w:tcPr>
                  <w:tcW w:w="593" w:type="dxa"/>
                  <w:tcBorders>
                    <w:top w:val="single" w:sz="4" w:space="0" w:color="auto"/>
                    <w:left w:val="single" w:sz="4" w:space="0" w:color="auto"/>
                    <w:bottom w:val="single" w:sz="4" w:space="0" w:color="auto"/>
                    <w:right w:val="single" w:sz="4" w:space="0" w:color="auto"/>
                  </w:tcBorders>
                  <w:vAlign w:val="center"/>
                </w:tcPr>
                <w:p w14:paraId="61891779"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20</w:t>
                  </w:r>
                </w:p>
              </w:tc>
            </w:tr>
            <w:tr w:rsidR="003E3009" w:rsidRPr="00EC6867" w14:paraId="59196A66" w14:textId="77777777" w:rsidTr="006601F9">
              <w:tc>
                <w:tcPr>
                  <w:tcW w:w="2253" w:type="dxa"/>
                  <w:tcBorders>
                    <w:top w:val="single" w:sz="4" w:space="0" w:color="auto"/>
                    <w:left w:val="single" w:sz="4" w:space="0" w:color="auto"/>
                    <w:bottom w:val="single" w:sz="4" w:space="0" w:color="auto"/>
                    <w:right w:val="single" w:sz="4" w:space="0" w:color="auto"/>
                  </w:tcBorders>
                </w:tcPr>
                <w:p w14:paraId="0693D08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-praktične izvedbe zadanih kompozicija </w:t>
                  </w:r>
                </w:p>
                <w:p w14:paraId="6FB2E763" w14:textId="77777777" w:rsidR="003E3009" w:rsidRPr="00EC6867" w:rsidRDefault="003E3009" w:rsidP="006601F9">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14:paraId="3D63AAD7"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w:t>
                  </w:r>
                </w:p>
              </w:tc>
              <w:tc>
                <w:tcPr>
                  <w:tcW w:w="1007" w:type="dxa"/>
                  <w:tcBorders>
                    <w:top w:val="single" w:sz="4" w:space="0" w:color="auto"/>
                    <w:left w:val="single" w:sz="4" w:space="0" w:color="auto"/>
                    <w:bottom w:val="single" w:sz="4" w:space="0" w:color="auto"/>
                    <w:right w:val="single" w:sz="4" w:space="0" w:color="auto"/>
                  </w:tcBorders>
                  <w:vAlign w:val="center"/>
                </w:tcPr>
                <w:p w14:paraId="339DC6E8"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vAlign w:val="center"/>
                </w:tcPr>
                <w:p w14:paraId="46E49317"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Praktičan rad</w:t>
                  </w:r>
                </w:p>
              </w:tc>
              <w:tc>
                <w:tcPr>
                  <w:tcW w:w="1623" w:type="dxa"/>
                  <w:tcBorders>
                    <w:top w:val="single" w:sz="4" w:space="0" w:color="auto"/>
                    <w:left w:val="single" w:sz="4" w:space="0" w:color="auto"/>
                    <w:bottom w:val="single" w:sz="4" w:space="0" w:color="auto"/>
                    <w:right w:val="single" w:sz="4" w:space="0" w:color="auto"/>
                  </w:tcBorders>
                  <w:vAlign w:val="center"/>
                </w:tcPr>
                <w:p w14:paraId="49EBA6E8"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554" w:type="dxa"/>
                  <w:tcBorders>
                    <w:top w:val="single" w:sz="4" w:space="0" w:color="auto"/>
                    <w:left w:val="single" w:sz="4" w:space="0" w:color="auto"/>
                    <w:bottom w:val="single" w:sz="4" w:space="0" w:color="auto"/>
                    <w:right w:val="single" w:sz="4" w:space="0" w:color="auto"/>
                  </w:tcBorders>
                  <w:vAlign w:val="center"/>
                </w:tcPr>
                <w:p w14:paraId="706EEC0B"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30</w:t>
                  </w:r>
                </w:p>
              </w:tc>
              <w:tc>
                <w:tcPr>
                  <w:tcW w:w="593" w:type="dxa"/>
                  <w:tcBorders>
                    <w:top w:val="single" w:sz="4" w:space="0" w:color="auto"/>
                    <w:left w:val="single" w:sz="4" w:space="0" w:color="auto"/>
                    <w:bottom w:val="single" w:sz="4" w:space="0" w:color="auto"/>
                    <w:right w:val="single" w:sz="4" w:space="0" w:color="auto"/>
                  </w:tcBorders>
                  <w:vAlign w:val="center"/>
                </w:tcPr>
                <w:p w14:paraId="6A625310"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60</w:t>
                  </w:r>
                </w:p>
              </w:tc>
            </w:tr>
            <w:tr w:rsidR="003E3009" w:rsidRPr="00EC6867" w14:paraId="5D055DDF" w14:textId="77777777" w:rsidTr="006601F9">
              <w:tc>
                <w:tcPr>
                  <w:tcW w:w="2253" w:type="dxa"/>
                  <w:tcBorders>
                    <w:top w:val="single" w:sz="4" w:space="0" w:color="auto"/>
                    <w:left w:val="single" w:sz="4" w:space="0" w:color="auto"/>
                    <w:bottom w:val="single" w:sz="4" w:space="0" w:color="auto"/>
                    <w:right w:val="single" w:sz="4" w:space="0" w:color="auto"/>
                  </w:tcBorders>
                  <w:vAlign w:val="center"/>
                </w:tcPr>
                <w:p w14:paraId="3F139FE0"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-sinteza stečenog znanja i vještine, usmeni ispit</w:t>
                  </w:r>
                </w:p>
              </w:tc>
              <w:tc>
                <w:tcPr>
                  <w:tcW w:w="926" w:type="dxa"/>
                  <w:tcBorders>
                    <w:top w:val="single" w:sz="4" w:space="0" w:color="auto"/>
                    <w:left w:val="single" w:sz="4" w:space="0" w:color="auto"/>
                    <w:bottom w:val="single" w:sz="4" w:space="0" w:color="auto"/>
                    <w:right w:val="single" w:sz="4" w:space="0" w:color="auto"/>
                  </w:tcBorders>
                  <w:vAlign w:val="center"/>
                </w:tcPr>
                <w:p w14:paraId="6EE91F87"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w:t>
                  </w:r>
                </w:p>
              </w:tc>
              <w:tc>
                <w:tcPr>
                  <w:tcW w:w="1007" w:type="dxa"/>
                  <w:tcBorders>
                    <w:top w:val="single" w:sz="4" w:space="0" w:color="auto"/>
                    <w:left w:val="single" w:sz="4" w:space="0" w:color="auto"/>
                    <w:bottom w:val="single" w:sz="4" w:space="0" w:color="auto"/>
                    <w:right w:val="single" w:sz="4" w:space="0" w:color="auto"/>
                  </w:tcBorders>
                  <w:vAlign w:val="center"/>
                </w:tcPr>
                <w:p w14:paraId="006B5F01"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vAlign w:val="center"/>
                </w:tcPr>
                <w:p w14:paraId="32285EA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Usmeni ispit</w:t>
                  </w:r>
                </w:p>
              </w:tc>
              <w:tc>
                <w:tcPr>
                  <w:tcW w:w="1623" w:type="dxa"/>
                  <w:tcBorders>
                    <w:top w:val="single" w:sz="4" w:space="0" w:color="auto"/>
                    <w:left w:val="single" w:sz="4" w:space="0" w:color="auto"/>
                    <w:bottom w:val="single" w:sz="4" w:space="0" w:color="auto"/>
                    <w:right w:val="single" w:sz="4" w:space="0" w:color="auto"/>
                  </w:tcBorders>
                  <w:vAlign w:val="center"/>
                </w:tcPr>
                <w:p w14:paraId="51C372AD"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Procjenjivanje razine usvojenosti ishoda učenja</w:t>
                  </w:r>
                </w:p>
                <w:p w14:paraId="5213258F" w14:textId="77777777" w:rsidR="003E3009" w:rsidRPr="00EC6867" w:rsidRDefault="003E3009" w:rsidP="006601F9">
                  <w:pPr>
                    <w:jc w:val="center"/>
                    <w:rPr>
                      <w:rFonts w:ascii="Arial Narrow" w:hAnsi="Arial Narrow" w:cs="Arial"/>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14:paraId="4394C4DA"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w:t>
                  </w:r>
                </w:p>
              </w:tc>
              <w:tc>
                <w:tcPr>
                  <w:tcW w:w="593" w:type="dxa"/>
                  <w:tcBorders>
                    <w:top w:val="single" w:sz="4" w:space="0" w:color="auto"/>
                    <w:left w:val="single" w:sz="4" w:space="0" w:color="auto"/>
                    <w:bottom w:val="single" w:sz="4" w:space="0" w:color="auto"/>
                    <w:right w:val="single" w:sz="4" w:space="0" w:color="auto"/>
                  </w:tcBorders>
                  <w:vAlign w:val="center"/>
                </w:tcPr>
                <w:p w14:paraId="3D50BA3C"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20</w:t>
                  </w:r>
                </w:p>
              </w:tc>
            </w:tr>
            <w:tr w:rsidR="003E3009" w:rsidRPr="00EC6867" w14:paraId="653C9AD4" w14:textId="77777777" w:rsidTr="006601F9">
              <w:tc>
                <w:tcPr>
                  <w:tcW w:w="2253" w:type="dxa"/>
                  <w:tcBorders>
                    <w:top w:val="single" w:sz="4" w:space="0" w:color="auto"/>
                    <w:left w:val="single" w:sz="4" w:space="0" w:color="auto"/>
                    <w:bottom w:val="single" w:sz="4" w:space="0" w:color="auto"/>
                    <w:right w:val="single" w:sz="4" w:space="0" w:color="auto"/>
                  </w:tcBorders>
                  <w:vAlign w:val="center"/>
                </w:tcPr>
                <w:p w14:paraId="31EF1831"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Ukupno*</w:t>
                  </w:r>
                </w:p>
                <w:p w14:paraId="3C7FE405" w14:textId="77777777" w:rsidR="003E3009" w:rsidRPr="00EC6867" w:rsidRDefault="003E3009" w:rsidP="006601F9">
                  <w:pPr>
                    <w:jc w:val="cente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14:paraId="115B73F4"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4 ECTS</w:t>
                  </w:r>
                </w:p>
              </w:tc>
              <w:tc>
                <w:tcPr>
                  <w:tcW w:w="1007" w:type="dxa"/>
                  <w:tcBorders>
                    <w:top w:val="single" w:sz="4" w:space="0" w:color="auto"/>
                    <w:left w:val="single" w:sz="4" w:space="0" w:color="auto"/>
                    <w:bottom w:val="single" w:sz="4" w:space="0" w:color="auto"/>
                    <w:right w:val="single" w:sz="4" w:space="0" w:color="auto"/>
                  </w:tcBorders>
                  <w:vAlign w:val="center"/>
                </w:tcPr>
                <w:p w14:paraId="7C7C0CD6" w14:textId="77777777" w:rsidR="003E3009" w:rsidRPr="00EC6867" w:rsidRDefault="003E3009" w:rsidP="006601F9">
                  <w:pPr>
                    <w:jc w:val="center"/>
                    <w:rPr>
                      <w:rFonts w:ascii="Arial Narrow" w:hAnsi="Arial Narrow" w:cs="Arial"/>
                      <w:sz w:val="20"/>
                      <w:szCs w:val="20"/>
                    </w:rPr>
                  </w:pPr>
                </w:p>
              </w:tc>
              <w:tc>
                <w:tcPr>
                  <w:tcW w:w="1880" w:type="dxa"/>
                  <w:tcBorders>
                    <w:top w:val="single" w:sz="4" w:space="0" w:color="auto"/>
                    <w:left w:val="single" w:sz="4" w:space="0" w:color="auto"/>
                    <w:bottom w:val="single" w:sz="4" w:space="0" w:color="auto"/>
                    <w:right w:val="single" w:sz="4" w:space="0" w:color="auto"/>
                  </w:tcBorders>
                  <w:vAlign w:val="center"/>
                </w:tcPr>
                <w:p w14:paraId="3E056C99" w14:textId="77777777" w:rsidR="003E3009" w:rsidRPr="00EC6867" w:rsidRDefault="003E3009" w:rsidP="006601F9">
                  <w:pPr>
                    <w:jc w:val="center"/>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vAlign w:val="center"/>
                </w:tcPr>
                <w:p w14:paraId="7123F0FC" w14:textId="77777777" w:rsidR="003E3009" w:rsidRPr="00EC6867" w:rsidRDefault="003E3009" w:rsidP="006601F9">
                  <w:pPr>
                    <w:jc w:val="center"/>
                    <w:rPr>
                      <w:rFonts w:ascii="Arial Narrow" w:hAnsi="Arial Narrow" w:cs="Arial"/>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14:paraId="0AE0F7B9"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50</w:t>
                  </w:r>
                </w:p>
              </w:tc>
              <w:tc>
                <w:tcPr>
                  <w:tcW w:w="593" w:type="dxa"/>
                  <w:tcBorders>
                    <w:top w:val="single" w:sz="4" w:space="0" w:color="auto"/>
                    <w:left w:val="single" w:sz="4" w:space="0" w:color="auto"/>
                    <w:bottom w:val="single" w:sz="4" w:space="0" w:color="auto"/>
                    <w:right w:val="single" w:sz="4" w:space="0" w:color="auto"/>
                  </w:tcBorders>
                  <w:vAlign w:val="center"/>
                </w:tcPr>
                <w:p w14:paraId="738C3791"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100</w:t>
                  </w:r>
                </w:p>
              </w:tc>
            </w:tr>
          </w:tbl>
          <w:p w14:paraId="610C993F" w14:textId="77777777" w:rsidR="003E3009" w:rsidRPr="00EC6867" w:rsidRDefault="003E3009" w:rsidP="006601F9">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3B5FE4BF" w14:textId="77777777" w:rsidR="003E3009" w:rsidRPr="00EC6867" w:rsidRDefault="003E3009" w:rsidP="006601F9">
            <w:pPr>
              <w:tabs>
                <w:tab w:val="left" w:pos="470"/>
              </w:tabs>
              <w:jc w:val="both"/>
              <w:rPr>
                <w:rFonts w:ascii="Arial Narrow" w:eastAsia="Times New Roman" w:hAnsi="Arial Narrow" w:cs="Times New Roman"/>
                <w:color w:val="000000"/>
                <w:sz w:val="20"/>
                <w:szCs w:val="20"/>
                <w:lang w:eastAsia="hr-HR"/>
              </w:rPr>
            </w:pPr>
          </w:p>
        </w:tc>
      </w:tr>
      <w:tr w:rsidR="003E3009" w:rsidRPr="00EC6867" w14:paraId="611CE7D1" w14:textId="77777777" w:rsidTr="006601F9">
        <w:trPr>
          <w:trHeight w:val="432"/>
        </w:trPr>
        <w:tc>
          <w:tcPr>
            <w:tcW w:w="5000" w:type="pct"/>
            <w:gridSpan w:val="10"/>
            <w:vAlign w:val="center"/>
          </w:tcPr>
          <w:p w14:paraId="267B3E97" w14:textId="77777777" w:rsidR="003E3009" w:rsidRPr="00EC6867" w:rsidRDefault="003E3009" w:rsidP="003B5C53">
            <w:pPr>
              <w:pStyle w:val="Odlomakpopisa"/>
              <w:numPr>
                <w:ilvl w:val="1"/>
                <w:numId w:val="313"/>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E3009" w:rsidRPr="00EC6867" w14:paraId="08074BC3" w14:textId="77777777" w:rsidTr="006601F9">
        <w:trPr>
          <w:trHeight w:val="432"/>
        </w:trPr>
        <w:tc>
          <w:tcPr>
            <w:tcW w:w="5000" w:type="pct"/>
            <w:gridSpan w:val="10"/>
            <w:vAlign w:val="center"/>
          </w:tcPr>
          <w:p w14:paraId="2CF62946" w14:textId="77777777" w:rsidR="003E3009" w:rsidRPr="00EC6867" w:rsidRDefault="003E3009" w:rsidP="003B5C53">
            <w:pPr>
              <w:pStyle w:val="Odlomakpopisa"/>
              <w:numPr>
                <w:ilvl w:val="0"/>
                <w:numId w:val="315"/>
              </w:numPr>
              <w:tabs>
                <w:tab w:val="left" w:pos="0"/>
                <w:tab w:val="left" w:pos="720"/>
                <w:tab w:val="left" w:pos="1122"/>
                <w:tab w:val="left" w:pos="1440"/>
              </w:tabs>
              <w:suppressAutoHyphens/>
              <w:jc w:val="both"/>
              <w:rPr>
                <w:rFonts w:ascii="Arial Narrow" w:hAnsi="Arial Narrow" w:cs="Arial"/>
                <w:b/>
                <w:bCs/>
                <w:sz w:val="20"/>
                <w:szCs w:val="20"/>
              </w:rPr>
            </w:pPr>
            <w:r w:rsidRPr="00EC6867">
              <w:rPr>
                <w:rFonts w:ascii="Arial Narrow" w:hAnsi="Arial Narrow" w:cs="Arial"/>
                <w:spacing w:val="-3"/>
                <w:sz w:val="20"/>
                <w:szCs w:val="20"/>
              </w:rPr>
              <w:t>Udžbenici za glazbenu kulturu za osnovnu školu.</w:t>
            </w:r>
          </w:p>
          <w:p w14:paraId="7A9A2EEE" w14:textId="77777777" w:rsidR="003E3009" w:rsidRPr="00EC6867" w:rsidRDefault="003E3009" w:rsidP="003B5C53">
            <w:pPr>
              <w:pStyle w:val="Odlomakpopisa"/>
              <w:numPr>
                <w:ilvl w:val="0"/>
                <w:numId w:val="315"/>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pacing w:val="-3"/>
                <w:sz w:val="20"/>
                <w:szCs w:val="20"/>
              </w:rPr>
              <w:t>Različiti aranžmani za klavir i glas, zbor ili orkestar.</w:t>
            </w:r>
          </w:p>
        </w:tc>
      </w:tr>
      <w:tr w:rsidR="003E3009" w:rsidRPr="00EC6867" w14:paraId="58158CDB" w14:textId="77777777" w:rsidTr="006601F9">
        <w:trPr>
          <w:trHeight w:val="432"/>
        </w:trPr>
        <w:tc>
          <w:tcPr>
            <w:tcW w:w="5000" w:type="pct"/>
            <w:gridSpan w:val="10"/>
            <w:vAlign w:val="center"/>
          </w:tcPr>
          <w:p w14:paraId="1AF22F84" w14:textId="77777777" w:rsidR="003E3009" w:rsidRPr="00EC6867" w:rsidRDefault="003E3009" w:rsidP="003B5C53">
            <w:pPr>
              <w:pStyle w:val="Odlomakpopisa"/>
              <w:numPr>
                <w:ilvl w:val="1"/>
                <w:numId w:val="313"/>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E3009" w:rsidRPr="00EC6867" w14:paraId="4733E789" w14:textId="77777777" w:rsidTr="006601F9">
        <w:trPr>
          <w:trHeight w:val="432"/>
        </w:trPr>
        <w:tc>
          <w:tcPr>
            <w:tcW w:w="5000" w:type="pct"/>
            <w:gridSpan w:val="10"/>
            <w:vAlign w:val="center"/>
          </w:tcPr>
          <w:p w14:paraId="4DC98659" w14:textId="77777777" w:rsidR="003E3009" w:rsidRPr="00EC6867" w:rsidRDefault="003E3009" w:rsidP="006601F9">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E3009" w:rsidRPr="00EC6867" w14:paraId="7FCA2DC0" w14:textId="77777777" w:rsidTr="006601F9">
        <w:trPr>
          <w:trHeight w:val="432"/>
        </w:trPr>
        <w:tc>
          <w:tcPr>
            <w:tcW w:w="5000" w:type="pct"/>
            <w:gridSpan w:val="10"/>
            <w:vAlign w:val="center"/>
          </w:tcPr>
          <w:p w14:paraId="2D465F7E" w14:textId="77777777" w:rsidR="003E3009" w:rsidRPr="00EC6867" w:rsidRDefault="003E3009" w:rsidP="003B5C53">
            <w:pPr>
              <w:pStyle w:val="Odlomakpopisa"/>
              <w:numPr>
                <w:ilvl w:val="1"/>
                <w:numId w:val="31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Načini praćenja kvalitete koji osiguravaju stjecanje izlaznih znanja, vještina i kompetencija</w:t>
            </w:r>
          </w:p>
        </w:tc>
      </w:tr>
      <w:tr w:rsidR="003E3009" w:rsidRPr="00EC6867" w14:paraId="67627EEA" w14:textId="77777777" w:rsidTr="006601F9">
        <w:trPr>
          <w:trHeight w:val="432"/>
        </w:trPr>
        <w:tc>
          <w:tcPr>
            <w:tcW w:w="5000" w:type="pct"/>
            <w:gridSpan w:val="10"/>
            <w:vAlign w:val="center"/>
          </w:tcPr>
          <w:p w14:paraId="0A4A1BCF"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8198DD1"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064F141" w14:textId="525FF588" w:rsidR="003E3009" w:rsidRPr="00EC6867" w:rsidRDefault="003E3009" w:rsidP="0006166A"/>
    <w:p w14:paraId="465B434A" w14:textId="36314267" w:rsidR="006601F9" w:rsidRPr="00EC6867" w:rsidRDefault="006601F9" w:rsidP="0006166A"/>
    <w:p w14:paraId="1ACD3F10" w14:textId="4EF913E4" w:rsidR="006601F9" w:rsidRPr="00EC6867" w:rsidRDefault="006601F9" w:rsidP="0006166A"/>
    <w:p w14:paraId="447CEBD1" w14:textId="076F908A" w:rsidR="006601F9" w:rsidRPr="00EC6867" w:rsidRDefault="006601F9" w:rsidP="0006166A"/>
    <w:p w14:paraId="5E08A8EA" w14:textId="0D450E59" w:rsidR="006601F9" w:rsidRPr="00EC6867" w:rsidRDefault="006601F9" w:rsidP="0006166A"/>
    <w:p w14:paraId="2D44310B" w14:textId="2C1A3C21" w:rsidR="006601F9" w:rsidRPr="00EC6867" w:rsidRDefault="006601F9" w:rsidP="0006166A"/>
    <w:p w14:paraId="05817C42" w14:textId="5388A147" w:rsidR="006601F9" w:rsidRPr="00EC6867" w:rsidRDefault="006601F9" w:rsidP="0006166A"/>
    <w:p w14:paraId="3BA00E90" w14:textId="065B8820" w:rsidR="006601F9" w:rsidRPr="00EC6867" w:rsidRDefault="006601F9" w:rsidP="0006166A"/>
    <w:p w14:paraId="0081F6FD" w14:textId="14ED06B4" w:rsidR="006601F9" w:rsidRPr="00EC6867" w:rsidRDefault="006601F9" w:rsidP="0006166A"/>
    <w:p w14:paraId="6426E31C" w14:textId="42E38599" w:rsidR="006601F9" w:rsidRPr="00EC6867" w:rsidRDefault="006601F9" w:rsidP="0006166A"/>
    <w:p w14:paraId="2D890744" w14:textId="7CE87685" w:rsidR="006601F9" w:rsidRPr="00EC6867" w:rsidRDefault="006601F9" w:rsidP="0006166A"/>
    <w:p w14:paraId="7D17BCB5" w14:textId="12AF5747" w:rsidR="006601F9" w:rsidRPr="00EC6867" w:rsidRDefault="006601F9" w:rsidP="0006166A"/>
    <w:p w14:paraId="6BB40B71" w14:textId="7527E748" w:rsidR="006601F9" w:rsidRPr="00EC6867" w:rsidRDefault="006601F9" w:rsidP="0006166A"/>
    <w:p w14:paraId="16E0B177" w14:textId="4504E2E5" w:rsidR="006601F9" w:rsidRPr="00EC6867" w:rsidRDefault="006601F9" w:rsidP="0006166A"/>
    <w:p w14:paraId="67813BAA" w14:textId="63DAC5BE" w:rsidR="006601F9" w:rsidRPr="00EC6867" w:rsidRDefault="006601F9" w:rsidP="0006166A"/>
    <w:p w14:paraId="5AE0F3D2" w14:textId="02F6AB6A" w:rsidR="006601F9" w:rsidRPr="00EC6867" w:rsidRDefault="006601F9" w:rsidP="0006166A"/>
    <w:p w14:paraId="4C1AB91B" w14:textId="383C121C" w:rsidR="006601F9" w:rsidRPr="00EC6867" w:rsidRDefault="006601F9" w:rsidP="0006166A"/>
    <w:p w14:paraId="738F89B8" w14:textId="64A357F8" w:rsidR="006601F9" w:rsidRPr="00EC6867" w:rsidRDefault="006601F9" w:rsidP="0006166A"/>
    <w:p w14:paraId="6972B64F" w14:textId="70C8E025" w:rsidR="006601F9" w:rsidRPr="00EC6867" w:rsidRDefault="006601F9" w:rsidP="0006166A"/>
    <w:p w14:paraId="654BD769" w14:textId="2993CD9C" w:rsidR="006601F9" w:rsidRPr="00EC6867" w:rsidRDefault="006601F9" w:rsidP="0006166A"/>
    <w:p w14:paraId="264393D1" w14:textId="098A90F8" w:rsidR="006601F9" w:rsidRPr="00EC6867" w:rsidRDefault="006601F9" w:rsidP="0006166A"/>
    <w:p w14:paraId="23E83DFB" w14:textId="1F9E8F64" w:rsidR="006601F9" w:rsidRPr="00EC6867" w:rsidRDefault="006601F9" w:rsidP="0006166A"/>
    <w:p w14:paraId="20EFB490" w14:textId="26EECBDC" w:rsidR="006601F9" w:rsidRPr="00EC6867" w:rsidRDefault="006601F9" w:rsidP="0006166A"/>
    <w:p w14:paraId="320F7EB4" w14:textId="177C99AF" w:rsidR="006601F9" w:rsidRPr="00EC6867" w:rsidRDefault="006601F9" w:rsidP="0006166A"/>
    <w:p w14:paraId="22207D55" w14:textId="5374E68B" w:rsidR="006601F9" w:rsidRPr="00EC6867" w:rsidRDefault="006601F9" w:rsidP="0006166A"/>
    <w:p w14:paraId="46BD32F8" w14:textId="63593114" w:rsidR="006601F9" w:rsidRPr="00EC6867" w:rsidRDefault="006601F9" w:rsidP="0006166A"/>
    <w:p w14:paraId="6FBCB610" w14:textId="35A16FEF" w:rsidR="006601F9" w:rsidRPr="00EC6867" w:rsidRDefault="006601F9" w:rsidP="0006166A"/>
    <w:p w14:paraId="0D5001DD" w14:textId="51642D30" w:rsidR="006601F9" w:rsidRPr="00EC6867" w:rsidRDefault="006601F9" w:rsidP="0006166A"/>
    <w:p w14:paraId="0B26633B" w14:textId="5AB98B46" w:rsidR="006601F9" w:rsidRPr="00EC6867" w:rsidRDefault="006601F9" w:rsidP="0006166A"/>
    <w:p w14:paraId="1B20E927" w14:textId="589D4626" w:rsidR="006601F9" w:rsidRDefault="006601F9" w:rsidP="0006166A"/>
    <w:p w14:paraId="4C5773AC" w14:textId="77777777" w:rsidR="003A14AA" w:rsidRPr="00EC6867" w:rsidRDefault="003A14AA" w:rsidP="0006166A"/>
    <w:p w14:paraId="2498F680" w14:textId="1B35460C" w:rsidR="006601F9" w:rsidRPr="00EC6867" w:rsidRDefault="006601F9" w:rsidP="0006166A"/>
    <w:p w14:paraId="04ACDB50" w14:textId="77777777" w:rsidR="006601F9" w:rsidRPr="00EC6867" w:rsidRDefault="006601F9" w:rsidP="006601F9">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lastRenderedPageBreak/>
        <w:t>Odsjek za glazbenu umjetnost – Preddiplomski studij Glazbene pedagogije</w:t>
      </w:r>
    </w:p>
    <w:p w14:paraId="76662BE7" w14:textId="77777777" w:rsidR="006601F9" w:rsidRPr="00EC6867" w:rsidRDefault="006601F9" w:rsidP="006601F9">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4. godina studija, zimski -7. Semestar-2019./2020.</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E06EA" w:rsidRPr="00EC6867" w14:paraId="4FBE13DF" w14:textId="77777777" w:rsidTr="009D6A63">
        <w:trPr>
          <w:trHeight w:hRule="exact" w:val="587"/>
          <w:jc w:val="center"/>
        </w:trPr>
        <w:tc>
          <w:tcPr>
            <w:tcW w:w="5000" w:type="pct"/>
            <w:gridSpan w:val="3"/>
            <w:shd w:val="clear" w:color="auto" w:fill="auto"/>
            <w:vAlign w:val="center"/>
          </w:tcPr>
          <w:p w14:paraId="60F26FF6"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E06EA" w:rsidRPr="00EC6867" w14:paraId="6C0040CA" w14:textId="77777777" w:rsidTr="009D6A63">
        <w:trPr>
          <w:trHeight w:val="405"/>
          <w:jc w:val="center"/>
        </w:trPr>
        <w:tc>
          <w:tcPr>
            <w:tcW w:w="1180" w:type="pct"/>
            <w:shd w:val="clear" w:color="auto" w:fill="auto"/>
            <w:vAlign w:val="center"/>
          </w:tcPr>
          <w:p w14:paraId="4A0D343E"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79A0D61"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SOLFEGGIO IV</w:t>
            </w:r>
          </w:p>
        </w:tc>
      </w:tr>
      <w:tr w:rsidR="00AE06EA" w:rsidRPr="00EC6867" w14:paraId="5AF4351B" w14:textId="77777777" w:rsidTr="009D6A63">
        <w:trPr>
          <w:trHeight w:val="405"/>
          <w:jc w:val="center"/>
        </w:trPr>
        <w:tc>
          <w:tcPr>
            <w:tcW w:w="1180" w:type="pct"/>
            <w:shd w:val="clear" w:color="auto" w:fill="auto"/>
            <w:vAlign w:val="center"/>
          </w:tcPr>
          <w:p w14:paraId="60C27DA4"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05AEAF3" w14:textId="059D9F6E" w:rsidR="00AE06EA" w:rsidRPr="00EC6867" w:rsidRDefault="003A14A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Cs/>
                <w:sz w:val="20"/>
                <w:szCs w:val="20"/>
                <w:lang w:eastAsia="hr-HR"/>
              </w:rPr>
              <w:t xml:space="preserve">dr. sc. Zdravko </w:t>
            </w:r>
            <w:proofErr w:type="spellStart"/>
            <w:r w:rsidRPr="00EC6867">
              <w:rPr>
                <w:rFonts w:ascii="Arial Narrow" w:hAnsi="Arial Narrow" w:cs="Arial"/>
                <w:bCs/>
                <w:sz w:val="20"/>
                <w:szCs w:val="20"/>
                <w:lang w:eastAsia="hr-HR"/>
              </w:rPr>
              <w:t>Drenjančević</w:t>
            </w:r>
            <w:proofErr w:type="spellEnd"/>
            <w:r w:rsidRPr="00EC6867">
              <w:rPr>
                <w:rFonts w:ascii="Arial Narrow" w:hAnsi="Arial Narrow" w:cs="Arial"/>
                <w:bCs/>
                <w:sz w:val="20"/>
                <w:szCs w:val="20"/>
                <w:lang w:eastAsia="hr-HR"/>
              </w:rPr>
              <w:t>, v. pred.</w:t>
            </w:r>
          </w:p>
        </w:tc>
      </w:tr>
      <w:tr w:rsidR="00AE06EA" w:rsidRPr="00EC6867" w14:paraId="39C8EC29" w14:textId="77777777" w:rsidTr="009D6A63">
        <w:trPr>
          <w:trHeight w:val="405"/>
          <w:jc w:val="center"/>
        </w:trPr>
        <w:tc>
          <w:tcPr>
            <w:tcW w:w="1180" w:type="pct"/>
            <w:vAlign w:val="center"/>
          </w:tcPr>
          <w:p w14:paraId="65A63BED"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3555DB40" w14:textId="0AF9E374" w:rsidR="00AE06EA" w:rsidRPr="00EC6867" w:rsidRDefault="003A14AA" w:rsidP="009D6A63">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AE06EA" w:rsidRPr="00EC6867" w14:paraId="38D5DE30" w14:textId="77777777" w:rsidTr="009D6A63">
        <w:trPr>
          <w:trHeight w:val="405"/>
          <w:jc w:val="center"/>
        </w:trPr>
        <w:tc>
          <w:tcPr>
            <w:tcW w:w="1180" w:type="pct"/>
            <w:vAlign w:val="center"/>
          </w:tcPr>
          <w:p w14:paraId="6C18A66D"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8B59305"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Preddiplomski studij Glazbena pedagogija</w:t>
            </w:r>
          </w:p>
        </w:tc>
      </w:tr>
      <w:tr w:rsidR="00AE06EA" w:rsidRPr="00EC6867" w14:paraId="203661B0" w14:textId="77777777" w:rsidTr="009D6A63">
        <w:trPr>
          <w:trHeight w:val="405"/>
          <w:jc w:val="center"/>
        </w:trPr>
        <w:tc>
          <w:tcPr>
            <w:tcW w:w="1180" w:type="pct"/>
            <w:vAlign w:val="center"/>
          </w:tcPr>
          <w:p w14:paraId="7FB9BA30"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1328D314"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ZP701</w:t>
            </w:r>
          </w:p>
        </w:tc>
      </w:tr>
      <w:tr w:rsidR="00AE06EA" w:rsidRPr="00EC6867" w14:paraId="2A8CA1CE" w14:textId="77777777" w:rsidTr="009D6A63">
        <w:trPr>
          <w:trHeight w:val="405"/>
          <w:jc w:val="center"/>
        </w:trPr>
        <w:tc>
          <w:tcPr>
            <w:tcW w:w="1180" w:type="pct"/>
            <w:vAlign w:val="center"/>
          </w:tcPr>
          <w:p w14:paraId="614E51FC"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4AC2177"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E06EA" w:rsidRPr="00EC6867" w14:paraId="7859BC2B" w14:textId="77777777" w:rsidTr="009D6A63">
        <w:trPr>
          <w:trHeight w:val="405"/>
          <w:jc w:val="center"/>
        </w:trPr>
        <w:tc>
          <w:tcPr>
            <w:tcW w:w="1180" w:type="pct"/>
            <w:vAlign w:val="center"/>
          </w:tcPr>
          <w:p w14:paraId="702831ED"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11045F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5CBD2232" w14:textId="77777777" w:rsidTr="009D6A63">
        <w:trPr>
          <w:trHeight w:val="145"/>
          <w:jc w:val="center"/>
        </w:trPr>
        <w:tc>
          <w:tcPr>
            <w:tcW w:w="1180" w:type="pct"/>
            <w:vMerge w:val="restart"/>
            <w:vAlign w:val="center"/>
          </w:tcPr>
          <w:p w14:paraId="2594C5D8"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776ABA3"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EA36095"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E06EA" w:rsidRPr="00EC6867" w14:paraId="633AF3FF" w14:textId="77777777" w:rsidTr="009D6A63">
        <w:trPr>
          <w:trHeight w:val="145"/>
          <w:jc w:val="center"/>
        </w:trPr>
        <w:tc>
          <w:tcPr>
            <w:tcW w:w="1180" w:type="pct"/>
            <w:vMerge/>
            <w:vAlign w:val="center"/>
          </w:tcPr>
          <w:p w14:paraId="5ED5D1EC" w14:textId="77777777" w:rsidR="00AE06EA" w:rsidRPr="00EC6867" w:rsidRDefault="00AE06EA" w:rsidP="009D6A63">
            <w:pPr>
              <w:rPr>
                <w:rFonts w:ascii="Arial Narrow" w:eastAsia="Times New Roman" w:hAnsi="Arial Narrow" w:cs="Arial"/>
                <w:color w:val="000000"/>
                <w:sz w:val="20"/>
                <w:szCs w:val="20"/>
                <w:lang w:eastAsia="hr-HR"/>
              </w:rPr>
            </w:pPr>
          </w:p>
        </w:tc>
        <w:tc>
          <w:tcPr>
            <w:tcW w:w="2097" w:type="pct"/>
            <w:vAlign w:val="center"/>
          </w:tcPr>
          <w:p w14:paraId="4BE32AF1"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4F34214"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 (30+0+0)</w:t>
            </w:r>
          </w:p>
        </w:tc>
      </w:tr>
    </w:tbl>
    <w:p w14:paraId="67AF6BB4" w14:textId="77777777" w:rsidR="00AE06EA" w:rsidRPr="00EC6867" w:rsidRDefault="00AE06EA" w:rsidP="00AE06EA">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2"/>
        <w:gridCol w:w="874"/>
        <w:gridCol w:w="1958"/>
        <w:gridCol w:w="878"/>
        <w:gridCol w:w="1771"/>
        <w:gridCol w:w="1171"/>
        <w:gridCol w:w="1262"/>
        <w:gridCol w:w="1121"/>
        <w:gridCol w:w="1324"/>
        <w:gridCol w:w="3535"/>
      </w:tblGrid>
      <w:tr w:rsidR="00AE06EA" w:rsidRPr="00EC6867" w14:paraId="24FBD7BB" w14:textId="77777777" w:rsidTr="009D6A63">
        <w:trPr>
          <w:trHeight w:hRule="exact" w:val="288"/>
        </w:trPr>
        <w:tc>
          <w:tcPr>
            <w:tcW w:w="5000" w:type="pct"/>
            <w:gridSpan w:val="10"/>
            <w:shd w:val="clear" w:color="auto" w:fill="auto"/>
            <w:vAlign w:val="center"/>
          </w:tcPr>
          <w:p w14:paraId="4FC3D213" w14:textId="77777777" w:rsidR="00AE06EA" w:rsidRPr="00EC6867" w:rsidRDefault="00AE06EA" w:rsidP="003B5C53">
            <w:pPr>
              <w:pStyle w:val="Odlomakpopisa"/>
              <w:numPr>
                <w:ilvl w:val="0"/>
                <w:numId w:val="31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65EFC25"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p>
        </w:tc>
      </w:tr>
      <w:tr w:rsidR="00AE06EA" w:rsidRPr="00EC6867" w14:paraId="69B419B0" w14:textId="77777777" w:rsidTr="009D6A63">
        <w:trPr>
          <w:trHeight w:val="432"/>
        </w:trPr>
        <w:tc>
          <w:tcPr>
            <w:tcW w:w="5000" w:type="pct"/>
            <w:gridSpan w:val="10"/>
            <w:vAlign w:val="center"/>
          </w:tcPr>
          <w:p w14:paraId="6C8FF4ED" w14:textId="77777777" w:rsidR="00AE06EA" w:rsidRPr="00EC6867" w:rsidRDefault="00AE06EA" w:rsidP="003B5C53">
            <w:pPr>
              <w:pStyle w:val="Odlomakpopisa"/>
              <w:numPr>
                <w:ilvl w:val="1"/>
                <w:numId w:val="31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E06EA" w:rsidRPr="00EC6867" w14:paraId="68D961A6" w14:textId="77777777" w:rsidTr="009D6A63">
        <w:trPr>
          <w:trHeight w:val="432"/>
        </w:trPr>
        <w:tc>
          <w:tcPr>
            <w:tcW w:w="5000" w:type="pct"/>
            <w:gridSpan w:val="10"/>
            <w:vAlign w:val="center"/>
          </w:tcPr>
          <w:p w14:paraId="3D4A5CD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 xml:space="preserve">Razvijanje, obogaćivanje i usavršavanje znanja glazbenog jezika na osnovi razvijanja, učvršćivanja, usavršavanja i uspostavljanja (stjecanja) novih </w:t>
            </w:r>
            <w:proofErr w:type="spellStart"/>
            <w:r w:rsidRPr="00EC6867">
              <w:rPr>
                <w:rFonts w:ascii="Arial Narrow" w:hAnsi="Arial Narrow" w:cs="Arial"/>
                <w:sz w:val="20"/>
                <w:szCs w:val="20"/>
              </w:rPr>
              <w:t>glazbenojezičnih</w:t>
            </w:r>
            <w:proofErr w:type="spellEnd"/>
            <w:r w:rsidRPr="00EC6867">
              <w:rPr>
                <w:rFonts w:ascii="Arial Narrow" w:hAnsi="Arial Narrow" w:cs="Arial"/>
                <w:sz w:val="20"/>
                <w:szCs w:val="20"/>
              </w:rPr>
              <w:t xml:space="preserve"> (zvučnih akustičkih) pojmova i predodžbi. Poznavanje jezika glazbe omogućuje razumijevanje, dakle svjesno percipiranje glazbe (u smislu glazbene leksike, gramatike i sintakse) u situaciji zvučne prezentacije, te njenu vokalnu realizaciju ili samo zamišljanje njezina zvučanja na osnovi notnoga zapisa. </w:t>
            </w:r>
          </w:p>
        </w:tc>
      </w:tr>
      <w:tr w:rsidR="00AE06EA" w:rsidRPr="00EC6867" w14:paraId="443C239B" w14:textId="77777777" w:rsidTr="009D6A63">
        <w:trPr>
          <w:trHeight w:val="432"/>
        </w:trPr>
        <w:tc>
          <w:tcPr>
            <w:tcW w:w="5000" w:type="pct"/>
            <w:gridSpan w:val="10"/>
            <w:vAlign w:val="center"/>
          </w:tcPr>
          <w:p w14:paraId="76841590" w14:textId="77777777" w:rsidR="00AE06EA" w:rsidRPr="00EC6867" w:rsidRDefault="00AE06EA" w:rsidP="003B5C53">
            <w:pPr>
              <w:pStyle w:val="Odlomakpopisa"/>
              <w:numPr>
                <w:ilvl w:val="1"/>
                <w:numId w:val="31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E06EA" w:rsidRPr="00EC6867" w14:paraId="6A5C29A5" w14:textId="77777777" w:rsidTr="009D6A63">
        <w:trPr>
          <w:trHeight w:val="432"/>
        </w:trPr>
        <w:tc>
          <w:tcPr>
            <w:tcW w:w="5000" w:type="pct"/>
            <w:gridSpan w:val="10"/>
            <w:vAlign w:val="center"/>
          </w:tcPr>
          <w:p w14:paraId="522ED98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Solfeggio III.</w:t>
            </w:r>
          </w:p>
        </w:tc>
      </w:tr>
      <w:tr w:rsidR="00AE06EA" w:rsidRPr="00EC6867" w14:paraId="315B0A46" w14:textId="77777777" w:rsidTr="009D6A63">
        <w:trPr>
          <w:trHeight w:val="432"/>
        </w:trPr>
        <w:tc>
          <w:tcPr>
            <w:tcW w:w="5000" w:type="pct"/>
            <w:gridSpan w:val="10"/>
            <w:vAlign w:val="center"/>
          </w:tcPr>
          <w:p w14:paraId="6CB686B7" w14:textId="77777777" w:rsidR="00AE06EA" w:rsidRPr="00EC6867" w:rsidRDefault="00AE06EA" w:rsidP="003B5C53">
            <w:pPr>
              <w:numPr>
                <w:ilvl w:val="1"/>
                <w:numId w:val="316"/>
              </w:numPr>
              <w:ind w:left="1800"/>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E06EA" w:rsidRPr="00EC6867" w14:paraId="09917196" w14:textId="77777777" w:rsidTr="009D6A63">
        <w:trPr>
          <w:trHeight w:val="1721"/>
        </w:trPr>
        <w:tc>
          <w:tcPr>
            <w:tcW w:w="5000" w:type="pct"/>
            <w:gridSpan w:val="10"/>
            <w:vAlign w:val="center"/>
          </w:tcPr>
          <w:p w14:paraId="0CA5F992" w14:textId="77777777" w:rsidR="00AE06EA" w:rsidRPr="00EC6867" w:rsidRDefault="00AE06EA" w:rsidP="003B5C53">
            <w:pPr>
              <w:pStyle w:val="Odlomakpopisa"/>
              <w:widowControl w:val="0"/>
              <w:numPr>
                <w:ilvl w:val="0"/>
                <w:numId w:val="317"/>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sve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ljestvica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intervale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preko</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više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oktava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oblik</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svih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trozvuka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tijesnom</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širokom</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slogu</w:t>
            </w:r>
            <w:proofErr w:type="spellEnd"/>
            <w:r w:rsidRPr="00EC6867">
              <w:rPr>
                <w:rFonts w:ascii="Arial Narrow" w:hAnsi="Arial Narrow" w:cs="Arial"/>
                <w:sz w:val="20"/>
                <w:szCs w:val="20"/>
                <w:lang w:val="it-IT"/>
              </w:rPr>
              <w:t xml:space="preserve">, te </w:t>
            </w:r>
            <w:proofErr w:type="spellStart"/>
            <w:r w:rsidRPr="00EC6867">
              <w:rPr>
                <w:rFonts w:ascii="Arial Narrow" w:hAnsi="Arial Narrow" w:cs="Arial"/>
                <w:sz w:val="20"/>
                <w:szCs w:val="20"/>
                <w:lang w:val="it-IT"/>
              </w:rPr>
              <w:t>durskih</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molskih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četverozvuka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tonalitetu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izvan</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njega</w:t>
            </w:r>
            <w:proofErr w:type="spellEnd"/>
          </w:p>
          <w:p w14:paraId="56641D38" w14:textId="77777777" w:rsidR="00AE06EA" w:rsidRPr="00EC6867" w:rsidRDefault="00AE06EA" w:rsidP="003B5C53">
            <w:pPr>
              <w:pStyle w:val="Odlomakpopisa"/>
              <w:widowControl w:val="0"/>
              <w:numPr>
                <w:ilvl w:val="0"/>
                <w:numId w:val="31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 xml:space="preserve">Intonirati dijatonske i </w:t>
            </w:r>
            <w:proofErr w:type="spellStart"/>
            <w:r w:rsidRPr="00EC6867">
              <w:rPr>
                <w:rFonts w:ascii="Arial Narrow" w:hAnsi="Arial Narrow" w:cs="Arial"/>
                <w:sz w:val="20"/>
                <w:szCs w:val="20"/>
              </w:rPr>
              <w:t>kromatske</w:t>
            </w:r>
            <w:proofErr w:type="spellEnd"/>
            <w:r w:rsidRPr="00EC6867">
              <w:rPr>
                <w:rFonts w:ascii="Arial Narrow" w:hAnsi="Arial Narrow" w:cs="Arial"/>
                <w:sz w:val="20"/>
                <w:szCs w:val="20"/>
              </w:rPr>
              <w:t xml:space="preserve"> ljestvice, moduse, intervale, sve trozvuke, sve </w:t>
            </w:r>
            <w:proofErr w:type="spellStart"/>
            <w:r w:rsidRPr="00EC6867">
              <w:rPr>
                <w:rFonts w:ascii="Arial Narrow" w:hAnsi="Arial Narrow" w:cs="Arial"/>
                <w:sz w:val="20"/>
                <w:szCs w:val="20"/>
              </w:rPr>
              <w:t>septakorde</w:t>
            </w:r>
            <w:proofErr w:type="spellEnd"/>
            <w:r w:rsidRPr="00EC6867">
              <w:rPr>
                <w:rFonts w:ascii="Arial Narrow" w:hAnsi="Arial Narrow" w:cs="Arial"/>
                <w:sz w:val="20"/>
                <w:szCs w:val="20"/>
                <w:lang w:val="it-IT"/>
              </w:rPr>
              <w:t xml:space="preserve"> </w:t>
            </w:r>
            <w:r w:rsidRPr="00EC6867">
              <w:rPr>
                <w:rFonts w:ascii="Arial Narrow" w:hAnsi="Arial Narrow" w:cs="Arial"/>
                <w:sz w:val="20"/>
                <w:szCs w:val="20"/>
              </w:rPr>
              <w:t xml:space="preserve">u tonalitetu i na zadanom tonu,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w:t>
            </w:r>
          </w:p>
          <w:p w14:paraId="59C1DC9C" w14:textId="77777777" w:rsidR="00AE06EA" w:rsidRPr="00EC6867" w:rsidRDefault="00AE06EA" w:rsidP="003B5C53">
            <w:pPr>
              <w:pStyle w:val="Odlomakpopisa"/>
              <w:widowControl w:val="0"/>
              <w:numPr>
                <w:ilvl w:val="0"/>
                <w:numId w:val="317"/>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Intonirati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šifrirani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bas</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tijesnom</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slogu</w:t>
            </w:r>
            <w:proofErr w:type="spellEnd"/>
          </w:p>
          <w:p w14:paraId="7D3942C1" w14:textId="77777777" w:rsidR="00AE06EA" w:rsidRPr="00EC6867" w:rsidRDefault="00AE06EA" w:rsidP="003B5C53">
            <w:pPr>
              <w:pStyle w:val="Odlomakpopisa"/>
              <w:widowControl w:val="0"/>
              <w:numPr>
                <w:ilvl w:val="0"/>
                <w:numId w:val="31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 xml:space="preserve">Povezati i </w:t>
            </w:r>
            <w:proofErr w:type="spellStart"/>
            <w:r w:rsidRPr="00EC6867">
              <w:rPr>
                <w:rFonts w:ascii="Arial Narrow" w:hAnsi="Arial Narrow" w:cs="Arial"/>
                <w:sz w:val="20"/>
                <w:szCs w:val="20"/>
              </w:rPr>
              <w:t>primjeniti</w:t>
            </w:r>
            <w:proofErr w:type="spellEnd"/>
            <w:r w:rsidRPr="00EC6867">
              <w:rPr>
                <w:rFonts w:ascii="Arial Narrow" w:hAnsi="Arial Narrow" w:cs="Arial"/>
                <w:sz w:val="20"/>
                <w:szCs w:val="20"/>
              </w:rPr>
              <w:t xml:space="preserve"> stečena znanja u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xml:space="preserve"> pjevanju jednoglasnih i višeglasnih primjera (sa svim vrstama modulacija) iz glazbene literature,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w:t>
            </w:r>
          </w:p>
          <w:p w14:paraId="18C2F082" w14:textId="77777777" w:rsidR="00AE06EA" w:rsidRPr="00EC6867" w:rsidRDefault="00AE06EA" w:rsidP="003B5C53">
            <w:pPr>
              <w:pStyle w:val="Odlomakpopisa"/>
              <w:widowControl w:val="0"/>
              <w:numPr>
                <w:ilvl w:val="0"/>
                <w:numId w:val="31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Zapisati intervalski, harmonijski, ritamski, te jednoglasni, dvoglasni, troglasni i četveroglasni melodijsko-ritamski diktat iz glazbene literature.</w:t>
            </w:r>
          </w:p>
        </w:tc>
      </w:tr>
      <w:tr w:rsidR="00AE06EA" w:rsidRPr="00EC6867" w14:paraId="657F08A6" w14:textId="77777777" w:rsidTr="009D6A63">
        <w:trPr>
          <w:trHeight w:val="432"/>
        </w:trPr>
        <w:tc>
          <w:tcPr>
            <w:tcW w:w="5000" w:type="pct"/>
            <w:gridSpan w:val="10"/>
            <w:vAlign w:val="center"/>
          </w:tcPr>
          <w:p w14:paraId="2BBF5079" w14:textId="77777777" w:rsidR="00AE06EA" w:rsidRPr="00EC6867" w:rsidRDefault="00AE06EA" w:rsidP="003B5C53">
            <w:pPr>
              <w:pStyle w:val="Odlomakpopisa"/>
              <w:numPr>
                <w:ilvl w:val="1"/>
                <w:numId w:val="31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E06EA" w:rsidRPr="00EC6867" w14:paraId="03F10CA4" w14:textId="77777777" w:rsidTr="009D6A63">
        <w:trPr>
          <w:trHeight w:val="432"/>
        </w:trPr>
        <w:tc>
          <w:tcPr>
            <w:tcW w:w="5000" w:type="pct"/>
            <w:gridSpan w:val="10"/>
            <w:vAlign w:val="center"/>
          </w:tcPr>
          <w:p w14:paraId="557BA836" w14:textId="77777777" w:rsidR="00AE06EA" w:rsidRPr="00EC6867" w:rsidRDefault="00AE06EA" w:rsidP="009D6A63">
            <w:pPr>
              <w:widowControl w:val="0"/>
              <w:autoSpaceDE w:val="0"/>
              <w:autoSpaceDN w:val="0"/>
              <w:adjustRightInd w:val="0"/>
              <w:rPr>
                <w:rFonts w:ascii="Arial Narrow" w:eastAsia="Times New Roman" w:hAnsi="Arial Narrow" w:cs="Times New Roman"/>
                <w:caps/>
                <w:sz w:val="20"/>
                <w:szCs w:val="20"/>
                <w:lang w:eastAsia="hr-HR"/>
              </w:rPr>
            </w:pPr>
            <w:proofErr w:type="spellStart"/>
            <w:r w:rsidRPr="00EC6867">
              <w:rPr>
                <w:rFonts w:ascii="Arial Narrow" w:hAnsi="Arial Narrow" w:cs="Arial"/>
                <w:sz w:val="20"/>
                <w:szCs w:val="20"/>
              </w:rPr>
              <w:t>Intonativna</w:t>
            </w:r>
            <w:proofErr w:type="spellEnd"/>
            <w:r w:rsidRPr="00EC6867">
              <w:rPr>
                <w:rFonts w:ascii="Arial Narrow" w:hAnsi="Arial Narrow" w:cs="Arial"/>
                <w:sz w:val="20"/>
                <w:szCs w:val="20"/>
              </w:rPr>
              <w:t xml:space="preserve"> kretanja po atonalnom tonskom prostoru. Osamostaljenje glazbenih pojmova od tonalne sintakse. Diktati: troglasni i četveroglasni; Bachovi korali; jednoglasni atonalni primjeri; slušna identifikacija četveroglasnih progresija; slušanje i identificiranje pojedinačnih tonova u nizu. Ritamske vježbe: čitanje </w:t>
            </w:r>
            <w:proofErr w:type="spellStart"/>
            <w:r w:rsidRPr="00EC6867">
              <w:rPr>
                <w:rFonts w:ascii="Arial Narrow" w:hAnsi="Arial Narrow" w:cs="Arial"/>
                <w:sz w:val="20"/>
                <w:szCs w:val="20"/>
              </w:rPr>
              <w:t>parlato</w:t>
            </w:r>
            <w:proofErr w:type="spellEnd"/>
            <w:r w:rsidRPr="00EC6867">
              <w:rPr>
                <w:rFonts w:ascii="Arial Narrow" w:hAnsi="Arial Narrow" w:cs="Arial"/>
                <w:sz w:val="20"/>
                <w:szCs w:val="20"/>
              </w:rPr>
              <w:t>, ritamski diktat.</w:t>
            </w:r>
          </w:p>
        </w:tc>
      </w:tr>
      <w:tr w:rsidR="00AE06EA" w:rsidRPr="00EC6867" w14:paraId="6634D3CB" w14:textId="77777777" w:rsidTr="009D6A63">
        <w:trPr>
          <w:trHeight w:val="432"/>
        </w:trPr>
        <w:tc>
          <w:tcPr>
            <w:tcW w:w="3085" w:type="pct"/>
            <w:gridSpan w:val="7"/>
            <w:vAlign w:val="center"/>
          </w:tcPr>
          <w:p w14:paraId="517EAE11" w14:textId="77777777" w:rsidR="00AE06EA" w:rsidRPr="00EC6867" w:rsidRDefault="00AE06EA" w:rsidP="003B5C53">
            <w:pPr>
              <w:numPr>
                <w:ilvl w:val="1"/>
                <w:numId w:val="316"/>
              </w:numPr>
              <w:ind w:left="1800"/>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03E8AEC0" w14:textId="77777777" w:rsidR="00AE06EA" w:rsidRPr="00EC6867" w:rsidRDefault="00AE06EA" w:rsidP="009D6A63">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1084B6C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4E6568AE"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236DBA5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3939C36"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10DCAB52"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7CA52B3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7791482"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B14AC8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32C513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E06EA" w:rsidRPr="00EC6867" w14:paraId="4240196B" w14:textId="77777777" w:rsidTr="009D6A63">
        <w:trPr>
          <w:trHeight w:val="432"/>
        </w:trPr>
        <w:tc>
          <w:tcPr>
            <w:tcW w:w="3085" w:type="pct"/>
            <w:gridSpan w:val="7"/>
            <w:vAlign w:val="center"/>
          </w:tcPr>
          <w:p w14:paraId="13ADF5A8" w14:textId="77777777" w:rsidR="00AE06EA" w:rsidRPr="00EC6867" w:rsidRDefault="00AE06EA" w:rsidP="003B5C53">
            <w:pPr>
              <w:numPr>
                <w:ilvl w:val="1"/>
                <w:numId w:val="316"/>
              </w:numPr>
              <w:ind w:left="1800"/>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13B5D885" w14:textId="77777777" w:rsidR="00AE06EA" w:rsidRPr="00EC6867" w:rsidRDefault="00AE06EA" w:rsidP="009D6A63">
            <w:pPr>
              <w:rPr>
                <w:rFonts w:ascii="Arial Narrow" w:eastAsia="Times New Roman" w:hAnsi="Arial Narrow" w:cs="Arial"/>
                <w:sz w:val="20"/>
                <w:szCs w:val="20"/>
                <w:lang w:eastAsia="hr-HR"/>
              </w:rPr>
            </w:pPr>
          </w:p>
        </w:tc>
      </w:tr>
      <w:tr w:rsidR="00AE06EA" w:rsidRPr="00EC6867" w14:paraId="3B489ACF" w14:textId="77777777" w:rsidTr="009D6A63">
        <w:trPr>
          <w:trHeight w:val="432"/>
        </w:trPr>
        <w:tc>
          <w:tcPr>
            <w:tcW w:w="5000" w:type="pct"/>
            <w:gridSpan w:val="10"/>
            <w:vAlign w:val="center"/>
          </w:tcPr>
          <w:p w14:paraId="301BF311" w14:textId="77777777" w:rsidR="00AE06EA" w:rsidRPr="00EC6867" w:rsidRDefault="00AE06EA" w:rsidP="003B5C53">
            <w:pPr>
              <w:numPr>
                <w:ilvl w:val="1"/>
                <w:numId w:val="316"/>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E06EA" w:rsidRPr="00EC6867" w14:paraId="06C5D596" w14:textId="77777777" w:rsidTr="009D6A63">
        <w:trPr>
          <w:trHeight w:val="432"/>
        </w:trPr>
        <w:tc>
          <w:tcPr>
            <w:tcW w:w="5000" w:type="pct"/>
            <w:gridSpan w:val="10"/>
            <w:vAlign w:val="center"/>
          </w:tcPr>
          <w:p w14:paraId="6B67C38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E06EA" w:rsidRPr="00EC6867" w14:paraId="7C1F7C09" w14:textId="77777777" w:rsidTr="009D6A63">
        <w:trPr>
          <w:trHeight w:val="432"/>
        </w:trPr>
        <w:tc>
          <w:tcPr>
            <w:tcW w:w="5000" w:type="pct"/>
            <w:gridSpan w:val="10"/>
            <w:vAlign w:val="center"/>
          </w:tcPr>
          <w:p w14:paraId="6E9F9B8E" w14:textId="77777777" w:rsidR="00AE06EA" w:rsidRPr="00EC6867" w:rsidRDefault="00AE06EA" w:rsidP="003B5C53">
            <w:pPr>
              <w:numPr>
                <w:ilvl w:val="1"/>
                <w:numId w:val="316"/>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E06EA" w:rsidRPr="00EC6867" w14:paraId="18270F7A" w14:textId="77777777" w:rsidTr="009D6A63">
        <w:trPr>
          <w:trHeight w:val="111"/>
        </w:trPr>
        <w:tc>
          <w:tcPr>
            <w:tcW w:w="551" w:type="pct"/>
            <w:vAlign w:val="center"/>
          </w:tcPr>
          <w:p w14:paraId="5EE6635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477F2853"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743AD8C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09C632E"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0,80</w:t>
            </w:r>
          </w:p>
        </w:tc>
        <w:tc>
          <w:tcPr>
            <w:tcW w:w="567" w:type="pct"/>
            <w:vAlign w:val="center"/>
          </w:tcPr>
          <w:p w14:paraId="5A95976D"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7DF27E2"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709E98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6" w:type="pct"/>
            <w:gridSpan w:val="2"/>
            <w:vAlign w:val="center"/>
          </w:tcPr>
          <w:p w14:paraId="2250FDD8"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65EE3E78" w14:textId="77777777" w:rsidTr="009D6A63">
        <w:trPr>
          <w:trHeight w:val="108"/>
        </w:trPr>
        <w:tc>
          <w:tcPr>
            <w:tcW w:w="551" w:type="pct"/>
            <w:vAlign w:val="center"/>
          </w:tcPr>
          <w:p w14:paraId="2D898427"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0F9F94ED"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782109E2"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6850F60"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0,70</w:t>
            </w:r>
          </w:p>
        </w:tc>
        <w:tc>
          <w:tcPr>
            <w:tcW w:w="567" w:type="pct"/>
            <w:vAlign w:val="center"/>
          </w:tcPr>
          <w:p w14:paraId="59AB9B7B"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2778B412"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5CA0F014"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6" w:type="pct"/>
            <w:gridSpan w:val="2"/>
            <w:vAlign w:val="center"/>
          </w:tcPr>
          <w:p w14:paraId="25270B6E"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16A20F21" w14:textId="77777777" w:rsidTr="009D6A63">
        <w:trPr>
          <w:trHeight w:val="108"/>
        </w:trPr>
        <w:tc>
          <w:tcPr>
            <w:tcW w:w="551" w:type="pct"/>
            <w:vAlign w:val="center"/>
          </w:tcPr>
          <w:p w14:paraId="7FDF74AE"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3A8C376A"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3036AF42"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CEE30F9"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1,10</w:t>
            </w:r>
          </w:p>
        </w:tc>
        <w:tc>
          <w:tcPr>
            <w:tcW w:w="567" w:type="pct"/>
            <w:vAlign w:val="center"/>
          </w:tcPr>
          <w:p w14:paraId="18D98A90"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CA58270"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763" w:type="pct"/>
            <w:gridSpan w:val="2"/>
            <w:vAlign w:val="center"/>
          </w:tcPr>
          <w:p w14:paraId="2489F182"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6" w:type="pct"/>
            <w:gridSpan w:val="2"/>
            <w:vAlign w:val="center"/>
          </w:tcPr>
          <w:p w14:paraId="5B02D494"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3E6591B4" w14:textId="77777777" w:rsidTr="009D6A63">
        <w:trPr>
          <w:trHeight w:val="108"/>
        </w:trPr>
        <w:tc>
          <w:tcPr>
            <w:tcW w:w="551" w:type="pct"/>
            <w:vAlign w:val="center"/>
          </w:tcPr>
          <w:p w14:paraId="622B24E6"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0" w:type="pct"/>
            <w:vAlign w:val="center"/>
          </w:tcPr>
          <w:p w14:paraId="2C338970"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502C4728"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4DB2AF95"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5B06D01A"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375" w:type="pct"/>
            <w:vAlign w:val="center"/>
          </w:tcPr>
          <w:p w14:paraId="2F6A61A5"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1F30B582"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1556" w:type="pct"/>
            <w:gridSpan w:val="2"/>
            <w:vAlign w:val="center"/>
          </w:tcPr>
          <w:p w14:paraId="2AB00968"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0B7CFFAB" w14:textId="77777777" w:rsidTr="009D6A63">
        <w:trPr>
          <w:trHeight w:val="432"/>
        </w:trPr>
        <w:tc>
          <w:tcPr>
            <w:tcW w:w="5000" w:type="pct"/>
            <w:gridSpan w:val="10"/>
            <w:vAlign w:val="center"/>
          </w:tcPr>
          <w:p w14:paraId="599385B3" w14:textId="77777777" w:rsidR="00AE06EA" w:rsidRPr="00EC6867" w:rsidRDefault="00AE06EA" w:rsidP="003B5C53">
            <w:pPr>
              <w:numPr>
                <w:ilvl w:val="1"/>
                <w:numId w:val="316"/>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E06EA" w:rsidRPr="00EC6867" w14:paraId="3F637DB9" w14:textId="77777777" w:rsidTr="009D6A63">
        <w:trPr>
          <w:trHeight w:val="432"/>
        </w:trPr>
        <w:tc>
          <w:tcPr>
            <w:tcW w:w="5000" w:type="pct"/>
            <w:gridSpan w:val="10"/>
            <w:vAlign w:val="center"/>
          </w:tcPr>
          <w:p w14:paraId="5568FC37"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AE06EA" w:rsidRPr="00EC6867" w14:paraId="5347956B" w14:textId="77777777" w:rsidTr="009D6A63">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37A0B38E"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B1525CE"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655813CB" w14:textId="77777777" w:rsidR="00AE06EA" w:rsidRPr="00EC6867" w:rsidRDefault="00AE06EA" w:rsidP="009D6A63">
                  <w:pPr>
                    <w:rPr>
                      <w:rFonts w:ascii="Arial Narrow" w:eastAsia="Times New Roman" w:hAnsi="Arial Narrow" w:cs="Times New Roman"/>
                      <w:b/>
                      <w:bCs/>
                      <w:sz w:val="20"/>
                      <w:szCs w:val="20"/>
                      <w:lang w:eastAsia="hr-HR"/>
                    </w:rPr>
                  </w:pPr>
                </w:p>
                <w:p w14:paraId="7EFC4947" w14:textId="77777777" w:rsidR="00AE06EA" w:rsidRPr="00EC6867" w:rsidRDefault="00AE06EA" w:rsidP="009D6A63">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2F9436A2"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6400B8D8"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0AC02810"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08CDAF61"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55CDCD3E"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E06EA" w:rsidRPr="00EC6867" w14:paraId="651F503F" w14:textId="77777777" w:rsidTr="009D6A63">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7C3C182A" w14:textId="77777777" w:rsidR="00AE06EA" w:rsidRPr="00EC6867" w:rsidRDefault="00AE06EA" w:rsidP="009D6A63">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2877EB7C" w14:textId="77777777" w:rsidR="00AE06EA" w:rsidRPr="00EC6867" w:rsidRDefault="00AE06EA" w:rsidP="009D6A63">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1B91C100" w14:textId="77777777" w:rsidR="00AE06EA" w:rsidRPr="00EC6867" w:rsidRDefault="00AE06EA" w:rsidP="009D6A63">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41A5E562" w14:textId="77777777" w:rsidR="00AE06EA" w:rsidRPr="00EC6867" w:rsidRDefault="00AE06EA" w:rsidP="009D6A63">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145DA5EA" w14:textId="77777777" w:rsidR="00AE06EA" w:rsidRPr="00EC6867" w:rsidRDefault="00AE06EA" w:rsidP="009D6A63">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67B2B628"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E03068E" w14:textId="77777777" w:rsidR="00AE06EA" w:rsidRPr="00EC6867" w:rsidRDefault="00AE06EA" w:rsidP="009D6A6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E06EA" w:rsidRPr="00EC6867" w14:paraId="6971AAFF" w14:textId="77777777" w:rsidTr="009D6A63">
              <w:tc>
                <w:tcPr>
                  <w:tcW w:w="2440" w:type="dxa"/>
                  <w:tcBorders>
                    <w:top w:val="single" w:sz="4" w:space="0" w:color="auto"/>
                    <w:left w:val="single" w:sz="4" w:space="0" w:color="auto"/>
                    <w:bottom w:val="single" w:sz="4" w:space="0" w:color="auto"/>
                    <w:right w:val="single" w:sz="4" w:space="0" w:color="auto"/>
                  </w:tcBorders>
                </w:tcPr>
                <w:p w14:paraId="7D5678D8"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7966EF40"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diskutiranje</w:t>
                  </w:r>
                </w:p>
                <w:p w14:paraId="7CF562F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6CE242D1"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izvedba zadanog primjera</w:t>
                  </w:r>
                </w:p>
                <w:p w14:paraId="3F2A48D5" w14:textId="77777777" w:rsidR="00AE06EA" w:rsidRPr="00EC6867" w:rsidRDefault="00AE06EA" w:rsidP="009D6A63">
                  <w:pPr>
                    <w:pStyle w:val="Bezproreda1"/>
                    <w:rPr>
                      <w:rFonts w:ascii="Arial Narrow" w:hAnsi="Arial Narrow" w:cs="Arial"/>
                      <w:sz w:val="20"/>
                      <w:szCs w:val="20"/>
                    </w:rPr>
                  </w:pPr>
                </w:p>
                <w:p w14:paraId="5438E56D" w14:textId="77777777" w:rsidR="00AE06EA" w:rsidRPr="00EC6867" w:rsidRDefault="00AE06EA" w:rsidP="009D6A63">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25C65C78"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45D6213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1-3</w:t>
                  </w:r>
                </w:p>
              </w:tc>
              <w:tc>
                <w:tcPr>
                  <w:tcW w:w="2083" w:type="dxa"/>
                  <w:tcBorders>
                    <w:top w:val="single" w:sz="4" w:space="0" w:color="auto"/>
                    <w:left w:val="single" w:sz="4" w:space="0" w:color="auto"/>
                    <w:bottom w:val="single" w:sz="4" w:space="0" w:color="auto"/>
                    <w:right w:val="single" w:sz="4" w:space="0" w:color="auto"/>
                  </w:tcBorders>
                </w:tcPr>
                <w:p w14:paraId="42C5089B"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1BE8030B"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2EC98394"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03C9A2A8" w14:textId="77777777" w:rsidR="00AE06EA" w:rsidRPr="00EC6867" w:rsidRDefault="00AE06EA" w:rsidP="009D6A63">
                  <w:pPr>
                    <w:pStyle w:val="Bezproreda1"/>
                    <w:rPr>
                      <w:rFonts w:ascii="Arial" w:hAnsi="Arial" w:cs="Arial"/>
                    </w:rPr>
                  </w:pPr>
                  <w:r w:rsidRPr="00EC6867">
                    <w:rPr>
                      <w:rFonts w:ascii="Arial" w:hAnsi="Arial" w:cs="Arial"/>
                    </w:rPr>
                    <w:t>10</w:t>
                  </w:r>
                </w:p>
              </w:tc>
            </w:tr>
            <w:tr w:rsidR="00AE06EA" w:rsidRPr="00EC6867" w14:paraId="09BF3FBF" w14:textId="77777777" w:rsidTr="009D6A63">
              <w:tc>
                <w:tcPr>
                  <w:tcW w:w="2440" w:type="dxa"/>
                  <w:tcBorders>
                    <w:top w:val="single" w:sz="4" w:space="0" w:color="auto"/>
                    <w:left w:val="single" w:sz="4" w:space="0" w:color="auto"/>
                    <w:bottom w:val="single" w:sz="4" w:space="0" w:color="auto"/>
                    <w:right w:val="single" w:sz="4" w:space="0" w:color="auto"/>
                  </w:tcBorders>
                </w:tcPr>
                <w:p w14:paraId="48B9D9AB"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obrađenog na satu i prepoznavanje i uvježbavanje  istog uz računalnu aplikaciju </w:t>
                  </w:r>
                </w:p>
                <w:p w14:paraId="1CE05794" w14:textId="77777777" w:rsidR="00AE06EA" w:rsidRPr="00EC6867" w:rsidRDefault="00AE06EA" w:rsidP="009D6A63">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658C962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tcPr>
                <w:p w14:paraId="5D69BB72"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1-4</w:t>
                  </w:r>
                </w:p>
              </w:tc>
              <w:tc>
                <w:tcPr>
                  <w:tcW w:w="2083" w:type="dxa"/>
                  <w:tcBorders>
                    <w:top w:val="single" w:sz="4" w:space="0" w:color="auto"/>
                    <w:left w:val="single" w:sz="4" w:space="0" w:color="auto"/>
                    <w:bottom w:val="single" w:sz="4" w:space="0" w:color="auto"/>
                    <w:right w:val="single" w:sz="4" w:space="0" w:color="auto"/>
                  </w:tcBorders>
                </w:tcPr>
                <w:p w14:paraId="3C48FDB9"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27" w:type="dxa"/>
                  <w:tcBorders>
                    <w:top w:val="single" w:sz="4" w:space="0" w:color="auto"/>
                    <w:left w:val="single" w:sz="4" w:space="0" w:color="auto"/>
                    <w:bottom w:val="single" w:sz="4" w:space="0" w:color="auto"/>
                    <w:right w:val="single" w:sz="4" w:space="0" w:color="auto"/>
                  </w:tcBorders>
                </w:tcPr>
                <w:p w14:paraId="573A7EF8"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7A25C4FC"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1602F009" w14:textId="77777777" w:rsidR="00AE06EA" w:rsidRPr="00EC6867" w:rsidRDefault="00AE06EA" w:rsidP="009D6A63">
                  <w:pPr>
                    <w:pStyle w:val="Bezproreda1"/>
                    <w:rPr>
                      <w:rFonts w:ascii="Arial" w:hAnsi="Arial" w:cs="Arial"/>
                    </w:rPr>
                  </w:pPr>
                  <w:r w:rsidRPr="00EC6867">
                    <w:rPr>
                      <w:rFonts w:ascii="Arial" w:hAnsi="Arial" w:cs="Arial"/>
                    </w:rPr>
                    <w:t>20</w:t>
                  </w:r>
                </w:p>
              </w:tc>
            </w:tr>
            <w:tr w:rsidR="00AE06EA" w:rsidRPr="00EC6867" w14:paraId="4193CA4A" w14:textId="77777777" w:rsidTr="009D6A63">
              <w:tc>
                <w:tcPr>
                  <w:tcW w:w="2440" w:type="dxa"/>
                  <w:tcBorders>
                    <w:top w:val="single" w:sz="4" w:space="0" w:color="auto"/>
                    <w:left w:val="single" w:sz="4" w:space="0" w:color="auto"/>
                    <w:bottom w:val="single" w:sz="4" w:space="0" w:color="auto"/>
                    <w:right w:val="single" w:sz="4" w:space="0" w:color="auto"/>
                  </w:tcBorders>
                </w:tcPr>
                <w:p w14:paraId="08FD37E4"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7555CD76"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1,10</w:t>
                  </w:r>
                </w:p>
              </w:tc>
              <w:tc>
                <w:tcPr>
                  <w:tcW w:w="1048" w:type="dxa"/>
                  <w:tcBorders>
                    <w:top w:val="single" w:sz="4" w:space="0" w:color="auto"/>
                    <w:left w:val="single" w:sz="4" w:space="0" w:color="auto"/>
                    <w:bottom w:val="single" w:sz="4" w:space="0" w:color="auto"/>
                    <w:right w:val="single" w:sz="4" w:space="0" w:color="auto"/>
                  </w:tcBorders>
                </w:tcPr>
                <w:p w14:paraId="77B82B70"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6F676664"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xml:space="preserve">Kolokvij </w:t>
                  </w:r>
                </w:p>
                <w:p w14:paraId="6CCFEA29"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Primjena usvojenosti sadržaja</w:t>
                  </w:r>
                </w:p>
              </w:tc>
              <w:tc>
                <w:tcPr>
                  <w:tcW w:w="1427" w:type="dxa"/>
                  <w:tcBorders>
                    <w:top w:val="single" w:sz="4" w:space="0" w:color="auto"/>
                    <w:left w:val="single" w:sz="4" w:space="0" w:color="auto"/>
                    <w:bottom w:val="single" w:sz="4" w:space="0" w:color="auto"/>
                    <w:right w:val="single" w:sz="4" w:space="0" w:color="auto"/>
                  </w:tcBorders>
                </w:tcPr>
                <w:p w14:paraId="7F570D0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499B68D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6A11A27F" w14:textId="77777777" w:rsidR="00AE06EA" w:rsidRPr="00EC6867" w:rsidRDefault="00AE06EA" w:rsidP="009D6A63">
                  <w:pPr>
                    <w:pStyle w:val="Bezproreda1"/>
                    <w:rPr>
                      <w:rFonts w:ascii="Arial" w:hAnsi="Arial" w:cs="Arial"/>
                    </w:rPr>
                  </w:pPr>
                  <w:r w:rsidRPr="00EC6867">
                    <w:rPr>
                      <w:rFonts w:ascii="Arial" w:hAnsi="Arial" w:cs="Arial"/>
                    </w:rPr>
                    <w:t>30</w:t>
                  </w:r>
                </w:p>
              </w:tc>
            </w:tr>
            <w:tr w:rsidR="00AE06EA" w:rsidRPr="00EC6867" w14:paraId="68656CC0" w14:textId="77777777" w:rsidTr="009D6A63">
              <w:tc>
                <w:tcPr>
                  <w:tcW w:w="2440" w:type="dxa"/>
                  <w:tcBorders>
                    <w:top w:val="single" w:sz="4" w:space="0" w:color="auto"/>
                    <w:left w:val="single" w:sz="4" w:space="0" w:color="auto"/>
                    <w:bottom w:val="single" w:sz="4" w:space="0" w:color="auto"/>
                    <w:right w:val="single" w:sz="4" w:space="0" w:color="auto"/>
                  </w:tcBorders>
                </w:tcPr>
                <w:p w14:paraId="5DC43EC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xml:space="preserve">- usmena i pismena </w:t>
                  </w:r>
                  <w:r w:rsidRPr="00EC6867">
                    <w:rPr>
                      <w:rFonts w:ascii="Arial Narrow" w:hAnsi="Arial Narrow" w:cs="Arial"/>
                      <w:sz w:val="20"/>
                      <w:szCs w:val="20"/>
                    </w:rPr>
                    <w:lastRenderedPageBreak/>
                    <w:t>prezentacija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4CA9B74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lastRenderedPageBreak/>
                    <w:t>1,70</w:t>
                  </w:r>
                </w:p>
              </w:tc>
              <w:tc>
                <w:tcPr>
                  <w:tcW w:w="1048" w:type="dxa"/>
                  <w:tcBorders>
                    <w:top w:val="single" w:sz="4" w:space="0" w:color="auto"/>
                    <w:left w:val="single" w:sz="4" w:space="0" w:color="auto"/>
                    <w:bottom w:val="single" w:sz="4" w:space="0" w:color="auto"/>
                    <w:right w:val="single" w:sz="4" w:space="0" w:color="auto"/>
                  </w:tcBorders>
                </w:tcPr>
                <w:p w14:paraId="25E90E3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78D30B46"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Ispit</w:t>
                  </w:r>
                </w:p>
                <w:p w14:paraId="53647E94"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lastRenderedPageBreak/>
                    <w:t>/pismeni i usmeni/</w:t>
                  </w:r>
                </w:p>
              </w:tc>
              <w:tc>
                <w:tcPr>
                  <w:tcW w:w="1427" w:type="dxa"/>
                  <w:tcBorders>
                    <w:top w:val="single" w:sz="4" w:space="0" w:color="auto"/>
                    <w:left w:val="single" w:sz="4" w:space="0" w:color="auto"/>
                    <w:bottom w:val="single" w:sz="4" w:space="0" w:color="auto"/>
                    <w:right w:val="single" w:sz="4" w:space="0" w:color="auto"/>
                  </w:tcBorders>
                </w:tcPr>
                <w:p w14:paraId="5158E13C"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lastRenderedPageBreak/>
                    <w:t xml:space="preserve">Evaluacija </w:t>
                  </w:r>
                  <w:r w:rsidRPr="00EC6867">
                    <w:rPr>
                      <w:rFonts w:ascii="Arial Narrow" w:hAnsi="Arial Narrow" w:cs="Arial"/>
                      <w:sz w:val="20"/>
                      <w:szCs w:val="20"/>
                    </w:rPr>
                    <w:lastRenderedPageBreak/>
                    <w:t>svakog segmenta</w:t>
                  </w:r>
                </w:p>
              </w:tc>
              <w:tc>
                <w:tcPr>
                  <w:tcW w:w="570" w:type="dxa"/>
                  <w:tcBorders>
                    <w:top w:val="single" w:sz="4" w:space="0" w:color="auto"/>
                    <w:left w:val="single" w:sz="4" w:space="0" w:color="auto"/>
                    <w:bottom w:val="single" w:sz="4" w:space="0" w:color="auto"/>
                    <w:right w:val="single" w:sz="4" w:space="0" w:color="auto"/>
                  </w:tcBorders>
                </w:tcPr>
                <w:p w14:paraId="59C5A319"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lastRenderedPageBreak/>
                    <w:t>20</w:t>
                  </w:r>
                </w:p>
              </w:tc>
              <w:tc>
                <w:tcPr>
                  <w:tcW w:w="596" w:type="dxa"/>
                  <w:tcBorders>
                    <w:top w:val="single" w:sz="4" w:space="0" w:color="auto"/>
                    <w:left w:val="single" w:sz="4" w:space="0" w:color="auto"/>
                    <w:bottom w:val="single" w:sz="4" w:space="0" w:color="auto"/>
                    <w:right w:val="single" w:sz="4" w:space="0" w:color="auto"/>
                  </w:tcBorders>
                </w:tcPr>
                <w:p w14:paraId="0E0EC9EE" w14:textId="77777777" w:rsidR="00AE06EA" w:rsidRPr="00EC6867" w:rsidRDefault="00AE06EA" w:rsidP="009D6A63">
                  <w:pPr>
                    <w:pStyle w:val="Bezproreda1"/>
                    <w:rPr>
                      <w:rFonts w:ascii="Arial" w:hAnsi="Arial" w:cs="Arial"/>
                    </w:rPr>
                  </w:pPr>
                  <w:r w:rsidRPr="00EC6867">
                    <w:rPr>
                      <w:rFonts w:ascii="Arial" w:hAnsi="Arial" w:cs="Arial"/>
                    </w:rPr>
                    <w:t>40</w:t>
                  </w:r>
                </w:p>
              </w:tc>
            </w:tr>
            <w:tr w:rsidR="00AE06EA" w:rsidRPr="00EC6867" w14:paraId="1827C625" w14:textId="77777777" w:rsidTr="009D6A63">
              <w:tc>
                <w:tcPr>
                  <w:tcW w:w="2440" w:type="dxa"/>
                  <w:tcBorders>
                    <w:top w:val="single" w:sz="4" w:space="0" w:color="auto"/>
                    <w:left w:val="single" w:sz="4" w:space="0" w:color="auto"/>
                    <w:bottom w:val="single" w:sz="4" w:space="0" w:color="auto"/>
                    <w:right w:val="single" w:sz="4" w:space="0" w:color="auto"/>
                  </w:tcBorders>
                </w:tcPr>
                <w:p w14:paraId="1609F1EC" w14:textId="77777777" w:rsidR="00AE06EA" w:rsidRPr="00EC6867" w:rsidRDefault="00AE06EA" w:rsidP="009D6A63">
                  <w:pPr>
                    <w:pStyle w:val="Bezproreda1"/>
                    <w:rPr>
                      <w:rFonts w:ascii="Arial Narrow" w:hAnsi="Arial Narrow" w:cs="Arial"/>
                      <w:sz w:val="20"/>
                      <w:szCs w:val="20"/>
                    </w:rPr>
                  </w:pPr>
                </w:p>
                <w:p w14:paraId="16929AFE" w14:textId="77777777" w:rsidR="00AE06EA" w:rsidRPr="00EC6867" w:rsidRDefault="00AE06EA" w:rsidP="009D6A63">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1150B4D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4 ECTS</w:t>
                  </w:r>
                </w:p>
              </w:tc>
              <w:tc>
                <w:tcPr>
                  <w:tcW w:w="1048" w:type="dxa"/>
                  <w:tcBorders>
                    <w:top w:val="single" w:sz="4" w:space="0" w:color="auto"/>
                    <w:left w:val="single" w:sz="4" w:space="0" w:color="auto"/>
                    <w:bottom w:val="single" w:sz="4" w:space="0" w:color="auto"/>
                    <w:right w:val="single" w:sz="4" w:space="0" w:color="auto"/>
                  </w:tcBorders>
                </w:tcPr>
                <w:p w14:paraId="6036D9F9" w14:textId="77777777" w:rsidR="00AE06EA" w:rsidRPr="00EC6867" w:rsidRDefault="00AE06EA" w:rsidP="009D6A63">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335509F0" w14:textId="77777777" w:rsidR="00AE06EA" w:rsidRPr="00EC6867" w:rsidRDefault="00AE06EA" w:rsidP="009D6A63">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606B05EA" w14:textId="77777777" w:rsidR="00AE06EA" w:rsidRPr="00EC6867" w:rsidRDefault="00AE06EA" w:rsidP="009D6A63">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04CED806"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0E4214E1" w14:textId="77777777" w:rsidR="00AE06EA" w:rsidRPr="00EC6867" w:rsidRDefault="00AE06EA" w:rsidP="009D6A63">
                  <w:pPr>
                    <w:pStyle w:val="Bezproreda1"/>
                    <w:rPr>
                      <w:rFonts w:ascii="Arial" w:hAnsi="Arial" w:cs="Arial"/>
                    </w:rPr>
                  </w:pPr>
                  <w:r w:rsidRPr="00EC6867">
                    <w:rPr>
                      <w:rFonts w:ascii="Arial" w:hAnsi="Arial" w:cs="Arial"/>
                    </w:rPr>
                    <w:t>100</w:t>
                  </w:r>
                </w:p>
              </w:tc>
            </w:tr>
          </w:tbl>
          <w:p w14:paraId="48E93B14"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p w14:paraId="368C4C9A"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tc>
      </w:tr>
      <w:tr w:rsidR="00AE06EA" w:rsidRPr="00EC6867" w14:paraId="7763884A" w14:textId="77777777" w:rsidTr="009D6A63">
        <w:trPr>
          <w:trHeight w:val="432"/>
        </w:trPr>
        <w:tc>
          <w:tcPr>
            <w:tcW w:w="5000" w:type="pct"/>
            <w:gridSpan w:val="10"/>
            <w:vAlign w:val="center"/>
          </w:tcPr>
          <w:p w14:paraId="66DAEA83" w14:textId="77777777" w:rsidR="00AE06EA" w:rsidRPr="00EC6867" w:rsidRDefault="00AE06EA" w:rsidP="003B5C53">
            <w:pPr>
              <w:numPr>
                <w:ilvl w:val="1"/>
                <w:numId w:val="316"/>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AE06EA" w:rsidRPr="00EC6867" w14:paraId="2890117B" w14:textId="77777777" w:rsidTr="009D6A63">
        <w:trPr>
          <w:trHeight w:val="432"/>
        </w:trPr>
        <w:tc>
          <w:tcPr>
            <w:tcW w:w="5000" w:type="pct"/>
            <w:gridSpan w:val="10"/>
            <w:vAlign w:val="center"/>
          </w:tcPr>
          <w:p w14:paraId="407083E1"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1. Primjeri iz glazbene literature</w:t>
            </w:r>
          </w:p>
          <w:p w14:paraId="37803877" w14:textId="77777777" w:rsidR="00AE06EA" w:rsidRPr="00EC6867" w:rsidRDefault="00AE06EA" w:rsidP="009D6A63">
            <w:pPr>
              <w:pStyle w:val="Naslov1"/>
              <w:shd w:val="clear" w:color="auto" w:fill="FFFFFF"/>
              <w:rPr>
                <w:rFonts w:ascii="Arial Narrow" w:hAnsi="Arial Narrow" w:cs="Arial"/>
                <w:b w:val="0"/>
                <w:color w:val="111111"/>
                <w:sz w:val="20"/>
                <w:szCs w:val="20"/>
              </w:rPr>
            </w:pPr>
            <w:r w:rsidRPr="00EC6867">
              <w:rPr>
                <w:rFonts w:ascii="Arial Narrow" w:hAnsi="Arial Narrow" w:cs="Arial"/>
                <w:b w:val="0"/>
                <w:sz w:val="20"/>
                <w:szCs w:val="20"/>
              </w:rPr>
              <w:t xml:space="preserve">2. </w:t>
            </w:r>
            <w:proofErr w:type="spellStart"/>
            <w:r w:rsidRPr="00EC6867">
              <w:rPr>
                <w:rFonts w:ascii="Arial Narrow" w:hAnsi="Arial Narrow" w:cs="Arial"/>
                <w:b w:val="0"/>
                <w:sz w:val="20"/>
                <w:szCs w:val="20"/>
              </w:rPr>
              <w:t>Jersild</w:t>
            </w:r>
            <w:proofErr w:type="spellEnd"/>
            <w:r w:rsidRPr="00EC6867">
              <w:rPr>
                <w:rFonts w:ascii="Arial Narrow" w:hAnsi="Arial Narrow" w:cs="Arial"/>
                <w:b w:val="0"/>
                <w:sz w:val="20"/>
                <w:szCs w:val="20"/>
              </w:rPr>
              <w:t xml:space="preserve">, J. (1980). </w:t>
            </w:r>
            <w:proofErr w:type="spellStart"/>
            <w:r w:rsidRPr="00EC6867">
              <w:rPr>
                <w:rFonts w:ascii="Arial Narrow" w:hAnsi="Arial Narrow" w:cs="Arial"/>
                <w:b w:val="0"/>
                <w:i/>
                <w:color w:val="111111"/>
                <w:sz w:val="20"/>
                <w:szCs w:val="20"/>
              </w:rPr>
              <w:t>Polyrhythmic</w:t>
            </w:r>
            <w:proofErr w:type="spellEnd"/>
            <w:r w:rsidRPr="00EC6867">
              <w:rPr>
                <w:rFonts w:ascii="Arial Narrow" w:hAnsi="Arial Narrow" w:cs="Arial"/>
                <w:b w:val="0"/>
                <w:i/>
                <w:color w:val="111111"/>
                <w:sz w:val="20"/>
                <w:szCs w:val="20"/>
              </w:rPr>
              <w:t xml:space="preserve"> - Advanced </w:t>
            </w:r>
            <w:proofErr w:type="spellStart"/>
            <w:r w:rsidRPr="00EC6867">
              <w:rPr>
                <w:rFonts w:ascii="Arial Narrow" w:hAnsi="Arial Narrow" w:cs="Arial"/>
                <w:b w:val="0"/>
                <w:i/>
                <w:color w:val="111111"/>
                <w:sz w:val="20"/>
                <w:szCs w:val="20"/>
              </w:rPr>
              <w:t>Rhythmic</w:t>
            </w:r>
            <w:proofErr w:type="spellEnd"/>
            <w:r w:rsidRPr="00EC6867">
              <w:rPr>
                <w:rFonts w:ascii="Arial Narrow" w:hAnsi="Arial Narrow" w:cs="Arial"/>
                <w:b w:val="0"/>
                <w:i/>
                <w:color w:val="111111"/>
                <w:sz w:val="20"/>
                <w:szCs w:val="20"/>
              </w:rPr>
              <w:t xml:space="preserve"> </w:t>
            </w:r>
            <w:proofErr w:type="spellStart"/>
            <w:r w:rsidRPr="00EC6867">
              <w:rPr>
                <w:rFonts w:ascii="Arial Narrow" w:hAnsi="Arial Narrow" w:cs="Arial"/>
                <w:b w:val="0"/>
                <w:i/>
                <w:color w:val="111111"/>
                <w:sz w:val="20"/>
                <w:szCs w:val="20"/>
              </w:rPr>
              <w:t>Studies</w:t>
            </w:r>
            <w:proofErr w:type="spellEnd"/>
            <w:r w:rsidRPr="00EC6867">
              <w:rPr>
                <w:rFonts w:ascii="Arial Narrow" w:hAnsi="Arial Narrow" w:cs="Arial"/>
                <w:b w:val="0"/>
                <w:color w:val="111111"/>
                <w:sz w:val="20"/>
                <w:szCs w:val="20"/>
              </w:rPr>
              <w:t>. London: Chester music.</w:t>
            </w:r>
          </w:p>
          <w:p w14:paraId="4D02EC05" w14:textId="77777777" w:rsidR="00AE06EA" w:rsidRPr="00EC6867" w:rsidRDefault="00AE06EA" w:rsidP="009D6A63">
            <w:pPr>
              <w:pStyle w:val="Naslov1"/>
              <w:shd w:val="clear" w:color="auto" w:fill="FFFFFF"/>
              <w:rPr>
                <w:rFonts w:ascii="Arial Narrow" w:hAnsi="Arial Narrow" w:cs="Arial"/>
                <w:b w:val="0"/>
                <w:sz w:val="20"/>
                <w:szCs w:val="20"/>
              </w:rPr>
            </w:pPr>
            <w:r w:rsidRPr="00EC6867">
              <w:rPr>
                <w:rFonts w:ascii="Arial Narrow" w:hAnsi="Arial Narrow" w:cs="Arial"/>
                <w:b w:val="0"/>
                <w:sz w:val="20"/>
                <w:szCs w:val="20"/>
              </w:rPr>
              <w:t xml:space="preserve">2. Mirošević, J. (2001). </w:t>
            </w:r>
            <w:r w:rsidRPr="00EC6867">
              <w:rPr>
                <w:rFonts w:ascii="Arial Narrow" w:hAnsi="Arial Narrow" w:cs="Arial"/>
                <w:b w:val="0"/>
                <w:i/>
                <w:sz w:val="20"/>
                <w:szCs w:val="20"/>
              </w:rPr>
              <w:t>Etide za solfeggio</w:t>
            </w:r>
            <w:r w:rsidRPr="00EC6867">
              <w:rPr>
                <w:rFonts w:ascii="Arial Narrow" w:hAnsi="Arial Narrow" w:cs="Arial"/>
                <w:b w:val="0"/>
                <w:sz w:val="20"/>
                <w:szCs w:val="20"/>
              </w:rPr>
              <w:t>. Split: Umjetnička akademija Sveučilišta u Splitu, Centar za kulturu Omiš.</w:t>
            </w:r>
          </w:p>
          <w:p w14:paraId="04255DE7" w14:textId="77777777" w:rsidR="00AE06EA" w:rsidRPr="00EC6867" w:rsidRDefault="00AE06EA" w:rsidP="009D6A63">
            <w:pPr>
              <w:tabs>
                <w:tab w:val="left" w:pos="0"/>
              </w:tabs>
              <w:suppressAutoHyphens/>
              <w:jc w:val="both"/>
              <w:rPr>
                <w:rFonts w:ascii="Arial Narrow" w:hAnsi="Arial Narrow"/>
                <w:sz w:val="20"/>
                <w:szCs w:val="20"/>
              </w:rPr>
            </w:pPr>
            <w:r w:rsidRPr="00EC6867">
              <w:rPr>
                <w:rFonts w:ascii="Arial Narrow" w:hAnsi="Arial Narrow" w:cs="Arial"/>
                <w:sz w:val="20"/>
                <w:szCs w:val="20"/>
              </w:rPr>
              <w:t xml:space="preserve">3. </w:t>
            </w:r>
            <w:proofErr w:type="spellStart"/>
            <w:r w:rsidRPr="00EC6867">
              <w:rPr>
                <w:rFonts w:ascii="Arial Narrow" w:hAnsi="Arial Narrow" w:cs="Arial"/>
                <w:sz w:val="20"/>
                <w:szCs w:val="20"/>
              </w:rPr>
              <w:t>Radičeva-Divjaković</w:t>
            </w:r>
            <w:proofErr w:type="spellEnd"/>
            <w:r w:rsidRPr="00EC6867">
              <w:rPr>
                <w:rFonts w:ascii="Arial Narrow" w:hAnsi="Arial Narrow" w:cs="Arial"/>
                <w:sz w:val="20"/>
                <w:szCs w:val="20"/>
              </w:rPr>
              <w:t xml:space="preserve">, D. (1979). </w:t>
            </w:r>
            <w:r w:rsidRPr="00EC6867">
              <w:rPr>
                <w:rFonts w:ascii="Arial Narrow" w:hAnsi="Arial Narrow" w:cs="Arial"/>
                <w:i/>
                <w:sz w:val="20"/>
                <w:szCs w:val="20"/>
              </w:rPr>
              <w:t>Troglasni i četveroglasni diktati</w:t>
            </w:r>
            <w:r w:rsidRPr="00EC6867">
              <w:rPr>
                <w:rFonts w:ascii="Arial Narrow" w:hAnsi="Arial Narrow" w:cs="Arial"/>
                <w:sz w:val="20"/>
                <w:szCs w:val="20"/>
              </w:rPr>
              <w:t xml:space="preserve">. </w:t>
            </w:r>
            <w:r w:rsidRPr="00EC6867">
              <w:rPr>
                <w:rFonts w:ascii="Arial Narrow" w:hAnsi="Arial Narrow"/>
                <w:sz w:val="20"/>
                <w:szCs w:val="20"/>
              </w:rPr>
              <w:t xml:space="preserve">Beograd: Univerzitet </w:t>
            </w:r>
            <w:proofErr w:type="spellStart"/>
            <w:r w:rsidRPr="00EC6867">
              <w:rPr>
                <w:rFonts w:ascii="Arial Narrow" w:hAnsi="Arial Narrow"/>
                <w:sz w:val="20"/>
                <w:szCs w:val="20"/>
              </w:rPr>
              <w:t>umetnosti</w:t>
            </w:r>
            <w:proofErr w:type="spellEnd"/>
            <w:r w:rsidRPr="00EC6867">
              <w:rPr>
                <w:rFonts w:ascii="Arial Narrow" w:hAnsi="Arial Narrow"/>
                <w:sz w:val="20"/>
                <w:szCs w:val="20"/>
              </w:rPr>
              <w:t xml:space="preserve"> u Beogradu.</w:t>
            </w:r>
          </w:p>
        </w:tc>
      </w:tr>
      <w:tr w:rsidR="00AE06EA" w:rsidRPr="00EC6867" w14:paraId="7A159E2F" w14:textId="77777777" w:rsidTr="009D6A63">
        <w:trPr>
          <w:trHeight w:val="432"/>
        </w:trPr>
        <w:tc>
          <w:tcPr>
            <w:tcW w:w="5000" w:type="pct"/>
            <w:gridSpan w:val="10"/>
            <w:vAlign w:val="center"/>
          </w:tcPr>
          <w:p w14:paraId="39FB55C1" w14:textId="77777777" w:rsidR="00AE06EA" w:rsidRPr="00EC6867" w:rsidRDefault="00AE06EA" w:rsidP="003B5C53">
            <w:pPr>
              <w:numPr>
                <w:ilvl w:val="1"/>
                <w:numId w:val="316"/>
              </w:numPr>
              <w:tabs>
                <w:tab w:val="left" w:pos="494"/>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E06EA" w:rsidRPr="00EC6867" w14:paraId="2171C39F" w14:textId="77777777" w:rsidTr="009D6A63">
        <w:trPr>
          <w:trHeight w:val="432"/>
        </w:trPr>
        <w:tc>
          <w:tcPr>
            <w:tcW w:w="5000" w:type="pct"/>
            <w:gridSpan w:val="10"/>
            <w:vAlign w:val="center"/>
          </w:tcPr>
          <w:p w14:paraId="2A625F72" w14:textId="77777777" w:rsidR="00AE06EA" w:rsidRPr="00EC6867" w:rsidRDefault="00AE06EA" w:rsidP="009D6A63">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1. </w:t>
            </w:r>
            <w:proofErr w:type="spellStart"/>
            <w:r w:rsidRPr="00EC6867">
              <w:rPr>
                <w:rFonts w:ascii="Arial Narrow" w:eastAsia="Times New Roman" w:hAnsi="Arial Narrow" w:cs="Times New Roman"/>
                <w:color w:val="000000"/>
                <w:sz w:val="20"/>
                <w:szCs w:val="20"/>
                <w:lang w:eastAsia="hr-HR"/>
              </w:rPr>
              <w:t>Matz</w:t>
            </w:r>
            <w:proofErr w:type="spellEnd"/>
            <w:r w:rsidRPr="00EC6867">
              <w:rPr>
                <w:rFonts w:ascii="Arial Narrow" w:eastAsia="Times New Roman" w:hAnsi="Arial Narrow" w:cs="Times New Roman"/>
                <w:color w:val="000000"/>
                <w:sz w:val="20"/>
                <w:szCs w:val="20"/>
                <w:lang w:eastAsia="hr-HR"/>
              </w:rPr>
              <w:t xml:space="preserve">, R. (1957). </w:t>
            </w:r>
            <w:r w:rsidRPr="00EC6867">
              <w:rPr>
                <w:rFonts w:ascii="Arial Narrow" w:eastAsia="Times New Roman" w:hAnsi="Arial Narrow" w:cs="Times New Roman"/>
                <w:i/>
                <w:color w:val="000000"/>
                <w:sz w:val="20"/>
                <w:szCs w:val="20"/>
                <w:lang w:eastAsia="hr-HR"/>
              </w:rPr>
              <w:t>Vježbe za solfeggio i diktat, Sv. 5.</w:t>
            </w:r>
            <w:r w:rsidRPr="00EC6867">
              <w:rPr>
                <w:rFonts w:ascii="Arial Narrow" w:eastAsia="Times New Roman" w:hAnsi="Arial Narrow" w:cs="Times New Roman"/>
                <w:color w:val="000000"/>
                <w:sz w:val="20"/>
                <w:szCs w:val="20"/>
                <w:lang w:eastAsia="hr-HR"/>
              </w:rPr>
              <w:t xml:space="preserve"> Zagreb: Nakladni zavod Hrvatske.</w:t>
            </w:r>
          </w:p>
          <w:p w14:paraId="1AF46152" w14:textId="77777777" w:rsidR="00AE06EA" w:rsidRPr="00EC6867" w:rsidRDefault="00AE06EA" w:rsidP="009D6A63">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2. </w:t>
            </w:r>
            <w:proofErr w:type="spellStart"/>
            <w:r w:rsidRPr="00EC6867">
              <w:rPr>
                <w:rFonts w:ascii="Arial Narrow" w:eastAsia="Times New Roman" w:hAnsi="Arial Narrow" w:cs="Times New Roman"/>
                <w:color w:val="000000"/>
                <w:sz w:val="20"/>
                <w:szCs w:val="20"/>
                <w:lang w:eastAsia="hr-HR"/>
              </w:rPr>
              <w:t>Matz</w:t>
            </w:r>
            <w:proofErr w:type="spellEnd"/>
            <w:r w:rsidRPr="00EC6867">
              <w:rPr>
                <w:rFonts w:ascii="Arial Narrow" w:eastAsia="Times New Roman" w:hAnsi="Arial Narrow" w:cs="Times New Roman"/>
                <w:color w:val="000000"/>
                <w:sz w:val="20"/>
                <w:szCs w:val="20"/>
                <w:lang w:eastAsia="hr-HR"/>
              </w:rPr>
              <w:t xml:space="preserve">, R. (1953). </w:t>
            </w:r>
            <w:r w:rsidRPr="00EC6867">
              <w:rPr>
                <w:rFonts w:ascii="Arial Narrow" w:eastAsia="Times New Roman" w:hAnsi="Arial Narrow" w:cs="Times New Roman"/>
                <w:i/>
                <w:color w:val="000000"/>
                <w:sz w:val="20"/>
                <w:szCs w:val="20"/>
                <w:lang w:eastAsia="hr-HR"/>
              </w:rPr>
              <w:t>Vježbe za solfeggio i diktat, Sv. 6.</w:t>
            </w:r>
            <w:r w:rsidRPr="00EC6867">
              <w:rPr>
                <w:rFonts w:ascii="Arial Narrow" w:eastAsia="Times New Roman" w:hAnsi="Arial Narrow" w:cs="Times New Roman"/>
                <w:color w:val="000000"/>
                <w:sz w:val="20"/>
                <w:szCs w:val="20"/>
                <w:lang w:eastAsia="hr-HR"/>
              </w:rPr>
              <w:t xml:space="preserve"> Zagreb: Nakladni zavod Hrvatske.</w:t>
            </w:r>
          </w:p>
          <w:p w14:paraId="2C465684" w14:textId="77777777" w:rsidR="00AE06EA" w:rsidRPr="00EC6867" w:rsidRDefault="00AE06EA" w:rsidP="009D6A63">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3. Olujić, A., </w:t>
            </w:r>
            <w:proofErr w:type="spellStart"/>
            <w:r w:rsidRPr="00EC6867">
              <w:rPr>
                <w:rFonts w:ascii="Arial Narrow" w:eastAsia="Times New Roman" w:hAnsi="Arial Narrow" w:cs="Times New Roman"/>
                <w:color w:val="000000"/>
                <w:sz w:val="20"/>
                <w:szCs w:val="20"/>
                <w:lang w:eastAsia="hr-HR"/>
              </w:rPr>
              <w:t>Kršić</w:t>
            </w:r>
            <w:proofErr w:type="spellEnd"/>
            <w:r w:rsidRPr="00EC6867">
              <w:rPr>
                <w:rFonts w:ascii="Arial Narrow" w:eastAsia="Times New Roman" w:hAnsi="Arial Narrow" w:cs="Times New Roman"/>
                <w:color w:val="000000"/>
                <w:sz w:val="20"/>
                <w:szCs w:val="20"/>
                <w:lang w:eastAsia="hr-HR"/>
              </w:rPr>
              <w:t xml:space="preserve"> Sekulić, V. (1999). </w:t>
            </w:r>
            <w:r w:rsidRPr="00EC6867">
              <w:rPr>
                <w:rFonts w:ascii="Arial Narrow" w:eastAsia="Times New Roman" w:hAnsi="Arial Narrow" w:cs="Times New Roman"/>
                <w:i/>
                <w:color w:val="000000"/>
                <w:sz w:val="20"/>
                <w:szCs w:val="20"/>
                <w:lang w:eastAsia="hr-HR"/>
              </w:rPr>
              <w:t xml:space="preserve">Solfeđo kroz stilove19. i 20. </w:t>
            </w:r>
            <w:proofErr w:type="spellStart"/>
            <w:r w:rsidRPr="00EC6867">
              <w:rPr>
                <w:rFonts w:ascii="Arial Narrow" w:eastAsia="Times New Roman" w:hAnsi="Arial Narrow" w:cs="Times New Roman"/>
                <w:i/>
                <w:color w:val="000000"/>
                <w:sz w:val="20"/>
                <w:szCs w:val="20"/>
                <w:lang w:eastAsia="hr-HR"/>
              </w:rPr>
              <w:t>veka</w:t>
            </w:r>
            <w:proofErr w:type="spellEnd"/>
            <w:r w:rsidRPr="00EC6867">
              <w:rPr>
                <w:rFonts w:ascii="Arial Narrow" w:eastAsia="Times New Roman" w:hAnsi="Arial Narrow" w:cs="Times New Roman"/>
                <w:i/>
                <w:color w:val="000000"/>
                <w:sz w:val="20"/>
                <w:szCs w:val="20"/>
                <w:lang w:eastAsia="hr-HR"/>
              </w:rPr>
              <w:t xml:space="preserve">, 1. </w:t>
            </w:r>
            <w:proofErr w:type="spellStart"/>
            <w:r w:rsidRPr="00EC6867">
              <w:rPr>
                <w:rFonts w:ascii="Arial Narrow" w:eastAsia="Times New Roman" w:hAnsi="Arial Narrow" w:cs="Times New Roman"/>
                <w:i/>
                <w:color w:val="000000"/>
                <w:sz w:val="20"/>
                <w:szCs w:val="20"/>
                <w:lang w:eastAsia="hr-HR"/>
              </w:rPr>
              <w:t>deo</w:t>
            </w:r>
            <w:proofErr w:type="spellEnd"/>
            <w:r w:rsidRPr="00EC6867">
              <w:rPr>
                <w:rFonts w:ascii="Arial Narrow" w:eastAsia="Times New Roman" w:hAnsi="Arial Narrow" w:cs="Times New Roman"/>
                <w:color w:val="000000"/>
                <w:sz w:val="20"/>
                <w:szCs w:val="20"/>
                <w:lang w:eastAsia="hr-HR"/>
              </w:rPr>
              <w:t xml:space="preserve">. Beograd: </w:t>
            </w:r>
            <w:r w:rsidRPr="00EC6867">
              <w:rPr>
                <w:rFonts w:ascii="Arial Narrow" w:hAnsi="Arial Narrow"/>
                <w:sz w:val="20"/>
                <w:szCs w:val="20"/>
              </w:rPr>
              <w:t xml:space="preserve">Fakultet muzičke </w:t>
            </w:r>
            <w:proofErr w:type="spellStart"/>
            <w:r w:rsidRPr="00EC6867">
              <w:rPr>
                <w:rFonts w:ascii="Arial Narrow" w:hAnsi="Arial Narrow"/>
                <w:sz w:val="20"/>
                <w:szCs w:val="20"/>
              </w:rPr>
              <w:t>umetnosti</w:t>
            </w:r>
            <w:proofErr w:type="spellEnd"/>
            <w:r w:rsidRPr="00EC6867">
              <w:rPr>
                <w:rFonts w:ascii="Arial Narrow" w:hAnsi="Arial Narrow"/>
                <w:sz w:val="20"/>
                <w:szCs w:val="20"/>
              </w:rPr>
              <w:t xml:space="preserve"> u Beogradu.</w:t>
            </w:r>
          </w:p>
        </w:tc>
      </w:tr>
      <w:tr w:rsidR="00AE06EA" w:rsidRPr="00EC6867" w14:paraId="227F9B60" w14:textId="77777777" w:rsidTr="009D6A63">
        <w:trPr>
          <w:trHeight w:val="432"/>
        </w:trPr>
        <w:tc>
          <w:tcPr>
            <w:tcW w:w="5000" w:type="pct"/>
            <w:gridSpan w:val="10"/>
            <w:vAlign w:val="center"/>
          </w:tcPr>
          <w:p w14:paraId="246A710C" w14:textId="77777777" w:rsidR="00AE06EA" w:rsidRPr="00EC6867" w:rsidRDefault="00AE06EA" w:rsidP="003B5C53">
            <w:pPr>
              <w:numPr>
                <w:ilvl w:val="1"/>
                <w:numId w:val="316"/>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E06EA" w:rsidRPr="00EC6867" w14:paraId="44E8F31E" w14:textId="77777777" w:rsidTr="009D6A63">
        <w:trPr>
          <w:trHeight w:val="432"/>
        </w:trPr>
        <w:tc>
          <w:tcPr>
            <w:tcW w:w="5000" w:type="pct"/>
            <w:gridSpan w:val="10"/>
            <w:vAlign w:val="center"/>
          </w:tcPr>
          <w:p w14:paraId="14786654"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9FA5DA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5CD0104" w14:textId="37C398FF" w:rsidR="006601F9" w:rsidRPr="00EC6867" w:rsidRDefault="006601F9" w:rsidP="0006166A"/>
    <w:p w14:paraId="65D132F8" w14:textId="259D471C" w:rsidR="00AE06EA" w:rsidRPr="00EC6867" w:rsidRDefault="00AE06EA" w:rsidP="0006166A"/>
    <w:p w14:paraId="1DBDD00C" w14:textId="15E30BCB" w:rsidR="00AE06EA" w:rsidRPr="00EC6867" w:rsidRDefault="00AE06EA" w:rsidP="0006166A"/>
    <w:p w14:paraId="42481D66" w14:textId="639CA3CD" w:rsidR="00AE06EA" w:rsidRPr="00EC6867" w:rsidRDefault="00AE06EA" w:rsidP="0006166A"/>
    <w:p w14:paraId="0B44CFD5" w14:textId="69E5E87B" w:rsidR="00AE06EA" w:rsidRPr="00EC6867" w:rsidRDefault="00AE06EA" w:rsidP="0006166A"/>
    <w:p w14:paraId="3414A92D" w14:textId="17AAEBCE" w:rsidR="00AE06EA" w:rsidRPr="00EC6867" w:rsidRDefault="00AE06EA" w:rsidP="0006166A"/>
    <w:p w14:paraId="13250A1E" w14:textId="0F01D0EE" w:rsidR="00AE06EA" w:rsidRPr="00EC6867" w:rsidRDefault="00AE06EA" w:rsidP="0006166A"/>
    <w:p w14:paraId="53B8FE7F" w14:textId="7B082546" w:rsidR="00AE06EA" w:rsidRPr="00EC6867" w:rsidRDefault="00AE06EA" w:rsidP="0006166A"/>
    <w:p w14:paraId="028AF827" w14:textId="285E9E40" w:rsidR="00AE06EA" w:rsidRPr="00EC6867" w:rsidRDefault="00AE06EA" w:rsidP="0006166A"/>
    <w:p w14:paraId="50E9CBED" w14:textId="3441294D" w:rsidR="00AE06EA" w:rsidRPr="00EC6867" w:rsidRDefault="00AE06EA" w:rsidP="0006166A"/>
    <w:p w14:paraId="42DA3F85" w14:textId="49C3B545" w:rsidR="00AE06EA" w:rsidRPr="00EC6867" w:rsidRDefault="00AE06EA" w:rsidP="0006166A"/>
    <w:p w14:paraId="740DFDBE" w14:textId="57CC4E85" w:rsidR="00AE06EA" w:rsidRPr="00EC6867" w:rsidRDefault="00AE06EA" w:rsidP="0006166A"/>
    <w:p w14:paraId="53ED1EC1" w14:textId="4AC1B52B" w:rsidR="00AE06EA" w:rsidRPr="00EC6867" w:rsidRDefault="00AE06EA" w:rsidP="0006166A"/>
    <w:p w14:paraId="04501169" w14:textId="0EB89402" w:rsidR="00AE06EA" w:rsidRPr="00EC6867" w:rsidRDefault="00AE06EA" w:rsidP="0006166A"/>
    <w:p w14:paraId="5A12C04E" w14:textId="1C68574A" w:rsidR="00AE06EA" w:rsidRPr="00EC6867" w:rsidRDefault="00AE06EA" w:rsidP="0006166A"/>
    <w:p w14:paraId="69E97B63" w14:textId="3D2F6613" w:rsidR="00AE06EA" w:rsidRPr="00EC6867" w:rsidRDefault="00AE06EA" w:rsidP="0006166A"/>
    <w:p w14:paraId="21E1AFA4" w14:textId="5D41D7DA" w:rsidR="00AE06EA" w:rsidRPr="00EC6867" w:rsidRDefault="00AE06EA"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E06EA" w:rsidRPr="00EC6867" w14:paraId="5B86EBC0" w14:textId="77777777" w:rsidTr="009D6A63">
        <w:trPr>
          <w:trHeight w:hRule="exact" w:val="587"/>
          <w:jc w:val="center"/>
        </w:trPr>
        <w:tc>
          <w:tcPr>
            <w:tcW w:w="5000" w:type="pct"/>
            <w:gridSpan w:val="3"/>
            <w:shd w:val="clear" w:color="auto" w:fill="auto"/>
            <w:vAlign w:val="center"/>
          </w:tcPr>
          <w:p w14:paraId="3DAAC651"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E06EA" w:rsidRPr="00EC6867" w14:paraId="3EF5C84D" w14:textId="77777777" w:rsidTr="009D6A63">
        <w:trPr>
          <w:trHeight w:val="405"/>
          <w:jc w:val="center"/>
        </w:trPr>
        <w:tc>
          <w:tcPr>
            <w:tcW w:w="1180" w:type="pct"/>
            <w:shd w:val="clear" w:color="auto" w:fill="auto"/>
            <w:vAlign w:val="center"/>
          </w:tcPr>
          <w:p w14:paraId="620F107F"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6F8B99E"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POLIFONIJA II</w:t>
            </w:r>
          </w:p>
        </w:tc>
      </w:tr>
      <w:tr w:rsidR="00AE06EA" w:rsidRPr="00EC6867" w14:paraId="214F0197" w14:textId="77777777" w:rsidTr="009D6A63">
        <w:trPr>
          <w:trHeight w:val="405"/>
          <w:jc w:val="center"/>
        </w:trPr>
        <w:tc>
          <w:tcPr>
            <w:tcW w:w="1180" w:type="pct"/>
            <w:shd w:val="clear" w:color="auto" w:fill="auto"/>
            <w:vAlign w:val="center"/>
          </w:tcPr>
          <w:p w14:paraId="76120D02"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D89FA2B" w14:textId="04926C67" w:rsidR="00AE06EA" w:rsidRPr="00EC6867" w:rsidRDefault="003A14A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sz w:val="20"/>
                <w:szCs w:val="20"/>
                <w:lang w:eastAsia="hr-HR"/>
              </w:rPr>
              <w:t>Ivana Tomić-</w:t>
            </w:r>
            <w:proofErr w:type="spellStart"/>
            <w:r w:rsidRPr="00EC6867">
              <w:rPr>
                <w:rFonts w:ascii="Arial Narrow" w:eastAsia="Times New Roman" w:hAnsi="Arial Narrow" w:cs="Arial"/>
                <w:sz w:val="20"/>
                <w:szCs w:val="20"/>
                <w:lang w:eastAsia="hr-HR"/>
              </w:rPr>
              <w:t>Obrdalj</w:t>
            </w:r>
            <w:proofErr w:type="spellEnd"/>
            <w:r w:rsidRPr="00EC6867">
              <w:rPr>
                <w:rFonts w:ascii="Arial Narrow" w:eastAsia="Times New Roman" w:hAnsi="Arial Narrow" w:cs="Arial"/>
                <w:sz w:val="20"/>
                <w:szCs w:val="20"/>
                <w:lang w:eastAsia="hr-HR"/>
              </w:rPr>
              <w:t xml:space="preserve">, </w:t>
            </w:r>
            <w:proofErr w:type="spellStart"/>
            <w:r w:rsidRPr="00EC6867">
              <w:rPr>
                <w:rFonts w:ascii="Arial Narrow" w:eastAsia="Times New Roman" w:hAnsi="Arial Narrow" w:cs="Arial"/>
                <w:sz w:val="20"/>
                <w:szCs w:val="20"/>
                <w:lang w:eastAsia="hr-HR"/>
              </w:rPr>
              <w:t>umj.sur</w:t>
            </w:r>
            <w:proofErr w:type="spellEnd"/>
            <w:r w:rsidRPr="00EC6867">
              <w:rPr>
                <w:rFonts w:ascii="Arial Narrow" w:eastAsia="Times New Roman" w:hAnsi="Arial Narrow" w:cs="Arial"/>
                <w:sz w:val="20"/>
                <w:szCs w:val="20"/>
                <w:lang w:eastAsia="hr-HR"/>
              </w:rPr>
              <w:t>.</w:t>
            </w:r>
          </w:p>
        </w:tc>
      </w:tr>
      <w:tr w:rsidR="00AE06EA" w:rsidRPr="00EC6867" w14:paraId="511A738D" w14:textId="77777777" w:rsidTr="009D6A63">
        <w:trPr>
          <w:trHeight w:val="405"/>
          <w:jc w:val="center"/>
        </w:trPr>
        <w:tc>
          <w:tcPr>
            <w:tcW w:w="1180" w:type="pct"/>
            <w:vAlign w:val="center"/>
          </w:tcPr>
          <w:p w14:paraId="6EFCB9A5"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06AED31" w14:textId="005564E4" w:rsidR="00AE06EA" w:rsidRPr="00EC6867" w:rsidRDefault="003A14AA" w:rsidP="009D6A63">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AE06EA" w:rsidRPr="00EC6867" w14:paraId="22364968" w14:textId="77777777" w:rsidTr="009D6A63">
        <w:trPr>
          <w:trHeight w:val="405"/>
          <w:jc w:val="center"/>
        </w:trPr>
        <w:tc>
          <w:tcPr>
            <w:tcW w:w="1180" w:type="pct"/>
            <w:vAlign w:val="center"/>
          </w:tcPr>
          <w:p w14:paraId="7ECFC0B6"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320F3D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E06EA" w:rsidRPr="00EC6867" w14:paraId="395821CD" w14:textId="77777777" w:rsidTr="009D6A63">
        <w:trPr>
          <w:trHeight w:val="405"/>
          <w:jc w:val="center"/>
        </w:trPr>
        <w:tc>
          <w:tcPr>
            <w:tcW w:w="1180" w:type="pct"/>
            <w:vAlign w:val="center"/>
          </w:tcPr>
          <w:p w14:paraId="17AAE245"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11B72020"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ZP303</w:t>
            </w:r>
          </w:p>
        </w:tc>
      </w:tr>
      <w:tr w:rsidR="00AE06EA" w:rsidRPr="00EC6867" w14:paraId="1E5B6E69" w14:textId="77777777" w:rsidTr="009D6A63">
        <w:trPr>
          <w:trHeight w:val="405"/>
          <w:jc w:val="center"/>
        </w:trPr>
        <w:tc>
          <w:tcPr>
            <w:tcW w:w="1180" w:type="pct"/>
            <w:vAlign w:val="center"/>
          </w:tcPr>
          <w:p w14:paraId="05157577"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3480E5B"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AE06EA" w:rsidRPr="00EC6867" w14:paraId="0E203759" w14:textId="77777777" w:rsidTr="009D6A63">
        <w:trPr>
          <w:trHeight w:val="405"/>
          <w:jc w:val="center"/>
        </w:trPr>
        <w:tc>
          <w:tcPr>
            <w:tcW w:w="1180" w:type="pct"/>
            <w:vAlign w:val="center"/>
          </w:tcPr>
          <w:p w14:paraId="34A77236"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6D540B6"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17F63EB9" w14:textId="77777777" w:rsidTr="009D6A63">
        <w:trPr>
          <w:trHeight w:val="145"/>
          <w:jc w:val="center"/>
        </w:trPr>
        <w:tc>
          <w:tcPr>
            <w:tcW w:w="1180" w:type="pct"/>
            <w:vMerge w:val="restart"/>
            <w:vAlign w:val="center"/>
          </w:tcPr>
          <w:p w14:paraId="04F811C6"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BCE9480"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F23B57B"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E06EA" w:rsidRPr="00EC6867" w14:paraId="17289F4A" w14:textId="77777777" w:rsidTr="009D6A63">
        <w:trPr>
          <w:trHeight w:val="145"/>
          <w:jc w:val="center"/>
        </w:trPr>
        <w:tc>
          <w:tcPr>
            <w:tcW w:w="1180" w:type="pct"/>
            <w:vMerge/>
            <w:vAlign w:val="center"/>
          </w:tcPr>
          <w:p w14:paraId="5CD10F9B" w14:textId="77777777" w:rsidR="00AE06EA" w:rsidRPr="00EC6867" w:rsidRDefault="00AE06EA" w:rsidP="009D6A63">
            <w:pPr>
              <w:rPr>
                <w:rFonts w:ascii="Arial Narrow" w:eastAsia="Times New Roman" w:hAnsi="Arial Narrow" w:cs="Arial"/>
                <w:color w:val="000000"/>
                <w:sz w:val="20"/>
                <w:szCs w:val="20"/>
                <w:lang w:eastAsia="hr-HR"/>
              </w:rPr>
            </w:pPr>
          </w:p>
        </w:tc>
        <w:tc>
          <w:tcPr>
            <w:tcW w:w="2097" w:type="pct"/>
            <w:vAlign w:val="center"/>
          </w:tcPr>
          <w:p w14:paraId="5B508353"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3ACAF513"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30(30+0+0)</w:t>
            </w:r>
          </w:p>
        </w:tc>
      </w:tr>
    </w:tbl>
    <w:p w14:paraId="0C739501" w14:textId="77777777" w:rsidR="00AE06EA" w:rsidRPr="00EC6867" w:rsidRDefault="00AE06EA" w:rsidP="00AE06EA">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5"/>
        <w:gridCol w:w="874"/>
        <w:gridCol w:w="1958"/>
        <w:gridCol w:w="878"/>
        <w:gridCol w:w="1771"/>
        <w:gridCol w:w="1171"/>
        <w:gridCol w:w="1259"/>
        <w:gridCol w:w="1124"/>
        <w:gridCol w:w="1321"/>
        <w:gridCol w:w="3535"/>
      </w:tblGrid>
      <w:tr w:rsidR="00AE06EA" w:rsidRPr="00EC6867" w14:paraId="7E1AD313" w14:textId="77777777" w:rsidTr="009D6A63">
        <w:trPr>
          <w:trHeight w:hRule="exact" w:val="288"/>
        </w:trPr>
        <w:tc>
          <w:tcPr>
            <w:tcW w:w="5000" w:type="pct"/>
            <w:gridSpan w:val="10"/>
            <w:shd w:val="clear" w:color="auto" w:fill="auto"/>
            <w:vAlign w:val="center"/>
          </w:tcPr>
          <w:p w14:paraId="492806E7" w14:textId="77777777" w:rsidR="00AE06EA" w:rsidRPr="00EC6867" w:rsidRDefault="00AE06EA" w:rsidP="003B5C53">
            <w:pPr>
              <w:pStyle w:val="Odlomakpopisa"/>
              <w:numPr>
                <w:ilvl w:val="0"/>
                <w:numId w:val="31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F9DA6F5"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p>
        </w:tc>
      </w:tr>
      <w:tr w:rsidR="00AE06EA" w:rsidRPr="00EC6867" w14:paraId="096C0BB6" w14:textId="77777777" w:rsidTr="009D6A63">
        <w:trPr>
          <w:trHeight w:val="432"/>
        </w:trPr>
        <w:tc>
          <w:tcPr>
            <w:tcW w:w="5000" w:type="pct"/>
            <w:gridSpan w:val="10"/>
            <w:vAlign w:val="center"/>
          </w:tcPr>
          <w:p w14:paraId="66208A71" w14:textId="77777777" w:rsidR="00AE06EA" w:rsidRPr="00EC6867" w:rsidRDefault="00AE06EA" w:rsidP="003B5C53">
            <w:pPr>
              <w:pStyle w:val="Odlomakpopisa"/>
              <w:numPr>
                <w:ilvl w:val="1"/>
                <w:numId w:val="31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E06EA" w:rsidRPr="00EC6867" w14:paraId="488F7A00" w14:textId="77777777" w:rsidTr="009D6A63">
        <w:trPr>
          <w:trHeight w:val="432"/>
        </w:trPr>
        <w:tc>
          <w:tcPr>
            <w:tcW w:w="5000" w:type="pct"/>
            <w:gridSpan w:val="10"/>
          </w:tcPr>
          <w:p w14:paraId="110A05DC"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Teorijsko i praktično upoznavanje polifone kompozicijske tehnike. Osposobljavanje za praktičnu primjenu stečenog znanja kroz primjere iz glazbene literature u vlastitoj obradi glazbenih primjera. Razvoj unutarnjeg sluha te logike glazbenog mišljenja.</w:t>
            </w:r>
          </w:p>
        </w:tc>
      </w:tr>
      <w:tr w:rsidR="00AE06EA" w:rsidRPr="00EC6867" w14:paraId="42A14A75" w14:textId="77777777" w:rsidTr="009D6A63">
        <w:trPr>
          <w:trHeight w:val="432"/>
        </w:trPr>
        <w:tc>
          <w:tcPr>
            <w:tcW w:w="5000" w:type="pct"/>
            <w:gridSpan w:val="10"/>
            <w:vAlign w:val="center"/>
          </w:tcPr>
          <w:p w14:paraId="43482ADD" w14:textId="77777777" w:rsidR="00AE06EA" w:rsidRPr="00EC6867" w:rsidRDefault="00AE06EA" w:rsidP="003B5C53">
            <w:pPr>
              <w:pStyle w:val="Odlomakpopisa"/>
              <w:numPr>
                <w:ilvl w:val="1"/>
                <w:numId w:val="31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E06EA" w:rsidRPr="00EC6867" w14:paraId="142AFC2B" w14:textId="77777777" w:rsidTr="009D6A63">
        <w:trPr>
          <w:trHeight w:val="432"/>
        </w:trPr>
        <w:tc>
          <w:tcPr>
            <w:tcW w:w="5000" w:type="pct"/>
            <w:gridSpan w:val="10"/>
            <w:vAlign w:val="center"/>
          </w:tcPr>
          <w:p w14:paraId="40B2531B"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 xml:space="preserve">Odslušana i položena </w:t>
            </w:r>
            <w:proofErr w:type="spellStart"/>
            <w:r w:rsidRPr="00EC6867">
              <w:rPr>
                <w:rFonts w:ascii="Arial Narrow" w:hAnsi="Arial Narrow" w:cs="Arial"/>
                <w:bCs/>
                <w:sz w:val="20"/>
                <w:szCs w:val="20"/>
                <w:lang w:eastAsia="hr-HR"/>
              </w:rPr>
              <w:t>Pplifonija</w:t>
            </w:r>
            <w:proofErr w:type="spellEnd"/>
            <w:r w:rsidRPr="00EC6867">
              <w:rPr>
                <w:rFonts w:ascii="Arial Narrow" w:hAnsi="Arial Narrow" w:cs="Arial"/>
                <w:bCs/>
                <w:sz w:val="20"/>
                <w:szCs w:val="20"/>
                <w:lang w:eastAsia="hr-HR"/>
              </w:rPr>
              <w:t xml:space="preserve"> I</w:t>
            </w:r>
          </w:p>
        </w:tc>
      </w:tr>
      <w:tr w:rsidR="00AE06EA" w:rsidRPr="00EC6867" w14:paraId="5D4F0943" w14:textId="77777777" w:rsidTr="009D6A63">
        <w:trPr>
          <w:trHeight w:val="432"/>
        </w:trPr>
        <w:tc>
          <w:tcPr>
            <w:tcW w:w="5000" w:type="pct"/>
            <w:gridSpan w:val="10"/>
            <w:vAlign w:val="center"/>
          </w:tcPr>
          <w:p w14:paraId="5018AA6D" w14:textId="77777777" w:rsidR="00AE06EA" w:rsidRPr="00EC6867" w:rsidRDefault="00AE06EA" w:rsidP="003B5C53">
            <w:pPr>
              <w:numPr>
                <w:ilvl w:val="1"/>
                <w:numId w:val="31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E06EA" w:rsidRPr="00EC6867" w14:paraId="43645924" w14:textId="77777777" w:rsidTr="009D6A63">
        <w:trPr>
          <w:trHeight w:val="432"/>
        </w:trPr>
        <w:tc>
          <w:tcPr>
            <w:tcW w:w="5000" w:type="pct"/>
            <w:gridSpan w:val="10"/>
            <w:vAlign w:val="center"/>
          </w:tcPr>
          <w:p w14:paraId="3C233E3C" w14:textId="77777777" w:rsidR="00AE06EA" w:rsidRPr="00EC6867" w:rsidRDefault="00AE06EA" w:rsidP="003B5C53">
            <w:pPr>
              <w:pStyle w:val="Odlomakpopisa"/>
              <w:widowControl w:val="0"/>
              <w:numPr>
                <w:ilvl w:val="0"/>
                <w:numId w:val="319"/>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Izraditi (napraviti) samostalan troglasni vokalni stavak</w:t>
            </w:r>
          </w:p>
          <w:p w14:paraId="2F17570B" w14:textId="77777777" w:rsidR="00AE06EA" w:rsidRPr="00EC6867" w:rsidRDefault="00AE06EA" w:rsidP="003B5C53">
            <w:pPr>
              <w:pStyle w:val="Odlomakpopisa"/>
              <w:widowControl w:val="0"/>
              <w:numPr>
                <w:ilvl w:val="0"/>
                <w:numId w:val="319"/>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Otpjevati troglasni vokalni stavak</w:t>
            </w:r>
          </w:p>
          <w:p w14:paraId="2D731345" w14:textId="77777777" w:rsidR="00AE06EA" w:rsidRPr="00EC6867" w:rsidRDefault="00AE06EA" w:rsidP="003B5C53">
            <w:pPr>
              <w:pStyle w:val="Odlomakpopisa"/>
              <w:widowControl w:val="0"/>
              <w:numPr>
                <w:ilvl w:val="0"/>
                <w:numId w:val="319"/>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Analizirati i definirati instrumentalnu i vokalno instrumentalno djelo barokne polifonije</w:t>
            </w:r>
          </w:p>
          <w:p w14:paraId="32B7027A" w14:textId="77777777" w:rsidR="00AE06EA" w:rsidRPr="00EC6867" w:rsidRDefault="00AE06EA" w:rsidP="003B5C53">
            <w:pPr>
              <w:pStyle w:val="Odlomakpopisa"/>
              <w:widowControl w:val="0"/>
              <w:numPr>
                <w:ilvl w:val="0"/>
                <w:numId w:val="319"/>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Opisati teorijski i praktično pravila  izgradnje fuge</w:t>
            </w:r>
          </w:p>
          <w:p w14:paraId="31E6D5F1" w14:textId="77777777" w:rsidR="00AE06EA" w:rsidRPr="00EC6867" w:rsidRDefault="00AE06EA" w:rsidP="003B5C53">
            <w:pPr>
              <w:pStyle w:val="Odlomakpopisa"/>
              <w:widowControl w:val="0"/>
              <w:numPr>
                <w:ilvl w:val="0"/>
                <w:numId w:val="319"/>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Primijeniti stečena znanja  u  razlikovanju i analizi više vrsta fuga</w:t>
            </w:r>
          </w:p>
          <w:p w14:paraId="7FAA4D4C" w14:textId="77777777" w:rsidR="00AE06EA" w:rsidRPr="00EC6867" w:rsidRDefault="00AE06EA" w:rsidP="003B5C53">
            <w:pPr>
              <w:pStyle w:val="Odlomakpopisa"/>
              <w:widowControl w:val="0"/>
              <w:numPr>
                <w:ilvl w:val="0"/>
                <w:numId w:val="319"/>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Razvijati vlastiti glazbeni vokabular i glazbeni ukus te unutarnji sluh i logiku glazbenog mišljenja</w:t>
            </w:r>
          </w:p>
        </w:tc>
      </w:tr>
      <w:tr w:rsidR="00AE06EA" w:rsidRPr="00EC6867" w14:paraId="0BE2774A" w14:textId="77777777" w:rsidTr="009D6A63">
        <w:trPr>
          <w:trHeight w:val="432"/>
        </w:trPr>
        <w:tc>
          <w:tcPr>
            <w:tcW w:w="5000" w:type="pct"/>
            <w:gridSpan w:val="10"/>
            <w:vAlign w:val="center"/>
          </w:tcPr>
          <w:p w14:paraId="7BBC8FB8" w14:textId="77777777" w:rsidR="00AE06EA" w:rsidRPr="00EC6867" w:rsidRDefault="00AE06EA" w:rsidP="003B5C53">
            <w:pPr>
              <w:numPr>
                <w:ilvl w:val="1"/>
                <w:numId w:val="31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E06EA" w:rsidRPr="00EC6867" w14:paraId="4A70EB93" w14:textId="77777777" w:rsidTr="009D6A63">
        <w:trPr>
          <w:trHeight w:val="432"/>
        </w:trPr>
        <w:tc>
          <w:tcPr>
            <w:tcW w:w="5000" w:type="pct"/>
            <w:gridSpan w:val="10"/>
            <w:vAlign w:val="center"/>
          </w:tcPr>
          <w:p w14:paraId="0A0705A9" w14:textId="77777777" w:rsidR="00AE06EA" w:rsidRPr="00EC6867" w:rsidRDefault="00AE06EA" w:rsidP="009D6A63">
            <w:pPr>
              <w:widowControl w:val="0"/>
              <w:autoSpaceDE w:val="0"/>
              <w:autoSpaceDN w:val="0"/>
              <w:adjustRightInd w:val="0"/>
              <w:rPr>
                <w:rFonts w:ascii="Arial Narrow" w:eastAsia="Times New Roman" w:hAnsi="Arial Narrow" w:cs="Times New Roman"/>
                <w:caps/>
                <w:sz w:val="20"/>
                <w:szCs w:val="20"/>
                <w:lang w:eastAsia="hr-HR"/>
              </w:rPr>
            </w:pPr>
            <w:proofErr w:type="spellStart"/>
            <w:r w:rsidRPr="00EC6867">
              <w:rPr>
                <w:rFonts w:ascii="Arial Narrow" w:hAnsi="Arial Narrow" w:cs="Arial"/>
                <w:sz w:val="20"/>
                <w:szCs w:val="20"/>
              </w:rPr>
              <w:t>Troglasje</w:t>
            </w:r>
            <w:proofErr w:type="spellEnd"/>
            <w:r w:rsidRPr="00EC6867">
              <w:rPr>
                <w:rFonts w:ascii="Arial Narrow" w:hAnsi="Arial Narrow" w:cs="Arial"/>
                <w:sz w:val="20"/>
                <w:szCs w:val="20"/>
              </w:rPr>
              <w:t>. Strogo i slobodno oblikovanje dviju melodija na postojeću dionicu u tehnici jednostavnog kontrapunkta. Imitacija, kanon motet. Troglasni instrumentalni stavak.</w:t>
            </w:r>
          </w:p>
        </w:tc>
      </w:tr>
      <w:tr w:rsidR="00AE06EA" w:rsidRPr="00EC6867" w14:paraId="42FCC2FC" w14:textId="77777777" w:rsidTr="009D6A63">
        <w:trPr>
          <w:trHeight w:val="432"/>
        </w:trPr>
        <w:tc>
          <w:tcPr>
            <w:tcW w:w="3085" w:type="pct"/>
            <w:gridSpan w:val="7"/>
            <w:vAlign w:val="center"/>
          </w:tcPr>
          <w:p w14:paraId="690A55AB" w14:textId="77777777" w:rsidR="00AE06EA" w:rsidRPr="00EC6867" w:rsidRDefault="00AE06EA" w:rsidP="003B5C53">
            <w:pPr>
              <w:numPr>
                <w:ilvl w:val="1"/>
                <w:numId w:val="31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4C857735"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373B104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6FEC86C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5FFC4ED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D69B5B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0B6D3A5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78642E63"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65485C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39DCA6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76BF0A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E06EA" w:rsidRPr="00EC6867" w14:paraId="75376133" w14:textId="77777777" w:rsidTr="009D6A63">
        <w:trPr>
          <w:trHeight w:val="432"/>
        </w:trPr>
        <w:tc>
          <w:tcPr>
            <w:tcW w:w="3085" w:type="pct"/>
            <w:gridSpan w:val="7"/>
            <w:vAlign w:val="center"/>
          </w:tcPr>
          <w:p w14:paraId="75D128D7" w14:textId="77777777" w:rsidR="00AE06EA" w:rsidRPr="00EC6867" w:rsidRDefault="00AE06EA" w:rsidP="003B5C53">
            <w:pPr>
              <w:numPr>
                <w:ilvl w:val="1"/>
                <w:numId w:val="31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7418C480" w14:textId="77777777" w:rsidR="00AE06EA" w:rsidRPr="00EC6867" w:rsidRDefault="00AE06EA" w:rsidP="009D6A63">
            <w:pPr>
              <w:rPr>
                <w:rFonts w:ascii="Arial Narrow" w:eastAsia="Times New Roman" w:hAnsi="Arial Narrow" w:cs="Arial"/>
                <w:sz w:val="20"/>
                <w:szCs w:val="20"/>
                <w:lang w:eastAsia="hr-HR"/>
              </w:rPr>
            </w:pPr>
          </w:p>
        </w:tc>
      </w:tr>
      <w:tr w:rsidR="00AE06EA" w:rsidRPr="00EC6867" w14:paraId="4CFE8A55" w14:textId="77777777" w:rsidTr="009D6A63">
        <w:trPr>
          <w:trHeight w:val="432"/>
        </w:trPr>
        <w:tc>
          <w:tcPr>
            <w:tcW w:w="5000" w:type="pct"/>
            <w:gridSpan w:val="10"/>
            <w:vAlign w:val="center"/>
          </w:tcPr>
          <w:p w14:paraId="6898E7B9" w14:textId="77777777" w:rsidR="00AE06EA" w:rsidRPr="00EC6867" w:rsidRDefault="00AE06EA" w:rsidP="003B5C53">
            <w:pPr>
              <w:numPr>
                <w:ilvl w:val="1"/>
                <w:numId w:val="31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E06EA" w:rsidRPr="00EC6867" w14:paraId="18C4365E" w14:textId="77777777" w:rsidTr="009D6A63">
        <w:trPr>
          <w:trHeight w:val="432"/>
        </w:trPr>
        <w:tc>
          <w:tcPr>
            <w:tcW w:w="5000" w:type="pct"/>
            <w:gridSpan w:val="10"/>
            <w:vAlign w:val="center"/>
          </w:tcPr>
          <w:p w14:paraId="5C0DCED2"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AE06EA" w:rsidRPr="00EC6867" w14:paraId="075A0304" w14:textId="77777777" w:rsidTr="009D6A63">
        <w:trPr>
          <w:trHeight w:val="432"/>
        </w:trPr>
        <w:tc>
          <w:tcPr>
            <w:tcW w:w="5000" w:type="pct"/>
            <w:gridSpan w:val="10"/>
            <w:vAlign w:val="center"/>
          </w:tcPr>
          <w:p w14:paraId="3A667317" w14:textId="77777777" w:rsidR="00AE06EA" w:rsidRPr="00EC6867" w:rsidRDefault="00AE06EA" w:rsidP="003B5C53">
            <w:pPr>
              <w:numPr>
                <w:ilvl w:val="1"/>
                <w:numId w:val="31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E06EA" w:rsidRPr="00EC6867" w14:paraId="4E8FE7B2" w14:textId="77777777" w:rsidTr="009D6A63">
        <w:trPr>
          <w:trHeight w:val="111"/>
        </w:trPr>
        <w:tc>
          <w:tcPr>
            <w:tcW w:w="552" w:type="pct"/>
            <w:vAlign w:val="center"/>
          </w:tcPr>
          <w:p w14:paraId="233252C6"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5C9E30BF"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3BC0FFC8"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62160D0"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798BFE80"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AAF66EB"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60C06F0"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1672D632"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055B49A4" w14:textId="77777777" w:rsidTr="009D6A63">
        <w:trPr>
          <w:trHeight w:val="108"/>
        </w:trPr>
        <w:tc>
          <w:tcPr>
            <w:tcW w:w="552" w:type="pct"/>
            <w:vAlign w:val="center"/>
          </w:tcPr>
          <w:p w14:paraId="01B885F6"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1EF7F03B"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w:t>
            </w:r>
          </w:p>
        </w:tc>
        <w:tc>
          <w:tcPr>
            <w:tcW w:w="627" w:type="pct"/>
            <w:vAlign w:val="center"/>
          </w:tcPr>
          <w:p w14:paraId="28C7D450"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528D97B"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1,7</w:t>
            </w:r>
          </w:p>
        </w:tc>
        <w:tc>
          <w:tcPr>
            <w:tcW w:w="567" w:type="pct"/>
            <w:vAlign w:val="center"/>
          </w:tcPr>
          <w:p w14:paraId="5B2C040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2A41B53"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CB90643"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5131FA47"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0C63581E" w14:textId="77777777" w:rsidTr="009D6A63">
        <w:trPr>
          <w:trHeight w:val="108"/>
        </w:trPr>
        <w:tc>
          <w:tcPr>
            <w:tcW w:w="552" w:type="pct"/>
            <w:vAlign w:val="center"/>
          </w:tcPr>
          <w:p w14:paraId="1A24D5D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122D95D2"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79D9498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FE73270"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0386BD8B"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3224294"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763" w:type="pct"/>
            <w:gridSpan w:val="2"/>
            <w:vAlign w:val="center"/>
          </w:tcPr>
          <w:p w14:paraId="346113BD"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0B3F09B0"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645F15E6" w14:textId="77777777" w:rsidTr="009D6A63">
        <w:trPr>
          <w:trHeight w:val="108"/>
        </w:trPr>
        <w:tc>
          <w:tcPr>
            <w:tcW w:w="552" w:type="pct"/>
            <w:vAlign w:val="center"/>
          </w:tcPr>
          <w:p w14:paraId="5A382CB2"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0" w:type="pct"/>
            <w:vAlign w:val="center"/>
          </w:tcPr>
          <w:p w14:paraId="3817928A"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7B5D84DB"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4DBEC5C3"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2AB59B97"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375" w:type="pct"/>
            <w:vAlign w:val="center"/>
          </w:tcPr>
          <w:p w14:paraId="141EA9DA"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766DA4C"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1554" w:type="pct"/>
            <w:gridSpan w:val="2"/>
            <w:vAlign w:val="center"/>
          </w:tcPr>
          <w:p w14:paraId="3FD1881A"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3132538F" w14:textId="77777777" w:rsidTr="009D6A63">
        <w:trPr>
          <w:trHeight w:val="432"/>
        </w:trPr>
        <w:tc>
          <w:tcPr>
            <w:tcW w:w="5000" w:type="pct"/>
            <w:gridSpan w:val="10"/>
            <w:vAlign w:val="center"/>
          </w:tcPr>
          <w:p w14:paraId="2ED80B32" w14:textId="77777777" w:rsidR="00AE06EA" w:rsidRPr="00EC6867" w:rsidRDefault="00AE06EA" w:rsidP="003B5C53">
            <w:pPr>
              <w:numPr>
                <w:ilvl w:val="1"/>
                <w:numId w:val="31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E06EA" w:rsidRPr="00EC6867" w14:paraId="33460AA1" w14:textId="77777777" w:rsidTr="009D6A63">
        <w:trPr>
          <w:trHeight w:val="432"/>
        </w:trPr>
        <w:tc>
          <w:tcPr>
            <w:tcW w:w="5000" w:type="pct"/>
            <w:gridSpan w:val="10"/>
            <w:vAlign w:val="center"/>
          </w:tcPr>
          <w:p w14:paraId="72BC58FB"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9"/>
              <w:gridCol w:w="803"/>
              <w:gridCol w:w="1126"/>
              <w:gridCol w:w="2467"/>
              <w:gridCol w:w="1452"/>
              <w:gridCol w:w="591"/>
              <w:gridCol w:w="618"/>
            </w:tblGrid>
            <w:tr w:rsidR="00AE06EA" w:rsidRPr="00EC6867" w14:paraId="000532B4" w14:textId="77777777" w:rsidTr="009D6A63">
              <w:trPr>
                <w:trHeight w:val="279"/>
              </w:trPr>
              <w:tc>
                <w:tcPr>
                  <w:tcW w:w="1779" w:type="dxa"/>
                  <w:vMerge w:val="restart"/>
                  <w:tcBorders>
                    <w:top w:val="single" w:sz="4" w:space="0" w:color="auto"/>
                    <w:left w:val="single" w:sz="4" w:space="0" w:color="auto"/>
                    <w:bottom w:val="single" w:sz="4" w:space="0" w:color="auto"/>
                    <w:right w:val="single" w:sz="4" w:space="0" w:color="auto"/>
                  </w:tcBorders>
                  <w:shd w:val="clear" w:color="auto" w:fill="auto"/>
                </w:tcPr>
                <w:p w14:paraId="3EAE92B0"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A3E4D5E"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32AEA69" w14:textId="77777777" w:rsidR="00AE06EA" w:rsidRPr="00EC6867" w:rsidRDefault="00AE06EA" w:rsidP="009D6A63">
                  <w:pPr>
                    <w:rPr>
                      <w:rFonts w:ascii="Arial Narrow" w:eastAsia="Times New Roman" w:hAnsi="Arial Narrow" w:cs="Times New Roman"/>
                      <w:b/>
                      <w:bCs/>
                      <w:sz w:val="20"/>
                      <w:szCs w:val="20"/>
                      <w:lang w:eastAsia="hr-HR"/>
                    </w:rPr>
                  </w:pPr>
                </w:p>
                <w:p w14:paraId="306FA120"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5852071"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tcPr>
                <w:p w14:paraId="1F3A6465"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7" w:type="dxa"/>
                  <w:vMerge w:val="restart"/>
                  <w:tcBorders>
                    <w:top w:val="single" w:sz="4" w:space="0" w:color="auto"/>
                    <w:left w:val="single" w:sz="4" w:space="0" w:color="auto"/>
                    <w:bottom w:val="single" w:sz="4" w:space="0" w:color="auto"/>
                    <w:right w:val="single" w:sz="4" w:space="0" w:color="auto"/>
                  </w:tcBorders>
                  <w:shd w:val="clear" w:color="auto" w:fill="auto"/>
                </w:tcPr>
                <w:p w14:paraId="1E2A4C43"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57BC6A73"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tcPr>
                <w:p w14:paraId="724C9BE2"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E06EA" w:rsidRPr="00EC6867" w14:paraId="78BABA89" w14:textId="77777777" w:rsidTr="009D6A63">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14:paraId="6276D1C5"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35A5D1F" w14:textId="77777777" w:rsidR="00AE06EA" w:rsidRPr="00EC6867" w:rsidRDefault="00AE06EA" w:rsidP="009D6A63">
                  <w:pPr>
                    <w:rPr>
                      <w:rFonts w:ascii="Arial Narrow" w:eastAsia="Times New Roman" w:hAnsi="Arial Narrow" w:cs="Times New Roman"/>
                      <w:b/>
                      <w:bCs/>
                      <w:sz w:val="20"/>
                      <w:szCs w:val="20"/>
                      <w:lang w:eastAsia="hr-HR"/>
                    </w:rPr>
                  </w:pPr>
                </w:p>
              </w:tc>
              <w:tc>
                <w:tcPr>
                  <w:tcW w:w="1126" w:type="dxa"/>
                  <w:vMerge/>
                  <w:tcBorders>
                    <w:top w:val="single" w:sz="4" w:space="0" w:color="auto"/>
                    <w:left w:val="single" w:sz="4" w:space="0" w:color="auto"/>
                    <w:bottom w:val="single" w:sz="4" w:space="0" w:color="auto"/>
                    <w:right w:val="single" w:sz="4" w:space="0" w:color="auto"/>
                  </w:tcBorders>
                  <w:shd w:val="clear" w:color="auto" w:fill="E6E6E6"/>
                </w:tcPr>
                <w:p w14:paraId="3CB3147A" w14:textId="77777777" w:rsidR="00AE06EA" w:rsidRPr="00EC6867" w:rsidRDefault="00AE06EA" w:rsidP="009D6A63">
                  <w:pPr>
                    <w:rPr>
                      <w:rFonts w:ascii="Arial Narrow" w:eastAsia="Times New Roman" w:hAnsi="Arial Narrow" w:cs="Times New Roman"/>
                      <w:b/>
                      <w:bCs/>
                      <w:sz w:val="20"/>
                      <w:szCs w:val="20"/>
                      <w:lang w:eastAsia="hr-HR"/>
                    </w:rPr>
                  </w:pPr>
                </w:p>
              </w:tc>
              <w:tc>
                <w:tcPr>
                  <w:tcW w:w="2467" w:type="dxa"/>
                  <w:vMerge/>
                  <w:tcBorders>
                    <w:top w:val="single" w:sz="4" w:space="0" w:color="auto"/>
                    <w:left w:val="single" w:sz="4" w:space="0" w:color="auto"/>
                    <w:bottom w:val="single" w:sz="4" w:space="0" w:color="auto"/>
                    <w:right w:val="single" w:sz="4" w:space="0" w:color="auto"/>
                  </w:tcBorders>
                  <w:shd w:val="clear" w:color="auto" w:fill="E6E6E6"/>
                </w:tcPr>
                <w:p w14:paraId="3D255839" w14:textId="77777777" w:rsidR="00AE06EA" w:rsidRPr="00EC6867" w:rsidRDefault="00AE06EA" w:rsidP="009D6A63">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5CB65C9F" w14:textId="77777777" w:rsidR="00AE06EA" w:rsidRPr="00EC6867" w:rsidRDefault="00AE06EA" w:rsidP="009D6A63">
                  <w:pPr>
                    <w:rPr>
                      <w:rFonts w:ascii="Arial Narrow" w:eastAsia="Times New Roman" w:hAnsi="Arial Narrow" w:cs="Times New Roman"/>
                      <w:b/>
                      <w:bCs/>
                      <w:sz w:val="20"/>
                      <w:szCs w:val="20"/>
                      <w:lang w:eastAsia="hr-HR"/>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5B0C1867"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7A10FCAF" w14:textId="77777777" w:rsidR="00AE06EA" w:rsidRPr="00EC6867" w:rsidRDefault="00AE06EA" w:rsidP="009D6A6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E06EA" w:rsidRPr="00EC6867" w14:paraId="48E9B107" w14:textId="77777777" w:rsidTr="009D6A63">
              <w:tc>
                <w:tcPr>
                  <w:tcW w:w="1779" w:type="dxa"/>
                  <w:tcBorders>
                    <w:top w:val="single" w:sz="4" w:space="0" w:color="auto"/>
                    <w:left w:val="single" w:sz="4" w:space="0" w:color="auto"/>
                    <w:bottom w:val="single" w:sz="4" w:space="0" w:color="auto"/>
                    <w:right w:val="single" w:sz="4" w:space="0" w:color="auto"/>
                  </w:tcBorders>
                </w:tcPr>
                <w:p w14:paraId="2E930871"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59B7957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diskutiranje</w:t>
                  </w:r>
                </w:p>
                <w:p w14:paraId="72EDDBD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2A175FE9"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izvedba izrađenog primjera</w:t>
                  </w:r>
                </w:p>
                <w:p w14:paraId="5DC725EA" w14:textId="77777777" w:rsidR="00AE06EA" w:rsidRPr="00EC6867" w:rsidRDefault="00AE06EA" w:rsidP="009D6A6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C066BA8"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0,40</w:t>
                  </w:r>
                </w:p>
              </w:tc>
              <w:tc>
                <w:tcPr>
                  <w:tcW w:w="1126" w:type="dxa"/>
                  <w:tcBorders>
                    <w:top w:val="single" w:sz="4" w:space="0" w:color="auto"/>
                    <w:left w:val="single" w:sz="4" w:space="0" w:color="auto"/>
                    <w:bottom w:val="single" w:sz="4" w:space="0" w:color="auto"/>
                    <w:right w:val="single" w:sz="4" w:space="0" w:color="auto"/>
                  </w:tcBorders>
                </w:tcPr>
                <w:p w14:paraId="5D5CEA3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1 - 6</w:t>
                  </w:r>
                </w:p>
              </w:tc>
              <w:tc>
                <w:tcPr>
                  <w:tcW w:w="2467" w:type="dxa"/>
                  <w:tcBorders>
                    <w:top w:val="single" w:sz="4" w:space="0" w:color="auto"/>
                    <w:left w:val="single" w:sz="4" w:space="0" w:color="auto"/>
                    <w:bottom w:val="single" w:sz="4" w:space="0" w:color="auto"/>
                    <w:right w:val="single" w:sz="4" w:space="0" w:color="auto"/>
                  </w:tcBorders>
                </w:tcPr>
                <w:p w14:paraId="5092262F"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52" w:type="dxa"/>
                  <w:tcBorders>
                    <w:top w:val="single" w:sz="4" w:space="0" w:color="auto"/>
                    <w:left w:val="single" w:sz="4" w:space="0" w:color="auto"/>
                    <w:bottom w:val="single" w:sz="4" w:space="0" w:color="auto"/>
                    <w:right w:val="single" w:sz="4" w:space="0" w:color="auto"/>
                  </w:tcBorders>
                </w:tcPr>
                <w:p w14:paraId="11CFA9A0"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Evidencija</w:t>
                  </w:r>
                </w:p>
              </w:tc>
              <w:tc>
                <w:tcPr>
                  <w:tcW w:w="591" w:type="dxa"/>
                  <w:tcBorders>
                    <w:top w:val="single" w:sz="4" w:space="0" w:color="auto"/>
                    <w:left w:val="single" w:sz="4" w:space="0" w:color="auto"/>
                    <w:bottom w:val="single" w:sz="4" w:space="0" w:color="auto"/>
                    <w:right w:val="single" w:sz="4" w:space="0" w:color="auto"/>
                  </w:tcBorders>
                </w:tcPr>
                <w:p w14:paraId="66AB1CB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7</w:t>
                  </w:r>
                </w:p>
              </w:tc>
              <w:tc>
                <w:tcPr>
                  <w:tcW w:w="618" w:type="dxa"/>
                  <w:tcBorders>
                    <w:top w:val="single" w:sz="4" w:space="0" w:color="auto"/>
                    <w:left w:val="single" w:sz="4" w:space="0" w:color="auto"/>
                    <w:bottom w:val="single" w:sz="4" w:space="0" w:color="auto"/>
                    <w:right w:val="single" w:sz="4" w:space="0" w:color="auto"/>
                  </w:tcBorders>
                </w:tcPr>
                <w:p w14:paraId="4D797E28"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10</w:t>
                  </w:r>
                </w:p>
              </w:tc>
            </w:tr>
            <w:tr w:rsidR="00AE06EA" w:rsidRPr="00EC6867" w14:paraId="1EC3D6B4" w14:textId="77777777" w:rsidTr="009D6A63">
              <w:tc>
                <w:tcPr>
                  <w:tcW w:w="1779" w:type="dxa"/>
                  <w:tcBorders>
                    <w:top w:val="single" w:sz="4" w:space="0" w:color="auto"/>
                    <w:left w:val="single" w:sz="4" w:space="0" w:color="auto"/>
                    <w:bottom w:val="single" w:sz="4" w:space="0" w:color="auto"/>
                    <w:right w:val="single" w:sz="4" w:space="0" w:color="auto"/>
                  </w:tcBorders>
                </w:tcPr>
                <w:p w14:paraId="483933FB"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p w14:paraId="558C073D" w14:textId="77777777" w:rsidR="00AE06EA" w:rsidRPr="00EC6867" w:rsidRDefault="00AE06EA" w:rsidP="009D6A63">
                  <w:pPr>
                    <w:pStyle w:val="Bezproreda1"/>
                    <w:rPr>
                      <w:rFonts w:ascii="Arial Narrow" w:hAnsi="Arial Narrow" w:cs="Arial"/>
                      <w:sz w:val="20"/>
                      <w:szCs w:val="20"/>
                    </w:rPr>
                  </w:pPr>
                </w:p>
                <w:p w14:paraId="77FE8DF1" w14:textId="77777777" w:rsidR="00AE06EA" w:rsidRPr="00EC6867" w:rsidRDefault="00AE06EA" w:rsidP="009D6A6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B984E22"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0,80</w:t>
                  </w:r>
                </w:p>
              </w:tc>
              <w:tc>
                <w:tcPr>
                  <w:tcW w:w="1126" w:type="dxa"/>
                  <w:tcBorders>
                    <w:top w:val="single" w:sz="4" w:space="0" w:color="auto"/>
                    <w:left w:val="single" w:sz="4" w:space="0" w:color="auto"/>
                    <w:bottom w:val="single" w:sz="4" w:space="0" w:color="auto"/>
                    <w:right w:val="single" w:sz="4" w:space="0" w:color="auto"/>
                  </w:tcBorders>
                </w:tcPr>
                <w:p w14:paraId="1CFA6AA9"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1,3,5,6</w:t>
                  </w:r>
                </w:p>
              </w:tc>
              <w:tc>
                <w:tcPr>
                  <w:tcW w:w="2467" w:type="dxa"/>
                  <w:tcBorders>
                    <w:top w:val="single" w:sz="4" w:space="0" w:color="auto"/>
                    <w:left w:val="single" w:sz="4" w:space="0" w:color="auto"/>
                    <w:bottom w:val="single" w:sz="4" w:space="0" w:color="auto"/>
                    <w:right w:val="single" w:sz="4" w:space="0" w:color="auto"/>
                  </w:tcBorders>
                </w:tcPr>
                <w:p w14:paraId="4DDA960F"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52" w:type="dxa"/>
                  <w:tcBorders>
                    <w:top w:val="single" w:sz="4" w:space="0" w:color="auto"/>
                    <w:left w:val="single" w:sz="4" w:space="0" w:color="auto"/>
                    <w:bottom w:val="single" w:sz="4" w:space="0" w:color="auto"/>
                    <w:right w:val="single" w:sz="4" w:space="0" w:color="auto"/>
                  </w:tcBorders>
                </w:tcPr>
                <w:p w14:paraId="55BB8DEC"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91" w:type="dxa"/>
                  <w:tcBorders>
                    <w:top w:val="single" w:sz="4" w:space="0" w:color="auto"/>
                    <w:left w:val="single" w:sz="4" w:space="0" w:color="auto"/>
                    <w:bottom w:val="single" w:sz="4" w:space="0" w:color="auto"/>
                    <w:right w:val="single" w:sz="4" w:space="0" w:color="auto"/>
                  </w:tcBorders>
                </w:tcPr>
                <w:p w14:paraId="174073B9"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8</w:t>
                  </w:r>
                </w:p>
              </w:tc>
              <w:tc>
                <w:tcPr>
                  <w:tcW w:w="618" w:type="dxa"/>
                  <w:tcBorders>
                    <w:top w:val="single" w:sz="4" w:space="0" w:color="auto"/>
                    <w:left w:val="single" w:sz="4" w:space="0" w:color="auto"/>
                    <w:bottom w:val="single" w:sz="4" w:space="0" w:color="auto"/>
                    <w:right w:val="single" w:sz="4" w:space="0" w:color="auto"/>
                  </w:tcBorders>
                </w:tcPr>
                <w:p w14:paraId="1EA443A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20</w:t>
                  </w:r>
                </w:p>
              </w:tc>
            </w:tr>
            <w:tr w:rsidR="00AE06EA" w:rsidRPr="00EC6867" w14:paraId="6EEDEA96" w14:textId="77777777" w:rsidTr="009D6A63">
              <w:tc>
                <w:tcPr>
                  <w:tcW w:w="1779" w:type="dxa"/>
                  <w:tcBorders>
                    <w:top w:val="single" w:sz="4" w:space="0" w:color="auto"/>
                    <w:left w:val="single" w:sz="4" w:space="0" w:color="auto"/>
                    <w:bottom w:val="single" w:sz="4" w:space="0" w:color="auto"/>
                    <w:right w:val="single" w:sz="4" w:space="0" w:color="auto"/>
                  </w:tcBorders>
                </w:tcPr>
                <w:p w14:paraId="5A106EFC"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xml:space="preserve">- izrada zadanih primjera u obimu znanja i vještina </w:t>
                  </w:r>
                  <w:r w:rsidRPr="00EC6867">
                    <w:rPr>
                      <w:rFonts w:ascii="Arial Narrow" w:hAnsi="Arial Narrow" w:cs="Arial"/>
                      <w:sz w:val="20"/>
                      <w:szCs w:val="20"/>
                    </w:rPr>
                    <w:lastRenderedPageBreak/>
                    <w:t>usvojenih tijekom semestra</w:t>
                  </w:r>
                </w:p>
              </w:tc>
              <w:tc>
                <w:tcPr>
                  <w:tcW w:w="803" w:type="dxa"/>
                  <w:tcBorders>
                    <w:top w:val="single" w:sz="4" w:space="0" w:color="auto"/>
                    <w:left w:val="single" w:sz="4" w:space="0" w:color="auto"/>
                    <w:bottom w:val="single" w:sz="4" w:space="0" w:color="auto"/>
                    <w:right w:val="single" w:sz="4" w:space="0" w:color="auto"/>
                  </w:tcBorders>
                </w:tcPr>
                <w:p w14:paraId="437EB13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lastRenderedPageBreak/>
                    <w:t>1,10</w:t>
                  </w:r>
                </w:p>
              </w:tc>
              <w:tc>
                <w:tcPr>
                  <w:tcW w:w="1126" w:type="dxa"/>
                  <w:tcBorders>
                    <w:top w:val="single" w:sz="4" w:space="0" w:color="auto"/>
                    <w:left w:val="single" w:sz="4" w:space="0" w:color="auto"/>
                    <w:bottom w:val="single" w:sz="4" w:space="0" w:color="auto"/>
                    <w:right w:val="single" w:sz="4" w:space="0" w:color="auto"/>
                  </w:tcBorders>
                </w:tcPr>
                <w:p w14:paraId="6E611B2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1,3,4,5</w:t>
                  </w:r>
                </w:p>
              </w:tc>
              <w:tc>
                <w:tcPr>
                  <w:tcW w:w="2467" w:type="dxa"/>
                  <w:tcBorders>
                    <w:top w:val="single" w:sz="4" w:space="0" w:color="auto"/>
                    <w:left w:val="single" w:sz="4" w:space="0" w:color="auto"/>
                    <w:bottom w:val="single" w:sz="4" w:space="0" w:color="auto"/>
                    <w:right w:val="single" w:sz="4" w:space="0" w:color="auto"/>
                  </w:tcBorders>
                </w:tcPr>
                <w:p w14:paraId="1E5BFD1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Kolokvij /pismeni/</w:t>
                  </w:r>
                </w:p>
              </w:tc>
              <w:tc>
                <w:tcPr>
                  <w:tcW w:w="1452" w:type="dxa"/>
                  <w:tcBorders>
                    <w:top w:val="single" w:sz="4" w:space="0" w:color="auto"/>
                    <w:left w:val="single" w:sz="4" w:space="0" w:color="auto"/>
                    <w:bottom w:val="single" w:sz="4" w:space="0" w:color="auto"/>
                    <w:right w:val="single" w:sz="4" w:space="0" w:color="auto"/>
                  </w:tcBorders>
                </w:tcPr>
                <w:p w14:paraId="4A09254F"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1" w:type="dxa"/>
                  <w:tcBorders>
                    <w:top w:val="single" w:sz="4" w:space="0" w:color="auto"/>
                    <w:left w:val="single" w:sz="4" w:space="0" w:color="auto"/>
                    <w:bottom w:val="single" w:sz="4" w:space="0" w:color="auto"/>
                    <w:right w:val="single" w:sz="4" w:space="0" w:color="auto"/>
                  </w:tcBorders>
                </w:tcPr>
                <w:p w14:paraId="5BE92C40"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1B538A50"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30</w:t>
                  </w:r>
                </w:p>
              </w:tc>
            </w:tr>
            <w:tr w:rsidR="00AE06EA" w:rsidRPr="00EC6867" w14:paraId="02FCDAD5" w14:textId="77777777" w:rsidTr="009D6A63">
              <w:tc>
                <w:tcPr>
                  <w:tcW w:w="1779" w:type="dxa"/>
                  <w:tcBorders>
                    <w:top w:val="single" w:sz="4" w:space="0" w:color="auto"/>
                    <w:left w:val="single" w:sz="4" w:space="0" w:color="auto"/>
                    <w:bottom w:val="single" w:sz="4" w:space="0" w:color="auto"/>
                    <w:right w:val="single" w:sz="4" w:space="0" w:color="auto"/>
                  </w:tcBorders>
                </w:tcPr>
                <w:p w14:paraId="384D804B"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godine</w:t>
                  </w:r>
                </w:p>
              </w:tc>
              <w:tc>
                <w:tcPr>
                  <w:tcW w:w="803" w:type="dxa"/>
                  <w:tcBorders>
                    <w:top w:val="single" w:sz="4" w:space="0" w:color="auto"/>
                    <w:left w:val="single" w:sz="4" w:space="0" w:color="auto"/>
                    <w:bottom w:val="single" w:sz="4" w:space="0" w:color="auto"/>
                    <w:right w:val="single" w:sz="4" w:space="0" w:color="auto"/>
                  </w:tcBorders>
                </w:tcPr>
                <w:p w14:paraId="103F843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1,70</w:t>
                  </w:r>
                </w:p>
              </w:tc>
              <w:tc>
                <w:tcPr>
                  <w:tcW w:w="1126" w:type="dxa"/>
                  <w:tcBorders>
                    <w:top w:val="single" w:sz="4" w:space="0" w:color="auto"/>
                    <w:left w:val="single" w:sz="4" w:space="0" w:color="auto"/>
                    <w:bottom w:val="single" w:sz="4" w:space="0" w:color="auto"/>
                    <w:right w:val="single" w:sz="4" w:space="0" w:color="auto"/>
                  </w:tcBorders>
                </w:tcPr>
                <w:p w14:paraId="6FBF9940"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1,3,4,5</w:t>
                  </w:r>
                </w:p>
              </w:tc>
              <w:tc>
                <w:tcPr>
                  <w:tcW w:w="2467" w:type="dxa"/>
                  <w:tcBorders>
                    <w:top w:val="single" w:sz="4" w:space="0" w:color="auto"/>
                    <w:left w:val="single" w:sz="4" w:space="0" w:color="auto"/>
                    <w:bottom w:val="single" w:sz="4" w:space="0" w:color="auto"/>
                    <w:right w:val="single" w:sz="4" w:space="0" w:color="auto"/>
                  </w:tcBorders>
                </w:tcPr>
                <w:p w14:paraId="24672EB4"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Usmeni ispit</w:t>
                  </w:r>
                </w:p>
                <w:p w14:paraId="25776C02"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/Analiza/</w:t>
                  </w:r>
                </w:p>
              </w:tc>
              <w:tc>
                <w:tcPr>
                  <w:tcW w:w="1452" w:type="dxa"/>
                  <w:tcBorders>
                    <w:top w:val="single" w:sz="4" w:space="0" w:color="auto"/>
                    <w:left w:val="single" w:sz="4" w:space="0" w:color="auto"/>
                    <w:bottom w:val="single" w:sz="4" w:space="0" w:color="auto"/>
                    <w:right w:val="single" w:sz="4" w:space="0" w:color="auto"/>
                  </w:tcBorders>
                </w:tcPr>
                <w:p w14:paraId="7177608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1" w:type="dxa"/>
                  <w:tcBorders>
                    <w:top w:val="single" w:sz="4" w:space="0" w:color="auto"/>
                    <w:left w:val="single" w:sz="4" w:space="0" w:color="auto"/>
                    <w:bottom w:val="single" w:sz="4" w:space="0" w:color="auto"/>
                    <w:right w:val="single" w:sz="4" w:space="0" w:color="auto"/>
                  </w:tcBorders>
                </w:tcPr>
                <w:p w14:paraId="0BBF89D8"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20</w:t>
                  </w:r>
                </w:p>
              </w:tc>
              <w:tc>
                <w:tcPr>
                  <w:tcW w:w="618" w:type="dxa"/>
                  <w:tcBorders>
                    <w:top w:val="single" w:sz="4" w:space="0" w:color="auto"/>
                    <w:left w:val="single" w:sz="4" w:space="0" w:color="auto"/>
                    <w:bottom w:val="single" w:sz="4" w:space="0" w:color="auto"/>
                    <w:right w:val="single" w:sz="4" w:space="0" w:color="auto"/>
                  </w:tcBorders>
                </w:tcPr>
                <w:p w14:paraId="4E17D2BF"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40</w:t>
                  </w:r>
                </w:p>
              </w:tc>
            </w:tr>
            <w:tr w:rsidR="00AE06EA" w:rsidRPr="00EC6867" w14:paraId="2B80ED62" w14:textId="77777777" w:rsidTr="009D6A63">
              <w:tc>
                <w:tcPr>
                  <w:tcW w:w="1779" w:type="dxa"/>
                  <w:tcBorders>
                    <w:top w:val="single" w:sz="4" w:space="0" w:color="auto"/>
                    <w:left w:val="single" w:sz="4" w:space="0" w:color="auto"/>
                    <w:bottom w:val="single" w:sz="4" w:space="0" w:color="auto"/>
                    <w:right w:val="single" w:sz="4" w:space="0" w:color="auto"/>
                  </w:tcBorders>
                </w:tcPr>
                <w:p w14:paraId="3963D101" w14:textId="77777777" w:rsidR="00AE06EA" w:rsidRPr="00EC6867" w:rsidRDefault="00AE06EA" w:rsidP="009D6A63">
                  <w:pPr>
                    <w:pStyle w:val="Bezproreda1"/>
                    <w:rPr>
                      <w:rFonts w:ascii="Arial Narrow" w:hAnsi="Arial Narrow" w:cs="Arial"/>
                      <w:sz w:val="20"/>
                      <w:szCs w:val="20"/>
                    </w:rPr>
                  </w:pPr>
                </w:p>
                <w:p w14:paraId="4555F2F9" w14:textId="77777777" w:rsidR="00AE06EA" w:rsidRPr="00EC6867" w:rsidRDefault="00AE06EA" w:rsidP="009D6A6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D57229C"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4</w:t>
                  </w:r>
                </w:p>
              </w:tc>
              <w:tc>
                <w:tcPr>
                  <w:tcW w:w="1126" w:type="dxa"/>
                  <w:tcBorders>
                    <w:top w:val="single" w:sz="4" w:space="0" w:color="auto"/>
                    <w:left w:val="single" w:sz="4" w:space="0" w:color="auto"/>
                    <w:bottom w:val="single" w:sz="4" w:space="0" w:color="auto"/>
                    <w:right w:val="single" w:sz="4" w:space="0" w:color="auto"/>
                  </w:tcBorders>
                </w:tcPr>
                <w:p w14:paraId="62D78094" w14:textId="77777777" w:rsidR="00AE06EA" w:rsidRPr="00EC6867" w:rsidRDefault="00AE06EA" w:rsidP="009D6A63">
                  <w:pPr>
                    <w:pStyle w:val="Bezproreda1"/>
                    <w:rPr>
                      <w:rFonts w:ascii="Arial Narrow" w:hAnsi="Arial Narrow" w:cs="Arial"/>
                      <w:sz w:val="20"/>
                      <w:szCs w:val="20"/>
                    </w:rPr>
                  </w:pPr>
                </w:p>
              </w:tc>
              <w:tc>
                <w:tcPr>
                  <w:tcW w:w="2467" w:type="dxa"/>
                  <w:tcBorders>
                    <w:top w:val="single" w:sz="4" w:space="0" w:color="auto"/>
                    <w:left w:val="single" w:sz="4" w:space="0" w:color="auto"/>
                    <w:bottom w:val="single" w:sz="4" w:space="0" w:color="auto"/>
                    <w:right w:val="single" w:sz="4" w:space="0" w:color="auto"/>
                  </w:tcBorders>
                </w:tcPr>
                <w:p w14:paraId="006C99AB" w14:textId="77777777" w:rsidR="00AE06EA" w:rsidRPr="00EC6867" w:rsidRDefault="00AE06EA" w:rsidP="009D6A63">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614FD7D0" w14:textId="77777777" w:rsidR="00AE06EA" w:rsidRPr="00EC6867" w:rsidRDefault="00AE06EA" w:rsidP="009D6A63">
                  <w:pPr>
                    <w:pStyle w:val="Bezproreda1"/>
                    <w:rPr>
                      <w:rFonts w:ascii="Arial Narrow" w:hAnsi="Arial Narrow" w:cs="Arial"/>
                      <w:sz w:val="20"/>
                      <w:szCs w:val="20"/>
                    </w:rPr>
                  </w:pPr>
                </w:p>
              </w:tc>
              <w:tc>
                <w:tcPr>
                  <w:tcW w:w="591" w:type="dxa"/>
                  <w:tcBorders>
                    <w:top w:val="single" w:sz="4" w:space="0" w:color="auto"/>
                    <w:left w:val="single" w:sz="4" w:space="0" w:color="auto"/>
                    <w:bottom w:val="single" w:sz="4" w:space="0" w:color="auto"/>
                    <w:right w:val="single" w:sz="4" w:space="0" w:color="auto"/>
                  </w:tcBorders>
                </w:tcPr>
                <w:p w14:paraId="4F172439"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45D585F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100</w:t>
                  </w:r>
                </w:p>
              </w:tc>
            </w:tr>
          </w:tbl>
          <w:p w14:paraId="0C1F993A"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c>
      </w:tr>
      <w:tr w:rsidR="00AE06EA" w:rsidRPr="00EC6867" w14:paraId="632C26DD" w14:textId="77777777" w:rsidTr="009D6A63">
        <w:trPr>
          <w:trHeight w:val="432"/>
        </w:trPr>
        <w:tc>
          <w:tcPr>
            <w:tcW w:w="5000" w:type="pct"/>
            <w:gridSpan w:val="10"/>
            <w:vAlign w:val="center"/>
          </w:tcPr>
          <w:p w14:paraId="2112A40C" w14:textId="77777777" w:rsidR="00AE06EA" w:rsidRPr="00EC6867" w:rsidRDefault="00AE06EA" w:rsidP="003B5C53">
            <w:pPr>
              <w:numPr>
                <w:ilvl w:val="1"/>
                <w:numId w:val="31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AE06EA" w:rsidRPr="00EC6867" w14:paraId="46F56734" w14:textId="77777777" w:rsidTr="009D6A63">
        <w:trPr>
          <w:trHeight w:val="432"/>
        </w:trPr>
        <w:tc>
          <w:tcPr>
            <w:tcW w:w="5000" w:type="pct"/>
            <w:gridSpan w:val="10"/>
            <w:vAlign w:val="center"/>
          </w:tcPr>
          <w:p w14:paraId="2FDBE991" w14:textId="77777777" w:rsidR="00AE06EA" w:rsidRPr="00EC6867" w:rsidRDefault="00AE06EA" w:rsidP="003B5C53">
            <w:pPr>
              <w:pStyle w:val="Odlomakpopisa"/>
              <w:numPr>
                <w:ilvl w:val="0"/>
                <w:numId w:val="320"/>
              </w:numPr>
              <w:tabs>
                <w:tab w:val="left" w:pos="0"/>
              </w:tabs>
              <w:suppressAutoHyphens/>
              <w:jc w:val="both"/>
              <w:rPr>
                <w:rFonts w:ascii="Arial Narrow" w:hAnsi="Arial Narrow" w:cs="Arial"/>
                <w:sz w:val="20"/>
                <w:szCs w:val="20"/>
              </w:rPr>
            </w:pPr>
            <w:r w:rsidRPr="00EC6867">
              <w:rPr>
                <w:rFonts w:ascii="Arial Narrow" w:hAnsi="Arial Narrow" w:cs="Arial"/>
                <w:sz w:val="20"/>
                <w:szCs w:val="20"/>
              </w:rPr>
              <w:t>Lučić, F. (1997). Polifona kompozicija, Zagreb: Školska knjiga.</w:t>
            </w:r>
          </w:p>
          <w:p w14:paraId="229C2E21" w14:textId="77777777" w:rsidR="00AE06EA" w:rsidRPr="00EC6867" w:rsidRDefault="00AE06EA" w:rsidP="003B5C53">
            <w:pPr>
              <w:pStyle w:val="Odlomakpopisa"/>
              <w:numPr>
                <w:ilvl w:val="0"/>
                <w:numId w:val="320"/>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Škerjanc</w:t>
            </w:r>
            <w:proofErr w:type="spellEnd"/>
            <w:r w:rsidRPr="00EC6867">
              <w:rPr>
                <w:rFonts w:ascii="Arial Narrow" w:hAnsi="Arial Narrow" w:cs="Arial"/>
                <w:sz w:val="20"/>
                <w:szCs w:val="20"/>
              </w:rPr>
              <w:t xml:space="preserve">, L. M. (1952). Kontrapunkt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fuga. Državna </w:t>
            </w:r>
            <w:proofErr w:type="spellStart"/>
            <w:r w:rsidRPr="00EC6867">
              <w:rPr>
                <w:rFonts w:ascii="Arial Narrow" w:hAnsi="Arial Narrow" w:cs="Arial"/>
                <w:sz w:val="20"/>
                <w:szCs w:val="20"/>
              </w:rPr>
              <w:t>založba</w:t>
            </w:r>
            <w:proofErr w:type="spellEnd"/>
            <w:r w:rsidRPr="00EC6867">
              <w:rPr>
                <w:rFonts w:ascii="Arial Narrow" w:hAnsi="Arial Narrow" w:cs="Arial"/>
                <w:sz w:val="20"/>
                <w:szCs w:val="20"/>
              </w:rPr>
              <w:t xml:space="preserve"> Slovenija, Ljubljana.</w:t>
            </w:r>
          </w:p>
          <w:p w14:paraId="5CA26248" w14:textId="77777777" w:rsidR="00AE06EA" w:rsidRPr="00EC6867" w:rsidRDefault="00AE06EA" w:rsidP="003B5C53">
            <w:pPr>
              <w:pStyle w:val="Odlomakpopisa"/>
              <w:numPr>
                <w:ilvl w:val="0"/>
                <w:numId w:val="320"/>
              </w:numPr>
              <w:suppressAutoHyphens/>
              <w:jc w:val="both"/>
              <w:rPr>
                <w:rFonts w:ascii="Arial Narrow" w:hAnsi="Arial Narrow" w:cs="Arial"/>
                <w:spacing w:val="-3"/>
                <w:sz w:val="20"/>
                <w:szCs w:val="20"/>
              </w:rPr>
            </w:pPr>
            <w:r w:rsidRPr="00EC6867">
              <w:rPr>
                <w:rFonts w:ascii="Arial Narrow" w:hAnsi="Arial Narrow" w:cs="Arial"/>
                <w:spacing w:val="-3"/>
                <w:sz w:val="20"/>
                <w:szCs w:val="20"/>
              </w:rPr>
              <w:t>Lucić, F. (2007). Kontrapunkt, Zagreb: Školska knjiga.</w:t>
            </w:r>
          </w:p>
          <w:p w14:paraId="5CA14A22" w14:textId="77777777" w:rsidR="00AE06EA" w:rsidRPr="00EC6867" w:rsidRDefault="00AE06EA" w:rsidP="003B5C53">
            <w:pPr>
              <w:pStyle w:val="Odlomakpopisa"/>
              <w:numPr>
                <w:ilvl w:val="0"/>
                <w:numId w:val="320"/>
              </w:numPr>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Jeppesen</w:t>
            </w:r>
            <w:proofErr w:type="spellEnd"/>
            <w:r w:rsidRPr="00EC6867">
              <w:rPr>
                <w:rFonts w:ascii="Arial Narrow" w:hAnsi="Arial Narrow" w:cs="Arial"/>
                <w:spacing w:val="-3"/>
                <w:sz w:val="20"/>
                <w:szCs w:val="20"/>
              </w:rPr>
              <w:t xml:space="preserve">, K. (1992). </w:t>
            </w:r>
            <w:proofErr w:type="spellStart"/>
            <w:r w:rsidRPr="00EC6867">
              <w:rPr>
                <w:rFonts w:ascii="Arial Narrow" w:hAnsi="Arial Narrow" w:cs="Arial"/>
                <w:spacing w:val="-3"/>
                <w:sz w:val="20"/>
                <w:szCs w:val="20"/>
              </w:rPr>
              <w:t>Counterpoint</w:t>
            </w:r>
            <w:proofErr w:type="spellEnd"/>
            <w:r w:rsidRPr="00EC6867">
              <w:rPr>
                <w:rFonts w:ascii="Arial Narrow" w:hAnsi="Arial Narrow" w:cs="Arial"/>
                <w:spacing w:val="-3"/>
                <w:sz w:val="20"/>
                <w:szCs w:val="20"/>
              </w:rPr>
              <w:t xml:space="preserve">, New York: </w:t>
            </w:r>
            <w:proofErr w:type="spellStart"/>
            <w:r w:rsidRPr="00EC6867">
              <w:rPr>
                <w:rFonts w:ascii="Arial Narrow" w:hAnsi="Arial Narrow" w:cs="Arial"/>
                <w:spacing w:val="-3"/>
                <w:sz w:val="20"/>
                <w:szCs w:val="20"/>
              </w:rPr>
              <w:t>Dover</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Publications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inc.</w:t>
            </w:r>
            <w:proofErr w:type="spellEnd"/>
          </w:p>
          <w:p w14:paraId="32A5DC5C" w14:textId="77777777" w:rsidR="00AE06EA" w:rsidRPr="00EC6867" w:rsidRDefault="00AE06EA" w:rsidP="003B5C53">
            <w:pPr>
              <w:pStyle w:val="Odlomakpopisa"/>
              <w:numPr>
                <w:ilvl w:val="0"/>
                <w:numId w:val="320"/>
              </w:numPr>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Fux</w:t>
            </w:r>
            <w:proofErr w:type="spellEnd"/>
            <w:r w:rsidRPr="00EC6867">
              <w:rPr>
                <w:rFonts w:ascii="Arial Narrow" w:hAnsi="Arial Narrow" w:cs="Arial"/>
                <w:spacing w:val="-3"/>
                <w:sz w:val="20"/>
                <w:szCs w:val="20"/>
              </w:rPr>
              <w:t xml:space="preserve">, J. J. (1965). </w:t>
            </w:r>
            <w:proofErr w:type="spellStart"/>
            <w:r w:rsidRPr="00EC6867">
              <w:rPr>
                <w:rFonts w:ascii="Arial Narrow" w:hAnsi="Arial Narrow" w:cs="Arial"/>
                <w:spacing w:val="-3"/>
                <w:sz w:val="20"/>
                <w:szCs w:val="20"/>
              </w:rPr>
              <w:t>Gradus</w:t>
            </w:r>
            <w:proofErr w:type="spellEnd"/>
            <w:r w:rsidRPr="00EC6867">
              <w:rPr>
                <w:rFonts w:ascii="Arial Narrow" w:hAnsi="Arial Narrow" w:cs="Arial"/>
                <w:spacing w:val="-3"/>
                <w:sz w:val="20"/>
                <w:szCs w:val="20"/>
              </w:rPr>
              <w:t xml:space="preserve"> ad </w:t>
            </w:r>
            <w:proofErr w:type="spellStart"/>
            <w:r w:rsidRPr="00EC6867">
              <w:rPr>
                <w:rFonts w:ascii="Arial Narrow" w:hAnsi="Arial Narrow" w:cs="Arial"/>
                <w:spacing w:val="-3"/>
                <w:sz w:val="20"/>
                <w:szCs w:val="20"/>
              </w:rPr>
              <w:t>Parnassum</w:t>
            </w:r>
            <w:proofErr w:type="spellEnd"/>
            <w:r w:rsidRPr="00EC6867">
              <w:rPr>
                <w:rFonts w:ascii="Arial Narrow" w:hAnsi="Arial Narrow" w:cs="Arial"/>
                <w:spacing w:val="-3"/>
                <w:sz w:val="20"/>
                <w:szCs w:val="20"/>
              </w:rPr>
              <w:t xml:space="preserve">, New York: W.W. Norton &amp; Company. </w:t>
            </w:r>
          </w:p>
          <w:p w14:paraId="20037F61" w14:textId="77777777" w:rsidR="00AE06EA" w:rsidRPr="00EC6867" w:rsidRDefault="00AE06EA" w:rsidP="003B5C53">
            <w:pPr>
              <w:pStyle w:val="Odlomakpopisa"/>
              <w:numPr>
                <w:ilvl w:val="0"/>
                <w:numId w:val="320"/>
              </w:numPr>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Gauldin</w:t>
            </w:r>
            <w:proofErr w:type="spellEnd"/>
            <w:r w:rsidRPr="00EC6867">
              <w:rPr>
                <w:rFonts w:ascii="Arial Narrow" w:hAnsi="Arial Narrow" w:cs="Arial"/>
                <w:spacing w:val="-3"/>
                <w:sz w:val="20"/>
                <w:szCs w:val="20"/>
              </w:rPr>
              <w:t xml:space="preserve">, R. (1995). </w:t>
            </w:r>
            <w:proofErr w:type="spellStart"/>
            <w:r w:rsidRPr="00EC6867">
              <w:rPr>
                <w:rFonts w:ascii="Arial Narrow" w:hAnsi="Arial Narrow" w:cs="Arial"/>
                <w:spacing w:val="-3"/>
                <w:sz w:val="20"/>
                <w:szCs w:val="20"/>
              </w:rPr>
              <w:t>Sixteenth</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century</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counterpoint</w:t>
            </w:r>
            <w:proofErr w:type="spellEnd"/>
            <w:r w:rsidRPr="00EC6867">
              <w:rPr>
                <w:rFonts w:ascii="Arial Narrow" w:hAnsi="Arial Narrow" w:cs="Arial"/>
                <w:spacing w:val="-3"/>
                <w:sz w:val="20"/>
                <w:szCs w:val="20"/>
              </w:rPr>
              <w:t xml:space="preserve">, Illinois: </w:t>
            </w:r>
            <w:proofErr w:type="spellStart"/>
            <w:r w:rsidRPr="00EC6867">
              <w:rPr>
                <w:rFonts w:ascii="Arial Narrow" w:hAnsi="Arial Narrow" w:cs="Arial"/>
                <w:spacing w:val="-3"/>
                <w:sz w:val="20"/>
                <w:szCs w:val="20"/>
              </w:rPr>
              <w:t>Waveland</w:t>
            </w:r>
            <w:proofErr w:type="spellEnd"/>
            <w:r w:rsidRPr="00EC6867">
              <w:rPr>
                <w:rFonts w:ascii="Arial Narrow" w:hAnsi="Arial Narrow" w:cs="Arial"/>
                <w:spacing w:val="-3"/>
                <w:sz w:val="20"/>
                <w:szCs w:val="20"/>
              </w:rPr>
              <w:t xml:space="preserve"> Press. </w:t>
            </w:r>
          </w:p>
          <w:p w14:paraId="413A6A6E" w14:textId="77777777" w:rsidR="00AE06EA" w:rsidRPr="00EC6867" w:rsidRDefault="00AE06EA" w:rsidP="003B5C53">
            <w:pPr>
              <w:pStyle w:val="Odlomakpopisa"/>
              <w:numPr>
                <w:ilvl w:val="0"/>
                <w:numId w:val="320"/>
              </w:numPr>
              <w:suppressAutoHyphens/>
              <w:jc w:val="both"/>
              <w:rPr>
                <w:rFonts w:ascii="Arial Narrow" w:hAnsi="Arial Narrow" w:cs="Arial"/>
                <w:spacing w:val="-3"/>
                <w:sz w:val="20"/>
                <w:szCs w:val="20"/>
              </w:rPr>
            </w:pPr>
            <w:r w:rsidRPr="00EC6867">
              <w:rPr>
                <w:rFonts w:ascii="Arial Narrow" w:hAnsi="Arial Narrow" w:cs="Arial"/>
                <w:spacing w:val="-3"/>
                <w:sz w:val="20"/>
                <w:szCs w:val="20"/>
              </w:rPr>
              <w:t>Magdić, J. (1981). Vokalna polifonija (</w:t>
            </w:r>
            <w:proofErr w:type="spellStart"/>
            <w:r w:rsidRPr="00EC6867">
              <w:rPr>
                <w:rFonts w:ascii="Arial Narrow" w:hAnsi="Arial Narrow" w:cs="Arial"/>
                <w:spacing w:val="-3"/>
                <w:sz w:val="20"/>
                <w:szCs w:val="20"/>
              </w:rPr>
              <w:t>Palestrina</w:t>
            </w:r>
            <w:proofErr w:type="spellEnd"/>
            <w:r w:rsidRPr="00EC6867">
              <w:rPr>
                <w:rFonts w:ascii="Arial Narrow" w:hAnsi="Arial Narrow" w:cs="Arial"/>
                <w:spacing w:val="-3"/>
                <w:sz w:val="20"/>
                <w:szCs w:val="20"/>
              </w:rPr>
              <w:t xml:space="preserve">), Sarajevo: Muzička akademija u Sarajevu. </w:t>
            </w:r>
          </w:p>
          <w:p w14:paraId="7911CEA8" w14:textId="77777777" w:rsidR="00AE06EA" w:rsidRPr="00EC6867" w:rsidRDefault="00AE06EA" w:rsidP="003B5C53">
            <w:pPr>
              <w:pStyle w:val="Odlomakpopisa"/>
              <w:numPr>
                <w:ilvl w:val="0"/>
                <w:numId w:val="320"/>
              </w:numPr>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Kurt: Osnove linearnog </w:t>
            </w:r>
            <w:proofErr w:type="spellStart"/>
            <w:r w:rsidRPr="00EC6867">
              <w:rPr>
                <w:rFonts w:ascii="Arial Narrow" w:hAnsi="Arial Narrow" w:cs="Arial"/>
                <w:spacing w:val="-3"/>
                <w:sz w:val="20"/>
                <w:szCs w:val="20"/>
              </w:rPr>
              <w:t>kontrapukta</w:t>
            </w:r>
            <w:proofErr w:type="spellEnd"/>
            <w:r w:rsidRPr="00EC6867">
              <w:rPr>
                <w:rFonts w:ascii="Arial Narrow" w:hAnsi="Arial Narrow" w:cs="Arial"/>
                <w:spacing w:val="-3"/>
                <w:sz w:val="20"/>
                <w:szCs w:val="20"/>
              </w:rPr>
              <w:t>.</w:t>
            </w:r>
          </w:p>
          <w:p w14:paraId="3B31F4EC" w14:textId="77777777" w:rsidR="00AE06EA" w:rsidRPr="00EC6867" w:rsidRDefault="00AE06EA" w:rsidP="003B5C53">
            <w:pPr>
              <w:pStyle w:val="Odlomakpopisa"/>
              <w:numPr>
                <w:ilvl w:val="0"/>
                <w:numId w:val="320"/>
              </w:numPr>
              <w:suppressAutoHyphens/>
              <w:jc w:val="both"/>
              <w:rPr>
                <w:rFonts w:ascii="Arial Narrow" w:hAnsi="Arial Narrow" w:cs="Arial"/>
                <w:spacing w:val="-3"/>
                <w:sz w:val="20"/>
                <w:szCs w:val="20"/>
              </w:rPr>
            </w:pPr>
            <w:r w:rsidRPr="00EC6867">
              <w:rPr>
                <w:rFonts w:ascii="Arial Narrow" w:hAnsi="Arial Narrow" w:cs="Arial"/>
                <w:spacing w:val="-3"/>
                <w:sz w:val="20"/>
                <w:szCs w:val="20"/>
              </w:rPr>
              <w:t>Miller-</w:t>
            </w:r>
            <w:proofErr w:type="spellStart"/>
            <w:r w:rsidRPr="00EC6867">
              <w:rPr>
                <w:rFonts w:ascii="Arial Narrow" w:hAnsi="Arial Narrow" w:cs="Arial"/>
                <w:spacing w:val="-3"/>
                <w:sz w:val="20"/>
                <w:szCs w:val="20"/>
              </w:rPr>
              <w:t>Gregorijan</w:t>
            </w:r>
            <w:proofErr w:type="spellEnd"/>
            <w:r w:rsidRPr="00EC6867">
              <w:rPr>
                <w:rFonts w:ascii="Arial Narrow" w:hAnsi="Arial Narrow" w:cs="Arial"/>
                <w:spacing w:val="-3"/>
                <w:sz w:val="20"/>
                <w:szCs w:val="20"/>
              </w:rPr>
              <w:t xml:space="preserve"> Polifonija.</w:t>
            </w:r>
          </w:p>
          <w:p w14:paraId="068DDF2C" w14:textId="77777777" w:rsidR="00AE06EA" w:rsidRPr="00EC6867" w:rsidRDefault="00AE06EA" w:rsidP="003B5C53">
            <w:pPr>
              <w:pStyle w:val="Odlomakpopisa"/>
              <w:numPr>
                <w:ilvl w:val="0"/>
                <w:numId w:val="320"/>
              </w:numPr>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Jevdokimova</w:t>
            </w:r>
            <w:proofErr w:type="spellEnd"/>
            <w:r w:rsidRPr="00EC6867">
              <w:rPr>
                <w:rFonts w:ascii="Arial Narrow" w:hAnsi="Arial Narrow" w:cs="Arial"/>
                <w:spacing w:val="-3"/>
                <w:sz w:val="20"/>
                <w:szCs w:val="20"/>
              </w:rPr>
              <w:t>, J. Povijest europske glazbe.</w:t>
            </w:r>
          </w:p>
          <w:p w14:paraId="0BB761DF" w14:textId="77777777" w:rsidR="00AE06EA" w:rsidRPr="00EC6867" w:rsidRDefault="00AE06EA" w:rsidP="003B5C53">
            <w:pPr>
              <w:pStyle w:val="Odlomakpopisa"/>
              <w:numPr>
                <w:ilvl w:val="0"/>
                <w:numId w:val="320"/>
              </w:numPr>
              <w:suppressAutoHyphens/>
              <w:jc w:val="both"/>
              <w:rPr>
                <w:rFonts w:ascii="Arial Narrow" w:hAnsi="Arial Narrow" w:cs="Arial"/>
                <w:spacing w:val="-3"/>
                <w:sz w:val="20"/>
                <w:szCs w:val="20"/>
              </w:rPr>
            </w:pPr>
            <w:r w:rsidRPr="00EC6867">
              <w:rPr>
                <w:rFonts w:ascii="Arial Narrow" w:hAnsi="Arial Narrow" w:cs="Arial"/>
                <w:spacing w:val="-3"/>
                <w:sz w:val="20"/>
                <w:szCs w:val="20"/>
              </w:rPr>
              <w:t>Protopopov, V. Polifonija.</w:t>
            </w:r>
          </w:p>
          <w:p w14:paraId="1532550C" w14:textId="77777777" w:rsidR="00AE06EA" w:rsidRPr="00EC6867" w:rsidRDefault="00AE06EA" w:rsidP="003B5C53">
            <w:pPr>
              <w:pStyle w:val="Odlomakpopisa"/>
              <w:numPr>
                <w:ilvl w:val="0"/>
                <w:numId w:val="320"/>
              </w:numPr>
            </w:pPr>
            <w:proofErr w:type="spellStart"/>
            <w:r w:rsidRPr="00EC6867">
              <w:rPr>
                <w:rFonts w:ascii="Arial Narrow" w:hAnsi="Arial Narrow" w:cs="Arial"/>
                <w:spacing w:val="-3"/>
                <w:sz w:val="20"/>
                <w:szCs w:val="20"/>
              </w:rPr>
              <w:t>Heontova</w:t>
            </w:r>
            <w:proofErr w:type="spellEnd"/>
            <w:r w:rsidRPr="00EC6867">
              <w:rPr>
                <w:rFonts w:ascii="Arial Narrow" w:hAnsi="Arial Narrow" w:cs="Arial"/>
                <w:spacing w:val="-3"/>
                <w:sz w:val="20"/>
                <w:szCs w:val="20"/>
              </w:rPr>
              <w:t xml:space="preserve"> Fuge D. </w:t>
            </w:r>
            <w:proofErr w:type="spellStart"/>
            <w:r w:rsidRPr="00EC6867">
              <w:rPr>
                <w:rFonts w:ascii="Arial Narrow" w:hAnsi="Arial Narrow" w:cs="Arial"/>
                <w:spacing w:val="-3"/>
                <w:sz w:val="20"/>
                <w:szCs w:val="20"/>
              </w:rPr>
              <w:t>Šostakoviča</w:t>
            </w:r>
            <w:proofErr w:type="spellEnd"/>
            <w:r w:rsidRPr="00EC6867">
              <w:rPr>
                <w:rFonts w:ascii="Arial" w:hAnsi="Arial" w:cs="Arial"/>
                <w:spacing w:val="-3"/>
              </w:rPr>
              <w:t>.</w:t>
            </w:r>
          </w:p>
        </w:tc>
      </w:tr>
      <w:tr w:rsidR="00AE06EA" w:rsidRPr="00EC6867" w14:paraId="4006BB9B" w14:textId="77777777" w:rsidTr="009D6A63">
        <w:trPr>
          <w:trHeight w:val="432"/>
        </w:trPr>
        <w:tc>
          <w:tcPr>
            <w:tcW w:w="5000" w:type="pct"/>
            <w:gridSpan w:val="10"/>
            <w:vAlign w:val="center"/>
          </w:tcPr>
          <w:p w14:paraId="4F85186C" w14:textId="77777777" w:rsidR="00AE06EA" w:rsidRPr="00EC6867" w:rsidRDefault="00AE06EA" w:rsidP="003B5C53">
            <w:pPr>
              <w:pStyle w:val="Odlomakpopisa"/>
              <w:numPr>
                <w:ilvl w:val="1"/>
                <w:numId w:val="31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E06EA" w:rsidRPr="00EC6867" w14:paraId="11C5F9C7" w14:textId="77777777" w:rsidTr="009D6A63">
        <w:trPr>
          <w:trHeight w:val="432"/>
        </w:trPr>
        <w:tc>
          <w:tcPr>
            <w:tcW w:w="5000" w:type="pct"/>
            <w:gridSpan w:val="10"/>
            <w:vAlign w:val="center"/>
          </w:tcPr>
          <w:p w14:paraId="5D57F103" w14:textId="77777777" w:rsidR="00AE06EA" w:rsidRPr="00EC6867" w:rsidRDefault="00AE06EA" w:rsidP="009D6A63">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AE06EA" w:rsidRPr="00EC6867" w14:paraId="2D892A46" w14:textId="77777777" w:rsidTr="009D6A63">
        <w:trPr>
          <w:trHeight w:val="432"/>
        </w:trPr>
        <w:tc>
          <w:tcPr>
            <w:tcW w:w="5000" w:type="pct"/>
            <w:gridSpan w:val="10"/>
            <w:vAlign w:val="center"/>
          </w:tcPr>
          <w:p w14:paraId="730BFA2B" w14:textId="77777777" w:rsidR="00AE06EA" w:rsidRPr="00EC6867" w:rsidRDefault="00AE06EA" w:rsidP="003B5C53">
            <w:pPr>
              <w:pStyle w:val="Odlomakpopisa"/>
              <w:numPr>
                <w:ilvl w:val="1"/>
                <w:numId w:val="31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E06EA" w:rsidRPr="00EC6867" w14:paraId="39A7655D" w14:textId="77777777" w:rsidTr="009D6A63">
        <w:trPr>
          <w:trHeight w:val="432"/>
        </w:trPr>
        <w:tc>
          <w:tcPr>
            <w:tcW w:w="5000" w:type="pct"/>
            <w:gridSpan w:val="10"/>
            <w:vAlign w:val="center"/>
          </w:tcPr>
          <w:p w14:paraId="02279394"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3554791"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202A907" w14:textId="65E8698A" w:rsidR="00AE06EA" w:rsidRPr="00EC6867" w:rsidRDefault="00AE06EA" w:rsidP="0006166A"/>
    <w:p w14:paraId="2025BB49" w14:textId="628EA56D" w:rsidR="00AE06EA" w:rsidRPr="00EC6867" w:rsidRDefault="00AE06EA" w:rsidP="0006166A"/>
    <w:p w14:paraId="156D327F" w14:textId="1936FB32" w:rsidR="00AE06EA" w:rsidRPr="00EC6867" w:rsidRDefault="00AE06EA" w:rsidP="0006166A"/>
    <w:p w14:paraId="6D4F6475" w14:textId="19CDDEA8" w:rsidR="00AE06EA" w:rsidRPr="00EC6867" w:rsidRDefault="00AE06EA" w:rsidP="0006166A"/>
    <w:p w14:paraId="09E39A24" w14:textId="7B9D1903" w:rsidR="00AE06EA" w:rsidRPr="00EC6867" w:rsidRDefault="00AE06EA" w:rsidP="0006166A"/>
    <w:p w14:paraId="54D5824C" w14:textId="1DF48157" w:rsidR="00AE06EA" w:rsidRPr="00EC6867" w:rsidRDefault="00AE06EA" w:rsidP="0006166A"/>
    <w:p w14:paraId="4812B761" w14:textId="1111D6BD" w:rsidR="00AE06EA" w:rsidRPr="00EC6867" w:rsidRDefault="00AE06EA" w:rsidP="0006166A"/>
    <w:p w14:paraId="7467C39C" w14:textId="4BC8254B" w:rsidR="00AE06EA" w:rsidRPr="00EC6867" w:rsidRDefault="00AE06EA" w:rsidP="0006166A"/>
    <w:p w14:paraId="584B7E32" w14:textId="633516BC" w:rsidR="00AE06EA" w:rsidRPr="00EC6867" w:rsidRDefault="00AE06EA" w:rsidP="0006166A"/>
    <w:p w14:paraId="06B60A95" w14:textId="10C0B945" w:rsidR="00AE06EA" w:rsidRPr="00EC6867" w:rsidRDefault="00AE06EA"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E06EA" w:rsidRPr="00EC6867" w14:paraId="539BE5D3" w14:textId="77777777" w:rsidTr="009D6A63">
        <w:trPr>
          <w:trHeight w:hRule="exact" w:val="587"/>
          <w:jc w:val="center"/>
        </w:trPr>
        <w:tc>
          <w:tcPr>
            <w:tcW w:w="5000" w:type="pct"/>
            <w:gridSpan w:val="3"/>
            <w:shd w:val="clear" w:color="auto" w:fill="auto"/>
            <w:vAlign w:val="center"/>
          </w:tcPr>
          <w:p w14:paraId="0BA1A74D"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E06EA" w:rsidRPr="00EC6867" w14:paraId="4D2CA6C0" w14:textId="77777777" w:rsidTr="009D6A63">
        <w:trPr>
          <w:trHeight w:val="405"/>
          <w:jc w:val="center"/>
        </w:trPr>
        <w:tc>
          <w:tcPr>
            <w:tcW w:w="1180" w:type="pct"/>
            <w:shd w:val="clear" w:color="auto" w:fill="auto"/>
            <w:vAlign w:val="center"/>
          </w:tcPr>
          <w:p w14:paraId="1ECCB9FA"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F077BFF"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PRIREĐIVANJE ZA ANSAMBLE II</w:t>
            </w:r>
          </w:p>
        </w:tc>
      </w:tr>
      <w:tr w:rsidR="00AE06EA" w:rsidRPr="00EC6867" w14:paraId="16D2E613" w14:textId="77777777" w:rsidTr="009D6A63">
        <w:trPr>
          <w:trHeight w:val="405"/>
          <w:jc w:val="center"/>
        </w:trPr>
        <w:tc>
          <w:tcPr>
            <w:tcW w:w="1180" w:type="pct"/>
            <w:shd w:val="clear" w:color="auto" w:fill="auto"/>
            <w:vAlign w:val="center"/>
          </w:tcPr>
          <w:p w14:paraId="4505E7AB"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E9575BF" w14:textId="2EEC0A37" w:rsidR="00AE06EA" w:rsidRPr="00EC6867" w:rsidRDefault="003A14A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sz w:val="20"/>
                <w:szCs w:val="20"/>
                <w:lang w:eastAsia="hr-HR"/>
              </w:rPr>
              <w:t xml:space="preserve">Marko Sesar, </w:t>
            </w:r>
            <w:proofErr w:type="spellStart"/>
            <w:r w:rsidRPr="00EC6867">
              <w:rPr>
                <w:rFonts w:ascii="Arial Narrow" w:eastAsia="Times New Roman" w:hAnsi="Arial Narrow" w:cs="Arial"/>
                <w:sz w:val="20"/>
                <w:szCs w:val="20"/>
                <w:lang w:eastAsia="hr-HR"/>
              </w:rPr>
              <w:t>umj.sur</w:t>
            </w:r>
            <w:proofErr w:type="spellEnd"/>
            <w:r w:rsidRPr="00EC6867">
              <w:rPr>
                <w:rFonts w:ascii="Arial Narrow" w:eastAsia="Times New Roman" w:hAnsi="Arial Narrow" w:cs="Arial"/>
                <w:sz w:val="20"/>
                <w:szCs w:val="20"/>
                <w:lang w:eastAsia="hr-HR"/>
              </w:rPr>
              <w:t>.</w:t>
            </w:r>
          </w:p>
        </w:tc>
      </w:tr>
      <w:tr w:rsidR="00AE06EA" w:rsidRPr="00EC6867" w14:paraId="1A672831" w14:textId="77777777" w:rsidTr="009D6A63">
        <w:trPr>
          <w:trHeight w:val="405"/>
          <w:jc w:val="center"/>
        </w:trPr>
        <w:tc>
          <w:tcPr>
            <w:tcW w:w="1180" w:type="pct"/>
            <w:vAlign w:val="center"/>
          </w:tcPr>
          <w:p w14:paraId="33D11788"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78091D2" w14:textId="30509B06" w:rsidR="00AE06EA" w:rsidRPr="00EC6867" w:rsidRDefault="003A14AA" w:rsidP="009D6A63">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AE06EA" w:rsidRPr="00EC6867" w14:paraId="23571841" w14:textId="77777777" w:rsidTr="009D6A63">
        <w:trPr>
          <w:trHeight w:val="405"/>
          <w:jc w:val="center"/>
        </w:trPr>
        <w:tc>
          <w:tcPr>
            <w:tcW w:w="1180" w:type="pct"/>
            <w:vAlign w:val="center"/>
          </w:tcPr>
          <w:p w14:paraId="027D9FDE"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86AC6B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E06EA" w:rsidRPr="00EC6867" w14:paraId="46945673" w14:textId="77777777" w:rsidTr="009D6A63">
        <w:trPr>
          <w:trHeight w:val="405"/>
          <w:jc w:val="center"/>
        </w:trPr>
        <w:tc>
          <w:tcPr>
            <w:tcW w:w="1180" w:type="pct"/>
            <w:vAlign w:val="center"/>
          </w:tcPr>
          <w:p w14:paraId="5F4A4D0E"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07AEAF4"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GP304</w:t>
            </w:r>
          </w:p>
        </w:tc>
      </w:tr>
      <w:tr w:rsidR="00AE06EA" w:rsidRPr="00EC6867" w14:paraId="0F905664" w14:textId="77777777" w:rsidTr="009D6A63">
        <w:trPr>
          <w:trHeight w:val="405"/>
          <w:jc w:val="center"/>
        </w:trPr>
        <w:tc>
          <w:tcPr>
            <w:tcW w:w="1180" w:type="pct"/>
            <w:vAlign w:val="center"/>
          </w:tcPr>
          <w:p w14:paraId="43C56261"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65BEC9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AE06EA" w:rsidRPr="00EC6867" w14:paraId="2E87E2D9" w14:textId="77777777" w:rsidTr="009D6A63">
        <w:trPr>
          <w:trHeight w:val="405"/>
          <w:jc w:val="center"/>
        </w:trPr>
        <w:tc>
          <w:tcPr>
            <w:tcW w:w="1180" w:type="pct"/>
            <w:vAlign w:val="center"/>
          </w:tcPr>
          <w:p w14:paraId="2F4F05A2"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597E063"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038C527C" w14:textId="77777777" w:rsidTr="009D6A63">
        <w:trPr>
          <w:trHeight w:val="145"/>
          <w:jc w:val="center"/>
        </w:trPr>
        <w:tc>
          <w:tcPr>
            <w:tcW w:w="1180" w:type="pct"/>
            <w:vMerge w:val="restart"/>
            <w:vAlign w:val="center"/>
          </w:tcPr>
          <w:p w14:paraId="2E16711B"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DFDDD38"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F1C80F6"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AE06EA" w:rsidRPr="00EC6867" w14:paraId="59223E7C" w14:textId="77777777" w:rsidTr="009D6A63">
        <w:trPr>
          <w:trHeight w:val="145"/>
          <w:jc w:val="center"/>
        </w:trPr>
        <w:tc>
          <w:tcPr>
            <w:tcW w:w="1180" w:type="pct"/>
            <w:vMerge/>
            <w:vAlign w:val="center"/>
          </w:tcPr>
          <w:p w14:paraId="39450EED" w14:textId="77777777" w:rsidR="00AE06EA" w:rsidRPr="00EC6867" w:rsidRDefault="00AE06EA" w:rsidP="009D6A63">
            <w:pPr>
              <w:rPr>
                <w:rFonts w:ascii="Arial Narrow" w:eastAsia="Times New Roman" w:hAnsi="Arial Narrow" w:cs="Arial"/>
                <w:color w:val="000000"/>
                <w:sz w:val="20"/>
                <w:szCs w:val="20"/>
                <w:lang w:eastAsia="hr-HR"/>
              </w:rPr>
            </w:pPr>
          </w:p>
        </w:tc>
        <w:tc>
          <w:tcPr>
            <w:tcW w:w="2097" w:type="pct"/>
            <w:vAlign w:val="center"/>
          </w:tcPr>
          <w:p w14:paraId="295A7690"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E832B56" w14:textId="77777777" w:rsidR="00AE06EA" w:rsidRPr="00EC6867" w:rsidRDefault="00AE06EA" w:rsidP="003B5C53">
            <w:pPr>
              <w:pStyle w:val="Odlomakpopisa"/>
              <w:numPr>
                <w:ilvl w:val="0"/>
                <w:numId w:val="324"/>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11C3F663" w14:textId="77777777" w:rsidR="00AE06EA" w:rsidRPr="00EC6867" w:rsidRDefault="00AE06EA" w:rsidP="00AE06EA">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5"/>
        <w:gridCol w:w="874"/>
        <w:gridCol w:w="1958"/>
        <w:gridCol w:w="878"/>
        <w:gridCol w:w="1771"/>
        <w:gridCol w:w="1171"/>
        <w:gridCol w:w="1259"/>
        <w:gridCol w:w="1124"/>
        <w:gridCol w:w="1321"/>
        <w:gridCol w:w="3535"/>
      </w:tblGrid>
      <w:tr w:rsidR="00AE06EA" w:rsidRPr="00EC6867" w14:paraId="0361A018" w14:textId="77777777" w:rsidTr="009D6A63">
        <w:trPr>
          <w:trHeight w:hRule="exact" w:val="288"/>
        </w:trPr>
        <w:tc>
          <w:tcPr>
            <w:tcW w:w="5000" w:type="pct"/>
            <w:gridSpan w:val="10"/>
            <w:shd w:val="clear" w:color="auto" w:fill="auto"/>
            <w:vAlign w:val="center"/>
          </w:tcPr>
          <w:p w14:paraId="25CFF78D" w14:textId="5748589D" w:rsidR="00AE06EA" w:rsidRPr="00EC6867" w:rsidRDefault="00AE06EA" w:rsidP="003B5C53">
            <w:pPr>
              <w:pStyle w:val="Odlomakpopisa"/>
              <w:numPr>
                <w:ilvl w:val="0"/>
                <w:numId w:val="325"/>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658AFEB"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p>
        </w:tc>
      </w:tr>
      <w:tr w:rsidR="00AE06EA" w:rsidRPr="00EC6867" w14:paraId="74E39948" w14:textId="77777777" w:rsidTr="009D6A63">
        <w:trPr>
          <w:trHeight w:val="432"/>
        </w:trPr>
        <w:tc>
          <w:tcPr>
            <w:tcW w:w="5000" w:type="pct"/>
            <w:gridSpan w:val="10"/>
            <w:vAlign w:val="center"/>
          </w:tcPr>
          <w:p w14:paraId="53476467" w14:textId="57FE34D5" w:rsidR="00AE06EA" w:rsidRPr="00EC6867" w:rsidRDefault="00AE06EA" w:rsidP="003B5C53">
            <w:pPr>
              <w:pStyle w:val="Odlomakpopisa"/>
              <w:numPr>
                <w:ilvl w:val="1"/>
                <w:numId w:val="32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E06EA" w:rsidRPr="00EC6867" w14:paraId="714ED390" w14:textId="77777777" w:rsidTr="009D6A63">
        <w:trPr>
          <w:trHeight w:val="432"/>
        </w:trPr>
        <w:tc>
          <w:tcPr>
            <w:tcW w:w="5000" w:type="pct"/>
            <w:gridSpan w:val="10"/>
            <w:vAlign w:val="center"/>
          </w:tcPr>
          <w:p w14:paraId="5A7C6580"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Stjecanje znanja i umijeća za priređivanje skladbi za gudačke instrumentalne ansamble koji su primjenjivi u radu s ansamblima i skladanju. Orijentacija u instrumentalnim/orkestralnim partiturama.</w:t>
            </w:r>
          </w:p>
        </w:tc>
      </w:tr>
      <w:tr w:rsidR="00AE06EA" w:rsidRPr="00EC6867" w14:paraId="2AA712EB" w14:textId="77777777" w:rsidTr="009D6A63">
        <w:trPr>
          <w:trHeight w:val="432"/>
        </w:trPr>
        <w:tc>
          <w:tcPr>
            <w:tcW w:w="5000" w:type="pct"/>
            <w:gridSpan w:val="10"/>
            <w:vAlign w:val="center"/>
          </w:tcPr>
          <w:p w14:paraId="78172303" w14:textId="12962E66" w:rsidR="00AE06EA" w:rsidRPr="00EC6867" w:rsidRDefault="00AE06EA" w:rsidP="003B5C53">
            <w:pPr>
              <w:pStyle w:val="Odlomakpopisa"/>
              <w:numPr>
                <w:ilvl w:val="1"/>
                <w:numId w:val="32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E06EA" w:rsidRPr="00EC6867" w14:paraId="5C74F2BE" w14:textId="77777777" w:rsidTr="009D6A63">
        <w:trPr>
          <w:trHeight w:val="432"/>
        </w:trPr>
        <w:tc>
          <w:tcPr>
            <w:tcW w:w="5000" w:type="pct"/>
            <w:gridSpan w:val="10"/>
            <w:vAlign w:val="center"/>
          </w:tcPr>
          <w:p w14:paraId="668D7957"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Odslušano i položeno Priređivanje za ansamble I</w:t>
            </w:r>
          </w:p>
        </w:tc>
      </w:tr>
      <w:tr w:rsidR="00AE06EA" w:rsidRPr="00EC6867" w14:paraId="1AF7D802" w14:textId="77777777" w:rsidTr="009D6A63">
        <w:trPr>
          <w:trHeight w:val="432"/>
        </w:trPr>
        <w:tc>
          <w:tcPr>
            <w:tcW w:w="5000" w:type="pct"/>
            <w:gridSpan w:val="10"/>
            <w:vAlign w:val="center"/>
          </w:tcPr>
          <w:p w14:paraId="0D9151B2" w14:textId="77777777" w:rsidR="00AE06EA" w:rsidRPr="00EC6867" w:rsidRDefault="00AE06EA" w:rsidP="003B5C53">
            <w:pPr>
              <w:numPr>
                <w:ilvl w:val="1"/>
                <w:numId w:val="325"/>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E06EA" w:rsidRPr="00EC6867" w14:paraId="2FC64198" w14:textId="77777777" w:rsidTr="009D6A63">
        <w:trPr>
          <w:trHeight w:val="432"/>
        </w:trPr>
        <w:tc>
          <w:tcPr>
            <w:tcW w:w="5000" w:type="pct"/>
            <w:gridSpan w:val="10"/>
            <w:vAlign w:val="center"/>
          </w:tcPr>
          <w:p w14:paraId="31267D00" w14:textId="77777777" w:rsidR="00AE06EA" w:rsidRPr="00EC6867" w:rsidRDefault="00AE06EA" w:rsidP="003B5C53">
            <w:pPr>
              <w:pStyle w:val="Odlomakpopisa"/>
              <w:widowControl w:val="0"/>
              <w:numPr>
                <w:ilvl w:val="0"/>
                <w:numId w:val="32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razlikovati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odabranih</w:t>
            </w:r>
            <w:proofErr w:type="spellEnd"/>
            <w:r w:rsidRPr="00EC6867">
              <w:rPr>
                <w:rFonts w:ascii="Arial Narrow" w:hAnsi="Arial Narrow" w:cs="Arial"/>
                <w:sz w:val="20"/>
                <w:szCs w:val="20"/>
                <w:lang w:val="it-IT"/>
              </w:rPr>
              <w:t xml:space="preserve"> partitura za </w:t>
            </w:r>
            <w:proofErr w:type="spellStart"/>
            <w:r w:rsidRPr="00EC6867">
              <w:rPr>
                <w:rFonts w:ascii="Arial Narrow" w:hAnsi="Arial Narrow" w:cs="Arial"/>
                <w:sz w:val="20"/>
                <w:szCs w:val="20"/>
                <w:lang w:val="it-IT"/>
              </w:rPr>
              <w:t>instrumentalne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ansamble</w:t>
            </w:r>
            <w:proofErr w:type="spellEnd"/>
            <w:r w:rsidRPr="00EC6867">
              <w:rPr>
                <w:rFonts w:ascii="Arial Narrow" w:hAnsi="Arial Narrow" w:cs="Arial"/>
                <w:sz w:val="20"/>
                <w:szCs w:val="20"/>
                <w:lang w:val="it-IT"/>
              </w:rPr>
              <w:t xml:space="preserve">  </w:t>
            </w:r>
          </w:p>
          <w:p w14:paraId="2C962C4A" w14:textId="77777777" w:rsidR="00AE06EA" w:rsidRPr="00EC6867" w:rsidRDefault="00AE06EA" w:rsidP="003B5C53">
            <w:pPr>
              <w:pStyle w:val="Odlomakpopisa"/>
              <w:widowControl w:val="0"/>
              <w:numPr>
                <w:ilvl w:val="0"/>
                <w:numId w:val="32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Prilagođavati izvorne klavirske partiture za izvedbu u instrumentalnim ansamblima: standardnim ansamblima i orkestrima te ad </w:t>
            </w:r>
            <w:proofErr w:type="spellStart"/>
            <w:r w:rsidRPr="00EC6867">
              <w:rPr>
                <w:rFonts w:ascii="Arial Narrow" w:hAnsi="Arial Narrow" w:cs="Arial"/>
                <w:sz w:val="20"/>
                <w:szCs w:val="20"/>
              </w:rPr>
              <w:t>hoc</w:t>
            </w:r>
            <w:proofErr w:type="spellEnd"/>
            <w:r w:rsidRPr="00EC6867">
              <w:rPr>
                <w:rFonts w:ascii="Arial Narrow" w:hAnsi="Arial Narrow" w:cs="Arial"/>
                <w:sz w:val="20"/>
                <w:szCs w:val="20"/>
              </w:rPr>
              <w:t xml:space="preserve"> sastavima </w:t>
            </w:r>
          </w:p>
          <w:p w14:paraId="182DCAB5" w14:textId="77777777" w:rsidR="00AE06EA" w:rsidRPr="00EC6867" w:rsidRDefault="00AE06EA" w:rsidP="003B5C53">
            <w:pPr>
              <w:pStyle w:val="Odlomakpopisa"/>
              <w:widowControl w:val="0"/>
              <w:numPr>
                <w:ilvl w:val="0"/>
                <w:numId w:val="32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lang w:val="it-IT"/>
              </w:rPr>
              <w:t>Demonstrirati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stečena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kreiranju</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instrumentalnih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aranžmana</w:t>
            </w:r>
            <w:proofErr w:type="spellEnd"/>
            <w:r w:rsidRPr="00EC6867">
              <w:rPr>
                <w:rFonts w:ascii="Arial" w:hAnsi="Arial" w:cs="Arial"/>
                <w:lang w:val="it-IT"/>
              </w:rPr>
              <w:t xml:space="preserve">  </w:t>
            </w:r>
          </w:p>
        </w:tc>
      </w:tr>
      <w:tr w:rsidR="00AE06EA" w:rsidRPr="00EC6867" w14:paraId="1F282729" w14:textId="77777777" w:rsidTr="009D6A63">
        <w:trPr>
          <w:trHeight w:val="432"/>
        </w:trPr>
        <w:tc>
          <w:tcPr>
            <w:tcW w:w="5000" w:type="pct"/>
            <w:gridSpan w:val="10"/>
            <w:vAlign w:val="center"/>
          </w:tcPr>
          <w:p w14:paraId="63CF34C4" w14:textId="77777777" w:rsidR="00AE06EA" w:rsidRPr="00EC6867" w:rsidRDefault="00AE06EA" w:rsidP="003B5C53">
            <w:pPr>
              <w:numPr>
                <w:ilvl w:val="1"/>
                <w:numId w:val="325"/>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E06EA" w:rsidRPr="00EC6867" w14:paraId="731B50BF" w14:textId="77777777" w:rsidTr="009D6A63">
        <w:trPr>
          <w:trHeight w:val="432"/>
        </w:trPr>
        <w:tc>
          <w:tcPr>
            <w:tcW w:w="5000" w:type="pct"/>
            <w:gridSpan w:val="10"/>
          </w:tcPr>
          <w:p w14:paraId="62730F35" w14:textId="77777777" w:rsidR="00AE06EA" w:rsidRPr="00EC6867" w:rsidRDefault="00AE06EA" w:rsidP="009D6A63">
            <w:pPr>
              <w:jc w:val="both"/>
              <w:rPr>
                <w:rFonts w:ascii="Arial Narrow" w:hAnsi="Arial Narrow" w:cs="Arial"/>
                <w:sz w:val="20"/>
                <w:szCs w:val="20"/>
              </w:rPr>
            </w:pPr>
            <w:r w:rsidRPr="00EC6867">
              <w:rPr>
                <w:rFonts w:ascii="Arial Narrow" w:hAnsi="Arial Narrow" w:cs="Arial"/>
                <w:sz w:val="20"/>
                <w:szCs w:val="20"/>
              </w:rPr>
              <w:t>Priređivanje klavirskih skladbi za razne instrumentalne sastave. Gudački kvartet. Gudački orkestar. Analiza instrumentalnih/orkestralnih partitura. Klavirski izvadak.</w:t>
            </w:r>
          </w:p>
        </w:tc>
      </w:tr>
      <w:tr w:rsidR="00AE06EA" w:rsidRPr="00EC6867" w14:paraId="6F1A6959" w14:textId="77777777" w:rsidTr="009D6A63">
        <w:trPr>
          <w:trHeight w:val="432"/>
        </w:trPr>
        <w:tc>
          <w:tcPr>
            <w:tcW w:w="3085" w:type="pct"/>
            <w:gridSpan w:val="7"/>
            <w:vAlign w:val="center"/>
          </w:tcPr>
          <w:p w14:paraId="79F5B02F" w14:textId="77777777" w:rsidR="00AE06EA" w:rsidRPr="00EC6867" w:rsidRDefault="00AE06EA" w:rsidP="003B5C53">
            <w:pPr>
              <w:numPr>
                <w:ilvl w:val="1"/>
                <w:numId w:val="32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175049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613D1480"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7F486CEE"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1887DF06"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F83A6B2"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689ED95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3106022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E8C860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FFF874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8F6620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E06EA" w:rsidRPr="00EC6867" w14:paraId="6CB05A27" w14:textId="77777777" w:rsidTr="009D6A63">
        <w:trPr>
          <w:trHeight w:val="432"/>
        </w:trPr>
        <w:tc>
          <w:tcPr>
            <w:tcW w:w="3085" w:type="pct"/>
            <w:gridSpan w:val="7"/>
            <w:vAlign w:val="center"/>
          </w:tcPr>
          <w:p w14:paraId="634862E2" w14:textId="77777777" w:rsidR="00AE06EA" w:rsidRPr="00EC6867" w:rsidRDefault="00AE06EA" w:rsidP="003B5C53">
            <w:pPr>
              <w:numPr>
                <w:ilvl w:val="1"/>
                <w:numId w:val="325"/>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6B065323" w14:textId="77777777" w:rsidR="00AE06EA" w:rsidRPr="00EC6867" w:rsidRDefault="00AE06EA" w:rsidP="009D6A63">
            <w:pPr>
              <w:rPr>
                <w:rFonts w:ascii="Arial Narrow" w:eastAsia="Times New Roman" w:hAnsi="Arial Narrow" w:cs="Arial"/>
                <w:sz w:val="20"/>
                <w:szCs w:val="20"/>
                <w:lang w:eastAsia="hr-HR"/>
              </w:rPr>
            </w:pPr>
          </w:p>
        </w:tc>
      </w:tr>
      <w:tr w:rsidR="00AE06EA" w:rsidRPr="00EC6867" w14:paraId="67BEE05E" w14:textId="77777777" w:rsidTr="009D6A63">
        <w:trPr>
          <w:trHeight w:val="432"/>
        </w:trPr>
        <w:tc>
          <w:tcPr>
            <w:tcW w:w="5000" w:type="pct"/>
            <w:gridSpan w:val="10"/>
            <w:vAlign w:val="center"/>
          </w:tcPr>
          <w:p w14:paraId="447F6E7F" w14:textId="77777777" w:rsidR="00AE06EA" w:rsidRPr="00EC6867" w:rsidRDefault="00AE06EA" w:rsidP="003B5C53">
            <w:pPr>
              <w:numPr>
                <w:ilvl w:val="1"/>
                <w:numId w:val="32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Obveze studenata</w:t>
            </w:r>
          </w:p>
        </w:tc>
      </w:tr>
      <w:tr w:rsidR="00AE06EA" w:rsidRPr="00EC6867" w14:paraId="747405EA" w14:textId="77777777" w:rsidTr="009D6A63">
        <w:trPr>
          <w:trHeight w:val="432"/>
        </w:trPr>
        <w:tc>
          <w:tcPr>
            <w:tcW w:w="5000" w:type="pct"/>
            <w:gridSpan w:val="10"/>
            <w:vAlign w:val="center"/>
          </w:tcPr>
          <w:p w14:paraId="20B25503"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Tijekom semestra student treba predati ukupno 6 radova. Obvezan je dvije skladbe iz "Albuma za mladež" R. Schumanna prirediti za gudački kvartet.</w:t>
            </w:r>
          </w:p>
        </w:tc>
      </w:tr>
      <w:tr w:rsidR="00AE06EA" w:rsidRPr="00EC6867" w14:paraId="6EA67120" w14:textId="77777777" w:rsidTr="009D6A63">
        <w:trPr>
          <w:trHeight w:val="432"/>
        </w:trPr>
        <w:tc>
          <w:tcPr>
            <w:tcW w:w="5000" w:type="pct"/>
            <w:gridSpan w:val="10"/>
            <w:vAlign w:val="center"/>
          </w:tcPr>
          <w:p w14:paraId="2213DA32" w14:textId="77777777" w:rsidR="00AE06EA" w:rsidRPr="00EC6867" w:rsidRDefault="00AE06EA" w:rsidP="003B5C53">
            <w:pPr>
              <w:numPr>
                <w:ilvl w:val="1"/>
                <w:numId w:val="32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E06EA" w:rsidRPr="00EC6867" w14:paraId="26E29753" w14:textId="77777777" w:rsidTr="009D6A63">
        <w:trPr>
          <w:trHeight w:val="111"/>
        </w:trPr>
        <w:tc>
          <w:tcPr>
            <w:tcW w:w="552" w:type="pct"/>
            <w:vAlign w:val="center"/>
          </w:tcPr>
          <w:p w14:paraId="024EC4F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22E7511C"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1F1F720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466FCCC"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4DFCC7B2"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585CA3B"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8AC4015"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732328D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20910F22" w14:textId="77777777" w:rsidTr="009D6A63">
        <w:trPr>
          <w:trHeight w:val="108"/>
        </w:trPr>
        <w:tc>
          <w:tcPr>
            <w:tcW w:w="552" w:type="pct"/>
            <w:vAlign w:val="center"/>
          </w:tcPr>
          <w:p w14:paraId="5DD40F1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2B549BB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67E6563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A86E95B"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74B30C51"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13EC6B7A"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6FE3D819"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12E61A7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3CDC036D" w14:textId="77777777" w:rsidTr="009D6A63">
        <w:trPr>
          <w:trHeight w:val="108"/>
        </w:trPr>
        <w:tc>
          <w:tcPr>
            <w:tcW w:w="552" w:type="pct"/>
            <w:vAlign w:val="center"/>
          </w:tcPr>
          <w:p w14:paraId="77FE5A06"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73D08DBD"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1,7</w:t>
            </w:r>
          </w:p>
        </w:tc>
        <w:tc>
          <w:tcPr>
            <w:tcW w:w="627" w:type="pct"/>
            <w:vAlign w:val="center"/>
          </w:tcPr>
          <w:p w14:paraId="22DA8BB7"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52EAF4B"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2,3</w:t>
            </w:r>
          </w:p>
        </w:tc>
        <w:tc>
          <w:tcPr>
            <w:tcW w:w="567" w:type="pct"/>
            <w:vAlign w:val="center"/>
          </w:tcPr>
          <w:p w14:paraId="5B07927B"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C8B6867"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763" w:type="pct"/>
            <w:gridSpan w:val="2"/>
            <w:vAlign w:val="center"/>
          </w:tcPr>
          <w:p w14:paraId="1B310A97"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43700E29"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06F4A29A" w14:textId="77777777" w:rsidTr="009D6A63">
        <w:trPr>
          <w:trHeight w:val="108"/>
        </w:trPr>
        <w:tc>
          <w:tcPr>
            <w:tcW w:w="552" w:type="pct"/>
            <w:vAlign w:val="center"/>
          </w:tcPr>
          <w:p w14:paraId="5F7C3FD7"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0" w:type="pct"/>
            <w:vAlign w:val="center"/>
          </w:tcPr>
          <w:p w14:paraId="3CAA13BE"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63C4246E"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76B689F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53D6D7AA"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375" w:type="pct"/>
            <w:vAlign w:val="center"/>
          </w:tcPr>
          <w:p w14:paraId="741C6AFF"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141BB77"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1554" w:type="pct"/>
            <w:gridSpan w:val="2"/>
            <w:vAlign w:val="center"/>
          </w:tcPr>
          <w:p w14:paraId="51C17D6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370895C2" w14:textId="77777777" w:rsidTr="009D6A63">
        <w:trPr>
          <w:trHeight w:val="432"/>
        </w:trPr>
        <w:tc>
          <w:tcPr>
            <w:tcW w:w="5000" w:type="pct"/>
            <w:gridSpan w:val="10"/>
            <w:vAlign w:val="center"/>
          </w:tcPr>
          <w:p w14:paraId="720EA624" w14:textId="77777777" w:rsidR="00AE06EA" w:rsidRPr="00EC6867" w:rsidRDefault="00AE06EA" w:rsidP="003B5C53">
            <w:pPr>
              <w:numPr>
                <w:ilvl w:val="1"/>
                <w:numId w:val="32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E06EA" w:rsidRPr="00EC6867" w14:paraId="351F6FD8" w14:textId="77777777" w:rsidTr="009D6A63">
        <w:trPr>
          <w:trHeight w:val="432"/>
        </w:trPr>
        <w:tc>
          <w:tcPr>
            <w:tcW w:w="5000" w:type="pct"/>
            <w:gridSpan w:val="10"/>
            <w:vAlign w:val="center"/>
          </w:tcPr>
          <w:p w14:paraId="5F6615DB"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4"/>
              <w:gridCol w:w="803"/>
              <w:gridCol w:w="1104"/>
              <w:gridCol w:w="2441"/>
              <w:gridCol w:w="1525"/>
              <w:gridCol w:w="591"/>
              <w:gridCol w:w="618"/>
            </w:tblGrid>
            <w:tr w:rsidR="00AE06EA" w:rsidRPr="00EC6867" w14:paraId="236496F7" w14:textId="77777777" w:rsidTr="009D6A63">
              <w:trPr>
                <w:trHeight w:val="279"/>
              </w:trPr>
              <w:tc>
                <w:tcPr>
                  <w:tcW w:w="1754" w:type="dxa"/>
                  <w:vMerge w:val="restart"/>
                  <w:tcBorders>
                    <w:top w:val="single" w:sz="4" w:space="0" w:color="auto"/>
                    <w:left w:val="single" w:sz="4" w:space="0" w:color="auto"/>
                    <w:bottom w:val="single" w:sz="4" w:space="0" w:color="auto"/>
                    <w:right w:val="single" w:sz="4" w:space="0" w:color="auto"/>
                  </w:tcBorders>
                  <w:shd w:val="clear" w:color="auto" w:fill="auto"/>
                </w:tcPr>
                <w:p w14:paraId="6A615F5A"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493F602"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2B517D4D" w14:textId="77777777" w:rsidR="00AE06EA" w:rsidRPr="00EC6867" w:rsidRDefault="00AE06EA" w:rsidP="009D6A63">
                  <w:pPr>
                    <w:rPr>
                      <w:rFonts w:ascii="Arial Narrow" w:eastAsia="Times New Roman" w:hAnsi="Arial Narrow" w:cs="Times New Roman"/>
                      <w:b/>
                      <w:bCs/>
                      <w:sz w:val="20"/>
                      <w:szCs w:val="20"/>
                      <w:lang w:eastAsia="hr-HR"/>
                    </w:rPr>
                  </w:pPr>
                </w:p>
                <w:p w14:paraId="7040ACE4"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7C359053"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14:paraId="2DEEB6C4"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41" w:type="dxa"/>
                  <w:vMerge w:val="restart"/>
                  <w:tcBorders>
                    <w:top w:val="single" w:sz="4" w:space="0" w:color="auto"/>
                    <w:left w:val="single" w:sz="4" w:space="0" w:color="auto"/>
                    <w:bottom w:val="single" w:sz="4" w:space="0" w:color="auto"/>
                    <w:right w:val="single" w:sz="4" w:space="0" w:color="auto"/>
                  </w:tcBorders>
                  <w:shd w:val="clear" w:color="auto" w:fill="auto"/>
                </w:tcPr>
                <w:p w14:paraId="39E6455C"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14:paraId="51FFB130"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tcPr>
                <w:p w14:paraId="593D6550"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E06EA" w:rsidRPr="00EC6867" w14:paraId="5C2E9210" w14:textId="77777777" w:rsidTr="009D6A63">
              <w:trPr>
                <w:trHeight w:val="179"/>
              </w:trPr>
              <w:tc>
                <w:tcPr>
                  <w:tcW w:w="1754" w:type="dxa"/>
                  <w:vMerge/>
                  <w:tcBorders>
                    <w:top w:val="single" w:sz="4" w:space="0" w:color="auto"/>
                    <w:left w:val="single" w:sz="4" w:space="0" w:color="auto"/>
                    <w:bottom w:val="single" w:sz="4" w:space="0" w:color="auto"/>
                    <w:right w:val="single" w:sz="4" w:space="0" w:color="auto"/>
                  </w:tcBorders>
                  <w:shd w:val="clear" w:color="auto" w:fill="E6E6E6"/>
                </w:tcPr>
                <w:p w14:paraId="65004098"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55BAF044" w14:textId="77777777" w:rsidR="00AE06EA" w:rsidRPr="00EC6867" w:rsidRDefault="00AE06EA" w:rsidP="009D6A63">
                  <w:pPr>
                    <w:rPr>
                      <w:rFonts w:ascii="Arial Narrow" w:eastAsia="Times New Roman" w:hAnsi="Arial Narrow" w:cs="Times New Roman"/>
                      <w:b/>
                      <w:bCs/>
                      <w:sz w:val="20"/>
                      <w:szCs w:val="20"/>
                      <w:lang w:eastAsia="hr-HR"/>
                    </w:rPr>
                  </w:pPr>
                </w:p>
              </w:tc>
              <w:tc>
                <w:tcPr>
                  <w:tcW w:w="1104" w:type="dxa"/>
                  <w:vMerge/>
                  <w:tcBorders>
                    <w:top w:val="single" w:sz="4" w:space="0" w:color="auto"/>
                    <w:left w:val="single" w:sz="4" w:space="0" w:color="auto"/>
                    <w:bottom w:val="single" w:sz="4" w:space="0" w:color="auto"/>
                    <w:right w:val="single" w:sz="4" w:space="0" w:color="auto"/>
                  </w:tcBorders>
                  <w:shd w:val="clear" w:color="auto" w:fill="E6E6E6"/>
                </w:tcPr>
                <w:p w14:paraId="7FA053DD" w14:textId="77777777" w:rsidR="00AE06EA" w:rsidRPr="00EC6867" w:rsidRDefault="00AE06EA" w:rsidP="009D6A63">
                  <w:pPr>
                    <w:rPr>
                      <w:rFonts w:ascii="Arial Narrow" w:eastAsia="Times New Roman" w:hAnsi="Arial Narrow" w:cs="Times New Roman"/>
                      <w:b/>
                      <w:bCs/>
                      <w:sz w:val="20"/>
                      <w:szCs w:val="20"/>
                      <w:lang w:eastAsia="hr-HR"/>
                    </w:rPr>
                  </w:pPr>
                </w:p>
              </w:tc>
              <w:tc>
                <w:tcPr>
                  <w:tcW w:w="2441" w:type="dxa"/>
                  <w:vMerge/>
                  <w:tcBorders>
                    <w:top w:val="single" w:sz="4" w:space="0" w:color="auto"/>
                    <w:left w:val="single" w:sz="4" w:space="0" w:color="auto"/>
                    <w:bottom w:val="single" w:sz="4" w:space="0" w:color="auto"/>
                    <w:right w:val="single" w:sz="4" w:space="0" w:color="auto"/>
                  </w:tcBorders>
                  <w:shd w:val="clear" w:color="auto" w:fill="E6E6E6"/>
                </w:tcPr>
                <w:p w14:paraId="44BE4C75" w14:textId="77777777" w:rsidR="00AE06EA" w:rsidRPr="00EC6867" w:rsidRDefault="00AE06EA" w:rsidP="009D6A63">
                  <w:pPr>
                    <w:rPr>
                      <w:rFonts w:ascii="Arial Narrow" w:eastAsia="Times New Roman" w:hAnsi="Arial Narrow" w:cs="Times New Roman"/>
                      <w:b/>
                      <w:bCs/>
                      <w:sz w:val="20"/>
                      <w:szCs w:val="20"/>
                      <w:lang w:eastAsia="hr-HR"/>
                    </w:rPr>
                  </w:pPr>
                </w:p>
              </w:tc>
              <w:tc>
                <w:tcPr>
                  <w:tcW w:w="1525" w:type="dxa"/>
                  <w:vMerge/>
                  <w:tcBorders>
                    <w:top w:val="single" w:sz="4" w:space="0" w:color="auto"/>
                    <w:left w:val="single" w:sz="4" w:space="0" w:color="auto"/>
                    <w:bottom w:val="single" w:sz="4" w:space="0" w:color="auto"/>
                    <w:right w:val="single" w:sz="4" w:space="0" w:color="auto"/>
                  </w:tcBorders>
                  <w:shd w:val="clear" w:color="auto" w:fill="E6E6E6"/>
                </w:tcPr>
                <w:p w14:paraId="5387F20E" w14:textId="77777777" w:rsidR="00AE06EA" w:rsidRPr="00EC6867" w:rsidRDefault="00AE06EA" w:rsidP="009D6A63">
                  <w:pPr>
                    <w:rPr>
                      <w:rFonts w:ascii="Arial Narrow" w:eastAsia="Times New Roman" w:hAnsi="Arial Narrow" w:cs="Times New Roman"/>
                      <w:b/>
                      <w:bCs/>
                      <w:sz w:val="20"/>
                      <w:szCs w:val="20"/>
                      <w:lang w:eastAsia="hr-HR"/>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215DDCDA"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28EE61E7" w14:textId="77777777" w:rsidR="00AE06EA" w:rsidRPr="00EC6867" w:rsidRDefault="00AE06EA" w:rsidP="009D6A6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E06EA" w:rsidRPr="00EC6867" w14:paraId="0B7D3DA6" w14:textId="77777777" w:rsidTr="009D6A63">
              <w:tc>
                <w:tcPr>
                  <w:tcW w:w="1754" w:type="dxa"/>
                  <w:tcBorders>
                    <w:top w:val="single" w:sz="4" w:space="0" w:color="auto"/>
                    <w:left w:val="single" w:sz="4" w:space="0" w:color="auto"/>
                    <w:bottom w:val="single" w:sz="4" w:space="0" w:color="auto"/>
                    <w:right w:val="single" w:sz="4" w:space="0" w:color="auto"/>
                  </w:tcBorders>
                </w:tcPr>
                <w:p w14:paraId="01A66408"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-pohađanje predavanja</w:t>
                  </w:r>
                </w:p>
              </w:tc>
              <w:tc>
                <w:tcPr>
                  <w:tcW w:w="803" w:type="dxa"/>
                  <w:tcBorders>
                    <w:top w:val="single" w:sz="4" w:space="0" w:color="auto"/>
                    <w:left w:val="single" w:sz="4" w:space="0" w:color="auto"/>
                    <w:bottom w:val="single" w:sz="4" w:space="0" w:color="auto"/>
                    <w:right w:val="single" w:sz="4" w:space="0" w:color="auto"/>
                  </w:tcBorders>
                </w:tcPr>
                <w:p w14:paraId="67582FD1"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tcPr>
                <w:p w14:paraId="3D2F4583"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1,3</w:t>
                  </w:r>
                </w:p>
              </w:tc>
              <w:tc>
                <w:tcPr>
                  <w:tcW w:w="2441" w:type="dxa"/>
                  <w:tcBorders>
                    <w:top w:val="single" w:sz="4" w:space="0" w:color="auto"/>
                    <w:left w:val="single" w:sz="4" w:space="0" w:color="auto"/>
                    <w:bottom w:val="single" w:sz="4" w:space="0" w:color="auto"/>
                    <w:right w:val="single" w:sz="4" w:space="0" w:color="auto"/>
                  </w:tcBorders>
                </w:tcPr>
                <w:p w14:paraId="598A76B3"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525" w:type="dxa"/>
                  <w:tcBorders>
                    <w:top w:val="single" w:sz="4" w:space="0" w:color="auto"/>
                    <w:left w:val="single" w:sz="4" w:space="0" w:color="auto"/>
                    <w:bottom w:val="single" w:sz="4" w:space="0" w:color="auto"/>
                    <w:right w:val="single" w:sz="4" w:space="0" w:color="auto"/>
                  </w:tcBorders>
                </w:tcPr>
                <w:p w14:paraId="2FF88F23"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Evidencija</w:t>
                  </w:r>
                </w:p>
              </w:tc>
              <w:tc>
                <w:tcPr>
                  <w:tcW w:w="591" w:type="dxa"/>
                  <w:tcBorders>
                    <w:top w:val="single" w:sz="4" w:space="0" w:color="auto"/>
                    <w:left w:val="single" w:sz="4" w:space="0" w:color="auto"/>
                    <w:bottom w:val="single" w:sz="4" w:space="0" w:color="auto"/>
                    <w:right w:val="single" w:sz="4" w:space="0" w:color="auto"/>
                  </w:tcBorders>
                </w:tcPr>
                <w:p w14:paraId="6D9810F2"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7DCF0EF1"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10</w:t>
                  </w:r>
                </w:p>
              </w:tc>
            </w:tr>
            <w:tr w:rsidR="00AE06EA" w:rsidRPr="00EC6867" w14:paraId="038812DC" w14:textId="77777777" w:rsidTr="009D6A63">
              <w:tc>
                <w:tcPr>
                  <w:tcW w:w="1754" w:type="dxa"/>
                  <w:tcBorders>
                    <w:top w:val="single" w:sz="4" w:space="0" w:color="auto"/>
                    <w:left w:val="single" w:sz="4" w:space="0" w:color="auto"/>
                    <w:bottom w:val="single" w:sz="4" w:space="0" w:color="auto"/>
                    <w:right w:val="single" w:sz="4" w:space="0" w:color="auto"/>
                  </w:tcBorders>
                </w:tcPr>
                <w:p w14:paraId="5EB2B3C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-istraživanje i analiza zadane tematske cjeline iz područja tambura</w:t>
                  </w:r>
                </w:p>
              </w:tc>
              <w:tc>
                <w:tcPr>
                  <w:tcW w:w="803" w:type="dxa"/>
                  <w:tcBorders>
                    <w:top w:val="single" w:sz="4" w:space="0" w:color="auto"/>
                    <w:left w:val="single" w:sz="4" w:space="0" w:color="auto"/>
                    <w:bottom w:val="single" w:sz="4" w:space="0" w:color="auto"/>
                    <w:right w:val="single" w:sz="4" w:space="0" w:color="auto"/>
                  </w:tcBorders>
                </w:tcPr>
                <w:p w14:paraId="08A825D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tcPr>
                <w:p w14:paraId="35C0CB0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1,3</w:t>
                  </w:r>
                </w:p>
              </w:tc>
              <w:tc>
                <w:tcPr>
                  <w:tcW w:w="2441" w:type="dxa"/>
                  <w:tcBorders>
                    <w:top w:val="single" w:sz="4" w:space="0" w:color="auto"/>
                    <w:left w:val="single" w:sz="4" w:space="0" w:color="auto"/>
                    <w:bottom w:val="single" w:sz="4" w:space="0" w:color="auto"/>
                    <w:right w:val="single" w:sz="4" w:space="0" w:color="auto"/>
                  </w:tcBorders>
                </w:tcPr>
                <w:p w14:paraId="4039932D"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Seminarski rad</w:t>
                  </w:r>
                </w:p>
              </w:tc>
              <w:tc>
                <w:tcPr>
                  <w:tcW w:w="1525" w:type="dxa"/>
                  <w:tcBorders>
                    <w:top w:val="single" w:sz="4" w:space="0" w:color="auto"/>
                    <w:left w:val="single" w:sz="4" w:space="0" w:color="auto"/>
                    <w:bottom w:val="single" w:sz="4" w:space="0" w:color="auto"/>
                    <w:right w:val="single" w:sz="4" w:space="0" w:color="auto"/>
                  </w:tcBorders>
                </w:tcPr>
                <w:p w14:paraId="7BCFF1B2"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evaluacija istraživačkog dijela i prezentacije</w:t>
                  </w:r>
                </w:p>
              </w:tc>
              <w:tc>
                <w:tcPr>
                  <w:tcW w:w="591" w:type="dxa"/>
                  <w:tcBorders>
                    <w:top w:val="single" w:sz="4" w:space="0" w:color="auto"/>
                    <w:left w:val="single" w:sz="4" w:space="0" w:color="auto"/>
                    <w:bottom w:val="single" w:sz="4" w:space="0" w:color="auto"/>
                    <w:right w:val="single" w:sz="4" w:space="0" w:color="auto"/>
                  </w:tcBorders>
                </w:tcPr>
                <w:p w14:paraId="73783D63"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66D7E564"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10</w:t>
                  </w:r>
                </w:p>
              </w:tc>
            </w:tr>
            <w:tr w:rsidR="00AE06EA" w:rsidRPr="00EC6867" w14:paraId="783576CC" w14:textId="77777777" w:rsidTr="009D6A63">
              <w:tc>
                <w:tcPr>
                  <w:tcW w:w="1754" w:type="dxa"/>
                  <w:tcBorders>
                    <w:top w:val="single" w:sz="4" w:space="0" w:color="auto"/>
                    <w:left w:val="single" w:sz="4" w:space="0" w:color="auto"/>
                    <w:bottom w:val="single" w:sz="4" w:space="0" w:color="auto"/>
                    <w:right w:val="single" w:sz="4" w:space="0" w:color="auto"/>
                  </w:tcBorders>
                </w:tcPr>
                <w:p w14:paraId="16483A1F"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regularno izrađivanje pismenih domaćih zadataka uz prezentaciju na klaviru: instrumentacija klavirskih  minijatura u zadane sastave - 10 zadaća, skica instrumentacije zadanog primjera - 3 zadaće.</w:t>
                  </w:r>
                </w:p>
              </w:tc>
              <w:tc>
                <w:tcPr>
                  <w:tcW w:w="803" w:type="dxa"/>
                  <w:tcBorders>
                    <w:top w:val="single" w:sz="4" w:space="0" w:color="auto"/>
                    <w:left w:val="single" w:sz="4" w:space="0" w:color="auto"/>
                    <w:bottom w:val="single" w:sz="4" w:space="0" w:color="auto"/>
                    <w:right w:val="single" w:sz="4" w:space="0" w:color="auto"/>
                  </w:tcBorders>
                </w:tcPr>
                <w:p w14:paraId="6BEA7394"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2,3</w:t>
                  </w:r>
                </w:p>
              </w:tc>
              <w:tc>
                <w:tcPr>
                  <w:tcW w:w="1104" w:type="dxa"/>
                  <w:tcBorders>
                    <w:top w:val="single" w:sz="4" w:space="0" w:color="auto"/>
                    <w:left w:val="single" w:sz="4" w:space="0" w:color="auto"/>
                    <w:bottom w:val="single" w:sz="4" w:space="0" w:color="auto"/>
                    <w:right w:val="single" w:sz="4" w:space="0" w:color="auto"/>
                  </w:tcBorders>
                </w:tcPr>
                <w:p w14:paraId="1C60D713"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2,3</w:t>
                  </w:r>
                </w:p>
              </w:tc>
              <w:tc>
                <w:tcPr>
                  <w:tcW w:w="2441" w:type="dxa"/>
                  <w:tcBorders>
                    <w:top w:val="single" w:sz="4" w:space="0" w:color="auto"/>
                    <w:left w:val="single" w:sz="4" w:space="0" w:color="auto"/>
                    <w:bottom w:val="single" w:sz="4" w:space="0" w:color="auto"/>
                    <w:right w:val="single" w:sz="4" w:space="0" w:color="auto"/>
                  </w:tcBorders>
                </w:tcPr>
                <w:p w14:paraId="4A27B35E" w14:textId="77777777" w:rsidR="00AE06EA" w:rsidRPr="00EC6867" w:rsidRDefault="00AE06EA" w:rsidP="009D6A63">
                  <w:pPr>
                    <w:pStyle w:val="Bezproreda1"/>
                    <w:rPr>
                      <w:rFonts w:ascii="Arial Narrow" w:hAnsi="Arial Narrow" w:cs="Arial"/>
                      <w:sz w:val="20"/>
                      <w:szCs w:val="20"/>
                    </w:rPr>
                  </w:pPr>
                  <w:proofErr w:type="spellStart"/>
                  <w:r w:rsidRPr="00EC6867">
                    <w:rPr>
                      <w:rFonts w:ascii="Arial Narrow" w:hAnsi="Arial Narrow" w:cs="Arial"/>
                      <w:sz w:val="20"/>
                      <w:szCs w:val="20"/>
                      <w:lang w:val="en-US"/>
                    </w:rPr>
                    <w:t>Kontinuirana</w:t>
                  </w:r>
                  <w:proofErr w:type="spellEnd"/>
                  <w:r w:rsidRPr="00EC6867">
                    <w:rPr>
                      <w:rFonts w:ascii="Arial Narrow" w:hAnsi="Arial Narrow" w:cs="Arial"/>
                      <w:sz w:val="20"/>
                      <w:szCs w:val="20"/>
                      <w:lang w:val="en-US"/>
                    </w:rPr>
                    <w:t xml:space="preserve"> </w:t>
                  </w:r>
                  <w:proofErr w:type="spellStart"/>
                  <w:r w:rsidRPr="00EC6867">
                    <w:rPr>
                      <w:rFonts w:ascii="Arial Narrow" w:hAnsi="Arial Narrow" w:cs="Arial"/>
                      <w:sz w:val="20"/>
                      <w:szCs w:val="20"/>
                      <w:lang w:val="en-US"/>
                    </w:rPr>
                    <w:t>provjera</w:t>
                  </w:r>
                  <w:proofErr w:type="spellEnd"/>
                  <w:r w:rsidRPr="00EC6867">
                    <w:rPr>
                      <w:rFonts w:ascii="Arial Narrow" w:hAnsi="Arial Narrow" w:cs="Arial"/>
                      <w:sz w:val="20"/>
                      <w:szCs w:val="20"/>
                      <w:lang w:val="en-US"/>
                    </w:rPr>
                    <w:t xml:space="preserve"> </w:t>
                  </w:r>
                  <w:proofErr w:type="spellStart"/>
                  <w:r w:rsidRPr="00EC6867">
                    <w:rPr>
                      <w:rFonts w:ascii="Arial Narrow" w:hAnsi="Arial Narrow" w:cs="Arial"/>
                      <w:sz w:val="20"/>
                      <w:szCs w:val="20"/>
                      <w:lang w:val="en-US"/>
                    </w:rPr>
                    <w:t>znanja</w:t>
                  </w:r>
                  <w:proofErr w:type="spellEnd"/>
                  <w:r w:rsidRPr="00EC6867">
                    <w:rPr>
                      <w:rFonts w:ascii="Arial Narrow" w:hAnsi="Arial Narrow"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7018F13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Kontinuirano praćenje obaveza te procjena napretka studenta tijekom godine</w:t>
                  </w:r>
                </w:p>
              </w:tc>
              <w:tc>
                <w:tcPr>
                  <w:tcW w:w="591" w:type="dxa"/>
                  <w:tcBorders>
                    <w:top w:val="single" w:sz="4" w:space="0" w:color="auto"/>
                    <w:left w:val="single" w:sz="4" w:space="0" w:color="auto"/>
                    <w:bottom w:val="single" w:sz="4" w:space="0" w:color="auto"/>
                    <w:right w:val="single" w:sz="4" w:space="0" w:color="auto"/>
                  </w:tcBorders>
                </w:tcPr>
                <w:p w14:paraId="07EAC38B"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20</w:t>
                  </w:r>
                </w:p>
              </w:tc>
              <w:tc>
                <w:tcPr>
                  <w:tcW w:w="618" w:type="dxa"/>
                  <w:tcBorders>
                    <w:top w:val="single" w:sz="4" w:space="0" w:color="auto"/>
                    <w:left w:val="single" w:sz="4" w:space="0" w:color="auto"/>
                    <w:bottom w:val="single" w:sz="4" w:space="0" w:color="auto"/>
                    <w:right w:val="single" w:sz="4" w:space="0" w:color="auto"/>
                  </w:tcBorders>
                </w:tcPr>
                <w:p w14:paraId="545C6903"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40</w:t>
                  </w:r>
                </w:p>
              </w:tc>
            </w:tr>
            <w:tr w:rsidR="00AE06EA" w:rsidRPr="00EC6867" w14:paraId="15F7426F" w14:textId="77777777" w:rsidTr="009D6A63">
              <w:tc>
                <w:tcPr>
                  <w:tcW w:w="1754" w:type="dxa"/>
                  <w:tcBorders>
                    <w:top w:val="single" w:sz="4" w:space="0" w:color="auto"/>
                    <w:left w:val="single" w:sz="4" w:space="0" w:color="auto"/>
                    <w:bottom w:val="single" w:sz="4" w:space="0" w:color="auto"/>
                    <w:right w:val="single" w:sz="4" w:space="0" w:color="auto"/>
                  </w:tcBorders>
                </w:tcPr>
                <w:p w14:paraId="361B60B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xml:space="preserve">-aranžerski projekt: definiranje instrumentacije 2 klavirske minijature za tamburaški orkestar, izrada dionica i koncertna prezentacija projekta </w:t>
                  </w:r>
                  <w:r w:rsidRPr="00EC6867">
                    <w:rPr>
                      <w:rFonts w:ascii="Arial Narrow" w:hAnsi="Arial Narrow" w:cs="Arial"/>
                      <w:sz w:val="20"/>
                      <w:szCs w:val="20"/>
                    </w:rPr>
                    <w:lastRenderedPageBreak/>
                    <w:t>uz sudjelovanje u izvedbi.</w:t>
                  </w:r>
                </w:p>
              </w:tc>
              <w:tc>
                <w:tcPr>
                  <w:tcW w:w="803" w:type="dxa"/>
                  <w:tcBorders>
                    <w:top w:val="single" w:sz="4" w:space="0" w:color="auto"/>
                    <w:left w:val="single" w:sz="4" w:space="0" w:color="auto"/>
                    <w:bottom w:val="single" w:sz="4" w:space="0" w:color="auto"/>
                    <w:right w:val="single" w:sz="4" w:space="0" w:color="auto"/>
                  </w:tcBorders>
                </w:tcPr>
                <w:p w14:paraId="535A99B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lastRenderedPageBreak/>
                    <w:t>1,7</w:t>
                  </w:r>
                </w:p>
                <w:p w14:paraId="55C7A24C" w14:textId="77777777" w:rsidR="00AE06EA" w:rsidRPr="00EC6867" w:rsidRDefault="00AE06EA" w:rsidP="009D6A63">
                  <w:pPr>
                    <w:pStyle w:val="Bezproreda1"/>
                    <w:rPr>
                      <w:rFonts w:ascii="Arial Narrow" w:hAnsi="Arial Narrow" w:cs="Arial"/>
                      <w:sz w:val="20"/>
                      <w:szCs w:val="20"/>
                    </w:rPr>
                  </w:pPr>
                </w:p>
              </w:tc>
              <w:tc>
                <w:tcPr>
                  <w:tcW w:w="1104" w:type="dxa"/>
                  <w:tcBorders>
                    <w:top w:val="single" w:sz="4" w:space="0" w:color="auto"/>
                    <w:left w:val="single" w:sz="4" w:space="0" w:color="auto"/>
                    <w:bottom w:val="single" w:sz="4" w:space="0" w:color="auto"/>
                    <w:right w:val="single" w:sz="4" w:space="0" w:color="auto"/>
                  </w:tcBorders>
                </w:tcPr>
                <w:p w14:paraId="66AA2CE0"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2,3</w:t>
                  </w:r>
                </w:p>
              </w:tc>
              <w:tc>
                <w:tcPr>
                  <w:tcW w:w="2441" w:type="dxa"/>
                  <w:tcBorders>
                    <w:top w:val="single" w:sz="4" w:space="0" w:color="auto"/>
                    <w:left w:val="single" w:sz="4" w:space="0" w:color="auto"/>
                    <w:bottom w:val="single" w:sz="4" w:space="0" w:color="auto"/>
                    <w:right w:val="single" w:sz="4" w:space="0" w:color="auto"/>
                  </w:tcBorders>
                </w:tcPr>
                <w:p w14:paraId="2988837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xml:space="preserve">Projekt </w:t>
                  </w:r>
                </w:p>
                <w:p w14:paraId="752829E5" w14:textId="77777777" w:rsidR="00AE06EA" w:rsidRPr="00EC6867" w:rsidRDefault="00AE06EA" w:rsidP="009D6A63">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20DC22D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xml:space="preserve">revizija notnog materijala nastalog tijekom predavanja i procjena kvalitete koncertne izvedbe projekta </w:t>
                  </w:r>
                </w:p>
              </w:tc>
              <w:tc>
                <w:tcPr>
                  <w:tcW w:w="591" w:type="dxa"/>
                  <w:tcBorders>
                    <w:top w:val="single" w:sz="4" w:space="0" w:color="auto"/>
                    <w:left w:val="single" w:sz="4" w:space="0" w:color="auto"/>
                    <w:bottom w:val="single" w:sz="4" w:space="0" w:color="auto"/>
                    <w:right w:val="single" w:sz="4" w:space="0" w:color="auto"/>
                  </w:tcBorders>
                </w:tcPr>
                <w:p w14:paraId="3831544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20</w:t>
                  </w:r>
                </w:p>
              </w:tc>
              <w:tc>
                <w:tcPr>
                  <w:tcW w:w="618" w:type="dxa"/>
                  <w:tcBorders>
                    <w:top w:val="single" w:sz="4" w:space="0" w:color="auto"/>
                    <w:left w:val="single" w:sz="4" w:space="0" w:color="auto"/>
                    <w:bottom w:val="single" w:sz="4" w:space="0" w:color="auto"/>
                    <w:right w:val="single" w:sz="4" w:space="0" w:color="auto"/>
                  </w:tcBorders>
                </w:tcPr>
                <w:p w14:paraId="577A9D74"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40</w:t>
                  </w:r>
                </w:p>
              </w:tc>
            </w:tr>
            <w:tr w:rsidR="00AE06EA" w:rsidRPr="00EC6867" w14:paraId="04AD6928" w14:textId="77777777" w:rsidTr="009D6A63">
              <w:tc>
                <w:tcPr>
                  <w:tcW w:w="1754" w:type="dxa"/>
                  <w:tcBorders>
                    <w:top w:val="single" w:sz="4" w:space="0" w:color="auto"/>
                    <w:left w:val="single" w:sz="4" w:space="0" w:color="auto"/>
                    <w:bottom w:val="single" w:sz="4" w:space="0" w:color="auto"/>
                    <w:right w:val="single" w:sz="4" w:space="0" w:color="auto"/>
                  </w:tcBorders>
                </w:tcPr>
                <w:p w14:paraId="49BC6741" w14:textId="77777777" w:rsidR="00AE06EA" w:rsidRPr="00EC6867" w:rsidRDefault="00AE06EA" w:rsidP="009D6A6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BD1F4A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6 ECTS</w:t>
                  </w:r>
                </w:p>
              </w:tc>
              <w:tc>
                <w:tcPr>
                  <w:tcW w:w="1104" w:type="dxa"/>
                  <w:tcBorders>
                    <w:top w:val="single" w:sz="4" w:space="0" w:color="auto"/>
                    <w:left w:val="single" w:sz="4" w:space="0" w:color="auto"/>
                    <w:bottom w:val="single" w:sz="4" w:space="0" w:color="auto"/>
                    <w:right w:val="single" w:sz="4" w:space="0" w:color="auto"/>
                  </w:tcBorders>
                </w:tcPr>
                <w:p w14:paraId="20A4059C" w14:textId="77777777" w:rsidR="00AE06EA" w:rsidRPr="00EC6867" w:rsidRDefault="00AE06EA" w:rsidP="009D6A63">
                  <w:pPr>
                    <w:pStyle w:val="Bezproreda1"/>
                    <w:rPr>
                      <w:rFonts w:ascii="Arial Narrow" w:hAnsi="Arial Narrow" w:cs="Arial"/>
                      <w:sz w:val="20"/>
                      <w:szCs w:val="20"/>
                    </w:rPr>
                  </w:pPr>
                </w:p>
              </w:tc>
              <w:tc>
                <w:tcPr>
                  <w:tcW w:w="2441" w:type="dxa"/>
                  <w:tcBorders>
                    <w:top w:val="single" w:sz="4" w:space="0" w:color="auto"/>
                    <w:left w:val="single" w:sz="4" w:space="0" w:color="auto"/>
                    <w:bottom w:val="single" w:sz="4" w:space="0" w:color="auto"/>
                    <w:right w:val="single" w:sz="4" w:space="0" w:color="auto"/>
                  </w:tcBorders>
                </w:tcPr>
                <w:p w14:paraId="4F780212" w14:textId="77777777" w:rsidR="00AE06EA" w:rsidRPr="00EC6867" w:rsidRDefault="00AE06EA" w:rsidP="009D6A63">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49F4428E" w14:textId="77777777" w:rsidR="00AE06EA" w:rsidRPr="00EC6867" w:rsidRDefault="00AE06EA" w:rsidP="009D6A63">
                  <w:pPr>
                    <w:pStyle w:val="Bezproreda1"/>
                    <w:rPr>
                      <w:rFonts w:ascii="Arial Narrow" w:hAnsi="Arial Narrow" w:cs="Arial"/>
                      <w:sz w:val="20"/>
                      <w:szCs w:val="20"/>
                    </w:rPr>
                  </w:pPr>
                </w:p>
              </w:tc>
              <w:tc>
                <w:tcPr>
                  <w:tcW w:w="591" w:type="dxa"/>
                  <w:tcBorders>
                    <w:top w:val="single" w:sz="4" w:space="0" w:color="auto"/>
                    <w:left w:val="single" w:sz="4" w:space="0" w:color="auto"/>
                    <w:bottom w:val="single" w:sz="4" w:space="0" w:color="auto"/>
                    <w:right w:val="single" w:sz="4" w:space="0" w:color="auto"/>
                  </w:tcBorders>
                </w:tcPr>
                <w:p w14:paraId="3AAA2F82"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2DED539D"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100</w:t>
                  </w:r>
                </w:p>
              </w:tc>
            </w:tr>
          </w:tbl>
          <w:p w14:paraId="0BA7E313"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p w14:paraId="42BF0494"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tc>
      </w:tr>
      <w:tr w:rsidR="00AE06EA" w:rsidRPr="00EC6867" w14:paraId="684417BD" w14:textId="77777777" w:rsidTr="009D6A63">
        <w:trPr>
          <w:trHeight w:val="432"/>
        </w:trPr>
        <w:tc>
          <w:tcPr>
            <w:tcW w:w="5000" w:type="pct"/>
            <w:gridSpan w:val="10"/>
            <w:vAlign w:val="center"/>
          </w:tcPr>
          <w:p w14:paraId="12126F4A" w14:textId="77777777" w:rsidR="00AE06EA" w:rsidRPr="00EC6867" w:rsidRDefault="00AE06EA" w:rsidP="003B5C53">
            <w:pPr>
              <w:numPr>
                <w:ilvl w:val="1"/>
                <w:numId w:val="32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AE06EA" w:rsidRPr="00EC6867" w14:paraId="61FF804F" w14:textId="77777777" w:rsidTr="009D6A63">
        <w:trPr>
          <w:trHeight w:val="432"/>
        </w:trPr>
        <w:tc>
          <w:tcPr>
            <w:tcW w:w="5000" w:type="pct"/>
            <w:gridSpan w:val="10"/>
            <w:vAlign w:val="center"/>
          </w:tcPr>
          <w:p w14:paraId="174F8DCC" w14:textId="77777777" w:rsidR="00AE06EA" w:rsidRPr="00EC6867" w:rsidRDefault="00AE06EA" w:rsidP="003B5C53">
            <w:pPr>
              <w:pStyle w:val="Odlomakpopisa"/>
              <w:numPr>
                <w:ilvl w:val="0"/>
                <w:numId w:val="321"/>
              </w:numPr>
              <w:jc w:val="both"/>
              <w:rPr>
                <w:rFonts w:ascii="Arial Narrow" w:hAnsi="Arial Narrow" w:cs="Arial"/>
                <w:sz w:val="20"/>
                <w:szCs w:val="20"/>
              </w:rPr>
            </w:pPr>
            <w:r w:rsidRPr="00EC6867">
              <w:rPr>
                <w:rFonts w:ascii="Arial Narrow" w:hAnsi="Arial Narrow" w:cs="Arial"/>
                <w:sz w:val="20"/>
                <w:szCs w:val="20"/>
              </w:rPr>
              <w:t xml:space="preserve">Izbor klavirskih skladbi pogodnih za preradbu (Schumann, Schubert, Čajkovski, </w:t>
            </w:r>
            <w:proofErr w:type="spellStart"/>
            <w:r w:rsidRPr="00EC6867">
              <w:rPr>
                <w:rFonts w:ascii="Arial Narrow" w:hAnsi="Arial Narrow" w:cs="Arial"/>
                <w:sz w:val="20"/>
                <w:szCs w:val="20"/>
              </w:rPr>
              <w:t>Grieg</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Grečaninov</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Prokofjev</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Dubussy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Bartok</w:t>
            </w:r>
            <w:proofErr w:type="spellEnd"/>
            <w:r w:rsidRPr="00EC6867">
              <w:rPr>
                <w:rFonts w:ascii="Arial Narrow" w:hAnsi="Arial Narrow" w:cs="Arial"/>
                <w:sz w:val="20"/>
                <w:szCs w:val="20"/>
              </w:rPr>
              <w:t xml:space="preserve"> i dr.)</w:t>
            </w:r>
          </w:p>
        </w:tc>
      </w:tr>
      <w:tr w:rsidR="00AE06EA" w:rsidRPr="00EC6867" w14:paraId="30213222" w14:textId="77777777" w:rsidTr="009D6A63">
        <w:trPr>
          <w:trHeight w:val="432"/>
        </w:trPr>
        <w:tc>
          <w:tcPr>
            <w:tcW w:w="5000" w:type="pct"/>
            <w:gridSpan w:val="10"/>
            <w:vAlign w:val="center"/>
          </w:tcPr>
          <w:p w14:paraId="21EA2F31" w14:textId="77777777" w:rsidR="00AE06EA" w:rsidRPr="00EC6867" w:rsidRDefault="00AE06EA" w:rsidP="003B5C53">
            <w:pPr>
              <w:numPr>
                <w:ilvl w:val="1"/>
                <w:numId w:val="325"/>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E06EA" w:rsidRPr="00EC6867" w14:paraId="2F6B8873" w14:textId="77777777" w:rsidTr="009D6A63">
        <w:trPr>
          <w:trHeight w:val="432"/>
        </w:trPr>
        <w:tc>
          <w:tcPr>
            <w:tcW w:w="5000" w:type="pct"/>
            <w:gridSpan w:val="10"/>
            <w:vAlign w:val="center"/>
          </w:tcPr>
          <w:p w14:paraId="048D1933" w14:textId="77777777" w:rsidR="00AE06EA" w:rsidRPr="00EC6867" w:rsidRDefault="00AE06EA" w:rsidP="003B5C53">
            <w:pPr>
              <w:pStyle w:val="Odlomakpopisa"/>
              <w:numPr>
                <w:ilvl w:val="0"/>
                <w:numId w:val="322"/>
              </w:numPr>
              <w:jc w:val="both"/>
              <w:rPr>
                <w:rFonts w:ascii="Arial Narrow" w:hAnsi="Arial Narrow" w:cs="Arial"/>
                <w:sz w:val="20"/>
                <w:szCs w:val="20"/>
              </w:rPr>
            </w:pPr>
            <w:proofErr w:type="spellStart"/>
            <w:r w:rsidRPr="00EC6867">
              <w:rPr>
                <w:rFonts w:ascii="Arial Narrow" w:hAnsi="Arial Narrow" w:cs="Arial"/>
                <w:sz w:val="20"/>
                <w:szCs w:val="20"/>
              </w:rPr>
              <w:t>Maljter</w:t>
            </w:r>
            <w:proofErr w:type="spellEnd"/>
            <w:r w:rsidRPr="00EC6867">
              <w:rPr>
                <w:rFonts w:ascii="Arial Narrow" w:hAnsi="Arial Narrow" w:cs="Arial"/>
                <w:sz w:val="20"/>
                <w:szCs w:val="20"/>
              </w:rPr>
              <w:t xml:space="preserve">, R. (1981). </w:t>
            </w:r>
            <w:proofErr w:type="spellStart"/>
            <w:r w:rsidRPr="00EC6867">
              <w:rPr>
                <w:rFonts w:ascii="Arial Narrow" w:hAnsi="Arial Narrow" w:cs="Arial"/>
                <w:sz w:val="20"/>
                <w:szCs w:val="20"/>
              </w:rPr>
              <w:t>Instrumentovedenie</w:t>
            </w:r>
            <w:proofErr w:type="spellEnd"/>
            <w:r w:rsidRPr="00EC6867">
              <w:rPr>
                <w:rFonts w:ascii="Arial Narrow" w:hAnsi="Arial Narrow" w:cs="Arial"/>
                <w:sz w:val="20"/>
                <w:szCs w:val="20"/>
              </w:rPr>
              <w:t xml:space="preserve"> v </w:t>
            </w:r>
            <w:proofErr w:type="spellStart"/>
            <w:r w:rsidRPr="00EC6867">
              <w:rPr>
                <w:rFonts w:ascii="Arial Narrow" w:hAnsi="Arial Narrow" w:cs="Arial"/>
                <w:sz w:val="20"/>
                <w:szCs w:val="20"/>
              </w:rPr>
              <w:t>notnyh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obrascah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Simfoničeskij</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orkestr</w:t>
            </w:r>
            <w:proofErr w:type="spellEnd"/>
            <w:r w:rsidRPr="00EC6867">
              <w:rPr>
                <w:rFonts w:ascii="Arial Narrow" w:hAnsi="Arial Narrow" w:cs="Arial"/>
                <w:sz w:val="20"/>
                <w:szCs w:val="20"/>
              </w:rPr>
              <w:t xml:space="preserve">., Moskva: </w:t>
            </w:r>
            <w:proofErr w:type="spellStart"/>
            <w:r w:rsidRPr="00EC6867">
              <w:rPr>
                <w:rFonts w:ascii="Arial Narrow" w:hAnsi="Arial Narrow" w:cs="Arial"/>
                <w:sz w:val="20"/>
                <w:szCs w:val="20"/>
              </w:rPr>
              <w:t>Sovjetskij</w:t>
            </w:r>
            <w:proofErr w:type="spellEnd"/>
            <w:r w:rsidRPr="00EC6867">
              <w:rPr>
                <w:rFonts w:ascii="Arial Narrow" w:hAnsi="Arial Narrow" w:cs="Arial"/>
                <w:sz w:val="20"/>
                <w:szCs w:val="20"/>
              </w:rPr>
              <w:t xml:space="preserve"> kompozitor.</w:t>
            </w:r>
          </w:p>
          <w:p w14:paraId="340C5AA6" w14:textId="77777777" w:rsidR="00AE06EA" w:rsidRPr="00EC6867" w:rsidRDefault="00AE06EA" w:rsidP="003B5C53">
            <w:pPr>
              <w:pStyle w:val="Odlomakpopisa"/>
              <w:numPr>
                <w:ilvl w:val="0"/>
                <w:numId w:val="322"/>
              </w:numPr>
              <w:jc w:val="both"/>
              <w:rPr>
                <w:rFonts w:ascii="Arial Narrow" w:hAnsi="Arial Narrow" w:cs="Arial"/>
                <w:sz w:val="20"/>
                <w:szCs w:val="20"/>
              </w:rPr>
            </w:pPr>
            <w:proofErr w:type="spellStart"/>
            <w:r w:rsidRPr="00EC6867">
              <w:rPr>
                <w:rFonts w:ascii="Arial Narrow" w:hAnsi="Arial Narrow" w:cs="Arial"/>
                <w:sz w:val="20"/>
                <w:szCs w:val="20"/>
              </w:rPr>
              <w:t>Piston</w:t>
            </w:r>
            <w:proofErr w:type="spellEnd"/>
            <w:r w:rsidRPr="00EC6867">
              <w:rPr>
                <w:rFonts w:ascii="Arial Narrow" w:hAnsi="Arial Narrow" w:cs="Arial"/>
                <w:sz w:val="20"/>
                <w:szCs w:val="20"/>
              </w:rPr>
              <w:t xml:space="preserve">, W. (1955). </w:t>
            </w:r>
            <w:proofErr w:type="spellStart"/>
            <w:r w:rsidRPr="00EC6867">
              <w:rPr>
                <w:rFonts w:ascii="Arial Narrow" w:hAnsi="Arial Narrow" w:cs="Arial"/>
                <w:sz w:val="20"/>
                <w:szCs w:val="20"/>
              </w:rPr>
              <w:t>Orchestration</w:t>
            </w:r>
            <w:proofErr w:type="spellEnd"/>
            <w:r w:rsidRPr="00EC6867">
              <w:rPr>
                <w:rFonts w:ascii="Arial Narrow" w:hAnsi="Arial Narrow" w:cs="Arial"/>
                <w:sz w:val="20"/>
                <w:szCs w:val="20"/>
              </w:rPr>
              <w:t xml:space="preserve">, W. W. Norton </w:t>
            </w:r>
            <w:proofErr w:type="spellStart"/>
            <w:r w:rsidRPr="00EC6867">
              <w:rPr>
                <w:rFonts w:ascii="Arial Narrow" w:hAnsi="Arial Narrow" w:cs="Arial"/>
                <w:sz w:val="20"/>
                <w:szCs w:val="20"/>
              </w:rPr>
              <w:t>and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Comp</w:t>
            </w:r>
            <w:proofErr w:type="spellEnd"/>
            <w:r w:rsidRPr="00EC6867">
              <w:rPr>
                <w:rFonts w:ascii="Arial Narrow" w:hAnsi="Arial Narrow" w:cs="Arial"/>
                <w:sz w:val="20"/>
                <w:szCs w:val="20"/>
              </w:rPr>
              <w:t xml:space="preserve">., New York:  W. W. Norton </w:t>
            </w:r>
            <w:proofErr w:type="spellStart"/>
            <w:r w:rsidRPr="00EC6867">
              <w:rPr>
                <w:rFonts w:ascii="Arial Narrow" w:hAnsi="Arial Narrow" w:cs="Arial"/>
                <w:sz w:val="20"/>
                <w:szCs w:val="20"/>
              </w:rPr>
              <w:t>and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Comp</w:t>
            </w:r>
            <w:proofErr w:type="spellEnd"/>
            <w:r w:rsidRPr="00EC6867">
              <w:rPr>
                <w:rFonts w:ascii="Arial Narrow" w:hAnsi="Arial Narrow" w:cs="Arial"/>
                <w:sz w:val="20"/>
                <w:szCs w:val="20"/>
              </w:rPr>
              <w:t>.</w:t>
            </w:r>
          </w:p>
          <w:p w14:paraId="58FE50B8" w14:textId="77777777" w:rsidR="00AE06EA" w:rsidRPr="00EC6867" w:rsidRDefault="00AE06EA" w:rsidP="003B5C53">
            <w:pPr>
              <w:pStyle w:val="Odlomakpopisa"/>
              <w:numPr>
                <w:ilvl w:val="0"/>
                <w:numId w:val="322"/>
              </w:numPr>
              <w:jc w:val="both"/>
              <w:rPr>
                <w:rFonts w:ascii="Arial Narrow" w:hAnsi="Arial Narrow" w:cs="Arial"/>
                <w:sz w:val="20"/>
                <w:szCs w:val="20"/>
              </w:rPr>
            </w:pPr>
            <w:r w:rsidRPr="00EC6867">
              <w:rPr>
                <w:rFonts w:ascii="Arial Narrow" w:hAnsi="Arial Narrow" w:cs="Arial"/>
                <w:sz w:val="20"/>
                <w:szCs w:val="20"/>
              </w:rPr>
              <w:t>Rogalj-</w:t>
            </w:r>
            <w:proofErr w:type="spellStart"/>
            <w:r w:rsidRPr="00EC6867">
              <w:rPr>
                <w:rFonts w:ascii="Arial Narrow" w:hAnsi="Arial Narrow" w:cs="Arial"/>
                <w:sz w:val="20"/>
                <w:szCs w:val="20"/>
              </w:rPr>
              <w:t>Levickij</w:t>
            </w:r>
            <w:proofErr w:type="spellEnd"/>
            <w:r w:rsidRPr="00EC6867">
              <w:rPr>
                <w:rFonts w:ascii="Arial Narrow" w:hAnsi="Arial Narrow" w:cs="Arial"/>
                <w:sz w:val="20"/>
                <w:szCs w:val="20"/>
              </w:rPr>
              <w:t xml:space="preserve">, D. (1953). </w:t>
            </w:r>
            <w:proofErr w:type="spellStart"/>
            <w:r w:rsidRPr="00EC6867">
              <w:rPr>
                <w:rFonts w:ascii="Arial Narrow" w:hAnsi="Arial Narrow" w:cs="Arial"/>
                <w:sz w:val="20"/>
                <w:szCs w:val="20"/>
              </w:rPr>
              <w:t>Sovremennyj</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orkestr</w:t>
            </w:r>
            <w:proofErr w:type="spellEnd"/>
            <w:r w:rsidRPr="00EC6867">
              <w:rPr>
                <w:rFonts w:ascii="Arial Narrow" w:hAnsi="Arial Narrow" w:cs="Arial"/>
                <w:sz w:val="20"/>
                <w:szCs w:val="20"/>
              </w:rPr>
              <w:t xml:space="preserve">., Moskva: </w:t>
            </w:r>
            <w:proofErr w:type="spellStart"/>
            <w:r w:rsidRPr="00EC6867">
              <w:rPr>
                <w:rFonts w:ascii="Arial Narrow" w:hAnsi="Arial Narrow" w:cs="Arial"/>
                <w:sz w:val="20"/>
                <w:szCs w:val="20"/>
              </w:rPr>
              <w:t>Muzgiz</w:t>
            </w:r>
            <w:proofErr w:type="spellEnd"/>
            <w:r w:rsidRPr="00EC6867">
              <w:rPr>
                <w:rFonts w:ascii="Arial Narrow" w:hAnsi="Arial Narrow" w:cs="Arial"/>
                <w:sz w:val="20"/>
                <w:szCs w:val="20"/>
              </w:rPr>
              <w:t>.</w:t>
            </w:r>
          </w:p>
        </w:tc>
      </w:tr>
      <w:tr w:rsidR="00AE06EA" w:rsidRPr="00EC6867" w14:paraId="7F06961B" w14:textId="77777777" w:rsidTr="009D6A63">
        <w:trPr>
          <w:trHeight w:val="432"/>
        </w:trPr>
        <w:tc>
          <w:tcPr>
            <w:tcW w:w="5000" w:type="pct"/>
            <w:gridSpan w:val="10"/>
            <w:vAlign w:val="center"/>
          </w:tcPr>
          <w:p w14:paraId="4B5E62F1" w14:textId="77777777" w:rsidR="00AE06EA" w:rsidRPr="00EC6867" w:rsidRDefault="00AE06EA" w:rsidP="003B5C53">
            <w:pPr>
              <w:numPr>
                <w:ilvl w:val="1"/>
                <w:numId w:val="325"/>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E06EA" w:rsidRPr="00EC6867" w14:paraId="481ACF33" w14:textId="77777777" w:rsidTr="009D6A63">
        <w:trPr>
          <w:trHeight w:val="432"/>
        </w:trPr>
        <w:tc>
          <w:tcPr>
            <w:tcW w:w="5000" w:type="pct"/>
            <w:gridSpan w:val="10"/>
            <w:vAlign w:val="center"/>
          </w:tcPr>
          <w:p w14:paraId="3AB992D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C439793"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C9035F3" w14:textId="267EB42E" w:rsidR="00AE06EA" w:rsidRPr="00EC6867" w:rsidRDefault="00AE06EA" w:rsidP="0006166A"/>
    <w:p w14:paraId="65D31A3B" w14:textId="6EA23B3F" w:rsidR="00AE06EA" w:rsidRPr="00EC6867" w:rsidRDefault="00AE06EA" w:rsidP="0006166A"/>
    <w:p w14:paraId="60C7DCB7" w14:textId="6E6B49FF" w:rsidR="00AE06EA" w:rsidRPr="00EC6867" w:rsidRDefault="00AE06EA" w:rsidP="0006166A"/>
    <w:p w14:paraId="25029C99" w14:textId="703E4EDA" w:rsidR="00AE06EA" w:rsidRPr="00EC6867" w:rsidRDefault="00AE06EA" w:rsidP="0006166A"/>
    <w:p w14:paraId="21640705" w14:textId="156E0E2E" w:rsidR="00AE06EA" w:rsidRPr="00EC6867" w:rsidRDefault="00AE06EA" w:rsidP="0006166A"/>
    <w:p w14:paraId="3A22B980" w14:textId="61334594" w:rsidR="00AE06EA" w:rsidRPr="00EC6867" w:rsidRDefault="00AE06EA" w:rsidP="0006166A"/>
    <w:p w14:paraId="0701360E" w14:textId="54837128" w:rsidR="00AE06EA" w:rsidRPr="00EC6867" w:rsidRDefault="00AE06EA" w:rsidP="0006166A"/>
    <w:p w14:paraId="5198DC9A" w14:textId="7053EE50" w:rsidR="00AE06EA" w:rsidRPr="00EC6867" w:rsidRDefault="00AE06EA" w:rsidP="0006166A"/>
    <w:p w14:paraId="5EEA6241" w14:textId="60C846BB" w:rsidR="00AE06EA" w:rsidRPr="00EC6867" w:rsidRDefault="00AE06EA" w:rsidP="0006166A"/>
    <w:p w14:paraId="7E4E5C15" w14:textId="1F2F7DE7" w:rsidR="00AE06EA" w:rsidRPr="00EC6867" w:rsidRDefault="00AE06EA" w:rsidP="0006166A"/>
    <w:p w14:paraId="7BFDCC86" w14:textId="529C2711" w:rsidR="00AE06EA" w:rsidRPr="00EC6867" w:rsidRDefault="00AE06EA" w:rsidP="0006166A"/>
    <w:p w14:paraId="4B9390B7" w14:textId="772398A4" w:rsidR="00AE06EA" w:rsidRPr="00EC6867" w:rsidRDefault="00AE06EA" w:rsidP="0006166A"/>
    <w:p w14:paraId="2BA3B574" w14:textId="4274EFF1" w:rsidR="00AE06EA" w:rsidRPr="00EC6867" w:rsidRDefault="00AE06EA" w:rsidP="0006166A"/>
    <w:p w14:paraId="1B25D15C" w14:textId="14DD83FA" w:rsidR="00AE06EA" w:rsidRPr="00EC6867" w:rsidRDefault="00AE06EA" w:rsidP="0006166A"/>
    <w:p w14:paraId="111CC139" w14:textId="172D726A" w:rsidR="00AE06EA" w:rsidRPr="00EC6867" w:rsidRDefault="00AE06EA" w:rsidP="0006166A"/>
    <w:p w14:paraId="458B03A8" w14:textId="011811E3" w:rsidR="00AE06EA" w:rsidRPr="00EC6867" w:rsidRDefault="00AE06EA" w:rsidP="0006166A"/>
    <w:p w14:paraId="1372DA61" w14:textId="38307576" w:rsidR="00AE06EA" w:rsidRPr="00EC6867" w:rsidRDefault="00AE06EA" w:rsidP="0006166A"/>
    <w:p w14:paraId="3616F404" w14:textId="299C0BD4" w:rsidR="00AE06EA" w:rsidRPr="00EC6867" w:rsidRDefault="00AE06EA" w:rsidP="0006166A"/>
    <w:p w14:paraId="627E9DB4" w14:textId="2E74EC7E" w:rsidR="00AE06EA" w:rsidRPr="00EC6867" w:rsidRDefault="00AE06EA" w:rsidP="0006166A"/>
    <w:p w14:paraId="56A1590A" w14:textId="06E1C87A" w:rsidR="00AE06EA" w:rsidRPr="00EC6867" w:rsidRDefault="00AE06EA" w:rsidP="0006166A"/>
    <w:p w14:paraId="1ED49CC1" w14:textId="5D8E66F0" w:rsidR="00AE06EA" w:rsidRPr="00EC6867" w:rsidRDefault="00AE06EA"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E06EA" w:rsidRPr="00EC6867" w14:paraId="48066A63" w14:textId="77777777" w:rsidTr="009D6A63">
        <w:trPr>
          <w:trHeight w:hRule="exact" w:val="587"/>
          <w:jc w:val="center"/>
        </w:trPr>
        <w:tc>
          <w:tcPr>
            <w:tcW w:w="5000" w:type="pct"/>
            <w:gridSpan w:val="3"/>
            <w:shd w:val="clear" w:color="auto" w:fill="auto"/>
            <w:vAlign w:val="center"/>
          </w:tcPr>
          <w:p w14:paraId="3EA7D796"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E06EA" w:rsidRPr="00EC6867" w14:paraId="2AAA22E1" w14:textId="77777777" w:rsidTr="009D6A63">
        <w:trPr>
          <w:trHeight w:val="405"/>
          <w:jc w:val="center"/>
        </w:trPr>
        <w:tc>
          <w:tcPr>
            <w:tcW w:w="1180" w:type="pct"/>
            <w:shd w:val="clear" w:color="auto" w:fill="auto"/>
            <w:vAlign w:val="center"/>
          </w:tcPr>
          <w:p w14:paraId="392C2A16"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E576AD3"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ZBOR IV</w:t>
            </w:r>
          </w:p>
        </w:tc>
      </w:tr>
      <w:tr w:rsidR="00AE06EA" w:rsidRPr="00EC6867" w14:paraId="23454123" w14:textId="77777777" w:rsidTr="009D6A63">
        <w:trPr>
          <w:trHeight w:val="405"/>
          <w:jc w:val="center"/>
        </w:trPr>
        <w:tc>
          <w:tcPr>
            <w:tcW w:w="1180" w:type="pct"/>
            <w:shd w:val="clear" w:color="auto" w:fill="auto"/>
            <w:vAlign w:val="center"/>
          </w:tcPr>
          <w:p w14:paraId="5C08DFE3"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B81F29C" w14:textId="77777777" w:rsidR="00AE06EA" w:rsidRPr="00EC6867" w:rsidRDefault="00AE06EA" w:rsidP="009D6A63">
            <w:pPr>
              <w:keepNext/>
              <w:spacing w:before="240" w:after="60"/>
              <w:outlineLvl w:val="2"/>
              <w:rPr>
                <w:rFonts w:ascii="Arial Narrow" w:eastAsia="Times New Roman" w:hAnsi="Arial Narrow" w:cs="Arial"/>
                <w:bCs/>
                <w:color w:val="000000"/>
                <w:sz w:val="20"/>
                <w:szCs w:val="20"/>
                <w:lang w:eastAsia="hr-HR"/>
              </w:rPr>
            </w:pPr>
            <w:proofErr w:type="spellStart"/>
            <w:r w:rsidRPr="00EC6867">
              <w:rPr>
                <w:rFonts w:ascii="Arial Narrow" w:hAnsi="Arial Narrow" w:cs="Arial"/>
                <w:sz w:val="20"/>
                <w:szCs w:val="20"/>
              </w:rPr>
              <w:t>izv.prof.art</w:t>
            </w:r>
            <w:proofErr w:type="spellEnd"/>
            <w:r w:rsidRPr="00EC6867">
              <w:rPr>
                <w:rFonts w:ascii="Arial Narrow" w:hAnsi="Arial Narrow" w:cs="Arial"/>
                <w:sz w:val="20"/>
                <w:szCs w:val="20"/>
              </w:rPr>
              <w:t>. dr. sc. Antoaneta Radočaj - Jerković</w:t>
            </w:r>
          </w:p>
        </w:tc>
      </w:tr>
      <w:tr w:rsidR="00AE06EA" w:rsidRPr="00EC6867" w14:paraId="32E5F79E" w14:textId="77777777" w:rsidTr="009D6A63">
        <w:trPr>
          <w:trHeight w:val="405"/>
          <w:jc w:val="center"/>
        </w:trPr>
        <w:tc>
          <w:tcPr>
            <w:tcW w:w="1180" w:type="pct"/>
            <w:vAlign w:val="center"/>
          </w:tcPr>
          <w:p w14:paraId="32E095DC"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6CE1F0F6" w14:textId="1F58141E" w:rsidR="00AE06EA" w:rsidRPr="003A14AA" w:rsidRDefault="003A14AA" w:rsidP="009D6A63">
            <w:pPr>
              <w:rPr>
                <w:rFonts w:ascii="Arial Narrow" w:eastAsia="Times New Roman" w:hAnsi="Arial Narrow" w:cs="Arial"/>
                <w:sz w:val="20"/>
                <w:szCs w:val="20"/>
                <w:lang w:eastAsia="hr-HR"/>
              </w:rPr>
            </w:pPr>
            <w:r w:rsidRPr="003A14AA">
              <w:rPr>
                <w:rFonts w:ascii="Arial Narrow" w:eastAsia="Times New Roman" w:hAnsi="Arial Narrow" w:cs="Arial"/>
                <w:sz w:val="20"/>
                <w:szCs w:val="20"/>
                <w:lang w:eastAsia="hr-HR"/>
              </w:rPr>
              <w:t xml:space="preserve">Davor Dedić, </w:t>
            </w:r>
            <w:proofErr w:type="spellStart"/>
            <w:r w:rsidRPr="003A14AA">
              <w:rPr>
                <w:rFonts w:ascii="Arial Narrow" w:eastAsia="Times New Roman" w:hAnsi="Arial Narrow" w:cs="Arial"/>
                <w:sz w:val="20"/>
                <w:szCs w:val="20"/>
                <w:lang w:eastAsia="hr-HR"/>
              </w:rPr>
              <w:t>v.pred</w:t>
            </w:r>
            <w:proofErr w:type="spellEnd"/>
            <w:r w:rsidRPr="003A14AA">
              <w:rPr>
                <w:rFonts w:ascii="Arial Narrow" w:eastAsia="Times New Roman" w:hAnsi="Arial Narrow" w:cs="Arial"/>
                <w:sz w:val="20"/>
                <w:szCs w:val="20"/>
                <w:lang w:eastAsia="hr-HR"/>
              </w:rPr>
              <w:t>.</w:t>
            </w:r>
          </w:p>
        </w:tc>
      </w:tr>
      <w:tr w:rsidR="00AE06EA" w:rsidRPr="00EC6867" w14:paraId="2CD097D3" w14:textId="77777777" w:rsidTr="009D6A63">
        <w:trPr>
          <w:trHeight w:val="405"/>
          <w:jc w:val="center"/>
        </w:trPr>
        <w:tc>
          <w:tcPr>
            <w:tcW w:w="1180" w:type="pct"/>
            <w:vAlign w:val="center"/>
          </w:tcPr>
          <w:p w14:paraId="3B5931C1"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7D68C4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E06EA" w:rsidRPr="00EC6867" w14:paraId="26379410" w14:textId="77777777" w:rsidTr="009D6A63">
        <w:trPr>
          <w:trHeight w:val="405"/>
          <w:jc w:val="center"/>
        </w:trPr>
        <w:tc>
          <w:tcPr>
            <w:tcW w:w="1180" w:type="pct"/>
            <w:vAlign w:val="center"/>
          </w:tcPr>
          <w:p w14:paraId="595D422F"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9C0D85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ZP708</w:t>
            </w:r>
          </w:p>
        </w:tc>
      </w:tr>
      <w:tr w:rsidR="00AE06EA" w:rsidRPr="00EC6867" w14:paraId="0B706945" w14:textId="77777777" w:rsidTr="009D6A63">
        <w:trPr>
          <w:trHeight w:val="405"/>
          <w:jc w:val="center"/>
        </w:trPr>
        <w:tc>
          <w:tcPr>
            <w:tcW w:w="1180" w:type="pct"/>
            <w:vAlign w:val="center"/>
          </w:tcPr>
          <w:p w14:paraId="3D37EE39"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5BAD454"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E06EA" w:rsidRPr="00EC6867" w14:paraId="2D293B72" w14:textId="77777777" w:rsidTr="009D6A63">
        <w:trPr>
          <w:trHeight w:val="405"/>
          <w:jc w:val="center"/>
        </w:trPr>
        <w:tc>
          <w:tcPr>
            <w:tcW w:w="1180" w:type="pct"/>
            <w:vAlign w:val="center"/>
          </w:tcPr>
          <w:p w14:paraId="72832BDE"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D36DF82"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6022AC9E" w14:textId="77777777" w:rsidTr="009D6A63">
        <w:trPr>
          <w:trHeight w:val="145"/>
          <w:jc w:val="center"/>
        </w:trPr>
        <w:tc>
          <w:tcPr>
            <w:tcW w:w="1180" w:type="pct"/>
            <w:vMerge w:val="restart"/>
            <w:vAlign w:val="center"/>
          </w:tcPr>
          <w:p w14:paraId="21DA4741"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DEC3CFD"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AEC8E79"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0CEFE88D" w14:textId="77777777" w:rsidTr="009D6A63">
        <w:trPr>
          <w:trHeight w:val="145"/>
          <w:jc w:val="center"/>
        </w:trPr>
        <w:tc>
          <w:tcPr>
            <w:tcW w:w="1180" w:type="pct"/>
            <w:vMerge/>
            <w:vAlign w:val="center"/>
          </w:tcPr>
          <w:p w14:paraId="2D45228F" w14:textId="77777777" w:rsidR="00AE06EA" w:rsidRPr="00EC6867" w:rsidRDefault="00AE06EA" w:rsidP="009D6A63">
            <w:pPr>
              <w:rPr>
                <w:rFonts w:ascii="Arial Narrow" w:eastAsia="Times New Roman" w:hAnsi="Arial Narrow" w:cs="Arial"/>
                <w:color w:val="000000"/>
                <w:sz w:val="20"/>
                <w:szCs w:val="20"/>
                <w:lang w:eastAsia="hr-HR"/>
              </w:rPr>
            </w:pPr>
          </w:p>
        </w:tc>
        <w:tc>
          <w:tcPr>
            <w:tcW w:w="2097" w:type="pct"/>
            <w:vAlign w:val="center"/>
          </w:tcPr>
          <w:p w14:paraId="504B96C6"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7EE40710" w14:textId="77777777" w:rsidR="00AE06EA" w:rsidRPr="00EC6867" w:rsidRDefault="00AE06EA" w:rsidP="003B5C53">
            <w:pPr>
              <w:pStyle w:val="Odlomakpopisa"/>
              <w:numPr>
                <w:ilvl w:val="0"/>
                <w:numId w:val="326"/>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w:t>
            </w:r>
          </w:p>
        </w:tc>
      </w:tr>
    </w:tbl>
    <w:p w14:paraId="6AB926E3" w14:textId="77777777" w:rsidR="00AE06EA" w:rsidRPr="00EC6867" w:rsidRDefault="00AE06EA" w:rsidP="00AE06EA">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E06EA" w:rsidRPr="00EC6867" w14:paraId="564A3EAC" w14:textId="77777777" w:rsidTr="009D6A63">
        <w:trPr>
          <w:trHeight w:hRule="exact" w:val="288"/>
        </w:trPr>
        <w:tc>
          <w:tcPr>
            <w:tcW w:w="5000" w:type="pct"/>
            <w:gridSpan w:val="10"/>
            <w:shd w:val="clear" w:color="auto" w:fill="auto"/>
            <w:vAlign w:val="center"/>
          </w:tcPr>
          <w:p w14:paraId="5C15BF1C" w14:textId="77777777" w:rsidR="00AE06EA" w:rsidRPr="00EC6867" w:rsidRDefault="00AE06EA" w:rsidP="003B5C53">
            <w:pPr>
              <w:pStyle w:val="Odlomakpopisa"/>
              <w:numPr>
                <w:ilvl w:val="0"/>
                <w:numId w:val="327"/>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49517D8C"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p>
        </w:tc>
      </w:tr>
      <w:tr w:rsidR="00AE06EA" w:rsidRPr="00EC6867" w14:paraId="06CC8600" w14:textId="77777777" w:rsidTr="009D6A63">
        <w:trPr>
          <w:trHeight w:val="432"/>
        </w:trPr>
        <w:tc>
          <w:tcPr>
            <w:tcW w:w="5000" w:type="pct"/>
            <w:gridSpan w:val="10"/>
            <w:vAlign w:val="center"/>
          </w:tcPr>
          <w:p w14:paraId="79532C04" w14:textId="77777777" w:rsidR="00AE06EA" w:rsidRPr="00EC6867" w:rsidRDefault="00AE06EA" w:rsidP="003B5C53">
            <w:pPr>
              <w:pStyle w:val="Odlomakpopisa"/>
              <w:numPr>
                <w:ilvl w:val="1"/>
                <w:numId w:val="327"/>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E06EA" w:rsidRPr="00EC6867" w14:paraId="1FD46260" w14:textId="77777777" w:rsidTr="009D6A63">
        <w:trPr>
          <w:trHeight w:val="432"/>
        </w:trPr>
        <w:tc>
          <w:tcPr>
            <w:tcW w:w="5000" w:type="pct"/>
            <w:gridSpan w:val="10"/>
            <w:vAlign w:val="center"/>
          </w:tcPr>
          <w:p w14:paraId="6F3D5AE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AE06EA" w:rsidRPr="00EC6867" w14:paraId="63DFA0E1" w14:textId="77777777" w:rsidTr="009D6A63">
        <w:trPr>
          <w:trHeight w:val="432"/>
        </w:trPr>
        <w:tc>
          <w:tcPr>
            <w:tcW w:w="5000" w:type="pct"/>
            <w:gridSpan w:val="10"/>
            <w:vAlign w:val="center"/>
          </w:tcPr>
          <w:p w14:paraId="31CEC170" w14:textId="77777777" w:rsidR="00AE06EA" w:rsidRPr="00EC6867" w:rsidRDefault="00AE06EA" w:rsidP="003B5C53">
            <w:pPr>
              <w:pStyle w:val="Odlomakpopisa"/>
              <w:numPr>
                <w:ilvl w:val="1"/>
                <w:numId w:val="32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E06EA" w:rsidRPr="00EC6867" w14:paraId="4B226B97" w14:textId="77777777" w:rsidTr="009D6A63">
        <w:trPr>
          <w:trHeight w:val="432"/>
        </w:trPr>
        <w:tc>
          <w:tcPr>
            <w:tcW w:w="5000" w:type="pct"/>
            <w:gridSpan w:val="10"/>
            <w:vAlign w:val="center"/>
          </w:tcPr>
          <w:p w14:paraId="152BC49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E06EA" w:rsidRPr="00EC6867" w14:paraId="7576E6FE" w14:textId="77777777" w:rsidTr="009D6A63">
        <w:trPr>
          <w:trHeight w:val="432"/>
        </w:trPr>
        <w:tc>
          <w:tcPr>
            <w:tcW w:w="5000" w:type="pct"/>
            <w:gridSpan w:val="10"/>
            <w:vAlign w:val="center"/>
          </w:tcPr>
          <w:p w14:paraId="02864E4F" w14:textId="77777777" w:rsidR="00AE06EA" w:rsidRPr="00EC6867" w:rsidRDefault="00AE06EA" w:rsidP="003B5C53">
            <w:pPr>
              <w:numPr>
                <w:ilvl w:val="1"/>
                <w:numId w:val="327"/>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E06EA" w:rsidRPr="00EC6867" w14:paraId="7F33FFBE" w14:textId="77777777" w:rsidTr="009D6A63">
        <w:trPr>
          <w:trHeight w:val="1721"/>
        </w:trPr>
        <w:tc>
          <w:tcPr>
            <w:tcW w:w="5000" w:type="pct"/>
            <w:gridSpan w:val="10"/>
            <w:vAlign w:val="center"/>
          </w:tcPr>
          <w:p w14:paraId="6D888440" w14:textId="77777777" w:rsidR="00AE06EA" w:rsidRPr="00EC6867" w:rsidRDefault="00AE06EA" w:rsidP="003B5C53">
            <w:pPr>
              <w:pStyle w:val="Odlomakpopisa"/>
              <w:widowControl w:val="0"/>
              <w:numPr>
                <w:ilvl w:val="0"/>
                <w:numId w:val="32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Zapamtiti - slušno, interpretativno i analitički  izabrana djela hrvatske i svjetske zborske literature</w:t>
            </w:r>
          </w:p>
          <w:p w14:paraId="29468443" w14:textId="77777777" w:rsidR="00AE06EA" w:rsidRPr="00EC6867" w:rsidRDefault="00AE06EA" w:rsidP="003B5C53">
            <w:pPr>
              <w:pStyle w:val="Odlomakpopisa"/>
              <w:widowControl w:val="0"/>
              <w:numPr>
                <w:ilvl w:val="0"/>
                <w:numId w:val="32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Interpretirati glazbeni tekst intonacijski čisto i ritamski precizno, artikulacijski korektno prema zadanom predlošku, vokalno-tehnički pravilno oblikovano</w:t>
            </w:r>
          </w:p>
          <w:p w14:paraId="114CBF4E" w14:textId="77777777" w:rsidR="00AE06EA" w:rsidRPr="00EC6867" w:rsidRDefault="00AE06EA" w:rsidP="003B5C53">
            <w:pPr>
              <w:pStyle w:val="Odlomakpopisa"/>
              <w:widowControl w:val="0"/>
              <w:numPr>
                <w:ilvl w:val="0"/>
                <w:numId w:val="32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Koristiti  vlastitu  vokalnu tehniku na višoj interpretativnoj umjetničkoj  razini</w:t>
            </w:r>
          </w:p>
          <w:p w14:paraId="4853D952" w14:textId="77777777" w:rsidR="00AE06EA" w:rsidRPr="00EC6867" w:rsidRDefault="00AE06EA" w:rsidP="003B5C53">
            <w:pPr>
              <w:pStyle w:val="Odlomakpopisa"/>
              <w:widowControl w:val="0"/>
              <w:numPr>
                <w:ilvl w:val="0"/>
                <w:numId w:val="32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Integrirati usvojena znanja i vještine za muzikalno, umjetničko stilski korektno vokalno oblikovanje svoje zborske dionice</w:t>
            </w:r>
          </w:p>
          <w:p w14:paraId="53C4EB4A" w14:textId="77777777" w:rsidR="00AE06EA" w:rsidRPr="00EC6867" w:rsidRDefault="00AE06EA" w:rsidP="003B5C53">
            <w:pPr>
              <w:pStyle w:val="Odlomakpopisa"/>
              <w:widowControl w:val="0"/>
              <w:numPr>
                <w:ilvl w:val="0"/>
                <w:numId w:val="32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Vrjednovati  kvalitetu zborske izvedbe bilo kojeg razdoblja i stila</w:t>
            </w:r>
          </w:p>
          <w:p w14:paraId="4483612E" w14:textId="77777777" w:rsidR="00AE06EA" w:rsidRPr="00EC6867" w:rsidRDefault="00AE06EA" w:rsidP="003B5C53">
            <w:pPr>
              <w:pStyle w:val="Odlomakpopisa"/>
              <w:widowControl w:val="0"/>
              <w:numPr>
                <w:ilvl w:val="0"/>
                <w:numId w:val="32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Kompetentno izvoditi zborsku literaturu svih stilskih razdoblja</w:t>
            </w:r>
          </w:p>
        </w:tc>
      </w:tr>
      <w:tr w:rsidR="00AE06EA" w:rsidRPr="00EC6867" w14:paraId="24F6519C" w14:textId="77777777" w:rsidTr="009D6A63">
        <w:trPr>
          <w:trHeight w:val="432"/>
        </w:trPr>
        <w:tc>
          <w:tcPr>
            <w:tcW w:w="5000" w:type="pct"/>
            <w:gridSpan w:val="10"/>
            <w:vAlign w:val="center"/>
          </w:tcPr>
          <w:p w14:paraId="08E71AA8" w14:textId="77777777" w:rsidR="00AE06EA" w:rsidRPr="00EC6867" w:rsidRDefault="00AE06EA" w:rsidP="003B5C53">
            <w:pPr>
              <w:numPr>
                <w:ilvl w:val="1"/>
                <w:numId w:val="327"/>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E06EA" w:rsidRPr="00EC6867" w14:paraId="23D65842" w14:textId="77777777" w:rsidTr="009D6A63">
        <w:trPr>
          <w:trHeight w:val="432"/>
        </w:trPr>
        <w:tc>
          <w:tcPr>
            <w:tcW w:w="5000" w:type="pct"/>
            <w:gridSpan w:val="10"/>
            <w:vAlign w:val="center"/>
          </w:tcPr>
          <w:p w14:paraId="18A59874" w14:textId="77777777" w:rsidR="00AE06EA" w:rsidRPr="00EC6867" w:rsidRDefault="00AE06EA" w:rsidP="009D6A63">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w:t>
            </w:r>
            <w:proofErr w:type="spellStart"/>
            <w:r w:rsidRPr="00EC6867">
              <w:rPr>
                <w:rFonts w:ascii="Arial Narrow" w:hAnsi="Arial Narrow" w:cs="Arial"/>
                <w:sz w:val="20"/>
                <w:szCs w:val="20"/>
              </w:rPr>
              <w:t>cappella</w:t>
            </w:r>
            <w:proofErr w:type="spellEnd"/>
            <w:r w:rsidRPr="00EC6867">
              <w:rPr>
                <w:rFonts w:ascii="Arial Narrow" w:hAnsi="Arial Narrow" w:cs="Arial"/>
                <w:sz w:val="20"/>
                <w:szCs w:val="20"/>
              </w:rPr>
              <w:t xml:space="preserve">,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w:t>
            </w:r>
            <w:proofErr w:type="spellStart"/>
            <w:r w:rsidRPr="00EC6867">
              <w:rPr>
                <w:rFonts w:ascii="Arial Narrow" w:hAnsi="Arial Narrow" w:cs="Arial"/>
                <w:sz w:val="20"/>
                <w:szCs w:val="20"/>
              </w:rPr>
              <w:t>sforzato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markato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legato</w:t>
            </w:r>
            <w:proofErr w:type="spellEnd"/>
            <w:r w:rsidRPr="00EC6867">
              <w:rPr>
                <w:rFonts w:ascii="Arial Narrow" w:hAnsi="Arial Narrow" w:cs="Arial"/>
                <w:sz w:val="20"/>
                <w:szCs w:val="20"/>
              </w:rPr>
              <w:t xml:space="preserve"> …  Najmanje 6 zborskih kompozicija iz hrvatske i inozemne glazbene </w:t>
            </w:r>
            <w:r w:rsidRPr="00EC6867">
              <w:rPr>
                <w:rFonts w:ascii="Arial Narrow" w:hAnsi="Arial Narrow" w:cs="Arial"/>
                <w:sz w:val="20"/>
                <w:szCs w:val="20"/>
              </w:rPr>
              <w:lastRenderedPageBreak/>
              <w:t>baštine u svakom semestru.</w:t>
            </w:r>
          </w:p>
        </w:tc>
      </w:tr>
      <w:tr w:rsidR="00AE06EA" w:rsidRPr="00EC6867" w14:paraId="3A634ED2" w14:textId="77777777" w:rsidTr="009D6A63">
        <w:trPr>
          <w:trHeight w:val="432"/>
        </w:trPr>
        <w:tc>
          <w:tcPr>
            <w:tcW w:w="3085" w:type="pct"/>
            <w:gridSpan w:val="7"/>
            <w:vAlign w:val="center"/>
          </w:tcPr>
          <w:p w14:paraId="7104A5B4" w14:textId="77777777" w:rsidR="00AE06EA" w:rsidRPr="00EC6867" w:rsidRDefault="00AE06EA" w:rsidP="003B5C53">
            <w:pPr>
              <w:numPr>
                <w:ilvl w:val="1"/>
                <w:numId w:val="327"/>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5A55E067" w14:textId="77777777" w:rsidR="00AE06EA" w:rsidRPr="00EC6867" w:rsidRDefault="00AE06EA" w:rsidP="009D6A63">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2B8EAC8E"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1B7E94F6"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2255EE2"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EB5E2C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2CB0FD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332A9EFE"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0522367E"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C91267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77C660A"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E06EA" w:rsidRPr="00EC6867" w14:paraId="5A9CB641" w14:textId="77777777" w:rsidTr="009D6A63">
        <w:trPr>
          <w:trHeight w:val="432"/>
        </w:trPr>
        <w:tc>
          <w:tcPr>
            <w:tcW w:w="3085" w:type="pct"/>
            <w:gridSpan w:val="7"/>
            <w:vAlign w:val="center"/>
          </w:tcPr>
          <w:p w14:paraId="0ED3A92E" w14:textId="77777777" w:rsidR="00AE06EA" w:rsidRPr="00EC6867" w:rsidRDefault="00AE06EA" w:rsidP="003B5C53">
            <w:pPr>
              <w:numPr>
                <w:ilvl w:val="1"/>
                <w:numId w:val="327"/>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690E09D9" w14:textId="77777777" w:rsidR="00AE06EA" w:rsidRPr="00EC6867" w:rsidRDefault="00AE06EA" w:rsidP="009D6A63">
            <w:pPr>
              <w:rPr>
                <w:rFonts w:ascii="Arial Narrow" w:eastAsia="Times New Roman" w:hAnsi="Arial Narrow" w:cs="Arial"/>
                <w:sz w:val="20"/>
                <w:szCs w:val="20"/>
                <w:lang w:eastAsia="hr-HR"/>
              </w:rPr>
            </w:pPr>
          </w:p>
        </w:tc>
      </w:tr>
      <w:tr w:rsidR="00AE06EA" w:rsidRPr="00EC6867" w14:paraId="6D319FCD" w14:textId="77777777" w:rsidTr="009D6A63">
        <w:trPr>
          <w:trHeight w:val="432"/>
        </w:trPr>
        <w:tc>
          <w:tcPr>
            <w:tcW w:w="5000" w:type="pct"/>
            <w:gridSpan w:val="10"/>
            <w:vAlign w:val="center"/>
          </w:tcPr>
          <w:p w14:paraId="4908AF15" w14:textId="77777777" w:rsidR="00AE06EA" w:rsidRPr="00EC6867" w:rsidRDefault="00AE06EA" w:rsidP="003B5C53">
            <w:pPr>
              <w:numPr>
                <w:ilvl w:val="1"/>
                <w:numId w:val="32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E06EA" w:rsidRPr="00EC6867" w14:paraId="7760C5A1" w14:textId="77777777" w:rsidTr="009D6A63">
        <w:trPr>
          <w:trHeight w:val="432"/>
        </w:trPr>
        <w:tc>
          <w:tcPr>
            <w:tcW w:w="5000" w:type="pct"/>
            <w:gridSpan w:val="10"/>
            <w:vAlign w:val="center"/>
          </w:tcPr>
          <w:p w14:paraId="23CC803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E06EA" w:rsidRPr="00EC6867" w14:paraId="1E90EA80" w14:textId="77777777" w:rsidTr="009D6A63">
        <w:trPr>
          <w:trHeight w:val="432"/>
        </w:trPr>
        <w:tc>
          <w:tcPr>
            <w:tcW w:w="5000" w:type="pct"/>
            <w:gridSpan w:val="10"/>
            <w:vAlign w:val="center"/>
          </w:tcPr>
          <w:p w14:paraId="568A9C09" w14:textId="77777777" w:rsidR="00AE06EA" w:rsidRPr="00EC6867" w:rsidRDefault="00AE06EA" w:rsidP="003B5C53">
            <w:pPr>
              <w:numPr>
                <w:ilvl w:val="1"/>
                <w:numId w:val="32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E06EA" w:rsidRPr="00EC6867" w14:paraId="11094D9D" w14:textId="77777777" w:rsidTr="009D6A63">
        <w:trPr>
          <w:trHeight w:val="111"/>
        </w:trPr>
        <w:tc>
          <w:tcPr>
            <w:tcW w:w="552" w:type="pct"/>
            <w:vAlign w:val="center"/>
          </w:tcPr>
          <w:p w14:paraId="3880F330"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5FE453D"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627" w:type="pct"/>
            <w:vAlign w:val="center"/>
          </w:tcPr>
          <w:p w14:paraId="46B315F8"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F5E98A5"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4B12CBB5"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B1DA97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BFACB04"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F4B264E"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3B7CE499" w14:textId="77777777" w:rsidTr="009D6A63">
        <w:trPr>
          <w:trHeight w:val="108"/>
        </w:trPr>
        <w:tc>
          <w:tcPr>
            <w:tcW w:w="552" w:type="pct"/>
            <w:vAlign w:val="center"/>
          </w:tcPr>
          <w:p w14:paraId="2CF33A42"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A0EAEA0"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704DEFE3"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8F8C768"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7B06C901"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E5A1EAD"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257C1A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BAD896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07E1CC78" w14:textId="77777777" w:rsidTr="009D6A63">
        <w:trPr>
          <w:trHeight w:val="108"/>
        </w:trPr>
        <w:tc>
          <w:tcPr>
            <w:tcW w:w="552" w:type="pct"/>
            <w:vAlign w:val="center"/>
          </w:tcPr>
          <w:p w14:paraId="415A938E"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ADB7D7C"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6169E226"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615BF6C"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7B5D501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5D7B6D0"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763" w:type="pct"/>
            <w:gridSpan w:val="2"/>
            <w:vAlign w:val="center"/>
          </w:tcPr>
          <w:p w14:paraId="7F8D25A5"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64EA3435"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2,5</w:t>
            </w:r>
          </w:p>
        </w:tc>
      </w:tr>
      <w:tr w:rsidR="00AE06EA" w:rsidRPr="00EC6867" w14:paraId="1AF4EDEA" w14:textId="77777777" w:rsidTr="009D6A63">
        <w:trPr>
          <w:trHeight w:val="108"/>
        </w:trPr>
        <w:tc>
          <w:tcPr>
            <w:tcW w:w="552" w:type="pct"/>
            <w:vAlign w:val="center"/>
          </w:tcPr>
          <w:p w14:paraId="7C6DCAB1"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1B05E3DC"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4C0336A1"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325391CF"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4B0D8B70"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375" w:type="pct"/>
            <w:vAlign w:val="center"/>
          </w:tcPr>
          <w:p w14:paraId="61AB2E5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F1D9399"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1553" w:type="pct"/>
            <w:gridSpan w:val="2"/>
            <w:vAlign w:val="center"/>
          </w:tcPr>
          <w:p w14:paraId="2CB4462D"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6279D3FC" w14:textId="77777777" w:rsidTr="009D6A63">
        <w:trPr>
          <w:trHeight w:val="432"/>
        </w:trPr>
        <w:tc>
          <w:tcPr>
            <w:tcW w:w="5000" w:type="pct"/>
            <w:gridSpan w:val="10"/>
            <w:vAlign w:val="center"/>
          </w:tcPr>
          <w:p w14:paraId="4157DB03" w14:textId="77777777" w:rsidR="00AE06EA" w:rsidRPr="00EC6867" w:rsidRDefault="00AE06EA" w:rsidP="003B5C53">
            <w:pPr>
              <w:numPr>
                <w:ilvl w:val="1"/>
                <w:numId w:val="32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E06EA" w:rsidRPr="00EC6867" w14:paraId="35434349" w14:textId="77777777" w:rsidTr="009D6A63">
        <w:trPr>
          <w:trHeight w:val="432"/>
        </w:trPr>
        <w:tc>
          <w:tcPr>
            <w:tcW w:w="5000" w:type="pct"/>
            <w:gridSpan w:val="10"/>
            <w:vAlign w:val="center"/>
          </w:tcPr>
          <w:p w14:paraId="76C658D7"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AE06EA" w:rsidRPr="00EC6867" w14:paraId="0CC620EC" w14:textId="77777777" w:rsidTr="009D6A63">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324B1855"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5F141D6"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37750C3" w14:textId="77777777" w:rsidR="00AE06EA" w:rsidRPr="00EC6867" w:rsidRDefault="00AE06EA" w:rsidP="009D6A63">
                  <w:pPr>
                    <w:rPr>
                      <w:rFonts w:ascii="Arial Narrow" w:eastAsia="Times New Roman" w:hAnsi="Arial Narrow" w:cs="Times New Roman"/>
                      <w:b/>
                      <w:bCs/>
                      <w:sz w:val="20"/>
                      <w:szCs w:val="20"/>
                      <w:lang w:eastAsia="hr-HR"/>
                    </w:rPr>
                  </w:pPr>
                </w:p>
                <w:p w14:paraId="63620E26"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3C5A251"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0FF0E774"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27EC0171"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24001DA6"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337E3BBA"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E06EA" w:rsidRPr="00EC6867" w14:paraId="67FA02AD" w14:textId="77777777" w:rsidTr="009D6A63">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27E9A2C0"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9156F40" w14:textId="77777777" w:rsidR="00AE06EA" w:rsidRPr="00EC6867" w:rsidRDefault="00AE06EA" w:rsidP="009D6A63">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5659B960" w14:textId="77777777" w:rsidR="00AE06EA" w:rsidRPr="00EC6867" w:rsidRDefault="00AE06EA" w:rsidP="009D6A63">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4B296A85" w14:textId="77777777" w:rsidR="00AE06EA" w:rsidRPr="00EC6867" w:rsidRDefault="00AE06EA" w:rsidP="009D6A63">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0EE85792" w14:textId="77777777" w:rsidR="00AE06EA" w:rsidRPr="00EC6867" w:rsidRDefault="00AE06EA" w:rsidP="009D6A63">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02743B0F"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400A58B6" w14:textId="77777777" w:rsidR="00AE06EA" w:rsidRPr="00EC6867" w:rsidRDefault="00AE06EA" w:rsidP="009D6A6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E06EA" w:rsidRPr="00EC6867" w14:paraId="5915D5AF" w14:textId="77777777" w:rsidTr="009D6A63">
              <w:tc>
                <w:tcPr>
                  <w:tcW w:w="2392" w:type="dxa"/>
                  <w:tcBorders>
                    <w:top w:val="single" w:sz="4" w:space="0" w:color="auto"/>
                    <w:left w:val="single" w:sz="4" w:space="0" w:color="auto"/>
                    <w:bottom w:val="single" w:sz="4" w:space="0" w:color="auto"/>
                    <w:right w:val="single" w:sz="4" w:space="0" w:color="auto"/>
                  </w:tcBorders>
                </w:tcPr>
                <w:p w14:paraId="7D459F67"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73013C95"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117E1E3D"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2E5AB240"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6874FB8B"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6AE2E979"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1E23A8F7"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30</w:t>
                  </w:r>
                </w:p>
              </w:tc>
            </w:tr>
            <w:tr w:rsidR="00AE06EA" w:rsidRPr="00EC6867" w14:paraId="7D62F693" w14:textId="77777777" w:rsidTr="009D6A63">
              <w:tc>
                <w:tcPr>
                  <w:tcW w:w="2392" w:type="dxa"/>
                  <w:tcBorders>
                    <w:top w:val="single" w:sz="4" w:space="0" w:color="auto"/>
                    <w:left w:val="single" w:sz="4" w:space="0" w:color="auto"/>
                    <w:bottom w:val="single" w:sz="4" w:space="0" w:color="auto"/>
                    <w:right w:val="single" w:sz="4" w:space="0" w:color="auto"/>
                  </w:tcBorders>
                </w:tcPr>
                <w:p w14:paraId="35B37F21"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 xml:space="preserve">-demonstracija usvojenosti gradiva </w:t>
                  </w:r>
                </w:p>
                <w:p w14:paraId="4220E5B0" w14:textId="77777777" w:rsidR="00AE06EA" w:rsidRPr="00EC6867" w:rsidRDefault="00AE06EA" w:rsidP="009D6A63">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3185C78"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58A01EAA"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11C54D02"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592809C3"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700B54FB"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7DC80489"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20</w:t>
                  </w:r>
                </w:p>
              </w:tc>
            </w:tr>
            <w:tr w:rsidR="00AE06EA" w:rsidRPr="00EC6867" w14:paraId="586FEBC7" w14:textId="77777777" w:rsidTr="009D6A63">
              <w:tc>
                <w:tcPr>
                  <w:tcW w:w="2392" w:type="dxa"/>
                  <w:tcBorders>
                    <w:top w:val="single" w:sz="4" w:space="0" w:color="auto"/>
                    <w:left w:val="single" w:sz="4" w:space="0" w:color="auto"/>
                    <w:bottom w:val="single" w:sz="4" w:space="0" w:color="auto"/>
                    <w:right w:val="single" w:sz="4" w:space="0" w:color="auto"/>
                  </w:tcBorders>
                </w:tcPr>
                <w:p w14:paraId="589A5A84"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-demonstracija  usvojenosti vještina</w:t>
                  </w:r>
                </w:p>
                <w:p w14:paraId="348F5032" w14:textId="77777777" w:rsidR="00AE06EA" w:rsidRPr="00EC6867" w:rsidRDefault="00AE06EA" w:rsidP="009D6A63">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9046A9F"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397B5B82"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2-4</w:t>
                  </w:r>
                </w:p>
              </w:tc>
              <w:tc>
                <w:tcPr>
                  <w:tcW w:w="2024" w:type="dxa"/>
                  <w:tcBorders>
                    <w:top w:val="single" w:sz="4" w:space="0" w:color="auto"/>
                    <w:left w:val="single" w:sz="4" w:space="0" w:color="auto"/>
                    <w:bottom w:val="single" w:sz="4" w:space="0" w:color="auto"/>
                    <w:right w:val="single" w:sz="4" w:space="0" w:color="auto"/>
                  </w:tcBorders>
                </w:tcPr>
                <w:p w14:paraId="4C726CE8"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Praktični ispit</w:t>
                  </w:r>
                </w:p>
                <w:p w14:paraId="5CC8E296" w14:textId="77777777" w:rsidR="00AE06EA" w:rsidRPr="00EC6867" w:rsidRDefault="00AE06EA" w:rsidP="009D6A63">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1A97A52"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7DC66FDB"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40BE1D1E"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20</w:t>
                  </w:r>
                </w:p>
              </w:tc>
            </w:tr>
            <w:tr w:rsidR="00AE06EA" w:rsidRPr="00EC6867" w14:paraId="25B3CDAB" w14:textId="77777777" w:rsidTr="009D6A63">
              <w:tc>
                <w:tcPr>
                  <w:tcW w:w="2392" w:type="dxa"/>
                  <w:tcBorders>
                    <w:top w:val="single" w:sz="4" w:space="0" w:color="auto"/>
                    <w:left w:val="single" w:sz="4" w:space="0" w:color="auto"/>
                    <w:bottom w:val="single" w:sz="4" w:space="0" w:color="auto"/>
                    <w:right w:val="single" w:sz="4" w:space="0" w:color="auto"/>
                  </w:tcBorders>
                </w:tcPr>
                <w:p w14:paraId="58B51000"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3533C09E"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1D714777"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6</w:t>
                  </w:r>
                </w:p>
              </w:tc>
              <w:tc>
                <w:tcPr>
                  <w:tcW w:w="2024" w:type="dxa"/>
                  <w:tcBorders>
                    <w:top w:val="single" w:sz="4" w:space="0" w:color="auto"/>
                    <w:left w:val="single" w:sz="4" w:space="0" w:color="auto"/>
                    <w:bottom w:val="single" w:sz="4" w:space="0" w:color="auto"/>
                    <w:right w:val="single" w:sz="4" w:space="0" w:color="auto"/>
                  </w:tcBorders>
                </w:tcPr>
                <w:p w14:paraId="1DCF6072"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Usmeni ispit</w:t>
                  </w:r>
                </w:p>
                <w:p w14:paraId="37B3C271" w14:textId="77777777" w:rsidR="00AE06EA" w:rsidRPr="00EC6867" w:rsidRDefault="00AE06EA" w:rsidP="009D6A63">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6373867"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0F7B889C"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11347D33"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30</w:t>
                  </w:r>
                </w:p>
              </w:tc>
            </w:tr>
            <w:tr w:rsidR="00AE06EA" w:rsidRPr="00EC6867" w14:paraId="340A0F12" w14:textId="77777777" w:rsidTr="009D6A63">
              <w:tc>
                <w:tcPr>
                  <w:tcW w:w="2392" w:type="dxa"/>
                  <w:tcBorders>
                    <w:top w:val="single" w:sz="4" w:space="0" w:color="auto"/>
                    <w:left w:val="single" w:sz="4" w:space="0" w:color="auto"/>
                    <w:bottom w:val="single" w:sz="4" w:space="0" w:color="auto"/>
                    <w:right w:val="single" w:sz="4" w:space="0" w:color="auto"/>
                  </w:tcBorders>
                </w:tcPr>
                <w:p w14:paraId="7DE5DF2D"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76AFBB2E"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4EACBB09" w14:textId="77777777" w:rsidR="00AE06EA" w:rsidRPr="00EC6867" w:rsidRDefault="00AE06EA" w:rsidP="009D6A63">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539034B1" w14:textId="77777777" w:rsidR="00AE06EA" w:rsidRPr="00EC6867" w:rsidRDefault="00AE06EA" w:rsidP="009D6A63">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E423DC5" w14:textId="77777777" w:rsidR="00AE06EA" w:rsidRPr="00EC6867" w:rsidRDefault="00AE06EA" w:rsidP="009D6A63">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E4895BE"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31A5786F"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100</w:t>
                  </w:r>
                </w:p>
              </w:tc>
            </w:tr>
          </w:tbl>
          <w:p w14:paraId="00F0E9BA" w14:textId="77777777" w:rsidR="00AE06EA" w:rsidRPr="00EC6867" w:rsidRDefault="00AE06EA" w:rsidP="009D6A63">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AE06EA" w:rsidRPr="00EC6867" w14:paraId="72328165" w14:textId="77777777" w:rsidTr="009D6A63">
        <w:trPr>
          <w:trHeight w:val="432"/>
        </w:trPr>
        <w:tc>
          <w:tcPr>
            <w:tcW w:w="5000" w:type="pct"/>
            <w:gridSpan w:val="10"/>
            <w:vAlign w:val="center"/>
          </w:tcPr>
          <w:p w14:paraId="707922A2" w14:textId="77777777" w:rsidR="00AE06EA" w:rsidRPr="00EC6867" w:rsidRDefault="00AE06EA" w:rsidP="003B5C53">
            <w:pPr>
              <w:numPr>
                <w:ilvl w:val="1"/>
                <w:numId w:val="32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E06EA" w:rsidRPr="00EC6867" w14:paraId="50BCE3F1" w14:textId="77777777" w:rsidTr="009D6A63">
        <w:trPr>
          <w:trHeight w:val="432"/>
        </w:trPr>
        <w:tc>
          <w:tcPr>
            <w:tcW w:w="5000" w:type="pct"/>
            <w:gridSpan w:val="10"/>
            <w:vAlign w:val="center"/>
          </w:tcPr>
          <w:p w14:paraId="169AEE83" w14:textId="77777777" w:rsidR="00AE06EA" w:rsidRPr="00EC6867" w:rsidRDefault="00AE06EA" w:rsidP="009D6A63">
            <w:pPr>
              <w:pStyle w:val="Odlomakpopisa"/>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lastRenderedPageBreak/>
              <w:t xml:space="preserve">Zborske partiture iz hrvatske i inozemne glazbene baštine sljedećih autora: G. B. </w:t>
            </w:r>
            <w:proofErr w:type="spellStart"/>
            <w:r w:rsidRPr="00EC6867">
              <w:rPr>
                <w:rFonts w:ascii="Arial Narrow" w:hAnsi="Arial Narrow" w:cs="Arial"/>
                <w:sz w:val="20"/>
                <w:szCs w:val="20"/>
              </w:rPr>
              <w:t>Palestrina</w:t>
            </w:r>
            <w:proofErr w:type="spellEnd"/>
            <w:r w:rsidRPr="00EC6867">
              <w:rPr>
                <w:rFonts w:ascii="Arial Narrow" w:hAnsi="Arial Narrow" w:cs="Arial"/>
                <w:sz w:val="20"/>
                <w:szCs w:val="20"/>
              </w:rPr>
              <w:t xml:space="preserve">, 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Arcadelt</w:t>
            </w:r>
            <w:proofErr w:type="spellEnd"/>
            <w:r w:rsidRPr="00EC6867">
              <w:rPr>
                <w:rFonts w:ascii="Arial Narrow" w:hAnsi="Arial Narrow" w:cs="Arial"/>
                <w:sz w:val="20"/>
                <w:szCs w:val="20"/>
              </w:rPr>
              <w:t xml:space="preserve">, A. Patricije, A. </w:t>
            </w:r>
            <w:proofErr w:type="spellStart"/>
            <w:r w:rsidRPr="00EC6867">
              <w:rPr>
                <w:rFonts w:ascii="Arial Narrow" w:hAnsi="Arial Narrow" w:cs="Arial"/>
                <w:sz w:val="20"/>
                <w:szCs w:val="20"/>
              </w:rPr>
              <w:t>Lotti</w:t>
            </w:r>
            <w:proofErr w:type="spellEnd"/>
            <w:r w:rsidRPr="00EC6867">
              <w:rPr>
                <w:rFonts w:ascii="Arial Narrow" w:hAnsi="Arial Narrow" w:cs="Arial"/>
                <w:sz w:val="20"/>
                <w:szCs w:val="20"/>
              </w:rPr>
              <w:t xml:space="preserve">, L. </w:t>
            </w:r>
            <w:proofErr w:type="spellStart"/>
            <w:r w:rsidRPr="00EC6867">
              <w:rPr>
                <w:rFonts w:ascii="Arial Narrow" w:hAnsi="Arial Narrow" w:cs="Arial"/>
                <w:sz w:val="20"/>
                <w:szCs w:val="20"/>
              </w:rPr>
              <w:t>Marenzio</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Morley</w:t>
            </w:r>
            <w:proofErr w:type="spellEnd"/>
            <w:r w:rsidRPr="00EC6867">
              <w:rPr>
                <w:rFonts w:ascii="Arial Narrow" w:hAnsi="Arial Narrow" w:cs="Arial"/>
                <w:sz w:val="20"/>
                <w:szCs w:val="20"/>
              </w:rPr>
              <w:t xml:space="preserve">, A. </w:t>
            </w:r>
            <w:proofErr w:type="spellStart"/>
            <w:r w:rsidRPr="00EC6867">
              <w:rPr>
                <w:rFonts w:ascii="Arial Narrow" w:hAnsi="Arial Narrow" w:cs="Arial"/>
                <w:sz w:val="20"/>
                <w:szCs w:val="20"/>
              </w:rPr>
              <w:t>Vittoria</w:t>
            </w:r>
            <w:proofErr w:type="spellEnd"/>
            <w:r w:rsidRPr="00EC6867">
              <w:rPr>
                <w:rFonts w:ascii="Arial Narrow" w:hAnsi="Arial Narrow" w:cs="Arial"/>
                <w:sz w:val="20"/>
                <w:szCs w:val="20"/>
              </w:rPr>
              <w:t xml:space="preserve">, J. S. Bach, C. Monteverdi, A. </w:t>
            </w:r>
            <w:proofErr w:type="spellStart"/>
            <w:r w:rsidRPr="00EC6867">
              <w:rPr>
                <w:rFonts w:ascii="Arial Narrow" w:hAnsi="Arial Narrow" w:cs="Arial"/>
                <w:sz w:val="20"/>
                <w:szCs w:val="20"/>
              </w:rPr>
              <w:t>Scarlatti</w:t>
            </w:r>
            <w:proofErr w:type="spellEnd"/>
            <w:r w:rsidRPr="00EC6867">
              <w:rPr>
                <w:rFonts w:ascii="Arial Narrow" w:hAnsi="Arial Narrow" w:cs="Arial"/>
                <w:sz w:val="20"/>
                <w:szCs w:val="20"/>
              </w:rPr>
              <w:t xml:space="preserve">, G. F. </w:t>
            </w:r>
            <w:proofErr w:type="spellStart"/>
            <w:r w:rsidRPr="00EC6867">
              <w:rPr>
                <w:rFonts w:ascii="Arial Narrow" w:hAnsi="Arial Narrow" w:cs="Arial"/>
                <w:sz w:val="20"/>
                <w:szCs w:val="20"/>
              </w:rPr>
              <w:t>Händel</w:t>
            </w:r>
            <w:proofErr w:type="spellEnd"/>
            <w:r w:rsidRPr="00EC6867">
              <w:rPr>
                <w:rFonts w:ascii="Arial Narrow" w:hAnsi="Arial Narrow" w:cs="Arial"/>
                <w:sz w:val="20"/>
                <w:szCs w:val="20"/>
              </w:rPr>
              <w:t xml:space="preserve">, W. A. Mozart, I. Lukačić, A. </w:t>
            </w:r>
            <w:proofErr w:type="spellStart"/>
            <w:r w:rsidRPr="00EC6867">
              <w:rPr>
                <w:rFonts w:ascii="Arial Narrow" w:hAnsi="Arial Narrow" w:cs="Arial"/>
                <w:sz w:val="20"/>
                <w:szCs w:val="20"/>
              </w:rPr>
              <w:t>Bruckner</w:t>
            </w:r>
            <w:proofErr w:type="spellEnd"/>
            <w:r w:rsidRPr="00EC6867">
              <w:rPr>
                <w:rFonts w:ascii="Arial Narrow" w:hAnsi="Arial Narrow" w:cs="Arial"/>
                <w:sz w:val="20"/>
                <w:szCs w:val="20"/>
              </w:rPr>
              <w:t xml:space="preserve">, F. </w:t>
            </w:r>
            <w:proofErr w:type="spellStart"/>
            <w:r w:rsidRPr="00EC6867">
              <w:rPr>
                <w:rFonts w:ascii="Arial Narrow" w:hAnsi="Arial Narrow" w:cs="Arial"/>
                <w:sz w:val="20"/>
                <w:szCs w:val="20"/>
              </w:rPr>
              <w:t>Mendelsohn</w:t>
            </w:r>
            <w:proofErr w:type="spellEnd"/>
            <w:r w:rsidRPr="00EC6867">
              <w:rPr>
                <w:rFonts w:ascii="Arial Narrow" w:hAnsi="Arial Narrow" w:cs="Arial"/>
                <w:sz w:val="20"/>
                <w:szCs w:val="20"/>
              </w:rPr>
              <w:t xml:space="preserve">, D. </w:t>
            </w:r>
            <w:proofErr w:type="spellStart"/>
            <w:r w:rsidRPr="00EC6867">
              <w:rPr>
                <w:rFonts w:ascii="Arial Narrow" w:hAnsi="Arial Narrow" w:cs="Arial"/>
                <w:sz w:val="20"/>
                <w:szCs w:val="20"/>
              </w:rPr>
              <w:t>Bortnjanski</w:t>
            </w:r>
            <w:proofErr w:type="spellEnd"/>
            <w:r w:rsidRPr="00EC6867">
              <w:rPr>
                <w:rFonts w:ascii="Arial Narrow" w:hAnsi="Arial Narrow" w:cs="Arial"/>
                <w:sz w:val="20"/>
                <w:szCs w:val="20"/>
              </w:rPr>
              <w:t xml:space="preserve">, S. </w:t>
            </w:r>
            <w:proofErr w:type="spellStart"/>
            <w:r w:rsidRPr="00EC6867">
              <w:rPr>
                <w:rFonts w:ascii="Arial Narrow" w:hAnsi="Arial Narrow" w:cs="Arial"/>
                <w:sz w:val="20"/>
                <w:szCs w:val="20"/>
              </w:rPr>
              <w:t>Rahmanjinov</w:t>
            </w:r>
            <w:proofErr w:type="spellEnd"/>
            <w:r w:rsidRPr="00EC6867">
              <w:rPr>
                <w:rFonts w:ascii="Arial Narrow" w:hAnsi="Arial Narrow" w:cs="Arial"/>
                <w:sz w:val="20"/>
                <w:szCs w:val="20"/>
              </w:rPr>
              <w:t xml:space="preserve">, G. </w:t>
            </w:r>
            <w:proofErr w:type="spellStart"/>
            <w:r w:rsidRPr="00EC6867">
              <w:rPr>
                <w:rFonts w:ascii="Arial Narrow" w:hAnsi="Arial Narrow" w:cs="Arial"/>
                <w:sz w:val="20"/>
                <w:szCs w:val="20"/>
              </w:rPr>
              <w:t>Sviridov</w:t>
            </w:r>
            <w:proofErr w:type="spellEnd"/>
            <w:r w:rsidRPr="00EC6867">
              <w:rPr>
                <w:rFonts w:ascii="Arial Narrow" w:hAnsi="Arial Narrow" w:cs="Arial"/>
                <w:sz w:val="20"/>
                <w:szCs w:val="20"/>
              </w:rPr>
              <w:t xml:space="preserve">, Z. </w:t>
            </w:r>
            <w:proofErr w:type="spellStart"/>
            <w:r w:rsidRPr="00EC6867">
              <w:rPr>
                <w:rFonts w:ascii="Arial Narrow" w:hAnsi="Arial Narrow" w:cs="Arial"/>
                <w:sz w:val="20"/>
                <w:szCs w:val="20"/>
              </w:rPr>
              <w:t>Kodaly</w:t>
            </w:r>
            <w:proofErr w:type="spellEnd"/>
            <w:r w:rsidRPr="00EC6867">
              <w:rPr>
                <w:rFonts w:ascii="Arial Narrow" w:hAnsi="Arial Narrow" w:cs="Arial"/>
                <w:sz w:val="20"/>
                <w:szCs w:val="20"/>
              </w:rPr>
              <w:t xml:space="preserve">, V. Novak, V. Lisinski, I. Zajc, 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Brkanović</w:t>
            </w:r>
            <w:proofErr w:type="spellEnd"/>
            <w:r w:rsidRPr="00EC6867">
              <w:rPr>
                <w:rFonts w:ascii="Arial Narrow" w:hAnsi="Arial Narrow" w:cs="Arial"/>
                <w:sz w:val="20"/>
                <w:szCs w:val="20"/>
              </w:rPr>
              <w:t xml:space="preserve">, B. Bersa, 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xml:space="preserve">, F. Dugan ml., J. Vrhovski, L. </w:t>
            </w:r>
            <w:proofErr w:type="spellStart"/>
            <w:r w:rsidRPr="00EC6867">
              <w:rPr>
                <w:rFonts w:ascii="Arial Narrow" w:hAnsi="Arial Narrow" w:cs="Arial"/>
                <w:sz w:val="20"/>
                <w:szCs w:val="20"/>
              </w:rPr>
              <w:t>županović</w:t>
            </w:r>
            <w:proofErr w:type="spellEnd"/>
            <w:r w:rsidRPr="00EC6867">
              <w:rPr>
                <w:rFonts w:ascii="Arial Narrow" w:hAnsi="Arial Narrow" w:cs="Arial"/>
                <w:sz w:val="20"/>
                <w:szCs w:val="20"/>
              </w:rPr>
              <w:t xml:space="preserve">, B. Papandopulo, A. Klobučar, V. Špoljarić, A. Marković, I. </w:t>
            </w:r>
            <w:proofErr w:type="spellStart"/>
            <w:r w:rsidRPr="00EC6867">
              <w:rPr>
                <w:rFonts w:ascii="Arial Narrow" w:hAnsi="Arial Narrow" w:cs="Arial"/>
                <w:sz w:val="20"/>
                <w:szCs w:val="20"/>
              </w:rPr>
              <w:t>Kuljerić</w:t>
            </w:r>
            <w:proofErr w:type="spellEnd"/>
            <w:r w:rsidRPr="00EC6867">
              <w:rPr>
                <w:rFonts w:ascii="Arial Narrow" w:hAnsi="Arial Narrow" w:cs="Arial"/>
                <w:sz w:val="20"/>
                <w:szCs w:val="20"/>
              </w:rPr>
              <w:t>, F. Parać, M. Ruždjak, K. Odak, J. Gotovac…</w:t>
            </w:r>
          </w:p>
        </w:tc>
      </w:tr>
      <w:tr w:rsidR="00AE06EA" w:rsidRPr="00EC6867" w14:paraId="75FBDDEB" w14:textId="77777777" w:rsidTr="009D6A63">
        <w:trPr>
          <w:trHeight w:val="432"/>
        </w:trPr>
        <w:tc>
          <w:tcPr>
            <w:tcW w:w="5000" w:type="pct"/>
            <w:gridSpan w:val="10"/>
            <w:vAlign w:val="center"/>
          </w:tcPr>
          <w:p w14:paraId="798171E9" w14:textId="77777777" w:rsidR="00AE06EA" w:rsidRPr="00EC6867" w:rsidRDefault="00AE06EA" w:rsidP="003B5C53">
            <w:pPr>
              <w:pStyle w:val="Odlomakpopisa"/>
              <w:numPr>
                <w:ilvl w:val="1"/>
                <w:numId w:val="327"/>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E06EA" w:rsidRPr="00EC6867" w14:paraId="1B641D08" w14:textId="77777777" w:rsidTr="009D6A63">
        <w:trPr>
          <w:trHeight w:val="432"/>
        </w:trPr>
        <w:tc>
          <w:tcPr>
            <w:tcW w:w="5000" w:type="pct"/>
            <w:gridSpan w:val="10"/>
            <w:vAlign w:val="center"/>
          </w:tcPr>
          <w:p w14:paraId="5A7D7E53" w14:textId="77777777" w:rsidR="00AE06EA" w:rsidRPr="00EC6867" w:rsidRDefault="00AE06EA" w:rsidP="009D6A63">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AE06EA" w:rsidRPr="00EC6867" w14:paraId="0F919A48" w14:textId="77777777" w:rsidTr="009D6A63">
        <w:trPr>
          <w:trHeight w:val="432"/>
        </w:trPr>
        <w:tc>
          <w:tcPr>
            <w:tcW w:w="5000" w:type="pct"/>
            <w:gridSpan w:val="10"/>
            <w:vAlign w:val="center"/>
          </w:tcPr>
          <w:p w14:paraId="6ABA7E71" w14:textId="77777777" w:rsidR="00AE06EA" w:rsidRPr="00EC6867" w:rsidRDefault="00AE06EA" w:rsidP="003B5C53">
            <w:pPr>
              <w:pStyle w:val="Odlomakpopisa"/>
              <w:numPr>
                <w:ilvl w:val="1"/>
                <w:numId w:val="32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E06EA" w:rsidRPr="00EC6867" w14:paraId="46E2C4E0" w14:textId="77777777" w:rsidTr="009D6A63">
        <w:trPr>
          <w:trHeight w:val="432"/>
        </w:trPr>
        <w:tc>
          <w:tcPr>
            <w:tcW w:w="5000" w:type="pct"/>
            <w:gridSpan w:val="10"/>
            <w:vAlign w:val="center"/>
          </w:tcPr>
          <w:p w14:paraId="5FD87ED7"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F86F146"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B0FE253" w14:textId="04A792EE" w:rsidR="00AE06EA" w:rsidRPr="00EC6867" w:rsidRDefault="00AE06EA" w:rsidP="0006166A"/>
    <w:p w14:paraId="2BBC67DD" w14:textId="75E953FC" w:rsidR="00AE06EA" w:rsidRPr="00EC6867" w:rsidRDefault="00AE06EA" w:rsidP="0006166A"/>
    <w:p w14:paraId="1347EE6C" w14:textId="49927316" w:rsidR="00AE06EA" w:rsidRPr="00EC6867" w:rsidRDefault="00AE06EA" w:rsidP="0006166A"/>
    <w:p w14:paraId="1255E245" w14:textId="03D62B4A" w:rsidR="00AE06EA" w:rsidRPr="00EC6867" w:rsidRDefault="00AE06EA" w:rsidP="0006166A"/>
    <w:p w14:paraId="4A476E87" w14:textId="3168172C" w:rsidR="00AE06EA" w:rsidRPr="00EC6867" w:rsidRDefault="00AE06EA" w:rsidP="0006166A"/>
    <w:p w14:paraId="014DBC91" w14:textId="1E47C864" w:rsidR="00AE06EA" w:rsidRPr="00EC6867" w:rsidRDefault="00AE06EA" w:rsidP="0006166A"/>
    <w:p w14:paraId="42DF6345" w14:textId="0EF0233A" w:rsidR="00AE06EA" w:rsidRPr="00EC6867" w:rsidRDefault="00AE06EA" w:rsidP="0006166A"/>
    <w:p w14:paraId="2D841913" w14:textId="3FC2BFCD" w:rsidR="00AE06EA" w:rsidRPr="00EC6867" w:rsidRDefault="00AE06EA" w:rsidP="0006166A"/>
    <w:p w14:paraId="2D44E368" w14:textId="46D4CEA5" w:rsidR="00AE06EA" w:rsidRPr="00EC6867" w:rsidRDefault="00AE06EA" w:rsidP="0006166A"/>
    <w:p w14:paraId="6D085CD1" w14:textId="74DDA5B3" w:rsidR="00AE06EA" w:rsidRPr="00EC6867" w:rsidRDefault="00AE06EA" w:rsidP="0006166A"/>
    <w:p w14:paraId="762AB3E4" w14:textId="5F44395F" w:rsidR="00AE06EA" w:rsidRPr="00EC6867" w:rsidRDefault="00AE06EA" w:rsidP="0006166A"/>
    <w:p w14:paraId="5759E1FA" w14:textId="2E3F2650" w:rsidR="00AE06EA" w:rsidRPr="00EC6867" w:rsidRDefault="00AE06EA" w:rsidP="0006166A"/>
    <w:p w14:paraId="47AD9385" w14:textId="69012197" w:rsidR="00AE06EA" w:rsidRPr="00EC6867" w:rsidRDefault="00AE06EA" w:rsidP="0006166A"/>
    <w:p w14:paraId="6B729A9C" w14:textId="26A23D12" w:rsidR="00AE06EA" w:rsidRPr="00EC6867" w:rsidRDefault="00AE06EA" w:rsidP="0006166A"/>
    <w:p w14:paraId="390DB2AE" w14:textId="5D8CA090" w:rsidR="00AE06EA" w:rsidRPr="00EC6867" w:rsidRDefault="00AE06EA" w:rsidP="0006166A"/>
    <w:p w14:paraId="76F8AEF8" w14:textId="3D5D4732" w:rsidR="00AE06EA" w:rsidRPr="00EC6867" w:rsidRDefault="00AE06EA" w:rsidP="0006166A"/>
    <w:p w14:paraId="3E81209B" w14:textId="7ACCB32C" w:rsidR="00AE06EA" w:rsidRPr="00EC6867" w:rsidRDefault="00AE06EA" w:rsidP="0006166A"/>
    <w:p w14:paraId="1A028929" w14:textId="6E54AC34" w:rsidR="00AE06EA" w:rsidRPr="00EC6867" w:rsidRDefault="00AE06EA" w:rsidP="0006166A"/>
    <w:p w14:paraId="415F3D94" w14:textId="7DCA25D0" w:rsidR="00AE06EA" w:rsidRPr="00EC6867" w:rsidRDefault="00AE06EA" w:rsidP="0006166A"/>
    <w:p w14:paraId="4F198E9A" w14:textId="22809578" w:rsidR="00AE06EA" w:rsidRPr="00EC6867" w:rsidRDefault="00AE06EA" w:rsidP="0006166A"/>
    <w:p w14:paraId="39F2E92C" w14:textId="36E808E3" w:rsidR="00AE06EA" w:rsidRPr="00EC6867" w:rsidRDefault="00AE06EA" w:rsidP="0006166A"/>
    <w:p w14:paraId="7EA9C660" w14:textId="522C4FE1" w:rsidR="00AE06EA" w:rsidRPr="00EC6867" w:rsidRDefault="00AE06EA" w:rsidP="0006166A"/>
    <w:p w14:paraId="09014016" w14:textId="10043B33" w:rsidR="00AE06EA" w:rsidRPr="00EC6867" w:rsidRDefault="00AE06EA" w:rsidP="0006166A"/>
    <w:p w14:paraId="0D5FD7A4" w14:textId="30E06653" w:rsidR="00AE06EA" w:rsidRPr="00EC6867" w:rsidRDefault="00AE06EA" w:rsidP="0006166A"/>
    <w:p w14:paraId="2BC25D63" w14:textId="5A8573A2" w:rsidR="00AE06EA" w:rsidRPr="00EC6867" w:rsidRDefault="00AE06EA" w:rsidP="0006166A"/>
    <w:p w14:paraId="4CB1F16E" w14:textId="6187F229" w:rsidR="00AE06EA" w:rsidRPr="00EC6867" w:rsidRDefault="00AE06EA"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E06EA" w:rsidRPr="00EC6867" w14:paraId="22022408" w14:textId="77777777" w:rsidTr="009D6A63">
        <w:trPr>
          <w:trHeight w:hRule="exact" w:val="587"/>
          <w:jc w:val="center"/>
        </w:trPr>
        <w:tc>
          <w:tcPr>
            <w:tcW w:w="5000" w:type="pct"/>
            <w:gridSpan w:val="3"/>
            <w:shd w:val="clear" w:color="auto" w:fill="auto"/>
            <w:vAlign w:val="center"/>
          </w:tcPr>
          <w:p w14:paraId="769089C4"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E06EA" w:rsidRPr="00EC6867" w14:paraId="5A707466" w14:textId="77777777" w:rsidTr="009D6A63">
        <w:trPr>
          <w:trHeight w:val="405"/>
          <w:jc w:val="center"/>
        </w:trPr>
        <w:tc>
          <w:tcPr>
            <w:tcW w:w="1180" w:type="pct"/>
            <w:shd w:val="clear" w:color="auto" w:fill="auto"/>
            <w:vAlign w:val="center"/>
          </w:tcPr>
          <w:p w14:paraId="472D1C40"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8A198D2"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w:hAnsi="Arial" w:cs="Arial"/>
                <w:b/>
                <w:sz w:val="20"/>
                <w:szCs w:val="20"/>
              </w:rPr>
              <w:t xml:space="preserve">KLAVIR OBLIGATNO IV      </w:t>
            </w:r>
          </w:p>
        </w:tc>
      </w:tr>
      <w:tr w:rsidR="00AE06EA" w:rsidRPr="00EC6867" w14:paraId="7C9246AF" w14:textId="77777777" w:rsidTr="009D6A63">
        <w:trPr>
          <w:trHeight w:val="405"/>
          <w:jc w:val="center"/>
        </w:trPr>
        <w:tc>
          <w:tcPr>
            <w:tcW w:w="1180" w:type="pct"/>
            <w:shd w:val="clear" w:color="auto" w:fill="auto"/>
            <w:vAlign w:val="center"/>
          </w:tcPr>
          <w:p w14:paraId="272E4B2B"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8A3F2CA" w14:textId="77777777" w:rsidR="003A14AA" w:rsidRPr="00EC6867" w:rsidRDefault="003A14AA" w:rsidP="003A14AA">
            <w:pPr>
              <w:keepNext/>
              <w:outlineLvl w:val="2"/>
              <w:rPr>
                <w:rFonts w:ascii="Arial Narrow" w:eastAsia="Times New Roman" w:hAnsi="Arial Narrow" w:cs="Arial"/>
                <w:bCs/>
                <w:color w:val="000000"/>
                <w:sz w:val="20"/>
                <w:szCs w:val="20"/>
                <w:lang w:eastAsia="hr-HR"/>
              </w:rPr>
            </w:pPr>
            <w:proofErr w:type="spellStart"/>
            <w:r w:rsidRPr="00EC6867">
              <w:rPr>
                <w:rFonts w:ascii="Arial Narrow" w:eastAsia="Times New Roman" w:hAnsi="Arial Narrow" w:cs="Arial"/>
                <w:bCs/>
                <w:color w:val="000000"/>
                <w:sz w:val="20"/>
                <w:szCs w:val="20"/>
                <w:lang w:eastAsia="hr-HR"/>
              </w:rPr>
              <w:t>Mr.art</w:t>
            </w:r>
            <w:proofErr w:type="spellEnd"/>
            <w:r w:rsidRPr="00EC6867">
              <w:rPr>
                <w:rFonts w:ascii="Arial Narrow" w:eastAsia="Times New Roman" w:hAnsi="Arial Narrow" w:cs="Arial"/>
                <w:bCs/>
                <w:color w:val="000000"/>
                <w:sz w:val="20"/>
                <w:szCs w:val="20"/>
                <w:lang w:eastAsia="hr-HR"/>
              </w:rPr>
              <w:t xml:space="preserve">. Renata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umj</w:t>
            </w:r>
            <w:proofErr w:type="spellEnd"/>
            <w:r w:rsidRPr="00EC6867">
              <w:rPr>
                <w:rFonts w:ascii="Arial Narrow" w:eastAsia="Times New Roman" w:hAnsi="Arial Narrow" w:cs="Arial"/>
                <w:bCs/>
                <w:color w:val="000000"/>
                <w:sz w:val="20"/>
                <w:szCs w:val="20"/>
                <w:lang w:eastAsia="hr-HR"/>
              </w:rPr>
              <w:t>. sav.</w:t>
            </w:r>
          </w:p>
          <w:p w14:paraId="64A5F118" w14:textId="77777777" w:rsidR="003A14AA" w:rsidRPr="00EC6867" w:rsidRDefault="003A14AA" w:rsidP="003A14AA">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Ivan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p w14:paraId="283461A2" w14:textId="4D1F0B05" w:rsidR="00AE06EA" w:rsidRPr="00EC6867" w:rsidRDefault="003A14AA" w:rsidP="003A14AA">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Dr.sc. Mirna Sabljar,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tc>
      </w:tr>
      <w:tr w:rsidR="00AE06EA" w:rsidRPr="00EC6867" w14:paraId="2E9D09AE" w14:textId="77777777" w:rsidTr="009D6A63">
        <w:trPr>
          <w:trHeight w:val="405"/>
          <w:jc w:val="center"/>
        </w:trPr>
        <w:tc>
          <w:tcPr>
            <w:tcW w:w="1180" w:type="pct"/>
            <w:vAlign w:val="center"/>
          </w:tcPr>
          <w:p w14:paraId="12AEA8AE"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189CD7D" w14:textId="3AF6AED6" w:rsidR="00AE06EA" w:rsidRPr="00EC6867" w:rsidRDefault="003A14AA" w:rsidP="00AE06EA">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AE06EA" w:rsidRPr="00EC6867" w14:paraId="67F1667B" w14:textId="77777777" w:rsidTr="009D6A63">
        <w:trPr>
          <w:trHeight w:val="405"/>
          <w:jc w:val="center"/>
        </w:trPr>
        <w:tc>
          <w:tcPr>
            <w:tcW w:w="1180" w:type="pct"/>
            <w:vAlign w:val="center"/>
          </w:tcPr>
          <w:p w14:paraId="598926CF"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7DA2C1CA"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E06EA" w:rsidRPr="00EC6867" w14:paraId="56520CF7" w14:textId="77777777" w:rsidTr="009D6A63">
        <w:trPr>
          <w:trHeight w:val="405"/>
          <w:jc w:val="center"/>
        </w:trPr>
        <w:tc>
          <w:tcPr>
            <w:tcW w:w="1180" w:type="pct"/>
            <w:vAlign w:val="center"/>
          </w:tcPr>
          <w:p w14:paraId="32F55F84"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A5E14D6"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ZP705</w:t>
            </w:r>
          </w:p>
        </w:tc>
      </w:tr>
      <w:tr w:rsidR="00AE06EA" w:rsidRPr="00EC6867" w14:paraId="7B0AD3D4" w14:textId="77777777" w:rsidTr="009D6A63">
        <w:trPr>
          <w:trHeight w:val="405"/>
          <w:jc w:val="center"/>
        </w:trPr>
        <w:tc>
          <w:tcPr>
            <w:tcW w:w="1180" w:type="pct"/>
            <w:vAlign w:val="center"/>
          </w:tcPr>
          <w:p w14:paraId="24C8348D"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F94D06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E06EA" w:rsidRPr="00EC6867" w14:paraId="357BD64F" w14:textId="77777777" w:rsidTr="009D6A63">
        <w:trPr>
          <w:trHeight w:val="405"/>
          <w:jc w:val="center"/>
        </w:trPr>
        <w:tc>
          <w:tcPr>
            <w:tcW w:w="1180" w:type="pct"/>
            <w:vAlign w:val="center"/>
          </w:tcPr>
          <w:p w14:paraId="696D6DDD"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61CAF3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14BC9FC3" w14:textId="77777777" w:rsidTr="009D6A63">
        <w:trPr>
          <w:trHeight w:val="145"/>
          <w:jc w:val="center"/>
        </w:trPr>
        <w:tc>
          <w:tcPr>
            <w:tcW w:w="1180" w:type="pct"/>
            <w:vMerge w:val="restart"/>
            <w:vAlign w:val="center"/>
          </w:tcPr>
          <w:p w14:paraId="6AD9670B"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15302BD"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89CDC4F"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E06EA" w:rsidRPr="00EC6867" w14:paraId="548FCE3A" w14:textId="77777777" w:rsidTr="009D6A63">
        <w:trPr>
          <w:trHeight w:val="145"/>
          <w:jc w:val="center"/>
        </w:trPr>
        <w:tc>
          <w:tcPr>
            <w:tcW w:w="1180" w:type="pct"/>
            <w:vMerge/>
            <w:vAlign w:val="center"/>
          </w:tcPr>
          <w:p w14:paraId="2349C63F" w14:textId="77777777" w:rsidR="00AE06EA" w:rsidRPr="00EC6867" w:rsidRDefault="00AE06EA" w:rsidP="009D6A63">
            <w:pPr>
              <w:rPr>
                <w:rFonts w:ascii="Arial Narrow" w:eastAsia="Times New Roman" w:hAnsi="Arial Narrow" w:cs="Arial"/>
                <w:color w:val="000000"/>
                <w:sz w:val="20"/>
                <w:szCs w:val="20"/>
                <w:lang w:eastAsia="hr-HR"/>
              </w:rPr>
            </w:pPr>
          </w:p>
        </w:tc>
        <w:tc>
          <w:tcPr>
            <w:tcW w:w="2097" w:type="pct"/>
            <w:vAlign w:val="center"/>
          </w:tcPr>
          <w:p w14:paraId="60472086"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23B79304" w14:textId="77777777" w:rsidR="00AE06EA" w:rsidRPr="00EC6867" w:rsidRDefault="00AE06EA" w:rsidP="003B5C53">
            <w:pPr>
              <w:pStyle w:val="Odlomakpopisa"/>
              <w:numPr>
                <w:ilvl w:val="0"/>
                <w:numId w:val="329"/>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2BE775BE" w14:textId="77777777" w:rsidR="00AE06EA" w:rsidRPr="00EC6867" w:rsidRDefault="00AE06EA" w:rsidP="00AE06EA">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E06EA" w:rsidRPr="00EC6867" w14:paraId="56524085" w14:textId="77777777" w:rsidTr="009D6A63">
        <w:trPr>
          <w:trHeight w:hRule="exact" w:val="288"/>
        </w:trPr>
        <w:tc>
          <w:tcPr>
            <w:tcW w:w="5000" w:type="pct"/>
            <w:gridSpan w:val="10"/>
            <w:shd w:val="clear" w:color="auto" w:fill="auto"/>
            <w:vAlign w:val="center"/>
          </w:tcPr>
          <w:p w14:paraId="699CB85D" w14:textId="77777777" w:rsidR="00AE06EA" w:rsidRPr="00EC6867" w:rsidRDefault="00AE06EA" w:rsidP="003B5C53">
            <w:pPr>
              <w:pStyle w:val="Odlomakpopisa"/>
              <w:numPr>
                <w:ilvl w:val="0"/>
                <w:numId w:val="33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C59A66C"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p>
        </w:tc>
      </w:tr>
      <w:tr w:rsidR="00AE06EA" w:rsidRPr="00EC6867" w14:paraId="142670B5" w14:textId="77777777" w:rsidTr="009D6A63">
        <w:trPr>
          <w:trHeight w:val="432"/>
        </w:trPr>
        <w:tc>
          <w:tcPr>
            <w:tcW w:w="5000" w:type="pct"/>
            <w:gridSpan w:val="10"/>
            <w:vAlign w:val="center"/>
          </w:tcPr>
          <w:p w14:paraId="2C820C81" w14:textId="77777777" w:rsidR="00AE06EA" w:rsidRPr="00EC6867" w:rsidRDefault="00AE06EA" w:rsidP="003B5C53">
            <w:pPr>
              <w:pStyle w:val="Odlomakpopisa"/>
              <w:numPr>
                <w:ilvl w:val="1"/>
                <w:numId w:val="33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E06EA" w:rsidRPr="00EC6867" w14:paraId="2135DAC2" w14:textId="77777777" w:rsidTr="009D6A63">
        <w:trPr>
          <w:trHeight w:val="432"/>
        </w:trPr>
        <w:tc>
          <w:tcPr>
            <w:tcW w:w="5000" w:type="pct"/>
            <w:gridSpan w:val="10"/>
            <w:vAlign w:val="center"/>
          </w:tcPr>
          <w:p w14:paraId="21BE79F1"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Razvijanje umijeća sviranja i razvoj tehnike, upoznavanje s različitim interpretativnim problemima. Stjecanje odgovarajućeg repertoara.</w:t>
            </w:r>
          </w:p>
          <w:p w14:paraId="2358D025"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 xml:space="preserve">Osposobljavanje za čitanje zborskih i lakših orkestarskih partitura, harmonije na glasoviru, sviranja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te za korepeticiju: djeci pri pjevanju u razredu, solistima, zborovima i drugim ansamblima. Sviranje glasovira je i prigoda za aktivno muziciranje nužno u razvitku akademskog glazbenika.</w:t>
            </w:r>
          </w:p>
        </w:tc>
      </w:tr>
      <w:tr w:rsidR="00AE06EA" w:rsidRPr="00EC6867" w14:paraId="2AA1DD1D" w14:textId="77777777" w:rsidTr="009D6A63">
        <w:trPr>
          <w:trHeight w:val="432"/>
        </w:trPr>
        <w:tc>
          <w:tcPr>
            <w:tcW w:w="5000" w:type="pct"/>
            <w:gridSpan w:val="10"/>
            <w:vAlign w:val="center"/>
          </w:tcPr>
          <w:p w14:paraId="2A160A9C" w14:textId="77777777" w:rsidR="00AE06EA" w:rsidRPr="00EC6867" w:rsidRDefault="00AE06EA" w:rsidP="003B5C53">
            <w:pPr>
              <w:pStyle w:val="Odlomakpopisa"/>
              <w:numPr>
                <w:ilvl w:val="1"/>
                <w:numId w:val="33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E06EA" w:rsidRPr="00EC6867" w14:paraId="55A7B5DB" w14:textId="77777777" w:rsidTr="009D6A63">
        <w:trPr>
          <w:trHeight w:val="432"/>
        </w:trPr>
        <w:tc>
          <w:tcPr>
            <w:tcW w:w="5000" w:type="pct"/>
            <w:gridSpan w:val="10"/>
            <w:vAlign w:val="center"/>
          </w:tcPr>
          <w:p w14:paraId="1EAC5E3B"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Klavir III</w:t>
            </w:r>
          </w:p>
        </w:tc>
      </w:tr>
      <w:tr w:rsidR="00AE06EA" w:rsidRPr="00EC6867" w14:paraId="5D18C599" w14:textId="77777777" w:rsidTr="009D6A63">
        <w:trPr>
          <w:trHeight w:val="432"/>
        </w:trPr>
        <w:tc>
          <w:tcPr>
            <w:tcW w:w="5000" w:type="pct"/>
            <w:gridSpan w:val="10"/>
            <w:vAlign w:val="center"/>
          </w:tcPr>
          <w:p w14:paraId="1DF863C9" w14:textId="77777777" w:rsidR="00AE06EA" w:rsidRPr="00EC6867" w:rsidRDefault="00AE06EA" w:rsidP="003B5C53">
            <w:pPr>
              <w:pStyle w:val="Odlomakpopisa"/>
              <w:numPr>
                <w:ilvl w:val="1"/>
                <w:numId w:val="330"/>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E06EA" w:rsidRPr="00EC6867" w14:paraId="3FD42C72" w14:textId="77777777" w:rsidTr="009D6A63">
        <w:trPr>
          <w:trHeight w:val="432"/>
        </w:trPr>
        <w:tc>
          <w:tcPr>
            <w:tcW w:w="5000" w:type="pct"/>
            <w:gridSpan w:val="10"/>
            <w:vAlign w:val="center"/>
          </w:tcPr>
          <w:p w14:paraId="1A616589" w14:textId="77777777" w:rsidR="00AE06EA" w:rsidRPr="00EC6867" w:rsidRDefault="00AE06EA" w:rsidP="003B5C53">
            <w:pPr>
              <w:pStyle w:val="Odlomakpopisa"/>
              <w:widowControl w:val="0"/>
              <w:numPr>
                <w:ilvl w:val="0"/>
                <w:numId w:val="33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Inicirati odabir literature koju izvodi</w:t>
            </w:r>
          </w:p>
          <w:p w14:paraId="25810247" w14:textId="77777777" w:rsidR="00AE06EA" w:rsidRPr="00EC6867" w:rsidRDefault="00AE06EA" w:rsidP="003B5C53">
            <w:pPr>
              <w:pStyle w:val="Odlomakpopisa"/>
              <w:widowControl w:val="0"/>
              <w:numPr>
                <w:ilvl w:val="0"/>
                <w:numId w:val="33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Primijeniti usvojene obrasce vježbanja kod učenja novih skladbi</w:t>
            </w:r>
          </w:p>
          <w:p w14:paraId="61411889" w14:textId="77777777" w:rsidR="00AE06EA" w:rsidRPr="00EC6867" w:rsidRDefault="00AE06EA" w:rsidP="003B5C53">
            <w:pPr>
              <w:pStyle w:val="Odlomakpopisa"/>
              <w:widowControl w:val="0"/>
              <w:numPr>
                <w:ilvl w:val="0"/>
                <w:numId w:val="33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Povezati stečeno znanje o glazbenim stilovima s vlastitom interpretacijom</w:t>
            </w:r>
          </w:p>
          <w:p w14:paraId="19572932" w14:textId="77777777" w:rsidR="00AE06EA" w:rsidRPr="00EC6867" w:rsidRDefault="00AE06EA" w:rsidP="003B5C53">
            <w:pPr>
              <w:pStyle w:val="Odlomakpopisa"/>
              <w:widowControl w:val="0"/>
              <w:numPr>
                <w:ilvl w:val="0"/>
                <w:numId w:val="33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Izvesti program godišnjeg ispita u skladu s mentorovim uputama</w:t>
            </w:r>
          </w:p>
        </w:tc>
      </w:tr>
      <w:tr w:rsidR="00AE06EA" w:rsidRPr="00EC6867" w14:paraId="7A77C5D2" w14:textId="77777777" w:rsidTr="009D6A63">
        <w:trPr>
          <w:trHeight w:val="432"/>
        </w:trPr>
        <w:tc>
          <w:tcPr>
            <w:tcW w:w="5000" w:type="pct"/>
            <w:gridSpan w:val="10"/>
            <w:vAlign w:val="center"/>
          </w:tcPr>
          <w:p w14:paraId="49B9DD9E" w14:textId="77777777" w:rsidR="00AE06EA" w:rsidRPr="00EC6867" w:rsidRDefault="00AE06EA" w:rsidP="003B5C53">
            <w:pPr>
              <w:pStyle w:val="Odlomakpopisa"/>
              <w:numPr>
                <w:ilvl w:val="1"/>
                <w:numId w:val="33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E06EA" w:rsidRPr="00EC6867" w14:paraId="496A7414" w14:textId="77777777" w:rsidTr="009D6A63">
        <w:trPr>
          <w:trHeight w:val="432"/>
        </w:trPr>
        <w:tc>
          <w:tcPr>
            <w:tcW w:w="5000" w:type="pct"/>
            <w:gridSpan w:val="10"/>
            <w:vAlign w:val="center"/>
          </w:tcPr>
          <w:p w14:paraId="5FECF7CF"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Tehničke vježbe, ljestvice. </w:t>
            </w:r>
          </w:p>
          <w:p w14:paraId="20EB970B"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Etide: </w:t>
            </w:r>
            <w:proofErr w:type="spellStart"/>
            <w:r w:rsidRPr="00EC6867">
              <w:rPr>
                <w:rFonts w:ascii="Arial Narrow" w:hAnsi="Arial Narrow" w:cs="Arial"/>
                <w:sz w:val="20"/>
                <w:szCs w:val="20"/>
              </w:rPr>
              <w:t>Czerny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op</w:t>
            </w:r>
            <w:proofErr w:type="spellEnd"/>
            <w:r w:rsidRPr="00EC6867">
              <w:rPr>
                <w:rFonts w:ascii="Arial Narrow" w:hAnsi="Arial Narrow" w:cs="Arial"/>
                <w:sz w:val="20"/>
                <w:szCs w:val="20"/>
              </w:rPr>
              <w:t xml:space="preserve"> 740; </w:t>
            </w:r>
            <w:proofErr w:type="spellStart"/>
            <w:r w:rsidRPr="00EC6867">
              <w:rPr>
                <w:rFonts w:ascii="Arial Narrow" w:hAnsi="Arial Narrow" w:cs="Arial"/>
                <w:sz w:val="20"/>
                <w:szCs w:val="20"/>
              </w:rPr>
              <w:t>Kessler</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Neupert</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Nowakowski</w:t>
            </w:r>
            <w:proofErr w:type="spellEnd"/>
            <w:r w:rsidRPr="00EC6867">
              <w:rPr>
                <w:rFonts w:ascii="Arial Narrow" w:hAnsi="Arial Narrow" w:cs="Arial"/>
                <w:sz w:val="20"/>
                <w:szCs w:val="20"/>
              </w:rPr>
              <w:t>, Moskovski (najmanje 4 etide)</w:t>
            </w:r>
          </w:p>
          <w:p w14:paraId="090E487B"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Skladbe polifonog sloga: J. S. Bach: Dobro ugođeni klavir (najmanje tri preludija i fuge)</w:t>
            </w:r>
          </w:p>
          <w:p w14:paraId="03FF551A"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Sonate: Mozart - teže sonate; L. van Beethoven: sonate (osim </w:t>
            </w:r>
            <w:proofErr w:type="spellStart"/>
            <w:r w:rsidRPr="00EC6867">
              <w:rPr>
                <w:rFonts w:ascii="Arial Narrow" w:hAnsi="Arial Narrow" w:cs="Arial"/>
                <w:sz w:val="20"/>
                <w:szCs w:val="20"/>
              </w:rPr>
              <w:t>op</w:t>
            </w:r>
            <w:proofErr w:type="spellEnd"/>
            <w:r w:rsidRPr="00EC6867">
              <w:rPr>
                <w:rFonts w:ascii="Arial Narrow" w:hAnsi="Arial Narrow" w:cs="Arial"/>
                <w:sz w:val="20"/>
                <w:szCs w:val="20"/>
              </w:rPr>
              <w:t xml:space="preserve"> 49) (najmanje dvije sonate)</w:t>
            </w:r>
          </w:p>
          <w:p w14:paraId="757085AF"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Dvije skladbe suvremenih skladatelja. Dvije skladbe suvremenih hrvatskih skladatelja.</w:t>
            </w:r>
          </w:p>
          <w:p w14:paraId="78C57019"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U svakoj godini nešto tematski proširiti gradivo obzirom na buduću praksu pojedinog kandidata. Program se uvijek prilagođava individualnim mogućnostima, sklonostima i potrebama studenata.</w:t>
            </w:r>
          </w:p>
        </w:tc>
      </w:tr>
      <w:tr w:rsidR="00AE06EA" w:rsidRPr="00EC6867" w14:paraId="5F0CD0AB" w14:textId="77777777" w:rsidTr="009D6A63">
        <w:trPr>
          <w:trHeight w:val="432"/>
        </w:trPr>
        <w:tc>
          <w:tcPr>
            <w:tcW w:w="3085" w:type="pct"/>
            <w:gridSpan w:val="7"/>
            <w:vAlign w:val="center"/>
          </w:tcPr>
          <w:p w14:paraId="13F40CFE" w14:textId="77777777" w:rsidR="00AE06EA" w:rsidRPr="00EC6867" w:rsidRDefault="00AE06EA" w:rsidP="003B5C53">
            <w:pPr>
              <w:numPr>
                <w:ilvl w:val="1"/>
                <w:numId w:val="33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14A32B1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52B7E6E5"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7421B01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4B6E28F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C26833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4C85B07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3FD0E336"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BA957B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A981F04"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8EAB41E"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E06EA" w:rsidRPr="00EC6867" w14:paraId="6C39531E" w14:textId="77777777" w:rsidTr="009D6A63">
        <w:trPr>
          <w:trHeight w:val="432"/>
        </w:trPr>
        <w:tc>
          <w:tcPr>
            <w:tcW w:w="3085" w:type="pct"/>
            <w:gridSpan w:val="7"/>
            <w:vAlign w:val="center"/>
          </w:tcPr>
          <w:p w14:paraId="09AE0E03" w14:textId="77777777" w:rsidR="00AE06EA" w:rsidRPr="00EC6867" w:rsidRDefault="00AE06EA" w:rsidP="003B5C53">
            <w:pPr>
              <w:numPr>
                <w:ilvl w:val="1"/>
                <w:numId w:val="330"/>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55C2D0D" w14:textId="77777777" w:rsidR="00AE06EA" w:rsidRPr="00EC6867" w:rsidRDefault="00AE06EA" w:rsidP="009D6A63">
            <w:pPr>
              <w:rPr>
                <w:rFonts w:ascii="Arial Narrow" w:eastAsia="Times New Roman" w:hAnsi="Arial Narrow" w:cs="Arial"/>
                <w:sz w:val="20"/>
                <w:szCs w:val="20"/>
                <w:lang w:eastAsia="hr-HR"/>
              </w:rPr>
            </w:pPr>
          </w:p>
        </w:tc>
      </w:tr>
      <w:tr w:rsidR="00AE06EA" w:rsidRPr="00EC6867" w14:paraId="3D1CB868" w14:textId="77777777" w:rsidTr="009D6A63">
        <w:trPr>
          <w:trHeight w:val="432"/>
        </w:trPr>
        <w:tc>
          <w:tcPr>
            <w:tcW w:w="5000" w:type="pct"/>
            <w:gridSpan w:val="10"/>
            <w:vAlign w:val="center"/>
          </w:tcPr>
          <w:p w14:paraId="6E36886D" w14:textId="77777777" w:rsidR="00AE06EA" w:rsidRPr="00EC6867" w:rsidRDefault="00AE06EA" w:rsidP="003B5C53">
            <w:pPr>
              <w:numPr>
                <w:ilvl w:val="1"/>
                <w:numId w:val="33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E06EA" w:rsidRPr="00EC6867" w14:paraId="22AE0393" w14:textId="77777777" w:rsidTr="009D6A63">
        <w:trPr>
          <w:trHeight w:val="432"/>
        </w:trPr>
        <w:tc>
          <w:tcPr>
            <w:tcW w:w="5000" w:type="pct"/>
            <w:gridSpan w:val="10"/>
            <w:vAlign w:val="center"/>
          </w:tcPr>
          <w:p w14:paraId="11DB3C8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AE06EA" w:rsidRPr="00EC6867" w14:paraId="13587BB3" w14:textId="77777777" w:rsidTr="009D6A63">
        <w:trPr>
          <w:trHeight w:val="432"/>
        </w:trPr>
        <w:tc>
          <w:tcPr>
            <w:tcW w:w="5000" w:type="pct"/>
            <w:gridSpan w:val="10"/>
            <w:vAlign w:val="center"/>
          </w:tcPr>
          <w:p w14:paraId="08CBF3E6" w14:textId="77777777" w:rsidR="00AE06EA" w:rsidRPr="00EC6867" w:rsidRDefault="00AE06EA" w:rsidP="003B5C53">
            <w:pPr>
              <w:pStyle w:val="Odlomakpopisa"/>
              <w:numPr>
                <w:ilvl w:val="1"/>
                <w:numId w:val="330"/>
              </w:numPr>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E06EA" w:rsidRPr="00EC6867" w14:paraId="6A1CCBE8" w14:textId="77777777" w:rsidTr="009D6A63">
        <w:trPr>
          <w:trHeight w:val="111"/>
        </w:trPr>
        <w:tc>
          <w:tcPr>
            <w:tcW w:w="552" w:type="pct"/>
            <w:vAlign w:val="center"/>
          </w:tcPr>
          <w:p w14:paraId="448E3DE5"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FE9590E"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627" w:type="pct"/>
            <w:vAlign w:val="center"/>
          </w:tcPr>
          <w:p w14:paraId="560A1FE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D7725D4"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3EF31D58"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FB97EF4"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5A482324"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C79076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0509DBAF" w14:textId="77777777" w:rsidTr="009D6A63">
        <w:trPr>
          <w:trHeight w:val="108"/>
        </w:trPr>
        <w:tc>
          <w:tcPr>
            <w:tcW w:w="552" w:type="pct"/>
            <w:vAlign w:val="center"/>
          </w:tcPr>
          <w:p w14:paraId="6DC781E8"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19CFA070"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4D4AA59B"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3BFF8A2"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36B24A13"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0D091F7"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C7CB37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6FE4E2D"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0064B890" w14:textId="77777777" w:rsidTr="009D6A63">
        <w:trPr>
          <w:trHeight w:val="108"/>
        </w:trPr>
        <w:tc>
          <w:tcPr>
            <w:tcW w:w="552" w:type="pct"/>
            <w:vAlign w:val="center"/>
          </w:tcPr>
          <w:p w14:paraId="663D790D"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F59D59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14630075"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51547BF"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0C6E298E"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793CE4C7"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763" w:type="pct"/>
            <w:gridSpan w:val="2"/>
            <w:vAlign w:val="center"/>
          </w:tcPr>
          <w:p w14:paraId="3021AF57"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75058A0"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AE06EA" w:rsidRPr="00EC6867" w14:paraId="4ED13D49" w14:textId="77777777" w:rsidTr="009D6A63">
        <w:trPr>
          <w:trHeight w:val="108"/>
        </w:trPr>
        <w:tc>
          <w:tcPr>
            <w:tcW w:w="552" w:type="pct"/>
            <w:vAlign w:val="center"/>
          </w:tcPr>
          <w:p w14:paraId="330915E6"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7E99EB20"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71DE194B"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707D370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0EB4C6DC"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375" w:type="pct"/>
            <w:vAlign w:val="center"/>
          </w:tcPr>
          <w:p w14:paraId="483DAC2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1014F66"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1553" w:type="pct"/>
            <w:gridSpan w:val="2"/>
            <w:vAlign w:val="center"/>
          </w:tcPr>
          <w:p w14:paraId="2A4FB4A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59F4733B" w14:textId="77777777" w:rsidTr="009D6A63">
        <w:trPr>
          <w:trHeight w:val="432"/>
        </w:trPr>
        <w:tc>
          <w:tcPr>
            <w:tcW w:w="5000" w:type="pct"/>
            <w:gridSpan w:val="10"/>
            <w:vAlign w:val="center"/>
          </w:tcPr>
          <w:p w14:paraId="4C28F2B9" w14:textId="77777777" w:rsidR="00AE06EA" w:rsidRPr="00EC6867" w:rsidRDefault="00AE06EA" w:rsidP="003B5C53">
            <w:pPr>
              <w:numPr>
                <w:ilvl w:val="1"/>
                <w:numId w:val="33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E06EA" w:rsidRPr="00EC6867" w14:paraId="6D67A923" w14:textId="77777777" w:rsidTr="009D6A63">
        <w:trPr>
          <w:trHeight w:val="432"/>
        </w:trPr>
        <w:tc>
          <w:tcPr>
            <w:tcW w:w="5000" w:type="pct"/>
            <w:gridSpan w:val="10"/>
            <w:vAlign w:val="center"/>
          </w:tcPr>
          <w:p w14:paraId="11F577FA"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AE06EA" w:rsidRPr="00EC6867" w14:paraId="123EAD87" w14:textId="77777777" w:rsidTr="009D6A63">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1108679F"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A7C0247"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2700428" w14:textId="77777777" w:rsidR="00AE06EA" w:rsidRPr="00EC6867" w:rsidRDefault="00AE06EA" w:rsidP="009D6A63">
                  <w:pPr>
                    <w:rPr>
                      <w:rFonts w:ascii="Arial Narrow" w:eastAsia="Times New Roman" w:hAnsi="Arial Narrow" w:cs="Times New Roman"/>
                      <w:b/>
                      <w:bCs/>
                      <w:sz w:val="20"/>
                      <w:szCs w:val="20"/>
                      <w:lang w:eastAsia="hr-HR"/>
                    </w:rPr>
                  </w:pPr>
                </w:p>
                <w:p w14:paraId="2E5C4C5F" w14:textId="77777777" w:rsidR="00AE06EA" w:rsidRPr="00EC6867" w:rsidRDefault="00AE06EA" w:rsidP="009D6A63">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25EAAA2F"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368FA677"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3FF1F175"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3FC8E142"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18766CF5"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E06EA" w:rsidRPr="00EC6867" w14:paraId="7BC8A0C6" w14:textId="77777777" w:rsidTr="009D6A63">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0993C234" w14:textId="77777777" w:rsidR="00AE06EA" w:rsidRPr="00EC6867" w:rsidRDefault="00AE06EA" w:rsidP="009D6A63">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048DF42D" w14:textId="77777777" w:rsidR="00AE06EA" w:rsidRPr="00EC6867" w:rsidRDefault="00AE06EA" w:rsidP="009D6A63">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54DD0710" w14:textId="77777777" w:rsidR="00AE06EA" w:rsidRPr="00EC6867" w:rsidRDefault="00AE06EA" w:rsidP="009D6A63">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3E64CACD" w14:textId="77777777" w:rsidR="00AE06EA" w:rsidRPr="00EC6867" w:rsidRDefault="00AE06EA" w:rsidP="009D6A63">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3BC4FA15" w14:textId="77777777" w:rsidR="00AE06EA" w:rsidRPr="00EC6867" w:rsidRDefault="00AE06EA" w:rsidP="009D6A63">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0EBAC8C8"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2EB54945" w14:textId="77777777" w:rsidR="00AE06EA" w:rsidRPr="00EC6867" w:rsidRDefault="00AE06EA" w:rsidP="009D6A6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E06EA" w:rsidRPr="00EC6867" w14:paraId="42C62EB4" w14:textId="77777777" w:rsidTr="009D6A63">
              <w:tc>
                <w:tcPr>
                  <w:tcW w:w="1795" w:type="dxa"/>
                  <w:tcBorders>
                    <w:top w:val="single" w:sz="4" w:space="0" w:color="auto"/>
                    <w:left w:val="single" w:sz="4" w:space="0" w:color="auto"/>
                    <w:bottom w:val="single" w:sz="4" w:space="0" w:color="auto"/>
                    <w:right w:val="single" w:sz="4" w:space="0" w:color="auto"/>
                  </w:tcBorders>
                </w:tcPr>
                <w:p w14:paraId="5ACCBB6C"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-prisustvovanje i aktivnost</w:t>
                  </w:r>
                </w:p>
                <w:p w14:paraId="7B3F02DC" w14:textId="77777777" w:rsidR="00AE06EA" w:rsidRPr="00EC6867" w:rsidRDefault="00AE06EA" w:rsidP="009D6A63">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3B5DAFF4"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1433EB33"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26D2C8EA"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7F72741F"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64DDD587"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2D557715"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35</w:t>
                  </w:r>
                </w:p>
              </w:tc>
            </w:tr>
            <w:tr w:rsidR="00AE06EA" w:rsidRPr="00EC6867" w14:paraId="594B381D" w14:textId="77777777" w:rsidTr="009D6A63">
              <w:tc>
                <w:tcPr>
                  <w:tcW w:w="1795" w:type="dxa"/>
                  <w:tcBorders>
                    <w:top w:val="single" w:sz="4" w:space="0" w:color="auto"/>
                    <w:left w:val="single" w:sz="4" w:space="0" w:color="auto"/>
                    <w:bottom w:val="single" w:sz="4" w:space="0" w:color="auto"/>
                    <w:right w:val="single" w:sz="4" w:space="0" w:color="auto"/>
                  </w:tcBorders>
                </w:tcPr>
                <w:p w14:paraId="47FA9392"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 xml:space="preserve">-pripremanje skladbi različitih stilskih razdoblja uz praćenje mentorovih uputa </w:t>
                  </w:r>
                </w:p>
                <w:p w14:paraId="72FC1C41" w14:textId="77777777" w:rsidR="00AE06EA" w:rsidRPr="00EC6867" w:rsidRDefault="00AE06EA" w:rsidP="009D6A63">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4CD4F01C"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200C3DD0"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10AC0DA9"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 xml:space="preserve">Praktični rad </w:t>
                  </w:r>
                </w:p>
                <w:p w14:paraId="3394CF9B" w14:textId="77777777" w:rsidR="00AE06EA" w:rsidRPr="00EC6867" w:rsidRDefault="00AE06EA" w:rsidP="009D6A63">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6EED4486"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1F6AB301"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5B61FD9C"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50</w:t>
                  </w:r>
                </w:p>
              </w:tc>
            </w:tr>
            <w:tr w:rsidR="00AE06EA" w:rsidRPr="00EC6867" w14:paraId="64395395" w14:textId="77777777" w:rsidTr="009D6A63">
              <w:tc>
                <w:tcPr>
                  <w:tcW w:w="1795" w:type="dxa"/>
                  <w:tcBorders>
                    <w:top w:val="single" w:sz="4" w:space="0" w:color="auto"/>
                    <w:left w:val="single" w:sz="4" w:space="0" w:color="auto"/>
                    <w:bottom w:val="single" w:sz="4" w:space="0" w:color="auto"/>
                    <w:right w:val="single" w:sz="4" w:space="0" w:color="auto"/>
                  </w:tcBorders>
                </w:tcPr>
                <w:p w14:paraId="35B4A6B3"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6E6BE5A9"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3C566CEC"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5A9D5C32"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61E6C86C"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6DA3C467"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3EB29635"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15</w:t>
                  </w:r>
                </w:p>
              </w:tc>
            </w:tr>
            <w:tr w:rsidR="00AE06EA" w:rsidRPr="00EC6867" w14:paraId="0BB917F5" w14:textId="77777777" w:rsidTr="009D6A63">
              <w:tc>
                <w:tcPr>
                  <w:tcW w:w="1795" w:type="dxa"/>
                  <w:tcBorders>
                    <w:top w:val="single" w:sz="4" w:space="0" w:color="auto"/>
                    <w:left w:val="single" w:sz="4" w:space="0" w:color="auto"/>
                    <w:bottom w:val="single" w:sz="4" w:space="0" w:color="auto"/>
                    <w:right w:val="single" w:sz="4" w:space="0" w:color="auto"/>
                  </w:tcBorders>
                </w:tcPr>
                <w:p w14:paraId="06485D4A" w14:textId="77777777" w:rsidR="00AE06EA" w:rsidRPr="00EC6867" w:rsidRDefault="00AE06EA" w:rsidP="009D6A63">
                  <w:pPr>
                    <w:rPr>
                      <w:rFonts w:ascii="Arial Narrow" w:hAnsi="Arial Narrow" w:cs="Arial"/>
                      <w:sz w:val="20"/>
                      <w:szCs w:val="20"/>
                    </w:rPr>
                  </w:pPr>
                </w:p>
                <w:p w14:paraId="212F916A" w14:textId="77777777" w:rsidR="00AE06EA" w:rsidRPr="00EC6867" w:rsidRDefault="00AE06EA" w:rsidP="009D6A63">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38EA4575"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0E776AF4" w14:textId="77777777" w:rsidR="00AE06EA" w:rsidRPr="00EC6867" w:rsidRDefault="00AE06EA" w:rsidP="009D6A63">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64ED721" w14:textId="77777777" w:rsidR="00AE06EA" w:rsidRPr="00EC6867" w:rsidRDefault="00AE06EA" w:rsidP="009D6A63">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699FC136" w14:textId="77777777" w:rsidR="00AE06EA" w:rsidRPr="00EC6867" w:rsidRDefault="00AE06EA" w:rsidP="009D6A63">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30C4259C"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6FE3A836"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100</w:t>
                  </w:r>
                </w:p>
              </w:tc>
            </w:tr>
            <w:tr w:rsidR="00AE06EA" w:rsidRPr="00EC6867" w14:paraId="165DD050" w14:textId="77777777" w:rsidTr="009D6A63">
              <w:tc>
                <w:tcPr>
                  <w:tcW w:w="1795" w:type="dxa"/>
                  <w:tcBorders>
                    <w:top w:val="single" w:sz="4" w:space="0" w:color="auto"/>
                    <w:left w:val="single" w:sz="4" w:space="0" w:color="auto"/>
                    <w:bottom w:val="single" w:sz="4" w:space="0" w:color="auto"/>
                    <w:right w:val="single" w:sz="4" w:space="0" w:color="auto"/>
                  </w:tcBorders>
                </w:tcPr>
                <w:p w14:paraId="56D8BAB0" w14:textId="77777777" w:rsidR="00AE06EA" w:rsidRPr="00EC6867" w:rsidRDefault="00AE06EA" w:rsidP="009D6A63">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537EE3FA" w14:textId="77777777" w:rsidR="00AE06EA" w:rsidRPr="00EC6867" w:rsidRDefault="00AE06EA" w:rsidP="009D6A63">
                  <w:pPr>
                    <w:pStyle w:val="Bezproreda1"/>
                    <w:rPr>
                      <w:rFonts w:ascii="Arial Narrow" w:hAnsi="Arial Narrow" w:cs="Arial"/>
                      <w:sz w:val="20"/>
                      <w:szCs w:val="20"/>
                    </w:rPr>
                  </w:pPr>
                </w:p>
              </w:tc>
              <w:tc>
                <w:tcPr>
                  <w:tcW w:w="1132" w:type="dxa"/>
                  <w:tcBorders>
                    <w:top w:val="single" w:sz="4" w:space="0" w:color="auto"/>
                    <w:left w:val="single" w:sz="4" w:space="0" w:color="auto"/>
                    <w:bottom w:val="single" w:sz="4" w:space="0" w:color="auto"/>
                    <w:right w:val="single" w:sz="4" w:space="0" w:color="auto"/>
                  </w:tcBorders>
                </w:tcPr>
                <w:p w14:paraId="45FCD931" w14:textId="77777777" w:rsidR="00AE06EA" w:rsidRPr="00EC6867" w:rsidRDefault="00AE06EA" w:rsidP="009D6A63">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02511CF" w14:textId="77777777" w:rsidR="00AE06EA" w:rsidRPr="00EC6867" w:rsidRDefault="00AE06EA" w:rsidP="009D6A63">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7928DFFA" w14:textId="77777777" w:rsidR="00AE06EA" w:rsidRPr="00EC6867" w:rsidRDefault="00AE06EA" w:rsidP="009D6A63">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30257959" w14:textId="77777777" w:rsidR="00AE06EA" w:rsidRPr="00EC6867" w:rsidRDefault="00AE06EA" w:rsidP="009D6A63">
                  <w:pPr>
                    <w:pStyle w:val="Bezproreda1"/>
                    <w:rPr>
                      <w:rFonts w:ascii="Arial Narrow" w:hAnsi="Arial Narrow" w:cs="Arial"/>
                      <w:sz w:val="20"/>
                      <w:szCs w:val="20"/>
                    </w:rPr>
                  </w:pPr>
                </w:p>
              </w:tc>
              <w:tc>
                <w:tcPr>
                  <w:tcW w:w="622" w:type="dxa"/>
                  <w:tcBorders>
                    <w:top w:val="single" w:sz="4" w:space="0" w:color="auto"/>
                    <w:left w:val="single" w:sz="4" w:space="0" w:color="auto"/>
                    <w:bottom w:val="single" w:sz="4" w:space="0" w:color="auto"/>
                    <w:right w:val="single" w:sz="4" w:space="0" w:color="auto"/>
                  </w:tcBorders>
                </w:tcPr>
                <w:p w14:paraId="28AD2B2B" w14:textId="77777777" w:rsidR="00AE06EA" w:rsidRPr="00EC6867" w:rsidRDefault="00AE06EA" w:rsidP="009D6A63">
                  <w:pPr>
                    <w:pStyle w:val="Bezproreda1"/>
                    <w:rPr>
                      <w:rFonts w:ascii="Arial Narrow" w:hAnsi="Arial Narrow" w:cs="Arial"/>
                      <w:sz w:val="20"/>
                      <w:szCs w:val="20"/>
                    </w:rPr>
                  </w:pPr>
                </w:p>
              </w:tc>
            </w:tr>
          </w:tbl>
          <w:p w14:paraId="280D4FAD"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p w14:paraId="21B665AF"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tc>
      </w:tr>
      <w:tr w:rsidR="00AE06EA" w:rsidRPr="00EC6867" w14:paraId="2947760D" w14:textId="77777777" w:rsidTr="009D6A63">
        <w:trPr>
          <w:trHeight w:val="432"/>
        </w:trPr>
        <w:tc>
          <w:tcPr>
            <w:tcW w:w="5000" w:type="pct"/>
            <w:gridSpan w:val="10"/>
            <w:vAlign w:val="center"/>
          </w:tcPr>
          <w:p w14:paraId="3CD09741" w14:textId="77777777" w:rsidR="00AE06EA" w:rsidRPr="00EC6867" w:rsidRDefault="00AE06EA" w:rsidP="003B5C53">
            <w:pPr>
              <w:numPr>
                <w:ilvl w:val="1"/>
                <w:numId w:val="33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AE06EA" w:rsidRPr="00EC6867" w14:paraId="542CE8B4" w14:textId="77777777" w:rsidTr="009D6A63">
        <w:trPr>
          <w:trHeight w:val="432"/>
        </w:trPr>
        <w:tc>
          <w:tcPr>
            <w:tcW w:w="5000" w:type="pct"/>
            <w:gridSpan w:val="10"/>
            <w:vAlign w:val="center"/>
          </w:tcPr>
          <w:p w14:paraId="3588979B" w14:textId="77777777" w:rsidR="00AE06EA" w:rsidRPr="00EC6867" w:rsidRDefault="00AE06EA" w:rsidP="009D6A63">
            <w:pPr>
              <w:jc w:val="both"/>
              <w:rPr>
                <w:rFonts w:ascii="Arial Narrow" w:hAnsi="Arial Narrow" w:cs="Arial"/>
                <w:sz w:val="20"/>
                <w:szCs w:val="20"/>
              </w:rPr>
            </w:pPr>
            <w:r w:rsidRPr="00EC6867">
              <w:rPr>
                <w:rFonts w:ascii="Arial Narrow" w:hAnsi="Arial Narrow" w:cs="Arial"/>
                <w:sz w:val="20"/>
                <w:szCs w:val="20"/>
              </w:rPr>
              <w:t>Prema sadržaju predmeta</w:t>
            </w:r>
          </w:p>
        </w:tc>
      </w:tr>
      <w:tr w:rsidR="00AE06EA" w:rsidRPr="00EC6867" w14:paraId="395DCD1D" w14:textId="77777777" w:rsidTr="009D6A63">
        <w:trPr>
          <w:trHeight w:val="432"/>
        </w:trPr>
        <w:tc>
          <w:tcPr>
            <w:tcW w:w="5000" w:type="pct"/>
            <w:gridSpan w:val="10"/>
            <w:vAlign w:val="center"/>
          </w:tcPr>
          <w:p w14:paraId="59E82199" w14:textId="77777777" w:rsidR="00AE06EA" w:rsidRPr="00EC6867" w:rsidRDefault="00AE06EA" w:rsidP="003B5C53">
            <w:pPr>
              <w:numPr>
                <w:ilvl w:val="1"/>
                <w:numId w:val="330"/>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E06EA" w:rsidRPr="00EC6867" w14:paraId="3AF37CFD" w14:textId="77777777" w:rsidTr="009D6A63">
        <w:trPr>
          <w:trHeight w:val="432"/>
        </w:trPr>
        <w:tc>
          <w:tcPr>
            <w:tcW w:w="5000" w:type="pct"/>
            <w:gridSpan w:val="10"/>
            <w:vAlign w:val="center"/>
          </w:tcPr>
          <w:p w14:paraId="5E92A5E7" w14:textId="77777777" w:rsidR="00AE06EA" w:rsidRPr="00EC6867" w:rsidRDefault="00AE06EA" w:rsidP="009D6A63">
            <w:pPr>
              <w:pStyle w:val="Odlomakpopisa"/>
              <w:ind w:left="985"/>
              <w:jc w:val="both"/>
              <w:rPr>
                <w:rFonts w:ascii="Arial Narrow" w:eastAsia="Times New Roman" w:hAnsi="Arial Narrow" w:cs="Times New Roman"/>
                <w:color w:val="000000"/>
                <w:sz w:val="20"/>
                <w:szCs w:val="20"/>
                <w:lang w:eastAsia="hr-HR"/>
              </w:rPr>
            </w:pPr>
          </w:p>
        </w:tc>
      </w:tr>
      <w:tr w:rsidR="00AE06EA" w:rsidRPr="00EC6867" w14:paraId="144AB5AD" w14:textId="77777777" w:rsidTr="009D6A63">
        <w:trPr>
          <w:trHeight w:val="432"/>
        </w:trPr>
        <w:tc>
          <w:tcPr>
            <w:tcW w:w="5000" w:type="pct"/>
            <w:gridSpan w:val="10"/>
            <w:vAlign w:val="center"/>
          </w:tcPr>
          <w:p w14:paraId="2A0EC93B" w14:textId="77777777" w:rsidR="00AE06EA" w:rsidRPr="00EC6867" w:rsidRDefault="00AE06EA" w:rsidP="003B5C53">
            <w:pPr>
              <w:numPr>
                <w:ilvl w:val="1"/>
                <w:numId w:val="330"/>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E06EA" w:rsidRPr="00EC6867" w14:paraId="0358F959" w14:textId="77777777" w:rsidTr="009D6A63">
        <w:trPr>
          <w:trHeight w:val="432"/>
        </w:trPr>
        <w:tc>
          <w:tcPr>
            <w:tcW w:w="5000" w:type="pct"/>
            <w:gridSpan w:val="10"/>
            <w:vAlign w:val="center"/>
          </w:tcPr>
          <w:p w14:paraId="11286E24"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71608B5"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761E9A2" w14:textId="0E34D473" w:rsidR="00AE06EA" w:rsidRPr="00EC6867" w:rsidRDefault="00AE06EA" w:rsidP="0006166A"/>
    <w:p w14:paraId="1BC6ECD0" w14:textId="3977A168" w:rsidR="00AE06EA" w:rsidRPr="00EC6867" w:rsidRDefault="00AE06EA" w:rsidP="0006166A"/>
    <w:p w14:paraId="3D77F550" w14:textId="3E0AD26F" w:rsidR="00AE06EA" w:rsidRPr="00EC6867" w:rsidRDefault="00AE06EA" w:rsidP="0006166A"/>
    <w:p w14:paraId="4037B408" w14:textId="34026A3A" w:rsidR="00AE06EA" w:rsidRPr="00EC6867" w:rsidRDefault="00AE06EA" w:rsidP="0006166A"/>
    <w:p w14:paraId="5BB20C4F" w14:textId="588F195A" w:rsidR="00AE06EA" w:rsidRPr="00EC6867" w:rsidRDefault="00AE06EA" w:rsidP="0006166A"/>
    <w:p w14:paraId="04CC65B2" w14:textId="30660288" w:rsidR="00AE06EA" w:rsidRPr="00EC6867" w:rsidRDefault="00AE06EA" w:rsidP="0006166A"/>
    <w:p w14:paraId="547BDCF8" w14:textId="2ED8ED76" w:rsidR="00AE06EA" w:rsidRPr="00EC6867" w:rsidRDefault="00AE06EA" w:rsidP="0006166A"/>
    <w:p w14:paraId="531A99C3" w14:textId="3E89BC22" w:rsidR="00AE06EA" w:rsidRPr="00EC6867" w:rsidRDefault="00AE06EA" w:rsidP="0006166A"/>
    <w:p w14:paraId="45034C94" w14:textId="2A9D96A5" w:rsidR="00AE06EA" w:rsidRPr="00EC6867" w:rsidRDefault="00AE06EA" w:rsidP="0006166A"/>
    <w:p w14:paraId="7AA8F95A" w14:textId="3F72E17D" w:rsidR="00AE06EA" w:rsidRPr="00EC6867" w:rsidRDefault="00AE06EA" w:rsidP="0006166A"/>
    <w:p w14:paraId="3541528D" w14:textId="2608B268" w:rsidR="00AE06EA" w:rsidRPr="00EC6867" w:rsidRDefault="00AE06EA" w:rsidP="0006166A"/>
    <w:p w14:paraId="36B108B0" w14:textId="40A717A9" w:rsidR="00AE06EA" w:rsidRPr="00EC6867" w:rsidRDefault="00AE06EA" w:rsidP="0006166A"/>
    <w:p w14:paraId="6543926C" w14:textId="6C5525E1" w:rsidR="00AE06EA" w:rsidRPr="00EC6867" w:rsidRDefault="00AE06EA" w:rsidP="0006166A"/>
    <w:p w14:paraId="199B111E" w14:textId="6CEC606C" w:rsidR="00AE06EA" w:rsidRPr="00EC6867" w:rsidRDefault="00AE06EA" w:rsidP="0006166A"/>
    <w:p w14:paraId="433BF5BD" w14:textId="6E4F19B7" w:rsidR="00AE06EA" w:rsidRPr="00EC6867" w:rsidRDefault="00AE06EA" w:rsidP="0006166A"/>
    <w:p w14:paraId="6B9A7B50" w14:textId="20799364" w:rsidR="00AE06EA" w:rsidRPr="00EC6867" w:rsidRDefault="00AE06EA" w:rsidP="0006166A"/>
    <w:p w14:paraId="73182962" w14:textId="00F88E70" w:rsidR="00AE06EA" w:rsidRPr="00EC6867" w:rsidRDefault="00AE06EA" w:rsidP="0006166A"/>
    <w:p w14:paraId="5A7D1FA6" w14:textId="0D340FA8" w:rsidR="00AE06EA" w:rsidRPr="00EC6867" w:rsidRDefault="00AE06EA" w:rsidP="0006166A"/>
    <w:p w14:paraId="214951A3" w14:textId="14CD9722" w:rsidR="00AE06EA" w:rsidRPr="00EC6867" w:rsidRDefault="00AE06EA" w:rsidP="0006166A"/>
    <w:p w14:paraId="2E2BC0AE" w14:textId="5F8B9812" w:rsidR="00AE06EA" w:rsidRPr="00EC6867" w:rsidRDefault="00AE06EA" w:rsidP="0006166A"/>
    <w:p w14:paraId="0955C19C" w14:textId="39F133B2" w:rsidR="00AE06EA" w:rsidRPr="00EC6867" w:rsidRDefault="00AE06EA" w:rsidP="0006166A"/>
    <w:p w14:paraId="75590C14" w14:textId="743141FD" w:rsidR="00AE06EA" w:rsidRPr="00EC6867" w:rsidRDefault="00AE06EA" w:rsidP="0006166A"/>
    <w:p w14:paraId="20BD8850" w14:textId="22233337" w:rsidR="00AE06EA" w:rsidRPr="00EC6867" w:rsidRDefault="00AE06EA" w:rsidP="0006166A"/>
    <w:p w14:paraId="3B7089C4" w14:textId="6761F44D" w:rsidR="00AE06EA" w:rsidRPr="00EC6867" w:rsidRDefault="00AE06EA"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E06EA" w:rsidRPr="00EC6867" w14:paraId="2884B17A" w14:textId="77777777" w:rsidTr="009D6A63">
        <w:trPr>
          <w:trHeight w:hRule="exact" w:val="587"/>
          <w:jc w:val="center"/>
        </w:trPr>
        <w:tc>
          <w:tcPr>
            <w:tcW w:w="5000" w:type="pct"/>
            <w:gridSpan w:val="3"/>
            <w:shd w:val="clear" w:color="auto" w:fill="auto"/>
            <w:vAlign w:val="center"/>
          </w:tcPr>
          <w:p w14:paraId="32C7729D"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E06EA" w:rsidRPr="00EC6867" w14:paraId="37D5FD3D" w14:textId="77777777" w:rsidTr="009D6A63">
        <w:trPr>
          <w:trHeight w:val="405"/>
          <w:jc w:val="center"/>
        </w:trPr>
        <w:tc>
          <w:tcPr>
            <w:tcW w:w="1180" w:type="pct"/>
            <w:shd w:val="clear" w:color="auto" w:fill="auto"/>
            <w:vAlign w:val="center"/>
          </w:tcPr>
          <w:p w14:paraId="059950E4"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5C0FDD0"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DIRIGIRANJE IV</w:t>
            </w:r>
          </w:p>
        </w:tc>
      </w:tr>
      <w:tr w:rsidR="00AE06EA" w:rsidRPr="00EC6867" w14:paraId="6F8663C2" w14:textId="77777777" w:rsidTr="009D6A63">
        <w:trPr>
          <w:trHeight w:val="405"/>
          <w:jc w:val="center"/>
        </w:trPr>
        <w:tc>
          <w:tcPr>
            <w:tcW w:w="1180" w:type="pct"/>
            <w:shd w:val="clear" w:color="auto" w:fill="auto"/>
            <w:vAlign w:val="center"/>
          </w:tcPr>
          <w:p w14:paraId="2760DD7C"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A1DAD19" w14:textId="39142126" w:rsidR="00AE06EA" w:rsidRPr="00EC6867" w:rsidRDefault="002F4936" w:rsidP="009D6A63">
            <w:pPr>
              <w:keepNext/>
              <w:spacing w:before="240" w:after="60"/>
              <w:outlineLvl w:val="2"/>
              <w:rPr>
                <w:rFonts w:ascii="Arial Narrow" w:eastAsia="Times New Roman" w:hAnsi="Arial Narrow" w:cs="Arial"/>
                <w:bCs/>
                <w:color w:val="000000"/>
                <w:sz w:val="20"/>
                <w:szCs w:val="20"/>
                <w:lang w:eastAsia="hr-HR"/>
              </w:rPr>
            </w:pPr>
            <w:proofErr w:type="spellStart"/>
            <w:r w:rsidRPr="00EC6867">
              <w:rPr>
                <w:rFonts w:ascii="Arial Narrow" w:eastAsia="Times New Roman" w:hAnsi="Arial Narrow" w:cs="Arial"/>
                <w:sz w:val="20"/>
                <w:szCs w:val="20"/>
                <w:lang w:eastAsia="hr-HR"/>
              </w:rPr>
              <w:t>Izv.prof.art</w:t>
            </w:r>
            <w:proofErr w:type="spellEnd"/>
            <w:r w:rsidRPr="00EC6867">
              <w:rPr>
                <w:rFonts w:ascii="Arial Narrow" w:eastAsia="Times New Roman" w:hAnsi="Arial Narrow" w:cs="Arial"/>
                <w:sz w:val="20"/>
                <w:szCs w:val="20"/>
                <w:lang w:eastAsia="hr-HR"/>
              </w:rPr>
              <w:t>. dr.sc. Antoaneta Radočaj Jerković</w:t>
            </w:r>
          </w:p>
        </w:tc>
      </w:tr>
      <w:tr w:rsidR="00AE06EA" w:rsidRPr="00EC6867" w14:paraId="12FD7EC3" w14:textId="77777777" w:rsidTr="009D6A63">
        <w:trPr>
          <w:trHeight w:val="405"/>
          <w:jc w:val="center"/>
        </w:trPr>
        <w:tc>
          <w:tcPr>
            <w:tcW w:w="1180" w:type="pct"/>
            <w:vAlign w:val="center"/>
          </w:tcPr>
          <w:p w14:paraId="11ADF4DA"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9970DE9" w14:textId="544878C2" w:rsidR="00AE06EA" w:rsidRPr="00EC6867" w:rsidRDefault="002F4936" w:rsidP="009D6A63">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AE06EA" w:rsidRPr="00EC6867" w14:paraId="346EE278" w14:textId="77777777" w:rsidTr="009D6A63">
        <w:trPr>
          <w:trHeight w:val="405"/>
          <w:jc w:val="center"/>
        </w:trPr>
        <w:tc>
          <w:tcPr>
            <w:tcW w:w="1180" w:type="pct"/>
            <w:vAlign w:val="center"/>
          </w:tcPr>
          <w:p w14:paraId="21F4AD86"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42B1A760"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E06EA" w:rsidRPr="00EC6867" w14:paraId="2A55CBFB" w14:textId="77777777" w:rsidTr="009D6A63">
        <w:trPr>
          <w:trHeight w:val="405"/>
          <w:jc w:val="center"/>
        </w:trPr>
        <w:tc>
          <w:tcPr>
            <w:tcW w:w="1180" w:type="pct"/>
            <w:vAlign w:val="center"/>
          </w:tcPr>
          <w:p w14:paraId="1CF2F235"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F42A236"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GP706</w:t>
            </w:r>
          </w:p>
        </w:tc>
      </w:tr>
      <w:tr w:rsidR="00AE06EA" w:rsidRPr="00EC6867" w14:paraId="7552CE4D" w14:textId="77777777" w:rsidTr="009D6A63">
        <w:trPr>
          <w:trHeight w:val="405"/>
          <w:jc w:val="center"/>
        </w:trPr>
        <w:tc>
          <w:tcPr>
            <w:tcW w:w="1180" w:type="pct"/>
            <w:vAlign w:val="center"/>
          </w:tcPr>
          <w:p w14:paraId="387F3845"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39E91FA"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E06EA" w:rsidRPr="00EC6867" w14:paraId="50E2F77E" w14:textId="77777777" w:rsidTr="009D6A63">
        <w:trPr>
          <w:trHeight w:val="405"/>
          <w:jc w:val="center"/>
        </w:trPr>
        <w:tc>
          <w:tcPr>
            <w:tcW w:w="1180" w:type="pct"/>
            <w:vAlign w:val="center"/>
          </w:tcPr>
          <w:p w14:paraId="04C15FCE"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98510D2"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3D9FC1AE" w14:textId="77777777" w:rsidTr="009D6A63">
        <w:trPr>
          <w:trHeight w:val="145"/>
          <w:jc w:val="center"/>
        </w:trPr>
        <w:tc>
          <w:tcPr>
            <w:tcW w:w="1180" w:type="pct"/>
            <w:vMerge w:val="restart"/>
            <w:vAlign w:val="center"/>
          </w:tcPr>
          <w:p w14:paraId="2E3D873F"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97A5A00"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5DB6ADF"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AE06EA" w:rsidRPr="00EC6867" w14:paraId="27AD5037" w14:textId="77777777" w:rsidTr="009D6A63">
        <w:trPr>
          <w:trHeight w:val="145"/>
          <w:jc w:val="center"/>
        </w:trPr>
        <w:tc>
          <w:tcPr>
            <w:tcW w:w="1180" w:type="pct"/>
            <w:vMerge/>
            <w:vAlign w:val="center"/>
          </w:tcPr>
          <w:p w14:paraId="34D613CB" w14:textId="77777777" w:rsidR="00AE06EA" w:rsidRPr="00EC6867" w:rsidRDefault="00AE06EA" w:rsidP="009D6A63">
            <w:pPr>
              <w:rPr>
                <w:rFonts w:ascii="Arial Narrow" w:eastAsia="Times New Roman" w:hAnsi="Arial Narrow" w:cs="Arial"/>
                <w:color w:val="000000"/>
                <w:sz w:val="20"/>
                <w:szCs w:val="20"/>
                <w:lang w:eastAsia="hr-HR"/>
              </w:rPr>
            </w:pPr>
          </w:p>
        </w:tc>
        <w:tc>
          <w:tcPr>
            <w:tcW w:w="2097" w:type="pct"/>
            <w:vAlign w:val="center"/>
          </w:tcPr>
          <w:p w14:paraId="13C21596"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7C2CFDF" w14:textId="77777777" w:rsidR="00AE06EA" w:rsidRPr="00EC6867" w:rsidRDefault="00AE06EA" w:rsidP="003B5C53">
            <w:pPr>
              <w:pStyle w:val="Odlomakpopisa"/>
              <w:numPr>
                <w:ilvl w:val="0"/>
                <w:numId w:val="332"/>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3EEB1C48" w14:textId="77777777" w:rsidR="00AE06EA" w:rsidRPr="00EC6867" w:rsidRDefault="00AE06EA" w:rsidP="00AE06EA">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E06EA" w:rsidRPr="00EC6867" w14:paraId="760ED379" w14:textId="77777777" w:rsidTr="009D6A63">
        <w:trPr>
          <w:trHeight w:hRule="exact" w:val="288"/>
        </w:trPr>
        <w:tc>
          <w:tcPr>
            <w:tcW w:w="5000" w:type="pct"/>
            <w:gridSpan w:val="10"/>
            <w:shd w:val="clear" w:color="auto" w:fill="auto"/>
            <w:vAlign w:val="center"/>
          </w:tcPr>
          <w:p w14:paraId="5CA8C8E0" w14:textId="77777777" w:rsidR="00AE06EA" w:rsidRPr="00EC6867" w:rsidRDefault="00AE06EA" w:rsidP="003B5C53">
            <w:pPr>
              <w:pStyle w:val="Odlomakpopisa"/>
              <w:numPr>
                <w:ilvl w:val="0"/>
                <w:numId w:val="333"/>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22F2798"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p>
        </w:tc>
      </w:tr>
      <w:tr w:rsidR="00AE06EA" w:rsidRPr="00EC6867" w14:paraId="2385CAE7" w14:textId="77777777" w:rsidTr="009D6A63">
        <w:trPr>
          <w:trHeight w:val="432"/>
        </w:trPr>
        <w:tc>
          <w:tcPr>
            <w:tcW w:w="5000" w:type="pct"/>
            <w:gridSpan w:val="10"/>
            <w:vAlign w:val="center"/>
          </w:tcPr>
          <w:p w14:paraId="31D3C052" w14:textId="77777777" w:rsidR="00AE06EA" w:rsidRPr="00EC6867" w:rsidRDefault="00AE06EA" w:rsidP="003B5C53">
            <w:pPr>
              <w:pStyle w:val="Odlomakpopisa"/>
              <w:numPr>
                <w:ilvl w:val="1"/>
                <w:numId w:val="33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E06EA" w:rsidRPr="00EC6867" w14:paraId="665CA35D" w14:textId="77777777" w:rsidTr="009D6A63">
        <w:trPr>
          <w:trHeight w:val="432"/>
        </w:trPr>
        <w:tc>
          <w:tcPr>
            <w:tcW w:w="5000" w:type="pct"/>
            <w:gridSpan w:val="10"/>
            <w:vAlign w:val="center"/>
          </w:tcPr>
          <w:p w14:paraId="5EC5D3D6"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Uputiti studente u metodičke postupke rada sa različitim ansamblima. Obraditi literaturu za složenije dječje i ženske zborove, mješovite zborove, muške zborove i tamburaške orkestre (informativno).</w:t>
            </w:r>
          </w:p>
        </w:tc>
      </w:tr>
      <w:tr w:rsidR="00AE06EA" w:rsidRPr="00EC6867" w14:paraId="50834C5F" w14:textId="77777777" w:rsidTr="009D6A63">
        <w:trPr>
          <w:trHeight w:val="432"/>
        </w:trPr>
        <w:tc>
          <w:tcPr>
            <w:tcW w:w="5000" w:type="pct"/>
            <w:gridSpan w:val="10"/>
            <w:vAlign w:val="center"/>
          </w:tcPr>
          <w:p w14:paraId="0AF412D6" w14:textId="77777777" w:rsidR="00AE06EA" w:rsidRPr="00EC6867" w:rsidRDefault="00AE06EA" w:rsidP="003B5C53">
            <w:pPr>
              <w:pStyle w:val="Odlomakpopisa"/>
              <w:numPr>
                <w:ilvl w:val="1"/>
                <w:numId w:val="33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E06EA" w:rsidRPr="00EC6867" w14:paraId="52BE5FFF" w14:textId="77777777" w:rsidTr="009D6A63">
        <w:trPr>
          <w:trHeight w:val="432"/>
        </w:trPr>
        <w:tc>
          <w:tcPr>
            <w:tcW w:w="5000" w:type="pct"/>
            <w:gridSpan w:val="10"/>
            <w:vAlign w:val="center"/>
          </w:tcPr>
          <w:p w14:paraId="5815ADEE"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Odslušano i položeno Dirigiranje III</w:t>
            </w:r>
          </w:p>
        </w:tc>
      </w:tr>
      <w:tr w:rsidR="00AE06EA" w:rsidRPr="00EC6867" w14:paraId="77878B64" w14:textId="77777777" w:rsidTr="009D6A63">
        <w:trPr>
          <w:trHeight w:val="432"/>
        </w:trPr>
        <w:tc>
          <w:tcPr>
            <w:tcW w:w="5000" w:type="pct"/>
            <w:gridSpan w:val="10"/>
            <w:vAlign w:val="center"/>
          </w:tcPr>
          <w:p w14:paraId="6C759FFD" w14:textId="77777777" w:rsidR="00AE06EA" w:rsidRPr="00EC6867" w:rsidRDefault="00AE06EA" w:rsidP="003B5C53">
            <w:pPr>
              <w:numPr>
                <w:ilvl w:val="1"/>
                <w:numId w:val="33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E06EA" w:rsidRPr="00EC6867" w14:paraId="75FA1086" w14:textId="77777777" w:rsidTr="009D6A63">
        <w:trPr>
          <w:trHeight w:val="432"/>
        </w:trPr>
        <w:tc>
          <w:tcPr>
            <w:tcW w:w="5000" w:type="pct"/>
            <w:gridSpan w:val="10"/>
            <w:vAlign w:val="center"/>
          </w:tcPr>
          <w:p w14:paraId="25FB7D7B" w14:textId="77777777" w:rsidR="00AE06EA" w:rsidRPr="00EC6867" w:rsidRDefault="00AE06EA" w:rsidP="003B5C53">
            <w:pPr>
              <w:pStyle w:val="Odlomakpopisa"/>
              <w:widowControl w:val="0"/>
              <w:numPr>
                <w:ilvl w:val="0"/>
                <w:numId w:val="33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voditi vokalno-instrumentalni sastav</w:t>
            </w:r>
          </w:p>
          <w:p w14:paraId="3C099ECB" w14:textId="77777777" w:rsidR="00AE06EA" w:rsidRPr="00EC6867" w:rsidRDefault="00AE06EA" w:rsidP="003B5C53">
            <w:pPr>
              <w:pStyle w:val="Odlomakpopisa"/>
              <w:widowControl w:val="0"/>
              <w:numPr>
                <w:ilvl w:val="0"/>
                <w:numId w:val="33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prepoznavati zborsku literaturu domaćih i stranih autora</w:t>
            </w:r>
          </w:p>
          <w:p w14:paraId="581D93AF" w14:textId="77777777" w:rsidR="00AE06EA" w:rsidRPr="00EC6867" w:rsidRDefault="00AE06EA" w:rsidP="003B5C53">
            <w:pPr>
              <w:pStyle w:val="Odlomakpopisa"/>
              <w:widowControl w:val="0"/>
              <w:numPr>
                <w:ilvl w:val="0"/>
                <w:numId w:val="33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samostalno pripremiti ansambl</w:t>
            </w:r>
          </w:p>
          <w:p w14:paraId="01B7746C" w14:textId="77777777" w:rsidR="00AE06EA" w:rsidRPr="00EC6867" w:rsidRDefault="00AE06EA" w:rsidP="003B5C53">
            <w:pPr>
              <w:pStyle w:val="Odlomakpopisa"/>
              <w:widowControl w:val="0"/>
              <w:numPr>
                <w:ilvl w:val="0"/>
                <w:numId w:val="33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analizirati i izvesti zadane skladbe</w:t>
            </w:r>
          </w:p>
        </w:tc>
      </w:tr>
      <w:tr w:rsidR="00AE06EA" w:rsidRPr="00EC6867" w14:paraId="0BEA7675" w14:textId="77777777" w:rsidTr="009D6A63">
        <w:trPr>
          <w:trHeight w:val="432"/>
        </w:trPr>
        <w:tc>
          <w:tcPr>
            <w:tcW w:w="5000" w:type="pct"/>
            <w:gridSpan w:val="10"/>
            <w:vAlign w:val="center"/>
          </w:tcPr>
          <w:p w14:paraId="1558D4DA" w14:textId="77777777" w:rsidR="00AE06EA" w:rsidRPr="00EC6867" w:rsidRDefault="00AE06EA" w:rsidP="003B5C53">
            <w:pPr>
              <w:numPr>
                <w:ilvl w:val="1"/>
                <w:numId w:val="33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E06EA" w:rsidRPr="00EC6867" w14:paraId="610E1741" w14:textId="77777777" w:rsidTr="009D6A63">
        <w:trPr>
          <w:trHeight w:val="432"/>
        </w:trPr>
        <w:tc>
          <w:tcPr>
            <w:tcW w:w="5000" w:type="pct"/>
            <w:gridSpan w:val="10"/>
            <w:vAlign w:val="center"/>
          </w:tcPr>
          <w:p w14:paraId="3CCF1004"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Rad sa različitim vrstama zborova: dječjim, ženskim, mješovitim i muškim: od audicije do izvedbe; naučiti </w:t>
            </w:r>
            <w:proofErr w:type="spellStart"/>
            <w:r w:rsidRPr="00EC6867">
              <w:rPr>
                <w:rFonts w:ascii="Arial Narrow" w:hAnsi="Arial Narrow" w:cs="Arial"/>
                <w:sz w:val="20"/>
                <w:szCs w:val="20"/>
              </w:rPr>
              <w:t>impostirati</w:t>
            </w:r>
            <w:proofErr w:type="spellEnd"/>
            <w:r w:rsidRPr="00EC6867">
              <w:rPr>
                <w:rFonts w:ascii="Arial Narrow" w:hAnsi="Arial Narrow" w:cs="Arial"/>
                <w:sz w:val="20"/>
                <w:szCs w:val="20"/>
              </w:rPr>
              <w:t xml:space="preserve"> glas; težiti lijepoj vokalnoj tehnici; naučiti kvalitetno pjevati vokale i konsonante; znati proširiti opseg glasa; miran dah i dijafragma; </w:t>
            </w:r>
            <w:proofErr w:type="spellStart"/>
            <w:r w:rsidRPr="00EC6867">
              <w:rPr>
                <w:rFonts w:ascii="Arial Narrow" w:hAnsi="Arial Narrow" w:cs="Arial"/>
                <w:sz w:val="20"/>
                <w:szCs w:val="20"/>
              </w:rPr>
              <w:t>upjevavanje</w:t>
            </w:r>
            <w:proofErr w:type="spellEnd"/>
            <w:r w:rsidRPr="00EC6867">
              <w:rPr>
                <w:rFonts w:ascii="Arial Narrow" w:hAnsi="Arial Narrow" w:cs="Arial"/>
                <w:sz w:val="20"/>
                <w:szCs w:val="20"/>
              </w:rPr>
              <w:t xml:space="preserve"> zbora.</w:t>
            </w:r>
          </w:p>
          <w:p w14:paraId="6EA6350E"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Uputiti studente kako organizirati probe i nastupe, a kako složiti dobar repertoar.</w:t>
            </w:r>
          </w:p>
          <w:p w14:paraId="794E3E7D"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Sa orkestrom (npr. tamburaškim) primijeniti opća i posebna znanja dirigiranja i povezati ih sa znanjem iz odgovarajuće tematike i kolegija instrumenta (tambura).</w:t>
            </w:r>
          </w:p>
          <w:p w14:paraId="49C02A89"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Uspješni studenti IV-te godine mogu prakticirati dirigiranje na probama Zbora sa studentima glazbene pedagogije u dogovoru sa profesorom.</w:t>
            </w:r>
          </w:p>
          <w:p w14:paraId="6C2C9D9D"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Uči se korepetirati na probama i vježba lakša transponiranja; </w:t>
            </w:r>
            <w:proofErr w:type="spellStart"/>
            <w:r w:rsidRPr="00EC6867">
              <w:rPr>
                <w:rFonts w:ascii="Arial Narrow" w:hAnsi="Arial Narrow" w:cs="Arial"/>
                <w:sz w:val="20"/>
                <w:szCs w:val="20"/>
              </w:rPr>
              <w:t>taktiranje</w:t>
            </w:r>
            <w:proofErr w:type="spellEnd"/>
            <w:r w:rsidRPr="00EC6867">
              <w:rPr>
                <w:rFonts w:ascii="Arial Narrow" w:hAnsi="Arial Narrow" w:cs="Arial"/>
                <w:sz w:val="20"/>
                <w:szCs w:val="20"/>
              </w:rPr>
              <w:t xml:space="preserve"> i dirigiranje primjera sa neoznačenom mjerom.</w:t>
            </w:r>
          </w:p>
          <w:p w14:paraId="06A773B2"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Što aktivnije sudjelovanje u radu, uočiti bitne odrednice reprodukcije određene partiture. Partiture se trebaju naučiti svirati i što više memorirati.</w:t>
            </w:r>
          </w:p>
        </w:tc>
      </w:tr>
      <w:tr w:rsidR="00AE06EA" w:rsidRPr="00EC6867" w14:paraId="16FA0A99" w14:textId="77777777" w:rsidTr="009D6A63">
        <w:trPr>
          <w:trHeight w:val="432"/>
        </w:trPr>
        <w:tc>
          <w:tcPr>
            <w:tcW w:w="3085" w:type="pct"/>
            <w:gridSpan w:val="7"/>
            <w:vAlign w:val="center"/>
          </w:tcPr>
          <w:p w14:paraId="749EFD2A" w14:textId="77777777" w:rsidR="00AE06EA" w:rsidRPr="00EC6867" w:rsidRDefault="00AE06EA" w:rsidP="003B5C53">
            <w:pPr>
              <w:pStyle w:val="Odlomakpopisa"/>
              <w:numPr>
                <w:ilvl w:val="1"/>
                <w:numId w:val="333"/>
              </w:numPr>
              <w:spacing w:line="240" w:lineRule="auto"/>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12632B52"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0181B465"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67F244BB"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5443A30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1D355A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38AEF3E"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6409011A"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87C2BA5"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EA333AE"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60272C7"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E06EA" w:rsidRPr="00EC6867" w14:paraId="0477FB0B" w14:textId="77777777" w:rsidTr="009D6A63">
        <w:trPr>
          <w:trHeight w:val="432"/>
        </w:trPr>
        <w:tc>
          <w:tcPr>
            <w:tcW w:w="3085" w:type="pct"/>
            <w:gridSpan w:val="7"/>
            <w:vAlign w:val="center"/>
          </w:tcPr>
          <w:p w14:paraId="11753BF1" w14:textId="77777777" w:rsidR="00AE06EA" w:rsidRPr="00EC6867" w:rsidRDefault="00AE06EA" w:rsidP="003B5C53">
            <w:pPr>
              <w:numPr>
                <w:ilvl w:val="1"/>
                <w:numId w:val="33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59895468" w14:textId="77777777" w:rsidR="00AE06EA" w:rsidRPr="00EC6867" w:rsidRDefault="00AE06EA" w:rsidP="009D6A63">
            <w:pPr>
              <w:rPr>
                <w:rFonts w:ascii="Arial Narrow" w:eastAsia="Times New Roman" w:hAnsi="Arial Narrow" w:cs="Arial"/>
                <w:sz w:val="20"/>
                <w:szCs w:val="20"/>
                <w:lang w:eastAsia="hr-HR"/>
              </w:rPr>
            </w:pPr>
          </w:p>
        </w:tc>
      </w:tr>
      <w:tr w:rsidR="00AE06EA" w:rsidRPr="00EC6867" w14:paraId="6ABB2AE3" w14:textId="77777777" w:rsidTr="009D6A63">
        <w:trPr>
          <w:trHeight w:val="432"/>
        </w:trPr>
        <w:tc>
          <w:tcPr>
            <w:tcW w:w="5000" w:type="pct"/>
            <w:gridSpan w:val="10"/>
            <w:vAlign w:val="center"/>
          </w:tcPr>
          <w:p w14:paraId="09E67FA2" w14:textId="77777777" w:rsidR="00AE06EA" w:rsidRPr="00EC6867" w:rsidRDefault="00AE06EA" w:rsidP="003B5C53">
            <w:pPr>
              <w:numPr>
                <w:ilvl w:val="1"/>
                <w:numId w:val="33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E06EA" w:rsidRPr="00EC6867" w14:paraId="44DA7609" w14:textId="77777777" w:rsidTr="009D6A63">
        <w:trPr>
          <w:trHeight w:val="432"/>
        </w:trPr>
        <w:tc>
          <w:tcPr>
            <w:tcW w:w="5000" w:type="pct"/>
            <w:gridSpan w:val="10"/>
            <w:vAlign w:val="center"/>
          </w:tcPr>
          <w:p w14:paraId="296939C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AE06EA" w:rsidRPr="00EC6867" w14:paraId="701C5210" w14:textId="77777777" w:rsidTr="009D6A63">
        <w:trPr>
          <w:trHeight w:val="432"/>
        </w:trPr>
        <w:tc>
          <w:tcPr>
            <w:tcW w:w="5000" w:type="pct"/>
            <w:gridSpan w:val="10"/>
            <w:vAlign w:val="center"/>
          </w:tcPr>
          <w:p w14:paraId="0BEF22F2" w14:textId="77777777" w:rsidR="00AE06EA" w:rsidRPr="00EC6867" w:rsidRDefault="00AE06EA" w:rsidP="003B5C53">
            <w:pPr>
              <w:numPr>
                <w:ilvl w:val="1"/>
                <w:numId w:val="33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E06EA" w:rsidRPr="00EC6867" w14:paraId="18610F86" w14:textId="77777777" w:rsidTr="009D6A63">
        <w:trPr>
          <w:trHeight w:val="111"/>
        </w:trPr>
        <w:tc>
          <w:tcPr>
            <w:tcW w:w="552" w:type="pct"/>
            <w:vAlign w:val="center"/>
          </w:tcPr>
          <w:p w14:paraId="098519D7"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23D017B"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627" w:type="pct"/>
            <w:vAlign w:val="center"/>
          </w:tcPr>
          <w:p w14:paraId="096EA441"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49FF98C"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383568F2"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407D3C4"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6B540DD2"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2A328CE"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3EF4A948" w14:textId="77777777" w:rsidTr="009D6A63">
        <w:trPr>
          <w:trHeight w:val="108"/>
        </w:trPr>
        <w:tc>
          <w:tcPr>
            <w:tcW w:w="552" w:type="pct"/>
            <w:vAlign w:val="center"/>
          </w:tcPr>
          <w:p w14:paraId="5E9D535B"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5493B56E"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41A421F7"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0B7D4E0"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567" w:type="pct"/>
            <w:vAlign w:val="center"/>
          </w:tcPr>
          <w:p w14:paraId="376E6E8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229383D2"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1034C10B"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52DE8DD9"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1355F17A" w14:textId="77777777" w:rsidTr="009D6A63">
        <w:trPr>
          <w:trHeight w:val="108"/>
        </w:trPr>
        <w:tc>
          <w:tcPr>
            <w:tcW w:w="552" w:type="pct"/>
            <w:vAlign w:val="center"/>
          </w:tcPr>
          <w:p w14:paraId="4B0EF4C4"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17D0D33B"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4144319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703009D5"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2,2</w:t>
            </w:r>
          </w:p>
        </w:tc>
        <w:tc>
          <w:tcPr>
            <w:tcW w:w="567" w:type="pct"/>
            <w:vAlign w:val="center"/>
          </w:tcPr>
          <w:p w14:paraId="7DF61A40"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559FC6A"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763" w:type="pct"/>
            <w:gridSpan w:val="2"/>
            <w:vAlign w:val="center"/>
          </w:tcPr>
          <w:p w14:paraId="48354F64"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403383D9"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r>
      <w:tr w:rsidR="00AE06EA" w:rsidRPr="00EC6867" w14:paraId="5F26F551" w14:textId="77777777" w:rsidTr="009D6A63">
        <w:trPr>
          <w:trHeight w:val="108"/>
        </w:trPr>
        <w:tc>
          <w:tcPr>
            <w:tcW w:w="552" w:type="pct"/>
            <w:vAlign w:val="center"/>
          </w:tcPr>
          <w:p w14:paraId="631DA066"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029F430C"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32DBDC9B"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37AAF77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34E4297B"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375" w:type="pct"/>
            <w:vAlign w:val="center"/>
          </w:tcPr>
          <w:p w14:paraId="301835B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BD09142"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1553" w:type="pct"/>
            <w:gridSpan w:val="2"/>
            <w:vAlign w:val="center"/>
          </w:tcPr>
          <w:p w14:paraId="7B614F2A"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6FCDDEBB" w14:textId="77777777" w:rsidTr="009D6A63">
        <w:trPr>
          <w:trHeight w:val="432"/>
        </w:trPr>
        <w:tc>
          <w:tcPr>
            <w:tcW w:w="5000" w:type="pct"/>
            <w:gridSpan w:val="10"/>
            <w:vAlign w:val="center"/>
          </w:tcPr>
          <w:p w14:paraId="749E1664" w14:textId="77777777" w:rsidR="00AE06EA" w:rsidRPr="00EC6867" w:rsidRDefault="00AE06EA" w:rsidP="003B5C53">
            <w:pPr>
              <w:numPr>
                <w:ilvl w:val="1"/>
                <w:numId w:val="33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E06EA" w:rsidRPr="00EC6867" w14:paraId="1CE23084" w14:textId="77777777" w:rsidTr="009D6A63">
        <w:trPr>
          <w:trHeight w:val="432"/>
        </w:trPr>
        <w:tc>
          <w:tcPr>
            <w:tcW w:w="5000" w:type="pct"/>
            <w:gridSpan w:val="10"/>
            <w:vAlign w:val="center"/>
          </w:tcPr>
          <w:p w14:paraId="47E6950F"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AE06EA" w:rsidRPr="00EC6867" w14:paraId="310654EB" w14:textId="77777777" w:rsidTr="009D6A63">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73F1344B"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77004E8"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6F78DBDF" w14:textId="77777777" w:rsidR="00AE06EA" w:rsidRPr="00EC6867" w:rsidRDefault="00AE06EA" w:rsidP="009D6A63">
                  <w:pPr>
                    <w:rPr>
                      <w:rFonts w:ascii="Arial Narrow" w:eastAsia="Times New Roman" w:hAnsi="Arial Narrow" w:cs="Times New Roman"/>
                      <w:b/>
                      <w:bCs/>
                      <w:sz w:val="20"/>
                      <w:szCs w:val="20"/>
                      <w:lang w:eastAsia="hr-HR"/>
                    </w:rPr>
                  </w:pPr>
                </w:p>
                <w:p w14:paraId="0A97DE92"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7F423185"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2972BB25"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31824FC9"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6F3BA796"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5E990FF7"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E06EA" w:rsidRPr="00EC6867" w14:paraId="5A0E5F41" w14:textId="77777777" w:rsidTr="009D6A63">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5AF47B35"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027972A" w14:textId="77777777" w:rsidR="00AE06EA" w:rsidRPr="00EC6867" w:rsidRDefault="00AE06EA" w:rsidP="009D6A63">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39DF0A36" w14:textId="77777777" w:rsidR="00AE06EA" w:rsidRPr="00EC6867" w:rsidRDefault="00AE06EA" w:rsidP="009D6A63">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3C979F72" w14:textId="77777777" w:rsidR="00AE06EA" w:rsidRPr="00EC6867" w:rsidRDefault="00AE06EA" w:rsidP="009D6A63">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1FCCAC7C" w14:textId="77777777" w:rsidR="00AE06EA" w:rsidRPr="00EC6867" w:rsidRDefault="00AE06EA" w:rsidP="009D6A63">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0A01E33F"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577A555" w14:textId="77777777" w:rsidR="00AE06EA" w:rsidRPr="00EC6867" w:rsidRDefault="00AE06EA" w:rsidP="009D6A6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E06EA" w:rsidRPr="00EC6867" w14:paraId="2FA8669B" w14:textId="77777777" w:rsidTr="009D6A63">
              <w:tc>
                <w:tcPr>
                  <w:tcW w:w="1787" w:type="dxa"/>
                  <w:tcBorders>
                    <w:top w:val="single" w:sz="4" w:space="0" w:color="auto"/>
                    <w:left w:val="single" w:sz="4" w:space="0" w:color="auto"/>
                    <w:bottom w:val="single" w:sz="4" w:space="0" w:color="auto"/>
                    <w:right w:val="single" w:sz="4" w:space="0" w:color="auto"/>
                  </w:tcBorders>
                </w:tcPr>
                <w:p w14:paraId="74693559" w14:textId="77777777" w:rsidR="00AE06EA" w:rsidRPr="00EC6867" w:rsidRDefault="00AE06EA" w:rsidP="009D6A63">
                  <w:pPr>
                    <w:rPr>
                      <w:rFonts w:ascii="Arial Narrow" w:eastAsia="Calibri" w:hAnsi="Arial Narrow" w:cs="Arial"/>
                      <w:sz w:val="20"/>
                      <w:szCs w:val="20"/>
                    </w:rPr>
                  </w:pPr>
                </w:p>
                <w:p w14:paraId="03309763"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-pohađanje nastave</w:t>
                  </w:r>
                </w:p>
              </w:tc>
              <w:tc>
                <w:tcPr>
                  <w:tcW w:w="803" w:type="dxa"/>
                  <w:tcBorders>
                    <w:top w:val="single" w:sz="4" w:space="0" w:color="auto"/>
                    <w:left w:val="single" w:sz="4" w:space="0" w:color="auto"/>
                    <w:bottom w:val="single" w:sz="4" w:space="0" w:color="auto"/>
                    <w:right w:val="single" w:sz="4" w:space="0" w:color="auto"/>
                  </w:tcBorders>
                </w:tcPr>
                <w:p w14:paraId="7A2C74C6"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0,60</w:t>
                  </w:r>
                </w:p>
              </w:tc>
              <w:tc>
                <w:tcPr>
                  <w:tcW w:w="1105" w:type="dxa"/>
                  <w:tcBorders>
                    <w:top w:val="single" w:sz="4" w:space="0" w:color="auto"/>
                    <w:left w:val="single" w:sz="4" w:space="0" w:color="auto"/>
                    <w:bottom w:val="single" w:sz="4" w:space="0" w:color="auto"/>
                    <w:right w:val="single" w:sz="4" w:space="0" w:color="auto"/>
                  </w:tcBorders>
                </w:tcPr>
                <w:p w14:paraId="1688B889"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161C19D8"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Aktivnost na nastavi</w:t>
                  </w:r>
                </w:p>
              </w:tc>
              <w:tc>
                <w:tcPr>
                  <w:tcW w:w="1408" w:type="dxa"/>
                  <w:tcBorders>
                    <w:top w:val="single" w:sz="4" w:space="0" w:color="auto"/>
                    <w:left w:val="single" w:sz="4" w:space="0" w:color="auto"/>
                    <w:bottom w:val="single" w:sz="4" w:space="0" w:color="auto"/>
                    <w:right w:val="single" w:sz="4" w:space="0" w:color="auto"/>
                  </w:tcBorders>
                </w:tcPr>
                <w:p w14:paraId="4F181E2D"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6B4A92B7"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2,5</w:t>
                  </w:r>
                </w:p>
              </w:tc>
              <w:tc>
                <w:tcPr>
                  <w:tcW w:w="618" w:type="dxa"/>
                  <w:tcBorders>
                    <w:top w:val="single" w:sz="4" w:space="0" w:color="auto"/>
                    <w:left w:val="single" w:sz="4" w:space="0" w:color="auto"/>
                    <w:bottom w:val="single" w:sz="4" w:space="0" w:color="auto"/>
                    <w:right w:val="single" w:sz="4" w:space="0" w:color="auto"/>
                  </w:tcBorders>
                </w:tcPr>
                <w:p w14:paraId="26EB65AD"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5</w:t>
                  </w:r>
                </w:p>
              </w:tc>
            </w:tr>
            <w:tr w:rsidR="00AE06EA" w:rsidRPr="00EC6867" w14:paraId="456DE035" w14:textId="77777777" w:rsidTr="009D6A63">
              <w:tc>
                <w:tcPr>
                  <w:tcW w:w="1787" w:type="dxa"/>
                  <w:tcBorders>
                    <w:top w:val="single" w:sz="4" w:space="0" w:color="auto"/>
                    <w:left w:val="single" w:sz="4" w:space="0" w:color="auto"/>
                    <w:bottom w:val="single" w:sz="4" w:space="0" w:color="auto"/>
                    <w:right w:val="single" w:sz="4" w:space="0" w:color="auto"/>
                  </w:tcBorders>
                </w:tcPr>
                <w:p w14:paraId="6A750A18"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-vođenje ansambla, demonstracija zadatka</w:t>
                  </w:r>
                </w:p>
              </w:tc>
              <w:tc>
                <w:tcPr>
                  <w:tcW w:w="803" w:type="dxa"/>
                  <w:tcBorders>
                    <w:top w:val="single" w:sz="4" w:space="0" w:color="auto"/>
                    <w:left w:val="single" w:sz="4" w:space="0" w:color="auto"/>
                    <w:bottom w:val="single" w:sz="4" w:space="0" w:color="auto"/>
                    <w:right w:val="single" w:sz="4" w:space="0" w:color="auto"/>
                  </w:tcBorders>
                </w:tcPr>
                <w:p w14:paraId="271126FE"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1,00</w:t>
                  </w:r>
                </w:p>
              </w:tc>
              <w:tc>
                <w:tcPr>
                  <w:tcW w:w="1105" w:type="dxa"/>
                  <w:tcBorders>
                    <w:top w:val="single" w:sz="4" w:space="0" w:color="auto"/>
                    <w:left w:val="single" w:sz="4" w:space="0" w:color="auto"/>
                    <w:bottom w:val="single" w:sz="4" w:space="0" w:color="auto"/>
                    <w:right w:val="single" w:sz="4" w:space="0" w:color="auto"/>
                  </w:tcBorders>
                </w:tcPr>
                <w:p w14:paraId="5811A3CE"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37C60541"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Praktični rad</w:t>
                  </w:r>
                </w:p>
              </w:tc>
              <w:tc>
                <w:tcPr>
                  <w:tcW w:w="1408" w:type="dxa"/>
                  <w:tcBorders>
                    <w:top w:val="single" w:sz="4" w:space="0" w:color="auto"/>
                    <w:left w:val="single" w:sz="4" w:space="0" w:color="auto"/>
                    <w:bottom w:val="single" w:sz="4" w:space="0" w:color="auto"/>
                    <w:right w:val="single" w:sz="4" w:space="0" w:color="auto"/>
                  </w:tcBorders>
                </w:tcPr>
                <w:p w14:paraId="42C46C46"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kontinuirano praćenje tjednih obaveza, evaluacija ophođenja s ansamblom</w:t>
                  </w:r>
                </w:p>
              </w:tc>
              <w:tc>
                <w:tcPr>
                  <w:tcW w:w="645" w:type="dxa"/>
                  <w:tcBorders>
                    <w:top w:val="single" w:sz="4" w:space="0" w:color="auto"/>
                    <w:left w:val="single" w:sz="4" w:space="0" w:color="auto"/>
                    <w:bottom w:val="single" w:sz="4" w:space="0" w:color="auto"/>
                    <w:right w:val="single" w:sz="4" w:space="0" w:color="auto"/>
                  </w:tcBorders>
                </w:tcPr>
                <w:p w14:paraId="047A9539"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6DBB4C60"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10</w:t>
                  </w:r>
                </w:p>
              </w:tc>
            </w:tr>
            <w:tr w:rsidR="00AE06EA" w:rsidRPr="00EC6867" w14:paraId="16F2E84C" w14:textId="77777777" w:rsidTr="009D6A63">
              <w:tc>
                <w:tcPr>
                  <w:tcW w:w="1787" w:type="dxa"/>
                  <w:tcBorders>
                    <w:top w:val="single" w:sz="4" w:space="0" w:color="auto"/>
                    <w:left w:val="single" w:sz="4" w:space="0" w:color="auto"/>
                    <w:bottom w:val="single" w:sz="4" w:space="0" w:color="auto"/>
                    <w:right w:val="single" w:sz="4" w:space="0" w:color="auto"/>
                  </w:tcBorders>
                </w:tcPr>
                <w:p w14:paraId="233F294C"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-priprema ansambla bez mentora</w:t>
                  </w:r>
                </w:p>
              </w:tc>
              <w:tc>
                <w:tcPr>
                  <w:tcW w:w="803" w:type="dxa"/>
                  <w:tcBorders>
                    <w:top w:val="single" w:sz="4" w:space="0" w:color="auto"/>
                    <w:left w:val="single" w:sz="4" w:space="0" w:color="auto"/>
                    <w:bottom w:val="single" w:sz="4" w:space="0" w:color="auto"/>
                    <w:right w:val="single" w:sz="4" w:space="0" w:color="auto"/>
                  </w:tcBorders>
                </w:tcPr>
                <w:p w14:paraId="49200C7F"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6D8C2D57"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3</w:t>
                  </w:r>
                </w:p>
              </w:tc>
              <w:tc>
                <w:tcPr>
                  <w:tcW w:w="2470" w:type="dxa"/>
                  <w:tcBorders>
                    <w:top w:val="single" w:sz="4" w:space="0" w:color="auto"/>
                    <w:left w:val="single" w:sz="4" w:space="0" w:color="auto"/>
                    <w:bottom w:val="single" w:sz="4" w:space="0" w:color="auto"/>
                    <w:right w:val="single" w:sz="4" w:space="0" w:color="auto"/>
                  </w:tcBorders>
                </w:tcPr>
                <w:p w14:paraId="35B44E34"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Samostalni zadatak</w:t>
                  </w:r>
                </w:p>
              </w:tc>
              <w:tc>
                <w:tcPr>
                  <w:tcW w:w="1408" w:type="dxa"/>
                  <w:tcBorders>
                    <w:top w:val="single" w:sz="4" w:space="0" w:color="auto"/>
                    <w:left w:val="single" w:sz="4" w:space="0" w:color="auto"/>
                    <w:bottom w:val="single" w:sz="4" w:space="0" w:color="auto"/>
                    <w:right w:val="single" w:sz="4" w:space="0" w:color="auto"/>
                  </w:tcBorders>
                </w:tcPr>
                <w:p w14:paraId="6128F46F"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evaluacija svakog segmenta pripreme</w:t>
                  </w:r>
                </w:p>
              </w:tc>
              <w:tc>
                <w:tcPr>
                  <w:tcW w:w="645" w:type="dxa"/>
                  <w:tcBorders>
                    <w:top w:val="single" w:sz="4" w:space="0" w:color="auto"/>
                    <w:left w:val="single" w:sz="4" w:space="0" w:color="auto"/>
                    <w:bottom w:val="single" w:sz="4" w:space="0" w:color="auto"/>
                    <w:right w:val="single" w:sz="4" w:space="0" w:color="auto"/>
                  </w:tcBorders>
                </w:tcPr>
                <w:p w14:paraId="7B363477"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6987B9E1"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20</w:t>
                  </w:r>
                </w:p>
              </w:tc>
            </w:tr>
            <w:tr w:rsidR="00AE06EA" w:rsidRPr="00EC6867" w14:paraId="4C0D92CD" w14:textId="77777777" w:rsidTr="009D6A63">
              <w:tc>
                <w:tcPr>
                  <w:tcW w:w="1787" w:type="dxa"/>
                  <w:tcBorders>
                    <w:top w:val="single" w:sz="4" w:space="0" w:color="auto"/>
                    <w:left w:val="single" w:sz="4" w:space="0" w:color="auto"/>
                    <w:bottom w:val="single" w:sz="4" w:space="0" w:color="auto"/>
                    <w:right w:val="single" w:sz="4" w:space="0" w:color="auto"/>
                  </w:tcBorders>
                </w:tcPr>
                <w:p w14:paraId="7FC6733D"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7B3FDDDF"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1,00</w:t>
                  </w:r>
                </w:p>
              </w:tc>
              <w:tc>
                <w:tcPr>
                  <w:tcW w:w="1105" w:type="dxa"/>
                  <w:tcBorders>
                    <w:top w:val="single" w:sz="4" w:space="0" w:color="auto"/>
                    <w:left w:val="single" w:sz="4" w:space="0" w:color="auto"/>
                    <w:bottom w:val="single" w:sz="4" w:space="0" w:color="auto"/>
                    <w:right w:val="single" w:sz="4" w:space="0" w:color="auto"/>
                  </w:tcBorders>
                </w:tcPr>
                <w:p w14:paraId="5C2FB7CF"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4</w:t>
                  </w:r>
                </w:p>
              </w:tc>
              <w:tc>
                <w:tcPr>
                  <w:tcW w:w="2470" w:type="dxa"/>
                  <w:tcBorders>
                    <w:top w:val="single" w:sz="4" w:space="0" w:color="auto"/>
                    <w:left w:val="single" w:sz="4" w:space="0" w:color="auto"/>
                    <w:bottom w:val="single" w:sz="4" w:space="0" w:color="auto"/>
                    <w:right w:val="single" w:sz="4" w:space="0" w:color="auto"/>
                  </w:tcBorders>
                </w:tcPr>
                <w:p w14:paraId="2DAB6D85"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1.kolokvij</w:t>
                  </w:r>
                </w:p>
              </w:tc>
              <w:tc>
                <w:tcPr>
                  <w:tcW w:w="1408" w:type="dxa"/>
                  <w:tcBorders>
                    <w:top w:val="single" w:sz="4" w:space="0" w:color="auto"/>
                    <w:left w:val="single" w:sz="4" w:space="0" w:color="auto"/>
                    <w:bottom w:val="single" w:sz="4" w:space="0" w:color="auto"/>
                    <w:right w:val="single" w:sz="4" w:space="0" w:color="auto"/>
                  </w:tcBorders>
                </w:tcPr>
                <w:p w14:paraId="249561AF"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11D12C4D"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209D4284"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20</w:t>
                  </w:r>
                </w:p>
              </w:tc>
            </w:tr>
            <w:tr w:rsidR="00AE06EA" w:rsidRPr="00EC6867" w14:paraId="6DA12322" w14:textId="77777777" w:rsidTr="009D6A63">
              <w:tc>
                <w:tcPr>
                  <w:tcW w:w="1787" w:type="dxa"/>
                  <w:tcBorders>
                    <w:top w:val="single" w:sz="4" w:space="0" w:color="auto"/>
                    <w:left w:val="single" w:sz="4" w:space="0" w:color="auto"/>
                    <w:bottom w:val="single" w:sz="4" w:space="0" w:color="auto"/>
                    <w:right w:val="single" w:sz="4" w:space="0" w:color="auto"/>
                  </w:tcBorders>
                </w:tcPr>
                <w:p w14:paraId="3FC59BF0"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 xml:space="preserve">-izvođenje jedne od </w:t>
                  </w:r>
                  <w:r w:rsidRPr="00EC6867">
                    <w:rPr>
                      <w:rFonts w:ascii="Arial Narrow" w:eastAsia="Calibri" w:hAnsi="Arial Narrow" w:cs="Arial"/>
                      <w:sz w:val="20"/>
                      <w:szCs w:val="20"/>
                    </w:rPr>
                    <w:lastRenderedPageBreak/>
                    <w:t>zadanih skladbi</w:t>
                  </w:r>
                </w:p>
              </w:tc>
              <w:tc>
                <w:tcPr>
                  <w:tcW w:w="803" w:type="dxa"/>
                  <w:tcBorders>
                    <w:top w:val="single" w:sz="4" w:space="0" w:color="auto"/>
                    <w:left w:val="single" w:sz="4" w:space="0" w:color="auto"/>
                    <w:bottom w:val="single" w:sz="4" w:space="0" w:color="auto"/>
                    <w:right w:val="single" w:sz="4" w:space="0" w:color="auto"/>
                  </w:tcBorders>
                </w:tcPr>
                <w:p w14:paraId="1AFC1B62"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lastRenderedPageBreak/>
                    <w:t>1,00</w:t>
                  </w:r>
                </w:p>
              </w:tc>
              <w:tc>
                <w:tcPr>
                  <w:tcW w:w="1105" w:type="dxa"/>
                  <w:tcBorders>
                    <w:top w:val="single" w:sz="4" w:space="0" w:color="auto"/>
                    <w:left w:val="single" w:sz="4" w:space="0" w:color="auto"/>
                    <w:bottom w:val="single" w:sz="4" w:space="0" w:color="auto"/>
                    <w:right w:val="single" w:sz="4" w:space="0" w:color="auto"/>
                  </w:tcBorders>
                </w:tcPr>
                <w:p w14:paraId="54B3463B"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4</w:t>
                  </w:r>
                </w:p>
              </w:tc>
              <w:tc>
                <w:tcPr>
                  <w:tcW w:w="2470" w:type="dxa"/>
                  <w:tcBorders>
                    <w:top w:val="single" w:sz="4" w:space="0" w:color="auto"/>
                    <w:left w:val="single" w:sz="4" w:space="0" w:color="auto"/>
                    <w:bottom w:val="single" w:sz="4" w:space="0" w:color="auto"/>
                    <w:right w:val="single" w:sz="4" w:space="0" w:color="auto"/>
                  </w:tcBorders>
                </w:tcPr>
                <w:p w14:paraId="7C9A3825"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2.kolokvij</w:t>
                  </w:r>
                </w:p>
              </w:tc>
              <w:tc>
                <w:tcPr>
                  <w:tcW w:w="1408" w:type="dxa"/>
                  <w:tcBorders>
                    <w:top w:val="single" w:sz="4" w:space="0" w:color="auto"/>
                    <w:left w:val="single" w:sz="4" w:space="0" w:color="auto"/>
                    <w:bottom w:val="single" w:sz="4" w:space="0" w:color="auto"/>
                    <w:right w:val="single" w:sz="4" w:space="0" w:color="auto"/>
                  </w:tcBorders>
                </w:tcPr>
                <w:p w14:paraId="4368E72A"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 xml:space="preserve">evaluacija </w:t>
                  </w:r>
                  <w:r w:rsidRPr="00EC6867">
                    <w:rPr>
                      <w:rFonts w:ascii="Arial Narrow" w:eastAsia="Calibri" w:hAnsi="Arial Narrow" w:cs="Arial"/>
                      <w:sz w:val="20"/>
                      <w:szCs w:val="20"/>
                    </w:rPr>
                    <w:lastRenderedPageBreak/>
                    <w:t>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2A791CB0"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lastRenderedPageBreak/>
                    <w:t>10</w:t>
                  </w:r>
                </w:p>
              </w:tc>
              <w:tc>
                <w:tcPr>
                  <w:tcW w:w="618" w:type="dxa"/>
                  <w:tcBorders>
                    <w:top w:val="single" w:sz="4" w:space="0" w:color="auto"/>
                    <w:left w:val="single" w:sz="4" w:space="0" w:color="auto"/>
                    <w:bottom w:val="single" w:sz="4" w:space="0" w:color="auto"/>
                    <w:right w:val="single" w:sz="4" w:space="0" w:color="auto"/>
                  </w:tcBorders>
                </w:tcPr>
                <w:p w14:paraId="034E4B08"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20</w:t>
                  </w:r>
                </w:p>
              </w:tc>
            </w:tr>
            <w:tr w:rsidR="00AE06EA" w:rsidRPr="00EC6867" w14:paraId="64164578" w14:textId="77777777" w:rsidTr="009D6A63">
              <w:tc>
                <w:tcPr>
                  <w:tcW w:w="1787" w:type="dxa"/>
                  <w:tcBorders>
                    <w:top w:val="single" w:sz="4" w:space="0" w:color="auto"/>
                    <w:left w:val="single" w:sz="4" w:space="0" w:color="auto"/>
                    <w:bottom w:val="single" w:sz="4" w:space="0" w:color="auto"/>
                    <w:right w:val="single" w:sz="4" w:space="0" w:color="auto"/>
                  </w:tcBorders>
                </w:tcPr>
                <w:p w14:paraId="59CDB627"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 xml:space="preserve">-samostalno prezentiranje </w:t>
                  </w:r>
                </w:p>
                <w:p w14:paraId="43D1EF2D" w14:textId="77777777" w:rsidR="00AE06EA" w:rsidRPr="00EC6867" w:rsidRDefault="00AE06EA" w:rsidP="009D6A63">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7D17899"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6A0C6AF5"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1,2,4</w:t>
                  </w:r>
                </w:p>
              </w:tc>
              <w:tc>
                <w:tcPr>
                  <w:tcW w:w="2470" w:type="dxa"/>
                  <w:tcBorders>
                    <w:top w:val="single" w:sz="4" w:space="0" w:color="auto"/>
                    <w:left w:val="single" w:sz="4" w:space="0" w:color="auto"/>
                    <w:bottom w:val="single" w:sz="4" w:space="0" w:color="auto"/>
                    <w:right w:val="single" w:sz="4" w:space="0" w:color="auto"/>
                  </w:tcBorders>
                </w:tcPr>
                <w:p w14:paraId="79702FFD"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5FEDE7D5"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evaluacija svakog segmenta praktičnog i teoretskog znanja</w:t>
                  </w:r>
                </w:p>
              </w:tc>
              <w:tc>
                <w:tcPr>
                  <w:tcW w:w="645" w:type="dxa"/>
                  <w:tcBorders>
                    <w:top w:val="single" w:sz="4" w:space="0" w:color="auto"/>
                    <w:left w:val="single" w:sz="4" w:space="0" w:color="auto"/>
                    <w:bottom w:val="single" w:sz="4" w:space="0" w:color="auto"/>
                    <w:right w:val="single" w:sz="4" w:space="0" w:color="auto"/>
                  </w:tcBorders>
                </w:tcPr>
                <w:p w14:paraId="44E3B803"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12,5</w:t>
                  </w:r>
                </w:p>
              </w:tc>
              <w:tc>
                <w:tcPr>
                  <w:tcW w:w="618" w:type="dxa"/>
                  <w:tcBorders>
                    <w:top w:val="single" w:sz="4" w:space="0" w:color="auto"/>
                    <w:left w:val="single" w:sz="4" w:space="0" w:color="auto"/>
                    <w:bottom w:val="single" w:sz="4" w:space="0" w:color="auto"/>
                    <w:right w:val="single" w:sz="4" w:space="0" w:color="auto"/>
                  </w:tcBorders>
                </w:tcPr>
                <w:p w14:paraId="6F171890"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25</w:t>
                  </w:r>
                </w:p>
              </w:tc>
            </w:tr>
            <w:tr w:rsidR="00AE06EA" w:rsidRPr="00EC6867" w14:paraId="48C3E23D" w14:textId="77777777" w:rsidTr="009D6A63">
              <w:tc>
                <w:tcPr>
                  <w:tcW w:w="1787" w:type="dxa"/>
                  <w:tcBorders>
                    <w:top w:val="single" w:sz="4" w:space="0" w:color="auto"/>
                    <w:left w:val="single" w:sz="4" w:space="0" w:color="auto"/>
                    <w:bottom w:val="single" w:sz="4" w:space="0" w:color="auto"/>
                    <w:right w:val="single" w:sz="4" w:space="0" w:color="auto"/>
                  </w:tcBorders>
                </w:tcPr>
                <w:p w14:paraId="457401DB" w14:textId="77777777" w:rsidR="00AE06EA" w:rsidRPr="00EC6867" w:rsidRDefault="00AE06EA" w:rsidP="009D6A63">
                  <w:pPr>
                    <w:rPr>
                      <w:rFonts w:ascii="Arial Narrow" w:eastAsia="Calibri" w:hAnsi="Arial Narrow" w:cs="Arial"/>
                      <w:sz w:val="20"/>
                      <w:szCs w:val="20"/>
                    </w:rPr>
                  </w:pPr>
                </w:p>
                <w:p w14:paraId="0E7812AB" w14:textId="77777777" w:rsidR="00AE06EA" w:rsidRPr="00EC6867" w:rsidRDefault="00AE06EA" w:rsidP="009D6A63">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2F70D103"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6</w:t>
                  </w:r>
                </w:p>
              </w:tc>
              <w:tc>
                <w:tcPr>
                  <w:tcW w:w="1105" w:type="dxa"/>
                  <w:tcBorders>
                    <w:top w:val="single" w:sz="4" w:space="0" w:color="auto"/>
                    <w:left w:val="single" w:sz="4" w:space="0" w:color="auto"/>
                    <w:bottom w:val="single" w:sz="4" w:space="0" w:color="auto"/>
                    <w:right w:val="single" w:sz="4" w:space="0" w:color="auto"/>
                  </w:tcBorders>
                </w:tcPr>
                <w:p w14:paraId="160F1DFC" w14:textId="77777777" w:rsidR="00AE06EA" w:rsidRPr="00EC6867" w:rsidRDefault="00AE06EA" w:rsidP="009D6A63">
                  <w:pPr>
                    <w:rPr>
                      <w:rFonts w:ascii="Arial Narrow" w:eastAsia="Calibri"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5CFE015F" w14:textId="77777777" w:rsidR="00AE06EA" w:rsidRPr="00EC6867" w:rsidRDefault="00AE06EA" w:rsidP="009D6A63">
                  <w:pPr>
                    <w:rPr>
                      <w:rFonts w:ascii="Arial Narrow" w:eastAsia="Calibri"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17877587" w14:textId="77777777" w:rsidR="00AE06EA" w:rsidRPr="00EC6867" w:rsidRDefault="00AE06EA" w:rsidP="009D6A63">
                  <w:pPr>
                    <w:rPr>
                      <w:rFonts w:ascii="Arial Narrow" w:eastAsia="Calibri"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42B4719E"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1F778F5F"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100</w:t>
                  </w:r>
                </w:p>
              </w:tc>
            </w:tr>
          </w:tbl>
          <w:p w14:paraId="1DCB16E1"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p w14:paraId="13396B9D"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tc>
      </w:tr>
      <w:tr w:rsidR="00AE06EA" w:rsidRPr="00EC6867" w14:paraId="465E482A" w14:textId="77777777" w:rsidTr="009D6A63">
        <w:trPr>
          <w:trHeight w:val="432"/>
        </w:trPr>
        <w:tc>
          <w:tcPr>
            <w:tcW w:w="5000" w:type="pct"/>
            <w:gridSpan w:val="10"/>
            <w:vAlign w:val="center"/>
          </w:tcPr>
          <w:p w14:paraId="2C6C008F" w14:textId="77777777" w:rsidR="00AE06EA" w:rsidRPr="00EC6867" w:rsidRDefault="00AE06EA" w:rsidP="003B5C53">
            <w:pPr>
              <w:pStyle w:val="Odlomakpopisa"/>
              <w:numPr>
                <w:ilvl w:val="1"/>
                <w:numId w:val="333"/>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AE06EA" w:rsidRPr="00EC6867" w14:paraId="6E12A857" w14:textId="77777777" w:rsidTr="009D6A63">
        <w:trPr>
          <w:trHeight w:val="432"/>
        </w:trPr>
        <w:tc>
          <w:tcPr>
            <w:tcW w:w="5000" w:type="pct"/>
            <w:gridSpan w:val="10"/>
            <w:vAlign w:val="center"/>
          </w:tcPr>
          <w:p w14:paraId="2A034169"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V. Lisinski: "Jutro", «</w:t>
            </w:r>
            <w:proofErr w:type="spellStart"/>
            <w:r w:rsidRPr="00EC6867">
              <w:rPr>
                <w:rFonts w:ascii="Arial Narrow" w:hAnsi="Arial Narrow" w:cs="Arial"/>
                <w:sz w:val="20"/>
                <w:szCs w:val="20"/>
              </w:rPr>
              <w:t>Cum</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invocarem</w:t>
            </w:r>
            <w:proofErr w:type="spellEnd"/>
            <w:r w:rsidRPr="00EC6867">
              <w:rPr>
                <w:rFonts w:ascii="Arial Narrow" w:hAnsi="Arial Narrow" w:cs="Arial"/>
                <w:sz w:val="20"/>
                <w:szCs w:val="20"/>
              </w:rPr>
              <w:t>", "Porin" zbor Hrvata, «Porin - zbor Hrvatica"</w:t>
            </w:r>
          </w:p>
          <w:p w14:paraId="59F11DED"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K. Odak: "Svrši stope moje"</w:t>
            </w:r>
          </w:p>
          <w:p w14:paraId="12160390"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I. Lukačić: "</w:t>
            </w:r>
            <w:proofErr w:type="spellStart"/>
            <w:r w:rsidRPr="00EC6867">
              <w:rPr>
                <w:rFonts w:ascii="Arial Narrow" w:hAnsi="Arial Narrow" w:cs="Arial"/>
                <w:sz w:val="20"/>
                <w:szCs w:val="20"/>
              </w:rPr>
              <w:t>Panis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angelicus</w:t>
            </w:r>
            <w:proofErr w:type="spellEnd"/>
            <w:r w:rsidRPr="00EC6867">
              <w:rPr>
                <w:rFonts w:ascii="Arial Narrow" w:hAnsi="Arial Narrow" w:cs="Arial"/>
                <w:sz w:val="20"/>
                <w:szCs w:val="20"/>
              </w:rPr>
              <w:t>"</w:t>
            </w:r>
          </w:p>
          <w:p w14:paraId="71936574"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W. A. Mozart: </w:t>
            </w:r>
            <w:r w:rsidRPr="00EC6867">
              <w:rPr>
                <w:rFonts w:ascii="Arial Narrow" w:hAnsi="Arial Narrow" w:cs="Arial"/>
                <w:sz w:val="20"/>
                <w:szCs w:val="20"/>
              </w:rPr>
              <w:tab/>
              <w:t xml:space="preserve">"Ave </w:t>
            </w:r>
            <w:proofErr w:type="spellStart"/>
            <w:r w:rsidRPr="00EC6867">
              <w:rPr>
                <w:rFonts w:ascii="Arial Narrow" w:hAnsi="Arial Narrow" w:cs="Arial"/>
                <w:sz w:val="20"/>
                <w:szCs w:val="20"/>
              </w:rPr>
              <w:t>verum</w:t>
            </w:r>
            <w:proofErr w:type="spellEnd"/>
            <w:r w:rsidRPr="00EC6867">
              <w:rPr>
                <w:rFonts w:ascii="Arial Narrow" w:hAnsi="Arial Narrow" w:cs="Arial"/>
                <w:sz w:val="20"/>
                <w:szCs w:val="20"/>
              </w:rPr>
              <w:t>"</w:t>
            </w:r>
          </w:p>
          <w:p w14:paraId="3EA8118C"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A. Marković: "Misa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D"</w:t>
            </w:r>
          </w:p>
          <w:p w14:paraId="50B5EBD2"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"Pjesme iz Turopolja", "Tri dubrovačke"</w:t>
            </w:r>
          </w:p>
          <w:p w14:paraId="6E24A776"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F. Dugan, ml.</w:t>
            </w:r>
            <w:r w:rsidRPr="00EC6867">
              <w:rPr>
                <w:rFonts w:ascii="Arial Narrow" w:hAnsi="Arial Narrow" w:cs="Arial"/>
                <w:sz w:val="20"/>
                <w:szCs w:val="20"/>
              </w:rPr>
              <w:tab/>
              <w:t>"Zahvalnica"</w:t>
            </w:r>
          </w:p>
          <w:p w14:paraId="0F394159"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J. Slavenski: "Voda </w:t>
            </w:r>
            <w:proofErr w:type="spellStart"/>
            <w:r w:rsidRPr="00EC6867">
              <w:rPr>
                <w:rFonts w:ascii="Arial Narrow" w:hAnsi="Arial Narrow" w:cs="Arial"/>
                <w:sz w:val="20"/>
                <w:szCs w:val="20"/>
              </w:rPr>
              <w:t>zvira</w:t>
            </w:r>
            <w:proofErr w:type="spellEnd"/>
            <w:r w:rsidRPr="00EC6867">
              <w:rPr>
                <w:rFonts w:ascii="Arial Narrow" w:hAnsi="Arial Narrow" w:cs="Arial"/>
                <w:sz w:val="20"/>
                <w:szCs w:val="20"/>
              </w:rPr>
              <w:t>"</w:t>
            </w:r>
          </w:p>
          <w:p w14:paraId="228CA0F7"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 Bersa: "Mjesečina</w:t>
            </w:r>
          </w:p>
          <w:p w14:paraId="0807EEF6"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I. Lukačić: "Ex ore </w:t>
            </w:r>
            <w:proofErr w:type="spellStart"/>
            <w:r w:rsidRPr="00EC6867">
              <w:rPr>
                <w:rFonts w:ascii="Arial Narrow" w:hAnsi="Arial Narrow" w:cs="Arial"/>
                <w:sz w:val="20"/>
                <w:szCs w:val="20"/>
              </w:rPr>
              <w:t>infantium</w:t>
            </w:r>
            <w:proofErr w:type="spellEnd"/>
            <w:r w:rsidRPr="00EC6867">
              <w:rPr>
                <w:rFonts w:ascii="Arial Narrow" w:hAnsi="Arial Narrow" w:cs="Arial"/>
                <w:sz w:val="20"/>
                <w:szCs w:val="20"/>
              </w:rPr>
              <w:t>"</w:t>
            </w:r>
          </w:p>
          <w:p w14:paraId="336714EE"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I. </w:t>
            </w:r>
            <w:proofErr w:type="spellStart"/>
            <w:r w:rsidRPr="00EC6867">
              <w:rPr>
                <w:rFonts w:ascii="Arial Narrow" w:hAnsi="Arial Narrow" w:cs="Arial"/>
                <w:sz w:val="20"/>
                <w:szCs w:val="20"/>
              </w:rPr>
              <w:t>Kuljerić</w:t>
            </w:r>
            <w:proofErr w:type="spellEnd"/>
            <w:r w:rsidRPr="00EC6867">
              <w:rPr>
                <w:rFonts w:ascii="Arial Narrow" w:hAnsi="Arial Narrow" w:cs="Arial"/>
                <w:sz w:val="20"/>
                <w:szCs w:val="20"/>
              </w:rPr>
              <w:t>: "Crn bel"</w:t>
            </w:r>
          </w:p>
          <w:p w14:paraId="149AC5D5"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M. </w:t>
            </w:r>
            <w:proofErr w:type="spellStart"/>
            <w:r w:rsidRPr="00EC6867">
              <w:rPr>
                <w:rFonts w:ascii="Arial Narrow" w:hAnsi="Arial Narrow" w:cs="Arial"/>
                <w:sz w:val="20"/>
                <w:szCs w:val="20"/>
              </w:rPr>
              <w:t>Ruždjak:"UBU</w:t>
            </w:r>
            <w:proofErr w:type="spellEnd"/>
            <w:r w:rsidRPr="00EC6867">
              <w:rPr>
                <w:rFonts w:ascii="Arial Narrow" w:hAnsi="Arial Narrow" w:cs="Arial"/>
                <w:sz w:val="20"/>
                <w:szCs w:val="20"/>
              </w:rPr>
              <w:t>"</w:t>
            </w:r>
          </w:p>
          <w:p w14:paraId="10A427EA"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I.M. Ronjgov: "Ćaće moj"</w:t>
            </w:r>
          </w:p>
          <w:p w14:paraId="049C03F1"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A. Klobučar: "</w:t>
            </w:r>
            <w:proofErr w:type="spellStart"/>
            <w:r w:rsidRPr="00EC6867">
              <w:rPr>
                <w:rFonts w:ascii="Arial Narrow" w:hAnsi="Arial Narrow" w:cs="Arial"/>
                <w:sz w:val="20"/>
                <w:szCs w:val="20"/>
              </w:rPr>
              <w:t>Galženjačka</w:t>
            </w:r>
            <w:proofErr w:type="spellEnd"/>
            <w:r w:rsidRPr="00EC6867">
              <w:rPr>
                <w:rFonts w:ascii="Arial Narrow" w:hAnsi="Arial Narrow" w:cs="Arial"/>
                <w:sz w:val="20"/>
                <w:szCs w:val="20"/>
              </w:rPr>
              <w:t>"</w:t>
            </w:r>
          </w:p>
          <w:p w14:paraId="704FF669"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J. Gotovac: "Zvonimirova lađa"</w:t>
            </w:r>
          </w:p>
          <w:p w14:paraId="46AD0D62"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K. Odak: "Rapsodija IV"</w:t>
            </w:r>
          </w:p>
          <w:p w14:paraId="77E75086"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C. L. </w:t>
            </w:r>
            <w:proofErr w:type="spellStart"/>
            <w:r w:rsidRPr="00EC6867">
              <w:rPr>
                <w:rFonts w:ascii="Arial Narrow" w:hAnsi="Arial Narrow" w:cs="Arial"/>
                <w:sz w:val="20"/>
                <w:szCs w:val="20"/>
              </w:rPr>
              <w:t>Le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Jeune</w:t>
            </w:r>
            <w:proofErr w:type="spellEnd"/>
            <w:r w:rsidRPr="00EC6867">
              <w:rPr>
                <w:rFonts w:ascii="Arial Narrow" w:hAnsi="Arial Narrow" w:cs="Arial"/>
                <w:sz w:val="20"/>
                <w:szCs w:val="20"/>
              </w:rPr>
              <w:t>: "Stiže proljeće"</w:t>
            </w:r>
          </w:p>
          <w:p w14:paraId="0009226A"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w:t>
            </w:r>
            <w:r w:rsidRPr="00EC6867">
              <w:rPr>
                <w:rFonts w:ascii="Arial Narrow" w:hAnsi="Arial Narrow" w:cs="Arial"/>
                <w:sz w:val="20"/>
                <w:szCs w:val="20"/>
              </w:rPr>
              <w:tab/>
              <w:t>"Pozdrav suncu"</w:t>
            </w:r>
          </w:p>
          <w:p w14:paraId="7979E830"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"Hrvatska rapsodija"</w:t>
            </w:r>
          </w:p>
          <w:p w14:paraId="54CD75AB"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V. Špoljarić: "</w:t>
            </w:r>
            <w:proofErr w:type="spellStart"/>
            <w:r w:rsidRPr="00EC6867">
              <w:rPr>
                <w:rFonts w:ascii="Arial Narrow" w:hAnsi="Arial Narrow" w:cs="Arial"/>
                <w:sz w:val="20"/>
                <w:szCs w:val="20"/>
              </w:rPr>
              <w:t>Scherzino</w:t>
            </w:r>
            <w:proofErr w:type="spellEnd"/>
            <w:r w:rsidRPr="00EC6867">
              <w:rPr>
                <w:rFonts w:ascii="Arial Narrow" w:hAnsi="Arial Narrow" w:cs="Arial"/>
                <w:sz w:val="20"/>
                <w:szCs w:val="20"/>
              </w:rPr>
              <w:t>"</w:t>
            </w:r>
          </w:p>
          <w:p w14:paraId="69280EE4"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S. Zlatić: "Duhovni stih"</w:t>
            </w:r>
            <w:r w:rsidRPr="00EC6867">
              <w:rPr>
                <w:rFonts w:ascii="Arial Narrow" w:hAnsi="Arial Narrow" w:cs="Arial"/>
                <w:sz w:val="20"/>
                <w:szCs w:val="20"/>
              </w:rPr>
              <w:tab/>
            </w:r>
          </w:p>
          <w:p w14:paraId="40D01EA3" w14:textId="77777777" w:rsidR="00AE06EA" w:rsidRPr="00EC6867" w:rsidRDefault="00AE06EA" w:rsidP="003B5C53">
            <w:pPr>
              <w:pStyle w:val="Odlomakpopisa"/>
              <w:numPr>
                <w:ilvl w:val="0"/>
                <w:numId w:val="335"/>
              </w:numPr>
              <w:tabs>
                <w:tab w:val="left" w:pos="0"/>
              </w:tabs>
              <w:suppressAutoHyphens/>
              <w:rPr>
                <w:rFonts w:ascii="Arial Narrow" w:hAnsi="Arial Narrow" w:cs="Arial"/>
                <w:sz w:val="20"/>
                <w:szCs w:val="20"/>
              </w:rPr>
            </w:pPr>
            <w:r w:rsidRPr="00EC6867">
              <w:rPr>
                <w:rFonts w:ascii="Arial Narrow" w:hAnsi="Arial Narrow" w:cs="Arial"/>
                <w:sz w:val="20"/>
                <w:szCs w:val="20"/>
              </w:rPr>
              <w:t>Jerković, J. (2001). Osnove dirigiranja II – Interpretacija, Osijek: Pedagoški fakultet.</w:t>
            </w:r>
          </w:p>
          <w:p w14:paraId="0B343CF1" w14:textId="77777777" w:rsidR="00AE06EA" w:rsidRPr="00EC6867" w:rsidRDefault="00AE06EA" w:rsidP="003B5C53">
            <w:pPr>
              <w:pStyle w:val="Odlomakpopisa"/>
              <w:numPr>
                <w:ilvl w:val="0"/>
                <w:numId w:val="335"/>
              </w:numPr>
              <w:tabs>
                <w:tab w:val="left" w:pos="0"/>
              </w:tabs>
              <w:suppressAutoHyphens/>
              <w:rPr>
                <w:rFonts w:ascii="Arial Narrow" w:hAnsi="Arial Narrow" w:cs="Arial"/>
                <w:sz w:val="20"/>
                <w:szCs w:val="20"/>
              </w:rPr>
            </w:pPr>
            <w:r w:rsidRPr="00EC6867">
              <w:rPr>
                <w:rFonts w:ascii="Arial Narrow" w:hAnsi="Arial Narrow" w:cs="Arial"/>
                <w:sz w:val="20"/>
                <w:szCs w:val="20"/>
              </w:rPr>
              <w:t>Jerković, J. (2001). Osnove dirigiranja III - Literatura, Osijek: Pedagoški fakultet.</w:t>
            </w:r>
          </w:p>
        </w:tc>
      </w:tr>
      <w:tr w:rsidR="00AE06EA" w:rsidRPr="00EC6867" w14:paraId="572177EF" w14:textId="77777777" w:rsidTr="009D6A63">
        <w:trPr>
          <w:trHeight w:val="432"/>
        </w:trPr>
        <w:tc>
          <w:tcPr>
            <w:tcW w:w="5000" w:type="pct"/>
            <w:gridSpan w:val="10"/>
            <w:vAlign w:val="center"/>
          </w:tcPr>
          <w:p w14:paraId="5CD0F3AF" w14:textId="77777777" w:rsidR="00AE06EA" w:rsidRPr="00EC6867" w:rsidRDefault="00AE06EA" w:rsidP="003B5C53">
            <w:pPr>
              <w:numPr>
                <w:ilvl w:val="1"/>
                <w:numId w:val="333"/>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E06EA" w:rsidRPr="00EC6867" w14:paraId="1E39C506" w14:textId="77777777" w:rsidTr="009D6A63">
        <w:trPr>
          <w:trHeight w:val="432"/>
        </w:trPr>
        <w:tc>
          <w:tcPr>
            <w:tcW w:w="5000" w:type="pct"/>
            <w:gridSpan w:val="10"/>
            <w:vAlign w:val="center"/>
          </w:tcPr>
          <w:p w14:paraId="3A02F33A" w14:textId="77777777" w:rsidR="00AE06EA" w:rsidRPr="00EC6867" w:rsidRDefault="00AE06EA" w:rsidP="009D6A63">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AE06EA" w:rsidRPr="00EC6867" w14:paraId="53BB3C9F" w14:textId="77777777" w:rsidTr="009D6A63">
        <w:trPr>
          <w:trHeight w:val="432"/>
        </w:trPr>
        <w:tc>
          <w:tcPr>
            <w:tcW w:w="5000" w:type="pct"/>
            <w:gridSpan w:val="10"/>
            <w:vAlign w:val="center"/>
          </w:tcPr>
          <w:p w14:paraId="29483F90" w14:textId="77777777" w:rsidR="00AE06EA" w:rsidRPr="00EC6867" w:rsidRDefault="00AE06EA" w:rsidP="003B5C53">
            <w:pPr>
              <w:numPr>
                <w:ilvl w:val="1"/>
                <w:numId w:val="333"/>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E06EA" w:rsidRPr="00EC6867" w14:paraId="7FB371CD" w14:textId="77777777" w:rsidTr="009D6A63">
        <w:trPr>
          <w:trHeight w:val="432"/>
        </w:trPr>
        <w:tc>
          <w:tcPr>
            <w:tcW w:w="5000" w:type="pct"/>
            <w:gridSpan w:val="10"/>
            <w:vAlign w:val="center"/>
          </w:tcPr>
          <w:p w14:paraId="51117A46"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68CB975"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3E60E7B" w14:textId="2221BD6F" w:rsidR="00AE06EA" w:rsidRPr="00EC6867" w:rsidRDefault="00AE06EA" w:rsidP="0006166A"/>
    <w:p w14:paraId="036D1DD3" w14:textId="0C1DDA9B" w:rsidR="00AE06EA" w:rsidRPr="00EC6867" w:rsidRDefault="00AE06EA" w:rsidP="0006166A"/>
    <w:p w14:paraId="70583390" w14:textId="02BF118E" w:rsidR="00AE06EA" w:rsidRPr="00EC6867" w:rsidRDefault="00AE06EA" w:rsidP="0006166A"/>
    <w:p w14:paraId="771119F9" w14:textId="661E57CC" w:rsidR="00AE06EA" w:rsidRPr="00EC6867" w:rsidRDefault="00AE06EA" w:rsidP="0006166A"/>
    <w:p w14:paraId="351B2512" w14:textId="6D69F5F5" w:rsidR="00AE06EA" w:rsidRPr="00EC6867" w:rsidRDefault="00AE06EA" w:rsidP="0006166A"/>
    <w:p w14:paraId="150DB0B7" w14:textId="494127EF" w:rsidR="00AE06EA" w:rsidRPr="00EC6867" w:rsidRDefault="00AE06EA" w:rsidP="0006166A"/>
    <w:p w14:paraId="63A5D24A" w14:textId="6B81523F" w:rsidR="00AE06EA" w:rsidRPr="00EC6867" w:rsidRDefault="00AE06EA" w:rsidP="0006166A"/>
    <w:p w14:paraId="5B3D3445" w14:textId="560B1ECC" w:rsidR="00AE06EA" w:rsidRPr="00EC6867" w:rsidRDefault="00AE06EA" w:rsidP="0006166A"/>
    <w:p w14:paraId="03A948E3" w14:textId="105DD89A" w:rsidR="00AE06EA" w:rsidRPr="00EC6867" w:rsidRDefault="00AE06EA" w:rsidP="0006166A"/>
    <w:p w14:paraId="7B4B3EE5" w14:textId="10B8C4D1" w:rsidR="00AE06EA" w:rsidRPr="00EC6867" w:rsidRDefault="00AE06EA" w:rsidP="0006166A"/>
    <w:p w14:paraId="1B632F83" w14:textId="47228729" w:rsidR="00AE06EA" w:rsidRPr="00EC6867" w:rsidRDefault="00AE06EA" w:rsidP="0006166A"/>
    <w:p w14:paraId="12A8102E" w14:textId="548177D9" w:rsidR="00AE06EA" w:rsidRPr="00EC6867" w:rsidRDefault="00AE06EA" w:rsidP="0006166A"/>
    <w:p w14:paraId="05DF9016" w14:textId="6CA73DB5" w:rsidR="00AE06EA" w:rsidRPr="00EC6867" w:rsidRDefault="00AE06EA" w:rsidP="0006166A"/>
    <w:p w14:paraId="66F73EEA" w14:textId="36358215" w:rsidR="00AE06EA" w:rsidRPr="00EC6867" w:rsidRDefault="00AE06EA" w:rsidP="0006166A"/>
    <w:p w14:paraId="3DCC28C2" w14:textId="5C447F1B" w:rsidR="00AE06EA" w:rsidRPr="00EC6867" w:rsidRDefault="00AE06EA" w:rsidP="0006166A"/>
    <w:p w14:paraId="4ACD0679" w14:textId="367E3DBA" w:rsidR="00AE06EA" w:rsidRPr="00EC6867" w:rsidRDefault="00AE06EA" w:rsidP="0006166A"/>
    <w:p w14:paraId="2412E662" w14:textId="041D00F7" w:rsidR="00AE06EA" w:rsidRPr="00EC6867" w:rsidRDefault="00AE06EA" w:rsidP="0006166A"/>
    <w:p w14:paraId="67BAC285" w14:textId="02C54A67" w:rsidR="00AE06EA" w:rsidRPr="00EC6867" w:rsidRDefault="00AE06EA" w:rsidP="0006166A"/>
    <w:p w14:paraId="65C3FBFA" w14:textId="2AA68642" w:rsidR="00AE06EA" w:rsidRPr="00EC6867" w:rsidRDefault="00AE06EA" w:rsidP="0006166A"/>
    <w:p w14:paraId="517953B0" w14:textId="368C6C3E" w:rsidR="00AE06EA" w:rsidRPr="00EC6867" w:rsidRDefault="00AE06EA" w:rsidP="0006166A"/>
    <w:p w14:paraId="4421502E" w14:textId="4D0DBD64" w:rsidR="00AE06EA" w:rsidRPr="00EC6867" w:rsidRDefault="00AE06EA" w:rsidP="0006166A"/>
    <w:p w14:paraId="23278683" w14:textId="3E60199F" w:rsidR="00AE06EA" w:rsidRPr="00EC6867" w:rsidRDefault="00AE06EA" w:rsidP="0006166A"/>
    <w:p w14:paraId="07C3ADED" w14:textId="78F4034F" w:rsidR="00AE06EA" w:rsidRPr="00EC6867" w:rsidRDefault="00AE06EA" w:rsidP="0006166A"/>
    <w:p w14:paraId="442FDFF7" w14:textId="7BAFE0B7" w:rsidR="00AE06EA" w:rsidRPr="00EC6867" w:rsidRDefault="00AE06EA" w:rsidP="0006166A"/>
    <w:p w14:paraId="254CD274" w14:textId="0F327D4B" w:rsidR="00AE06EA" w:rsidRPr="00EC6867" w:rsidRDefault="00AE06EA" w:rsidP="0006166A"/>
    <w:p w14:paraId="1EFD4EDC" w14:textId="76C712A1" w:rsidR="00AE06EA" w:rsidRPr="00EC6867" w:rsidRDefault="00AE06EA" w:rsidP="0006166A"/>
    <w:p w14:paraId="4E2299FB" w14:textId="207A16D1" w:rsidR="00AE06EA" w:rsidRPr="00EC6867" w:rsidRDefault="00AE06EA" w:rsidP="0006166A"/>
    <w:p w14:paraId="06CA013B" w14:textId="0E9DFBD8" w:rsidR="00AE06EA" w:rsidRPr="00EC6867" w:rsidRDefault="00AE06EA" w:rsidP="0006166A"/>
    <w:p w14:paraId="5DD344EA" w14:textId="0D07AEBC" w:rsidR="00AE06EA" w:rsidRPr="00EC6867" w:rsidRDefault="00AE06EA"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E06EA" w:rsidRPr="00EC6867" w14:paraId="5D3A881C" w14:textId="77777777" w:rsidTr="009D6A63">
        <w:trPr>
          <w:trHeight w:hRule="exact" w:val="587"/>
          <w:jc w:val="center"/>
        </w:trPr>
        <w:tc>
          <w:tcPr>
            <w:tcW w:w="5000" w:type="pct"/>
            <w:gridSpan w:val="3"/>
            <w:shd w:val="clear" w:color="auto" w:fill="auto"/>
            <w:vAlign w:val="center"/>
          </w:tcPr>
          <w:p w14:paraId="09BE1BBB"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E06EA" w:rsidRPr="00EC6867" w14:paraId="303DACD7" w14:textId="77777777" w:rsidTr="009D6A63">
        <w:trPr>
          <w:trHeight w:val="405"/>
          <w:jc w:val="center"/>
        </w:trPr>
        <w:tc>
          <w:tcPr>
            <w:tcW w:w="1180" w:type="pct"/>
            <w:shd w:val="clear" w:color="auto" w:fill="auto"/>
            <w:vAlign w:val="center"/>
          </w:tcPr>
          <w:p w14:paraId="29847656"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9BC84C0"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SVIRANJE PARTITURA II</w:t>
            </w:r>
          </w:p>
        </w:tc>
      </w:tr>
      <w:tr w:rsidR="00AE06EA" w:rsidRPr="00EC6867" w14:paraId="7399A9E1" w14:textId="77777777" w:rsidTr="009D6A63">
        <w:trPr>
          <w:trHeight w:val="405"/>
          <w:jc w:val="center"/>
        </w:trPr>
        <w:tc>
          <w:tcPr>
            <w:tcW w:w="1180" w:type="pct"/>
            <w:shd w:val="clear" w:color="auto" w:fill="auto"/>
            <w:vAlign w:val="center"/>
          </w:tcPr>
          <w:p w14:paraId="491C8DF2"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77E4E95" w14:textId="4A3D5A43" w:rsidR="00AE06EA" w:rsidRPr="00EC6867" w:rsidRDefault="00AE06EA" w:rsidP="009D6A63">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Ivan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v. pred.</w:t>
            </w:r>
          </w:p>
        </w:tc>
      </w:tr>
      <w:tr w:rsidR="00AE06EA" w:rsidRPr="00EC6867" w14:paraId="7185160A" w14:textId="77777777" w:rsidTr="009D6A63">
        <w:trPr>
          <w:trHeight w:val="405"/>
          <w:jc w:val="center"/>
        </w:trPr>
        <w:tc>
          <w:tcPr>
            <w:tcW w:w="1180" w:type="pct"/>
            <w:vAlign w:val="center"/>
          </w:tcPr>
          <w:p w14:paraId="69171153"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35008F45" w14:textId="7B4D8F07" w:rsidR="00AE06EA" w:rsidRPr="00EC6867" w:rsidRDefault="002F4936" w:rsidP="009D6A63">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AE06EA" w:rsidRPr="00EC6867" w14:paraId="27E9197E" w14:textId="77777777" w:rsidTr="009D6A63">
        <w:trPr>
          <w:trHeight w:val="405"/>
          <w:jc w:val="center"/>
        </w:trPr>
        <w:tc>
          <w:tcPr>
            <w:tcW w:w="1180" w:type="pct"/>
            <w:vAlign w:val="center"/>
          </w:tcPr>
          <w:p w14:paraId="19AB84E2"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4158055"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E06EA" w:rsidRPr="00EC6867" w14:paraId="0B2A04B3" w14:textId="77777777" w:rsidTr="009D6A63">
        <w:trPr>
          <w:trHeight w:val="405"/>
          <w:jc w:val="center"/>
        </w:trPr>
        <w:tc>
          <w:tcPr>
            <w:tcW w:w="1180" w:type="pct"/>
            <w:vAlign w:val="center"/>
          </w:tcPr>
          <w:p w14:paraId="3483BDBB"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D12894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GP303</w:t>
            </w:r>
          </w:p>
        </w:tc>
      </w:tr>
      <w:tr w:rsidR="00AE06EA" w:rsidRPr="00EC6867" w14:paraId="2BA385EE" w14:textId="77777777" w:rsidTr="009D6A63">
        <w:trPr>
          <w:trHeight w:val="405"/>
          <w:jc w:val="center"/>
        </w:trPr>
        <w:tc>
          <w:tcPr>
            <w:tcW w:w="1180" w:type="pct"/>
            <w:vAlign w:val="center"/>
          </w:tcPr>
          <w:p w14:paraId="66030391"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CACC8E4"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E06EA" w:rsidRPr="00EC6867" w14:paraId="3B183A1C" w14:textId="77777777" w:rsidTr="009D6A63">
        <w:trPr>
          <w:trHeight w:val="405"/>
          <w:jc w:val="center"/>
        </w:trPr>
        <w:tc>
          <w:tcPr>
            <w:tcW w:w="1180" w:type="pct"/>
            <w:vAlign w:val="center"/>
          </w:tcPr>
          <w:p w14:paraId="3B55D0A8"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663284A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127DE331" w14:textId="77777777" w:rsidTr="009D6A63">
        <w:trPr>
          <w:trHeight w:val="145"/>
          <w:jc w:val="center"/>
        </w:trPr>
        <w:tc>
          <w:tcPr>
            <w:tcW w:w="1180" w:type="pct"/>
            <w:vMerge w:val="restart"/>
            <w:vAlign w:val="center"/>
          </w:tcPr>
          <w:p w14:paraId="2B7A2189"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76544B0"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308C517"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E06EA" w:rsidRPr="00EC6867" w14:paraId="5E98670A" w14:textId="77777777" w:rsidTr="009D6A63">
        <w:trPr>
          <w:trHeight w:val="145"/>
          <w:jc w:val="center"/>
        </w:trPr>
        <w:tc>
          <w:tcPr>
            <w:tcW w:w="1180" w:type="pct"/>
            <w:vMerge/>
            <w:vAlign w:val="center"/>
          </w:tcPr>
          <w:p w14:paraId="02818E7E" w14:textId="77777777" w:rsidR="00AE06EA" w:rsidRPr="00EC6867" w:rsidRDefault="00AE06EA" w:rsidP="009D6A63">
            <w:pPr>
              <w:rPr>
                <w:rFonts w:ascii="Arial Narrow" w:eastAsia="Times New Roman" w:hAnsi="Arial Narrow" w:cs="Arial"/>
                <w:color w:val="000000"/>
                <w:sz w:val="20"/>
                <w:szCs w:val="20"/>
                <w:lang w:eastAsia="hr-HR"/>
              </w:rPr>
            </w:pPr>
          </w:p>
        </w:tc>
        <w:tc>
          <w:tcPr>
            <w:tcW w:w="2097" w:type="pct"/>
            <w:vAlign w:val="center"/>
          </w:tcPr>
          <w:p w14:paraId="3F443A63"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3780ADCD" w14:textId="77777777" w:rsidR="00AE06EA" w:rsidRPr="00EC6867" w:rsidRDefault="00AE06EA" w:rsidP="003B5C53">
            <w:pPr>
              <w:pStyle w:val="Odlomakpopisa"/>
              <w:numPr>
                <w:ilvl w:val="0"/>
                <w:numId w:val="340"/>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17B5D51C" w14:textId="77777777" w:rsidR="00AE06EA" w:rsidRPr="00EC6867" w:rsidRDefault="00AE06EA" w:rsidP="00AE06EA">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E06EA" w:rsidRPr="00EC6867" w14:paraId="462126FA" w14:textId="77777777" w:rsidTr="009D6A63">
        <w:trPr>
          <w:trHeight w:hRule="exact" w:val="288"/>
        </w:trPr>
        <w:tc>
          <w:tcPr>
            <w:tcW w:w="5000" w:type="pct"/>
            <w:gridSpan w:val="10"/>
            <w:shd w:val="clear" w:color="auto" w:fill="auto"/>
            <w:vAlign w:val="center"/>
          </w:tcPr>
          <w:p w14:paraId="35BD4AEB" w14:textId="77777777" w:rsidR="00AE06EA" w:rsidRPr="00EC6867" w:rsidRDefault="00AE06EA" w:rsidP="003B5C53">
            <w:pPr>
              <w:pStyle w:val="Odlomakpopisa"/>
              <w:numPr>
                <w:ilvl w:val="0"/>
                <w:numId w:val="33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9EFF89B"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p>
        </w:tc>
      </w:tr>
      <w:tr w:rsidR="00AE06EA" w:rsidRPr="00EC6867" w14:paraId="58D7BA41" w14:textId="77777777" w:rsidTr="009D6A63">
        <w:trPr>
          <w:trHeight w:val="432"/>
        </w:trPr>
        <w:tc>
          <w:tcPr>
            <w:tcW w:w="5000" w:type="pct"/>
            <w:gridSpan w:val="10"/>
            <w:vAlign w:val="center"/>
          </w:tcPr>
          <w:p w14:paraId="00E12867" w14:textId="77777777" w:rsidR="00AE06EA" w:rsidRPr="00EC6867" w:rsidRDefault="00AE06EA" w:rsidP="003B5C53">
            <w:pPr>
              <w:pStyle w:val="Odlomakpopisa"/>
              <w:numPr>
                <w:ilvl w:val="1"/>
                <w:numId w:val="33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E06EA" w:rsidRPr="00EC6867" w14:paraId="1892A2BA" w14:textId="77777777" w:rsidTr="009D6A63">
        <w:trPr>
          <w:trHeight w:val="432"/>
        </w:trPr>
        <w:tc>
          <w:tcPr>
            <w:tcW w:w="5000" w:type="pct"/>
            <w:gridSpan w:val="10"/>
            <w:vAlign w:val="center"/>
          </w:tcPr>
          <w:p w14:paraId="67112A5A"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Neposredni i dugoročni ciljevi nastave kolegija Partiture su mnogostruki. Najizravniji jest  razvijanje cjelokupne percepcije djela namijenjenih komornim ansamblima različitih konstitucija. Teži se razvijanju i opće muzikalnosti, kvalitetne te korektne interpretacije partiture pred ansamblom te, povezano s tim, razvijanju sposobnosti vođenja ansambla (vokalnog, vokalno instrumentalnog ili instrumentalnog), a na temelju dobrog poznavanja i percepcije konkretnog glazbenog djela. Jedan od ciljeva jest i bazična informiranost o izvornim obličjima partitura skladatelja iz gore spomenutih razdoblja rane glazbe. Teži se i ka razvijanju interpretacije i selekcioniranja osobito eksponiranih te manje eksponiranih dijelova partiture (iznimka su polifona djela).</w:t>
            </w:r>
          </w:p>
        </w:tc>
      </w:tr>
      <w:tr w:rsidR="00AE06EA" w:rsidRPr="00EC6867" w14:paraId="6C2AB691" w14:textId="77777777" w:rsidTr="009D6A63">
        <w:trPr>
          <w:trHeight w:val="432"/>
        </w:trPr>
        <w:tc>
          <w:tcPr>
            <w:tcW w:w="5000" w:type="pct"/>
            <w:gridSpan w:val="10"/>
            <w:vAlign w:val="center"/>
          </w:tcPr>
          <w:p w14:paraId="4C797FDA" w14:textId="77777777" w:rsidR="00AE06EA" w:rsidRPr="00EC6867" w:rsidRDefault="00AE06EA" w:rsidP="003B5C53">
            <w:pPr>
              <w:pStyle w:val="Odlomakpopisa"/>
              <w:numPr>
                <w:ilvl w:val="1"/>
                <w:numId w:val="33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E06EA" w:rsidRPr="00EC6867" w14:paraId="5E745FBA" w14:textId="77777777" w:rsidTr="009D6A63">
        <w:trPr>
          <w:trHeight w:val="432"/>
        </w:trPr>
        <w:tc>
          <w:tcPr>
            <w:tcW w:w="5000" w:type="pct"/>
            <w:gridSpan w:val="10"/>
            <w:vAlign w:val="center"/>
          </w:tcPr>
          <w:p w14:paraId="3DAAD9DA"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Odslušano i položeno Sviranje partitura I</w:t>
            </w:r>
          </w:p>
        </w:tc>
      </w:tr>
      <w:tr w:rsidR="00AE06EA" w:rsidRPr="00EC6867" w14:paraId="7C4652A1" w14:textId="77777777" w:rsidTr="009D6A63">
        <w:trPr>
          <w:trHeight w:val="432"/>
        </w:trPr>
        <w:tc>
          <w:tcPr>
            <w:tcW w:w="5000" w:type="pct"/>
            <w:gridSpan w:val="10"/>
            <w:vAlign w:val="center"/>
          </w:tcPr>
          <w:p w14:paraId="3189531D" w14:textId="77777777" w:rsidR="00AE06EA" w:rsidRPr="00EC6867" w:rsidRDefault="00AE06EA" w:rsidP="003B5C53">
            <w:pPr>
              <w:numPr>
                <w:ilvl w:val="1"/>
                <w:numId w:val="336"/>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E06EA" w:rsidRPr="00EC6867" w14:paraId="6B2D2EDC" w14:textId="77777777" w:rsidTr="009D6A63">
        <w:trPr>
          <w:trHeight w:val="432"/>
        </w:trPr>
        <w:tc>
          <w:tcPr>
            <w:tcW w:w="5000" w:type="pct"/>
            <w:gridSpan w:val="10"/>
            <w:vAlign w:val="center"/>
          </w:tcPr>
          <w:p w14:paraId="30DCD530" w14:textId="77777777" w:rsidR="00AE06EA" w:rsidRPr="00EC6867" w:rsidRDefault="00AE06EA" w:rsidP="003B5C53">
            <w:pPr>
              <w:pStyle w:val="Odlomakpopisa"/>
              <w:widowControl w:val="0"/>
              <w:numPr>
                <w:ilvl w:val="0"/>
                <w:numId w:val="33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Reproducirati i interpretirati na klaviru zborsku literaturu različitih stilskih razdoblja (dua, </w:t>
            </w:r>
            <w:proofErr w:type="spellStart"/>
            <w:r w:rsidRPr="00EC6867">
              <w:rPr>
                <w:rFonts w:ascii="Arial Narrow" w:hAnsi="Arial Narrow" w:cs="Arial"/>
                <w:sz w:val="20"/>
                <w:szCs w:val="20"/>
              </w:rPr>
              <w:t>tria</w:t>
            </w:r>
            <w:proofErr w:type="spellEnd"/>
            <w:r w:rsidRPr="00EC6867">
              <w:rPr>
                <w:rFonts w:ascii="Arial Narrow" w:hAnsi="Arial Narrow" w:cs="Arial"/>
                <w:sz w:val="20"/>
                <w:szCs w:val="20"/>
              </w:rPr>
              <w:t>, kvarteti…simfonije)</w:t>
            </w:r>
          </w:p>
          <w:p w14:paraId="22EB5F17" w14:textId="77777777" w:rsidR="00AE06EA" w:rsidRPr="00EC6867" w:rsidRDefault="00AE06EA" w:rsidP="003B5C53">
            <w:pPr>
              <w:pStyle w:val="Odlomakpopisa"/>
              <w:widowControl w:val="0"/>
              <w:numPr>
                <w:ilvl w:val="0"/>
                <w:numId w:val="33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Reproducirati, svirati notni tekst, koristiti pomične ključeve, tehnički i ritamski precizno , interpretacijski korektno prema zadanom predlošku i primjereno stilskom razdoblju.</w:t>
            </w:r>
          </w:p>
          <w:p w14:paraId="3AABC83A" w14:textId="77777777" w:rsidR="00AE06EA" w:rsidRPr="00EC6867" w:rsidRDefault="00AE06EA" w:rsidP="003B5C53">
            <w:pPr>
              <w:pStyle w:val="Odlomakpopisa"/>
              <w:widowControl w:val="0"/>
              <w:numPr>
                <w:ilvl w:val="0"/>
                <w:numId w:val="33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Razviti vještinu  sviranja „ </w:t>
            </w:r>
            <w:proofErr w:type="spellStart"/>
            <w:r w:rsidRPr="00EC6867">
              <w:rPr>
                <w:rFonts w:ascii="Arial Narrow" w:hAnsi="Arial Narrow" w:cs="Arial"/>
                <w:sz w:val="20"/>
                <w:szCs w:val="20"/>
              </w:rPr>
              <w:t>a,vista</w:t>
            </w:r>
            <w:proofErr w:type="spellEnd"/>
            <w:r w:rsidRPr="00EC6867">
              <w:rPr>
                <w:rFonts w:ascii="Arial Narrow" w:hAnsi="Arial Narrow" w:cs="Arial"/>
                <w:sz w:val="20"/>
                <w:szCs w:val="20"/>
              </w:rPr>
              <w:t xml:space="preserve">“ instrumentalnih stavaka, primjenjivati tonske redukcije, i </w:t>
            </w:r>
            <w:proofErr w:type="spellStart"/>
            <w:r w:rsidRPr="00EC6867">
              <w:rPr>
                <w:rFonts w:ascii="Arial Narrow" w:hAnsi="Arial Narrow" w:cs="Arial"/>
                <w:sz w:val="20"/>
                <w:szCs w:val="20"/>
              </w:rPr>
              <w:t>transponirajuće</w:t>
            </w:r>
            <w:proofErr w:type="spellEnd"/>
            <w:r w:rsidRPr="00EC6867">
              <w:rPr>
                <w:rFonts w:ascii="Arial Narrow" w:hAnsi="Arial Narrow" w:cs="Arial"/>
                <w:sz w:val="20"/>
                <w:szCs w:val="20"/>
              </w:rPr>
              <w:t xml:space="preserve"> dionice.</w:t>
            </w:r>
          </w:p>
        </w:tc>
      </w:tr>
      <w:tr w:rsidR="00AE06EA" w:rsidRPr="00EC6867" w14:paraId="20E434B9" w14:textId="77777777" w:rsidTr="009D6A63">
        <w:trPr>
          <w:trHeight w:val="432"/>
        </w:trPr>
        <w:tc>
          <w:tcPr>
            <w:tcW w:w="5000" w:type="pct"/>
            <w:gridSpan w:val="10"/>
            <w:vAlign w:val="center"/>
          </w:tcPr>
          <w:p w14:paraId="3F6BAD4D" w14:textId="77777777" w:rsidR="00AE06EA" w:rsidRPr="00EC6867" w:rsidRDefault="00AE06EA" w:rsidP="003B5C53">
            <w:pPr>
              <w:pStyle w:val="Odlomakpopisa"/>
              <w:numPr>
                <w:ilvl w:val="1"/>
                <w:numId w:val="33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E06EA" w:rsidRPr="00EC6867" w14:paraId="13692FFF" w14:textId="77777777" w:rsidTr="009D6A63">
        <w:trPr>
          <w:trHeight w:val="432"/>
        </w:trPr>
        <w:tc>
          <w:tcPr>
            <w:tcW w:w="5000" w:type="pct"/>
            <w:gridSpan w:val="10"/>
            <w:vAlign w:val="center"/>
          </w:tcPr>
          <w:p w14:paraId="6DC75733" w14:textId="77777777" w:rsidR="00AE06EA" w:rsidRPr="00EC6867" w:rsidRDefault="00AE06EA" w:rsidP="009D6A63">
            <w:pPr>
              <w:jc w:val="both"/>
              <w:rPr>
                <w:rFonts w:ascii="Arial Narrow" w:eastAsia="Times New Roman" w:hAnsi="Arial Narrow" w:cs="Times New Roman"/>
                <w:caps/>
                <w:sz w:val="20"/>
                <w:szCs w:val="20"/>
                <w:lang w:eastAsia="hr-HR"/>
              </w:rPr>
            </w:pPr>
            <w:r w:rsidRPr="00EC6867">
              <w:rPr>
                <w:rFonts w:ascii="Arial Narrow" w:hAnsi="Arial Narrow" w:cs="Arial"/>
                <w:sz w:val="20"/>
                <w:szCs w:val="20"/>
              </w:rPr>
              <w:t>Kolegij Sviranje partitura obuhvaća praktičku izvedbu, na klaviru djela različitih konstitucija iz autentičnog obličja skladateljskog zapisa - partiture. Teži se što sugestivnijoj interpretaciji djela, poštivanju osnovnih stilskih obilježja, autorovih smjernica ka osobnosti djela, te i vlastitoj kreativnoj interpretaciji samog kandidata. Izvedba partiture na klaviru sprovodi se na dva načina – izvođenje partiture bez prethodnog proučavanja («čitanje s lista») te izvođenje partiture uz prethodnu pripremu. Dodatni oblik izvedbe konkretne partiture jest u obličju transpozicije u raznim tonalitetima. Predviđeno je obuhvaćanje te izučavanje određenih mogućnosti aranžerskih intervencija nad partiturom. Pored moderno tiskanih partitura, pažnja će se posvetiti i proučavanjem partitura iz prvog tiskanog izvora (kod baroknih, te partitura rokokoa i klasike)  te osobnog autorovog izvora (manuskripta). Sviranje vokalno instrumentalnih i instrumentalnih partitura.</w:t>
            </w:r>
          </w:p>
        </w:tc>
      </w:tr>
      <w:tr w:rsidR="00AE06EA" w:rsidRPr="00EC6867" w14:paraId="26DFEA58" w14:textId="77777777" w:rsidTr="009D6A63">
        <w:trPr>
          <w:trHeight w:val="432"/>
        </w:trPr>
        <w:tc>
          <w:tcPr>
            <w:tcW w:w="3085" w:type="pct"/>
            <w:gridSpan w:val="7"/>
            <w:vAlign w:val="center"/>
          </w:tcPr>
          <w:p w14:paraId="456315D7" w14:textId="77777777" w:rsidR="00AE06EA" w:rsidRPr="00EC6867" w:rsidRDefault="00AE06EA" w:rsidP="003B5C53">
            <w:pPr>
              <w:numPr>
                <w:ilvl w:val="1"/>
                <w:numId w:val="336"/>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549A88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75D3318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42213814"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0F713E4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066F93B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182D6D5"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13786CD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0DF353B0"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ADE4A0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4CCB1B37"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E06EA" w:rsidRPr="00EC6867" w14:paraId="36F9873C" w14:textId="77777777" w:rsidTr="009D6A63">
        <w:trPr>
          <w:trHeight w:val="432"/>
        </w:trPr>
        <w:tc>
          <w:tcPr>
            <w:tcW w:w="3085" w:type="pct"/>
            <w:gridSpan w:val="7"/>
            <w:vAlign w:val="center"/>
          </w:tcPr>
          <w:p w14:paraId="772DF1E1" w14:textId="77777777" w:rsidR="00AE06EA" w:rsidRPr="00EC6867" w:rsidRDefault="00AE06EA" w:rsidP="003B5C53">
            <w:pPr>
              <w:numPr>
                <w:ilvl w:val="1"/>
                <w:numId w:val="336"/>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38A5429E" w14:textId="77777777" w:rsidR="00AE06EA" w:rsidRPr="00EC6867" w:rsidRDefault="00AE06EA" w:rsidP="009D6A63">
            <w:pPr>
              <w:rPr>
                <w:rFonts w:ascii="Arial Narrow" w:eastAsia="Times New Roman" w:hAnsi="Arial Narrow" w:cs="Arial"/>
                <w:sz w:val="20"/>
                <w:szCs w:val="20"/>
                <w:lang w:eastAsia="hr-HR"/>
              </w:rPr>
            </w:pPr>
          </w:p>
        </w:tc>
      </w:tr>
      <w:tr w:rsidR="00AE06EA" w:rsidRPr="00EC6867" w14:paraId="47A92605" w14:textId="77777777" w:rsidTr="009D6A63">
        <w:trPr>
          <w:trHeight w:val="432"/>
        </w:trPr>
        <w:tc>
          <w:tcPr>
            <w:tcW w:w="5000" w:type="pct"/>
            <w:gridSpan w:val="10"/>
            <w:vAlign w:val="center"/>
          </w:tcPr>
          <w:p w14:paraId="1DC5C87D" w14:textId="77777777" w:rsidR="00AE06EA" w:rsidRPr="00EC6867" w:rsidRDefault="00AE06EA" w:rsidP="003B5C53">
            <w:pPr>
              <w:numPr>
                <w:ilvl w:val="1"/>
                <w:numId w:val="33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E06EA" w:rsidRPr="00EC6867" w14:paraId="7569AA04" w14:textId="77777777" w:rsidTr="009D6A63">
        <w:trPr>
          <w:trHeight w:val="432"/>
        </w:trPr>
        <w:tc>
          <w:tcPr>
            <w:tcW w:w="5000" w:type="pct"/>
            <w:gridSpan w:val="10"/>
            <w:vAlign w:val="center"/>
          </w:tcPr>
          <w:p w14:paraId="3F247A03"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AE06EA" w:rsidRPr="00EC6867" w14:paraId="7A5F43B5" w14:textId="77777777" w:rsidTr="009D6A63">
        <w:trPr>
          <w:trHeight w:val="432"/>
        </w:trPr>
        <w:tc>
          <w:tcPr>
            <w:tcW w:w="5000" w:type="pct"/>
            <w:gridSpan w:val="10"/>
            <w:vAlign w:val="center"/>
          </w:tcPr>
          <w:p w14:paraId="71AC4EFD" w14:textId="77777777" w:rsidR="00AE06EA" w:rsidRPr="00EC6867" w:rsidRDefault="00AE06EA" w:rsidP="003B5C53">
            <w:pPr>
              <w:numPr>
                <w:ilvl w:val="1"/>
                <w:numId w:val="33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E06EA" w:rsidRPr="00EC6867" w14:paraId="6553C460" w14:textId="77777777" w:rsidTr="009D6A63">
        <w:trPr>
          <w:trHeight w:val="111"/>
        </w:trPr>
        <w:tc>
          <w:tcPr>
            <w:tcW w:w="552" w:type="pct"/>
            <w:vAlign w:val="center"/>
          </w:tcPr>
          <w:p w14:paraId="33B56413"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0CD0757"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649F77A9"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4BE6D2E"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286F4EE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133FCC4"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5274D227"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66AF1209"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27C6C577" w14:textId="77777777" w:rsidTr="009D6A63">
        <w:trPr>
          <w:trHeight w:val="108"/>
        </w:trPr>
        <w:tc>
          <w:tcPr>
            <w:tcW w:w="552" w:type="pct"/>
            <w:vAlign w:val="center"/>
          </w:tcPr>
          <w:p w14:paraId="59A1804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3C3D34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2A8C30D1"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F399159"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3E89F1D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D100EF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C1ADA3E"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D33656D"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2B34E038" w14:textId="77777777" w:rsidTr="009D6A63">
        <w:trPr>
          <w:trHeight w:val="108"/>
        </w:trPr>
        <w:tc>
          <w:tcPr>
            <w:tcW w:w="552" w:type="pct"/>
            <w:vAlign w:val="center"/>
          </w:tcPr>
          <w:p w14:paraId="0F9228E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75388C2B"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156654CB"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1CFBD4D"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699DE65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99BBB94"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763" w:type="pct"/>
            <w:gridSpan w:val="2"/>
            <w:vAlign w:val="center"/>
          </w:tcPr>
          <w:p w14:paraId="1677FA47"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3C943A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26E6F92C" w14:textId="77777777" w:rsidTr="009D6A63">
        <w:trPr>
          <w:trHeight w:val="108"/>
        </w:trPr>
        <w:tc>
          <w:tcPr>
            <w:tcW w:w="552" w:type="pct"/>
            <w:vAlign w:val="center"/>
          </w:tcPr>
          <w:p w14:paraId="268A7E91"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2A263953"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1771E4EB"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0767D4F4"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3561565B"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375" w:type="pct"/>
            <w:vAlign w:val="center"/>
          </w:tcPr>
          <w:p w14:paraId="723A9FFF"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4E18E9A7"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1553" w:type="pct"/>
            <w:gridSpan w:val="2"/>
            <w:vAlign w:val="center"/>
          </w:tcPr>
          <w:p w14:paraId="2CC89ACA"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293460BA" w14:textId="77777777" w:rsidTr="009D6A63">
        <w:trPr>
          <w:trHeight w:val="432"/>
        </w:trPr>
        <w:tc>
          <w:tcPr>
            <w:tcW w:w="5000" w:type="pct"/>
            <w:gridSpan w:val="10"/>
            <w:vAlign w:val="center"/>
          </w:tcPr>
          <w:p w14:paraId="05F1D2E5" w14:textId="77777777" w:rsidR="00AE06EA" w:rsidRPr="00EC6867" w:rsidRDefault="00AE06EA" w:rsidP="003B5C53">
            <w:pPr>
              <w:numPr>
                <w:ilvl w:val="1"/>
                <w:numId w:val="33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E06EA" w:rsidRPr="00EC6867" w14:paraId="4A7CB748" w14:textId="77777777" w:rsidTr="009D6A63">
        <w:trPr>
          <w:trHeight w:val="432"/>
        </w:trPr>
        <w:tc>
          <w:tcPr>
            <w:tcW w:w="5000" w:type="pct"/>
            <w:gridSpan w:val="10"/>
            <w:vAlign w:val="center"/>
          </w:tcPr>
          <w:p w14:paraId="596F88A0"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4"/>
              <w:gridCol w:w="2465"/>
              <w:gridCol w:w="1415"/>
              <w:gridCol w:w="644"/>
              <w:gridCol w:w="618"/>
            </w:tblGrid>
            <w:tr w:rsidR="00AE06EA" w:rsidRPr="00EC6867" w14:paraId="5FB68F36" w14:textId="77777777" w:rsidTr="009D6A63">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26D93FCA"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770DDCE"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FFA153B" w14:textId="77777777" w:rsidR="00AE06EA" w:rsidRPr="00EC6867" w:rsidRDefault="00AE06EA" w:rsidP="009D6A63">
                  <w:pPr>
                    <w:rPr>
                      <w:rFonts w:ascii="Arial Narrow" w:eastAsia="Times New Roman" w:hAnsi="Arial Narrow" w:cs="Times New Roman"/>
                      <w:b/>
                      <w:bCs/>
                      <w:sz w:val="20"/>
                      <w:szCs w:val="20"/>
                      <w:lang w:eastAsia="hr-HR"/>
                    </w:rPr>
                  </w:pPr>
                </w:p>
                <w:p w14:paraId="780D59C3"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3398C2C"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14:paraId="41C3310D"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5" w:type="dxa"/>
                  <w:vMerge w:val="restart"/>
                  <w:tcBorders>
                    <w:top w:val="single" w:sz="4" w:space="0" w:color="auto"/>
                    <w:left w:val="single" w:sz="4" w:space="0" w:color="auto"/>
                    <w:bottom w:val="single" w:sz="4" w:space="0" w:color="auto"/>
                    <w:right w:val="single" w:sz="4" w:space="0" w:color="auto"/>
                  </w:tcBorders>
                  <w:shd w:val="clear" w:color="auto" w:fill="auto"/>
                </w:tcPr>
                <w:p w14:paraId="783D9AFB"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tcPr>
                <w:p w14:paraId="6E6F9886"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tcPr>
                <w:p w14:paraId="4A3B4AEF"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E06EA" w:rsidRPr="00EC6867" w14:paraId="16A5DD44" w14:textId="77777777" w:rsidTr="009D6A63">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79A0E308"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C3290A2" w14:textId="77777777" w:rsidR="00AE06EA" w:rsidRPr="00EC6867" w:rsidRDefault="00AE06EA" w:rsidP="009D6A63">
                  <w:pPr>
                    <w:rPr>
                      <w:rFonts w:ascii="Arial Narrow" w:eastAsia="Times New Roman" w:hAnsi="Arial Narrow" w:cs="Times New Roman"/>
                      <w:b/>
                      <w:bCs/>
                      <w:sz w:val="20"/>
                      <w:szCs w:val="20"/>
                      <w:lang w:eastAsia="hr-HR"/>
                    </w:rPr>
                  </w:pPr>
                </w:p>
              </w:tc>
              <w:tc>
                <w:tcPr>
                  <w:tcW w:w="1104" w:type="dxa"/>
                  <w:vMerge/>
                  <w:tcBorders>
                    <w:top w:val="single" w:sz="4" w:space="0" w:color="auto"/>
                    <w:left w:val="single" w:sz="4" w:space="0" w:color="auto"/>
                    <w:bottom w:val="single" w:sz="4" w:space="0" w:color="auto"/>
                    <w:right w:val="single" w:sz="4" w:space="0" w:color="auto"/>
                  </w:tcBorders>
                  <w:shd w:val="clear" w:color="auto" w:fill="E6E6E6"/>
                </w:tcPr>
                <w:p w14:paraId="2AE371E4" w14:textId="77777777" w:rsidR="00AE06EA" w:rsidRPr="00EC6867" w:rsidRDefault="00AE06EA" w:rsidP="009D6A63">
                  <w:pPr>
                    <w:rPr>
                      <w:rFonts w:ascii="Arial Narrow" w:eastAsia="Times New Roman" w:hAnsi="Arial Narrow" w:cs="Times New Roman"/>
                      <w:b/>
                      <w:bCs/>
                      <w:sz w:val="20"/>
                      <w:szCs w:val="20"/>
                      <w:lang w:eastAsia="hr-HR"/>
                    </w:rPr>
                  </w:pPr>
                </w:p>
              </w:tc>
              <w:tc>
                <w:tcPr>
                  <w:tcW w:w="2465" w:type="dxa"/>
                  <w:vMerge/>
                  <w:tcBorders>
                    <w:top w:val="single" w:sz="4" w:space="0" w:color="auto"/>
                    <w:left w:val="single" w:sz="4" w:space="0" w:color="auto"/>
                    <w:bottom w:val="single" w:sz="4" w:space="0" w:color="auto"/>
                    <w:right w:val="single" w:sz="4" w:space="0" w:color="auto"/>
                  </w:tcBorders>
                  <w:shd w:val="clear" w:color="auto" w:fill="E6E6E6"/>
                </w:tcPr>
                <w:p w14:paraId="729505E7" w14:textId="77777777" w:rsidR="00AE06EA" w:rsidRPr="00EC6867" w:rsidRDefault="00AE06EA" w:rsidP="009D6A63">
                  <w:pPr>
                    <w:rPr>
                      <w:rFonts w:ascii="Arial Narrow" w:eastAsia="Times New Roman" w:hAnsi="Arial Narrow" w:cs="Times New Roman"/>
                      <w:b/>
                      <w:bCs/>
                      <w:sz w:val="20"/>
                      <w:szCs w:val="20"/>
                      <w:lang w:eastAsia="hr-HR"/>
                    </w:rPr>
                  </w:pPr>
                </w:p>
              </w:tc>
              <w:tc>
                <w:tcPr>
                  <w:tcW w:w="1415" w:type="dxa"/>
                  <w:vMerge/>
                  <w:tcBorders>
                    <w:top w:val="single" w:sz="4" w:space="0" w:color="auto"/>
                    <w:left w:val="single" w:sz="4" w:space="0" w:color="auto"/>
                    <w:bottom w:val="single" w:sz="4" w:space="0" w:color="auto"/>
                    <w:right w:val="single" w:sz="4" w:space="0" w:color="auto"/>
                  </w:tcBorders>
                  <w:shd w:val="clear" w:color="auto" w:fill="E6E6E6"/>
                </w:tcPr>
                <w:p w14:paraId="5A105319" w14:textId="77777777" w:rsidR="00AE06EA" w:rsidRPr="00EC6867" w:rsidRDefault="00AE06EA" w:rsidP="009D6A63">
                  <w:pPr>
                    <w:rPr>
                      <w:rFonts w:ascii="Arial Narrow" w:eastAsia="Times New Roman" w:hAnsi="Arial Narrow" w:cs="Times New Roman"/>
                      <w:b/>
                      <w:bCs/>
                      <w:sz w:val="20"/>
                      <w:szCs w:val="20"/>
                      <w:lang w:eastAsia="hr-HR"/>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14:paraId="3F50BA60"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170ADBFB" w14:textId="77777777" w:rsidR="00AE06EA" w:rsidRPr="00EC6867" w:rsidRDefault="00AE06EA" w:rsidP="009D6A6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E06EA" w:rsidRPr="00EC6867" w14:paraId="1D414654" w14:textId="77777777" w:rsidTr="009D6A63">
              <w:tc>
                <w:tcPr>
                  <w:tcW w:w="1787" w:type="dxa"/>
                  <w:tcBorders>
                    <w:top w:val="single" w:sz="4" w:space="0" w:color="auto"/>
                    <w:left w:val="single" w:sz="4" w:space="0" w:color="auto"/>
                    <w:bottom w:val="single" w:sz="4" w:space="0" w:color="auto"/>
                    <w:right w:val="single" w:sz="4" w:space="0" w:color="auto"/>
                  </w:tcBorders>
                  <w:vAlign w:val="center"/>
                </w:tcPr>
                <w:p w14:paraId="74262C34"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-pohađanje nastave i aktivnost u nastavi</w:t>
                  </w:r>
                </w:p>
              </w:tc>
              <w:tc>
                <w:tcPr>
                  <w:tcW w:w="803" w:type="dxa"/>
                  <w:tcBorders>
                    <w:top w:val="single" w:sz="4" w:space="0" w:color="auto"/>
                    <w:left w:val="single" w:sz="4" w:space="0" w:color="auto"/>
                    <w:bottom w:val="single" w:sz="4" w:space="0" w:color="auto"/>
                    <w:right w:val="single" w:sz="4" w:space="0" w:color="auto"/>
                  </w:tcBorders>
                  <w:vAlign w:val="center"/>
                </w:tcPr>
                <w:p w14:paraId="777AB110"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vAlign w:val="center"/>
                </w:tcPr>
                <w:p w14:paraId="38E79B7D"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2844DACF"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415" w:type="dxa"/>
                  <w:tcBorders>
                    <w:top w:val="single" w:sz="4" w:space="0" w:color="auto"/>
                    <w:left w:val="single" w:sz="4" w:space="0" w:color="auto"/>
                    <w:bottom w:val="single" w:sz="4" w:space="0" w:color="auto"/>
                    <w:right w:val="single" w:sz="4" w:space="0" w:color="auto"/>
                  </w:tcBorders>
                  <w:vAlign w:val="center"/>
                </w:tcPr>
                <w:p w14:paraId="748B0D3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Evidencija</w:t>
                  </w:r>
                </w:p>
              </w:tc>
              <w:tc>
                <w:tcPr>
                  <w:tcW w:w="644" w:type="dxa"/>
                  <w:tcBorders>
                    <w:top w:val="single" w:sz="4" w:space="0" w:color="auto"/>
                    <w:left w:val="single" w:sz="4" w:space="0" w:color="auto"/>
                    <w:bottom w:val="single" w:sz="4" w:space="0" w:color="auto"/>
                    <w:right w:val="single" w:sz="4" w:space="0" w:color="auto"/>
                  </w:tcBorders>
                  <w:vAlign w:val="center"/>
                </w:tcPr>
                <w:p w14:paraId="1586E4E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vAlign w:val="center"/>
                </w:tcPr>
                <w:p w14:paraId="73083760"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20</w:t>
                  </w:r>
                </w:p>
              </w:tc>
            </w:tr>
            <w:tr w:rsidR="00AE06EA" w:rsidRPr="00EC6867" w14:paraId="14783DA5" w14:textId="77777777" w:rsidTr="009D6A63">
              <w:tc>
                <w:tcPr>
                  <w:tcW w:w="1787" w:type="dxa"/>
                  <w:tcBorders>
                    <w:top w:val="single" w:sz="4" w:space="0" w:color="auto"/>
                    <w:left w:val="single" w:sz="4" w:space="0" w:color="auto"/>
                    <w:bottom w:val="single" w:sz="4" w:space="0" w:color="auto"/>
                    <w:right w:val="single" w:sz="4" w:space="0" w:color="auto"/>
                  </w:tcBorders>
                </w:tcPr>
                <w:p w14:paraId="6C33C015"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-uvježbavanje vještina izvedbe i praktične primjene zadanog gradiva</w:t>
                  </w:r>
                </w:p>
                <w:p w14:paraId="185CCEFB" w14:textId="77777777" w:rsidR="00AE06EA" w:rsidRPr="00EC6867" w:rsidRDefault="00AE06EA" w:rsidP="009D6A6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vAlign w:val="center"/>
                </w:tcPr>
                <w:p w14:paraId="3B7D35A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w:t>
                  </w:r>
                </w:p>
              </w:tc>
              <w:tc>
                <w:tcPr>
                  <w:tcW w:w="1104" w:type="dxa"/>
                  <w:tcBorders>
                    <w:top w:val="single" w:sz="4" w:space="0" w:color="auto"/>
                    <w:left w:val="single" w:sz="4" w:space="0" w:color="auto"/>
                    <w:bottom w:val="single" w:sz="4" w:space="0" w:color="auto"/>
                    <w:right w:val="single" w:sz="4" w:space="0" w:color="auto"/>
                  </w:tcBorders>
                  <w:vAlign w:val="center"/>
                </w:tcPr>
                <w:p w14:paraId="4D7FD933"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3CBC66B3"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Predavanja, vježbe i samostalne vježbe</w:t>
                  </w:r>
                </w:p>
              </w:tc>
              <w:tc>
                <w:tcPr>
                  <w:tcW w:w="1415" w:type="dxa"/>
                  <w:tcBorders>
                    <w:top w:val="single" w:sz="4" w:space="0" w:color="auto"/>
                    <w:left w:val="single" w:sz="4" w:space="0" w:color="auto"/>
                    <w:bottom w:val="single" w:sz="4" w:space="0" w:color="auto"/>
                    <w:right w:val="single" w:sz="4" w:space="0" w:color="auto"/>
                  </w:tcBorders>
                  <w:vAlign w:val="center"/>
                </w:tcPr>
                <w:p w14:paraId="22BCAD7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644" w:type="dxa"/>
                  <w:tcBorders>
                    <w:top w:val="single" w:sz="4" w:space="0" w:color="auto"/>
                    <w:left w:val="single" w:sz="4" w:space="0" w:color="auto"/>
                    <w:bottom w:val="single" w:sz="4" w:space="0" w:color="auto"/>
                    <w:right w:val="single" w:sz="4" w:space="0" w:color="auto"/>
                  </w:tcBorders>
                  <w:vAlign w:val="center"/>
                </w:tcPr>
                <w:p w14:paraId="3B571F78"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30</w:t>
                  </w:r>
                </w:p>
              </w:tc>
              <w:tc>
                <w:tcPr>
                  <w:tcW w:w="618" w:type="dxa"/>
                  <w:tcBorders>
                    <w:top w:val="single" w:sz="4" w:space="0" w:color="auto"/>
                    <w:left w:val="single" w:sz="4" w:space="0" w:color="auto"/>
                    <w:bottom w:val="single" w:sz="4" w:space="0" w:color="auto"/>
                    <w:right w:val="single" w:sz="4" w:space="0" w:color="auto"/>
                  </w:tcBorders>
                  <w:vAlign w:val="center"/>
                </w:tcPr>
                <w:p w14:paraId="185F20C1"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60</w:t>
                  </w:r>
                </w:p>
              </w:tc>
            </w:tr>
            <w:tr w:rsidR="00AE06EA" w:rsidRPr="00EC6867" w14:paraId="2E61D3A6" w14:textId="77777777" w:rsidTr="009D6A63">
              <w:tc>
                <w:tcPr>
                  <w:tcW w:w="1787" w:type="dxa"/>
                  <w:tcBorders>
                    <w:top w:val="single" w:sz="4" w:space="0" w:color="auto"/>
                    <w:left w:val="single" w:sz="4" w:space="0" w:color="auto"/>
                    <w:bottom w:val="single" w:sz="4" w:space="0" w:color="auto"/>
                    <w:right w:val="single" w:sz="4" w:space="0" w:color="auto"/>
                  </w:tcBorders>
                  <w:vAlign w:val="center"/>
                </w:tcPr>
                <w:p w14:paraId="63E198E3"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-sinteza stečenog znanja i vještine</w:t>
                  </w:r>
                </w:p>
              </w:tc>
              <w:tc>
                <w:tcPr>
                  <w:tcW w:w="803" w:type="dxa"/>
                  <w:tcBorders>
                    <w:top w:val="single" w:sz="4" w:space="0" w:color="auto"/>
                    <w:left w:val="single" w:sz="4" w:space="0" w:color="auto"/>
                    <w:bottom w:val="single" w:sz="4" w:space="0" w:color="auto"/>
                    <w:right w:val="single" w:sz="4" w:space="0" w:color="auto"/>
                  </w:tcBorders>
                  <w:vAlign w:val="center"/>
                </w:tcPr>
                <w:p w14:paraId="60B33446"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vAlign w:val="center"/>
                </w:tcPr>
                <w:p w14:paraId="55E94C4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72201A61"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Usmeni ispit</w:t>
                  </w:r>
                </w:p>
              </w:tc>
              <w:tc>
                <w:tcPr>
                  <w:tcW w:w="1415" w:type="dxa"/>
                  <w:tcBorders>
                    <w:top w:val="single" w:sz="4" w:space="0" w:color="auto"/>
                    <w:left w:val="single" w:sz="4" w:space="0" w:color="auto"/>
                    <w:bottom w:val="single" w:sz="4" w:space="0" w:color="auto"/>
                    <w:right w:val="single" w:sz="4" w:space="0" w:color="auto"/>
                  </w:tcBorders>
                  <w:vAlign w:val="center"/>
                </w:tcPr>
                <w:p w14:paraId="54A0EC3B"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Procjenjivanje usvojenih znanja i postignutih vještina</w:t>
                  </w:r>
                </w:p>
              </w:tc>
              <w:tc>
                <w:tcPr>
                  <w:tcW w:w="644" w:type="dxa"/>
                  <w:tcBorders>
                    <w:top w:val="single" w:sz="4" w:space="0" w:color="auto"/>
                    <w:left w:val="single" w:sz="4" w:space="0" w:color="auto"/>
                    <w:bottom w:val="single" w:sz="4" w:space="0" w:color="auto"/>
                    <w:right w:val="single" w:sz="4" w:space="0" w:color="auto"/>
                  </w:tcBorders>
                  <w:vAlign w:val="center"/>
                </w:tcPr>
                <w:p w14:paraId="3C9369F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vAlign w:val="center"/>
                </w:tcPr>
                <w:p w14:paraId="7E556DC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20</w:t>
                  </w:r>
                </w:p>
              </w:tc>
            </w:tr>
            <w:tr w:rsidR="00AE06EA" w:rsidRPr="00EC6867" w14:paraId="7C083C2C" w14:textId="77777777" w:rsidTr="009D6A63">
              <w:tc>
                <w:tcPr>
                  <w:tcW w:w="1787" w:type="dxa"/>
                  <w:tcBorders>
                    <w:top w:val="single" w:sz="4" w:space="0" w:color="auto"/>
                    <w:left w:val="single" w:sz="4" w:space="0" w:color="auto"/>
                    <w:bottom w:val="single" w:sz="4" w:space="0" w:color="auto"/>
                    <w:right w:val="single" w:sz="4" w:space="0" w:color="auto"/>
                  </w:tcBorders>
                  <w:vAlign w:val="center"/>
                </w:tcPr>
                <w:p w14:paraId="7A01451E" w14:textId="77777777" w:rsidR="00AE06EA" w:rsidRPr="00EC6867" w:rsidRDefault="00AE06EA" w:rsidP="009D6A63">
                  <w:pPr>
                    <w:pStyle w:val="Bezproreda1"/>
                    <w:rPr>
                      <w:rFonts w:ascii="Arial Narrow" w:hAnsi="Arial Narrow" w:cs="Arial"/>
                      <w:sz w:val="20"/>
                      <w:szCs w:val="20"/>
                    </w:rPr>
                  </w:pPr>
                </w:p>
                <w:p w14:paraId="1DC58A7C" w14:textId="77777777" w:rsidR="00AE06EA" w:rsidRPr="00EC6867" w:rsidRDefault="00AE06EA" w:rsidP="009D6A6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vAlign w:val="center"/>
                </w:tcPr>
                <w:p w14:paraId="3E5E70D1"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4 ECTS</w:t>
                  </w:r>
                </w:p>
              </w:tc>
              <w:tc>
                <w:tcPr>
                  <w:tcW w:w="1104" w:type="dxa"/>
                  <w:tcBorders>
                    <w:top w:val="single" w:sz="4" w:space="0" w:color="auto"/>
                    <w:left w:val="single" w:sz="4" w:space="0" w:color="auto"/>
                    <w:bottom w:val="single" w:sz="4" w:space="0" w:color="auto"/>
                    <w:right w:val="single" w:sz="4" w:space="0" w:color="auto"/>
                  </w:tcBorders>
                  <w:vAlign w:val="center"/>
                </w:tcPr>
                <w:p w14:paraId="481ADD7D" w14:textId="77777777" w:rsidR="00AE06EA" w:rsidRPr="00EC6867" w:rsidRDefault="00AE06EA" w:rsidP="009D6A63">
                  <w:pPr>
                    <w:pStyle w:val="Bezproreda1"/>
                    <w:rPr>
                      <w:rFonts w:ascii="Arial Narrow" w:hAnsi="Arial Narrow" w:cs="Arial"/>
                      <w:sz w:val="20"/>
                      <w:szCs w:val="20"/>
                    </w:rPr>
                  </w:pPr>
                </w:p>
              </w:tc>
              <w:tc>
                <w:tcPr>
                  <w:tcW w:w="2465" w:type="dxa"/>
                  <w:tcBorders>
                    <w:top w:val="single" w:sz="4" w:space="0" w:color="auto"/>
                    <w:left w:val="single" w:sz="4" w:space="0" w:color="auto"/>
                    <w:bottom w:val="single" w:sz="4" w:space="0" w:color="auto"/>
                    <w:right w:val="single" w:sz="4" w:space="0" w:color="auto"/>
                  </w:tcBorders>
                  <w:vAlign w:val="center"/>
                </w:tcPr>
                <w:p w14:paraId="49AFDCE6" w14:textId="77777777" w:rsidR="00AE06EA" w:rsidRPr="00EC6867" w:rsidRDefault="00AE06EA" w:rsidP="009D6A63">
                  <w:pPr>
                    <w:pStyle w:val="Bezproreda1"/>
                    <w:rPr>
                      <w:rFonts w:ascii="Arial Narrow" w:hAnsi="Arial Narrow" w:cs="Arial"/>
                      <w:sz w:val="20"/>
                      <w:szCs w:val="20"/>
                    </w:rPr>
                  </w:pPr>
                </w:p>
              </w:tc>
              <w:tc>
                <w:tcPr>
                  <w:tcW w:w="1415" w:type="dxa"/>
                  <w:tcBorders>
                    <w:top w:val="single" w:sz="4" w:space="0" w:color="auto"/>
                    <w:left w:val="single" w:sz="4" w:space="0" w:color="auto"/>
                    <w:bottom w:val="single" w:sz="4" w:space="0" w:color="auto"/>
                    <w:right w:val="single" w:sz="4" w:space="0" w:color="auto"/>
                  </w:tcBorders>
                  <w:vAlign w:val="center"/>
                </w:tcPr>
                <w:p w14:paraId="7ABA513F" w14:textId="77777777" w:rsidR="00AE06EA" w:rsidRPr="00EC6867" w:rsidRDefault="00AE06EA" w:rsidP="009D6A63">
                  <w:pPr>
                    <w:pStyle w:val="Bezproreda1"/>
                    <w:rPr>
                      <w:rFonts w:ascii="Arial Narrow" w:hAnsi="Arial Narrow" w:cs="Arial"/>
                      <w:sz w:val="20"/>
                      <w:szCs w:val="20"/>
                    </w:rPr>
                  </w:pPr>
                </w:p>
              </w:tc>
              <w:tc>
                <w:tcPr>
                  <w:tcW w:w="644" w:type="dxa"/>
                  <w:tcBorders>
                    <w:top w:val="single" w:sz="4" w:space="0" w:color="auto"/>
                    <w:left w:val="single" w:sz="4" w:space="0" w:color="auto"/>
                    <w:bottom w:val="single" w:sz="4" w:space="0" w:color="auto"/>
                    <w:right w:val="single" w:sz="4" w:space="0" w:color="auto"/>
                  </w:tcBorders>
                  <w:vAlign w:val="center"/>
                </w:tcPr>
                <w:p w14:paraId="58CBDB1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vAlign w:val="center"/>
                </w:tcPr>
                <w:p w14:paraId="1FA0EF4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100</w:t>
                  </w:r>
                </w:p>
              </w:tc>
            </w:tr>
          </w:tbl>
          <w:p w14:paraId="62F96BD4"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p w14:paraId="15AA89FF"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tc>
      </w:tr>
      <w:tr w:rsidR="00AE06EA" w:rsidRPr="00EC6867" w14:paraId="0AA089BB" w14:textId="77777777" w:rsidTr="009D6A63">
        <w:trPr>
          <w:trHeight w:val="432"/>
        </w:trPr>
        <w:tc>
          <w:tcPr>
            <w:tcW w:w="5000" w:type="pct"/>
            <w:gridSpan w:val="10"/>
            <w:vAlign w:val="center"/>
          </w:tcPr>
          <w:p w14:paraId="2D900F1D" w14:textId="77777777" w:rsidR="00AE06EA" w:rsidRPr="00EC6867" w:rsidRDefault="00AE06EA" w:rsidP="003B5C53">
            <w:pPr>
              <w:numPr>
                <w:ilvl w:val="1"/>
                <w:numId w:val="33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E06EA" w:rsidRPr="00EC6867" w14:paraId="4C046427" w14:textId="77777777" w:rsidTr="009D6A63">
        <w:trPr>
          <w:trHeight w:val="432"/>
        </w:trPr>
        <w:tc>
          <w:tcPr>
            <w:tcW w:w="5000" w:type="pct"/>
            <w:gridSpan w:val="10"/>
            <w:vAlign w:val="center"/>
          </w:tcPr>
          <w:p w14:paraId="4BD07545" w14:textId="77777777" w:rsidR="00AE06EA" w:rsidRPr="00EC6867" w:rsidRDefault="00AE06EA" w:rsidP="009D6A63">
            <w:pPr>
              <w:pStyle w:val="Naslov1"/>
              <w:rPr>
                <w:rFonts w:ascii="Arial Narrow" w:hAnsi="Arial Narrow" w:cs="Arial"/>
                <w:b w:val="0"/>
                <w:bCs w:val="0"/>
                <w:sz w:val="20"/>
                <w:szCs w:val="20"/>
              </w:rPr>
            </w:pPr>
            <w:r w:rsidRPr="00EC6867">
              <w:rPr>
                <w:rFonts w:ascii="Arial Narrow" w:hAnsi="Arial Narrow" w:cs="Arial"/>
                <w:b w:val="0"/>
                <w:bCs w:val="0"/>
                <w:sz w:val="20"/>
                <w:szCs w:val="20"/>
              </w:rPr>
              <w:lastRenderedPageBreak/>
              <w:t>Vokalno instrumentalne partiture</w:t>
            </w:r>
          </w:p>
          <w:p w14:paraId="172FA399" w14:textId="77777777" w:rsidR="00AE06EA" w:rsidRPr="00EC6867" w:rsidRDefault="00AE06EA" w:rsidP="003B5C53">
            <w:pPr>
              <w:pStyle w:val="Odlomakpopisa"/>
              <w:numPr>
                <w:ilvl w:val="0"/>
                <w:numId w:val="338"/>
              </w:numPr>
              <w:rPr>
                <w:rFonts w:ascii="Arial Narrow" w:hAnsi="Arial Narrow" w:cs="Arial"/>
                <w:sz w:val="20"/>
                <w:szCs w:val="20"/>
              </w:rPr>
            </w:pPr>
            <w:proofErr w:type="spellStart"/>
            <w:r w:rsidRPr="00EC6867">
              <w:rPr>
                <w:rFonts w:ascii="Arial Narrow" w:hAnsi="Arial Narrow" w:cs="Arial"/>
                <w:sz w:val="20"/>
                <w:szCs w:val="20"/>
              </w:rPr>
              <w:t>Campra</w:t>
            </w:r>
            <w:proofErr w:type="spellEnd"/>
            <w:r w:rsidRPr="00EC6867">
              <w:rPr>
                <w:rFonts w:ascii="Arial Narrow" w:hAnsi="Arial Narrow" w:cs="Arial"/>
                <w:sz w:val="20"/>
                <w:szCs w:val="20"/>
              </w:rPr>
              <w:t>: odabir stavaka iz «</w:t>
            </w:r>
            <w:proofErr w:type="spellStart"/>
            <w:r w:rsidRPr="00EC6867">
              <w:rPr>
                <w:rFonts w:ascii="Arial Narrow" w:hAnsi="Arial Narrow" w:cs="Arial"/>
                <w:sz w:val="20"/>
                <w:szCs w:val="20"/>
              </w:rPr>
              <w:t>Messe</w:t>
            </w:r>
            <w:proofErr w:type="spellEnd"/>
            <w:r w:rsidRPr="00EC6867">
              <w:rPr>
                <w:rFonts w:ascii="Arial Narrow" w:hAnsi="Arial Narrow" w:cs="Arial"/>
                <w:sz w:val="20"/>
                <w:szCs w:val="20"/>
              </w:rPr>
              <w:t xml:space="preserve"> de </w:t>
            </w:r>
            <w:proofErr w:type="spellStart"/>
            <w:r w:rsidRPr="00EC6867">
              <w:rPr>
                <w:rFonts w:ascii="Arial Narrow" w:hAnsi="Arial Narrow" w:cs="Arial"/>
                <w:sz w:val="20"/>
                <w:szCs w:val="20"/>
              </w:rPr>
              <w:t>morts</w:t>
            </w:r>
            <w:proofErr w:type="spellEnd"/>
            <w:r w:rsidRPr="00EC6867">
              <w:rPr>
                <w:rFonts w:ascii="Arial Narrow" w:hAnsi="Arial Narrow" w:cs="Arial"/>
                <w:sz w:val="20"/>
                <w:szCs w:val="20"/>
              </w:rPr>
              <w:t>»</w:t>
            </w:r>
          </w:p>
          <w:p w14:paraId="19A3DBA8" w14:textId="77777777" w:rsidR="00AE06EA" w:rsidRPr="00EC6867" w:rsidRDefault="00AE06EA" w:rsidP="003B5C53">
            <w:pPr>
              <w:pStyle w:val="Odlomakpopisa"/>
              <w:numPr>
                <w:ilvl w:val="0"/>
                <w:numId w:val="338"/>
              </w:numPr>
              <w:rPr>
                <w:rFonts w:ascii="Arial Narrow" w:hAnsi="Arial Narrow" w:cs="Arial"/>
                <w:sz w:val="20"/>
                <w:szCs w:val="20"/>
              </w:rPr>
            </w:pPr>
            <w:r w:rsidRPr="00EC6867">
              <w:rPr>
                <w:rFonts w:ascii="Arial Narrow" w:hAnsi="Arial Narrow" w:cs="Arial"/>
                <w:sz w:val="20"/>
                <w:szCs w:val="20"/>
              </w:rPr>
              <w:t>W. A. Mozart: odabir stavaka iz «Krunidbene mise»</w:t>
            </w:r>
          </w:p>
          <w:p w14:paraId="3E2E82EA" w14:textId="77777777" w:rsidR="00AE06EA" w:rsidRPr="00EC6867" w:rsidRDefault="00AE06EA" w:rsidP="003B5C53">
            <w:pPr>
              <w:pStyle w:val="Odlomakpopisa"/>
              <w:numPr>
                <w:ilvl w:val="0"/>
                <w:numId w:val="338"/>
              </w:numPr>
              <w:rPr>
                <w:rFonts w:ascii="Arial Narrow" w:hAnsi="Arial Narrow" w:cs="Arial"/>
                <w:sz w:val="20"/>
                <w:szCs w:val="20"/>
              </w:rPr>
            </w:pPr>
            <w:r w:rsidRPr="00EC6867">
              <w:rPr>
                <w:rFonts w:ascii="Arial Narrow" w:hAnsi="Arial Narrow" w:cs="Arial"/>
                <w:sz w:val="20"/>
                <w:szCs w:val="20"/>
              </w:rPr>
              <w:t>J. S. Bach: odabir zborskih stavaka iz «Božićnog oratorija» te «Uskršnjeg oratorija»</w:t>
            </w:r>
          </w:p>
          <w:p w14:paraId="19611E68" w14:textId="77777777" w:rsidR="00AE06EA" w:rsidRPr="00EC6867" w:rsidRDefault="00AE06EA" w:rsidP="003B5C53">
            <w:pPr>
              <w:pStyle w:val="Odlomakpopisa"/>
              <w:numPr>
                <w:ilvl w:val="0"/>
                <w:numId w:val="338"/>
              </w:numPr>
              <w:rPr>
                <w:rFonts w:ascii="Arial Narrow" w:hAnsi="Arial Narrow" w:cs="Arial"/>
                <w:sz w:val="20"/>
                <w:szCs w:val="20"/>
              </w:rPr>
            </w:pPr>
            <w:r w:rsidRPr="00EC6867">
              <w:rPr>
                <w:rFonts w:ascii="Arial Narrow" w:hAnsi="Arial Narrow" w:cs="Arial"/>
                <w:sz w:val="20"/>
                <w:szCs w:val="20"/>
              </w:rPr>
              <w:t xml:space="preserve">A. </w:t>
            </w:r>
            <w:proofErr w:type="spellStart"/>
            <w:r w:rsidRPr="00EC6867">
              <w:rPr>
                <w:rFonts w:ascii="Arial Narrow" w:hAnsi="Arial Narrow" w:cs="Arial"/>
                <w:sz w:val="20"/>
                <w:szCs w:val="20"/>
              </w:rPr>
              <w:t>Bruckner</w:t>
            </w:r>
            <w:proofErr w:type="spellEnd"/>
            <w:r w:rsidRPr="00EC6867">
              <w:rPr>
                <w:rFonts w:ascii="Arial Narrow" w:hAnsi="Arial Narrow" w:cs="Arial"/>
                <w:sz w:val="20"/>
                <w:szCs w:val="20"/>
              </w:rPr>
              <w:t xml:space="preserve">: odabir stavaka iz </w:t>
            </w:r>
            <w:proofErr w:type="spellStart"/>
            <w:r w:rsidRPr="00EC6867">
              <w:rPr>
                <w:rFonts w:ascii="Arial Narrow" w:hAnsi="Arial Narrow" w:cs="Arial"/>
                <w:sz w:val="20"/>
                <w:szCs w:val="20"/>
              </w:rPr>
              <w:t>Requiema</w:t>
            </w:r>
            <w:proofErr w:type="spellEnd"/>
            <w:r w:rsidRPr="00EC6867">
              <w:rPr>
                <w:rFonts w:ascii="Arial Narrow" w:hAnsi="Arial Narrow" w:cs="Arial"/>
                <w:sz w:val="20"/>
                <w:szCs w:val="20"/>
              </w:rPr>
              <w:t xml:space="preserve"> u d - molu</w:t>
            </w:r>
          </w:p>
          <w:p w14:paraId="3DD835A0" w14:textId="77777777" w:rsidR="00AE06EA" w:rsidRPr="00EC6867" w:rsidRDefault="00AE06EA" w:rsidP="009D6A63">
            <w:pPr>
              <w:pStyle w:val="Naslov1"/>
              <w:rPr>
                <w:rFonts w:ascii="Arial Narrow" w:hAnsi="Arial Narrow" w:cs="Arial"/>
                <w:b w:val="0"/>
                <w:bCs w:val="0"/>
                <w:sz w:val="20"/>
                <w:szCs w:val="20"/>
              </w:rPr>
            </w:pPr>
          </w:p>
          <w:p w14:paraId="2A8E1DA8" w14:textId="77777777" w:rsidR="00AE06EA" w:rsidRPr="00EC6867" w:rsidRDefault="00AE06EA" w:rsidP="009D6A63">
            <w:pPr>
              <w:pStyle w:val="Naslov1"/>
              <w:rPr>
                <w:rFonts w:ascii="Arial Narrow" w:hAnsi="Arial Narrow" w:cs="Arial"/>
                <w:b w:val="0"/>
                <w:bCs w:val="0"/>
                <w:sz w:val="20"/>
                <w:szCs w:val="20"/>
              </w:rPr>
            </w:pPr>
            <w:r w:rsidRPr="00EC6867">
              <w:rPr>
                <w:rFonts w:ascii="Arial Narrow" w:hAnsi="Arial Narrow" w:cs="Arial"/>
                <w:b w:val="0"/>
                <w:bCs w:val="0"/>
                <w:sz w:val="20"/>
                <w:szCs w:val="20"/>
              </w:rPr>
              <w:t>Instrumentalne partiture</w:t>
            </w:r>
          </w:p>
          <w:p w14:paraId="29148A67" w14:textId="77777777" w:rsidR="00AE06EA" w:rsidRPr="00EC6867" w:rsidRDefault="00AE06EA" w:rsidP="003B5C53">
            <w:pPr>
              <w:pStyle w:val="Odlomakpopisa"/>
              <w:numPr>
                <w:ilvl w:val="0"/>
                <w:numId w:val="339"/>
              </w:numPr>
              <w:rPr>
                <w:rFonts w:ascii="Arial Narrow" w:hAnsi="Arial Narrow" w:cs="Arial"/>
                <w:sz w:val="20"/>
                <w:szCs w:val="20"/>
              </w:rPr>
            </w:pPr>
            <w:r w:rsidRPr="00EC6867">
              <w:rPr>
                <w:rFonts w:ascii="Arial Narrow" w:hAnsi="Arial Narrow" w:cs="Arial"/>
                <w:sz w:val="20"/>
                <w:szCs w:val="20"/>
              </w:rPr>
              <w:t xml:space="preserve">J. M. </w:t>
            </w:r>
            <w:proofErr w:type="spellStart"/>
            <w:r w:rsidRPr="00EC6867">
              <w:rPr>
                <w:rFonts w:ascii="Arial Narrow" w:hAnsi="Arial Narrow" w:cs="Arial"/>
                <w:sz w:val="20"/>
                <w:szCs w:val="20"/>
              </w:rPr>
              <w:t>Leclair</w:t>
            </w:r>
            <w:proofErr w:type="spellEnd"/>
            <w:r w:rsidRPr="00EC6867">
              <w:rPr>
                <w:rFonts w:ascii="Arial Narrow" w:hAnsi="Arial Narrow" w:cs="Arial"/>
                <w:sz w:val="20"/>
                <w:szCs w:val="20"/>
              </w:rPr>
              <w:t xml:space="preserve">: Sonate </w:t>
            </w:r>
            <w:proofErr w:type="spellStart"/>
            <w:r w:rsidRPr="00EC6867">
              <w:rPr>
                <w:rFonts w:ascii="Arial Narrow" w:hAnsi="Arial Narrow" w:cs="Arial"/>
                <w:sz w:val="20"/>
                <w:szCs w:val="20"/>
              </w:rPr>
              <w:t>en</w:t>
            </w:r>
            <w:proofErr w:type="spellEnd"/>
            <w:r w:rsidRPr="00EC6867">
              <w:rPr>
                <w:rFonts w:ascii="Arial Narrow" w:hAnsi="Arial Narrow" w:cs="Arial"/>
                <w:sz w:val="20"/>
                <w:szCs w:val="20"/>
              </w:rPr>
              <w:t xml:space="preserve"> trio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d</w:t>
            </w:r>
          </w:p>
          <w:p w14:paraId="140E5921" w14:textId="77777777" w:rsidR="00AE06EA" w:rsidRPr="00EC6867" w:rsidRDefault="00AE06EA" w:rsidP="003B5C53">
            <w:pPr>
              <w:pStyle w:val="Odlomakpopisa"/>
              <w:numPr>
                <w:ilvl w:val="0"/>
                <w:numId w:val="339"/>
              </w:numPr>
              <w:rPr>
                <w:rFonts w:ascii="Arial Narrow" w:hAnsi="Arial Narrow" w:cs="Arial"/>
                <w:sz w:val="20"/>
                <w:szCs w:val="20"/>
              </w:rPr>
            </w:pPr>
            <w:r w:rsidRPr="00EC6867">
              <w:rPr>
                <w:rFonts w:ascii="Arial Narrow" w:hAnsi="Arial Narrow" w:cs="Arial"/>
                <w:sz w:val="20"/>
                <w:szCs w:val="20"/>
              </w:rPr>
              <w:t xml:space="preserve">W. </w:t>
            </w:r>
            <w:proofErr w:type="spellStart"/>
            <w:r w:rsidRPr="00EC6867">
              <w:rPr>
                <w:rFonts w:ascii="Arial Narrow" w:hAnsi="Arial Narrow" w:cs="Arial"/>
                <w:sz w:val="20"/>
                <w:szCs w:val="20"/>
              </w:rPr>
              <w:t>Boyce</w:t>
            </w:r>
            <w:proofErr w:type="spellEnd"/>
            <w:r w:rsidRPr="00EC6867">
              <w:rPr>
                <w:rFonts w:ascii="Arial Narrow" w:hAnsi="Arial Narrow" w:cs="Arial"/>
                <w:sz w:val="20"/>
                <w:szCs w:val="20"/>
              </w:rPr>
              <w:t xml:space="preserve">: Sonate </w:t>
            </w:r>
            <w:proofErr w:type="spellStart"/>
            <w:r w:rsidRPr="00EC6867">
              <w:rPr>
                <w:rFonts w:ascii="Arial Narrow" w:hAnsi="Arial Narrow" w:cs="Arial"/>
                <w:sz w:val="20"/>
                <w:szCs w:val="20"/>
              </w:rPr>
              <w:t>en</w:t>
            </w:r>
            <w:proofErr w:type="spellEnd"/>
            <w:r w:rsidRPr="00EC6867">
              <w:rPr>
                <w:rFonts w:ascii="Arial Narrow" w:hAnsi="Arial Narrow" w:cs="Arial"/>
                <w:sz w:val="20"/>
                <w:szCs w:val="20"/>
              </w:rPr>
              <w:t xml:space="preserve"> trio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C</w:t>
            </w:r>
          </w:p>
          <w:p w14:paraId="057DF3F3" w14:textId="77777777" w:rsidR="00AE06EA" w:rsidRPr="00EC6867" w:rsidRDefault="00AE06EA" w:rsidP="003B5C53">
            <w:pPr>
              <w:pStyle w:val="Odlomakpopisa"/>
              <w:numPr>
                <w:ilvl w:val="0"/>
                <w:numId w:val="339"/>
              </w:numPr>
              <w:rPr>
                <w:rFonts w:ascii="Arial" w:hAnsi="Arial" w:cs="Arial"/>
              </w:rPr>
            </w:pPr>
            <w:r w:rsidRPr="00EC6867">
              <w:rPr>
                <w:rFonts w:ascii="Arial Narrow" w:hAnsi="Arial Narrow" w:cs="Arial"/>
                <w:sz w:val="20"/>
                <w:szCs w:val="20"/>
              </w:rPr>
              <w:t xml:space="preserve">J. </w:t>
            </w:r>
            <w:proofErr w:type="spellStart"/>
            <w:r w:rsidRPr="00EC6867">
              <w:rPr>
                <w:rFonts w:ascii="Arial Narrow" w:hAnsi="Arial Narrow" w:cs="Arial"/>
                <w:sz w:val="20"/>
                <w:szCs w:val="20"/>
              </w:rPr>
              <w:t>Haydn</w:t>
            </w:r>
            <w:proofErr w:type="spellEnd"/>
            <w:r w:rsidRPr="00EC6867">
              <w:rPr>
                <w:rFonts w:ascii="Arial Narrow" w:hAnsi="Arial Narrow" w:cs="Arial"/>
                <w:sz w:val="20"/>
                <w:szCs w:val="20"/>
              </w:rPr>
              <w:t>: 3 simfonije za komorni ansambl (po odabiru)</w:t>
            </w:r>
          </w:p>
        </w:tc>
      </w:tr>
      <w:tr w:rsidR="00AE06EA" w:rsidRPr="00EC6867" w14:paraId="4275D649" w14:textId="77777777" w:rsidTr="009D6A63">
        <w:trPr>
          <w:trHeight w:val="432"/>
        </w:trPr>
        <w:tc>
          <w:tcPr>
            <w:tcW w:w="5000" w:type="pct"/>
            <w:gridSpan w:val="10"/>
            <w:vAlign w:val="center"/>
          </w:tcPr>
          <w:p w14:paraId="5F8312D1" w14:textId="77777777" w:rsidR="00AE06EA" w:rsidRPr="00EC6867" w:rsidRDefault="00AE06EA" w:rsidP="003B5C53">
            <w:pPr>
              <w:numPr>
                <w:ilvl w:val="1"/>
                <w:numId w:val="336"/>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E06EA" w:rsidRPr="00EC6867" w14:paraId="500D7C50" w14:textId="77777777" w:rsidTr="009D6A63">
        <w:trPr>
          <w:trHeight w:val="432"/>
        </w:trPr>
        <w:tc>
          <w:tcPr>
            <w:tcW w:w="5000" w:type="pct"/>
            <w:gridSpan w:val="10"/>
            <w:vAlign w:val="center"/>
          </w:tcPr>
          <w:p w14:paraId="3DAA79BF" w14:textId="77777777" w:rsidR="00AE06EA" w:rsidRPr="00EC6867" w:rsidRDefault="00AE06EA" w:rsidP="009D6A63">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AE06EA" w:rsidRPr="00EC6867" w14:paraId="75BCADDB" w14:textId="77777777" w:rsidTr="009D6A63">
        <w:trPr>
          <w:trHeight w:val="432"/>
        </w:trPr>
        <w:tc>
          <w:tcPr>
            <w:tcW w:w="5000" w:type="pct"/>
            <w:gridSpan w:val="10"/>
            <w:vAlign w:val="center"/>
          </w:tcPr>
          <w:p w14:paraId="3066E06E" w14:textId="77777777" w:rsidR="00AE06EA" w:rsidRPr="00EC6867" w:rsidRDefault="00AE06EA" w:rsidP="003B5C53">
            <w:pPr>
              <w:numPr>
                <w:ilvl w:val="1"/>
                <w:numId w:val="336"/>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E06EA" w:rsidRPr="00EC6867" w14:paraId="2742BB1D" w14:textId="77777777" w:rsidTr="009D6A63">
        <w:trPr>
          <w:trHeight w:val="432"/>
        </w:trPr>
        <w:tc>
          <w:tcPr>
            <w:tcW w:w="5000" w:type="pct"/>
            <w:gridSpan w:val="10"/>
            <w:vAlign w:val="center"/>
          </w:tcPr>
          <w:p w14:paraId="626698D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502CB6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AC72115" w14:textId="148164C5" w:rsidR="00AE06EA" w:rsidRPr="00EC6867" w:rsidRDefault="00AE06EA" w:rsidP="0006166A"/>
    <w:p w14:paraId="4303A23F" w14:textId="7D742C11" w:rsidR="00AE06EA" w:rsidRPr="00EC6867" w:rsidRDefault="00AE06EA" w:rsidP="0006166A"/>
    <w:p w14:paraId="6CCB7891" w14:textId="54DD3E32" w:rsidR="00AE06EA" w:rsidRPr="00EC6867" w:rsidRDefault="00AE06EA" w:rsidP="0006166A"/>
    <w:p w14:paraId="46A7F72E" w14:textId="34C27295" w:rsidR="00AE06EA" w:rsidRPr="00EC6867" w:rsidRDefault="00AE06EA" w:rsidP="0006166A"/>
    <w:p w14:paraId="22B293ED" w14:textId="37E19DC0" w:rsidR="00AE06EA" w:rsidRPr="00EC6867" w:rsidRDefault="00AE06EA" w:rsidP="0006166A"/>
    <w:p w14:paraId="656DA07F" w14:textId="39B3087F" w:rsidR="00AE06EA" w:rsidRPr="00EC6867" w:rsidRDefault="00AE06EA" w:rsidP="0006166A"/>
    <w:p w14:paraId="2459BA3E" w14:textId="214AA8A7" w:rsidR="00AE06EA" w:rsidRPr="00EC6867" w:rsidRDefault="00AE06EA" w:rsidP="0006166A"/>
    <w:p w14:paraId="4834D720" w14:textId="2E2DB2E7" w:rsidR="00AE06EA" w:rsidRPr="00EC6867" w:rsidRDefault="00AE06EA" w:rsidP="0006166A"/>
    <w:p w14:paraId="2A351E50" w14:textId="52D8A719" w:rsidR="00AE06EA" w:rsidRPr="00EC6867" w:rsidRDefault="00AE06EA" w:rsidP="0006166A"/>
    <w:p w14:paraId="5C8F4139" w14:textId="7EC60B0F" w:rsidR="00AE06EA" w:rsidRPr="00EC6867" w:rsidRDefault="00AE06EA" w:rsidP="0006166A"/>
    <w:p w14:paraId="0EA3391C" w14:textId="26D2A7FD" w:rsidR="00AE06EA" w:rsidRPr="00EC6867" w:rsidRDefault="00AE06EA" w:rsidP="0006166A"/>
    <w:p w14:paraId="7A834CF4" w14:textId="1A2C27C0" w:rsidR="00AE06EA" w:rsidRPr="00EC6867" w:rsidRDefault="00AE06EA" w:rsidP="0006166A"/>
    <w:p w14:paraId="2AFDB503" w14:textId="6215F9C5" w:rsidR="00AE06EA" w:rsidRPr="00EC6867" w:rsidRDefault="00AE06EA" w:rsidP="0006166A"/>
    <w:p w14:paraId="001BF7ED" w14:textId="4C02EE27" w:rsidR="00AE06EA" w:rsidRPr="00EC6867" w:rsidRDefault="00AE06EA" w:rsidP="0006166A"/>
    <w:p w14:paraId="27772AB5" w14:textId="21AE3022" w:rsidR="00AE06EA" w:rsidRPr="00EC6867" w:rsidRDefault="00AE06EA" w:rsidP="0006166A"/>
    <w:p w14:paraId="32793BAE" w14:textId="6FF345F2" w:rsidR="00AE06EA" w:rsidRPr="00EC6867" w:rsidRDefault="00AE06EA" w:rsidP="0006166A"/>
    <w:p w14:paraId="62CF368B" w14:textId="426C6669" w:rsidR="00AE06EA" w:rsidRPr="00EC6867" w:rsidRDefault="00AE06EA" w:rsidP="0006166A"/>
    <w:p w14:paraId="53A1A3E8" w14:textId="7B19EC58" w:rsidR="00AE06EA" w:rsidRPr="00EC6867" w:rsidRDefault="00AE06EA" w:rsidP="0006166A"/>
    <w:p w14:paraId="2C8CEFD8" w14:textId="35D9FF52" w:rsidR="00AE06EA" w:rsidRPr="00EC6867" w:rsidRDefault="00AE06EA" w:rsidP="0006166A"/>
    <w:p w14:paraId="0724BC11" w14:textId="274F9266" w:rsidR="00AE06EA" w:rsidRPr="00EC6867" w:rsidRDefault="00AE06EA" w:rsidP="0006166A"/>
    <w:p w14:paraId="32B00BB4" w14:textId="26BDB828" w:rsidR="00AE06EA" w:rsidRPr="00EC6867" w:rsidRDefault="00AE06EA"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E06EA" w:rsidRPr="00EC6867" w14:paraId="3A4BF104" w14:textId="77777777" w:rsidTr="009D6A63">
        <w:trPr>
          <w:trHeight w:hRule="exact" w:val="587"/>
          <w:jc w:val="center"/>
        </w:trPr>
        <w:tc>
          <w:tcPr>
            <w:tcW w:w="5000" w:type="pct"/>
            <w:gridSpan w:val="3"/>
            <w:shd w:val="clear" w:color="auto" w:fill="auto"/>
            <w:vAlign w:val="center"/>
          </w:tcPr>
          <w:p w14:paraId="3C2A354F"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E06EA" w:rsidRPr="00EC6867" w14:paraId="440491E0" w14:textId="77777777" w:rsidTr="009D6A63">
        <w:trPr>
          <w:trHeight w:val="405"/>
          <w:jc w:val="center"/>
        </w:trPr>
        <w:tc>
          <w:tcPr>
            <w:tcW w:w="1180" w:type="pct"/>
            <w:shd w:val="clear" w:color="auto" w:fill="auto"/>
            <w:vAlign w:val="center"/>
          </w:tcPr>
          <w:p w14:paraId="0E69EDB7"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0D12EFE"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PEDAGOŠKA PRAKSA </w:t>
            </w:r>
          </w:p>
        </w:tc>
      </w:tr>
      <w:tr w:rsidR="00AE06EA" w:rsidRPr="00EC6867" w14:paraId="289E7DB8" w14:textId="77777777" w:rsidTr="009D6A63">
        <w:trPr>
          <w:trHeight w:val="405"/>
          <w:jc w:val="center"/>
        </w:trPr>
        <w:tc>
          <w:tcPr>
            <w:tcW w:w="1180" w:type="pct"/>
            <w:shd w:val="clear" w:color="auto" w:fill="auto"/>
            <w:vAlign w:val="center"/>
          </w:tcPr>
          <w:p w14:paraId="7E5D22C7"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60C156B" w14:textId="77777777" w:rsidR="00AE06EA" w:rsidRPr="00EC6867" w:rsidRDefault="00AE06EA" w:rsidP="009D6A63">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Doc.dr.sc. Jasna Šulentić Begić</w:t>
            </w:r>
          </w:p>
        </w:tc>
      </w:tr>
      <w:tr w:rsidR="00AE06EA" w:rsidRPr="00EC6867" w14:paraId="0754EDF0" w14:textId="77777777" w:rsidTr="009D6A63">
        <w:trPr>
          <w:trHeight w:val="405"/>
          <w:jc w:val="center"/>
        </w:trPr>
        <w:tc>
          <w:tcPr>
            <w:tcW w:w="1180" w:type="pct"/>
            <w:vAlign w:val="center"/>
          </w:tcPr>
          <w:p w14:paraId="6349B922"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E503D86" w14:textId="6CB6C2D3"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 xml:space="preserve">Majda Milinović, </w:t>
            </w:r>
            <w:proofErr w:type="spellStart"/>
            <w:r w:rsidR="00BA7467">
              <w:rPr>
                <w:rFonts w:ascii="Arial Narrow" w:eastAsia="Times New Roman" w:hAnsi="Arial Narrow" w:cs="Arial"/>
                <w:sz w:val="20"/>
                <w:szCs w:val="20"/>
                <w:lang w:eastAsia="hr-HR"/>
              </w:rPr>
              <w:t>v.</w:t>
            </w:r>
            <w:r w:rsidRPr="00EC6867">
              <w:rPr>
                <w:rFonts w:ascii="Arial Narrow" w:eastAsia="Times New Roman" w:hAnsi="Arial Narrow" w:cs="Arial"/>
                <w:sz w:val="20"/>
                <w:szCs w:val="20"/>
                <w:lang w:eastAsia="hr-HR"/>
              </w:rPr>
              <w:t>ass</w:t>
            </w:r>
            <w:proofErr w:type="spellEnd"/>
            <w:r w:rsidRPr="00EC6867">
              <w:rPr>
                <w:rFonts w:ascii="Arial Narrow" w:eastAsia="Times New Roman" w:hAnsi="Arial Narrow" w:cs="Arial"/>
                <w:sz w:val="20"/>
                <w:szCs w:val="20"/>
                <w:lang w:eastAsia="hr-HR"/>
              </w:rPr>
              <w:t>.</w:t>
            </w:r>
          </w:p>
        </w:tc>
      </w:tr>
      <w:tr w:rsidR="00AE06EA" w:rsidRPr="00EC6867" w14:paraId="6D63B8A9" w14:textId="77777777" w:rsidTr="009D6A63">
        <w:trPr>
          <w:trHeight w:val="405"/>
          <w:jc w:val="center"/>
        </w:trPr>
        <w:tc>
          <w:tcPr>
            <w:tcW w:w="1180" w:type="pct"/>
            <w:vAlign w:val="center"/>
          </w:tcPr>
          <w:p w14:paraId="6038C2C3"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7C94A3FA"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E06EA" w:rsidRPr="00EC6867" w14:paraId="52A41845" w14:textId="77777777" w:rsidTr="009D6A63">
        <w:trPr>
          <w:trHeight w:val="405"/>
          <w:jc w:val="center"/>
        </w:trPr>
        <w:tc>
          <w:tcPr>
            <w:tcW w:w="1180" w:type="pct"/>
            <w:vAlign w:val="center"/>
          </w:tcPr>
          <w:p w14:paraId="25B01B90"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01E3A00"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GP109</w:t>
            </w:r>
          </w:p>
        </w:tc>
      </w:tr>
      <w:tr w:rsidR="00AE06EA" w:rsidRPr="00EC6867" w14:paraId="1D9B9731" w14:textId="77777777" w:rsidTr="009D6A63">
        <w:trPr>
          <w:trHeight w:val="405"/>
          <w:jc w:val="center"/>
        </w:trPr>
        <w:tc>
          <w:tcPr>
            <w:tcW w:w="1180" w:type="pct"/>
            <w:vAlign w:val="center"/>
          </w:tcPr>
          <w:p w14:paraId="7C43FC15"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572ABCD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AE06EA" w:rsidRPr="00EC6867" w14:paraId="69D07C50" w14:textId="77777777" w:rsidTr="009D6A63">
        <w:trPr>
          <w:trHeight w:val="405"/>
          <w:jc w:val="center"/>
        </w:trPr>
        <w:tc>
          <w:tcPr>
            <w:tcW w:w="1180" w:type="pct"/>
            <w:vAlign w:val="center"/>
          </w:tcPr>
          <w:p w14:paraId="7503FBC7"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34DEFE5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7E1858BF" w14:textId="77777777" w:rsidTr="009D6A63">
        <w:trPr>
          <w:trHeight w:val="145"/>
          <w:jc w:val="center"/>
        </w:trPr>
        <w:tc>
          <w:tcPr>
            <w:tcW w:w="1180" w:type="pct"/>
            <w:vMerge w:val="restart"/>
            <w:vAlign w:val="center"/>
          </w:tcPr>
          <w:p w14:paraId="7E3DFD0C"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B21BC75"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8479B29"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AE06EA" w:rsidRPr="00EC6867" w14:paraId="4B947E51" w14:textId="77777777" w:rsidTr="009D6A63">
        <w:trPr>
          <w:trHeight w:val="145"/>
          <w:jc w:val="center"/>
        </w:trPr>
        <w:tc>
          <w:tcPr>
            <w:tcW w:w="1180" w:type="pct"/>
            <w:vMerge/>
            <w:vAlign w:val="center"/>
          </w:tcPr>
          <w:p w14:paraId="071183F6" w14:textId="77777777" w:rsidR="00AE06EA" w:rsidRPr="00EC6867" w:rsidRDefault="00AE06EA" w:rsidP="009D6A63">
            <w:pPr>
              <w:rPr>
                <w:rFonts w:ascii="Arial Narrow" w:eastAsia="Times New Roman" w:hAnsi="Arial Narrow" w:cs="Arial"/>
                <w:color w:val="000000"/>
                <w:sz w:val="20"/>
                <w:szCs w:val="20"/>
                <w:lang w:eastAsia="hr-HR"/>
              </w:rPr>
            </w:pPr>
          </w:p>
        </w:tc>
        <w:tc>
          <w:tcPr>
            <w:tcW w:w="2097" w:type="pct"/>
            <w:vAlign w:val="center"/>
          </w:tcPr>
          <w:p w14:paraId="46002F7C"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02A8DF4" w14:textId="77777777" w:rsidR="00AE06EA" w:rsidRPr="00EC6867" w:rsidRDefault="00AE06EA" w:rsidP="003B5C53">
            <w:pPr>
              <w:pStyle w:val="Odlomakpopisa"/>
              <w:numPr>
                <w:ilvl w:val="0"/>
                <w:numId w:val="341"/>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(0+15+15)</w:t>
            </w:r>
          </w:p>
        </w:tc>
      </w:tr>
    </w:tbl>
    <w:p w14:paraId="1ABEB781" w14:textId="77777777" w:rsidR="00AE06EA" w:rsidRPr="00EC6867" w:rsidRDefault="00AE06EA" w:rsidP="00AE06EA">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E06EA" w:rsidRPr="00EC6867" w14:paraId="7FB2FC17" w14:textId="77777777" w:rsidTr="009D6A63">
        <w:trPr>
          <w:trHeight w:hRule="exact" w:val="288"/>
        </w:trPr>
        <w:tc>
          <w:tcPr>
            <w:tcW w:w="5000" w:type="pct"/>
            <w:gridSpan w:val="10"/>
            <w:shd w:val="clear" w:color="auto" w:fill="auto"/>
            <w:vAlign w:val="center"/>
          </w:tcPr>
          <w:p w14:paraId="21928DAE" w14:textId="77777777" w:rsidR="00AE06EA" w:rsidRPr="00EC6867" w:rsidRDefault="00AE06EA" w:rsidP="003B5C53">
            <w:pPr>
              <w:pStyle w:val="Odlomakpopisa"/>
              <w:numPr>
                <w:ilvl w:val="0"/>
                <w:numId w:val="34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E52206F"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p>
        </w:tc>
      </w:tr>
      <w:tr w:rsidR="00AE06EA" w:rsidRPr="00EC6867" w14:paraId="4CDDA2CC" w14:textId="77777777" w:rsidTr="009D6A63">
        <w:trPr>
          <w:trHeight w:val="432"/>
        </w:trPr>
        <w:tc>
          <w:tcPr>
            <w:tcW w:w="5000" w:type="pct"/>
            <w:gridSpan w:val="10"/>
            <w:vAlign w:val="center"/>
          </w:tcPr>
          <w:p w14:paraId="107E0049" w14:textId="77777777" w:rsidR="00AE06EA" w:rsidRPr="00EC6867" w:rsidRDefault="00AE06EA" w:rsidP="003B5C53">
            <w:pPr>
              <w:pStyle w:val="Odlomakpopisa"/>
              <w:numPr>
                <w:ilvl w:val="1"/>
                <w:numId w:val="342"/>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E06EA" w:rsidRPr="00EC6867" w14:paraId="43C7F4D7" w14:textId="77777777" w:rsidTr="009D6A63">
        <w:trPr>
          <w:trHeight w:val="432"/>
        </w:trPr>
        <w:tc>
          <w:tcPr>
            <w:tcW w:w="5000" w:type="pct"/>
            <w:gridSpan w:val="10"/>
            <w:vAlign w:val="center"/>
          </w:tcPr>
          <w:p w14:paraId="6DBB4160"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Praktično uvesti studente u nastavni rad u razredu i osposobiti ih za rješavanje praktičnih nastavnih pitanja: od obrade novih nastavnih sadržaja, preko postupaka vježbanja i ponavljanja, do ocjenjivanja i vrednovanja.</w:t>
            </w:r>
          </w:p>
        </w:tc>
      </w:tr>
      <w:tr w:rsidR="00AE06EA" w:rsidRPr="00EC6867" w14:paraId="0B9834DA" w14:textId="77777777" w:rsidTr="009D6A63">
        <w:trPr>
          <w:trHeight w:val="432"/>
        </w:trPr>
        <w:tc>
          <w:tcPr>
            <w:tcW w:w="5000" w:type="pct"/>
            <w:gridSpan w:val="10"/>
            <w:vAlign w:val="center"/>
          </w:tcPr>
          <w:p w14:paraId="6908A469" w14:textId="77777777" w:rsidR="00AE06EA" w:rsidRPr="00EC6867" w:rsidRDefault="00AE06EA" w:rsidP="003B5C53">
            <w:pPr>
              <w:pStyle w:val="Odlomakpopisa"/>
              <w:numPr>
                <w:ilvl w:val="1"/>
                <w:numId w:val="342"/>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E06EA" w:rsidRPr="00EC6867" w14:paraId="7C3289E0" w14:textId="77777777" w:rsidTr="009D6A63">
        <w:trPr>
          <w:trHeight w:val="432"/>
        </w:trPr>
        <w:tc>
          <w:tcPr>
            <w:tcW w:w="5000" w:type="pct"/>
            <w:gridSpan w:val="10"/>
            <w:vAlign w:val="center"/>
          </w:tcPr>
          <w:p w14:paraId="69304777"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E06EA" w:rsidRPr="00EC6867" w14:paraId="6F0CF602" w14:textId="77777777" w:rsidTr="009D6A63">
        <w:trPr>
          <w:trHeight w:val="432"/>
        </w:trPr>
        <w:tc>
          <w:tcPr>
            <w:tcW w:w="5000" w:type="pct"/>
            <w:gridSpan w:val="10"/>
            <w:vAlign w:val="center"/>
          </w:tcPr>
          <w:p w14:paraId="39E05AED" w14:textId="77777777" w:rsidR="00AE06EA" w:rsidRPr="00EC6867" w:rsidRDefault="00AE06EA" w:rsidP="003B5C53">
            <w:pPr>
              <w:pStyle w:val="Odlomakpopisa"/>
              <w:numPr>
                <w:ilvl w:val="1"/>
                <w:numId w:val="342"/>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E06EA" w:rsidRPr="00EC6867" w14:paraId="7795B44F" w14:textId="77777777" w:rsidTr="009D6A63">
        <w:trPr>
          <w:trHeight w:val="1721"/>
        </w:trPr>
        <w:tc>
          <w:tcPr>
            <w:tcW w:w="5000" w:type="pct"/>
            <w:gridSpan w:val="10"/>
            <w:vAlign w:val="center"/>
          </w:tcPr>
          <w:p w14:paraId="5F46A89B" w14:textId="77777777" w:rsidR="00AE06EA" w:rsidRPr="00EC6867" w:rsidRDefault="00AE06EA" w:rsidP="003B5C53">
            <w:pPr>
              <w:pStyle w:val="Odlomakpopisa"/>
              <w:widowControl w:val="0"/>
              <w:numPr>
                <w:ilvl w:val="0"/>
                <w:numId w:val="34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Opisati i praktično demonstrirati metodičke postupke ulaska u ritam i mjeru, obrade ritamskih figura i postupke vježbanja ritma</w:t>
            </w:r>
          </w:p>
          <w:p w14:paraId="34BF2225" w14:textId="77777777" w:rsidR="00AE06EA" w:rsidRPr="00EC6867" w:rsidRDefault="00AE06EA" w:rsidP="003B5C53">
            <w:pPr>
              <w:pStyle w:val="Odlomakpopisa"/>
              <w:widowControl w:val="0"/>
              <w:numPr>
                <w:ilvl w:val="0"/>
                <w:numId w:val="34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Utvrditi, opisati i demonstrirati metode intonacije,  generalizirati osnovne metodičke postupke pri učenju pjesme po sluhu uz detaljno pojašnjavanje svake etape nastavnog postupka</w:t>
            </w:r>
          </w:p>
          <w:p w14:paraId="238DA522" w14:textId="77777777" w:rsidR="00AE06EA" w:rsidRPr="00EC6867" w:rsidRDefault="00AE06EA" w:rsidP="003B5C53">
            <w:pPr>
              <w:pStyle w:val="Odlomakpopisa"/>
              <w:widowControl w:val="0"/>
              <w:numPr>
                <w:ilvl w:val="0"/>
                <w:numId w:val="34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Navesti, utvrditi, teorijski oblikovati i demonstrirati metodičke postupke obrade elemenata glazbenog izražavanja, glazbenih instrumenata, pjevačkih glasova, glazbenih oblika i ostalih glazbeno-povijesnih tema</w:t>
            </w:r>
          </w:p>
          <w:p w14:paraId="0C04CBF7" w14:textId="77777777" w:rsidR="00AE06EA" w:rsidRPr="00EC6867" w:rsidRDefault="00AE06EA" w:rsidP="003B5C53">
            <w:pPr>
              <w:pStyle w:val="Odlomakpopisa"/>
              <w:widowControl w:val="0"/>
              <w:numPr>
                <w:ilvl w:val="0"/>
                <w:numId w:val="34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Imenovati, definirati i usporediti dijakronijski i sinkronijski model nastave glazbene umjetnosti</w:t>
            </w:r>
          </w:p>
          <w:p w14:paraId="2F118891" w14:textId="77777777" w:rsidR="00AE06EA" w:rsidRPr="00EC6867" w:rsidRDefault="00AE06EA" w:rsidP="003B5C53">
            <w:pPr>
              <w:pStyle w:val="Odlomakpopisa"/>
              <w:widowControl w:val="0"/>
              <w:numPr>
                <w:ilvl w:val="0"/>
                <w:numId w:val="34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Metodičko-didaktičkom analizom utvrditi i vrednovati demonstrirane metodičke postupke</w:t>
            </w:r>
          </w:p>
          <w:p w14:paraId="4EB0E13E" w14:textId="77777777" w:rsidR="00AE06EA" w:rsidRPr="00EC6867" w:rsidRDefault="00AE06EA" w:rsidP="003B5C53">
            <w:pPr>
              <w:pStyle w:val="Odlomakpopisa"/>
              <w:widowControl w:val="0"/>
              <w:numPr>
                <w:ilvl w:val="0"/>
                <w:numId w:val="34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 xml:space="preserve">Osmisliti </w:t>
            </w:r>
            <w:r w:rsidRPr="00EC6867">
              <w:rPr>
                <w:rFonts w:ascii="Arial Narrow" w:hAnsi="Arial Narrow" w:cs="Arial"/>
                <w:sz w:val="20"/>
                <w:szCs w:val="20"/>
              </w:rPr>
              <w:t xml:space="preserve"> i samostalno izvesti nastavni sat uz primjenu adekvatnih metodičkih postupaka</w:t>
            </w:r>
          </w:p>
          <w:p w14:paraId="72BDD4B2" w14:textId="77777777" w:rsidR="00AE06EA" w:rsidRPr="00EC6867" w:rsidRDefault="00AE06EA" w:rsidP="003B5C53">
            <w:pPr>
              <w:pStyle w:val="Odlomakpopisa"/>
              <w:widowControl w:val="0"/>
              <w:numPr>
                <w:ilvl w:val="0"/>
                <w:numId w:val="34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Vrjednovati provedeni nastavni proces uz argumentirano kritičko prosuđivanje svih strukturalnih elemenata</w:t>
            </w:r>
          </w:p>
        </w:tc>
      </w:tr>
      <w:tr w:rsidR="00AE06EA" w:rsidRPr="00EC6867" w14:paraId="5A3C3818" w14:textId="77777777" w:rsidTr="009D6A63">
        <w:trPr>
          <w:trHeight w:val="432"/>
        </w:trPr>
        <w:tc>
          <w:tcPr>
            <w:tcW w:w="5000" w:type="pct"/>
            <w:gridSpan w:val="10"/>
            <w:vAlign w:val="center"/>
          </w:tcPr>
          <w:p w14:paraId="45334072" w14:textId="77777777" w:rsidR="00AE06EA" w:rsidRPr="00EC6867" w:rsidRDefault="00AE06EA" w:rsidP="003B5C53">
            <w:pPr>
              <w:numPr>
                <w:ilvl w:val="1"/>
                <w:numId w:val="342"/>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E06EA" w:rsidRPr="00EC6867" w14:paraId="78EC7301" w14:textId="77777777" w:rsidTr="009D6A63">
        <w:trPr>
          <w:trHeight w:val="432"/>
        </w:trPr>
        <w:tc>
          <w:tcPr>
            <w:tcW w:w="5000" w:type="pct"/>
            <w:gridSpan w:val="10"/>
            <w:vAlign w:val="center"/>
          </w:tcPr>
          <w:p w14:paraId="5340D306" w14:textId="77777777" w:rsidR="00AE06EA" w:rsidRPr="00EC6867" w:rsidRDefault="00AE06EA" w:rsidP="009D6A63">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Praktičan rad u odgovarajućoj, osnovnoj i/li srednjoj školi: hospitiranje, održavanje individualnih satova pod vodstvom mentora-predmetnog nastavnika, održavanje javnih satova uz prisustvovanje kolega-studenata, mentora i nastavnika metodike. Izrada pisanih priprema i izvještaja o hospitiranju.</w:t>
            </w:r>
          </w:p>
        </w:tc>
      </w:tr>
      <w:tr w:rsidR="00AE06EA" w:rsidRPr="00EC6867" w14:paraId="5465183B" w14:textId="77777777" w:rsidTr="009D6A63">
        <w:trPr>
          <w:trHeight w:val="432"/>
        </w:trPr>
        <w:tc>
          <w:tcPr>
            <w:tcW w:w="3085" w:type="pct"/>
            <w:gridSpan w:val="7"/>
            <w:vAlign w:val="center"/>
          </w:tcPr>
          <w:p w14:paraId="2204E7CC" w14:textId="77777777" w:rsidR="00AE06EA" w:rsidRPr="00EC6867" w:rsidRDefault="00AE06EA" w:rsidP="003B5C53">
            <w:pPr>
              <w:numPr>
                <w:ilvl w:val="1"/>
                <w:numId w:val="342"/>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13D4F75" w14:textId="77777777" w:rsidR="00AE06EA" w:rsidRPr="00EC6867" w:rsidRDefault="00AE06EA" w:rsidP="009D6A63">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w:t>
            </w:r>
            <w:r w:rsidRPr="00EC6867">
              <w:rPr>
                <w:rFonts w:ascii="Arial Narrow" w:hAnsi="Arial Narrow" w:cs="Arial"/>
                <w:bCs/>
                <w:sz w:val="20"/>
                <w:szCs w:val="20"/>
                <w:lang w:eastAsia="hr-HR"/>
              </w:rPr>
              <w:t>predavanja</w:t>
            </w:r>
          </w:p>
          <w:p w14:paraId="181E06E2"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seminari i radionice  </w:t>
            </w:r>
          </w:p>
          <w:p w14:paraId="52FADB9A"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7CC7721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0A6FEF30"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337C56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0D9CC66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527429E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D791EA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A9A8174"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E06EA" w:rsidRPr="00EC6867" w14:paraId="3190AE7A" w14:textId="77777777" w:rsidTr="009D6A63">
        <w:trPr>
          <w:trHeight w:val="432"/>
        </w:trPr>
        <w:tc>
          <w:tcPr>
            <w:tcW w:w="3085" w:type="pct"/>
            <w:gridSpan w:val="7"/>
            <w:vAlign w:val="center"/>
          </w:tcPr>
          <w:p w14:paraId="455F6826" w14:textId="77777777" w:rsidR="00AE06EA" w:rsidRPr="00EC6867" w:rsidRDefault="00AE06EA" w:rsidP="003B5C53">
            <w:pPr>
              <w:numPr>
                <w:ilvl w:val="1"/>
                <w:numId w:val="342"/>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782B560A" w14:textId="77777777" w:rsidR="00AE06EA" w:rsidRPr="00EC6867" w:rsidRDefault="00AE06EA" w:rsidP="009D6A63">
            <w:pPr>
              <w:rPr>
                <w:rFonts w:ascii="Arial Narrow" w:eastAsia="Times New Roman" w:hAnsi="Arial Narrow" w:cs="Arial"/>
                <w:sz w:val="20"/>
                <w:szCs w:val="20"/>
                <w:lang w:eastAsia="hr-HR"/>
              </w:rPr>
            </w:pPr>
          </w:p>
        </w:tc>
      </w:tr>
      <w:tr w:rsidR="00AE06EA" w:rsidRPr="00EC6867" w14:paraId="1EED8C0E" w14:textId="77777777" w:rsidTr="009D6A63">
        <w:trPr>
          <w:trHeight w:val="432"/>
        </w:trPr>
        <w:tc>
          <w:tcPr>
            <w:tcW w:w="5000" w:type="pct"/>
            <w:gridSpan w:val="10"/>
            <w:vAlign w:val="center"/>
          </w:tcPr>
          <w:p w14:paraId="16824714" w14:textId="77777777" w:rsidR="00AE06EA" w:rsidRPr="00EC6867" w:rsidRDefault="00AE06EA" w:rsidP="003B5C53">
            <w:pPr>
              <w:numPr>
                <w:ilvl w:val="1"/>
                <w:numId w:val="34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E06EA" w:rsidRPr="00EC6867" w14:paraId="416C8E2C" w14:textId="77777777" w:rsidTr="009D6A63">
        <w:trPr>
          <w:trHeight w:val="432"/>
        </w:trPr>
        <w:tc>
          <w:tcPr>
            <w:tcW w:w="5000" w:type="pct"/>
            <w:gridSpan w:val="10"/>
            <w:vAlign w:val="center"/>
          </w:tcPr>
          <w:p w14:paraId="1A22BAF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E06EA" w:rsidRPr="00EC6867" w14:paraId="4690184B" w14:textId="77777777" w:rsidTr="009D6A63">
        <w:trPr>
          <w:trHeight w:val="432"/>
        </w:trPr>
        <w:tc>
          <w:tcPr>
            <w:tcW w:w="5000" w:type="pct"/>
            <w:gridSpan w:val="10"/>
            <w:vAlign w:val="center"/>
          </w:tcPr>
          <w:p w14:paraId="7C96F709" w14:textId="77777777" w:rsidR="00AE06EA" w:rsidRPr="00EC6867" w:rsidRDefault="00AE06EA" w:rsidP="003B5C53">
            <w:pPr>
              <w:numPr>
                <w:ilvl w:val="1"/>
                <w:numId w:val="34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E06EA" w:rsidRPr="00EC6867" w14:paraId="3116B39A" w14:textId="77777777" w:rsidTr="009D6A63">
        <w:trPr>
          <w:trHeight w:val="111"/>
        </w:trPr>
        <w:tc>
          <w:tcPr>
            <w:tcW w:w="552" w:type="pct"/>
            <w:vAlign w:val="center"/>
          </w:tcPr>
          <w:p w14:paraId="2100D12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3765CD0B"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5777F816"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30753CB5"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1CA6C7FE"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55325C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1DC25B9"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59FDE0F"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778B11A4" w14:textId="77777777" w:rsidTr="009D6A63">
        <w:trPr>
          <w:trHeight w:val="108"/>
        </w:trPr>
        <w:tc>
          <w:tcPr>
            <w:tcW w:w="552" w:type="pct"/>
            <w:vAlign w:val="center"/>
          </w:tcPr>
          <w:p w14:paraId="4EF4DFBB"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337D909"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308DE86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F1A028C"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33E09F1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B44BE60"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7485479"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1CDD798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1721D1EB" w14:textId="77777777" w:rsidTr="009D6A63">
        <w:trPr>
          <w:trHeight w:val="108"/>
        </w:trPr>
        <w:tc>
          <w:tcPr>
            <w:tcW w:w="552" w:type="pct"/>
            <w:vAlign w:val="center"/>
          </w:tcPr>
          <w:p w14:paraId="2D30C13B"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271C9A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2250ED1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5A58A9E"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0AC38666"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A07B6F9"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763" w:type="pct"/>
            <w:gridSpan w:val="2"/>
            <w:vAlign w:val="center"/>
          </w:tcPr>
          <w:p w14:paraId="65031F9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43E08381"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r>
      <w:tr w:rsidR="00AE06EA" w:rsidRPr="00EC6867" w14:paraId="35ADEF0F" w14:textId="77777777" w:rsidTr="009D6A63">
        <w:trPr>
          <w:trHeight w:val="108"/>
        </w:trPr>
        <w:tc>
          <w:tcPr>
            <w:tcW w:w="552" w:type="pct"/>
            <w:vAlign w:val="center"/>
          </w:tcPr>
          <w:p w14:paraId="077EE6FC"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2A701762"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293DC92B"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425B43CC"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4244C665"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375" w:type="pct"/>
            <w:vAlign w:val="center"/>
          </w:tcPr>
          <w:p w14:paraId="637BF000"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4B30BA4"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1553" w:type="pct"/>
            <w:gridSpan w:val="2"/>
            <w:vAlign w:val="center"/>
          </w:tcPr>
          <w:p w14:paraId="03D24BAD"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0CE90916" w14:textId="77777777" w:rsidTr="009D6A63">
        <w:trPr>
          <w:trHeight w:val="432"/>
        </w:trPr>
        <w:tc>
          <w:tcPr>
            <w:tcW w:w="5000" w:type="pct"/>
            <w:gridSpan w:val="10"/>
            <w:vAlign w:val="center"/>
          </w:tcPr>
          <w:p w14:paraId="6CB8E9AA" w14:textId="77777777" w:rsidR="00AE06EA" w:rsidRPr="00EC6867" w:rsidRDefault="00AE06EA" w:rsidP="003B5C53">
            <w:pPr>
              <w:numPr>
                <w:ilvl w:val="1"/>
                <w:numId w:val="34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E06EA" w:rsidRPr="00EC6867" w14:paraId="26DC29A9" w14:textId="77777777" w:rsidTr="009D6A63">
        <w:trPr>
          <w:trHeight w:val="432"/>
        </w:trPr>
        <w:tc>
          <w:tcPr>
            <w:tcW w:w="5000" w:type="pct"/>
            <w:gridSpan w:val="10"/>
            <w:vAlign w:val="center"/>
          </w:tcPr>
          <w:p w14:paraId="630E3AE0"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AE06EA" w:rsidRPr="00EC6867" w14:paraId="6B507601" w14:textId="77777777" w:rsidTr="009D6A63">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33F591D2"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6EE7F516"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3B237FD" w14:textId="77777777" w:rsidR="00AE06EA" w:rsidRPr="00EC6867" w:rsidRDefault="00AE06EA" w:rsidP="009D6A63">
                  <w:pPr>
                    <w:rPr>
                      <w:rFonts w:ascii="Arial Narrow" w:eastAsia="Times New Roman" w:hAnsi="Arial Narrow" w:cs="Times New Roman"/>
                      <w:b/>
                      <w:bCs/>
                      <w:sz w:val="20"/>
                      <w:szCs w:val="20"/>
                      <w:lang w:eastAsia="hr-HR"/>
                    </w:rPr>
                  </w:pPr>
                </w:p>
                <w:p w14:paraId="771ACD6F" w14:textId="77777777" w:rsidR="00AE06EA" w:rsidRPr="00EC6867" w:rsidRDefault="00AE06EA" w:rsidP="009D6A63">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5A480413"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17D12459"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4D6C1CD5"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479B018D"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209766D3"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E06EA" w:rsidRPr="00EC6867" w14:paraId="674BAE73" w14:textId="77777777" w:rsidTr="009D6A63">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08CBFDE7" w14:textId="77777777" w:rsidR="00AE06EA" w:rsidRPr="00EC6867" w:rsidRDefault="00AE06EA" w:rsidP="009D6A63">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14D82C03" w14:textId="77777777" w:rsidR="00AE06EA" w:rsidRPr="00EC6867" w:rsidRDefault="00AE06EA" w:rsidP="009D6A63">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441D1F32" w14:textId="77777777" w:rsidR="00AE06EA" w:rsidRPr="00EC6867" w:rsidRDefault="00AE06EA" w:rsidP="009D6A63">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2C428C2B" w14:textId="77777777" w:rsidR="00AE06EA" w:rsidRPr="00EC6867" w:rsidRDefault="00AE06EA" w:rsidP="009D6A63">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100820A5" w14:textId="77777777" w:rsidR="00AE06EA" w:rsidRPr="00EC6867" w:rsidRDefault="00AE06EA" w:rsidP="009D6A63">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22D9174F"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7D600278" w14:textId="77777777" w:rsidR="00AE06EA" w:rsidRPr="00EC6867" w:rsidRDefault="00AE06EA" w:rsidP="009D6A6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E06EA" w:rsidRPr="00EC6867" w14:paraId="2577EE89" w14:textId="77777777" w:rsidTr="009D6A63">
              <w:tc>
                <w:tcPr>
                  <w:tcW w:w="2440" w:type="dxa"/>
                  <w:tcBorders>
                    <w:top w:val="single" w:sz="4" w:space="0" w:color="auto"/>
                    <w:left w:val="single" w:sz="4" w:space="0" w:color="auto"/>
                    <w:bottom w:val="single" w:sz="4" w:space="0" w:color="auto"/>
                    <w:right w:val="single" w:sz="4" w:space="0" w:color="auto"/>
                  </w:tcBorders>
                </w:tcPr>
                <w:p w14:paraId="5D707187"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-prisutnost na nastavi i aktivnost</w:t>
                  </w:r>
                </w:p>
              </w:tc>
              <w:tc>
                <w:tcPr>
                  <w:tcW w:w="672" w:type="dxa"/>
                  <w:tcBorders>
                    <w:top w:val="single" w:sz="4" w:space="0" w:color="auto"/>
                    <w:left w:val="single" w:sz="4" w:space="0" w:color="auto"/>
                    <w:bottom w:val="single" w:sz="4" w:space="0" w:color="auto"/>
                    <w:right w:val="single" w:sz="4" w:space="0" w:color="auto"/>
                  </w:tcBorders>
                </w:tcPr>
                <w:p w14:paraId="3DC03CA2"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12E2DE9B"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2482AC4A"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Pohađanje predavanja</w:t>
                  </w:r>
                </w:p>
              </w:tc>
              <w:tc>
                <w:tcPr>
                  <w:tcW w:w="1427" w:type="dxa"/>
                  <w:tcBorders>
                    <w:top w:val="single" w:sz="4" w:space="0" w:color="auto"/>
                    <w:left w:val="single" w:sz="4" w:space="0" w:color="auto"/>
                    <w:bottom w:val="single" w:sz="4" w:space="0" w:color="auto"/>
                    <w:right w:val="single" w:sz="4" w:space="0" w:color="auto"/>
                  </w:tcBorders>
                </w:tcPr>
                <w:p w14:paraId="44184D67"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735E3CEF"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015498D6"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w:t>
                  </w:r>
                </w:p>
              </w:tc>
            </w:tr>
            <w:tr w:rsidR="00AE06EA" w:rsidRPr="00EC6867" w14:paraId="35C1F7D0" w14:textId="77777777" w:rsidTr="009D6A63">
              <w:tc>
                <w:tcPr>
                  <w:tcW w:w="2440" w:type="dxa"/>
                  <w:tcBorders>
                    <w:top w:val="single" w:sz="4" w:space="0" w:color="auto"/>
                    <w:left w:val="single" w:sz="4" w:space="0" w:color="auto"/>
                    <w:bottom w:val="single" w:sz="4" w:space="0" w:color="auto"/>
                    <w:right w:val="single" w:sz="4" w:space="0" w:color="auto"/>
                  </w:tcBorders>
                </w:tcPr>
                <w:p w14:paraId="0506B85E"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-prezentacija utvrđene teme</w:t>
                  </w:r>
                </w:p>
              </w:tc>
              <w:tc>
                <w:tcPr>
                  <w:tcW w:w="672" w:type="dxa"/>
                  <w:tcBorders>
                    <w:top w:val="single" w:sz="4" w:space="0" w:color="auto"/>
                    <w:left w:val="single" w:sz="4" w:space="0" w:color="auto"/>
                    <w:bottom w:val="single" w:sz="4" w:space="0" w:color="auto"/>
                    <w:right w:val="single" w:sz="4" w:space="0" w:color="auto"/>
                  </w:tcBorders>
                </w:tcPr>
                <w:p w14:paraId="6DDBAEC6"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1FCCC21A"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0D3F2B5A"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 xml:space="preserve">Praktična demonstracija </w:t>
                  </w:r>
                </w:p>
              </w:tc>
              <w:tc>
                <w:tcPr>
                  <w:tcW w:w="1427" w:type="dxa"/>
                  <w:tcBorders>
                    <w:top w:val="single" w:sz="4" w:space="0" w:color="auto"/>
                    <w:left w:val="single" w:sz="4" w:space="0" w:color="auto"/>
                    <w:bottom w:val="single" w:sz="4" w:space="0" w:color="auto"/>
                    <w:right w:val="single" w:sz="4" w:space="0" w:color="auto"/>
                  </w:tcBorders>
                </w:tcPr>
                <w:p w14:paraId="4B6ECF3F"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Evaluacijski list</w:t>
                  </w:r>
                </w:p>
              </w:tc>
              <w:tc>
                <w:tcPr>
                  <w:tcW w:w="570" w:type="dxa"/>
                  <w:tcBorders>
                    <w:top w:val="single" w:sz="4" w:space="0" w:color="auto"/>
                    <w:left w:val="single" w:sz="4" w:space="0" w:color="auto"/>
                    <w:bottom w:val="single" w:sz="4" w:space="0" w:color="auto"/>
                    <w:right w:val="single" w:sz="4" w:space="0" w:color="auto"/>
                  </w:tcBorders>
                </w:tcPr>
                <w:p w14:paraId="75117C86"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tcPr>
                <w:p w14:paraId="3AE31C50"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20</w:t>
                  </w:r>
                </w:p>
              </w:tc>
            </w:tr>
            <w:tr w:rsidR="00AE06EA" w:rsidRPr="00EC6867" w14:paraId="7BC6627C" w14:textId="77777777" w:rsidTr="009D6A63">
              <w:tc>
                <w:tcPr>
                  <w:tcW w:w="2440" w:type="dxa"/>
                  <w:tcBorders>
                    <w:top w:val="single" w:sz="4" w:space="0" w:color="auto"/>
                    <w:left w:val="single" w:sz="4" w:space="0" w:color="auto"/>
                    <w:bottom w:val="single" w:sz="4" w:space="0" w:color="auto"/>
                    <w:right w:val="single" w:sz="4" w:space="0" w:color="auto"/>
                  </w:tcBorders>
                </w:tcPr>
                <w:p w14:paraId="6D4CBCBA"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-aktivno učenje  na primjerima iz prakse i primjena stečenog znanja</w:t>
                  </w:r>
                </w:p>
              </w:tc>
              <w:tc>
                <w:tcPr>
                  <w:tcW w:w="672" w:type="dxa"/>
                  <w:tcBorders>
                    <w:top w:val="single" w:sz="4" w:space="0" w:color="auto"/>
                    <w:left w:val="single" w:sz="4" w:space="0" w:color="auto"/>
                    <w:bottom w:val="single" w:sz="4" w:space="0" w:color="auto"/>
                    <w:right w:val="single" w:sz="4" w:space="0" w:color="auto"/>
                  </w:tcBorders>
                </w:tcPr>
                <w:p w14:paraId="33F1276E"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4582642D"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3649FB8C"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Praktična demonstracija</w:t>
                  </w:r>
                </w:p>
              </w:tc>
              <w:tc>
                <w:tcPr>
                  <w:tcW w:w="1427" w:type="dxa"/>
                  <w:tcBorders>
                    <w:top w:val="single" w:sz="4" w:space="0" w:color="auto"/>
                    <w:left w:val="single" w:sz="4" w:space="0" w:color="auto"/>
                    <w:bottom w:val="single" w:sz="4" w:space="0" w:color="auto"/>
                    <w:right w:val="single" w:sz="4" w:space="0" w:color="auto"/>
                  </w:tcBorders>
                </w:tcPr>
                <w:p w14:paraId="4F440499"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Evaluacijski list</w:t>
                  </w:r>
                </w:p>
              </w:tc>
              <w:tc>
                <w:tcPr>
                  <w:tcW w:w="570" w:type="dxa"/>
                  <w:tcBorders>
                    <w:top w:val="single" w:sz="4" w:space="0" w:color="auto"/>
                    <w:left w:val="single" w:sz="4" w:space="0" w:color="auto"/>
                    <w:bottom w:val="single" w:sz="4" w:space="0" w:color="auto"/>
                    <w:right w:val="single" w:sz="4" w:space="0" w:color="auto"/>
                  </w:tcBorders>
                </w:tcPr>
                <w:p w14:paraId="7F713A25"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10</w:t>
                  </w:r>
                </w:p>
                <w:p w14:paraId="35D0921B" w14:textId="77777777" w:rsidR="00AE06EA" w:rsidRPr="00EC6867" w:rsidRDefault="00AE06EA" w:rsidP="009D6A63">
                  <w:pPr>
                    <w:jc w:val="center"/>
                    <w:rPr>
                      <w:rFonts w:ascii="Arial Narrow" w:hAnsi="Arial Narrow" w:cs="Arial"/>
                      <w:sz w:val="20"/>
                      <w:szCs w:val="20"/>
                    </w:rPr>
                  </w:pPr>
                </w:p>
              </w:tc>
              <w:tc>
                <w:tcPr>
                  <w:tcW w:w="596" w:type="dxa"/>
                  <w:tcBorders>
                    <w:top w:val="single" w:sz="4" w:space="0" w:color="auto"/>
                    <w:left w:val="single" w:sz="4" w:space="0" w:color="auto"/>
                    <w:bottom w:val="single" w:sz="4" w:space="0" w:color="auto"/>
                    <w:right w:val="single" w:sz="4" w:space="0" w:color="auto"/>
                  </w:tcBorders>
                </w:tcPr>
                <w:p w14:paraId="1D81E89B"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20</w:t>
                  </w:r>
                </w:p>
                <w:p w14:paraId="1BC55123" w14:textId="77777777" w:rsidR="00AE06EA" w:rsidRPr="00EC6867" w:rsidRDefault="00AE06EA" w:rsidP="009D6A63">
                  <w:pPr>
                    <w:jc w:val="center"/>
                    <w:rPr>
                      <w:rFonts w:ascii="Arial Narrow" w:hAnsi="Arial Narrow" w:cs="Arial"/>
                      <w:sz w:val="20"/>
                      <w:szCs w:val="20"/>
                    </w:rPr>
                  </w:pPr>
                </w:p>
              </w:tc>
            </w:tr>
            <w:tr w:rsidR="00AE06EA" w:rsidRPr="00EC6867" w14:paraId="5347F9A7" w14:textId="77777777" w:rsidTr="009D6A63">
              <w:tc>
                <w:tcPr>
                  <w:tcW w:w="2440" w:type="dxa"/>
                  <w:tcBorders>
                    <w:top w:val="single" w:sz="4" w:space="0" w:color="auto"/>
                    <w:left w:val="single" w:sz="4" w:space="0" w:color="auto"/>
                    <w:bottom w:val="single" w:sz="4" w:space="0" w:color="auto"/>
                    <w:right w:val="single" w:sz="4" w:space="0" w:color="auto"/>
                  </w:tcBorders>
                </w:tcPr>
                <w:p w14:paraId="04BD26C9"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-priprema za praktični zadatak</w:t>
                  </w:r>
                </w:p>
              </w:tc>
              <w:tc>
                <w:tcPr>
                  <w:tcW w:w="672" w:type="dxa"/>
                  <w:tcBorders>
                    <w:top w:val="single" w:sz="4" w:space="0" w:color="auto"/>
                    <w:left w:val="single" w:sz="4" w:space="0" w:color="auto"/>
                    <w:bottom w:val="single" w:sz="4" w:space="0" w:color="auto"/>
                    <w:right w:val="single" w:sz="4" w:space="0" w:color="auto"/>
                  </w:tcBorders>
                </w:tcPr>
                <w:p w14:paraId="6785AAAF"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0DF1E839"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46694B9"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Provjera znanja (praktični zadatak)</w:t>
                  </w:r>
                </w:p>
              </w:tc>
              <w:tc>
                <w:tcPr>
                  <w:tcW w:w="1427" w:type="dxa"/>
                  <w:tcBorders>
                    <w:top w:val="single" w:sz="4" w:space="0" w:color="auto"/>
                    <w:left w:val="single" w:sz="4" w:space="0" w:color="auto"/>
                    <w:bottom w:val="single" w:sz="4" w:space="0" w:color="auto"/>
                    <w:right w:val="single" w:sz="4" w:space="0" w:color="auto"/>
                  </w:tcBorders>
                </w:tcPr>
                <w:p w14:paraId="3E6431A8"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Evaluacija po utvrđenim elementima</w:t>
                  </w:r>
                </w:p>
              </w:tc>
              <w:tc>
                <w:tcPr>
                  <w:tcW w:w="570" w:type="dxa"/>
                  <w:tcBorders>
                    <w:top w:val="single" w:sz="4" w:space="0" w:color="auto"/>
                    <w:left w:val="single" w:sz="4" w:space="0" w:color="auto"/>
                    <w:bottom w:val="single" w:sz="4" w:space="0" w:color="auto"/>
                    <w:right w:val="single" w:sz="4" w:space="0" w:color="auto"/>
                  </w:tcBorders>
                </w:tcPr>
                <w:p w14:paraId="24D1D991"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tcPr>
                <w:p w14:paraId="219459DB"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20</w:t>
                  </w:r>
                </w:p>
              </w:tc>
            </w:tr>
            <w:tr w:rsidR="00AE06EA" w:rsidRPr="00EC6867" w14:paraId="7B764AC4" w14:textId="77777777" w:rsidTr="009D6A63">
              <w:tc>
                <w:tcPr>
                  <w:tcW w:w="2440" w:type="dxa"/>
                  <w:tcBorders>
                    <w:top w:val="single" w:sz="4" w:space="0" w:color="auto"/>
                    <w:left w:val="single" w:sz="4" w:space="0" w:color="auto"/>
                    <w:bottom w:val="single" w:sz="4" w:space="0" w:color="auto"/>
                    <w:right w:val="single" w:sz="4" w:space="0" w:color="auto"/>
                  </w:tcBorders>
                </w:tcPr>
                <w:p w14:paraId="0B41665F"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 xml:space="preserve">-ponavljanje gradiva </w:t>
                  </w:r>
                </w:p>
              </w:tc>
              <w:tc>
                <w:tcPr>
                  <w:tcW w:w="672" w:type="dxa"/>
                  <w:tcBorders>
                    <w:top w:val="single" w:sz="4" w:space="0" w:color="auto"/>
                    <w:left w:val="single" w:sz="4" w:space="0" w:color="auto"/>
                    <w:bottom w:val="single" w:sz="4" w:space="0" w:color="auto"/>
                    <w:right w:val="single" w:sz="4" w:space="0" w:color="auto"/>
                  </w:tcBorders>
                </w:tcPr>
                <w:p w14:paraId="6700F0CC"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2A22BB58"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179F4C4"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Usmeni ispit</w:t>
                  </w:r>
                </w:p>
              </w:tc>
              <w:tc>
                <w:tcPr>
                  <w:tcW w:w="1427" w:type="dxa"/>
                  <w:tcBorders>
                    <w:top w:val="single" w:sz="4" w:space="0" w:color="auto"/>
                    <w:left w:val="single" w:sz="4" w:space="0" w:color="auto"/>
                    <w:bottom w:val="single" w:sz="4" w:space="0" w:color="auto"/>
                    <w:right w:val="single" w:sz="4" w:space="0" w:color="auto"/>
                  </w:tcBorders>
                </w:tcPr>
                <w:p w14:paraId="0EAFB5DC"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Procjenjivanje ostvarenosti ishoda učenja</w:t>
                  </w:r>
                </w:p>
              </w:tc>
              <w:tc>
                <w:tcPr>
                  <w:tcW w:w="570" w:type="dxa"/>
                  <w:tcBorders>
                    <w:top w:val="single" w:sz="4" w:space="0" w:color="auto"/>
                    <w:left w:val="single" w:sz="4" w:space="0" w:color="auto"/>
                    <w:bottom w:val="single" w:sz="4" w:space="0" w:color="auto"/>
                    <w:right w:val="single" w:sz="4" w:space="0" w:color="auto"/>
                  </w:tcBorders>
                </w:tcPr>
                <w:p w14:paraId="05E0644F"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0C74E4B2"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40</w:t>
                  </w:r>
                </w:p>
              </w:tc>
            </w:tr>
            <w:tr w:rsidR="00AE06EA" w:rsidRPr="00EC6867" w14:paraId="097DE5E2" w14:textId="77777777" w:rsidTr="009D6A63">
              <w:tc>
                <w:tcPr>
                  <w:tcW w:w="2440" w:type="dxa"/>
                  <w:tcBorders>
                    <w:top w:val="single" w:sz="4" w:space="0" w:color="auto"/>
                    <w:left w:val="single" w:sz="4" w:space="0" w:color="auto"/>
                    <w:bottom w:val="single" w:sz="4" w:space="0" w:color="auto"/>
                    <w:right w:val="single" w:sz="4" w:space="0" w:color="auto"/>
                  </w:tcBorders>
                </w:tcPr>
                <w:p w14:paraId="041F33B3"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3C0EFC1F"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 xml:space="preserve">6 </w:t>
                  </w:r>
                </w:p>
              </w:tc>
              <w:tc>
                <w:tcPr>
                  <w:tcW w:w="1048" w:type="dxa"/>
                  <w:tcBorders>
                    <w:top w:val="single" w:sz="4" w:space="0" w:color="auto"/>
                    <w:left w:val="single" w:sz="4" w:space="0" w:color="auto"/>
                    <w:bottom w:val="single" w:sz="4" w:space="0" w:color="auto"/>
                    <w:right w:val="single" w:sz="4" w:space="0" w:color="auto"/>
                  </w:tcBorders>
                </w:tcPr>
                <w:p w14:paraId="25EAFD8A"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430D6D86" w14:textId="77777777" w:rsidR="00AE06EA" w:rsidRPr="00EC6867" w:rsidRDefault="00AE06EA" w:rsidP="009D6A63">
                  <w:pPr>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752F9813" w14:textId="77777777" w:rsidR="00AE06EA" w:rsidRPr="00EC6867" w:rsidRDefault="00AE06EA" w:rsidP="009D6A63">
                  <w:pPr>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3DEA0E68"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57378F36"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100</w:t>
                  </w:r>
                </w:p>
              </w:tc>
            </w:tr>
          </w:tbl>
          <w:p w14:paraId="3DE8CBB8" w14:textId="77777777" w:rsidR="00AE06EA" w:rsidRPr="00EC6867" w:rsidRDefault="00AE06EA" w:rsidP="009D6A63">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AE06EA" w:rsidRPr="00EC6867" w14:paraId="4616E13A" w14:textId="77777777" w:rsidTr="009D6A63">
        <w:trPr>
          <w:trHeight w:val="432"/>
        </w:trPr>
        <w:tc>
          <w:tcPr>
            <w:tcW w:w="5000" w:type="pct"/>
            <w:gridSpan w:val="10"/>
            <w:vAlign w:val="center"/>
          </w:tcPr>
          <w:p w14:paraId="67370DBC" w14:textId="77777777" w:rsidR="00AE06EA" w:rsidRPr="00EC6867" w:rsidRDefault="00AE06EA" w:rsidP="003B5C53">
            <w:pPr>
              <w:numPr>
                <w:ilvl w:val="1"/>
                <w:numId w:val="34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E06EA" w:rsidRPr="00EC6867" w14:paraId="046DDB8C" w14:textId="77777777" w:rsidTr="009D6A63">
        <w:trPr>
          <w:trHeight w:val="432"/>
        </w:trPr>
        <w:tc>
          <w:tcPr>
            <w:tcW w:w="5000" w:type="pct"/>
            <w:gridSpan w:val="10"/>
            <w:vAlign w:val="center"/>
          </w:tcPr>
          <w:p w14:paraId="76CB588A" w14:textId="77777777" w:rsidR="00AE06EA" w:rsidRPr="00EC6867" w:rsidRDefault="00AE06EA" w:rsidP="003B5C53">
            <w:pPr>
              <w:pStyle w:val="Odlomakpopisa"/>
              <w:numPr>
                <w:ilvl w:val="0"/>
                <w:numId w:val="344"/>
              </w:numPr>
              <w:rPr>
                <w:rFonts w:ascii="Arial Narrow" w:hAnsi="Arial Narrow" w:cs="Arial"/>
                <w:sz w:val="20"/>
                <w:szCs w:val="20"/>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(2004). </w:t>
            </w:r>
            <w:r w:rsidRPr="00EC6867">
              <w:rPr>
                <w:rFonts w:ascii="Arial Narrow" w:hAnsi="Arial Narrow" w:cs="Arial"/>
                <w:i/>
                <w:iCs/>
                <w:sz w:val="20"/>
                <w:szCs w:val="20"/>
              </w:rPr>
              <w:t>Metodika glazbene nastave - praksa 1. dio.</w:t>
            </w:r>
            <w:r w:rsidRPr="00EC6867">
              <w:rPr>
                <w:rFonts w:ascii="Arial Narrow" w:hAnsi="Arial Narrow" w:cs="Arial"/>
                <w:sz w:val="20"/>
                <w:szCs w:val="20"/>
              </w:rPr>
              <w:t xml:space="preserve"> Zagreb: J. Zlatar.</w:t>
            </w:r>
          </w:p>
          <w:p w14:paraId="7210AA9A" w14:textId="77777777" w:rsidR="00AE06EA" w:rsidRPr="00EC6867" w:rsidRDefault="00AE06EA" w:rsidP="003B5C53">
            <w:pPr>
              <w:pStyle w:val="Odlomakpopisa"/>
              <w:numPr>
                <w:ilvl w:val="0"/>
                <w:numId w:val="344"/>
              </w:numPr>
              <w:rPr>
                <w:rFonts w:ascii="Arial" w:hAnsi="Arial" w:cs="Arial"/>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(2005). </w:t>
            </w:r>
            <w:r w:rsidRPr="00EC6867">
              <w:rPr>
                <w:rFonts w:ascii="Arial Narrow" w:hAnsi="Arial Narrow" w:cs="Arial"/>
                <w:i/>
                <w:iCs/>
                <w:sz w:val="20"/>
                <w:szCs w:val="20"/>
              </w:rPr>
              <w:t xml:space="preserve">Metodika glazbene nastave - praksa 2. dio. </w:t>
            </w:r>
            <w:r w:rsidRPr="00EC6867">
              <w:rPr>
                <w:rFonts w:ascii="Arial Narrow" w:hAnsi="Arial Narrow" w:cs="Arial"/>
                <w:sz w:val="20"/>
                <w:szCs w:val="20"/>
              </w:rPr>
              <w:t>Zagreb: J. Zlatar.</w:t>
            </w:r>
          </w:p>
        </w:tc>
      </w:tr>
      <w:tr w:rsidR="00AE06EA" w:rsidRPr="00EC6867" w14:paraId="6F5666B5" w14:textId="77777777" w:rsidTr="009D6A63">
        <w:trPr>
          <w:trHeight w:val="432"/>
        </w:trPr>
        <w:tc>
          <w:tcPr>
            <w:tcW w:w="5000" w:type="pct"/>
            <w:gridSpan w:val="10"/>
            <w:vAlign w:val="center"/>
          </w:tcPr>
          <w:p w14:paraId="058C383E" w14:textId="77777777" w:rsidR="00AE06EA" w:rsidRPr="00EC6867" w:rsidRDefault="00AE06EA" w:rsidP="003B5C53">
            <w:pPr>
              <w:pStyle w:val="Odlomakpopisa"/>
              <w:numPr>
                <w:ilvl w:val="1"/>
                <w:numId w:val="342"/>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E06EA" w:rsidRPr="00EC6867" w14:paraId="37725091" w14:textId="77777777" w:rsidTr="009D6A63">
        <w:trPr>
          <w:trHeight w:val="432"/>
        </w:trPr>
        <w:tc>
          <w:tcPr>
            <w:tcW w:w="5000" w:type="pct"/>
            <w:gridSpan w:val="10"/>
            <w:vAlign w:val="center"/>
          </w:tcPr>
          <w:p w14:paraId="60AF12D5" w14:textId="77777777" w:rsidR="00AE06EA" w:rsidRPr="00EC6867" w:rsidRDefault="00AE06EA" w:rsidP="009D6A63">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AE06EA" w:rsidRPr="00EC6867" w14:paraId="36CC89E0" w14:textId="77777777" w:rsidTr="009D6A63">
        <w:trPr>
          <w:trHeight w:val="432"/>
        </w:trPr>
        <w:tc>
          <w:tcPr>
            <w:tcW w:w="5000" w:type="pct"/>
            <w:gridSpan w:val="10"/>
            <w:vAlign w:val="center"/>
          </w:tcPr>
          <w:p w14:paraId="3789A6B0" w14:textId="77777777" w:rsidR="00AE06EA" w:rsidRPr="00EC6867" w:rsidRDefault="00AE06EA" w:rsidP="003B5C53">
            <w:pPr>
              <w:pStyle w:val="Odlomakpopisa"/>
              <w:numPr>
                <w:ilvl w:val="1"/>
                <w:numId w:val="342"/>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Načini praćenja kvalitete koji osiguravaju stjecanje izlaznih znanja, vještina i kompetencija</w:t>
            </w:r>
          </w:p>
        </w:tc>
      </w:tr>
      <w:tr w:rsidR="00AE06EA" w:rsidRPr="00EC6867" w14:paraId="4B9D202A" w14:textId="77777777" w:rsidTr="009D6A63">
        <w:trPr>
          <w:trHeight w:val="432"/>
        </w:trPr>
        <w:tc>
          <w:tcPr>
            <w:tcW w:w="5000" w:type="pct"/>
            <w:gridSpan w:val="10"/>
            <w:vAlign w:val="center"/>
          </w:tcPr>
          <w:p w14:paraId="5FD22B58"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CD5A810"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74EA01C" w14:textId="65E7C77E" w:rsidR="00AE06EA" w:rsidRPr="00EC6867" w:rsidRDefault="00AE06EA" w:rsidP="0006166A"/>
    <w:p w14:paraId="07DD1D9F" w14:textId="48C5FF01" w:rsidR="00AE06EA" w:rsidRPr="00EC6867" w:rsidRDefault="00AE06EA" w:rsidP="0006166A"/>
    <w:p w14:paraId="6ED4A393" w14:textId="6E9432EA" w:rsidR="00AE06EA" w:rsidRPr="00EC6867" w:rsidRDefault="00AE06EA" w:rsidP="0006166A"/>
    <w:p w14:paraId="4672263B" w14:textId="24317C94" w:rsidR="00AE06EA" w:rsidRPr="00EC6867" w:rsidRDefault="00AE06EA" w:rsidP="0006166A"/>
    <w:p w14:paraId="1984F6C3" w14:textId="1CFB44C6" w:rsidR="00AE06EA" w:rsidRPr="00EC6867" w:rsidRDefault="00AE06EA" w:rsidP="0006166A"/>
    <w:p w14:paraId="6E8A20AA" w14:textId="44141790" w:rsidR="00AE06EA" w:rsidRPr="00EC6867" w:rsidRDefault="00AE06EA" w:rsidP="0006166A"/>
    <w:p w14:paraId="51D8C840" w14:textId="04873065" w:rsidR="00AE06EA" w:rsidRPr="00EC6867" w:rsidRDefault="00AE06EA" w:rsidP="0006166A"/>
    <w:p w14:paraId="515850CE" w14:textId="4420DEEE" w:rsidR="00AE06EA" w:rsidRPr="00EC6867" w:rsidRDefault="00AE06EA" w:rsidP="0006166A"/>
    <w:p w14:paraId="3C15201C" w14:textId="117DAF3C" w:rsidR="00AE06EA" w:rsidRPr="00EC6867" w:rsidRDefault="00AE06EA" w:rsidP="0006166A"/>
    <w:p w14:paraId="1DB85B34" w14:textId="448F9B87" w:rsidR="00AE06EA" w:rsidRPr="00EC6867" w:rsidRDefault="00AE06EA" w:rsidP="0006166A"/>
    <w:p w14:paraId="544E6860" w14:textId="5F071F03" w:rsidR="00AE06EA" w:rsidRPr="00EC6867" w:rsidRDefault="00AE06EA" w:rsidP="0006166A"/>
    <w:p w14:paraId="2F3DA4C3" w14:textId="6AE68B2E" w:rsidR="00AE06EA" w:rsidRPr="00EC6867" w:rsidRDefault="00AE06EA" w:rsidP="0006166A"/>
    <w:p w14:paraId="29764259" w14:textId="38DC13B1" w:rsidR="00AE06EA" w:rsidRPr="00EC6867" w:rsidRDefault="00AE06EA" w:rsidP="0006166A"/>
    <w:p w14:paraId="6DEC5274" w14:textId="1E240E39" w:rsidR="00AE06EA" w:rsidRPr="00EC6867" w:rsidRDefault="00AE06EA" w:rsidP="0006166A"/>
    <w:p w14:paraId="684271B4" w14:textId="5810EDCA" w:rsidR="00AE06EA" w:rsidRPr="00EC6867" w:rsidRDefault="00AE06EA" w:rsidP="0006166A"/>
    <w:p w14:paraId="1C7F51B3" w14:textId="5B6E0868" w:rsidR="00AE06EA" w:rsidRPr="00EC6867" w:rsidRDefault="00AE06EA" w:rsidP="0006166A"/>
    <w:p w14:paraId="27456974" w14:textId="2CEB61A8" w:rsidR="00AE06EA" w:rsidRPr="00EC6867" w:rsidRDefault="00AE06EA" w:rsidP="0006166A"/>
    <w:p w14:paraId="5D0E2DB1" w14:textId="03FBB9F8" w:rsidR="00AE06EA" w:rsidRPr="00EC6867" w:rsidRDefault="00AE06EA" w:rsidP="0006166A"/>
    <w:p w14:paraId="6B1A0A53" w14:textId="610B0AEF" w:rsidR="00AE06EA" w:rsidRPr="00EC6867" w:rsidRDefault="00AE06EA" w:rsidP="0006166A"/>
    <w:p w14:paraId="7FAF6B88" w14:textId="07BD3227" w:rsidR="00AE06EA" w:rsidRPr="00EC6867" w:rsidRDefault="00AE06EA" w:rsidP="0006166A"/>
    <w:p w14:paraId="0039AB75" w14:textId="3F735E34" w:rsidR="00AE06EA" w:rsidRPr="00EC6867" w:rsidRDefault="00AE06EA" w:rsidP="0006166A"/>
    <w:p w14:paraId="47F1BB4C" w14:textId="1FAB22A3" w:rsidR="00AE06EA" w:rsidRPr="00EC6867" w:rsidRDefault="00AE06EA" w:rsidP="0006166A"/>
    <w:p w14:paraId="035C7A65" w14:textId="0DD02A7E" w:rsidR="00AE06EA" w:rsidRPr="00EC6867" w:rsidRDefault="00AE06EA" w:rsidP="0006166A"/>
    <w:p w14:paraId="05FAE74A" w14:textId="0587A840" w:rsidR="00AE06EA" w:rsidRPr="00EC6867" w:rsidRDefault="00AE06EA" w:rsidP="0006166A"/>
    <w:p w14:paraId="404E52BA" w14:textId="17C87B3F" w:rsidR="00AE06EA" w:rsidRPr="00EC6867" w:rsidRDefault="00AE06EA" w:rsidP="0006166A"/>
    <w:p w14:paraId="012CD2EB" w14:textId="2FA4293C" w:rsidR="00AE06EA" w:rsidRPr="00EC6867" w:rsidRDefault="00AE06EA" w:rsidP="0006166A"/>
    <w:p w14:paraId="47CEAE8D" w14:textId="5F0B2EB3" w:rsidR="00AE06EA" w:rsidRPr="00EC6867" w:rsidRDefault="00AE06EA" w:rsidP="0006166A"/>
    <w:p w14:paraId="4B0B7885" w14:textId="121B6AF3" w:rsidR="00AE06EA" w:rsidRPr="00EC6867" w:rsidRDefault="00AE06EA" w:rsidP="0006166A"/>
    <w:p w14:paraId="40E29D95" w14:textId="50C42489" w:rsidR="00AE06EA" w:rsidRPr="00EC6867" w:rsidRDefault="00AE06EA" w:rsidP="0006166A"/>
    <w:p w14:paraId="0FBA7995" w14:textId="7FD70C7C" w:rsidR="00AE06EA" w:rsidRPr="00EC6867" w:rsidRDefault="00AE06EA" w:rsidP="0006166A"/>
    <w:p w14:paraId="7806FC8F" w14:textId="3F14028B" w:rsidR="00AE06EA" w:rsidRPr="00EC6867" w:rsidRDefault="00AE06EA" w:rsidP="0006166A"/>
    <w:p w14:paraId="6BFC1FC8" w14:textId="29BBBB0C" w:rsidR="00AE06EA" w:rsidRPr="00EC6867" w:rsidRDefault="00AE06EA"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E06EA" w:rsidRPr="00EC6867" w14:paraId="1D145920" w14:textId="77777777" w:rsidTr="009D6A63">
        <w:trPr>
          <w:trHeight w:hRule="exact" w:val="587"/>
          <w:jc w:val="center"/>
        </w:trPr>
        <w:tc>
          <w:tcPr>
            <w:tcW w:w="4997" w:type="pct"/>
            <w:gridSpan w:val="3"/>
            <w:shd w:val="clear" w:color="auto" w:fill="auto"/>
            <w:vAlign w:val="center"/>
          </w:tcPr>
          <w:p w14:paraId="3ABA6DD5"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E06EA" w:rsidRPr="00EC6867" w14:paraId="391184E8" w14:textId="77777777" w:rsidTr="009D6A63">
        <w:trPr>
          <w:trHeight w:val="405"/>
          <w:jc w:val="center"/>
        </w:trPr>
        <w:tc>
          <w:tcPr>
            <w:tcW w:w="1179" w:type="pct"/>
            <w:shd w:val="clear" w:color="auto" w:fill="auto"/>
            <w:vAlign w:val="center"/>
          </w:tcPr>
          <w:p w14:paraId="30ABE4D0"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4D75BE47"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KULTURNA PRAKSA</w:t>
            </w:r>
          </w:p>
        </w:tc>
      </w:tr>
      <w:tr w:rsidR="00AE06EA" w:rsidRPr="00EC6867" w14:paraId="70F2B15C" w14:textId="77777777" w:rsidTr="009D6A63">
        <w:trPr>
          <w:trHeight w:val="405"/>
          <w:jc w:val="center"/>
        </w:trPr>
        <w:tc>
          <w:tcPr>
            <w:tcW w:w="1179" w:type="pct"/>
            <w:shd w:val="clear" w:color="auto" w:fill="auto"/>
            <w:vAlign w:val="center"/>
          </w:tcPr>
          <w:p w14:paraId="70248D52"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454E8936" w14:textId="49F6B548" w:rsidR="00AE06EA" w:rsidRPr="00EC6867" w:rsidRDefault="00AE06EA" w:rsidP="009D6A63">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Voditelj Odsjeka</w:t>
            </w:r>
          </w:p>
        </w:tc>
      </w:tr>
      <w:tr w:rsidR="00AE06EA" w:rsidRPr="00EC6867" w14:paraId="27A5A5D7" w14:textId="77777777" w:rsidTr="009D6A63">
        <w:trPr>
          <w:trHeight w:val="405"/>
          <w:jc w:val="center"/>
        </w:trPr>
        <w:tc>
          <w:tcPr>
            <w:tcW w:w="1179" w:type="pct"/>
            <w:vAlign w:val="center"/>
          </w:tcPr>
          <w:p w14:paraId="298B00F9"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18" w:type="pct"/>
            <w:gridSpan w:val="2"/>
            <w:vAlign w:val="center"/>
          </w:tcPr>
          <w:p w14:paraId="54B10F52" w14:textId="77777777" w:rsidR="00AE06EA" w:rsidRPr="00EC6867" w:rsidRDefault="00AE06EA" w:rsidP="009D6A63">
            <w:pPr>
              <w:rPr>
                <w:rFonts w:ascii="Arial Narrow" w:eastAsia="Times New Roman" w:hAnsi="Arial Narrow" w:cs="Arial"/>
                <w:b/>
                <w:sz w:val="20"/>
                <w:szCs w:val="20"/>
                <w:lang w:eastAsia="hr-HR"/>
              </w:rPr>
            </w:pPr>
          </w:p>
        </w:tc>
      </w:tr>
      <w:tr w:rsidR="00AE06EA" w:rsidRPr="00EC6867" w14:paraId="4A4D8DE8" w14:textId="77777777" w:rsidTr="009D6A63">
        <w:trPr>
          <w:trHeight w:val="405"/>
          <w:jc w:val="center"/>
        </w:trPr>
        <w:tc>
          <w:tcPr>
            <w:tcW w:w="1179" w:type="pct"/>
            <w:vAlign w:val="center"/>
          </w:tcPr>
          <w:p w14:paraId="18D7F5E9"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18" w:type="pct"/>
            <w:gridSpan w:val="2"/>
            <w:vAlign w:val="center"/>
          </w:tcPr>
          <w:p w14:paraId="3001A617"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E06EA" w:rsidRPr="00EC6867" w14:paraId="3C7AED53" w14:textId="77777777" w:rsidTr="009D6A63">
        <w:trPr>
          <w:trHeight w:val="405"/>
          <w:jc w:val="center"/>
        </w:trPr>
        <w:tc>
          <w:tcPr>
            <w:tcW w:w="1179" w:type="pct"/>
            <w:vAlign w:val="center"/>
          </w:tcPr>
          <w:p w14:paraId="1C49D70C"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18" w:type="pct"/>
            <w:gridSpan w:val="2"/>
            <w:vAlign w:val="center"/>
          </w:tcPr>
          <w:p w14:paraId="57CBB210"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IZ113</w:t>
            </w:r>
          </w:p>
        </w:tc>
      </w:tr>
      <w:tr w:rsidR="00AE06EA" w:rsidRPr="00EC6867" w14:paraId="155E9DCD" w14:textId="77777777" w:rsidTr="009D6A63">
        <w:trPr>
          <w:trHeight w:val="405"/>
          <w:jc w:val="center"/>
        </w:trPr>
        <w:tc>
          <w:tcPr>
            <w:tcW w:w="1179" w:type="pct"/>
            <w:vAlign w:val="center"/>
          </w:tcPr>
          <w:p w14:paraId="52EF5701"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18" w:type="pct"/>
            <w:gridSpan w:val="2"/>
            <w:vAlign w:val="center"/>
          </w:tcPr>
          <w:p w14:paraId="42E990A3"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AE06EA" w:rsidRPr="00EC6867" w14:paraId="7867511F" w14:textId="77777777" w:rsidTr="009D6A63">
        <w:trPr>
          <w:trHeight w:val="405"/>
          <w:jc w:val="center"/>
        </w:trPr>
        <w:tc>
          <w:tcPr>
            <w:tcW w:w="1179" w:type="pct"/>
            <w:vAlign w:val="center"/>
          </w:tcPr>
          <w:p w14:paraId="69D87A1E"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18" w:type="pct"/>
            <w:gridSpan w:val="2"/>
            <w:vAlign w:val="center"/>
          </w:tcPr>
          <w:p w14:paraId="30D1B707" w14:textId="15CB8F06"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62191886" w14:textId="77777777" w:rsidTr="009D6A63">
        <w:trPr>
          <w:trHeight w:val="145"/>
          <w:jc w:val="center"/>
        </w:trPr>
        <w:tc>
          <w:tcPr>
            <w:tcW w:w="1179" w:type="pct"/>
            <w:vMerge w:val="restart"/>
            <w:vAlign w:val="center"/>
          </w:tcPr>
          <w:p w14:paraId="2E9FFA57"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4A539A9F"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2" w:type="pct"/>
            <w:vAlign w:val="center"/>
          </w:tcPr>
          <w:p w14:paraId="045F9663"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E06EA" w:rsidRPr="00EC6867" w14:paraId="6EA488F3" w14:textId="77777777" w:rsidTr="009D6A63">
        <w:trPr>
          <w:trHeight w:val="145"/>
          <w:jc w:val="center"/>
        </w:trPr>
        <w:tc>
          <w:tcPr>
            <w:tcW w:w="1179" w:type="pct"/>
            <w:vMerge/>
            <w:vAlign w:val="center"/>
          </w:tcPr>
          <w:p w14:paraId="77CEAE3C" w14:textId="77777777" w:rsidR="00AE06EA" w:rsidRPr="00EC6867" w:rsidRDefault="00AE06EA" w:rsidP="009D6A63">
            <w:pPr>
              <w:rPr>
                <w:rFonts w:ascii="Arial Narrow" w:eastAsia="Times New Roman" w:hAnsi="Arial Narrow" w:cs="Arial"/>
                <w:color w:val="000000"/>
                <w:sz w:val="20"/>
                <w:szCs w:val="20"/>
                <w:lang w:eastAsia="hr-HR"/>
              </w:rPr>
            </w:pPr>
          </w:p>
        </w:tc>
        <w:tc>
          <w:tcPr>
            <w:tcW w:w="2096" w:type="pct"/>
            <w:vAlign w:val="center"/>
          </w:tcPr>
          <w:p w14:paraId="4EFF20AB"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2" w:type="pct"/>
            <w:vAlign w:val="center"/>
          </w:tcPr>
          <w:p w14:paraId="2C95171D"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(0+0+0)</w:t>
            </w:r>
          </w:p>
        </w:tc>
      </w:tr>
    </w:tbl>
    <w:p w14:paraId="3926D52E" w14:textId="77777777" w:rsidR="00AE06EA" w:rsidRPr="00EC6867" w:rsidRDefault="00AE06EA" w:rsidP="00AE06EA">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5"/>
        <w:gridCol w:w="874"/>
        <w:gridCol w:w="1958"/>
        <w:gridCol w:w="878"/>
        <w:gridCol w:w="1771"/>
        <w:gridCol w:w="1171"/>
        <w:gridCol w:w="1259"/>
        <w:gridCol w:w="1124"/>
        <w:gridCol w:w="1321"/>
        <w:gridCol w:w="3535"/>
      </w:tblGrid>
      <w:tr w:rsidR="00AE06EA" w:rsidRPr="00EC6867" w14:paraId="6CC22131" w14:textId="77777777" w:rsidTr="009D6A63">
        <w:trPr>
          <w:trHeight w:hRule="exact" w:val="288"/>
        </w:trPr>
        <w:tc>
          <w:tcPr>
            <w:tcW w:w="5000" w:type="pct"/>
            <w:gridSpan w:val="10"/>
            <w:shd w:val="clear" w:color="auto" w:fill="auto"/>
            <w:vAlign w:val="center"/>
          </w:tcPr>
          <w:p w14:paraId="21CD05C7" w14:textId="6C71372C" w:rsidR="00AE06EA" w:rsidRPr="00EC6867" w:rsidRDefault="00AE06EA" w:rsidP="003B5C53">
            <w:pPr>
              <w:pStyle w:val="Odlomakpopisa"/>
              <w:numPr>
                <w:ilvl w:val="0"/>
                <w:numId w:val="345"/>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1636262"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p>
        </w:tc>
      </w:tr>
      <w:tr w:rsidR="00AE06EA" w:rsidRPr="00EC6867" w14:paraId="487B64E0" w14:textId="77777777" w:rsidTr="009D6A63">
        <w:trPr>
          <w:trHeight w:val="432"/>
        </w:trPr>
        <w:tc>
          <w:tcPr>
            <w:tcW w:w="5000" w:type="pct"/>
            <w:gridSpan w:val="10"/>
            <w:vAlign w:val="center"/>
          </w:tcPr>
          <w:p w14:paraId="6E803B9A" w14:textId="6928B149" w:rsidR="00AE06EA" w:rsidRPr="00EC6867" w:rsidRDefault="00AE06EA" w:rsidP="003B5C53">
            <w:pPr>
              <w:pStyle w:val="Odlomakpopisa"/>
              <w:numPr>
                <w:ilvl w:val="1"/>
                <w:numId w:val="34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E06EA" w:rsidRPr="00EC6867" w14:paraId="7EDF57C0" w14:textId="77777777" w:rsidTr="009D6A63">
        <w:trPr>
          <w:trHeight w:val="432"/>
        </w:trPr>
        <w:tc>
          <w:tcPr>
            <w:tcW w:w="5000" w:type="pct"/>
            <w:gridSpan w:val="10"/>
            <w:vAlign w:val="center"/>
          </w:tcPr>
          <w:p w14:paraId="40D9CECD" w14:textId="77777777" w:rsidR="00AE06EA" w:rsidRPr="00EC6867" w:rsidRDefault="00AE06EA" w:rsidP="009D6A63">
            <w:pPr>
              <w:jc w:val="both"/>
              <w:rPr>
                <w:rFonts w:ascii="Arial Narrow" w:hAnsi="Arial Narrow" w:cs="Arial"/>
                <w:color w:val="000000"/>
                <w:sz w:val="20"/>
                <w:szCs w:val="20"/>
              </w:rPr>
            </w:pPr>
            <w:r w:rsidRPr="00EC6867">
              <w:rPr>
                <w:rFonts w:ascii="Arial Narrow" w:hAnsi="Arial Narrow" w:cs="Arial"/>
                <w:color w:val="000000"/>
                <w:sz w:val="20"/>
                <w:szCs w:val="20"/>
              </w:rPr>
              <w:t>Stjecanje navika praćenja, vrjednovanja i sudjelovanja u različitim kulturnim zbivanjima.</w:t>
            </w:r>
          </w:p>
        </w:tc>
      </w:tr>
      <w:tr w:rsidR="00AE06EA" w:rsidRPr="00EC6867" w14:paraId="142719ED" w14:textId="77777777" w:rsidTr="009D6A63">
        <w:trPr>
          <w:trHeight w:val="432"/>
        </w:trPr>
        <w:tc>
          <w:tcPr>
            <w:tcW w:w="5000" w:type="pct"/>
            <w:gridSpan w:val="10"/>
            <w:vAlign w:val="center"/>
          </w:tcPr>
          <w:p w14:paraId="59365350" w14:textId="1D11A8E2" w:rsidR="00AE06EA" w:rsidRPr="00EC6867" w:rsidRDefault="00AE06EA" w:rsidP="003B5C53">
            <w:pPr>
              <w:pStyle w:val="Odlomakpopisa"/>
              <w:numPr>
                <w:ilvl w:val="1"/>
                <w:numId w:val="34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E06EA" w:rsidRPr="00EC6867" w14:paraId="7F1D2559" w14:textId="77777777" w:rsidTr="009D6A63">
        <w:trPr>
          <w:trHeight w:val="432"/>
        </w:trPr>
        <w:tc>
          <w:tcPr>
            <w:tcW w:w="5000" w:type="pct"/>
            <w:gridSpan w:val="10"/>
            <w:vAlign w:val="center"/>
          </w:tcPr>
          <w:p w14:paraId="3B1A683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E06EA" w:rsidRPr="00EC6867" w14:paraId="4BAC2D71" w14:textId="77777777" w:rsidTr="009D6A63">
        <w:trPr>
          <w:trHeight w:val="432"/>
        </w:trPr>
        <w:tc>
          <w:tcPr>
            <w:tcW w:w="5000" w:type="pct"/>
            <w:gridSpan w:val="10"/>
            <w:vAlign w:val="center"/>
          </w:tcPr>
          <w:p w14:paraId="1C2ED4F3" w14:textId="77777777" w:rsidR="00AE06EA" w:rsidRPr="00EC6867" w:rsidRDefault="00AE06EA" w:rsidP="003B5C53">
            <w:pPr>
              <w:numPr>
                <w:ilvl w:val="1"/>
                <w:numId w:val="345"/>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E06EA" w:rsidRPr="00EC6867" w14:paraId="6413C1D3" w14:textId="77777777" w:rsidTr="009D6A63">
        <w:trPr>
          <w:trHeight w:val="1721"/>
        </w:trPr>
        <w:tc>
          <w:tcPr>
            <w:tcW w:w="5000" w:type="pct"/>
            <w:gridSpan w:val="10"/>
            <w:vAlign w:val="center"/>
          </w:tcPr>
          <w:p w14:paraId="2758269D" w14:textId="77777777" w:rsidR="00AE06EA" w:rsidRPr="00EC6867" w:rsidRDefault="00AE06EA" w:rsidP="003B5C53">
            <w:pPr>
              <w:pStyle w:val="Odlomakpopisa"/>
              <w:widowControl w:val="0"/>
              <w:numPr>
                <w:ilvl w:val="0"/>
                <w:numId w:val="346"/>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Stjecati navike odlazaka na kulturna zbivanja</w:t>
            </w:r>
          </w:p>
          <w:p w14:paraId="7BCE1159" w14:textId="77777777" w:rsidR="00AE06EA" w:rsidRPr="00EC6867" w:rsidRDefault="00AE06EA" w:rsidP="003B5C53">
            <w:pPr>
              <w:pStyle w:val="Odlomakpopisa"/>
              <w:widowControl w:val="0"/>
              <w:numPr>
                <w:ilvl w:val="0"/>
                <w:numId w:val="346"/>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Pratiti kulturna zbivanja u gradu</w:t>
            </w:r>
          </w:p>
          <w:p w14:paraId="2B7C8C01" w14:textId="77777777" w:rsidR="00AE06EA" w:rsidRPr="00EC6867" w:rsidRDefault="00AE06EA" w:rsidP="003B5C53">
            <w:pPr>
              <w:pStyle w:val="Odlomakpopisa"/>
              <w:widowControl w:val="0"/>
              <w:numPr>
                <w:ilvl w:val="0"/>
                <w:numId w:val="34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Kompetentno vrjednovati kulturna događanja iz područja glazbene, likovne i dramske umjetnosti</w:t>
            </w:r>
          </w:p>
        </w:tc>
      </w:tr>
      <w:tr w:rsidR="00AE06EA" w:rsidRPr="00EC6867" w14:paraId="40F93C30" w14:textId="77777777" w:rsidTr="009D6A63">
        <w:trPr>
          <w:trHeight w:val="432"/>
        </w:trPr>
        <w:tc>
          <w:tcPr>
            <w:tcW w:w="5000" w:type="pct"/>
            <w:gridSpan w:val="10"/>
            <w:vAlign w:val="center"/>
          </w:tcPr>
          <w:p w14:paraId="64FFB615" w14:textId="77777777" w:rsidR="00AE06EA" w:rsidRPr="00EC6867" w:rsidRDefault="00AE06EA" w:rsidP="003B5C53">
            <w:pPr>
              <w:numPr>
                <w:ilvl w:val="1"/>
                <w:numId w:val="345"/>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E06EA" w:rsidRPr="00EC6867" w14:paraId="68F784D0" w14:textId="77777777" w:rsidTr="009D6A63">
        <w:trPr>
          <w:trHeight w:val="432"/>
        </w:trPr>
        <w:tc>
          <w:tcPr>
            <w:tcW w:w="5000" w:type="pct"/>
            <w:gridSpan w:val="10"/>
            <w:vAlign w:val="center"/>
          </w:tcPr>
          <w:p w14:paraId="3486E13E" w14:textId="77777777" w:rsidR="00AE06EA" w:rsidRPr="00EC6867" w:rsidRDefault="00AE06EA" w:rsidP="009D6A63">
            <w:pPr>
              <w:jc w:val="both"/>
              <w:rPr>
                <w:rFonts w:ascii="Arial Narrow" w:hAnsi="Arial Narrow" w:cs="Arial"/>
                <w:color w:val="000000"/>
                <w:sz w:val="20"/>
                <w:szCs w:val="20"/>
              </w:rPr>
            </w:pPr>
            <w:r w:rsidRPr="00EC6867">
              <w:rPr>
                <w:rFonts w:ascii="Arial Narrow" w:hAnsi="Arial Narrow" w:cs="Arial"/>
                <w:color w:val="000000"/>
                <w:sz w:val="20"/>
                <w:szCs w:val="20"/>
              </w:rPr>
              <w:t xml:space="preserve">Prisustvovanje na kulturnim zbivanjima u gradu i regiji te pisanje izvještaja o viđenom i doživljenom. </w:t>
            </w:r>
          </w:p>
          <w:p w14:paraId="357BDF44" w14:textId="77777777" w:rsidR="00AE06EA" w:rsidRPr="00EC6867" w:rsidRDefault="00AE06EA" w:rsidP="009D6A63">
            <w:pPr>
              <w:jc w:val="both"/>
              <w:rPr>
                <w:rFonts w:ascii="Arial Narrow" w:hAnsi="Arial Narrow" w:cs="Arial"/>
                <w:color w:val="000000"/>
                <w:sz w:val="20"/>
                <w:szCs w:val="20"/>
              </w:rPr>
            </w:pPr>
            <w:r w:rsidRPr="00EC6867">
              <w:rPr>
                <w:rFonts w:ascii="Arial Narrow" w:hAnsi="Arial Narrow" w:cs="Arial"/>
                <w:color w:val="000000"/>
                <w:sz w:val="20"/>
                <w:szCs w:val="20"/>
              </w:rP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6C310213" w14:textId="77777777" w:rsidR="00AE06EA" w:rsidRPr="00EC6867" w:rsidRDefault="00AE06EA" w:rsidP="009D6A63">
            <w:pPr>
              <w:jc w:val="both"/>
              <w:rPr>
                <w:rFonts w:ascii="Arial Narrow" w:hAnsi="Arial Narrow" w:cs="Arial"/>
                <w:color w:val="000000"/>
                <w:sz w:val="20"/>
                <w:szCs w:val="20"/>
              </w:rPr>
            </w:pPr>
            <w:r w:rsidRPr="00EC6867">
              <w:rPr>
                <w:rFonts w:ascii="Arial Narrow" w:hAnsi="Arial Narrow" w:cs="Arial"/>
                <w:color w:val="000000"/>
                <w:sz w:val="20"/>
                <w:szCs w:val="20"/>
              </w:rPr>
              <w:t>Evidenciju o prisustvu studenta na događanju ovjerava organizator pečatom institucije ili potpisom. Student samostalno određuje dinamiku posjeta.</w:t>
            </w:r>
          </w:p>
          <w:p w14:paraId="2F2992F5" w14:textId="77777777" w:rsidR="00AE06EA" w:rsidRPr="00EC6867" w:rsidRDefault="00AE06EA" w:rsidP="009D6A6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w:eastAsia="ヒラギノ角ゴ Pro W3" w:hAnsi="Arial" w:cs="Arial"/>
                <w:color w:val="000000"/>
              </w:rPr>
            </w:pPr>
            <w:r w:rsidRPr="00EC6867">
              <w:rPr>
                <w:rFonts w:ascii="Arial Narrow" w:hAnsi="Arial Narrow" w:cs="Arial"/>
                <w:color w:val="000000"/>
                <w:sz w:val="20"/>
                <w:szCs w:val="20"/>
              </w:rPr>
              <w:t>Izvještaj se predaje na kraju semestra. Predmet se ne ocjenjuje.</w:t>
            </w:r>
          </w:p>
        </w:tc>
      </w:tr>
      <w:tr w:rsidR="00AE06EA" w:rsidRPr="00EC6867" w14:paraId="55ABB437" w14:textId="77777777" w:rsidTr="009D6A63">
        <w:trPr>
          <w:trHeight w:val="432"/>
        </w:trPr>
        <w:tc>
          <w:tcPr>
            <w:tcW w:w="3085" w:type="pct"/>
            <w:gridSpan w:val="7"/>
            <w:vAlign w:val="center"/>
          </w:tcPr>
          <w:p w14:paraId="7AAF0829" w14:textId="77777777" w:rsidR="00AE06EA" w:rsidRPr="00EC6867" w:rsidRDefault="00AE06EA" w:rsidP="003B5C53">
            <w:pPr>
              <w:numPr>
                <w:ilvl w:val="1"/>
                <w:numId w:val="34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27D8FC9D" w14:textId="77777777" w:rsidR="00AE06EA" w:rsidRPr="00EC6867" w:rsidRDefault="00AE06EA" w:rsidP="009D6A63">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hAnsi="Arial Narrow" w:cs="Arial"/>
                <w:bCs/>
                <w:sz w:val="20"/>
                <w:szCs w:val="20"/>
                <w:lang w:eastAsia="hr-HR"/>
              </w:rPr>
              <w:t>predavanja</w:t>
            </w:r>
          </w:p>
          <w:p w14:paraId="4A5FE64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5C122A6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3FF2825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obrazovanje na daljinu</w:t>
            </w:r>
          </w:p>
          <w:p w14:paraId="55804A2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terenska nastava</w:t>
            </w:r>
          </w:p>
        </w:tc>
        <w:tc>
          <w:tcPr>
            <w:tcW w:w="1132" w:type="pct"/>
            <w:vAlign w:val="center"/>
          </w:tcPr>
          <w:p w14:paraId="35A8C91A"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2737C09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20E51C8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0844A8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mentorski rad</w:t>
            </w:r>
          </w:p>
          <w:p w14:paraId="3E2CBF17"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E06EA" w:rsidRPr="00EC6867" w14:paraId="3E95B52A" w14:textId="77777777" w:rsidTr="009D6A63">
        <w:trPr>
          <w:trHeight w:val="432"/>
        </w:trPr>
        <w:tc>
          <w:tcPr>
            <w:tcW w:w="3085" w:type="pct"/>
            <w:gridSpan w:val="7"/>
            <w:vAlign w:val="center"/>
          </w:tcPr>
          <w:p w14:paraId="372D7A2C" w14:textId="77777777" w:rsidR="00AE06EA" w:rsidRPr="00EC6867" w:rsidRDefault="00AE06EA" w:rsidP="003B5C53">
            <w:pPr>
              <w:pStyle w:val="Odlomakpopisa"/>
              <w:numPr>
                <w:ilvl w:val="1"/>
                <w:numId w:val="345"/>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66B4BBCE" w14:textId="77777777" w:rsidR="00AE06EA" w:rsidRPr="00EC6867" w:rsidRDefault="00AE06EA" w:rsidP="009D6A63">
            <w:pPr>
              <w:rPr>
                <w:rFonts w:ascii="Arial Narrow" w:eastAsia="Times New Roman" w:hAnsi="Arial Narrow" w:cs="Arial"/>
                <w:sz w:val="20"/>
                <w:szCs w:val="20"/>
                <w:lang w:eastAsia="hr-HR"/>
              </w:rPr>
            </w:pPr>
          </w:p>
        </w:tc>
      </w:tr>
      <w:tr w:rsidR="00AE06EA" w:rsidRPr="00EC6867" w14:paraId="7AB56106" w14:textId="77777777" w:rsidTr="009D6A63">
        <w:trPr>
          <w:trHeight w:val="432"/>
        </w:trPr>
        <w:tc>
          <w:tcPr>
            <w:tcW w:w="5000" w:type="pct"/>
            <w:gridSpan w:val="10"/>
            <w:vAlign w:val="center"/>
          </w:tcPr>
          <w:p w14:paraId="1053D23E" w14:textId="77777777" w:rsidR="00AE06EA" w:rsidRPr="00EC6867" w:rsidRDefault="00AE06EA" w:rsidP="003B5C53">
            <w:pPr>
              <w:numPr>
                <w:ilvl w:val="1"/>
                <w:numId w:val="34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E06EA" w:rsidRPr="00EC6867" w14:paraId="1C303C5C" w14:textId="77777777" w:rsidTr="009D6A63">
        <w:trPr>
          <w:trHeight w:val="432"/>
        </w:trPr>
        <w:tc>
          <w:tcPr>
            <w:tcW w:w="5000" w:type="pct"/>
            <w:gridSpan w:val="10"/>
            <w:vAlign w:val="center"/>
          </w:tcPr>
          <w:p w14:paraId="1B580E7B"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E06EA" w:rsidRPr="00EC6867" w14:paraId="642513F1" w14:textId="77777777" w:rsidTr="009D6A63">
        <w:trPr>
          <w:trHeight w:val="432"/>
        </w:trPr>
        <w:tc>
          <w:tcPr>
            <w:tcW w:w="5000" w:type="pct"/>
            <w:gridSpan w:val="10"/>
            <w:vAlign w:val="center"/>
          </w:tcPr>
          <w:p w14:paraId="01884754" w14:textId="77777777" w:rsidR="00AE06EA" w:rsidRPr="00EC6867" w:rsidRDefault="00AE06EA" w:rsidP="003B5C53">
            <w:pPr>
              <w:numPr>
                <w:ilvl w:val="1"/>
                <w:numId w:val="34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E06EA" w:rsidRPr="00EC6867" w14:paraId="7AD9D22E" w14:textId="77777777" w:rsidTr="009D6A63">
        <w:trPr>
          <w:trHeight w:val="111"/>
        </w:trPr>
        <w:tc>
          <w:tcPr>
            <w:tcW w:w="552" w:type="pct"/>
            <w:vAlign w:val="center"/>
          </w:tcPr>
          <w:p w14:paraId="7D7AE7C1"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6F19CF4C"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4C327DE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816263F"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14C6125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DBB143D"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5D042034"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02546600"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51F771E5" w14:textId="77777777" w:rsidTr="009D6A63">
        <w:trPr>
          <w:trHeight w:val="108"/>
        </w:trPr>
        <w:tc>
          <w:tcPr>
            <w:tcW w:w="552" w:type="pct"/>
            <w:vAlign w:val="center"/>
          </w:tcPr>
          <w:p w14:paraId="11613A28"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5A00DC48"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6E0FA87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9BFF104"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038E216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EA495C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B11FA70"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4BC14EC3"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5319FC8C" w14:textId="77777777" w:rsidTr="009D6A63">
        <w:trPr>
          <w:trHeight w:val="108"/>
        </w:trPr>
        <w:tc>
          <w:tcPr>
            <w:tcW w:w="552" w:type="pct"/>
            <w:vAlign w:val="center"/>
          </w:tcPr>
          <w:p w14:paraId="1CD93CF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5505140B"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3EDEBFF0"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2764125"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0DADCB96"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F67F43D"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763" w:type="pct"/>
            <w:gridSpan w:val="2"/>
            <w:vAlign w:val="center"/>
          </w:tcPr>
          <w:p w14:paraId="3211A23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69894B48"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73EC3448" w14:textId="77777777" w:rsidTr="009D6A63">
        <w:trPr>
          <w:trHeight w:val="108"/>
        </w:trPr>
        <w:tc>
          <w:tcPr>
            <w:tcW w:w="552" w:type="pct"/>
            <w:vAlign w:val="center"/>
          </w:tcPr>
          <w:p w14:paraId="26FA5636"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0" w:type="pct"/>
            <w:vAlign w:val="center"/>
          </w:tcPr>
          <w:p w14:paraId="6CCA16CD"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1FD9B7BA"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7E6A1AC8"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47925E0C"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375" w:type="pct"/>
            <w:vAlign w:val="center"/>
          </w:tcPr>
          <w:p w14:paraId="552EC1B5"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DCA244D"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1554" w:type="pct"/>
            <w:gridSpan w:val="2"/>
            <w:vAlign w:val="center"/>
          </w:tcPr>
          <w:p w14:paraId="4EDF9F39"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2BA84736" w14:textId="77777777" w:rsidTr="009D6A63">
        <w:trPr>
          <w:trHeight w:val="432"/>
        </w:trPr>
        <w:tc>
          <w:tcPr>
            <w:tcW w:w="5000" w:type="pct"/>
            <w:gridSpan w:val="10"/>
            <w:vAlign w:val="center"/>
          </w:tcPr>
          <w:p w14:paraId="479EA18C" w14:textId="77777777" w:rsidR="00AE06EA" w:rsidRPr="00EC6867" w:rsidRDefault="00AE06EA" w:rsidP="003B5C53">
            <w:pPr>
              <w:numPr>
                <w:ilvl w:val="1"/>
                <w:numId w:val="34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E06EA" w:rsidRPr="00EC6867" w14:paraId="32736EA7" w14:textId="77777777" w:rsidTr="009D6A63">
        <w:trPr>
          <w:trHeight w:val="432"/>
        </w:trPr>
        <w:tc>
          <w:tcPr>
            <w:tcW w:w="5000" w:type="pct"/>
            <w:gridSpan w:val="10"/>
            <w:vAlign w:val="center"/>
          </w:tcPr>
          <w:p w14:paraId="71C0A3CD"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926"/>
              <w:gridCol w:w="1007"/>
              <w:gridCol w:w="1880"/>
              <w:gridCol w:w="1623"/>
              <w:gridCol w:w="554"/>
              <w:gridCol w:w="593"/>
            </w:tblGrid>
            <w:tr w:rsidR="00AE06EA" w:rsidRPr="00EC6867" w14:paraId="3AB778E1" w14:textId="77777777" w:rsidTr="009D6A63">
              <w:trPr>
                <w:trHeight w:val="279"/>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tcPr>
                <w:p w14:paraId="0658F0BA"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D17CFC9"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58B1F0C" w14:textId="77777777" w:rsidR="00AE06EA" w:rsidRPr="00EC6867" w:rsidRDefault="00AE06EA" w:rsidP="009D6A63">
                  <w:pPr>
                    <w:rPr>
                      <w:rFonts w:ascii="Arial Narrow" w:eastAsia="Times New Roman" w:hAnsi="Arial Narrow" w:cs="Times New Roman"/>
                      <w:b/>
                      <w:bCs/>
                      <w:sz w:val="20"/>
                      <w:szCs w:val="20"/>
                      <w:lang w:eastAsia="hr-HR"/>
                    </w:rPr>
                  </w:pPr>
                </w:p>
                <w:p w14:paraId="3532DEB6" w14:textId="77777777" w:rsidR="00AE06EA" w:rsidRPr="00EC6867" w:rsidRDefault="00AE06EA" w:rsidP="009D6A63">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7B96AD4D"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tcPr>
                <w:p w14:paraId="5E836439"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tcPr>
                <w:p w14:paraId="71A8C548"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72A54E8B"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4AC32035"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E06EA" w:rsidRPr="00EC6867" w14:paraId="43DE8952" w14:textId="77777777" w:rsidTr="009D6A63">
              <w:trPr>
                <w:trHeight w:val="179"/>
              </w:trPr>
              <w:tc>
                <w:tcPr>
                  <w:tcW w:w="2253" w:type="dxa"/>
                  <w:vMerge/>
                  <w:tcBorders>
                    <w:top w:val="single" w:sz="4" w:space="0" w:color="auto"/>
                    <w:left w:val="single" w:sz="4" w:space="0" w:color="auto"/>
                    <w:bottom w:val="single" w:sz="4" w:space="0" w:color="auto"/>
                    <w:right w:val="single" w:sz="4" w:space="0" w:color="auto"/>
                  </w:tcBorders>
                  <w:shd w:val="clear" w:color="auto" w:fill="E6E6E6"/>
                </w:tcPr>
                <w:p w14:paraId="2BA53199" w14:textId="77777777" w:rsidR="00AE06EA" w:rsidRPr="00EC6867" w:rsidRDefault="00AE06EA" w:rsidP="009D6A63">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7B6C7699" w14:textId="77777777" w:rsidR="00AE06EA" w:rsidRPr="00EC6867" w:rsidRDefault="00AE06EA" w:rsidP="009D6A63">
                  <w:pPr>
                    <w:rPr>
                      <w:rFonts w:ascii="Arial Narrow" w:eastAsia="Times New Roman" w:hAnsi="Arial Narrow" w:cs="Times New Roman"/>
                      <w:b/>
                      <w:bCs/>
                      <w:sz w:val="20"/>
                      <w:szCs w:val="20"/>
                      <w:lang w:eastAsia="hr-HR"/>
                    </w:rPr>
                  </w:pPr>
                </w:p>
              </w:tc>
              <w:tc>
                <w:tcPr>
                  <w:tcW w:w="1007" w:type="dxa"/>
                  <w:vMerge/>
                  <w:tcBorders>
                    <w:top w:val="single" w:sz="4" w:space="0" w:color="auto"/>
                    <w:left w:val="single" w:sz="4" w:space="0" w:color="auto"/>
                    <w:bottom w:val="single" w:sz="4" w:space="0" w:color="auto"/>
                    <w:right w:val="single" w:sz="4" w:space="0" w:color="auto"/>
                  </w:tcBorders>
                  <w:shd w:val="clear" w:color="auto" w:fill="E6E6E6"/>
                </w:tcPr>
                <w:p w14:paraId="0B0EB862" w14:textId="77777777" w:rsidR="00AE06EA" w:rsidRPr="00EC6867" w:rsidRDefault="00AE06EA" w:rsidP="009D6A63">
                  <w:pPr>
                    <w:rPr>
                      <w:rFonts w:ascii="Arial Narrow" w:eastAsia="Times New Roman" w:hAnsi="Arial Narrow" w:cs="Times New Roman"/>
                      <w:b/>
                      <w:bCs/>
                      <w:sz w:val="20"/>
                      <w:szCs w:val="20"/>
                      <w:lang w:eastAsia="hr-HR"/>
                    </w:rPr>
                  </w:pPr>
                </w:p>
              </w:tc>
              <w:tc>
                <w:tcPr>
                  <w:tcW w:w="1880" w:type="dxa"/>
                  <w:vMerge/>
                  <w:tcBorders>
                    <w:top w:val="single" w:sz="4" w:space="0" w:color="auto"/>
                    <w:left w:val="single" w:sz="4" w:space="0" w:color="auto"/>
                    <w:bottom w:val="single" w:sz="4" w:space="0" w:color="auto"/>
                    <w:right w:val="single" w:sz="4" w:space="0" w:color="auto"/>
                  </w:tcBorders>
                  <w:shd w:val="clear" w:color="auto" w:fill="E6E6E6"/>
                </w:tcPr>
                <w:p w14:paraId="4EC43130" w14:textId="77777777" w:rsidR="00AE06EA" w:rsidRPr="00EC6867" w:rsidRDefault="00AE06EA" w:rsidP="009D6A63">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579FD102" w14:textId="77777777" w:rsidR="00AE06EA" w:rsidRPr="00EC6867" w:rsidRDefault="00AE06EA" w:rsidP="009D6A63">
                  <w:pPr>
                    <w:rPr>
                      <w:rFonts w:ascii="Arial Narrow" w:eastAsia="Times New Roman" w:hAnsi="Arial Narrow" w:cs="Times New Roman"/>
                      <w:b/>
                      <w:bCs/>
                      <w:sz w:val="20"/>
                      <w:szCs w:val="20"/>
                      <w:lang w:eastAsia="hr-HR"/>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9221A03"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3" w:type="dxa"/>
                  <w:tcBorders>
                    <w:top w:val="single" w:sz="4" w:space="0" w:color="auto"/>
                    <w:left w:val="single" w:sz="4" w:space="0" w:color="auto"/>
                    <w:bottom w:val="single" w:sz="4" w:space="0" w:color="auto"/>
                    <w:right w:val="single" w:sz="4" w:space="0" w:color="auto"/>
                  </w:tcBorders>
                  <w:shd w:val="clear" w:color="auto" w:fill="auto"/>
                </w:tcPr>
                <w:p w14:paraId="1C4CA83A" w14:textId="77777777" w:rsidR="00AE06EA" w:rsidRPr="00EC6867" w:rsidRDefault="00AE06EA" w:rsidP="009D6A6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E06EA" w:rsidRPr="00EC6867" w14:paraId="5FC235E3" w14:textId="77777777" w:rsidTr="009D6A63">
              <w:tc>
                <w:tcPr>
                  <w:tcW w:w="2253" w:type="dxa"/>
                  <w:tcBorders>
                    <w:top w:val="single" w:sz="4" w:space="0" w:color="auto"/>
                    <w:left w:val="single" w:sz="4" w:space="0" w:color="auto"/>
                    <w:bottom w:val="single" w:sz="4" w:space="0" w:color="auto"/>
                    <w:right w:val="single" w:sz="4" w:space="0" w:color="auto"/>
                  </w:tcBorders>
                </w:tcPr>
                <w:p w14:paraId="4B46D6DF" w14:textId="77777777" w:rsidR="00AE06EA" w:rsidRPr="00EC6867" w:rsidRDefault="00AE06EA" w:rsidP="009D6A63">
                  <w:pPr>
                    <w:pStyle w:val="Bezproreda1"/>
                    <w:rPr>
                      <w:rFonts w:ascii="Arial Narrow" w:hAnsi="Arial Narrow" w:cs="Arial"/>
                    </w:rPr>
                  </w:pPr>
                  <w:r w:rsidRPr="00EC6867">
                    <w:rPr>
                      <w:rFonts w:ascii="Arial Narrow" w:hAnsi="Arial Narrow" w:cs="Arial"/>
                    </w:rPr>
                    <w:t>-pohađanje kulturnih događanja</w:t>
                  </w:r>
                </w:p>
                <w:p w14:paraId="77ADF8CF" w14:textId="77777777" w:rsidR="00AE06EA" w:rsidRPr="00EC6867" w:rsidRDefault="00AE06EA" w:rsidP="009D6A63">
                  <w:pPr>
                    <w:pStyle w:val="Bezproreda1"/>
                    <w:rPr>
                      <w:rFonts w:ascii="Arial Narrow" w:hAnsi="Arial Narrow" w:cs="Arial"/>
                    </w:rPr>
                  </w:pPr>
                </w:p>
              </w:tc>
              <w:tc>
                <w:tcPr>
                  <w:tcW w:w="926" w:type="dxa"/>
                  <w:tcBorders>
                    <w:top w:val="single" w:sz="4" w:space="0" w:color="auto"/>
                    <w:left w:val="single" w:sz="4" w:space="0" w:color="auto"/>
                    <w:bottom w:val="single" w:sz="4" w:space="0" w:color="auto"/>
                    <w:right w:val="single" w:sz="4" w:space="0" w:color="auto"/>
                  </w:tcBorders>
                </w:tcPr>
                <w:p w14:paraId="682F0832" w14:textId="77777777" w:rsidR="00AE06EA" w:rsidRPr="00EC6867" w:rsidRDefault="00AE06EA" w:rsidP="009D6A63">
                  <w:pPr>
                    <w:pStyle w:val="Bezproreda1"/>
                    <w:rPr>
                      <w:rFonts w:ascii="Arial Narrow" w:hAnsi="Arial Narrow" w:cs="Arial"/>
                    </w:rPr>
                  </w:pPr>
                  <w:r w:rsidRPr="00EC6867">
                    <w:rPr>
                      <w:rFonts w:ascii="Arial Narrow" w:hAnsi="Arial Narrow" w:cs="Arial"/>
                    </w:rPr>
                    <w:t>1</w:t>
                  </w:r>
                </w:p>
              </w:tc>
              <w:tc>
                <w:tcPr>
                  <w:tcW w:w="1007" w:type="dxa"/>
                  <w:tcBorders>
                    <w:top w:val="single" w:sz="4" w:space="0" w:color="auto"/>
                    <w:left w:val="single" w:sz="4" w:space="0" w:color="auto"/>
                    <w:bottom w:val="single" w:sz="4" w:space="0" w:color="auto"/>
                    <w:right w:val="single" w:sz="4" w:space="0" w:color="auto"/>
                  </w:tcBorders>
                </w:tcPr>
                <w:p w14:paraId="6F5A4EB0" w14:textId="77777777" w:rsidR="00AE06EA" w:rsidRPr="00EC6867" w:rsidRDefault="00AE06EA" w:rsidP="009D6A63">
                  <w:pPr>
                    <w:pStyle w:val="Bezproreda1"/>
                    <w:rPr>
                      <w:rFonts w:ascii="Arial Narrow" w:hAnsi="Arial Narrow" w:cs="Arial"/>
                    </w:rPr>
                  </w:pPr>
                  <w:r w:rsidRPr="00EC6867">
                    <w:rPr>
                      <w:rFonts w:ascii="Arial Narrow" w:hAnsi="Arial Narrow" w:cs="Arial"/>
                    </w:rPr>
                    <w:t>1,2,3</w:t>
                  </w:r>
                </w:p>
              </w:tc>
              <w:tc>
                <w:tcPr>
                  <w:tcW w:w="1880" w:type="dxa"/>
                  <w:tcBorders>
                    <w:top w:val="single" w:sz="4" w:space="0" w:color="auto"/>
                    <w:left w:val="single" w:sz="4" w:space="0" w:color="auto"/>
                    <w:bottom w:val="single" w:sz="4" w:space="0" w:color="auto"/>
                    <w:right w:val="single" w:sz="4" w:space="0" w:color="auto"/>
                  </w:tcBorders>
                </w:tcPr>
                <w:p w14:paraId="76899EAF" w14:textId="77777777" w:rsidR="00AE06EA" w:rsidRPr="00EC6867" w:rsidRDefault="00AE06EA" w:rsidP="009D6A63">
                  <w:pPr>
                    <w:pStyle w:val="Bezproreda1"/>
                    <w:rPr>
                      <w:rFonts w:ascii="Arial Narrow" w:hAnsi="Arial Narrow" w:cs="Arial"/>
                    </w:rPr>
                  </w:pPr>
                  <w:r w:rsidRPr="00EC6867">
                    <w:rPr>
                      <w:rFonts w:ascii="Arial Narrow" w:hAnsi="Arial Narrow" w:cs="Arial"/>
                    </w:rPr>
                    <w:t>Dnevnik posjeta kulturnim događanjima</w:t>
                  </w:r>
                </w:p>
              </w:tc>
              <w:tc>
                <w:tcPr>
                  <w:tcW w:w="1623" w:type="dxa"/>
                  <w:tcBorders>
                    <w:top w:val="single" w:sz="4" w:space="0" w:color="auto"/>
                    <w:left w:val="single" w:sz="4" w:space="0" w:color="auto"/>
                    <w:bottom w:val="single" w:sz="4" w:space="0" w:color="auto"/>
                    <w:right w:val="single" w:sz="4" w:space="0" w:color="auto"/>
                  </w:tcBorders>
                </w:tcPr>
                <w:p w14:paraId="18999D62" w14:textId="77777777" w:rsidR="00AE06EA" w:rsidRPr="00EC6867" w:rsidRDefault="00AE06EA" w:rsidP="009D6A63">
                  <w:pPr>
                    <w:pStyle w:val="Bezproreda1"/>
                    <w:rPr>
                      <w:rFonts w:ascii="Arial Narrow" w:hAnsi="Arial Narrow" w:cs="Arial"/>
                    </w:rPr>
                  </w:pPr>
                  <w:r w:rsidRPr="00EC6867">
                    <w:rPr>
                      <w:rFonts w:ascii="Arial Narrow" w:hAnsi="Arial Narrow" w:cs="Arial"/>
                    </w:rPr>
                    <w:t xml:space="preserve">Procjenjivanje studentskog dnevnika </w:t>
                  </w:r>
                </w:p>
              </w:tc>
              <w:tc>
                <w:tcPr>
                  <w:tcW w:w="554" w:type="dxa"/>
                  <w:tcBorders>
                    <w:top w:val="single" w:sz="4" w:space="0" w:color="auto"/>
                    <w:left w:val="single" w:sz="4" w:space="0" w:color="auto"/>
                    <w:bottom w:val="single" w:sz="4" w:space="0" w:color="auto"/>
                    <w:right w:val="single" w:sz="4" w:space="0" w:color="auto"/>
                  </w:tcBorders>
                </w:tcPr>
                <w:p w14:paraId="58376B2D" w14:textId="77777777" w:rsidR="00AE06EA" w:rsidRPr="00EC6867" w:rsidRDefault="00AE06EA" w:rsidP="009D6A63">
                  <w:pPr>
                    <w:pStyle w:val="Bezproreda1"/>
                    <w:rPr>
                      <w:rFonts w:ascii="Arial Narrow" w:hAnsi="Arial Narrow" w:cs="Arial"/>
                    </w:rPr>
                  </w:pPr>
                  <w:r w:rsidRPr="00EC6867">
                    <w:rPr>
                      <w:rFonts w:ascii="Arial Narrow" w:hAnsi="Arial Narrow" w:cs="Arial"/>
                    </w:rPr>
                    <w:t>50</w:t>
                  </w:r>
                </w:p>
              </w:tc>
              <w:tc>
                <w:tcPr>
                  <w:tcW w:w="593" w:type="dxa"/>
                  <w:tcBorders>
                    <w:top w:val="single" w:sz="4" w:space="0" w:color="auto"/>
                    <w:left w:val="single" w:sz="4" w:space="0" w:color="auto"/>
                    <w:bottom w:val="single" w:sz="4" w:space="0" w:color="auto"/>
                    <w:right w:val="single" w:sz="4" w:space="0" w:color="auto"/>
                  </w:tcBorders>
                </w:tcPr>
                <w:p w14:paraId="61178E7D" w14:textId="77777777" w:rsidR="00AE06EA" w:rsidRPr="00EC6867" w:rsidRDefault="00AE06EA" w:rsidP="009D6A63">
                  <w:pPr>
                    <w:pStyle w:val="Bezproreda1"/>
                    <w:rPr>
                      <w:rFonts w:ascii="Arial Narrow" w:hAnsi="Arial Narrow" w:cs="Arial"/>
                    </w:rPr>
                  </w:pPr>
                  <w:r w:rsidRPr="00EC6867">
                    <w:rPr>
                      <w:rFonts w:ascii="Arial Narrow" w:hAnsi="Arial Narrow" w:cs="Arial"/>
                    </w:rPr>
                    <w:t>100</w:t>
                  </w:r>
                </w:p>
              </w:tc>
            </w:tr>
            <w:tr w:rsidR="00AE06EA" w:rsidRPr="00EC6867" w14:paraId="2946DE70" w14:textId="77777777" w:rsidTr="009D6A63">
              <w:tc>
                <w:tcPr>
                  <w:tcW w:w="2253" w:type="dxa"/>
                  <w:tcBorders>
                    <w:top w:val="single" w:sz="4" w:space="0" w:color="auto"/>
                    <w:left w:val="single" w:sz="4" w:space="0" w:color="auto"/>
                    <w:bottom w:val="single" w:sz="4" w:space="0" w:color="auto"/>
                    <w:right w:val="single" w:sz="4" w:space="0" w:color="auto"/>
                  </w:tcBorders>
                </w:tcPr>
                <w:p w14:paraId="389A358F" w14:textId="77777777" w:rsidR="00AE06EA" w:rsidRPr="00EC6867" w:rsidRDefault="00AE06EA" w:rsidP="009D6A63">
                  <w:pPr>
                    <w:pStyle w:val="Bezproreda1"/>
                    <w:rPr>
                      <w:rFonts w:ascii="Arial Narrow" w:hAnsi="Arial Narrow" w:cs="Arial"/>
                    </w:rPr>
                  </w:pPr>
                  <w:r w:rsidRPr="00EC6867">
                    <w:rPr>
                      <w:rFonts w:ascii="Arial Narrow" w:hAnsi="Arial Narrow" w:cs="Arial"/>
                    </w:rPr>
                    <w:t>Ukupno</w:t>
                  </w:r>
                </w:p>
                <w:p w14:paraId="0F057E9A" w14:textId="77777777" w:rsidR="00AE06EA" w:rsidRPr="00EC6867" w:rsidRDefault="00AE06EA" w:rsidP="009D6A63">
                  <w:pPr>
                    <w:pStyle w:val="Bezproreda1"/>
                    <w:rPr>
                      <w:rFonts w:ascii="Arial Narrow" w:hAnsi="Arial Narrow" w:cs="Arial"/>
                    </w:rPr>
                  </w:pPr>
                </w:p>
              </w:tc>
              <w:tc>
                <w:tcPr>
                  <w:tcW w:w="926" w:type="dxa"/>
                  <w:tcBorders>
                    <w:top w:val="single" w:sz="4" w:space="0" w:color="auto"/>
                    <w:left w:val="single" w:sz="4" w:space="0" w:color="auto"/>
                    <w:bottom w:val="single" w:sz="4" w:space="0" w:color="auto"/>
                    <w:right w:val="single" w:sz="4" w:space="0" w:color="auto"/>
                  </w:tcBorders>
                </w:tcPr>
                <w:p w14:paraId="60D690A4" w14:textId="77777777" w:rsidR="00AE06EA" w:rsidRPr="00EC6867" w:rsidRDefault="00AE06EA" w:rsidP="009D6A63">
                  <w:pPr>
                    <w:pStyle w:val="Bezproreda1"/>
                    <w:rPr>
                      <w:rFonts w:ascii="Arial Narrow" w:hAnsi="Arial Narrow" w:cs="Arial"/>
                    </w:rPr>
                  </w:pPr>
                  <w:r w:rsidRPr="00EC6867">
                    <w:rPr>
                      <w:rFonts w:ascii="Arial Narrow" w:hAnsi="Arial Narrow" w:cs="Arial"/>
                    </w:rPr>
                    <w:t>1</w:t>
                  </w:r>
                </w:p>
              </w:tc>
              <w:tc>
                <w:tcPr>
                  <w:tcW w:w="1007" w:type="dxa"/>
                  <w:tcBorders>
                    <w:top w:val="single" w:sz="4" w:space="0" w:color="auto"/>
                    <w:left w:val="single" w:sz="4" w:space="0" w:color="auto"/>
                    <w:bottom w:val="single" w:sz="4" w:space="0" w:color="auto"/>
                    <w:right w:val="single" w:sz="4" w:space="0" w:color="auto"/>
                  </w:tcBorders>
                </w:tcPr>
                <w:p w14:paraId="2277D459" w14:textId="77777777" w:rsidR="00AE06EA" w:rsidRPr="00EC6867" w:rsidRDefault="00AE06EA" w:rsidP="009D6A63">
                  <w:pPr>
                    <w:pStyle w:val="Bezproreda1"/>
                    <w:rPr>
                      <w:rFonts w:ascii="Arial Narrow" w:hAnsi="Arial Narrow" w:cs="Arial"/>
                    </w:rPr>
                  </w:pPr>
                </w:p>
              </w:tc>
              <w:tc>
                <w:tcPr>
                  <w:tcW w:w="1880" w:type="dxa"/>
                  <w:tcBorders>
                    <w:top w:val="single" w:sz="4" w:space="0" w:color="auto"/>
                    <w:left w:val="single" w:sz="4" w:space="0" w:color="auto"/>
                    <w:bottom w:val="single" w:sz="4" w:space="0" w:color="auto"/>
                    <w:right w:val="single" w:sz="4" w:space="0" w:color="auto"/>
                  </w:tcBorders>
                </w:tcPr>
                <w:p w14:paraId="6A1A1BF8" w14:textId="77777777" w:rsidR="00AE06EA" w:rsidRPr="00EC6867" w:rsidRDefault="00AE06EA" w:rsidP="009D6A63">
                  <w:pPr>
                    <w:pStyle w:val="Bezproreda1"/>
                    <w:rPr>
                      <w:rFonts w:ascii="Arial Narrow" w:hAnsi="Arial Narrow" w:cs="Arial"/>
                    </w:rPr>
                  </w:pPr>
                </w:p>
              </w:tc>
              <w:tc>
                <w:tcPr>
                  <w:tcW w:w="1623" w:type="dxa"/>
                  <w:tcBorders>
                    <w:top w:val="single" w:sz="4" w:space="0" w:color="auto"/>
                    <w:left w:val="single" w:sz="4" w:space="0" w:color="auto"/>
                    <w:bottom w:val="single" w:sz="4" w:space="0" w:color="auto"/>
                    <w:right w:val="single" w:sz="4" w:space="0" w:color="auto"/>
                  </w:tcBorders>
                </w:tcPr>
                <w:p w14:paraId="06AFD76F" w14:textId="77777777" w:rsidR="00AE06EA" w:rsidRPr="00EC6867" w:rsidRDefault="00AE06EA" w:rsidP="009D6A63">
                  <w:pPr>
                    <w:pStyle w:val="Bezproreda1"/>
                    <w:rPr>
                      <w:rFonts w:ascii="Arial Narrow" w:hAnsi="Arial Narrow" w:cs="Arial"/>
                    </w:rPr>
                  </w:pPr>
                </w:p>
              </w:tc>
              <w:tc>
                <w:tcPr>
                  <w:tcW w:w="554" w:type="dxa"/>
                  <w:tcBorders>
                    <w:top w:val="single" w:sz="4" w:space="0" w:color="auto"/>
                    <w:left w:val="single" w:sz="4" w:space="0" w:color="auto"/>
                    <w:bottom w:val="single" w:sz="4" w:space="0" w:color="auto"/>
                    <w:right w:val="single" w:sz="4" w:space="0" w:color="auto"/>
                  </w:tcBorders>
                </w:tcPr>
                <w:p w14:paraId="22E864BD" w14:textId="77777777" w:rsidR="00AE06EA" w:rsidRPr="00EC6867" w:rsidRDefault="00AE06EA" w:rsidP="009D6A63">
                  <w:pPr>
                    <w:pStyle w:val="Bezproreda1"/>
                    <w:rPr>
                      <w:rFonts w:ascii="Arial Narrow" w:hAnsi="Arial Narrow" w:cs="Arial"/>
                    </w:rPr>
                  </w:pPr>
                  <w:r w:rsidRPr="00EC6867">
                    <w:rPr>
                      <w:rFonts w:ascii="Arial Narrow" w:hAnsi="Arial Narrow" w:cs="Arial"/>
                    </w:rPr>
                    <w:t>50</w:t>
                  </w:r>
                </w:p>
              </w:tc>
              <w:tc>
                <w:tcPr>
                  <w:tcW w:w="593" w:type="dxa"/>
                  <w:tcBorders>
                    <w:top w:val="single" w:sz="4" w:space="0" w:color="auto"/>
                    <w:left w:val="single" w:sz="4" w:space="0" w:color="auto"/>
                    <w:bottom w:val="single" w:sz="4" w:space="0" w:color="auto"/>
                    <w:right w:val="single" w:sz="4" w:space="0" w:color="auto"/>
                  </w:tcBorders>
                </w:tcPr>
                <w:p w14:paraId="486D6EF7" w14:textId="77777777" w:rsidR="00AE06EA" w:rsidRPr="00EC6867" w:rsidRDefault="00AE06EA" w:rsidP="009D6A63">
                  <w:pPr>
                    <w:pStyle w:val="Bezproreda1"/>
                    <w:rPr>
                      <w:rFonts w:ascii="Arial Narrow" w:hAnsi="Arial Narrow" w:cs="Arial"/>
                    </w:rPr>
                  </w:pPr>
                  <w:r w:rsidRPr="00EC6867">
                    <w:rPr>
                      <w:rFonts w:ascii="Arial Narrow" w:hAnsi="Arial Narrow" w:cs="Arial"/>
                    </w:rPr>
                    <w:t>100</w:t>
                  </w:r>
                </w:p>
              </w:tc>
            </w:tr>
          </w:tbl>
          <w:p w14:paraId="1ED026F6"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c>
      </w:tr>
      <w:tr w:rsidR="00AE06EA" w:rsidRPr="00EC6867" w14:paraId="7EA0C365" w14:textId="77777777" w:rsidTr="009D6A63">
        <w:trPr>
          <w:trHeight w:val="432"/>
        </w:trPr>
        <w:tc>
          <w:tcPr>
            <w:tcW w:w="5000" w:type="pct"/>
            <w:gridSpan w:val="10"/>
            <w:vAlign w:val="center"/>
          </w:tcPr>
          <w:p w14:paraId="1168DADB" w14:textId="77777777" w:rsidR="00AE06EA" w:rsidRPr="00EC6867" w:rsidRDefault="00AE06EA" w:rsidP="003B5C53">
            <w:pPr>
              <w:pStyle w:val="Odlomakpopisa"/>
              <w:numPr>
                <w:ilvl w:val="1"/>
                <w:numId w:val="345"/>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E06EA" w:rsidRPr="00EC6867" w14:paraId="393F27FA" w14:textId="77777777" w:rsidTr="009D6A63">
        <w:trPr>
          <w:trHeight w:val="432"/>
        </w:trPr>
        <w:tc>
          <w:tcPr>
            <w:tcW w:w="5000" w:type="pct"/>
            <w:gridSpan w:val="10"/>
            <w:vAlign w:val="center"/>
          </w:tcPr>
          <w:p w14:paraId="7874F099" w14:textId="77777777" w:rsidR="00AE06EA" w:rsidRPr="00EC6867" w:rsidRDefault="00AE06EA" w:rsidP="009D6A63">
            <w:pPr>
              <w:pStyle w:val="Odlomakpopisa"/>
              <w:tabs>
                <w:tab w:val="left" w:pos="0"/>
              </w:tabs>
              <w:suppressAutoHyphens/>
              <w:jc w:val="both"/>
              <w:rPr>
                <w:rFonts w:ascii="Arial" w:hAnsi="Arial" w:cs="Arial"/>
              </w:rPr>
            </w:pPr>
            <w:r w:rsidRPr="00EC6867">
              <w:rPr>
                <w:rFonts w:ascii="Arial Narrow" w:hAnsi="Arial Narrow" w:cs="Arial"/>
                <w:sz w:val="20"/>
                <w:szCs w:val="20"/>
              </w:rPr>
              <w:t xml:space="preserve"> </w:t>
            </w:r>
          </w:p>
        </w:tc>
      </w:tr>
      <w:tr w:rsidR="00AE06EA" w:rsidRPr="00EC6867" w14:paraId="1CC275B2" w14:textId="77777777" w:rsidTr="009D6A63">
        <w:trPr>
          <w:trHeight w:val="432"/>
        </w:trPr>
        <w:tc>
          <w:tcPr>
            <w:tcW w:w="5000" w:type="pct"/>
            <w:gridSpan w:val="10"/>
            <w:vAlign w:val="center"/>
          </w:tcPr>
          <w:p w14:paraId="46ED682E" w14:textId="77777777" w:rsidR="00AE06EA" w:rsidRPr="00EC6867" w:rsidRDefault="00AE06EA" w:rsidP="003B5C53">
            <w:pPr>
              <w:pStyle w:val="Odlomakpopisa"/>
              <w:numPr>
                <w:ilvl w:val="1"/>
                <w:numId w:val="345"/>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E06EA" w:rsidRPr="00EC6867" w14:paraId="4036392F" w14:textId="77777777" w:rsidTr="009D6A63">
        <w:trPr>
          <w:trHeight w:val="432"/>
        </w:trPr>
        <w:tc>
          <w:tcPr>
            <w:tcW w:w="5000" w:type="pct"/>
            <w:gridSpan w:val="10"/>
            <w:vAlign w:val="center"/>
          </w:tcPr>
          <w:p w14:paraId="6B29DDFE" w14:textId="77777777" w:rsidR="00AE06EA" w:rsidRPr="00EC6867" w:rsidRDefault="00AE06EA" w:rsidP="009D6A63">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AE06EA" w:rsidRPr="00EC6867" w14:paraId="5C0998C9" w14:textId="77777777" w:rsidTr="009D6A63">
        <w:trPr>
          <w:trHeight w:val="432"/>
        </w:trPr>
        <w:tc>
          <w:tcPr>
            <w:tcW w:w="5000" w:type="pct"/>
            <w:gridSpan w:val="10"/>
            <w:vAlign w:val="center"/>
          </w:tcPr>
          <w:p w14:paraId="7B3C86BA" w14:textId="77777777" w:rsidR="00AE06EA" w:rsidRPr="00EC6867" w:rsidRDefault="00AE06EA" w:rsidP="003B5C53">
            <w:pPr>
              <w:pStyle w:val="Odlomakpopisa"/>
              <w:numPr>
                <w:ilvl w:val="1"/>
                <w:numId w:val="34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E06EA" w:rsidRPr="00EC6867" w14:paraId="7CB09234" w14:textId="77777777" w:rsidTr="009D6A63">
        <w:trPr>
          <w:trHeight w:val="432"/>
        </w:trPr>
        <w:tc>
          <w:tcPr>
            <w:tcW w:w="5000" w:type="pct"/>
            <w:gridSpan w:val="10"/>
            <w:vAlign w:val="center"/>
          </w:tcPr>
          <w:p w14:paraId="773743BD"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E2E9902"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2037D13" w14:textId="56D8CB6B" w:rsidR="00AE06EA" w:rsidRPr="00EC6867" w:rsidRDefault="00AE06EA" w:rsidP="0006166A"/>
    <w:p w14:paraId="5600992B" w14:textId="7000E388" w:rsidR="009D6A63" w:rsidRPr="00EC6867" w:rsidRDefault="009D6A63" w:rsidP="0006166A"/>
    <w:p w14:paraId="5B8CDD1D" w14:textId="77777777" w:rsidR="009D6A63" w:rsidRPr="00EC6867" w:rsidRDefault="009D6A63" w:rsidP="009D6A63">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lastRenderedPageBreak/>
        <w:t>Odsjek za glazbenu umjetnost – Preddiplomski studij Glazbene pedagogije</w:t>
      </w:r>
    </w:p>
    <w:p w14:paraId="460B862A" w14:textId="77777777" w:rsidR="009D6A63" w:rsidRPr="00EC6867" w:rsidRDefault="009D6A63" w:rsidP="009D6A63">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2"/>
          <w:szCs w:val="22"/>
        </w:rPr>
        <w:t>4. godina studija, ljetni -8. Semestar-2019./2020.</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9D6A63" w:rsidRPr="00EC6867" w14:paraId="7EB01140" w14:textId="77777777" w:rsidTr="009D6A63">
        <w:trPr>
          <w:trHeight w:hRule="exact" w:val="587"/>
          <w:jc w:val="center"/>
        </w:trPr>
        <w:tc>
          <w:tcPr>
            <w:tcW w:w="5000" w:type="pct"/>
            <w:gridSpan w:val="3"/>
            <w:shd w:val="clear" w:color="auto" w:fill="auto"/>
            <w:vAlign w:val="center"/>
          </w:tcPr>
          <w:p w14:paraId="2DF72E18"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9D6A63" w:rsidRPr="00EC6867" w14:paraId="0F782F35" w14:textId="77777777" w:rsidTr="009D6A63">
        <w:trPr>
          <w:trHeight w:val="405"/>
          <w:jc w:val="center"/>
        </w:trPr>
        <w:tc>
          <w:tcPr>
            <w:tcW w:w="1180" w:type="pct"/>
            <w:shd w:val="clear" w:color="auto" w:fill="auto"/>
            <w:vAlign w:val="center"/>
          </w:tcPr>
          <w:p w14:paraId="4392CFD7"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23C543A"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SOLFEGGIO IV</w:t>
            </w:r>
          </w:p>
        </w:tc>
      </w:tr>
      <w:tr w:rsidR="009D6A63" w:rsidRPr="00EC6867" w14:paraId="0F3E6954" w14:textId="77777777" w:rsidTr="009D6A63">
        <w:trPr>
          <w:trHeight w:val="405"/>
          <w:jc w:val="center"/>
        </w:trPr>
        <w:tc>
          <w:tcPr>
            <w:tcW w:w="1180" w:type="pct"/>
            <w:shd w:val="clear" w:color="auto" w:fill="auto"/>
            <w:vAlign w:val="center"/>
          </w:tcPr>
          <w:p w14:paraId="10B7BABB"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3834D6E" w14:textId="6CC87718" w:rsidR="009D6A63" w:rsidRPr="00EC6867" w:rsidRDefault="002F4936"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Cs/>
                <w:sz w:val="20"/>
                <w:szCs w:val="20"/>
                <w:lang w:eastAsia="hr-HR"/>
              </w:rPr>
              <w:t xml:space="preserve">dr. sc. Zdravko </w:t>
            </w:r>
            <w:proofErr w:type="spellStart"/>
            <w:r w:rsidRPr="00EC6867">
              <w:rPr>
                <w:rFonts w:ascii="Arial Narrow" w:hAnsi="Arial Narrow" w:cs="Arial"/>
                <w:bCs/>
                <w:sz w:val="20"/>
                <w:szCs w:val="20"/>
                <w:lang w:eastAsia="hr-HR"/>
              </w:rPr>
              <w:t>Drenjančević</w:t>
            </w:r>
            <w:proofErr w:type="spellEnd"/>
            <w:r w:rsidRPr="00EC6867">
              <w:rPr>
                <w:rFonts w:ascii="Arial Narrow" w:hAnsi="Arial Narrow" w:cs="Arial"/>
                <w:bCs/>
                <w:sz w:val="20"/>
                <w:szCs w:val="20"/>
                <w:lang w:eastAsia="hr-HR"/>
              </w:rPr>
              <w:t>, v. pred.</w:t>
            </w:r>
          </w:p>
        </w:tc>
      </w:tr>
      <w:tr w:rsidR="009D6A63" w:rsidRPr="00EC6867" w14:paraId="5CB93F46" w14:textId="77777777" w:rsidTr="009D6A63">
        <w:trPr>
          <w:trHeight w:val="405"/>
          <w:jc w:val="center"/>
        </w:trPr>
        <w:tc>
          <w:tcPr>
            <w:tcW w:w="1180" w:type="pct"/>
            <w:vAlign w:val="center"/>
          </w:tcPr>
          <w:p w14:paraId="685B7270"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7421200" w14:textId="618DCAA1" w:rsidR="009D6A63" w:rsidRPr="00EC6867" w:rsidRDefault="002F4936" w:rsidP="009D6A63">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9D6A63" w:rsidRPr="00EC6867" w14:paraId="108843DA" w14:textId="77777777" w:rsidTr="009D6A63">
        <w:trPr>
          <w:trHeight w:val="405"/>
          <w:jc w:val="center"/>
        </w:trPr>
        <w:tc>
          <w:tcPr>
            <w:tcW w:w="1180" w:type="pct"/>
            <w:vAlign w:val="center"/>
          </w:tcPr>
          <w:p w14:paraId="49BD3FE3"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7C48D109"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Preddiplomski studij Glazbena pedagogija</w:t>
            </w:r>
          </w:p>
        </w:tc>
      </w:tr>
      <w:tr w:rsidR="009D6A63" w:rsidRPr="00EC6867" w14:paraId="6E312CDD" w14:textId="77777777" w:rsidTr="009D6A63">
        <w:trPr>
          <w:trHeight w:val="405"/>
          <w:jc w:val="center"/>
        </w:trPr>
        <w:tc>
          <w:tcPr>
            <w:tcW w:w="1180" w:type="pct"/>
            <w:vAlign w:val="center"/>
          </w:tcPr>
          <w:p w14:paraId="569FC627" w14:textId="77777777" w:rsidR="009D6A63" w:rsidRPr="00EC6867" w:rsidRDefault="009D6A63"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A81BCB4"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cs="Arial"/>
                <w:sz w:val="20"/>
                <w:szCs w:val="20"/>
              </w:rPr>
              <w:t>ZP801</w:t>
            </w:r>
          </w:p>
        </w:tc>
      </w:tr>
      <w:tr w:rsidR="009D6A63" w:rsidRPr="00EC6867" w14:paraId="376AF4BB" w14:textId="77777777" w:rsidTr="009D6A63">
        <w:trPr>
          <w:trHeight w:val="405"/>
          <w:jc w:val="center"/>
        </w:trPr>
        <w:tc>
          <w:tcPr>
            <w:tcW w:w="1180" w:type="pct"/>
            <w:vAlign w:val="center"/>
          </w:tcPr>
          <w:p w14:paraId="6F931491"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7888E94C"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9D6A63" w:rsidRPr="00EC6867" w14:paraId="07F95B37" w14:textId="77777777" w:rsidTr="009D6A63">
        <w:trPr>
          <w:trHeight w:val="405"/>
          <w:jc w:val="center"/>
        </w:trPr>
        <w:tc>
          <w:tcPr>
            <w:tcW w:w="1180" w:type="pct"/>
            <w:vAlign w:val="center"/>
          </w:tcPr>
          <w:p w14:paraId="1D3B87F9" w14:textId="77777777" w:rsidR="009D6A63" w:rsidRPr="00EC6867" w:rsidRDefault="009D6A63"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FDC0D5D"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9D6A63" w:rsidRPr="00EC6867" w14:paraId="0C1BCF3C" w14:textId="77777777" w:rsidTr="009D6A63">
        <w:trPr>
          <w:trHeight w:val="145"/>
          <w:jc w:val="center"/>
        </w:trPr>
        <w:tc>
          <w:tcPr>
            <w:tcW w:w="1180" w:type="pct"/>
            <w:vMerge w:val="restart"/>
            <w:vAlign w:val="center"/>
          </w:tcPr>
          <w:p w14:paraId="042D09D4" w14:textId="77777777" w:rsidR="009D6A63" w:rsidRPr="00EC6867" w:rsidRDefault="009D6A63"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EDEAA02"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F2CFE12" w14:textId="77777777" w:rsidR="009D6A63" w:rsidRPr="00EC6867" w:rsidRDefault="009D6A63"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9D6A63" w:rsidRPr="00EC6867" w14:paraId="32ECC164" w14:textId="77777777" w:rsidTr="009D6A63">
        <w:trPr>
          <w:trHeight w:val="145"/>
          <w:jc w:val="center"/>
        </w:trPr>
        <w:tc>
          <w:tcPr>
            <w:tcW w:w="1180" w:type="pct"/>
            <w:vMerge/>
            <w:vAlign w:val="center"/>
          </w:tcPr>
          <w:p w14:paraId="21E9EA58" w14:textId="77777777" w:rsidR="009D6A63" w:rsidRPr="00EC6867" w:rsidRDefault="009D6A63" w:rsidP="009D6A63">
            <w:pPr>
              <w:rPr>
                <w:rFonts w:ascii="Arial Narrow" w:eastAsia="Times New Roman" w:hAnsi="Arial Narrow" w:cs="Arial"/>
                <w:color w:val="000000"/>
                <w:sz w:val="20"/>
                <w:szCs w:val="20"/>
                <w:lang w:eastAsia="hr-HR"/>
              </w:rPr>
            </w:pPr>
          </w:p>
        </w:tc>
        <w:tc>
          <w:tcPr>
            <w:tcW w:w="2097" w:type="pct"/>
            <w:vAlign w:val="center"/>
          </w:tcPr>
          <w:p w14:paraId="25CFF8A1"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3681F6FB" w14:textId="77777777" w:rsidR="009D6A63" w:rsidRPr="00EC6867" w:rsidRDefault="009D6A63"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 (30+0+0)</w:t>
            </w:r>
          </w:p>
        </w:tc>
      </w:tr>
    </w:tbl>
    <w:p w14:paraId="3FC3FABC" w14:textId="77777777" w:rsidR="009D6A63" w:rsidRPr="00EC6867" w:rsidRDefault="009D6A63" w:rsidP="009D6A6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8"/>
        <w:gridCol w:w="871"/>
        <w:gridCol w:w="1955"/>
        <w:gridCol w:w="903"/>
        <w:gridCol w:w="1768"/>
        <w:gridCol w:w="1168"/>
        <w:gridCol w:w="1259"/>
        <w:gridCol w:w="1118"/>
        <w:gridCol w:w="1324"/>
        <w:gridCol w:w="3532"/>
      </w:tblGrid>
      <w:tr w:rsidR="009D6A63" w:rsidRPr="00EC6867" w14:paraId="688737EB" w14:textId="77777777" w:rsidTr="009D6A63">
        <w:trPr>
          <w:trHeight w:hRule="exact" w:val="288"/>
        </w:trPr>
        <w:tc>
          <w:tcPr>
            <w:tcW w:w="5000" w:type="pct"/>
            <w:gridSpan w:val="10"/>
            <w:shd w:val="clear" w:color="auto" w:fill="auto"/>
            <w:vAlign w:val="center"/>
          </w:tcPr>
          <w:p w14:paraId="5C76DD3B" w14:textId="77777777" w:rsidR="009D6A63" w:rsidRPr="00EC6867" w:rsidRDefault="009D6A63" w:rsidP="003B5C53">
            <w:pPr>
              <w:pStyle w:val="Odlomakpopisa"/>
              <w:numPr>
                <w:ilvl w:val="0"/>
                <w:numId w:val="347"/>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711FF97"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p>
        </w:tc>
      </w:tr>
      <w:tr w:rsidR="009D6A63" w:rsidRPr="00EC6867" w14:paraId="0EEA0D5E" w14:textId="77777777" w:rsidTr="009D6A63">
        <w:trPr>
          <w:trHeight w:val="432"/>
        </w:trPr>
        <w:tc>
          <w:tcPr>
            <w:tcW w:w="5000" w:type="pct"/>
            <w:gridSpan w:val="10"/>
            <w:vAlign w:val="center"/>
          </w:tcPr>
          <w:p w14:paraId="26791A13" w14:textId="77777777" w:rsidR="009D6A63" w:rsidRPr="00EC6867" w:rsidRDefault="009D6A63" w:rsidP="003B5C53">
            <w:pPr>
              <w:pStyle w:val="Odlomakpopisa"/>
              <w:numPr>
                <w:ilvl w:val="1"/>
                <w:numId w:val="34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9D6A63" w:rsidRPr="00EC6867" w14:paraId="22BC9E2B" w14:textId="77777777" w:rsidTr="009D6A63">
        <w:trPr>
          <w:trHeight w:val="432"/>
        </w:trPr>
        <w:tc>
          <w:tcPr>
            <w:tcW w:w="5000" w:type="pct"/>
            <w:gridSpan w:val="10"/>
            <w:vAlign w:val="center"/>
          </w:tcPr>
          <w:p w14:paraId="440F870C"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cs="Arial"/>
                <w:sz w:val="20"/>
                <w:szCs w:val="20"/>
              </w:rPr>
              <w:t xml:space="preserve">Razvijanje, obogaćivanje i usavršavanje znanja glazbenog jezika na osnovi razvijanja, učvršćivanja, usavršavanja i uspostavljanja (stjecanja) novih </w:t>
            </w:r>
            <w:proofErr w:type="spellStart"/>
            <w:r w:rsidRPr="00EC6867">
              <w:rPr>
                <w:rFonts w:ascii="Arial Narrow" w:hAnsi="Arial Narrow" w:cs="Arial"/>
                <w:sz w:val="20"/>
                <w:szCs w:val="20"/>
              </w:rPr>
              <w:t>glazbenojezičnih</w:t>
            </w:r>
            <w:proofErr w:type="spellEnd"/>
            <w:r w:rsidRPr="00EC6867">
              <w:rPr>
                <w:rFonts w:ascii="Arial Narrow" w:hAnsi="Arial Narrow" w:cs="Arial"/>
                <w:sz w:val="20"/>
                <w:szCs w:val="20"/>
              </w:rPr>
              <w:t xml:space="preserve"> (zvučnih akustičkih) pojmova i predodžbi. Poznavanje jezika glazbe omogućuje razumijevanje, dakle svjesno percipiranje glazbe (u smislu glazbene leksike, gramatike i sintakse) u situaciji zvučne prezentacije, te njenu vokalnu realizaciju ili samo zamišljanje njezina zvučanja na osnovi notnoga zapisa. Stjecanje znanja (tj. umijeća) glazbenoga jezika jest proces bez završetka. Stoga se predmet koncipira na osam  razina (semestara). Svaka viša razina podrazumijeva sve one ispod nje.</w:t>
            </w:r>
          </w:p>
        </w:tc>
      </w:tr>
      <w:tr w:rsidR="009D6A63" w:rsidRPr="00EC6867" w14:paraId="34FE44B0" w14:textId="77777777" w:rsidTr="009D6A63">
        <w:trPr>
          <w:trHeight w:val="432"/>
        </w:trPr>
        <w:tc>
          <w:tcPr>
            <w:tcW w:w="5000" w:type="pct"/>
            <w:gridSpan w:val="10"/>
            <w:vAlign w:val="center"/>
          </w:tcPr>
          <w:p w14:paraId="390CA40C" w14:textId="77777777" w:rsidR="009D6A63" w:rsidRPr="00EC6867" w:rsidRDefault="009D6A63" w:rsidP="003B5C53">
            <w:pPr>
              <w:pStyle w:val="Odlomakpopisa"/>
              <w:numPr>
                <w:ilvl w:val="1"/>
                <w:numId w:val="34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9D6A63" w:rsidRPr="00EC6867" w14:paraId="5BF6CE9C" w14:textId="77777777" w:rsidTr="009D6A63">
        <w:trPr>
          <w:trHeight w:val="432"/>
        </w:trPr>
        <w:tc>
          <w:tcPr>
            <w:tcW w:w="5000" w:type="pct"/>
            <w:gridSpan w:val="10"/>
            <w:vAlign w:val="center"/>
          </w:tcPr>
          <w:p w14:paraId="199DF619"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Solfeggio III.</w:t>
            </w:r>
          </w:p>
        </w:tc>
      </w:tr>
      <w:tr w:rsidR="009D6A63" w:rsidRPr="00EC6867" w14:paraId="75221EFE" w14:textId="77777777" w:rsidTr="009D6A63">
        <w:trPr>
          <w:trHeight w:val="432"/>
        </w:trPr>
        <w:tc>
          <w:tcPr>
            <w:tcW w:w="5000" w:type="pct"/>
            <w:gridSpan w:val="10"/>
            <w:vAlign w:val="center"/>
          </w:tcPr>
          <w:p w14:paraId="266112FC" w14:textId="77777777" w:rsidR="009D6A63" w:rsidRPr="00EC6867" w:rsidRDefault="009D6A63" w:rsidP="003B5C53">
            <w:pPr>
              <w:numPr>
                <w:ilvl w:val="1"/>
                <w:numId w:val="348"/>
              </w:numPr>
              <w:ind w:left="1800"/>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9D6A63" w:rsidRPr="00EC6867" w14:paraId="6AC8CE39" w14:textId="77777777" w:rsidTr="009D6A63">
        <w:trPr>
          <w:trHeight w:val="1721"/>
        </w:trPr>
        <w:tc>
          <w:tcPr>
            <w:tcW w:w="5000" w:type="pct"/>
            <w:gridSpan w:val="10"/>
            <w:vAlign w:val="center"/>
          </w:tcPr>
          <w:p w14:paraId="390BE11F" w14:textId="77777777" w:rsidR="009D6A63" w:rsidRPr="00EC6867" w:rsidRDefault="009D6A63" w:rsidP="003B5C53">
            <w:pPr>
              <w:pStyle w:val="Odlomakpopisa"/>
              <w:widowControl w:val="0"/>
              <w:numPr>
                <w:ilvl w:val="0"/>
                <w:numId w:val="349"/>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sve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ljestvica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intervale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preko</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više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oktava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oblik</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svih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trozvuka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tijesnom</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širokom</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slogu</w:t>
            </w:r>
            <w:proofErr w:type="spellEnd"/>
            <w:r w:rsidRPr="00EC6867">
              <w:rPr>
                <w:rFonts w:ascii="Arial Narrow" w:hAnsi="Arial Narrow" w:cs="Arial"/>
                <w:sz w:val="20"/>
                <w:szCs w:val="20"/>
                <w:lang w:val="it-IT"/>
              </w:rPr>
              <w:t xml:space="preserve">, te </w:t>
            </w:r>
            <w:proofErr w:type="spellStart"/>
            <w:r w:rsidRPr="00EC6867">
              <w:rPr>
                <w:rFonts w:ascii="Arial Narrow" w:hAnsi="Arial Narrow" w:cs="Arial"/>
                <w:sz w:val="20"/>
                <w:szCs w:val="20"/>
                <w:lang w:val="it-IT"/>
              </w:rPr>
              <w:t>durskih</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molskih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četverozvuka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tonalitetu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izvan</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njega</w:t>
            </w:r>
            <w:proofErr w:type="spellEnd"/>
          </w:p>
          <w:p w14:paraId="17C83D01" w14:textId="77777777" w:rsidR="009D6A63" w:rsidRPr="00EC6867" w:rsidRDefault="009D6A63" w:rsidP="003B5C53">
            <w:pPr>
              <w:pStyle w:val="Odlomakpopisa"/>
              <w:widowControl w:val="0"/>
              <w:numPr>
                <w:ilvl w:val="0"/>
                <w:numId w:val="34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 xml:space="preserve">Intonirati dijatonske i </w:t>
            </w:r>
            <w:proofErr w:type="spellStart"/>
            <w:r w:rsidRPr="00EC6867">
              <w:rPr>
                <w:rFonts w:ascii="Arial Narrow" w:hAnsi="Arial Narrow" w:cs="Arial"/>
                <w:sz w:val="20"/>
                <w:szCs w:val="20"/>
              </w:rPr>
              <w:t>kromatske</w:t>
            </w:r>
            <w:proofErr w:type="spellEnd"/>
            <w:r w:rsidRPr="00EC6867">
              <w:rPr>
                <w:rFonts w:ascii="Arial Narrow" w:hAnsi="Arial Narrow" w:cs="Arial"/>
                <w:sz w:val="20"/>
                <w:szCs w:val="20"/>
              </w:rPr>
              <w:t xml:space="preserve"> ljestvice, moduse, intervale, sve trozvuke, sve </w:t>
            </w:r>
            <w:proofErr w:type="spellStart"/>
            <w:r w:rsidRPr="00EC6867">
              <w:rPr>
                <w:rFonts w:ascii="Arial Narrow" w:hAnsi="Arial Narrow" w:cs="Arial"/>
                <w:sz w:val="20"/>
                <w:szCs w:val="20"/>
              </w:rPr>
              <w:t>septakorde</w:t>
            </w:r>
            <w:proofErr w:type="spellEnd"/>
            <w:r w:rsidRPr="00EC6867">
              <w:rPr>
                <w:rFonts w:ascii="Arial Narrow" w:hAnsi="Arial Narrow" w:cs="Arial"/>
                <w:sz w:val="20"/>
                <w:szCs w:val="20"/>
                <w:lang w:val="it-IT"/>
              </w:rPr>
              <w:t xml:space="preserve"> </w:t>
            </w:r>
            <w:r w:rsidRPr="00EC6867">
              <w:rPr>
                <w:rFonts w:ascii="Arial Narrow" w:hAnsi="Arial Narrow" w:cs="Arial"/>
                <w:sz w:val="20"/>
                <w:szCs w:val="20"/>
              </w:rPr>
              <w:t xml:space="preserve">u tonalitetu i na zadanom tonu,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w:t>
            </w:r>
          </w:p>
          <w:p w14:paraId="77D90190" w14:textId="77777777" w:rsidR="009D6A63" w:rsidRPr="00EC6867" w:rsidRDefault="009D6A63" w:rsidP="003B5C53">
            <w:pPr>
              <w:pStyle w:val="Odlomakpopisa"/>
              <w:widowControl w:val="0"/>
              <w:numPr>
                <w:ilvl w:val="0"/>
                <w:numId w:val="349"/>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Intonirati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šifrirani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bas</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tijesnom</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slogu</w:t>
            </w:r>
            <w:proofErr w:type="spellEnd"/>
          </w:p>
          <w:p w14:paraId="5B1DE5F9" w14:textId="77777777" w:rsidR="009D6A63" w:rsidRPr="00EC6867" w:rsidRDefault="009D6A63" w:rsidP="003B5C53">
            <w:pPr>
              <w:pStyle w:val="Odlomakpopisa"/>
              <w:widowControl w:val="0"/>
              <w:numPr>
                <w:ilvl w:val="0"/>
                <w:numId w:val="34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 xml:space="preserve">Povezati i </w:t>
            </w:r>
            <w:proofErr w:type="spellStart"/>
            <w:r w:rsidRPr="00EC6867">
              <w:rPr>
                <w:rFonts w:ascii="Arial Narrow" w:hAnsi="Arial Narrow" w:cs="Arial"/>
                <w:sz w:val="20"/>
                <w:szCs w:val="20"/>
              </w:rPr>
              <w:t>primjeniti</w:t>
            </w:r>
            <w:proofErr w:type="spellEnd"/>
            <w:r w:rsidRPr="00EC6867">
              <w:rPr>
                <w:rFonts w:ascii="Arial Narrow" w:hAnsi="Arial Narrow" w:cs="Arial"/>
                <w:sz w:val="20"/>
                <w:szCs w:val="20"/>
              </w:rPr>
              <w:t xml:space="preserve"> stečena znanja u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xml:space="preserve"> pjevanju jednoglasnih i višeglasnih primjera (sa svim vrstama modulacija) iz glazbene literature,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w:t>
            </w:r>
          </w:p>
          <w:p w14:paraId="250C7A9E" w14:textId="77777777" w:rsidR="009D6A63" w:rsidRPr="00EC6867" w:rsidRDefault="009D6A63" w:rsidP="003B5C53">
            <w:pPr>
              <w:pStyle w:val="Odlomakpopisa"/>
              <w:widowControl w:val="0"/>
              <w:numPr>
                <w:ilvl w:val="0"/>
                <w:numId w:val="34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Zapisati intervalski, harmonijski, ritamski, te jednoglasni, dvoglasni, troglasni i četveroglasni melodijsko-ritamski diktat iz glazbene literature</w:t>
            </w:r>
          </w:p>
        </w:tc>
      </w:tr>
      <w:tr w:rsidR="009D6A63" w:rsidRPr="00EC6867" w14:paraId="68FD58EA" w14:textId="77777777" w:rsidTr="009D6A63">
        <w:trPr>
          <w:trHeight w:val="432"/>
        </w:trPr>
        <w:tc>
          <w:tcPr>
            <w:tcW w:w="5000" w:type="pct"/>
            <w:gridSpan w:val="10"/>
            <w:vAlign w:val="center"/>
          </w:tcPr>
          <w:p w14:paraId="349C3DD8" w14:textId="77777777" w:rsidR="009D6A63" w:rsidRPr="00EC6867" w:rsidRDefault="009D6A63" w:rsidP="003B5C53">
            <w:pPr>
              <w:pStyle w:val="Odlomakpopisa"/>
              <w:numPr>
                <w:ilvl w:val="1"/>
                <w:numId w:val="34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9D6A63" w:rsidRPr="00EC6867" w14:paraId="3BBFF326" w14:textId="77777777" w:rsidTr="009D6A63">
        <w:trPr>
          <w:trHeight w:val="432"/>
        </w:trPr>
        <w:tc>
          <w:tcPr>
            <w:tcW w:w="5000" w:type="pct"/>
            <w:gridSpan w:val="10"/>
            <w:vAlign w:val="center"/>
          </w:tcPr>
          <w:p w14:paraId="5A48F3DB" w14:textId="77777777" w:rsidR="009D6A63" w:rsidRPr="00EC6867" w:rsidRDefault="009D6A63" w:rsidP="009D6A63">
            <w:pPr>
              <w:widowControl w:val="0"/>
              <w:autoSpaceDE w:val="0"/>
              <w:autoSpaceDN w:val="0"/>
              <w:adjustRightInd w:val="0"/>
              <w:rPr>
                <w:rFonts w:ascii="Arial Narrow" w:eastAsia="Times New Roman" w:hAnsi="Arial Narrow" w:cs="Times New Roman"/>
                <w:caps/>
                <w:sz w:val="20"/>
                <w:szCs w:val="20"/>
                <w:lang w:eastAsia="hr-HR"/>
              </w:rPr>
            </w:pPr>
            <w:proofErr w:type="spellStart"/>
            <w:r w:rsidRPr="00EC6867">
              <w:rPr>
                <w:rFonts w:ascii="Arial Narrow" w:hAnsi="Arial Narrow" w:cs="Arial"/>
                <w:sz w:val="20"/>
                <w:szCs w:val="20"/>
              </w:rPr>
              <w:lastRenderedPageBreak/>
              <w:t>Intonativna</w:t>
            </w:r>
            <w:proofErr w:type="spellEnd"/>
            <w:r w:rsidRPr="00EC6867">
              <w:rPr>
                <w:rFonts w:ascii="Arial Narrow" w:hAnsi="Arial Narrow" w:cs="Arial"/>
                <w:sz w:val="20"/>
                <w:szCs w:val="20"/>
              </w:rPr>
              <w:t xml:space="preserve"> kretanja po atonalnom tonskom prostoru. Osamostaljenje glazbenih pojmova od tonalne sintakse. Pjevanje: atonalni jednoglasni primjeri - didaktički i iz glazbene literature. Diktati: troglasni i četveroglasni; Bachovi korali; jednoglasni atonalni primjeri; slušna identifikacija četveroglasnih progresija; slušanje i identificiranje pojedinačnih tonova u nizu. Ritamske vježbe: čitanje </w:t>
            </w:r>
            <w:proofErr w:type="spellStart"/>
            <w:r w:rsidRPr="00EC6867">
              <w:rPr>
                <w:rFonts w:ascii="Arial Narrow" w:hAnsi="Arial Narrow" w:cs="Arial"/>
                <w:sz w:val="20"/>
                <w:szCs w:val="20"/>
              </w:rPr>
              <w:t>parlato</w:t>
            </w:r>
            <w:proofErr w:type="spellEnd"/>
            <w:r w:rsidRPr="00EC6867">
              <w:rPr>
                <w:rFonts w:ascii="Arial Narrow" w:hAnsi="Arial Narrow" w:cs="Arial"/>
                <w:sz w:val="20"/>
                <w:szCs w:val="20"/>
              </w:rPr>
              <w:t>, ritamski diktat.</w:t>
            </w:r>
          </w:p>
        </w:tc>
      </w:tr>
      <w:tr w:rsidR="009D6A63" w:rsidRPr="00EC6867" w14:paraId="01E1F7BD" w14:textId="77777777" w:rsidTr="009D6A63">
        <w:trPr>
          <w:trHeight w:val="432"/>
        </w:trPr>
        <w:tc>
          <w:tcPr>
            <w:tcW w:w="3087" w:type="pct"/>
            <w:gridSpan w:val="7"/>
            <w:vAlign w:val="center"/>
          </w:tcPr>
          <w:p w14:paraId="4DDFC36F" w14:textId="77777777" w:rsidR="009D6A63" w:rsidRPr="00EC6867" w:rsidRDefault="009D6A63" w:rsidP="003B5C53">
            <w:pPr>
              <w:numPr>
                <w:ilvl w:val="1"/>
                <w:numId w:val="348"/>
              </w:numPr>
              <w:ind w:left="1800"/>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2" w:type="pct"/>
            <w:gridSpan w:val="2"/>
            <w:vAlign w:val="center"/>
          </w:tcPr>
          <w:p w14:paraId="1C594FDE" w14:textId="77777777" w:rsidR="009D6A63" w:rsidRPr="00EC6867" w:rsidRDefault="009D6A63" w:rsidP="009D6A63">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2959C99F"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7498A7A9"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1F64E280"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C5215BF"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74194B00"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095F40B4"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2641FD0E"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C95B663"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682C590"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9D6A63" w:rsidRPr="00EC6867" w14:paraId="498FC24A" w14:textId="77777777" w:rsidTr="009D6A63">
        <w:trPr>
          <w:trHeight w:val="432"/>
        </w:trPr>
        <w:tc>
          <w:tcPr>
            <w:tcW w:w="3087" w:type="pct"/>
            <w:gridSpan w:val="7"/>
            <w:vAlign w:val="center"/>
          </w:tcPr>
          <w:p w14:paraId="54E9B9A4" w14:textId="77777777" w:rsidR="009D6A63" w:rsidRPr="00EC6867" w:rsidRDefault="009D6A63" w:rsidP="003B5C53">
            <w:pPr>
              <w:pStyle w:val="Odlomakpopisa"/>
              <w:numPr>
                <w:ilvl w:val="1"/>
                <w:numId w:val="348"/>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3" w:type="pct"/>
            <w:gridSpan w:val="3"/>
            <w:vAlign w:val="center"/>
          </w:tcPr>
          <w:p w14:paraId="2583BA53" w14:textId="77777777" w:rsidR="009D6A63" w:rsidRPr="00EC6867" w:rsidRDefault="009D6A63" w:rsidP="009D6A63">
            <w:pPr>
              <w:rPr>
                <w:rFonts w:ascii="Arial Narrow" w:eastAsia="Times New Roman" w:hAnsi="Arial Narrow" w:cs="Arial"/>
                <w:sz w:val="20"/>
                <w:szCs w:val="20"/>
                <w:lang w:eastAsia="hr-HR"/>
              </w:rPr>
            </w:pPr>
          </w:p>
        </w:tc>
      </w:tr>
      <w:tr w:rsidR="009D6A63" w:rsidRPr="00EC6867" w14:paraId="255CECCF" w14:textId="77777777" w:rsidTr="009D6A63">
        <w:trPr>
          <w:trHeight w:val="432"/>
        </w:trPr>
        <w:tc>
          <w:tcPr>
            <w:tcW w:w="5000" w:type="pct"/>
            <w:gridSpan w:val="10"/>
            <w:vAlign w:val="center"/>
          </w:tcPr>
          <w:p w14:paraId="2B1D7D4E" w14:textId="77777777" w:rsidR="009D6A63" w:rsidRPr="00EC6867" w:rsidRDefault="009D6A63" w:rsidP="003B5C53">
            <w:pPr>
              <w:numPr>
                <w:ilvl w:val="1"/>
                <w:numId w:val="348"/>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9D6A63" w:rsidRPr="00EC6867" w14:paraId="7D898B7F" w14:textId="77777777" w:rsidTr="009D6A63">
        <w:trPr>
          <w:trHeight w:val="432"/>
        </w:trPr>
        <w:tc>
          <w:tcPr>
            <w:tcW w:w="5000" w:type="pct"/>
            <w:gridSpan w:val="10"/>
            <w:vAlign w:val="center"/>
          </w:tcPr>
          <w:p w14:paraId="78F58202"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9D6A63" w:rsidRPr="00EC6867" w14:paraId="07C66F26" w14:textId="77777777" w:rsidTr="009D6A63">
        <w:trPr>
          <w:trHeight w:val="432"/>
        </w:trPr>
        <w:tc>
          <w:tcPr>
            <w:tcW w:w="5000" w:type="pct"/>
            <w:gridSpan w:val="10"/>
            <w:vAlign w:val="center"/>
          </w:tcPr>
          <w:p w14:paraId="20B9823F" w14:textId="77777777" w:rsidR="009D6A63" w:rsidRPr="00EC6867" w:rsidRDefault="009D6A63" w:rsidP="003B5C53">
            <w:pPr>
              <w:numPr>
                <w:ilvl w:val="1"/>
                <w:numId w:val="348"/>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9D6A63" w:rsidRPr="00EC6867" w14:paraId="31B741D2" w14:textId="77777777" w:rsidTr="009D6A63">
        <w:trPr>
          <w:trHeight w:val="111"/>
        </w:trPr>
        <w:tc>
          <w:tcPr>
            <w:tcW w:w="550" w:type="pct"/>
            <w:vAlign w:val="center"/>
          </w:tcPr>
          <w:p w14:paraId="62A2CA7C"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79" w:type="pct"/>
            <w:vAlign w:val="center"/>
          </w:tcPr>
          <w:p w14:paraId="1A3EF468"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6" w:type="pct"/>
            <w:vAlign w:val="center"/>
          </w:tcPr>
          <w:p w14:paraId="7C32E8D5"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9" w:type="pct"/>
            <w:vAlign w:val="center"/>
          </w:tcPr>
          <w:p w14:paraId="481B3647"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0,80</w:t>
            </w:r>
          </w:p>
        </w:tc>
        <w:tc>
          <w:tcPr>
            <w:tcW w:w="566" w:type="pct"/>
            <w:vAlign w:val="center"/>
          </w:tcPr>
          <w:p w14:paraId="56FE2838"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4" w:type="pct"/>
            <w:vAlign w:val="center"/>
          </w:tcPr>
          <w:p w14:paraId="6F59D1CB"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761" w:type="pct"/>
            <w:gridSpan w:val="2"/>
            <w:vAlign w:val="center"/>
          </w:tcPr>
          <w:p w14:paraId="63D256B3"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5" w:type="pct"/>
            <w:gridSpan w:val="2"/>
            <w:vAlign w:val="center"/>
          </w:tcPr>
          <w:p w14:paraId="1754F7E8"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r>
      <w:tr w:rsidR="009D6A63" w:rsidRPr="00EC6867" w14:paraId="5421B8D4" w14:textId="77777777" w:rsidTr="009D6A63">
        <w:trPr>
          <w:trHeight w:val="108"/>
        </w:trPr>
        <w:tc>
          <w:tcPr>
            <w:tcW w:w="550" w:type="pct"/>
            <w:vAlign w:val="center"/>
          </w:tcPr>
          <w:p w14:paraId="5E64D427"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79" w:type="pct"/>
            <w:vAlign w:val="center"/>
          </w:tcPr>
          <w:p w14:paraId="5D2BC537"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6" w:type="pct"/>
            <w:vAlign w:val="center"/>
          </w:tcPr>
          <w:p w14:paraId="7339C224"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9" w:type="pct"/>
            <w:vAlign w:val="center"/>
          </w:tcPr>
          <w:p w14:paraId="09D9E641"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0,70</w:t>
            </w:r>
          </w:p>
        </w:tc>
        <w:tc>
          <w:tcPr>
            <w:tcW w:w="566" w:type="pct"/>
            <w:vAlign w:val="center"/>
          </w:tcPr>
          <w:p w14:paraId="0762F2CE"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4" w:type="pct"/>
            <w:vAlign w:val="center"/>
          </w:tcPr>
          <w:p w14:paraId="7A097C3C"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761" w:type="pct"/>
            <w:gridSpan w:val="2"/>
            <w:vAlign w:val="center"/>
          </w:tcPr>
          <w:p w14:paraId="58EFFADD"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5" w:type="pct"/>
            <w:gridSpan w:val="2"/>
            <w:vAlign w:val="center"/>
          </w:tcPr>
          <w:p w14:paraId="0977CDE0"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r>
      <w:tr w:rsidR="009D6A63" w:rsidRPr="00EC6867" w14:paraId="5B38A7EB" w14:textId="77777777" w:rsidTr="009D6A63">
        <w:trPr>
          <w:trHeight w:val="108"/>
        </w:trPr>
        <w:tc>
          <w:tcPr>
            <w:tcW w:w="550" w:type="pct"/>
            <w:vAlign w:val="center"/>
          </w:tcPr>
          <w:p w14:paraId="2CBC8E89"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79" w:type="pct"/>
            <w:vAlign w:val="center"/>
          </w:tcPr>
          <w:p w14:paraId="58B4D85D"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626" w:type="pct"/>
            <w:vAlign w:val="center"/>
          </w:tcPr>
          <w:p w14:paraId="2CDD4346"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9" w:type="pct"/>
            <w:vAlign w:val="center"/>
          </w:tcPr>
          <w:p w14:paraId="3F6AA5F4"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1,10</w:t>
            </w:r>
          </w:p>
        </w:tc>
        <w:tc>
          <w:tcPr>
            <w:tcW w:w="566" w:type="pct"/>
            <w:vAlign w:val="center"/>
          </w:tcPr>
          <w:p w14:paraId="796D4D17"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4" w:type="pct"/>
            <w:vAlign w:val="center"/>
          </w:tcPr>
          <w:p w14:paraId="7133682F"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761" w:type="pct"/>
            <w:gridSpan w:val="2"/>
            <w:vAlign w:val="center"/>
          </w:tcPr>
          <w:p w14:paraId="5C30C497"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5" w:type="pct"/>
            <w:gridSpan w:val="2"/>
            <w:vAlign w:val="center"/>
          </w:tcPr>
          <w:p w14:paraId="55F2B5E3"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r>
      <w:tr w:rsidR="009D6A63" w:rsidRPr="00EC6867" w14:paraId="25A914A6" w14:textId="77777777" w:rsidTr="009D6A63">
        <w:trPr>
          <w:trHeight w:val="108"/>
        </w:trPr>
        <w:tc>
          <w:tcPr>
            <w:tcW w:w="550" w:type="pct"/>
            <w:vAlign w:val="center"/>
          </w:tcPr>
          <w:p w14:paraId="278ED623"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279" w:type="pct"/>
            <w:vAlign w:val="center"/>
          </w:tcPr>
          <w:p w14:paraId="2DB9C88B"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626" w:type="pct"/>
            <w:vAlign w:val="center"/>
          </w:tcPr>
          <w:p w14:paraId="4B4F4F71"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289" w:type="pct"/>
            <w:vAlign w:val="center"/>
          </w:tcPr>
          <w:p w14:paraId="3CA77ED0"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566" w:type="pct"/>
            <w:vAlign w:val="center"/>
          </w:tcPr>
          <w:p w14:paraId="00B8C676"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374" w:type="pct"/>
            <w:vAlign w:val="center"/>
          </w:tcPr>
          <w:p w14:paraId="4BA248A0"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761" w:type="pct"/>
            <w:gridSpan w:val="2"/>
            <w:vAlign w:val="center"/>
          </w:tcPr>
          <w:p w14:paraId="2BC8FEF7"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1555" w:type="pct"/>
            <w:gridSpan w:val="2"/>
            <w:vAlign w:val="center"/>
          </w:tcPr>
          <w:p w14:paraId="58EA0AB1"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r>
      <w:tr w:rsidR="009D6A63" w:rsidRPr="00EC6867" w14:paraId="60E7FA22" w14:textId="77777777" w:rsidTr="009D6A63">
        <w:trPr>
          <w:trHeight w:val="432"/>
        </w:trPr>
        <w:tc>
          <w:tcPr>
            <w:tcW w:w="5000" w:type="pct"/>
            <w:gridSpan w:val="10"/>
            <w:vAlign w:val="center"/>
          </w:tcPr>
          <w:p w14:paraId="6289F0CE" w14:textId="77777777" w:rsidR="009D6A63" w:rsidRPr="00EC6867" w:rsidRDefault="009D6A63" w:rsidP="003B5C53">
            <w:pPr>
              <w:numPr>
                <w:ilvl w:val="1"/>
                <w:numId w:val="348"/>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9D6A63" w:rsidRPr="00EC6867" w14:paraId="0E03FE84" w14:textId="77777777" w:rsidTr="009D6A63">
        <w:trPr>
          <w:trHeight w:val="432"/>
        </w:trPr>
        <w:tc>
          <w:tcPr>
            <w:tcW w:w="5000" w:type="pct"/>
            <w:gridSpan w:val="10"/>
            <w:vAlign w:val="center"/>
          </w:tcPr>
          <w:p w14:paraId="3E73C863" w14:textId="77777777" w:rsidR="009D6A63" w:rsidRPr="00EC6867" w:rsidRDefault="009D6A63"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9D6A63" w:rsidRPr="00EC6867" w14:paraId="3FBC6B34" w14:textId="77777777" w:rsidTr="009D6A63">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7ADB563A"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B87EE39"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8CAE3FD" w14:textId="77777777" w:rsidR="009D6A63" w:rsidRPr="00EC6867" w:rsidRDefault="009D6A63" w:rsidP="009D6A63">
                  <w:pPr>
                    <w:rPr>
                      <w:rFonts w:ascii="Arial Narrow" w:eastAsia="Times New Roman" w:hAnsi="Arial Narrow" w:cs="Times New Roman"/>
                      <w:b/>
                      <w:bCs/>
                      <w:sz w:val="20"/>
                      <w:szCs w:val="20"/>
                      <w:lang w:eastAsia="hr-HR"/>
                    </w:rPr>
                  </w:pPr>
                </w:p>
                <w:p w14:paraId="5A992E3C" w14:textId="77777777" w:rsidR="009D6A63" w:rsidRPr="00EC6867" w:rsidRDefault="009D6A63" w:rsidP="009D6A63">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418F9F05"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3DD459E2"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16890F7E"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232406D4"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3826B361" w14:textId="77777777" w:rsidR="009D6A63" w:rsidRPr="00EC6867" w:rsidRDefault="009D6A63"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9D6A63" w:rsidRPr="00EC6867" w14:paraId="3E10A957" w14:textId="77777777" w:rsidTr="009D6A63">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3A697100" w14:textId="77777777" w:rsidR="009D6A63" w:rsidRPr="00EC6867" w:rsidRDefault="009D6A63" w:rsidP="009D6A63">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7A20CEEF" w14:textId="77777777" w:rsidR="009D6A63" w:rsidRPr="00EC6867" w:rsidRDefault="009D6A63" w:rsidP="009D6A63">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57AFA108" w14:textId="77777777" w:rsidR="009D6A63" w:rsidRPr="00EC6867" w:rsidRDefault="009D6A63" w:rsidP="009D6A63">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07C193A4" w14:textId="77777777" w:rsidR="009D6A63" w:rsidRPr="00EC6867" w:rsidRDefault="009D6A63" w:rsidP="009D6A63">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2849A4FD" w14:textId="77777777" w:rsidR="009D6A63" w:rsidRPr="00EC6867" w:rsidRDefault="009D6A63" w:rsidP="009D6A63">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2C4B5068" w14:textId="77777777" w:rsidR="009D6A63" w:rsidRPr="00EC6867" w:rsidRDefault="009D6A63"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0587F18" w14:textId="77777777" w:rsidR="009D6A63" w:rsidRPr="00EC6867" w:rsidRDefault="009D6A63" w:rsidP="009D6A6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9D6A63" w:rsidRPr="00EC6867" w14:paraId="65D87B70" w14:textId="77777777" w:rsidTr="009D6A63">
              <w:tc>
                <w:tcPr>
                  <w:tcW w:w="2440" w:type="dxa"/>
                  <w:tcBorders>
                    <w:top w:val="single" w:sz="4" w:space="0" w:color="auto"/>
                    <w:left w:val="single" w:sz="4" w:space="0" w:color="auto"/>
                    <w:bottom w:val="single" w:sz="4" w:space="0" w:color="auto"/>
                    <w:right w:val="single" w:sz="4" w:space="0" w:color="auto"/>
                  </w:tcBorders>
                </w:tcPr>
                <w:p w14:paraId="203D3E7B"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6892C049"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diskutiranje</w:t>
                  </w:r>
                </w:p>
                <w:p w14:paraId="60E794EC"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2F490ADC"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izvedba zadanog primjera</w:t>
                  </w:r>
                </w:p>
                <w:p w14:paraId="20326DB2" w14:textId="77777777" w:rsidR="009D6A63" w:rsidRPr="00EC6867" w:rsidRDefault="009D6A63" w:rsidP="009D6A63">
                  <w:pPr>
                    <w:pStyle w:val="Bezproreda1"/>
                    <w:rPr>
                      <w:rFonts w:ascii="Arial Narrow" w:hAnsi="Arial Narrow" w:cs="Arial"/>
                      <w:sz w:val="20"/>
                      <w:szCs w:val="20"/>
                    </w:rPr>
                  </w:pPr>
                </w:p>
                <w:p w14:paraId="49A6FBFD" w14:textId="77777777" w:rsidR="009D6A63" w:rsidRPr="00EC6867" w:rsidRDefault="009D6A63" w:rsidP="009D6A63">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261DE6D6"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642D75FC"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1-3</w:t>
                  </w:r>
                </w:p>
              </w:tc>
              <w:tc>
                <w:tcPr>
                  <w:tcW w:w="2083" w:type="dxa"/>
                  <w:tcBorders>
                    <w:top w:val="single" w:sz="4" w:space="0" w:color="auto"/>
                    <w:left w:val="single" w:sz="4" w:space="0" w:color="auto"/>
                    <w:bottom w:val="single" w:sz="4" w:space="0" w:color="auto"/>
                    <w:right w:val="single" w:sz="4" w:space="0" w:color="auto"/>
                  </w:tcBorders>
                </w:tcPr>
                <w:p w14:paraId="3F142102"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0243291D"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658CF9C7"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6C5722A1"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10</w:t>
                  </w:r>
                </w:p>
              </w:tc>
            </w:tr>
            <w:tr w:rsidR="009D6A63" w:rsidRPr="00EC6867" w14:paraId="764CA221" w14:textId="77777777" w:rsidTr="009D6A63">
              <w:tc>
                <w:tcPr>
                  <w:tcW w:w="2440" w:type="dxa"/>
                  <w:tcBorders>
                    <w:top w:val="single" w:sz="4" w:space="0" w:color="auto"/>
                    <w:left w:val="single" w:sz="4" w:space="0" w:color="auto"/>
                    <w:bottom w:val="single" w:sz="4" w:space="0" w:color="auto"/>
                    <w:right w:val="single" w:sz="4" w:space="0" w:color="auto"/>
                  </w:tcBorders>
                </w:tcPr>
                <w:p w14:paraId="3D0468C1"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obrađenog na satu i prepoznavanje i uvježbavanje  istog uz računalnu aplikaciju </w:t>
                  </w:r>
                </w:p>
                <w:p w14:paraId="6D33919F" w14:textId="77777777" w:rsidR="009D6A63" w:rsidRPr="00EC6867" w:rsidRDefault="009D6A63" w:rsidP="009D6A63">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6E6674F9"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tcPr>
                <w:p w14:paraId="6BA26A2B"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1-4</w:t>
                  </w:r>
                </w:p>
              </w:tc>
              <w:tc>
                <w:tcPr>
                  <w:tcW w:w="2083" w:type="dxa"/>
                  <w:tcBorders>
                    <w:top w:val="single" w:sz="4" w:space="0" w:color="auto"/>
                    <w:left w:val="single" w:sz="4" w:space="0" w:color="auto"/>
                    <w:bottom w:val="single" w:sz="4" w:space="0" w:color="auto"/>
                    <w:right w:val="single" w:sz="4" w:space="0" w:color="auto"/>
                  </w:tcBorders>
                </w:tcPr>
                <w:p w14:paraId="50CFDB3F"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27" w:type="dxa"/>
                  <w:tcBorders>
                    <w:top w:val="single" w:sz="4" w:space="0" w:color="auto"/>
                    <w:left w:val="single" w:sz="4" w:space="0" w:color="auto"/>
                    <w:bottom w:val="single" w:sz="4" w:space="0" w:color="auto"/>
                    <w:right w:val="single" w:sz="4" w:space="0" w:color="auto"/>
                  </w:tcBorders>
                </w:tcPr>
                <w:p w14:paraId="511AE1D1"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0F55F847"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70227E1A"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20</w:t>
                  </w:r>
                </w:p>
              </w:tc>
            </w:tr>
            <w:tr w:rsidR="009D6A63" w:rsidRPr="00EC6867" w14:paraId="4E9AF456" w14:textId="77777777" w:rsidTr="009D6A63">
              <w:tc>
                <w:tcPr>
                  <w:tcW w:w="2440" w:type="dxa"/>
                  <w:tcBorders>
                    <w:top w:val="single" w:sz="4" w:space="0" w:color="auto"/>
                    <w:left w:val="single" w:sz="4" w:space="0" w:color="auto"/>
                    <w:bottom w:val="single" w:sz="4" w:space="0" w:color="auto"/>
                    <w:right w:val="single" w:sz="4" w:space="0" w:color="auto"/>
                  </w:tcBorders>
                </w:tcPr>
                <w:p w14:paraId="74F4C166"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xml:space="preserve">- usmena i pismena prezentacija zadanih primjera u obimu znanja i vještina </w:t>
                  </w:r>
                  <w:r w:rsidRPr="00EC6867">
                    <w:rPr>
                      <w:rFonts w:ascii="Arial Narrow" w:hAnsi="Arial Narrow" w:cs="Arial"/>
                      <w:sz w:val="20"/>
                      <w:szCs w:val="20"/>
                    </w:rPr>
                    <w:lastRenderedPageBreak/>
                    <w:t>usvojenih tijekom semestra</w:t>
                  </w:r>
                </w:p>
              </w:tc>
              <w:tc>
                <w:tcPr>
                  <w:tcW w:w="672" w:type="dxa"/>
                  <w:tcBorders>
                    <w:top w:val="single" w:sz="4" w:space="0" w:color="auto"/>
                    <w:left w:val="single" w:sz="4" w:space="0" w:color="auto"/>
                    <w:bottom w:val="single" w:sz="4" w:space="0" w:color="auto"/>
                    <w:right w:val="single" w:sz="4" w:space="0" w:color="auto"/>
                  </w:tcBorders>
                </w:tcPr>
                <w:p w14:paraId="6CAC582B"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lastRenderedPageBreak/>
                    <w:t>1,10</w:t>
                  </w:r>
                </w:p>
              </w:tc>
              <w:tc>
                <w:tcPr>
                  <w:tcW w:w="1048" w:type="dxa"/>
                  <w:tcBorders>
                    <w:top w:val="single" w:sz="4" w:space="0" w:color="auto"/>
                    <w:left w:val="single" w:sz="4" w:space="0" w:color="auto"/>
                    <w:bottom w:val="single" w:sz="4" w:space="0" w:color="auto"/>
                    <w:right w:val="single" w:sz="4" w:space="0" w:color="auto"/>
                  </w:tcBorders>
                </w:tcPr>
                <w:p w14:paraId="2ABF5C0A"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0A3AAD33"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xml:space="preserve">Kolokvij </w:t>
                  </w:r>
                </w:p>
                <w:p w14:paraId="08132E89"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Primjena usvojenosti sadržaja</w:t>
                  </w:r>
                </w:p>
              </w:tc>
              <w:tc>
                <w:tcPr>
                  <w:tcW w:w="1427" w:type="dxa"/>
                  <w:tcBorders>
                    <w:top w:val="single" w:sz="4" w:space="0" w:color="auto"/>
                    <w:left w:val="single" w:sz="4" w:space="0" w:color="auto"/>
                    <w:bottom w:val="single" w:sz="4" w:space="0" w:color="auto"/>
                    <w:right w:val="single" w:sz="4" w:space="0" w:color="auto"/>
                  </w:tcBorders>
                </w:tcPr>
                <w:p w14:paraId="62ECE94D"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35BF1D45"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7FD2A1ED"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30</w:t>
                  </w:r>
                </w:p>
              </w:tc>
            </w:tr>
            <w:tr w:rsidR="009D6A63" w:rsidRPr="00EC6867" w14:paraId="03398F89" w14:textId="77777777" w:rsidTr="009D6A63">
              <w:tc>
                <w:tcPr>
                  <w:tcW w:w="2440" w:type="dxa"/>
                  <w:tcBorders>
                    <w:top w:val="single" w:sz="4" w:space="0" w:color="auto"/>
                    <w:left w:val="single" w:sz="4" w:space="0" w:color="auto"/>
                    <w:bottom w:val="single" w:sz="4" w:space="0" w:color="auto"/>
                    <w:right w:val="single" w:sz="4" w:space="0" w:color="auto"/>
                  </w:tcBorders>
                </w:tcPr>
                <w:p w14:paraId="299C6F2B"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71619BFC"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1,70</w:t>
                  </w:r>
                </w:p>
              </w:tc>
              <w:tc>
                <w:tcPr>
                  <w:tcW w:w="1048" w:type="dxa"/>
                  <w:tcBorders>
                    <w:top w:val="single" w:sz="4" w:space="0" w:color="auto"/>
                    <w:left w:val="single" w:sz="4" w:space="0" w:color="auto"/>
                    <w:bottom w:val="single" w:sz="4" w:space="0" w:color="auto"/>
                    <w:right w:val="single" w:sz="4" w:space="0" w:color="auto"/>
                  </w:tcBorders>
                </w:tcPr>
                <w:p w14:paraId="48AA0ACE"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3E6D6F35"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Ispit</w:t>
                  </w:r>
                </w:p>
                <w:p w14:paraId="07500D17"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/pismeni i usmeni/</w:t>
                  </w:r>
                </w:p>
              </w:tc>
              <w:tc>
                <w:tcPr>
                  <w:tcW w:w="1427" w:type="dxa"/>
                  <w:tcBorders>
                    <w:top w:val="single" w:sz="4" w:space="0" w:color="auto"/>
                    <w:left w:val="single" w:sz="4" w:space="0" w:color="auto"/>
                    <w:bottom w:val="single" w:sz="4" w:space="0" w:color="auto"/>
                    <w:right w:val="single" w:sz="4" w:space="0" w:color="auto"/>
                  </w:tcBorders>
                </w:tcPr>
                <w:p w14:paraId="2512CDC0"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5D6C0089"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135D740B"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40</w:t>
                  </w:r>
                </w:p>
              </w:tc>
            </w:tr>
            <w:tr w:rsidR="009D6A63" w:rsidRPr="00EC6867" w14:paraId="23F58D00" w14:textId="77777777" w:rsidTr="009D6A63">
              <w:tc>
                <w:tcPr>
                  <w:tcW w:w="2440" w:type="dxa"/>
                  <w:tcBorders>
                    <w:top w:val="single" w:sz="4" w:space="0" w:color="auto"/>
                    <w:left w:val="single" w:sz="4" w:space="0" w:color="auto"/>
                    <w:bottom w:val="single" w:sz="4" w:space="0" w:color="auto"/>
                    <w:right w:val="single" w:sz="4" w:space="0" w:color="auto"/>
                  </w:tcBorders>
                </w:tcPr>
                <w:p w14:paraId="52441D76" w14:textId="77777777" w:rsidR="009D6A63" w:rsidRPr="00EC6867" w:rsidRDefault="009D6A63" w:rsidP="009D6A63">
                  <w:pPr>
                    <w:pStyle w:val="Bezproreda1"/>
                    <w:rPr>
                      <w:rFonts w:ascii="Arial Narrow" w:hAnsi="Arial Narrow" w:cs="Arial"/>
                      <w:sz w:val="20"/>
                      <w:szCs w:val="20"/>
                    </w:rPr>
                  </w:pPr>
                </w:p>
                <w:p w14:paraId="1A2B1588" w14:textId="77777777" w:rsidR="009D6A63" w:rsidRPr="00EC6867" w:rsidRDefault="009D6A63" w:rsidP="009D6A63">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01E5CED6"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4 ECTS</w:t>
                  </w:r>
                </w:p>
              </w:tc>
              <w:tc>
                <w:tcPr>
                  <w:tcW w:w="1048" w:type="dxa"/>
                  <w:tcBorders>
                    <w:top w:val="single" w:sz="4" w:space="0" w:color="auto"/>
                    <w:left w:val="single" w:sz="4" w:space="0" w:color="auto"/>
                    <w:bottom w:val="single" w:sz="4" w:space="0" w:color="auto"/>
                    <w:right w:val="single" w:sz="4" w:space="0" w:color="auto"/>
                  </w:tcBorders>
                </w:tcPr>
                <w:p w14:paraId="683CA5B5" w14:textId="77777777" w:rsidR="009D6A63" w:rsidRPr="00EC6867" w:rsidRDefault="009D6A63" w:rsidP="009D6A63">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79ADF2E9" w14:textId="77777777" w:rsidR="009D6A63" w:rsidRPr="00EC6867" w:rsidRDefault="009D6A63" w:rsidP="009D6A63">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214CC38A" w14:textId="77777777" w:rsidR="009D6A63" w:rsidRPr="00EC6867" w:rsidRDefault="009D6A63" w:rsidP="009D6A63">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18F65861"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3DA95383"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100</w:t>
                  </w:r>
                </w:p>
              </w:tc>
            </w:tr>
          </w:tbl>
          <w:p w14:paraId="1E2F0C9F" w14:textId="77777777" w:rsidR="009D6A63" w:rsidRPr="00EC6867" w:rsidRDefault="009D6A63" w:rsidP="009D6A63">
            <w:pPr>
              <w:tabs>
                <w:tab w:val="left" w:pos="470"/>
              </w:tabs>
              <w:jc w:val="both"/>
              <w:rPr>
                <w:rFonts w:ascii="Arial Narrow" w:eastAsia="Times New Roman" w:hAnsi="Arial Narrow" w:cs="Times New Roman"/>
                <w:i/>
                <w:color w:val="000000"/>
                <w:sz w:val="20"/>
                <w:szCs w:val="20"/>
                <w:lang w:eastAsia="hr-HR"/>
              </w:rPr>
            </w:pPr>
          </w:p>
        </w:tc>
      </w:tr>
      <w:tr w:rsidR="009D6A63" w:rsidRPr="00EC6867" w14:paraId="3D4790F8" w14:textId="77777777" w:rsidTr="009D6A63">
        <w:trPr>
          <w:trHeight w:val="432"/>
        </w:trPr>
        <w:tc>
          <w:tcPr>
            <w:tcW w:w="5000" w:type="pct"/>
            <w:gridSpan w:val="10"/>
            <w:vAlign w:val="center"/>
          </w:tcPr>
          <w:p w14:paraId="4A47BDC2" w14:textId="77777777" w:rsidR="009D6A63" w:rsidRPr="00EC6867" w:rsidRDefault="009D6A63" w:rsidP="003B5C53">
            <w:pPr>
              <w:numPr>
                <w:ilvl w:val="1"/>
                <w:numId w:val="348"/>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9D6A63" w:rsidRPr="00EC6867" w14:paraId="3F71EE4F" w14:textId="77777777" w:rsidTr="009D6A63">
        <w:trPr>
          <w:trHeight w:val="432"/>
        </w:trPr>
        <w:tc>
          <w:tcPr>
            <w:tcW w:w="5000" w:type="pct"/>
            <w:gridSpan w:val="10"/>
            <w:vAlign w:val="center"/>
          </w:tcPr>
          <w:p w14:paraId="7D915D98" w14:textId="77777777" w:rsidR="009D6A63" w:rsidRPr="00EC6867" w:rsidRDefault="009D6A63"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1. Primjeri iz glazbene literature</w:t>
            </w:r>
          </w:p>
          <w:p w14:paraId="4CC098D0" w14:textId="77777777" w:rsidR="009D6A63" w:rsidRPr="00EC6867" w:rsidRDefault="009D6A63" w:rsidP="009D6A63">
            <w:pPr>
              <w:pStyle w:val="Naslov1"/>
              <w:shd w:val="clear" w:color="auto" w:fill="FFFFFF"/>
              <w:rPr>
                <w:rFonts w:ascii="Arial Narrow" w:hAnsi="Arial Narrow" w:cs="Arial"/>
                <w:b w:val="0"/>
                <w:color w:val="111111"/>
                <w:sz w:val="20"/>
                <w:szCs w:val="20"/>
              </w:rPr>
            </w:pPr>
            <w:r w:rsidRPr="00EC6867">
              <w:rPr>
                <w:rFonts w:ascii="Arial Narrow" w:hAnsi="Arial Narrow" w:cs="Arial"/>
                <w:b w:val="0"/>
                <w:sz w:val="20"/>
                <w:szCs w:val="20"/>
              </w:rPr>
              <w:t xml:space="preserve">2. </w:t>
            </w:r>
            <w:proofErr w:type="spellStart"/>
            <w:r w:rsidRPr="00EC6867">
              <w:rPr>
                <w:rFonts w:ascii="Arial Narrow" w:hAnsi="Arial Narrow" w:cs="Arial"/>
                <w:b w:val="0"/>
                <w:sz w:val="20"/>
                <w:szCs w:val="20"/>
              </w:rPr>
              <w:t>Jersild</w:t>
            </w:r>
            <w:proofErr w:type="spellEnd"/>
            <w:r w:rsidRPr="00EC6867">
              <w:rPr>
                <w:rFonts w:ascii="Arial Narrow" w:hAnsi="Arial Narrow" w:cs="Arial"/>
                <w:b w:val="0"/>
                <w:sz w:val="20"/>
                <w:szCs w:val="20"/>
              </w:rPr>
              <w:t xml:space="preserve">, J. (1980). </w:t>
            </w:r>
            <w:proofErr w:type="spellStart"/>
            <w:r w:rsidRPr="00EC6867">
              <w:rPr>
                <w:rFonts w:ascii="Arial Narrow" w:hAnsi="Arial Narrow" w:cs="Arial"/>
                <w:b w:val="0"/>
                <w:i/>
                <w:color w:val="111111"/>
                <w:sz w:val="20"/>
                <w:szCs w:val="20"/>
              </w:rPr>
              <w:t>Polyrhythmic</w:t>
            </w:r>
            <w:proofErr w:type="spellEnd"/>
            <w:r w:rsidRPr="00EC6867">
              <w:rPr>
                <w:rFonts w:ascii="Arial Narrow" w:hAnsi="Arial Narrow" w:cs="Arial"/>
                <w:b w:val="0"/>
                <w:i/>
                <w:color w:val="111111"/>
                <w:sz w:val="20"/>
                <w:szCs w:val="20"/>
              </w:rPr>
              <w:t xml:space="preserve"> - Advanced </w:t>
            </w:r>
            <w:proofErr w:type="spellStart"/>
            <w:r w:rsidRPr="00EC6867">
              <w:rPr>
                <w:rFonts w:ascii="Arial Narrow" w:hAnsi="Arial Narrow" w:cs="Arial"/>
                <w:b w:val="0"/>
                <w:i/>
                <w:color w:val="111111"/>
                <w:sz w:val="20"/>
                <w:szCs w:val="20"/>
              </w:rPr>
              <w:t>Rhythmic</w:t>
            </w:r>
            <w:proofErr w:type="spellEnd"/>
            <w:r w:rsidRPr="00EC6867">
              <w:rPr>
                <w:rFonts w:ascii="Arial Narrow" w:hAnsi="Arial Narrow" w:cs="Arial"/>
                <w:b w:val="0"/>
                <w:i/>
                <w:color w:val="111111"/>
                <w:sz w:val="20"/>
                <w:szCs w:val="20"/>
              </w:rPr>
              <w:t xml:space="preserve"> </w:t>
            </w:r>
            <w:proofErr w:type="spellStart"/>
            <w:r w:rsidRPr="00EC6867">
              <w:rPr>
                <w:rFonts w:ascii="Arial Narrow" w:hAnsi="Arial Narrow" w:cs="Arial"/>
                <w:b w:val="0"/>
                <w:i/>
                <w:color w:val="111111"/>
                <w:sz w:val="20"/>
                <w:szCs w:val="20"/>
              </w:rPr>
              <w:t>Studies</w:t>
            </w:r>
            <w:proofErr w:type="spellEnd"/>
            <w:r w:rsidRPr="00EC6867">
              <w:rPr>
                <w:rFonts w:ascii="Arial Narrow" w:hAnsi="Arial Narrow" w:cs="Arial"/>
                <w:b w:val="0"/>
                <w:color w:val="111111"/>
                <w:sz w:val="20"/>
                <w:szCs w:val="20"/>
              </w:rPr>
              <w:t>. London: Chester music.</w:t>
            </w:r>
          </w:p>
          <w:p w14:paraId="13B34280" w14:textId="77777777" w:rsidR="009D6A63" w:rsidRPr="00EC6867" w:rsidRDefault="009D6A63" w:rsidP="009D6A63">
            <w:pPr>
              <w:pStyle w:val="Naslov1"/>
              <w:shd w:val="clear" w:color="auto" w:fill="FFFFFF"/>
              <w:rPr>
                <w:rFonts w:ascii="Arial Narrow" w:hAnsi="Arial Narrow" w:cs="Arial"/>
                <w:b w:val="0"/>
                <w:sz w:val="20"/>
                <w:szCs w:val="20"/>
              </w:rPr>
            </w:pPr>
            <w:r w:rsidRPr="00EC6867">
              <w:rPr>
                <w:rFonts w:ascii="Arial Narrow" w:hAnsi="Arial Narrow" w:cs="Arial"/>
                <w:b w:val="0"/>
                <w:sz w:val="20"/>
                <w:szCs w:val="20"/>
              </w:rPr>
              <w:t xml:space="preserve">2. Mirošević, J. (2001). </w:t>
            </w:r>
            <w:r w:rsidRPr="00EC6867">
              <w:rPr>
                <w:rFonts w:ascii="Arial Narrow" w:hAnsi="Arial Narrow" w:cs="Arial"/>
                <w:b w:val="0"/>
                <w:i/>
                <w:sz w:val="20"/>
                <w:szCs w:val="20"/>
              </w:rPr>
              <w:t>Etide za solfeggio</w:t>
            </w:r>
            <w:r w:rsidRPr="00EC6867">
              <w:rPr>
                <w:rFonts w:ascii="Arial Narrow" w:hAnsi="Arial Narrow" w:cs="Arial"/>
                <w:b w:val="0"/>
                <w:sz w:val="20"/>
                <w:szCs w:val="20"/>
              </w:rPr>
              <w:t>. Split: Umjetnička akademija Sveučilišta u Splitu, Centar za kulturu Omiš.</w:t>
            </w:r>
          </w:p>
          <w:p w14:paraId="5F0AE14B" w14:textId="77777777" w:rsidR="009D6A63" w:rsidRPr="00EC6867" w:rsidRDefault="009D6A63" w:rsidP="009D6A63">
            <w:pPr>
              <w:tabs>
                <w:tab w:val="left" w:pos="0"/>
              </w:tabs>
              <w:suppressAutoHyphens/>
              <w:jc w:val="both"/>
              <w:rPr>
                <w:rFonts w:ascii="Arial Narrow" w:hAnsi="Arial Narrow"/>
                <w:sz w:val="20"/>
                <w:szCs w:val="20"/>
              </w:rPr>
            </w:pPr>
            <w:r w:rsidRPr="00EC6867">
              <w:rPr>
                <w:rFonts w:ascii="Arial Narrow" w:hAnsi="Arial Narrow" w:cs="Arial"/>
                <w:sz w:val="20"/>
                <w:szCs w:val="20"/>
              </w:rPr>
              <w:t xml:space="preserve">3. </w:t>
            </w:r>
            <w:proofErr w:type="spellStart"/>
            <w:r w:rsidRPr="00EC6867">
              <w:rPr>
                <w:rFonts w:ascii="Arial Narrow" w:hAnsi="Arial Narrow" w:cs="Arial"/>
                <w:sz w:val="20"/>
                <w:szCs w:val="20"/>
              </w:rPr>
              <w:t>Radičeva-Divjaković</w:t>
            </w:r>
            <w:proofErr w:type="spellEnd"/>
            <w:r w:rsidRPr="00EC6867">
              <w:rPr>
                <w:rFonts w:ascii="Arial Narrow" w:hAnsi="Arial Narrow" w:cs="Arial"/>
                <w:sz w:val="20"/>
                <w:szCs w:val="20"/>
              </w:rPr>
              <w:t xml:space="preserve">, D. (1979). </w:t>
            </w:r>
            <w:r w:rsidRPr="00EC6867">
              <w:rPr>
                <w:rFonts w:ascii="Arial Narrow" w:hAnsi="Arial Narrow" w:cs="Arial"/>
                <w:i/>
                <w:sz w:val="20"/>
                <w:szCs w:val="20"/>
              </w:rPr>
              <w:t>Troglasni i četveroglasni diktati</w:t>
            </w:r>
            <w:r w:rsidRPr="00EC6867">
              <w:rPr>
                <w:rFonts w:ascii="Arial Narrow" w:hAnsi="Arial Narrow" w:cs="Arial"/>
                <w:sz w:val="20"/>
                <w:szCs w:val="20"/>
              </w:rPr>
              <w:t xml:space="preserve">. </w:t>
            </w:r>
            <w:r w:rsidRPr="00EC6867">
              <w:rPr>
                <w:rFonts w:ascii="Arial Narrow" w:hAnsi="Arial Narrow"/>
                <w:sz w:val="20"/>
                <w:szCs w:val="20"/>
              </w:rPr>
              <w:t xml:space="preserve">Beograd: Univerzitet </w:t>
            </w:r>
            <w:proofErr w:type="spellStart"/>
            <w:r w:rsidRPr="00EC6867">
              <w:rPr>
                <w:rFonts w:ascii="Arial Narrow" w:hAnsi="Arial Narrow"/>
                <w:sz w:val="20"/>
                <w:szCs w:val="20"/>
              </w:rPr>
              <w:t>umetnosti</w:t>
            </w:r>
            <w:proofErr w:type="spellEnd"/>
            <w:r w:rsidRPr="00EC6867">
              <w:rPr>
                <w:rFonts w:ascii="Arial Narrow" w:hAnsi="Arial Narrow"/>
                <w:sz w:val="20"/>
                <w:szCs w:val="20"/>
              </w:rPr>
              <w:t xml:space="preserve"> u Beogradu.</w:t>
            </w:r>
          </w:p>
        </w:tc>
      </w:tr>
      <w:tr w:rsidR="009D6A63" w:rsidRPr="00EC6867" w14:paraId="1E7715E2" w14:textId="77777777" w:rsidTr="009D6A63">
        <w:trPr>
          <w:trHeight w:val="432"/>
        </w:trPr>
        <w:tc>
          <w:tcPr>
            <w:tcW w:w="5000" w:type="pct"/>
            <w:gridSpan w:val="10"/>
            <w:vAlign w:val="center"/>
          </w:tcPr>
          <w:p w14:paraId="10D03467" w14:textId="77777777" w:rsidR="009D6A63" w:rsidRPr="00EC6867" w:rsidRDefault="009D6A63" w:rsidP="003B5C53">
            <w:pPr>
              <w:numPr>
                <w:ilvl w:val="1"/>
                <w:numId w:val="348"/>
              </w:numPr>
              <w:tabs>
                <w:tab w:val="left" w:pos="494"/>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9D6A63" w:rsidRPr="00EC6867" w14:paraId="580F5474" w14:textId="77777777" w:rsidTr="009D6A63">
        <w:trPr>
          <w:trHeight w:val="432"/>
        </w:trPr>
        <w:tc>
          <w:tcPr>
            <w:tcW w:w="5000" w:type="pct"/>
            <w:gridSpan w:val="10"/>
            <w:vAlign w:val="center"/>
          </w:tcPr>
          <w:p w14:paraId="598F36FF" w14:textId="77777777" w:rsidR="009D6A63" w:rsidRPr="00EC6867" w:rsidRDefault="009D6A63" w:rsidP="009D6A63">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1. </w:t>
            </w:r>
            <w:proofErr w:type="spellStart"/>
            <w:r w:rsidRPr="00EC6867">
              <w:rPr>
                <w:rFonts w:ascii="Arial Narrow" w:eastAsia="Times New Roman" w:hAnsi="Arial Narrow" w:cs="Times New Roman"/>
                <w:color w:val="000000"/>
                <w:sz w:val="20"/>
                <w:szCs w:val="20"/>
                <w:lang w:eastAsia="hr-HR"/>
              </w:rPr>
              <w:t>Matz</w:t>
            </w:r>
            <w:proofErr w:type="spellEnd"/>
            <w:r w:rsidRPr="00EC6867">
              <w:rPr>
                <w:rFonts w:ascii="Arial Narrow" w:eastAsia="Times New Roman" w:hAnsi="Arial Narrow" w:cs="Times New Roman"/>
                <w:color w:val="000000"/>
                <w:sz w:val="20"/>
                <w:szCs w:val="20"/>
                <w:lang w:eastAsia="hr-HR"/>
              </w:rPr>
              <w:t xml:space="preserve">, R. (1957). </w:t>
            </w:r>
            <w:r w:rsidRPr="00EC6867">
              <w:rPr>
                <w:rFonts w:ascii="Arial Narrow" w:eastAsia="Times New Roman" w:hAnsi="Arial Narrow" w:cs="Times New Roman"/>
                <w:i/>
                <w:color w:val="000000"/>
                <w:sz w:val="20"/>
                <w:szCs w:val="20"/>
                <w:lang w:eastAsia="hr-HR"/>
              </w:rPr>
              <w:t>Vježbe za solfeggio i diktat, Sv. 5.</w:t>
            </w:r>
            <w:r w:rsidRPr="00EC6867">
              <w:rPr>
                <w:rFonts w:ascii="Arial Narrow" w:eastAsia="Times New Roman" w:hAnsi="Arial Narrow" w:cs="Times New Roman"/>
                <w:color w:val="000000"/>
                <w:sz w:val="20"/>
                <w:szCs w:val="20"/>
                <w:lang w:eastAsia="hr-HR"/>
              </w:rPr>
              <w:t xml:space="preserve"> Zagreb: Nakladni zavod Hrvatske.</w:t>
            </w:r>
          </w:p>
          <w:p w14:paraId="663DC1CE" w14:textId="77777777" w:rsidR="009D6A63" w:rsidRPr="00EC6867" w:rsidRDefault="009D6A63" w:rsidP="009D6A63">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2. </w:t>
            </w:r>
            <w:proofErr w:type="spellStart"/>
            <w:r w:rsidRPr="00EC6867">
              <w:rPr>
                <w:rFonts w:ascii="Arial Narrow" w:eastAsia="Times New Roman" w:hAnsi="Arial Narrow" w:cs="Times New Roman"/>
                <w:color w:val="000000"/>
                <w:sz w:val="20"/>
                <w:szCs w:val="20"/>
                <w:lang w:eastAsia="hr-HR"/>
              </w:rPr>
              <w:t>Matz</w:t>
            </w:r>
            <w:proofErr w:type="spellEnd"/>
            <w:r w:rsidRPr="00EC6867">
              <w:rPr>
                <w:rFonts w:ascii="Arial Narrow" w:eastAsia="Times New Roman" w:hAnsi="Arial Narrow" w:cs="Times New Roman"/>
                <w:color w:val="000000"/>
                <w:sz w:val="20"/>
                <w:szCs w:val="20"/>
                <w:lang w:eastAsia="hr-HR"/>
              </w:rPr>
              <w:t xml:space="preserve">, R. (1953). </w:t>
            </w:r>
            <w:r w:rsidRPr="00EC6867">
              <w:rPr>
                <w:rFonts w:ascii="Arial Narrow" w:eastAsia="Times New Roman" w:hAnsi="Arial Narrow" w:cs="Times New Roman"/>
                <w:i/>
                <w:color w:val="000000"/>
                <w:sz w:val="20"/>
                <w:szCs w:val="20"/>
                <w:lang w:eastAsia="hr-HR"/>
              </w:rPr>
              <w:t>Vježbe za solfeggio i diktat, Sv. 6.</w:t>
            </w:r>
            <w:r w:rsidRPr="00EC6867">
              <w:rPr>
                <w:rFonts w:ascii="Arial Narrow" w:eastAsia="Times New Roman" w:hAnsi="Arial Narrow" w:cs="Times New Roman"/>
                <w:color w:val="000000"/>
                <w:sz w:val="20"/>
                <w:szCs w:val="20"/>
                <w:lang w:eastAsia="hr-HR"/>
              </w:rPr>
              <w:t xml:space="preserve"> Zagreb: Nakladni zavod Hrvatske.</w:t>
            </w:r>
          </w:p>
          <w:p w14:paraId="6A40EEA0" w14:textId="77777777" w:rsidR="009D6A63" w:rsidRPr="00EC6867" w:rsidRDefault="009D6A63" w:rsidP="009D6A63">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3. Olujić, A., </w:t>
            </w:r>
            <w:proofErr w:type="spellStart"/>
            <w:r w:rsidRPr="00EC6867">
              <w:rPr>
                <w:rFonts w:ascii="Arial Narrow" w:eastAsia="Times New Roman" w:hAnsi="Arial Narrow" w:cs="Times New Roman"/>
                <w:color w:val="000000"/>
                <w:sz w:val="20"/>
                <w:szCs w:val="20"/>
                <w:lang w:eastAsia="hr-HR"/>
              </w:rPr>
              <w:t>Kršić</w:t>
            </w:r>
            <w:proofErr w:type="spellEnd"/>
            <w:r w:rsidRPr="00EC6867">
              <w:rPr>
                <w:rFonts w:ascii="Arial Narrow" w:eastAsia="Times New Roman" w:hAnsi="Arial Narrow" w:cs="Times New Roman"/>
                <w:color w:val="000000"/>
                <w:sz w:val="20"/>
                <w:szCs w:val="20"/>
                <w:lang w:eastAsia="hr-HR"/>
              </w:rPr>
              <w:t xml:space="preserve"> Sekulić, V. (1999). </w:t>
            </w:r>
            <w:r w:rsidRPr="00EC6867">
              <w:rPr>
                <w:rFonts w:ascii="Arial Narrow" w:eastAsia="Times New Roman" w:hAnsi="Arial Narrow" w:cs="Times New Roman"/>
                <w:i/>
                <w:color w:val="000000"/>
                <w:sz w:val="20"/>
                <w:szCs w:val="20"/>
                <w:lang w:eastAsia="hr-HR"/>
              </w:rPr>
              <w:t xml:space="preserve">Solfeđo kroz stilove19. i 20. </w:t>
            </w:r>
            <w:proofErr w:type="spellStart"/>
            <w:r w:rsidRPr="00EC6867">
              <w:rPr>
                <w:rFonts w:ascii="Arial Narrow" w:eastAsia="Times New Roman" w:hAnsi="Arial Narrow" w:cs="Times New Roman"/>
                <w:i/>
                <w:color w:val="000000"/>
                <w:sz w:val="20"/>
                <w:szCs w:val="20"/>
                <w:lang w:eastAsia="hr-HR"/>
              </w:rPr>
              <w:t>veka</w:t>
            </w:r>
            <w:proofErr w:type="spellEnd"/>
            <w:r w:rsidRPr="00EC6867">
              <w:rPr>
                <w:rFonts w:ascii="Arial Narrow" w:eastAsia="Times New Roman" w:hAnsi="Arial Narrow" w:cs="Times New Roman"/>
                <w:i/>
                <w:color w:val="000000"/>
                <w:sz w:val="20"/>
                <w:szCs w:val="20"/>
                <w:lang w:eastAsia="hr-HR"/>
              </w:rPr>
              <w:t xml:space="preserve">, 1. </w:t>
            </w:r>
            <w:proofErr w:type="spellStart"/>
            <w:r w:rsidRPr="00EC6867">
              <w:rPr>
                <w:rFonts w:ascii="Arial Narrow" w:eastAsia="Times New Roman" w:hAnsi="Arial Narrow" w:cs="Times New Roman"/>
                <w:i/>
                <w:color w:val="000000"/>
                <w:sz w:val="20"/>
                <w:szCs w:val="20"/>
                <w:lang w:eastAsia="hr-HR"/>
              </w:rPr>
              <w:t>deo</w:t>
            </w:r>
            <w:proofErr w:type="spellEnd"/>
            <w:r w:rsidRPr="00EC6867">
              <w:rPr>
                <w:rFonts w:ascii="Arial Narrow" w:eastAsia="Times New Roman" w:hAnsi="Arial Narrow" w:cs="Times New Roman"/>
                <w:color w:val="000000"/>
                <w:sz w:val="20"/>
                <w:szCs w:val="20"/>
                <w:lang w:eastAsia="hr-HR"/>
              </w:rPr>
              <w:t xml:space="preserve">. Beograd: </w:t>
            </w:r>
            <w:r w:rsidRPr="00EC6867">
              <w:rPr>
                <w:rFonts w:ascii="Arial Narrow" w:hAnsi="Arial Narrow"/>
                <w:sz w:val="20"/>
                <w:szCs w:val="20"/>
              </w:rPr>
              <w:t xml:space="preserve">Fakultet muzičke </w:t>
            </w:r>
            <w:proofErr w:type="spellStart"/>
            <w:r w:rsidRPr="00EC6867">
              <w:rPr>
                <w:rFonts w:ascii="Arial Narrow" w:hAnsi="Arial Narrow"/>
                <w:sz w:val="20"/>
                <w:szCs w:val="20"/>
              </w:rPr>
              <w:t>umetnosti</w:t>
            </w:r>
            <w:proofErr w:type="spellEnd"/>
            <w:r w:rsidRPr="00EC6867">
              <w:rPr>
                <w:rFonts w:ascii="Arial Narrow" w:hAnsi="Arial Narrow"/>
                <w:sz w:val="20"/>
                <w:szCs w:val="20"/>
              </w:rPr>
              <w:t xml:space="preserve"> u Beogradu.</w:t>
            </w:r>
          </w:p>
        </w:tc>
      </w:tr>
      <w:tr w:rsidR="009D6A63" w:rsidRPr="00EC6867" w14:paraId="143BE381" w14:textId="77777777" w:rsidTr="009D6A63">
        <w:trPr>
          <w:trHeight w:val="432"/>
        </w:trPr>
        <w:tc>
          <w:tcPr>
            <w:tcW w:w="5000" w:type="pct"/>
            <w:gridSpan w:val="10"/>
            <w:vAlign w:val="center"/>
          </w:tcPr>
          <w:p w14:paraId="5F27C84C" w14:textId="77777777" w:rsidR="009D6A63" w:rsidRPr="00EC6867" w:rsidRDefault="009D6A63" w:rsidP="003B5C53">
            <w:pPr>
              <w:numPr>
                <w:ilvl w:val="1"/>
                <w:numId w:val="348"/>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9D6A63" w:rsidRPr="00EC6867" w14:paraId="32A36993" w14:textId="77777777" w:rsidTr="009D6A63">
        <w:trPr>
          <w:trHeight w:val="432"/>
        </w:trPr>
        <w:tc>
          <w:tcPr>
            <w:tcW w:w="5000" w:type="pct"/>
            <w:gridSpan w:val="10"/>
            <w:vAlign w:val="center"/>
          </w:tcPr>
          <w:p w14:paraId="589381CF"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DE7DA03"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D25BB3C" w14:textId="421606FE" w:rsidR="009D6A63" w:rsidRPr="00EC6867" w:rsidRDefault="009D6A63" w:rsidP="0006166A"/>
    <w:p w14:paraId="621708E6" w14:textId="28BD5C76" w:rsidR="009D6A63" w:rsidRPr="00EC6867" w:rsidRDefault="009D6A63" w:rsidP="0006166A"/>
    <w:p w14:paraId="0390ECD8" w14:textId="69DAC301" w:rsidR="009D6A63" w:rsidRPr="00EC6867" w:rsidRDefault="009D6A63" w:rsidP="0006166A"/>
    <w:p w14:paraId="0877E179" w14:textId="7A1185D7" w:rsidR="009D6A63" w:rsidRPr="00EC6867" w:rsidRDefault="009D6A63" w:rsidP="0006166A"/>
    <w:p w14:paraId="0D4893BA" w14:textId="3457FB8C" w:rsidR="009D6A63" w:rsidRPr="00EC6867" w:rsidRDefault="009D6A63" w:rsidP="0006166A"/>
    <w:p w14:paraId="2E59ED72" w14:textId="4AF7021C" w:rsidR="009D6A63" w:rsidRPr="00EC6867" w:rsidRDefault="009D6A63" w:rsidP="0006166A"/>
    <w:p w14:paraId="0118C1E5" w14:textId="2DD319E0" w:rsidR="009D6A63" w:rsidRPr="00EC6867" w:rsidRDefault="009D6A63" w:rsidP="0006166A"/>
    <w:p w14:paraId="16947C3F" w14:textId="596F4202" w:rsidR="009D6A63" w:rsidRPr="00EC6867" w:rsidRDefault="009D6A63" w:rsidP="0006166A"/>
    <w:p w14:paraId="1C442301" w14:textId="7CFF981B" w:rsidR="009D6A63" w:rsidRPr="00EC6867" w:rsidRDefault="009D6A63" w:rsidP="0006166A"/>
    <w:p w14:paraId="747B2D3B" w14:textId="34832027" w:rsidR="009D6A63" w:rsidRPr="00EC6867" w:rsidRDefault="009D6A63" w:rsidP="0006166A"/>
    <w:p w14:paraId="25754B6A" w14:textId="1FDAF3C8" w:rsidR="009D6A63" w:rsidRPr="00EC6867" w:rsidRDefault="009D6A63" w:rsidP="0006166A"/>
    <w:p w14:paraId="2DC70411" w14:textId="46F3D3CC" w:rsidR="009D6A63" w:rsidRPr="00EC6867" w:rsidRDefault="009D6A63" w:rsidP="0006166A"/>
    <w:p w14:paraId="131107DD" w14:textId="0F675918" w:rsidR="009D6A63" w:rsidRPr="00EC6867" w:rsidRDefault="009D6A63" w:rsidP="0006166A"/>
    <w:p w14:paraId="0AD19CDA" w14:textId="267B1457" w:rsidR="009D6A63" w:rsidRPr="00EC6867" w:rsidRDefault="009D6A63" w:rsidP="0006166A"/>
    <w:p w14:paraId="5AC80979" w14:textId="472045D1" w:rsidR="009D6A63" w:rsidRPr="00EC6867" w:rsidRDefault="009D6A63" w:rsidP="0006166A"/>
    <w:p w14:paraId="3C233B1E" w14:textId="2E9FBFB9" w:rsidR="009D6A63" w:rsidRPr="00EC6867" w:rsidRDefault="009D6A63" w:rsidP="0006166A"/>
    <w:p w14:paraId="5AAEB3FD" w14:textId="35EFCDFF" w:rsidR="009D6A63" w:rsidRPr="00EC6867" w:rsidRDefault="009D6A63"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9D6A63" w:rsidRPr="00EC6867" w14:paraId="4041761B" w14:textId="77777777" w:rsidTr="009D6A63">
        <w:trPr>
          <w:trHeight w:hRule="exact" w:val="587"/>
          <w:jc w:val="center"/>
        </w:trPr>
        <w:tc>
          <w:tcPr>
            <w:tcW w:w="5000" w:type="pct"/>
            <w:gridSpan w:val="3"/>
            <w:shd w:val="clear" w:color="auto" w:fill="auto"/>
            <w:vAlign w:val="center"/>
          </w:tcPr>
          <w:p w14:paraId="6F58E476"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9D6A63" w:rsidRPr="00EC6867" w14:paraId="47AB7BA7" w14:textId="77777777" w:rsidTr="009D6A63">
        <w:trPr>
          <w:trHeight w:val="405"/>
          <w:jc w:val="center"/>
        </w:trPr>
        <w:tc>
          <w:tcPr>
            <w:tcW w:w="1180" w:type="pct"/>
            <w:shd w:val="clear" w:color="auto" w:fill="auto"/>
            <w:vAlign w:val="center"/>
          </w:tcPr>
          <w:p w14:paraId="2A5CD1BC"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5E6F0AA"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POLIFONIJA II</w:t>
            </w:r>
          </w:p>
        </w:tc>
      </w:tr>
      <w:tr w:rsidR="009D6A63" w:rsidRPr="00EC6867" w14:paraId="00D82019" w14:textId="77777777" w:rsidTr="009D6A63">
        <w:trPr>
          <w:trHeight w:val="405"/>
          <w:jc w:val="center"/>
        </w:trPr>
        <w:tc>
          <w:tcPr>
            <w:tcW w:w="1180" w:type="pct"/>
            <w:shd w:val="clear" w:color="auto" w:fill="auto"/>
            <w:vAlign w:val="center"/>
          </w:tcPr>
          <w:p w14:paraId="18B3A3F7"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EA5FC98" w14:textId="4AFAC0E9" w:rsidR="009D6A63" w:rsidRPr="00EC6867" w:rsidRDefault="002F4936"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sz w:val="20"/>
                <w:szCs w:val="20"/>
                <w:lang w:eastAsia="hr-HR"/>
              </w:rPr>
              <w:t>Ivana Tomić-</w:t>
            </w:r>
            <w:proofErr w:type="spellStart"/>
            <w:r w:rsidRPr="00EC6867">
              <w:rPr>
                <w:rFonts w:ascii="Arial Narrow" w:eastAsia="Times New Roman" w:hAnsi="Arial Narrow" w:cs="Arial"/>
                <w:sz w:val="20"/>
                <w:szCs w:val="20"/>
                <w:lang w:eastAsia="hr-HR"/>
              </w:rPr>
              <w:t>Obrdalj</w:t>
            </w:r>
            <w:proofErr w:type="spellEnd"/>
            <w:r w:rsidRPr="00EC6867">
              <w:rPr>
                <w:rFonts w:ascii="Arial Narrow" w:eastAsia="Times New Roman" w:hAnsi="Arial Narrow" w:cs="Arial"/>
                <w:sz w:val="20"/>
                <w:szCs w:val="20"/>
                <w:lang w:eastAsia="hr-HR"/>
              </w:rPr>
              <w:t xml:space="preserve">, </w:t>
            </w:r>
            <w:proofErr w:type="spellStart"/>
            <w:r w:rsidRPr="00EC6867">
              <w:rPr>
                <w:rFonts w:ascii="Arial Narrow" w:eastAsia="Times New Roman" w:hAnsi="Arial Narrow" w:cs="Arial"/>
                <w:sz w:val="20"/>
                <w:szCs w:val="20"/>
                <w:lang w:eastAsia="hr-HR"/>
              </w:rPr>
              <w:t>umj.sur</w:t>
            </w:r>
            <w:proofErr w:type="spellEnd"/>
            <w:r w:rsidRPr="00EC6867">
              <w:rPr>
                <w:rFonts w:ascii="Arial Narrow" w:eastAsia="Times New Roman" w:hAnsi="Arial Narrow" w:cs="Arial"/>
                <w:sz w:val="20"/>
                <w:szCs w:val="20"/>
                <w:lang w:eastAsia="hr-HR"/>
              </w:rPr>
              <w:t>.</w:t>
            </w:r>
          </w:p>
        </w:tc>
      </w:tr>
      <w:tr w:rsidR="009D6A63" w:rsidRPr="00EC6867" w14:paraId="5A64AD5A" w14:textId="77777777" w:rsidTr="009D6A63">
        <w:trPr>
          <w:trHeight w:val="405"/>
          <w:jc w:val="center"/>
        </w:trPr>
        <w:tc>
          <w:tcPr>
            <w:tcW w:w="1180" w:type="pct"/>
            <w:vAlign w:val="center"/>
          </w:tcPr>
          <w:p w14:paraId="7E54207E"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C6F7190" w14:textId="10C783AA" w:rsidR="009D6A63" w:rsidRPr="00EC6867" w:rsidRDefault="002F4936" w:rsidP="009D6A63">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9D6A63" w:rsidRPr="00EC6867" w14:paraId="7F7F6D1A" w14:textId="77777777" w:rsidTr="009D6A63">
        <w:trPr>
          <w:trHeight w:val="405"/>
          <w:jc w:val="center"/>
        </w:trPr>
        <w:tc>
          <w:tcPr>
            <w:tcW w:w="1180" w:type="pct"/>
            <w:vAlign w:val="center"/>
          </w:tcPr>
          <w:p w14:paraId="635B4244"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F0A0C1C"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9D6A63" w:rsidRPr="00EC6867" w14:paraId="1BB0A931" w14:textId="77777777" w:rsidTr="009D6A63">
        <w:trPr>
          <w:trHeight w:val="405"/>
          <w:jc w:val="center"/>
        </w:trPr>
        <w:tc>
          <w:tcPr>
            <w:tcW w:w="1180" w:type="pct"/>
            <w:vAlign w:val="center"/>
          </w:tcPr>
          <w:p w14:paraId="568983F7" w14:textId="77777777" w:rsidR="009D6A63" w:rsidRPr="00EC6867" w:rsidRDefault="009D6A63"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4988EF1"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ZP403</w:t>
            </w:r>
          </w:p>
        </w:tc>
      </w:tr>
      <w:tr w:rsidR="009D6A63" w:rsidRPr="00EC6867" w14:paraId="2CA72D90" w14:textId="77777777" w:rsidTr="009D6A63">
        <w:trPr>
          <w:trHeight w:val="405"/>
          <w:jc w:val="center"/>
        </w:trPr>
        <w:tc>
          <w:tcPr>
            <w:tcW w:w="1180" w:type="pct"/>
            <w:vAlign w:val="center"/>
          </w:tcPr>
          <w:p w14:paraId="6357772B"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D839991"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9D6A63" w:rsidRPr="00EC6867" w14:paraId="67C51620" w14:textId="77777777" w:rsidTr="009D6A63">
        <w:trPr>
          <w:trHeight w:val="405"/>
          <w:jc w:val="center"/>
        </w:trPr>
        <w:tc>
          <w:tcPr>
            <w:tcW w:w="1180" w:type="pct"/>
            <w:vAlign w:val="center"/>
          </w:tcPr>
          <w:p w14:paraId="248BB7A5" w14:textId="77777777" w:rsidR="009D6A63" w:rsidRPr="00EC6867" w:rsidRDefault="009D6A63"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F10EF9D"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9D6A63" w:rsidRPr="00EC6867" w14:paraId="54C4CB28" w14:textId="77777777" w:rsidTr="009D6A63">
        <w:trPr>
          <w:trHeight w:val="145"/>
          <w:jc w:val="center"/>
        </w:trPr>
        <w:tc>
          <w:tcPr>
            <w:tcW w:w="1180" w:type="pct"/>
            <w:vMerge w:val="restart"/>
            <w:vAlign w:val="center"/>
          </w:tcPr>
          <w:p w14:paraId="0EEEBD64" w14:textId="77777777" w:rsidR="009D6A63" w:rsidRPr="00EC6867" w:rsidRDefault="009D6A63"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7E47127"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11D5DE7B" w14:textId="77777777" w:rsidR="009D6A63" w:rsidRPr="00EC6867" w:rsidRDefault="009D6A63"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9D6A63" w:rsidRPr="00EC6867" w14:paraId="7C45DDED" w14:textId="77777777" w:rsidTr="009D6A63">
        <w:trPr>
          <w:trHeight w:val="145"/>
          <w:jc w:val="center"/>
        </w:trPr>
        <w:tc>
          <w:tcPr>
            <w:tcW w:w="1180" w:type="pct"/>
            <w:vMerge/>
            <w:vAlign w:val="center"/>
          </w:tcPr>
          <w:p w14:paraId="1CB29965" w14:textId="77777777" w:rsidR="009D6A63" w:rsidRPr="00EC6867" w:rsidRDefault="009D6A63" w:rsidP="009D6A63">
            <w:pPr>
              <w:rPr>
                <w:rFonts w:ascii="Arial Narrow" w:eastAsia="Times New Roman" w:hAnsi="Arial Narrow" w:cs="Arial"/>
                <w:color w:val="000000"/>
                <w:sz w:val="20"/>
                <w:szCs w:val="20"/>
                <w:lang w:eastAsia="hr-HR"/>
              </w:rPr>
            </w:pPr>
          </w:p>
        </w:tc>
        <w:tc>
          <w:tcPr>
            <w:tcW w:w="2097" w:type="pct"/>
            <w:vAlign w:val="center"/>
          </w:tcPr>
          <w:p w14:paraId="0AB385B2"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241CB483" w14:textId="77777777" w:rsidR="009D6A63" w:rsidRPr="00EC6867" w:rsidRDefault="009D6A63"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30(30+0+0)</w:t>
            </w:r>
          </w:p>
        </w:tc>
      </w:tr>
    </w:tbl>
    <w:p w14:paraId="1F5FD339" w14:textId="77777777" w:rsidR="009D6A63" w:rsidRPr="00EC6867" w:rsidRDefault="009D6A63" w:rsidP="009D6A6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5"/>
        <w:gridCol w:w="874"/>
        <w:gridCol w:w="1958"/>
        <w:gridCol w:w="878"/>
        <w:gridCol w:w="1771"/>
        <w:gridCol w:w="1171"/>
        <w:gridCol w:w="1259"/>
        <w:gridCol w:w="1124"/>
        <w:gridCol w:w="1321"/>
        <w:gridCol w:w="3535"/>
      </w:tblGrid>
      <w:tr w:rsidR="009D6A63" w:rsidRPr="00EC6867" w14:paraId="7F00F9E7" w14:textId="77777777" w:rsidTr="009D6A63">
        <w:trPr>
          <w:trHeight w:hRule="exact" w:val="288"/>
        </w:trPr>
        <w:tc>
          <w:tcPr>
            <w:tcW w:w="5000" w:type="pct"/>
            <w:gridSpan w:val="10"/>
            <w:shd w:val="clear" w:color="auto" w:fill="auto"/>
            <w:vAlign w:val="center"/>
          </w:tcPr>
          <w:p w14:paraId="3A36EA94" w14:textId="77777777" w:rsidR="009D6A63" w:rsidRPr="00EC6867" w:rsidRDefault="009D6A63" w:rsidP="003B5C53">
            <w:pPr>
              <w:pStyle w:val="Odlomakpopisa"/>
              <w:numPr>
                <w:ilvl w:val="0"/>
                <w:numId w:val="35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7D2046F"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p>
        </w:tc>
      </w:tr>
      <w:tr w:rsidR="009D6A63" w:rsidRPr="00EC6867" w14:paraId="3FF7E5A3" w14:textId="77777777" w:rsidTr="009D6A63">
        <w:trPr>
          <w:trHeight w:val="432"/>
        </w:trPr>
        <w:tc>
          <w:tcPr>
            <w:tcW w:w="5000" w:type="pct"/>
            <w:gridSpan w:val="10"/>
            <w:vAlign w:val="center"/>
          </w:tcPr>
          <w:p w14:paraId="637FFC1E" w14:textId="77777777" w:rsidR="009D6A63" w:rsidRPr="00EC6867" w:rsidRDefault="009D6A63" w:rsidP="003B5C53">
            <w:pPr>
              <w:pStyle w:val="Odlomakpopisa"/>
              <w:numPr>
                <w:ilvl w:val="1"/>
                <w:numId w:val="35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9D6A63" w:rsidRPr="00EC6867" w14:paraId="18A6A4F6" w14:textId="77777777" w:rsidTr="009D6A63">
        <w:trPr>
          <w:trHeight w:val="432"/>
        </w:trPr>
        <w:tc>
          <w:tcPr>
            <w:tcW w:w="5000" w:type="pct"/>
            <w:gridSpan w:val="10"/>
          </w:tcPr>
          <w:p w14:paraId="243176C8" w14:textId="77777777" w:rsidR="009D6A63" w:rsidRPr="00EC6867" w:rsidRDefault="009D6A63"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Teorijsko i praktično upoznavanje polifone kompozicijske tehnike. Osposobljavanje za praktičnu primjenu stečenog znanja kroz primjere iz glazbene literature u vlastitoj obradi glazbenih primjera. Razvoj unutarnjeg sluha te logike glazbenog mišljenja.</w:t>
            </w:r>
          </w:p>
        </w:tc>
      </w:tr>
      <w:tr w:rsidR="009D6A63" w:rsidRPr="00EC6867" w14:paraId="1468306E" w14:textId="77777777" w:rsidTr="009D6A63">
        <w:trPr>
          <w:trHeight w:val="432"/>
        </w:trPr>
        <w:tc>
          <w:tcPr>
            <w:tcW w:w="5000" w:type="pct"/>
            <w:gridSpan w:val="10"/>
            <w:vAlign w:val="center"/>
          </w:tcPr>
          <w:p w14:paraId="4C131DB9" w14:textId="77777777" w:rsidR="009D6A63" w:rsidRPr="00EC6867" w:rsidRDefault="009D6A63" w:rsidP="003B5C53">
            <w:pPr>
              <w:pStyle w:val="Odlomakpopisa"/>
              <w:numPr>
                <w:ilvl w:val="1"/>
                <w:numId w:val="35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9D6A63" w:rsidRPr="00EC6867" w14:paraId="0C0BF08F" w14:textId="77777777" w:rsidTr="009D6A63">
        <w:trPr>
          <w:trHeight w:val="432"/>
        </w:trPr>
        <w:tc>
          <w:tcPr>
            <w:tcW w:w="5000" w:type="pct"/>
            <w:gridSpan w:val="10"/>
            <w:vAlign w:val="center"/>
          </w:tcPr>
          <w:p w14:paraId="7C16A6DA"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Odslušana i položena Polifonija I</w:t>
            </w:r>
          </w:p>
        </w:tc>
      </w:tr>
      <w:tr w:rsidR="009D6A63" w:rsidRPr="00EC6867" w14:paraId="5F03BCBB" w14:textId="77777777" w:rsidTr="009D6A63">
        <w:trPr>
          <w:trHeight w:val="432"/>
        </w:trPr>
        <w:tc>
          <w:tcPr>
            <w:tcW w:w="5000" w:type="pct"/>
            <w:gridSpan w:val="10"/>
            <w:vAlign w:val="center"/>
          </w:tcPr>
          <w:p w14:paraId="41185F10" w14:textId="77777777" w:rsidR="009D6A63" w:rsidRPr="00EC6867" w:rsidRDefault="009D6A63" w:rsidP="003B5C53">
            <w:pPr>
              <w:numPr>
                <w:ilvl w:val="1"/>
                <w:numId w:val="351"/>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9D6A63" w:rsidRPr="00EC6867" w14:paraId="36FD3120" w14:textId="77777777" w:rsidTr="009D6A63">
        <w:trPr>
          <w:trHeight w:val="432"/>
        </w:trPr>
        <w:tc>
          <w:tcPr>
            <w:tcW w:w="5000" w:type="pct"/>
            <w:gridSpan w:val="10"/>
            <w:vAlign w:val="center"/>
          </w:tcPr>
          <w:p w14:paraId="2D6C3C8F" w14:textId="77777777" w:rsidR="009D6A63" w:rsidRPr="00EC6867" w:rsidRDefault="009D6A63" w:rsidP="003B5C53">
            <w:pPr>
              <w:pStyle w:val="Odlomakpopisa"/>
              <w:widowControl w:val="0"/>
              <w:numPr>
                <w:ilvl w:val="0"/>
                <w:numId w:val="35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Izraditi (napraviti) samostalan troglasni vokalni stavak</w:t>
            </w:r>
          </w:p>
          <w:p w14:paraId="2C5BFFA2" w14:textId="77777777" w:rsidR="009D6A63" w:rsidRPr="00EC6867" w:rsidRDefault="009D6A63" w:rsidP="003B5C53">
            <w:pPr>
              <w:pStyle w:val="Odlomakpopisa"/>
              <w:widowControl w:val="0"/>
              <w:numPr>
                <w:ilvl w:val="0"/>
                <w:numId w:val="35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Otpjevati troglasni vokalni stavak</w:t>
            </w:r>
          </w:p>
          <w:p w14:paraId="606AC0D7" w14:textId="77777777" w:rsidR="009D6A63" w:rsidRPr="00EC6867" w:rsidRDefault="009D6A63" w:rsidP="003B5C53">
            <w:pPr>
              <w:pStyle w:val="Odlomakpopisa"/>
              <w:widowControl w:val="0"/>
              <w:numPr>
                <w:ilvl w:val="0"/>
                <w:numId w:val="35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Analizirati i definirati instrumentalnu i vokalno instrumentalno djelo barokne polifonije</w:t>
            </w:r>
          </w:p>
          <w:p w14:paraId="7A74F3E2" w14:textId="77777777" w:rsidR="009D6A63" w:rsidRPr="00EC6867" w:rsidRDefault="009D6A63" w:rsidP="003B5C53">
            <w:pPr>
              <w:pStyle w:val="Odlomakpopisa"/>
              <w:widowControl w:val="0"/>
              <w:numPr>
                <w:ilvl w:val="0"/>
                <w:numId w:val="35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Opisati teorijski i praktično pravila  izgradnje fuge</w:t>
            </w:r>
          </w:p>
          <w:p w14:paraId="73BD2800" w14:textId="77777777" w:rsidR="009D6A63" w:rsidRPr="00EC6867" w:rsidRDefault="009D6A63" w:rsidP="003B5C53">
            <w:pPr>
              <w:pStyle w:val="Odlomakpopisa"/>
              <w:widowControl w:val="0"/>
              <w:numPr>
                <w:ilvl w:val="0"/>
                <w:numId w:val="35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Primijeniti stečena znanja  u  razlikovanju i analizi više vrsta fuga</w:t>
            </w:r>
          </w:p>
          <w:p w14:paraId="3AB46E6D" w14:textId="77777777" w:rsidR="009D6A63" w:rsidRPr="00EC6867" w:rsidRDefault="009D6A63" w:rsidP="003B5C53">
            <w:pPr>
              <w:pStyle w:val="Odlomakpopisa"/>
              <w:widowControl w:val="0"/>
              <w:numPr>
                <w:ilvl w:val="0"/>
                <w:numId w:val="35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Razvijati vlastiti glazbeni vokabular i glazbeni ukus te unutarnji sluh i logiku glazbenog mišljenja</w:t>
            </w:r>
          </w:p>
        </w:tc>
      </w:tr>
      <w:tr w:rsidR="009D6A63" w:rsidRPr="00EC6867" w14:paraId="38B328C1" w14:textId="77777777" w:rsidTr="009D6A63">
        <w:trPr>
          <w:trHeight w:val="432"/>
        </w:trPr>
        <w:tc>
          <w:tcPr>
            <w:tcW w:w="5000" w:type="pct"/>
            <w:gridSpan w:val="10"/>
            <w:vAlign w:val="center"/>
          </w:tcPr>
          <w:p w14:paraId="2A527730" w14:textId="77777777" w:rsidR="009D6A63" w:rsidRPr="00EC6867" w:rsidRDefault="009D6A63" w:rsidP="003B5C53">
            <w:pPr>
              <w:numPr>
                <w:ilvl w:val="1"/>
                <w:numId w:val="351"/>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9D6A63" w:rsidRPr="00EC6867" w14:paraId="4F132CB3" w14:textId="77777777" w:rsidTr="009D6A63">
        <w:trPr>
          <w:trHeight w:val="432"/>
        </w:trPr>
        <w:tc>
          <w:tcPr>
            <w:tcW w:w="5000" w:type="pct"/>
            <w:gridSpan w:val="10"/>
            <w:vAlign w:val="center"/>
          </w:tcPr>
          <w:p w14:paraId="4C2F566B" w14:textId="77777777" w:rsidR="009D6A63" w:rsidRPr="00EC6867" w:rsidRDefault="009D6A63" w:rsidP="009D6A63">
            <w:pPr>
              <w:widowControl w:val="0"/>
              <w:autoSpaceDE w:val="0"/>
              <w:autoSpaceDN w:val="0"/>
              <w:adjustRightInd w:val="0"/>
              <w:rPr>
                <w:rFonts w:ascii="Arial Narrow" w:eastAsia="Times New Roman" w:hAnsi="Arial Narrow" w:cs="Times New Roman"/>
                <w:caps/>
                <w:sz w:val="20"/>
                <w:szCs w:val="20"/>
                <w:lang w:eastAsia="hr-HR"/>
              </w:rPr>
            </w:pPr>
            <w:proofErr w:type="spellStart"/>
            <w:r w:rsidRPr="00EC6867">
              <w:rPr>
                <w:rFonts w:ascii="Arial Narrow" w:hAnsi="Arial Narrow" w:cs="Arial"/>
                <w:sz w:val="20"/>
                <w:szCs w:val="20"/>
              </w:rPr>
              <w:t>Troglasje</w:t>
            </w:r>
            <w:proofErr w:type="spellEnd"/>
            <w:r w:rsidRPr="00EC6867">
              <w:rPr>
                <w:rFonts w:ascii="Arial Narrow" w:hAnsi="Arial Narrow" w:cs="Arial"/>
                <w:sz w:val="20"/>
                <w:szCs w:val="20"/>
              </w:rPr>
              <w:t>. Strogo i slobodno oblikovanje dviju melodija na postojeću dionicu u tehnici jednostavnog kontrapunkta. Imitacija, kanon motet. Troglasni instrumentalni stavak.</w:t>
            </w:r>
          </w:p>
        </w:tc>
      </w:tr>
      <w:tr w:rsidR="009D6A63" w:rsidRPr="00EC6867" w14:paraId="58CFF3F0" w14:textId="77777777" w:rsidTr="009D6A63">
        <w:trPr>
          <w:trHeight w:val="432"/>
        </w:trPr>
        <w:tc>
          <w:tcPr>
            <w:tcW w:w="3085" w:type="pct"/>
            <w:gridSpan w:val="7"/>
            <w:vAlign w:val="center"/>
          </w:tcPr>
          <w:p w14:paraId="2DA6A319" w14:textId="77777777" w:rsidR="009D6A63" w:rsidRPr="00EC6867" w:rsidRDefault="009D6A63" w:rsidP="003B5C53">
            <w:pPr>
              <w:numPr>
                <w:ilvl w:val="1"/>
                <w:numId w:val="35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CCBC847"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60CF2F99"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0761D854"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4FB4B687"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2CB32BB"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28661A09"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70018689"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0593299D"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9B0189D"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3AD4228"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9D6A63" w:rsidRPr="00EC6867" w14:paraId="7AB6542F" w14:textId="77777777" w:rsidTr="009D6A63">
        <w:trPr>
          <w:trHeight w:val="432"/>
        </w:trPr>
        <w:tc>
          <w:tcPr>
            <w:tcW w:w="3085" w:type="pct"/>
            <w:gridSpan w:val="7"/>
            <w:vAlign w:val="center"/>
          </w:tcPr>
          <w:p w14:paraId="3CCE1E52" w14:textId="77777777" w:rsidR="009D6A63" w:rsidRPr="00EC6867" w:rsidRDefault="009D6A63" w:rsidP="003B5C53">
            <w:pPr>
              <w:numPr>
                <w:ilvl w:val="1"/>
                <w:numId w:val="351"/>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4A6E0B5A" w14:textId="77777777" w:rsidR="009D6A63" w:rsidRPr="00EC6867" w:rsidRDefault="009D6A63" w:rsidP="009D6A63">
            <w:pPr>
              <w:rPr>
                <w:rFonts w:ascii="Arial Narrow" w:eastAsia="Times New Roman" w:hAnsi="Arial Narrow" w:cs="Arial"/>
                <w:sz w:val="20"/>
                <w:szCs w:val="20"/>
                <w:lang w:eastAsia="hr-HR"/>
              </w:rPr>
            </w:pPr>
          </w:p>
        </w:tc>
      </w:tr>
      <w:tr w:rsidR="009D6A63" w:rsidRPr="00EC6867" w14:paraId="09676869" w14:textId="77777777" w:rsidTr="009D6A63">
        <w:trPr>
          <w:trHeight w:val="432"/>
        </w:trPr>
        <w:tc>
          <w:tcPr>
            <w:tcW w:w="5000" w:type="pct"/>
            <w:gridSpan w:val="10"/>
            <w:vAlign w:val="center"/>
          </w:tcPr>
          <w:p w14:paraId="3FC87CC5" w14:textId="77777777" w:rsidR="009D6A63" w:rsidRPr="00EC6867" w:rsidRDefault="009D6A63" w:rsidP="003B5C53">
            <w:pPr>
              <w:numPr>
                <w:ilvl w:val="1"/>
                <w:numId w:val="35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9D6A63" w:rsidRPr="00EC6867" w14:paraId="01EB1DE8" w14:textId="77777777" w:rsidTr="009D6A63">
        <w:trPr>
          <w:trHeight w:val="432"/>
        </w:trPr>
        <w:tc>
          <w:tcPr>
            <w:tcW w:w="5000" w:type="pct"/>
            <w:gridSpan w:val="10"/>
            <w:vAlign w:val="center"/>
          </w:tcPr>
          <w:p w14:paraId="5F1D4BA0"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9D6A63" w:rsidRPr="00EC6867" w14:paraId="41D82FD9" w14:textId="77777777" w:rsidTr="009D6A63">
        <w:trPr>
          <w:trHeight w:val="432"/>
        </w:trPr>
        <w:tc>
          <w:tcPr>
            <w:tcW w:w="5000" w:type="pct"/>
            <w:gridSpan w:val="10"/>
            <w:vAlign w:val="center"/>
          </w:tcPr>
          <w:p w14:paraId="33E70C86" w14:textId="77777777" w:rsidR="009D6A63" w:rsidRPr="00EC6867" w:rsidRDefault="009D6A63" w:rsidP="003B5C53">
            <w:pPr>
              <w:numPr>
                <w:ilvl w:val="1"/>
                <w:numId w:val="35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9D6A63" w:rsidRPr="00EC6867" w14:paraId="4F2FEA4E" w14:textId="77777777" w:rsidTr="009D6A63">
        <w:trPr>
          <w:trHeight w:val="111"/>
        </w:trPr>
        <w:tc>
          <w:tcPr>
            <w:tcW w:w="552" w:type="pct"/>
            <w:vAlign w:val="center"/>
          </w:tcPr>
          <w:p w14:paraId="1DB06709"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136D7786"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698F0C72"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FDD572B"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5965D9B9"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35E6487"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47434C1C"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7BCBA96E"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r>
      <w:tr w:rsidR="009D6A63" w:rsidRPr="00EC6867" w14:paraId="5B9A8DFB" w14:textId="77777777" w:rsidTr="009D6A63">
        <w:trPr>
          <w:trHeight w:val="108"/>
        </w:trPr>
        <w:tc>
          <w:tcPr>
            <w:tcW w:w="552" w:type="pct"/>
            <w:vAlign w:val="center"/>
          </w:tcPr>
          <w:p w14:paraId="7C3C8A39"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398FAF62"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w:t>
            </w:r>
          </w:p>
        </w:tc>
        <w:tc>
          <w:tcPr>
            <w:tcW w:w="627" w:type="pct"/>
            <w:vAlign w:val="center"/>
          </w:tcPr>
          <w:p w14:paraId="5848140C"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035FB35"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1,7</w:t>
            </w:r>
          </w:p>
        </w:tc>
        <w:tc>
          <w:tcPr>
            <w:tcW w:w="567" w:type="pct"/>
            <w:vAlign w:val="center"/>
          </w:tcPr>
          <w:p w14:paraId="11F2FAD8"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18DFB19"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EE6C4A0"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66120018"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r>
      <w:tr w:rsidR="009D6A63" w:rsidRPr="00EC6867" w14:paraId="0F308281" w14:textId="77777777" w:rsidTr="009D6A63">
        <w:trPr>
          <w:trHeight w:val="108"/>
        </w:trPr>
        <w:tc>
          <w:tcPr>
            <w:tcW w:w="552" w:type="pct"/>
            <w:vAlign w:val="center"/>
          </w:tcPr>
          <w:p w14:paraId="5345BA49"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35087623"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627" w:type="pct"/>
            <w:vAlign w:val="center"/>
          </w:tcPr>
          <w:p w14:paraId="20A8DA9C"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8D74780"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45DEAF26"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AF220BF"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763" w:type="pct"/>
            <w:gridSpan w:val="2"/>
            <w:vAlign w:val="center"/>
          </w:tcPr>
          <w:p w14:paraId="05DEEDFF"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545D025D"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r>
      <w:tr w:rsidR="009D6A63" w:rsidRPr="00EC6867" w14:paraId="155AE194" w14:textId="77777777" w:rsidTr="009D6A63">
        <w:trPr>
          <w:trHeight w:val="108"/>
        </w:trPr>
        <w:tc>
          <w:tcPr>
            <w:tcW w:w="552" w:type="pct"/>
            <w:vAlign w:val="center"/>
          </w:tcPr>
          <w:p w14:paraId="530B44BC"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280" w:type="pct"/>
            <w:vAlign w:val="center"/>
          </w:tcPr>
          <w:p w14:paraId="7258D123"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627" w:type="pct"/>
            <w:vAlign w:val="center"/>
          </w:tcPr>
          <w:p w14:paraId="545C1AAF"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281" w:type="pct"/>
            <w:vAlign w:val="center"/>
          </w:tcPr>
          <w:p w14:paraId="6C7885DC"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567" w:type="pct"/>
            <w:vAlign w:val="center"/>
          </w:tcPr>
          <w:p w14:paraId="66B44467"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375" w:type="pct"/>
            <w:vAlign w:val="center"/>
          </w:tcPr>
          <w:p w14:paraId="2CB10A72"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1EEA87E4"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1554" w:type="pct"/>
            <w:gridSpan w:val="2"/>
            <w:vAlign w:val="center"/>
          </w:tcPr>
          <w:p w14:paraId="266BEC74"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r>
      <w:tr w:rsidR="009D6A63" w:rsidRPr="00EC6867" w14:paraId="625CE2A3" w14:textId="77777777" w:rsidTr="009D6A63">
        <w:trPr>
          <w:trHeight w:val="432"/>
        </w:trPr>
        <w:tc>
          <w:tcPr>
            <w:tcW w:w="5000" w:type="pct"/>
            <w:gridSpan w:val="10"/>
            <w:vAlign w:val="center"/>
          </w:tcPr>
          <w:p w14:paraId="5A8CB086" w14:textId="77777777" w:rsidR="009D6A63" w:rsidRPr="00EC6867" w:rsidRDefault="009D6A63" w:rsidP="003B5C53">
            <w:pPr>
              <w:numPr>
                <w:ilvl w:val="1"/>
                <w:numId w:val="35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9D6A63" w:rsidRPr="00EC6867" w14:paraId="40DDCC8D" w14:textId="77777777" w:rsidTr="009D6A63">
        <w:trPr>
          <w:trHeight w:val="432"/>
        </w:trPr>
        <w:tc>
          <w:tcPr>
            <w:tcW w:w="5000" w:type="pct"/>
            <w:gridSpan w:val="10"/>
            <w:vAlign w:val="center"/>
          </w:tcPr>
          <w:p w14:paraId="206F7EE1" w14:textId="77777777" w:rsidR="009D6A63" w:rsidRPr="00EC6867" w:rsidRDefault="009D6A63"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9"/>
              <w:gridCol w:w="803"/>
              <w:gridCol w:w="1126"/>
              <w:gridCol w:w="2467"/>
              <w:gridCol w:w="1452"/>
              <w:gridCol w:w="591"/>
              <w:gridCol w:w="618"/>
            </w:tblGrid>
            <w:tr w:rsidR="009D6A63" w:rsidRPr="00EC6867" w14:paraId="42A670F2" w14:textId="77777777" w:rsidTr="009D6A63">
              <w:trPr>
                <w:trHeight w:val="279"/>
              </w:trPr>
              <w:tc>
                <w:tcPr>
                  <w:tcW w:w="1779" w:type="dxa"/>
                  <w:vMerge w:val="restart"/>
                  <w:tcBorders>
                    <w:top w:val="single" w:sz="4" w:space="0" w:color="auto"/>
                    <w:left w:val="single" w:sz="4" w:space="0" w:color="auto"/>
                    <w:bottom w:val="single" w:sz="4" w:space="0" w:color="auto"/>
                    <w:right w:val="single" w:sz="4" w:space="0" w:color="auto"/>
                  </w:tcBorders>
                  <w:shd w:val="clear" w:color="auto" w:fill="auto"/>
                </w:tcPr>
                <w:p w14:paraId="70633449"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8D9B75A"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35BC1A6" w14:textId="77777777" w:rsidR="009D6A63" w:rsidRPr="00EC6867" w:rsidRDefault="009D6A63" w:rsidP="009D6A63">
                  <w:pPr>
                    <w:rPr>
                      <w:rFonts w:ascii="Arial Narrow" w:eastAsia="Times New Roman" w:hAnsi="Arial Narrow" w:cs="Times New Roman"/>
                      <w:b/>
                      <w:bCs/>
                      <w:sz w:val="20"/>
                      <w:szCs w:val="20"/>
                      <w:lang w:eastAsia="hr-HR"/>
                    </w:rPr>
                  </w:pPr>
                </w:p>
                <w:p w14:paraId="3220E1DC" w14:textId="77777777" w:rsidR="009D6A63" w:rsidRPr="00EC6867" w:rsidRDefault="009D6A63" w:rsidP="009D6A6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285859F"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tcPr>
                <w:p w14:paraId="4763F04A"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7" w:type="dxa"/>
                  <w:vMerge w:val="restart"/>
                  <w:tcBorders>
                    <w:top w:val="single" w:sz="4" w:space="0" w:color="auto"/>
                    <w:left w:val="single" w:sz="4" w:space="0" w:color="auto"/>
                    <w:bottom w:val="single" w:sz="4" w:space="0" w:color="auto"/>
                    <w:right w:val="single" w:sz="4" w:space="0" w:color="auto"/>
                  </w:tcBorders>
                  <w:shd w:val="clear" w:color="auto" w:fill="auto"/>
                </w:tcPr>
                <w:p w14:paraId="60062451"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66AC24AB"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tcPr>
                <w:p w14:paraId="7507ADE0" w14:textId="77777777" w:rsidR="009D6A63" w:rsidRPr="00EC6867" w:rsidRDefault="009D6A63"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9D6A63" w:rsidRPr="00EC6867" w14:paraId="52ECF851" w14:textId="77777777" w:rsidTr="009D6A63">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14:paraId="0647D673" w14:textId="77777777" w:rsidR="009D6A63" w:rsidRPr="00EC6867" w:rsidRDefault="009D6A63" w:rsidP="009D6A6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CFAA7C9" w14:textId="77777777" w:rsidR="009D6A63" w:rsidRPr="00EC6867" w:rsidRDefault="009D6A63" w:rsidP="009D6A63">
                  <w:pPr>
                    <w:rPr>
                      <w:rFonts w:ascii="Arial Narrow" w:eastAsia="Times New Roman" w:hAnsi="Arial Narrow" w:cs="Times New Roman"/>
                      <w:b/>
                      <w:bCs/>
                      <w:sz w:val="20"/>
                      <w:szCs w:val="20"/>
                      <w:lang w:eastAsia="hr-HR"/>
                    </w:rPr>
                  </w:pPr>
                </w:p>
              </w:tc>
              <w:tc>
                <w:tcPr>
                  <w:tcW w:w="1126" w:type="dxa"/>
                  <w:vMerge/>
                  <w:tcBorders>
                    <w:top w:val="single" w:sz="4" w:space="0" w:color="auto"/>
                    <w:left w:val="single" w:sz="4" w:space="0" w:color="auto"/>
                    <w:bottom w:val="single" w:sz="4" w:space="0" w:color="auto"/>
                    <w:right w:val="single" w:sz="4" w:space="0" w:color="auto"/>
                  </w:tcBorders>
                  <w:shd w:val="clear" w:color="auto" w:fill="E6E6E6"/>
                </w:tcPr>
                <w:p w14:paraId="070391BB" w14:textId="77777777" w:rsidR="009D6A63" w:rsidRPr="00EC6867" w:rsidRDefault="009D6A63" w:rsidP="009D6A63">
                  <w:pPr>
                    <w:rPr>
                      <w:rFonts w:ascii="Arial Narrow" w:eastAsia="Times New Roman" w:hAnsi="Arial Narrow" w:cs="Times New Roman"/>
                      <w:b/>
                      <w:bCs/>
                      <w:sz w:val="20"/>
                      <w:szCs w:val="20"/>
                      <w:lang w:eastAsia="hr-HR"/>
                    </w:rPr>
                  </w:pPr>
                </w:p>
              </w:tc>
              <w:tc>
                <w:tcPr>
                  <w:tcW w:w="2467" w:type="dxa"/>
                  <w:vMerge/>
                  <w:tcBorders>
                    <w:top w:val="single" w:sz="4" w:space="0" w:color="auto"/>
                    <w:left w:val="single" w:sz="4" w:space="0" w:color="auto"/>
                    <w:bottom w:val="single" w:sz="4" w:space="0" w:color="auto"/>
                    <w:right w:val="single" w:sz="4" w:space="0" w:color="auto"/>
                  </w:tcBorders>
                  <w:shd w:val="clear" w:color="auto" w:fill="E6E6E6"/>
                </w:tcPr>
                <w:p w14:paraId="2EFA5FE4" w14:textId="77777777" w:rsidR="009D6A63" w:rsidRPr="00EC6867" w:rsidRDefault="009D6A63" w:rsidP="009D6A63">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563D8711" w14:textId="77777777" w:rsidR="009D6A63" w:rsidRPr="00EC6867" w:rsidRDefault="009D6A63" w:rsidP="009D6A63">
                  <w:pPr>
                    <w:rPr>
                      <w:rFonts w:ascii="Arial Narrow" w:eastAsia="Times New Roman" w:hAnsi="Arial Narrow" w:cs="Times New Roman"/>
                      <w:b/>
                      <w:bCs/>
                      <w:sz w:val="20"/>
                      <w:szCs w:val="20"/>
                      <w:lang w:eastAsia="hr-HR"/>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11737DD5" w14:textId="77777777" w:rsidR="009D6A63" w:rsidRPr="00EC6867" w:rsidRDefault="009D6A63"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16AF0203" w14:textId="77777777" w:rsidR="009D6A63" w:rsidRPr="00EC6867" w:rsidRDefault="009D6A63" w:rsidP="009D6A6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9D6A63" w:rsidRPr="00EC6867" w14:paraId="189769D4" w14:textId="77777777" w:rsidTr="009D6A63">
              <w:tc>
                <w:tcPr>
                  <w:tcW w:w="1779" w:type="dxa"/>
                  <w:tcBorders>
                    <w:top w:val="single" w:sz="4" w:space="0" w:color="auto"/>
                    <w:left w:val="single" w:sz="4" w:space="0" w:color="auto"/>
                    <w:bottom w:val="single" w:sz="4" w:space="0" w:color="auto"/>
                    <w:right w:val="single" w:sz="4" w:space="0" w:color="auto"/>
                  </w:tcBorders>
                </w:tcPr>
                <w:p w14:paraId="67FF2359"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41FC0B10"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diskutiranje</w:t>
                  </w:r>
                </w:p>
                <w:p w14:paraId="7D4136B5"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49DCAC0C"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izvedba izrađenog primjera</w:t>
                  </w:r>
                </w:p>
                <w:p w14:paraId="31C13096" w14:textId="77777777" w:rsidR="009D6A63" w:rsidRPr="00EC6867" w:rsidRDefault="009D6A63" w:rsidP="009D6A6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B71B75E"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0,40</w:t>
                  </w:r>
                </w:p>
              </w:tc>
              <w:tc>
                <w:tcPr>
                  <w:tcW w:w="1126" w:type="dxa"/>
                  <w:tcBorders>
                    <w:top w:val="single" w:sz="4" w:space="0" w:color="auto"/>
                    <w:left w:val="single" w:sz="4" w:space="0" w:color="auto"/>
                    <w:bottom w:val="single" w:sz="4" w:space="0" w:color="auto"/>
                    <w:right w:val="single" w:sz="4" w:space="0" w:color="auto"/>
                  </w:tcBorders>
                </w:tcPr>
                <w:p w14:paraId="349478ED"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1 - 6</w:t>
                  </w:r>
                </w:p>
              </w:tc>
              <w:tc>
                <w:tcPr>
                  <w:tcW w:w="2467" w:type="dxa"/>
                  <w:tcBorders>
                    <w:top w:val="single" w:sz="4" w:space="0" w:color="auto"/>
                    <w:left w:val="single" w:sz="4" w:space="0" w:color="auto"/>
                    <w:bottom w:val="single" w:sz="4" w:space="0" w:color="auto"/>
                    <w:right w:val="single" w:sz="4" w:space="0" w:color="auto"/>
                  </w:tcBorders>
                </w:tcPr>
                <w:p w14:paraId="3EEFE587"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52" w:type="dxa"/>
                  <w:tcBorders>
                    <w:top w:val="single" w:sz="4" w:space="0" w:color="auto"/>
                    <w:left w:val="single" w:sz="4" w:space="0" w:color="auto"/>
                    <w:bottom w:val="single" w:sz="4" w:space="0" w:color="auto"/>
                    <w:right w:val="single" w:sz="4" w:space="0" w:color="auto"/>
                  </w:tcBorders>
                </w:tcPr>
                <w:p w14:paraId="1445462F"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Evidencija</w:t>
                  </w:r>
                </w:p>
              </w:tc>
              <w:tc>
                <w:tcPr>
                  <w:tcW w:w="591" w:type="dxa"/>
                  <w:tcBorders>
                    <w:top w:val="single" w:sz="4" w:space="0" w:color="auto"/>
                    <w:left w:val="single" w:sz="4" w:space="0" w:color="auto"/>
                    <w:bottom w:val="single" w:sz="4" w:space="0" w:color="auto"/>
                    <w:right w:val="single" w:sz="4" w:space="0" w:color="auto"/>
                  </w:tcBorders>
                </w:tcPr>
                <w:p w14:paraId="40A24042"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7</w:t>
                  </w:r>
                </w:p>
              </w:tc>
              <w:tc>
                <w:tcPr>
                  <w:tcW w:w="618" w:type="dxa"/>
                  <w:tcBorders>
                    <w:top w:val="single" w:sz="4" w:space="0" w:color="auto"/>
                    <w:left w:val="single" w:sz="4" w:space="0" w:color="auto"/>
                    <w:bottom w:val="single" w:sz="4" w:space="0" w:color="auto"/>
                    <w:right w:val="single" w:sz="4" w:space="0" w:color="auto"/>
                  </w:tcBorders>
                </w:tcPr>
                <w:p w14:paraId="2B87ECE2"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10</w:t>
                  </w:r>
                </w:p>
              </w:tc>
            </w:tr>
            <w:tr w:rsidR="009D6A63" w:rsidRPr="00EC6867" w14:paraId="298CE80B" w14:textId="77777777" w:rsidTr="009D6A63">
              <w:tc>
                <w:tcPr>
                  <w:tcW w:w="1779" w:type="dxa"/>
                  <w:tcBorders>
                    <w:top w:val="single" w:sz="4" w:space="0" w:color="auto"/>
                    <w:left w:val="single" w:sz="4" w:space="0" w:color="auto"/>
                    <w:bottom w:val="single" w:sz="4" w:space="0" w:color="auto"/>
                    <w:right w:val="single" w:sz="4" w:space="0" w:color="auto"/>
                  </w:tcBorders>
                </w:tcPr>
                <w:p w14:paraId="03C3A7B0"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p w14:paraId="0404AADC" w14:textId="77777777" w:rsidR="009D6A63" w:rsidRPr="00EC6867" w:rsidRDefault="009D6A63" w:rsidP="009D6A63">
                  <w:pPr>
                    <w:pStyle w:val="Bezproreda1"/>
                    <w:rPr>
                      <w:rFonts w:ascii="Arial Narrow" w:hAnsi="Arial Narrow" w:cs="Arial"/>
                      <w:sz w:val="20"/>
                      <w:szCs w:val="20"/>
                    </w:rPr>
                  </w:pPr>
                </w:p>
                <w:p w14:paraId="421B7BEF" w14:textId="77777777" w:rsidR="009D6A63" w:rsidRPr="00EC6867" w:rsidRDefault="009D6A63" w:rsidP="009D6A6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36E5AA3"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0,80</w:t>
                  </w:r>
                </w:p>
              </w:tc>
              <w:tc>
                <w:tcPr>
                  <w:tcW w:w="1126" w:type="dxa"/>
                  <w:tcBorders>
                    <w:top w:val="single" w:sz="4" w:space="0" w:color="auto"/>
                    <w:left w:val="single" w:sz="4" w:space="0" w:color="auto"/>
                    <w:bottom w:val="single" w:sz="4" w:space="0" w:color="auto"/>
                    <w:right w:val="single" w:sz="4" w:space="0" w:color="auto"/>
                  </w:tcBorders>
                </w:tcPr>
                <w:p w14:paraId="2B97FEC0"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1,3,5,6</w:t>
                  </w:r>
                </w:p>
              </w:tc>
              <w:tc>
                <w:tcPr>
                  <w:tcW w:w="2467" w:type="dxa"/>
                  <w:tcBorders>
                    <w:top w:val="single" w:sz="4" w:space="0" w:color="auto"/>
                    <w:left w:val="single" w:sz="4" w:space="0" w:color="auto"/>
                    <w:bottom w:val="single" w:sz="4" w:space="0" w:color="auto"/>
                    <w:right w:val="single" w:sz="4" w:space="0" w:color="auto"/>
                  </w:tcBorders>
                </w:tcPr>
                <w:p w14:paraId="0114D5EF"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52" w:type="dxa"/>
                  <w:tcBorders>
                    <w:top w:val="single" w:sz="4" w:space="0" w:color="auto"/>
                    <w:left w:val="single" w:sz="4" w:space="0" w:color="auto"/>
                    <w:bottom w:val="single" w:sz="4" w:space="0" w:color="auto"/>
                    <w:right w:val="single" w:sz="4" w:space="0" w:color="auto"/>
                  </w:tcBorders>
                </w:tcPr>
                <w:p w14:paraId="175FDE8F"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91" w:type="dxa"/>
                  <w:tcBorders>
                    <w:top w:val="single" w:sz="4" w:space="0" w:color="auto"/>
                    <w:left w:val="single" w:sz="4" w:space="0" w:color="auto"/>
                    <w:bottom w:val="single" w:sz="4" w:space="0" w:color="auto"/>
                    <w:right w:val="single" w:sz="4" w:space="0" w:color="auto"/>
                  </w:tcBorders>
                </w:tcPr>
                <w:p w14:paraId="53E9D849"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8</w:t>
                  </w:r>
                </w:p>
              </w:tc>
              <w:tc>
                <w:tcPr>
                  <w:tcW w:w="618" w:type="dxa"/>
                  <w:tcBorders>
                    <w:top w:val="single" w:sz="4" w:space="0" w:color="auto"/>
                    <w:left w:val="single" w:sz="4" w:space="0" w:color="auto"/>
                    <w:bottom w:val="single" w:sz="4" w:space="0" w:color="auto"/>
                    <w:right w:val="single" w:sz="4" w:space="0" w:color="auto"/>
                  </w:tcBorders>
                </w:tcPr>
                <w:p w14:paraId="4D1B40AC"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20</w:t>
                  </w:r>
                </w:p>
              </w:tc>
            </w:tr>
            <w:tr w:rsidR="009D6A63" w:rsidRPr="00EC6867" w14:paraId="442555CD" w14:textId="77777777" w:rsidTr="009D6A63">
              <w:tc>
                <w:tcPr>
                  <w:tcW w:w="1779" w:type="dxa"/>
                  <w:tcBorders>
                    <w:top w:val="single" w:sz="4" w:space="0" w:color="auto"/>
                    <w:left w:val="single" w:sz="4" w:space="0" w:color="auto"/>
                    <w:bottom w:val="single" w:sz="4" w:space="0" w:color="auto"/>
                    <w:right w:val="single" w:sz="4" w:space="0" w:color="auto"/>
                  </w:tcBorders>
                </w:tcPr>
                <w:p w14:paraId="1DAEB482"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xml:space="preserve">- izrada zadanih primjera u obimu znanja i vještina </w:t>
                  </w:r>
                  <w:r w:rsidRPr="00EC6867">
                    <w:rPr>
                      <w:rFonts w:ascii="Arial Narrow" w:hAnsi="Arial Narrow" w:cs="Arial"/>
                      <w:sz w:val="20"/>
                      <w:szCs w:val="20"/>
                    </w:rPr>
                    <w:lastRenderedPageBreak/>
                    <w:t>usvojenih tijekom semestra</w:t>
                  </w:r>
                </w:p>
              </w:tc>
              <w:tc>
                <w:tcPr>
                  <w:tcW w:w="803" w:type="dxa"/>
                  <w:tcBorders>
                    <w:top w:val="single" w:sz="4" w:space="0" w:color="auto"/>
                    <w:left w:val="single" w:sz="4" w:space="0" w:color="auto"/>
                    <w:bottom w:val="single" w:sz="4" w:space="0" w:color="auto"/>
                    <w:right w:val="single" w:sz="4" w:space="0" w:color="auto"/>
                  </w:tcBorders>
                </w:tcPr>
                <w:p w14:paraId="524F8FC8"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lastRenderedPageBreak/>
                    <w:t>1,10</w:t>
                  </w:r>
                </w:p>
              </w:tc>
              <w:tc>
                <w:tcPr>
                  <w:tcW w:w="1126" w:type="dxa"/>
                  <w:tcBorders>
                    <w:top w:val="single" w:sz="4" w:space="0" w:color="auto"/>
                    <w:left w:val="single" w:sz="4" w:space="0" w:color="auto"/>
                    <w:bottom w:val="single" w:sz="4" w:space="0" w:color="auto"/>
                    <w:right w:val="single" w:sz="4" w:space="0" w:color="auto"/>
                  </w:tcBorders>
                </w:tcPr>
                <w:p w14:paraId="514BBA1B"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1,3,4,5</w:t>
                  </w:r>
                </w:p>
              </w:tc>
              <w:tc>
                <w:tcPr>
                  <w:tcW w:w="2467" w:type="dxa"/>
                  <w:tcBorders>
                    <w:top w:val="single" w:sz="4" w:space="0" w:color="auto"/>
                    <w:left w:val="single" w:sz="4" w:space="0" w:color="auto"/>
                    <w:bottom w:val="single" w:sz="4" w:space="0" w:color="auto"/>
                    <w:right w:val="single" w:sz="4" w:space="0" w:color="auto"/>
                  </w:tcBorders>
                </w:tcPr>
                <w:p w14:paraId="612F7E77"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Kolokvij /pismeni/</w:t>
                  </w:r>
                </w:p>
              </w:tc>
              <w:tc>
                <w:tcPr>
                  <w:tcW w:w="1452" w:type="dxa"/>
                  <w:tcBorders>
                    <w:top w:val="single" w:sz="4" w:space="0" w:color="auto"/>
                    <w:left w:val="single" w:sz="4" w:space="0" w:color="auto"/>
                    <w:bottom w:val="single" w:sz="4" w:space="0" w:color="auto"/>
                    <w:right w:val="single" w:sz="4" w:space="0" w:color="auto"/>
                  </w:tcBorders>
                </w:tcPr>
                <w:p w14:paraId="76138134"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1" w:type="dxa"/>
                  <w:tcBorders>
                    <w:top w:val="single" w:sz="4" w:space="0" w:color="auto"/>
                    <w:left w:val="single" w:sz="4" w:space="0" w:color="auto"/>
                    <w:bottom w:val="single" w:sz="4" w:space="0" w:color="auto"/>
                    <w:right w:val="single" w:sz="4" w:space="0" w:color="auto"/>
                  </w:tcBorders>
                </w:tcPr>
                <w:p w14:paraId="6550B042"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6386C44B"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30</w:t>
                  </w:r>
                </w:p>
              </w:tc>
            </w:tr>
            <w:tr w:rsidR="009D6A63" w:rsidRPr="00EC6867" w14:paraId="602129C9" w14:textId="77777777" w:rsidTr="009D6A63">
              <w:tc>
                <w:tcPr>
                  <w:tcW w:w="1779" w:type="dxa"/>
                  <w:tcBorders>
                    <w:top w:val="single" w:sz="4" w:space="0" w:color="auto"/>
                    <w:left w:val="single" w:sz="4" w:space="0" w:color="auto"/>
                    <w:bottom w:val="single" w:sz="4" w:space="0" w:color="auto"/>
                    <w:right w:val="single" w:sz="4" w:space="0" w:color="auto"/>
                  </w:tcBorders>
                </w:tcPr>
                <w:p w14:paraId="67596A2B"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godine</w:t>
                  </w:r>
                </w:p>
              </w:tc>
              <w:tc>
                <w:tcPr>
                  <w:tcW w:w="803" w:type="dxa"/>
                  <w:tcBorders>
                    <w:top w:val="single" w:sz="4" w:space="0" w:color="auto"/>
                    <w:left w:val="single" w:sz="4" w:space="0" w:color="auto"/>
                    <w:bottom w:val="single" w:sz="4" w:space="0" w:color="auto"/>
                    <w:right w:val="single" w:sz="4" w:space="0" w:color="auto"/>
                  </w:tcBorders>
                </w:tcPr>
                <w:p w14:paraId="6C4AE582"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1,70</w:t>
                  </w:r>
                </w:p>
              </w:tc>
              <w:tc>
                <w:tcPr>
                  <w:tcW w:w="1126" w:type="dxa"/>
                  <w:tcBorders>
                    <w:top w:val="single" w:sz="4" w:space="0" w:color="auto"/>
                    <w:left w:val="single" w:sz="4" w:space="0" w:color="auto"/>
                    <w:bottom w:val="single" w:sz="4" w:space="0" w:color="auto"/>
                    <w:right w:val="single" w:sz="4" w:space="0" w:color="auto"/>
                  </w:tcBorders>
                </w:tcPr>
                <w:p w14:paraId="1053B007"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1,3,4,5</w:t>
                  </w:r>
                </w:p>
              </w:tc>
              <w:tc>
                <w:tcPr>
                  <w:tcW w:w="2467" w:type="dxa"/>
                  <w:tcBorders>
                    <w:top w:val="single" w:sz="4" w:space="0" w:color="auto"/>
                    <w:left w:val="single" w:sz="4" w:space="0" w:color="auto"/>
                    <w:bottom w:val="single" w:sz="4" w:space="0" w:color="auto"/>
                    <w:right w:val="single" w:sz="4" w:space="0" w:color="auto"/>
                  </w:tcBorders>
                </w:tcPr>
                <w:p w14:paraId="7594C37F"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Usmeni ispit</w:t>
                  </w:r>
                </w:p>
                <w:p w14:paraId="671CDFDD"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/Analiza/</w:t>
                  </w:r>
                </w:p>
              </w:tc>
              <w:tc>
                <w:tcPr>
                  <w:tcW w:w="1452" w:type="dxa"/>
                  <w:tcBorders>
                    <w:top w:val="single" w:sz="4" w:space="0" w:color="auto"/>
                    <w:left w:val="single" w:sz="4" w:space="0" w:color="auto"/>
                    <w:bottom w:val="single" w:sz="4" w:space="0" w:color="auto"/>
                    <w:right w:val="single" w:sz="4" w:space="0" w:color="auto"/>
                  </w:tcBorders>
                </w:tcPr>
                <w:p w14:paraId="59C4FD85"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1" w:type="dxa"/>
                  <w:tcBorders>
                    <w:top w:val="single" w:sz="4" w:space="0" w:color="auto"/>
                    <w:left w:val="single" w:sz="4" w:space="0" w:color="auto"/>
                    <w:bottom w:val="single" w:sz="4" w:space="0" w:color="auto"/>
                    <w:right w:val="single" w:sz="4" w:space="0" w:color="auto"/>
                  </w:tcBorders>
                </w:tcPr>
                <w:p w14:paraId="753EC828"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20</w:t>
                  </w:r>
                </w:p>
              </w:tc>
              <w:tc>
                <w:tcPr>
                  <w:tcW w:w="618" w:type="dxa"/>
                  <w:tcBorders>
                    <w:top w:val="single" w:sz="4" w:space="0" w:color="auto"/>
                    <w:left w:val="single" w:sz="4" w:space="0" w:color="auto"/>
                    <w:bottom w:val="single" w:sz="4" w:space="0" w:color="auto"/>
                    <w:right w:val="single" w:sz="4" w:space="0" w:color="auto"/>
                  </w:tcBorders>
                </w:tcPr>
                <w:p w14:paraId="04919581"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40</w:t>
                  </w:r>
                </w:p>
              </w:tc>
            </w:tr>
            <w:tr w:rsidR="009D6A63" w:rsidRPr="00EC6867" w14:paraId="1079FA13" w14:textId="77777777" w:rsidTr="009D6A63">
              <w:tc>
                <w:tcPr>
                  <w:tcW w:w="1779" w:type="dxa"/>
                  <w:tcBorders>
                    <w:top w:val="single" w:sz="4" w:space="0" w:color="auto"/>
                    <w:left w:val="single" w:sz="4" w:space="0" w:color="auto"/>
                    <w:bottom w:val="single" w:sz="4" w:space="0" w:color="auto"/>
                    <w:right w:val="single" w:sz="4" w:space="0" w:color="auto"/>
                  </w:tcBorders>
                </w:tcPr>
                <w:p w14:paraId="734CFF80" w14:textId="77777777" w:rsidR="009D6A63" w:rsidRPr="00EC6867" w:rsidRDefault="009D6A63" w:rsidP="009D6A63">
                  <w:pPr>
                    <w:pStyle w:val="Bezproreda1"/>
                    <w:rPr>
                      <w:rFonts w:ascii="Arial Narrow" w:hAnsi="Arial Narrow" w:cs="Arial"/>
                      <w:sz w:val="20"/>
                      <w:szCs w:val="20"/>
                    </w:rPr>
                  </w:pPr>
                </w:p>
                <w:p w14:paraId="6BF2B886" w14:textId="77777777" w:rsidR="009D6A63" w:rsidRPr="00EC6867" w:rsidRDefault="009D6A63" w:rsidP="009D6A6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99DE397"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4</w:t>
                  </w:r>
                </w:p>
              </w:tc>
              <w:tc>
                <w:tcPr>
                  <w:tcW w:w="1126" w:type="dxa"/>
                  <w:tcBorders>
                    <w:top w:val="single" w:sz="4" w:space="0" w:color="auto"/>
                    <w:left w:val="single" w:sz="4" w:space="0" w:color="auto"/>
                    <w:bottom w:val="single" w:sz="4" w:space="0" w:color="auto"/>
                    <w:right w:val="single" w:sz="4" w:space="0" w:color="auto"/>
                  </w:tcBorders>
                </w:tcPr>
                <w:p w14:paraId="1930FBE3" w14:textId="77777777" w:rsidR="009D6A63" w:rsidRPr="00EC6867" w:rsidRDefault="009D6A63" w:rsidP="009D6A63">
                  <w:pPr>
                    <w:pStyle w:val="Bezproreda1"/>
                    <w:rPr>
                      <w:rFonts w:ascii="Arial Narrow" w:hAnsi="Arial Narrow" w:cs="Arial"/>
                      <w:sz w:val="20"/>
                      <w:szCs w:val="20"/>
                    </w:rPr>
                  </w:pPr>
                </w:p>
              </w:tc>
              <w:tc>
                <w:tcPr>
                  <w:tcW w:w="2467" w:type="dxa"/>
                  <w:tcBorders>
                    <w:top w:val="single" w:sz="4" w:space="0" w:color="auto"/>
                    <w:left w:val="single" w:sz="4" w:space="0" w:color="auto"/>
                    <w:bottom w:val="single" w:sz="4" w:space="0" w:color="auto"/>
                    <w:right w:val="single" w:sz="4" w:space="0" w:color="auto"/>
                  </w:tcBorders>
                </w:tcPr>
                <w:p w14:paraId="073BF9C0" w14:textId="77777777" w:rsidR="009D6A63" w:rsidRPr="00EC6867" w:rsidRDefault="009D6A63" w:rsidP="009D6A63">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22E8FCC4" w14:textId="77777777" w:rsidR="009D6A63" w:rsidRPr="00EC6867" w:rsidRDefault="009D6A63" w:rsidP="009D6A63">
                  <w:pPr>
                    <w:pStyle w:val="Bezproreda1"/>
                    <w:rPr>
                      <w:rFonts w:ascii="Arial Narrow" w:hAnsi="Arial Narrow" w:cs="Arial"/>
                      <w:sz w:val="20"/>
                      <w:szCs w:val="20"/>
                    </w:rPr>
                  </w:pPr>
                </w:p>
              </w:tc>
              <w:tc>
                <w:tcPr>
                  <w:tcW w:w="591" w:type="dxa"/>
                  <w:tcBorders>
                    <w:top w:val="single" w:sz="4" w:space="0" w:color="auto"/>
                    <w:left w:val="single" w:sz="4" w:space="0" w:color="auto"/>
                    <w:bottom w:val="single" w:sz="4" w:space="0" w:color="auto"/>
                    <w:right w:val="single" w:sz="4" w:space="0" w:color="auto"/>
                  </w:tcBorders>
                </w:tcPr>
                <w:p w14:paraId="5F359FA7"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273AA934"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100</w:t>
                  </w:r>
                </w:p>
              </w:tc>
            </w:tr>
          </w:tbl>
          <w:p w14:paraId="327B57A3" w14:textId="77777777" w:rsidR="009D6A63" w:rsidRPr="00EC6867" w:rsidRDefault="009D6A63" w:rsidP="009D6A63">
            <w:pPr>
              <w:tabs>
                <w:tab w:val="left" w:pos="470"/>
              </w:tabs>
              <w:jc w:val="both"/>
              <w:rPr>
                <w:rFonts w:ascii="Arial Narrow" w:eastAsia="Times New Roman" w:hAnsi="Arial Narrow" w:cs="Times New Roman"/>
                <w:i/>
                <w:color w:val="000000"/>
                <w:sz w:val="20"/>
                <w:szCs w:val="20"/>
                <w:lang w:eastAsia="hr-HR"/>
              </w:rPr>
            </w:pPr>
          </w:p>
        </w:tc>
      </w:tr>
      <w:tr w:rsidR="009D6A63" w:rsidRPr="00EC6867" w14:paraId="6170A93E" w14:textId="77777777" w:rsidTr="009D6A63">
        <w:trPr>
          <w:trHeight w:val="432"/>
        </w:trPr>
        <w:tc>
          <w:tcPr>
            <w:tcW w:w="5000" w:type="pct"/>
            <w:gridSpan w:val="10"/>
            <w:vAlign w:val="center"/>
          </w:tcPr>
          <w:p w14:paraId="17FD09E1" w14:textId="77777777" w:rsidR="009D6A63" w:rsidRPr="00EC6867" w:rsidRDefault="009D6A63" w:rsidP="003B5C53">
            <w:pPr>
              <w:numPr>
                <w:ilvl w:val="1"/>
                <w:numId w:val="35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9D6A63" w:rsidRPr="00EC6867" w14:paraId="3A71BF3D" w14:textId="77777777" w:rsidTr="009D6A63">
        <w:trPr>
          <w:trHeight w:val="432"/>
        </w:trPr>
        <w:tc>
          <w:tcPr>
            <w:tcW w:w="5000" w:type="pct"/>
            <w:gridSpan w:val="10"/>
            <w:vAlign w:val="center"/>
          </w:tcPr>
          <w:p w14:paraId="3A19ABAE"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J. S. Bach: Choral preludes, Two-voice inventions, Passacaglia C minor, Well-Tempered Klavier, Organ Sonata No. 2, Three voice invention B minor, Big Organ Fugue E flat major, Art of Fugue, Mass B minor – No. 1, 2 and 8.</w:t>
            </w:r>
          </w:p>
          <w:p w14:paraId="05DC0B3B"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W. A. Mozart: Fugue C minor for two pianos, Finales of string quintets C major K-515, D major K-593, string quartet G major K-387, Jupiter symphony, Requiem</w:t>
            </w:r>
          </w:p>
          <w:p w14:paraId="65A781D1"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 xml:space="preserve">M. Mussorgsky: </w:t>
            </w:r>
            <w:r w:rsidRPr="00EC6867">
              <w:rPr>
                <w:rFonts w:ascii="Arial Narrow" w:hAnsi="Arial Narrow" w:cs="Arial"/>
                <w:sz w:val="20"/>
                <w:szCs w:val="20"/>
                <w:lang w:val="en-GB"/>
              </w:rPr>
              <w:t>Pictures at an Exhibition</w:t>
            </w:r>
            <w:r w:rsidRPr="00EC6867">
              <w:rPr>
                <w:rFonts w:ascii="Arial Narrow" w:hAnsi="Arial Narrow" w:cs="Arial"/>
                <w:spacing w:val="-3"/>
                <w:sz w:val="20"/>
                <w:szCs w:val="20"/>
                <w:lang w:val="en-GB"/>
              </w:rPr>
              <w:t xml:space="preserve">, Marfa’s song from the opera </w:t>
            </w:r>
            <w:proofErr w:type="spellStart"/>
            <w:r w:rsidRPr="00EC6867">
              <w:rPr>
                <w:rFonts w:ascii="Arial Narrow" w:hAnsi="Arial Narrow" w:cs="Arial"/>
                <w:sz w:val="20"/>
                <w:szCs w:val="20"/>
                <w:lang w:val="en-GB"/>
              </w:rPr>
              <w:t>Hovanshtshina</w:t>
            </w:r>
            <w:proofErr w:type="spellEnd"/>
            <w:r w:rsidRPr="00EC6867">
              <w:rPr>
                <w:rFonts w:ascii="Arial Narrow" w:hAnsi="Arial Narrow" w:cs="Arial"/>
                <w:spacing w:val="-3"/>
                <w:sz w:val="20"/>
                <w:szCs w:val="20"/>
                <w:lang w:val="en-GB"/>
              </w:rPr>
              <w:t>,</w:t>
            </w:r>
          </w:p>
          <w:p w14:paraId="662C0F48"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A. Borodin: Symphonic epic poem: Central Asia, Peasants’ chorus from ‘Prince Igor’</w:t>
            </w:r>
          </w:p>
          <w:p w14:paraId="43532DA0"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P. Tchaikovsky: Symphony No. 6</w:t>
            </w:r>
          </w:p>
          <w:p w14:paraId="690A1F40"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Glazunov: Preludes and fugues op.101</w:t>
            </w:r>
          </w:p>
          <w:p w14:paraId="445DC912"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 xml:space="preserve">S. </w:t>
            </w:r>
            <w:proofErr w:type="spellStart"/>
            <w:r w:rsidRPr="00EC6867">
              <w:rPr>
                <w:rFonts w:ascii="Arial Narrow" w:hAnsi="Arial Narrow" w:cs="Arial"/>
                <w:spacing w:val="-3"/>
                <w:sz w:val="20"/>
                <w:szCs w:val="20"/>
                <w:lang w:val="en-GB"/>
              </w:rPr>
              <w:t>Tanejev</w:t>
            </w:r>
            <w:proofErr w:type="spellEnd"/>
            <w:r w:rsidRPr="00EC6867">
              <w:rPr>
                <w:rFonts w:ascii="Arial Narrow" w:hAnsi="Arial Narrow" w:cs="Arial"/>
                <w:spacing w:val="-3"/>
                <w:sz w:val="20"/>
                <w:szCs w:val="20"/>
                <w:lang w:val="en-GB"/>
              </w:rPr>
              <w:t xml:space="preserve">: Double and triple fugues from cantatas, </w:t>
            </w:r>
            <w:proofErr w:type="gramStart"/>
            <w:r w:rsidRPr="00EC6867">
              <w:rPr>
                <w:rFonts w:ascii="Arial Narrow" w:hAnsi="Arial Narrow" w:cs="Arial"/>
                <w:spacing w:val="-3"/>
                <w:sz w:val="20"/>
                <w:szCs w:val="20"/>
                <w:lang w:val="en-GB"/>
              </w:rPr>
              <w:t>prelude</w:t>
            </w:r>
            <w:proofErr w:type="gramEnd"/>
            <w:r w:rsidRPr="00EC6867">
              <w:rPr>
                <w:rFonts w:ascii="Arial Narrow" w:hAnsi="Arial Narrow" w:cs="Arial"/>
                <w:spacing w:val="-3"/>
                <w:sz w:val="20"/>
                <w:szCs w:val="20"/>
                <w:lang w:val="en-GB"/>
              </w:rPr>
              <w:t xml:space="preserve"> and fugue op. 29</w:t>
            </w:r>
          </w:p>
          <w:p w14:paraId="5CF783D1"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L. van Beethoven: Symphonies No. 3 and No. 9, Sonatas: op. 106, 109, 110</w:t>
            </w:r>
          </w:p>
          <w:p w14:paraId="1E88BF52"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 xml:space="preserve">H. Berlioz: Fantastic Symphony, finale; Symphony: Harold in Italy, Fugue beginning from Romeo and Juliet symphony </w:t>
            </w:r>
          </w:p>
          <w:p w14:paraId="7F2070D2"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F. Liszt: Sonata B minor – fugato, fugue on a theme B.A.C.H.</w:t>
            </w:r>
          </w:p>
          <w:p w14:paraId="1A9525CC"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C. Franck: Prelude, chorale and fugue, Prelude, aria and finale, Prelude, fugue and variations, Sonata for violin and piano</w:t>
            </w:r>
          </w:p>
          <w:p w14:paraId="66D7C02D"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C. Saint-Saens: Symphony No. 2</w:t>
            </w:r>
          </w:p>
          <w:p w14:paraId="7DF4599B"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D. Shostakovich: 24 preludes and fugues – C major, A minor, D major, A major, D minor, E minor</w:t>
            </w:r>
          </w:p>
          <w:p w14:paraId="221E98A8"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 xml:space="preserve">R. </w:t>
            </w:r>
            <w:proofErr w:type="spellStart"/>
            <w:r w:rsidRPr="00EC6867">
              <w:rPr>
                <w:rFonts w:ascii="Arial Narrow" w:hAnsi="Arial Narrow" w:cs="Arial"/>
                <w:spacing w:val="-3"/>
                <w:sz w:val="20"/>
                <w:szCs w:val="20"/>
                <w:lang w:val="en-GB"/>
              </w:rPr>
              <w:t>Scedrin</w:t>
            </w:r>
            <w:proofErr w:type="spellEnd"/>
            <w:r w:rsidRPr="00EC6867">
              <w:rPr>
                <w:rFonts w:ascii="Arial Narrow" w:hAnsi="Arial Narrow" w:cs="Arial"/>
                <w:spacing w:val="-3"/>
                <w:sz w:val="20"/>
                <w:szCs w:val="20"/>
                <w:lang w:val="en-GB"/>
              </w:rPr>
              <w:t>: The Notebook</w:t>
            </w:r>
          </w:p>
          <w:p w14:paraId="0AD31690"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 xml:space="preserve">P. Hindemith: Ludus </w:t>
            </w:r>
            <w:proofErr w:type="spellStart"/>
            <w:r w:rsidRPr="00EC6867">
              <w:rPr>
                <w:rFonts w:ascii="Arial Narrow" w:hAnsi="Arial Narrow" w:cs="Arial"/>
                <w:spacing w:val="-3"/>
                <w:sz w:val="20"/>
                <w:szCs w:val="20"/>
                <w:lang w:val="en-GB"/>
              </w:rPr>
              <w:t>tonalis</w:t>
            </w:r>
            <w:proofErr w:type="spellEnd"/>
            <w:r w:rsidRPr="00EC6867">
              <w:rPr>
                <w:rFonts w:ascii="Arial Narrow" w:hAnsi="Arial Narrow" w:cs="Arial"/>
                <w:spacing w:val="-3"/>
                <w:sz w:val="20"/>
                <w:szCs w:val="20"/>
                <w:lang w:val="en-GB"/>
              </w:rPr>
              <w:t xml:space="preserve"> (fugues in C, F, A flat, D flat, B etc.)</w:t>
            </w:r>
          </w:p>
          <w:p w14:paraId="5F154842"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G. F. Handel: Fughetta. 6 piano fugues. Suite</w:t>
            </w:r>
          </w:p>
          <w:p w14:paraId="4E8203C9"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J. Haydn: The Seasons Oratorio – choral parts No. 2 and No. 9</w:t>
            </w:r>
          </w:p>
          <w:p w14:paraId="6CD820DD" w14:textId="77777777" w:rsidR="009D6A63" w:rsidRPr="00EC6867" w:rsidRDefault="009D6A63" w:rsidP="003B5C53">
            <w:pPr>
              <w:pStyle w:val="Odlomakpopisa"/>
              <w:numPr>
                <w:ilvl w:val="0"/>
                <w:numId w:val="353"/>
              </w:numPr>
            </w:pPr>
            <w:proofErr w:type="spellStart"/>
            <w:r w:rsidRPr="00EC6867">
              <w:rPr>
                <w:rFonts w:ascii="Arial Narrow" w:hAnsi="Arial Narrow" w:cs="Arial"/>
                <w:spacing w:val="-3"/>
                <w:sz w:val="20"/>
                <w:szCs w:val="20"/>
                <w:lang w:val="en-GB"/>
              </w:rPr>
              <w:t>odabrane</w:t>
            </w:r>
            <w:proofErr w:type="spellEnd"/>
            <w:r w:rsidRPr="00EC6867">
              <w:rPr>
                <w:rFonts w:ascii="Arial Narrow" w:hAnsi="Arial Narrow" w:cs="Arial"/>
                <w:spacing w:val="-3"/>
                <w:sz w:val="20"/>
                <w:szCs w:val="20"/>
                <w:lang w:val="en-GB"/>
              </w:rPr>
              <w:t xml:space="preserve"> </w:t>
            </w:r>
            <w:proofErr w:type="spellStart"/>
            <w:r w:rsidRPr="00EC6867">
              <w:rPr>
                <w:rFonts w:ascii="Arial Narrow" w:hAnsi="Arial Narrow" w:cs="Arial"/>
                <w:spacing w:val="-3"/>
                <w:sz w:val="20"/>
                <w:szCs w:val="20"/>
                <w:lang w:val="en-GB"/>
              </w:rPr>
              <w:t>skladbe</w:t>
            </w:r>
            <w:proofErr w:type="spellEnd"/>
            <w:r w:rsidRPr="00EC6867">
              <w:rPr>
                <w:rFonts w:ascii="Arial Narrow" w:hAnsi="Arial Narrow" w:cs="Arial"/>
                <w:spacing w:val="-3"/>
                <w:sz w:val="20"/>
                <w:szCs w:val="20"/>
                <w:lang w:val="en-GB"/>
              </w:rPr>
              <w:t xml:space="preserve"> </w:t>
            </w:r>
            <w:proofErr w:type="spellStart"/>
            <w:r w:rsidRPr="00EC6867">
              <w:rPr>
                <w:rFonts w:ascii="Arial Narrow" w:hAnsi="Arial Narrow" w:cs="Arial"/>
                <w:spacing w:val="-3"/>
                <w:sz w:val="20"/>
                <w:szCs w:val="20"/>
                <w:lang w:val="en-GB"/>
              </w:rPr>
              <w:t>hrvatskih</w:t>
            </w:r>
            <w:proofErr w:type="spellEnd"/>
            <w:r w:rsidRPr="00EC6867">
              <w:rPr>
                <w:rFonts w:ascii="Arial Narrow" w:hAnsi="Arial Narrow" w:cs="Arial"/>
                <w:spacing w:val="-3"/>
                <w:sz w:val="20"/>
                <w:szCs w:val="20"/>
                <w:lang w:val="en-GB"/>
              </w:rPr>
              <w:t xml:space="preserve"> </w:t>
            </w:r>
            <w:proofErr w:type="spellStart"/>
            <w:r w:rsidRPr="00EC6867">
              <w:rPr>
                <w:rFonts w:ascii="Arial Narrow" w:hAnsi="Arial Narrow" w:cs="Arial"/>
                <w:spacing w:val="-3"/>
                <w:sz w:val="20"/>
                <w:szCs w:val="20"/>
                <w:lang w:val="en-GB"/>
              </w:rPr>
              <w:t>skladatelja</w:t>
            </w:r>
            <w:proofErr w:type="spellEnd"/>
          </w:p>
        </w:tc>
      </w:tr>
      <w:tr w:rsidR="009D6A63" w:rsidRPr="00EC6867" w14:paraId="11CB68CC" w14:textId="77777777" w:rsidTr="009D6A63">
        <w:trPr>
          <w:trHeight w:val="432"/>
        </w:trPr>
        <w:tc>
          <w:tcPr>
            <w:tcW w:w="5000" w:type="pct"/>
            <w:gridSpan w:val="10"/>
            <w:vAlign w:val="center"/>
          </w:tcPr>
          <w:p w14:paraId="38C251DD" w14:textId="77777777" w:rsidR="009D6A63" w:rsidRPr="00EC6867" w:rsidRDefault="009D6A63" w:rsidP="003B5C53">
            <w:pPr>
              <w:pStyle w:val="Odlomakpopisa"/>
              <w:numPr>
                <w:ilvl w:val="1"/>
                <w:numId w:val="351"/>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9D6A63" w:rsidRPr="00EC6867" w14:paraId="2689D7A5" w14:textId="77777777" w:rsidTr="009D6A63">
        <w:trPr>
          <w:trHeight w:val="432"/>
        </w:trPr>
        <w:tc>
          <w:tcPr>
            <w:tcW w:w="5000" w:type="pct"/>
            <w:gridSpan w:val="10"/>
            <w:vAlign w:val="center"/>
          </w:tcPr>
          <w:p w14:paraId="438027F6" w14:textId="77777777" w:rsidR="009D6A63" w:rsidRPr="00EC6867" w:rsidRDefault="009D6A63" w:rsidP="009D6A63">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9D6A63" w:rsidRPr="00EC6867" w14:paraId="75DAF6E7" w14:textId="77777777" w:rsidTr="009D6A63">
        <w:trPr>
          <w:trHeight w:val="432"/>
        </w:trPr>
        <w:tc>
          <w:tcPr>
            <w:tcW w:w="5000" w:type="pct"/>
            <w:gridSpan w:val="10"/>
            <w:vAlign w:val="center"/>
          </w:tcPr>
          <w:p w14:paraId="11228F2A" w14:textId="77777777" w:rsidR="009D6A63" w:rsidRPr="00EC6867" w:rsidRDefault="009D6A63" w:rsidP="003B5C53">
            <w:pPr>
              <w:pStyle w:val="Odlomakpopisa"/>
              <w:numPr>
                <w:ilvl w:val="1"/>
                <w:numId w:val="35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9D6A63" w:rsidRPr="00EC6867" w14:paraId="21D75236" w14:textId="77777777" w:rsidTr="009D6A63">
        <w:trPr>
          <w:trHeight w:val="432"/>
        </w:trPr>
        <w:tc>
          <w:tcPr>
            <w:tcW w:w="5000" w:type="pct"/>
            <w:gridSpan w:val="10"/>
            <w:vAlign w:val="center"/>
          </w:tcPr>
          <w:p w14:paraId="6C3EE20B"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372B004"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BBE7CF6" w14:textId="5C79A367" w:rsidR="009D6A63" w:rsidRPr="00EC6867" w:rsidRDefault="009D6A63" w:rsidP="0006166A"/>
    <w:p w14:paraId="417E92B1" w14:textId="2FCE55D6" w:rsidR="009D6A63" w:rsidRPr="00EC6867" w:rsidRDefault="009D6A63" w:rsidP="0006166A"/>
    <w:p w14:paraId="19BFBBCD" w14:textId="6B945EC4" w:rsidR="009D6A63" w:rsidRPr="00EC6867" w:rsidRDefault="009D6A63" w:rsidP="0006166A"/>
    <w:p w14:paraId="3604875B" w14:textId="66C9752A" w:rsidR="009D6A63" w:rsidRPr="00EC6867" w:rsidRDefault="009D6A63"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B5C53" w:rsidRPr="00EC6867" w14:paraId="78F3CD88" w14:textId="77777777" w:rsidTr="00651D13">
        <w:trPr>
          <w:trHeight w:hRule="exact" w:val="587"/>
          <w:jc w:val="center"/>
        </w:trPr>
        <w:tc>
          <w:tcPr>
            <w:tcW w:w="5000" w:type="pct"/>
            <w:gridSpan w:val="3"/>
            <w:shd w:val="clear" w:color="auto" w:fill="auto"/>
            <w:vAlign w:val="center"/>
          </w:tcPr>
          <w:p w14:paraId="3EF931AF"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B5C53" w:rsidRPr="00EC6867" w14:paraId="529AA3B7" w14:textId="77777777" w:rsidTr="00651D13">
        <w:trPr>
          <w:trHeight w:val="405"/>
          <w:jc w:val="center"/>
        </w:trPr>
        <w:tc>
          <w:tcPr>
            <w:tcW w:w="1180" w:type="pct"/>
            <w:shd w:val="clear" w:color="auto" w:fill="auto"/>
            <w:vAlign w:val="center"/>
          </w:tcPr>
          <w:p w14:paraId="3C20C03C"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F7B91F1"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PRIREĐIVANJE ZA ANSAMBLE II</w:t>
            </w:r>
          </w:p>
        </w:tc>
      </w:tr>
      <w:tr w:rsidR="003B5C53" w:rsidRPr="00EC6867" w14:paraId="545DBFBA" w14:textId="77777777" w:rsidTr="00651D13">
        <w:trPr>
          <w:trHeight w:val="405"/>
          <w:jc w:val="center"/>
        </w:trPr>
        <w:tc>
          <w:tcPr>
            <w:tcW w:w="1180" w:type="pct"/>
            <w:shd w:val="clear" w:color="auto" w:fill="auto"/>
            <w:vAlign w:val="center"/>
          </w:tcPr>
          <w:p w14:paraId="1187832B"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6BFBA60" w14:textId="12E9429A" w:rsidR="003B5C53" w:rsidRPr="00EC6867" w:rsidRDefault="002F4936"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sz w:val="20"/>
                <w:szCs w:val="20"/>
                <w:lang w:eastAsia="hr-HR"/>
              </w:rPr>
              <w:t xml:space="preserve">Marko Sesar, </w:t>
            </w:r>
            <w:proofErr w:type="spellStart"/>
            <w:r w:rsidRPr="00EC6867">
              <w:rPr>
                <w:rFonts w:ascii="Arial Narrow" w:eastAsia="Times New Roman" w:hAnsi="Arial Narrow" w:cs="Arial"/>
                <w:sz w:val="20"/>
                <w:szCs w:val="20"/>
                <w:lang w:eastAsia="hr-HR"/>
              </w:rPr>
              <w:t>umj.sur</w:t>
            </w:r>
            <w:proofErr w:type="spellEnd"/>
            <w:r w:rsidRPr="00EC6867">
              <w:rPr>
                <w:rFonts w:ascii="Arial Narrow" w:eastAsia="Times New Roman" w:hAnsi="Arial Narrow" w:cs="Arial"/>
                <w:sz w:val="20"/>
                <w:szCs w:val="20"/>
                <w:lang w:eastAsia="hr-HR"/>
              </w:rPr>
              <w:t>.</w:t>
            </w:r>
          </w:p>
        </w:tc>
      </w:tr>
      <w:tr w:rsidR="003B5C53" w:rsidRPr="00EC6867" w14:paraId="26B7949F" w14:textId="77777777" w:rsidTr="00651D13">
        <w:trPr>
          <w:trHeight w:val="405"/>
          <w:jc w:val="center"/>
        </w:trPr>
        <w:tc>
          <w:tcPr>
            <w:tcW w:w="1180" w:type="pct"/>
            <w:vAlign w:val="center"/>
          </w:tcPr>
          <w:p w14:paraId="2B912E05"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B9F3B6C" w14:textId="19ACD9B3" w:rsidR="003B5C53" w:rsidRPr="00EC6867" w:rsidRDefault="002F4936" w:rsidP="00651D13">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3B5C53" w:rsidRPr="00EC6867" w14:paraId="31CDC960" w14:textId="77777777" w:rsidTr="00651D13">
        <w:trPr>
          <w:trHeight w:val="405"/>
          <w:jc w:val="center"/>
        </w:trPr>
        <w:tc>
          <w:tcPr>
            <w:tcW w:w="1180" w:type="pct"/>
            <w:vAlign w:val="center"/>
          </w:tcPr>
          <w:p w14:paraId="6BCD714C"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43807322"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B5C53" w:rsidRPr="00EC6867" w14:paraId="3FA6CD5B" w14:textId="77777777" w:rsidTr="00651D13">
        <w:trPr>
          <w:trHeight w:val="405"/>
          <w:jc w:val="center"/>
        </w:trPr>
        <w:tc>
          <w:tcPr>
            <w:tcW w:w="1180" w:type="pct"/>
            <w:vAlign w:val="center"/>
          </w:tcPr>
          <w:p w14:paraId="3EB3428A"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E0C79BA"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sz w:val="20"/>
                <w:szCs w:val="20"/>
              </w:rPr>
              <w:t>GP404</w:t>
            </w:r>
          </w:p>
        </w:tc>
      </w:tr>
      <w:tr w:rsidR="003B5C53" w:rsidRPr="00EC6867" w14:paraId="4B590F8B" w14:textId="77777777" w:rsidTr="00651D13">
        <w:trPr>
          <w:trHeight w:val="405"/>
          <w:jc w:val="center"/>
        </w:trPr>
        <w:tc>
          <w:tcPr>
            <w:tcW w:w="1180" w:type="pct"/>
            <w:vAlign w:val="center"/>
          </w:tcPr>
          <w:p w14:paraId="7D20EE67"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7366D728"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3B5C53" w:rsidRPr="00EC6867" w14:paraId="1EB56A97" w14:textId="77777777" w:rsidTr="00651D13">
        <w:trPr>
          <w:trHeight w:val="405"/>
          <w:jc w:val="center"/>
        </w:trPr>
        <w:tc>
          <w:tcPr>
            <w:tcW w:w="1180" w:type="pct"/>
            <w:vAlign w:val="center"/>
          </w:tcPr>
          <w:p w14:paraId="32B624A2"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0A82C3A"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B5C53" w:rsidRPr="00EC6867" w14:paraId="1BF13071" w14:textId="77777777" w:rsidTr="00651D13">
        <w:trPr>
          <w:trHeight w:val="145"/>
          <w:jc w:val="center"/>
        </w:trPr>
        <w:tc>
          <w:tcPr>
            <w:tcW w:w="1180" w:type="pct"/>
            <w:vMerge w:val="restart"/>
            <w:vAlign w:val="center"/>
          </w:tcPr>
          <w:p w14:paraId="30C6DB34"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7D42425"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07B7982" w14:textId="77777777" w:rsidR="003B5C53" w:rsidRPr="00EC6867" w:rsidRDefault="003B5C53" w:rsidP="00651D1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B5C53" w:rsidRPr="00EC6867" w14:paraId="2C176399" w14:textId="77777777" w:rsidTr="00651D13">
        <w:trPr>
          <w:trHeight w:val="145"/>
          <w:jc w:val="center"/>
        </w:trPr>
        <w:tc>
          <w:tcPr>
            <w:tcW w:w="1180" w:type="pct"/>
            <w:vMerge/>
            <w:vAlign w:val="center"/>
          </w:tcPr>
          <w:p w14:paraId="0EDC2C15" w14:textId="77777777" w:rsidR="003B5C53" w:rsidRPr="00EC6867" w:rsidRDefault="003B5C53" w:rsidP="00651D13">
            <w:pPr>
              <w:rPr>
                <w:rFonts w:ascii="Arial Narrow" w:eastAsia="Times New Roman" w:hAnsi="Arial Narrow" w:cs="Arial"/>
                <w:color w:val="000000"/>
                <w:sz w:val="20"/>
                <w:szCs w:val="20"/>
                <w:lang w:eastAsia="hr-HR"/>
              </w:rPr>
            </w:pPr>
          </w:p>
        </w:tc>
        <w:tc>
          <w:tcPr>
            <w:tcW w:w="2097" w:type="pct"/>
            <w:vAlign w:val="center"/>
          </w:tcPr>
          <w:p w14:paraId="2F93D61E"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58A0CBC" w14:textId="77777777" w:rsidR="003B5C53" w:rsidRPr="00EC6867" w:rsidRDefault="003B5C53" w:rsidP="003B5C53">
            <w:pPr>
              <w:pStyle w:val="Odlomakpopisa"/>
              <w:numPr>
                <w:ilvl w:val="0"/>
                <w:numId w:val="357"/>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1854B7E8" w14:textId="77777777" w:rsidR="003B5C53" w:rsidRPr="00EC6867" w:rsidRDefault="003B5C53" w:rsidP="003B5C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5"/>
        <w:gridCol w:w="874"/>
        <w:gridCol w:w="1958"/>
        <w:gridCol w:w="878"/>
        <w:gridCol w:w="1771"/>
        <w:gridCol w:w="1171"/>
        <w:gridCol w:w="1259"/>
        <w:gridCol w:w="1124"/>
        <w:gridCol w:w="1321"/>
        <w:gridCol w:w="3535"/>
      </w:tblGrid>
      <w:tr w:rsidR="003B5C53" w:rsidRPr="00EC6867" w14:paraId="68AE1211" w14:textId="77777777" w:rsidTr="00651D13">
        <w:trPr>
          <w:trHeight w:hRule="exact" w:val="288"/>
        </w:trPr>
        <w:tc>
          <w:tcPr>
            <w:tcW w:w="5000" w:type="pct"/>
            <w:gridSpan w:val="10"/>
            <w:shd w:val="clear" w:color="auto" w:fill="auto"/>
            <w:vAlign w:val="center"/>
          </w:tcPr>
          <w:p w14:paraId="051FF229" w14:textId="3431E288" w:rsidR="003B5C53" w:rsidRPr="00EC6867" w:rsidRDefault="003B5C53" w:rsidP="003B5C53">
            <w:pPr>
              <w:pStyle w:val="Odlomakpopisa"/>
              <w:numPr>
                <w:ilvl w:val="0"/>
                <w:numId w:val="35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599CF2F"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p>
        </w:tc>
      </w:tr>
      <w:tr w:rsidR="003B5C53" w:rsidRPr="00EC6867" w14:paraId="5E4ED221" w14:textId="77777777" w:rsidTr="00651D13">
        <w:trPr>
          <w:trHeight w:val="432"/>
        </w:trPr>
        <w:tc>
          <w:tcPr>
            <w:tcW w:w="5000" w:type="pct"/>
            <w:gridSpan w:val="10"/>
            <w:vAlign w:val="center"/>
          </w:tcPr>
          <w:p w14:paraId="78F807C4" w14:textId="11C2D888" w:rsidR="003B5C53" w:rsidRPr="00EC6867" w:rsidRDefault="003B5C53" w:rsidP="003B5C53">
            <w:pPr>
              <w:pStyle w:val="Odlomakpopisa"/>
              <w:numPr>
                <w:ilvl w:val="1"/>
                <w:numId w:val="35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B5C53" w:rsidRPr="00EC6867" w14:paraId="7F563BD3" w14:textId="77777777" w:rsidTr="00651D13">
        <w:trPr>
          <w:trHeight w:val="432"/>
        </w:trPr>
        <w:tc>
          <w:tcPr>
            <w:tcW w:w="5000" w:type="pct"/>
            <w:gridSpan w:val="10"/>
            <w:vAlign w:val="center"/>
          </w:tcPr>
          <w:p w14:paraId="10E0136F"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sz w:val="20"/>
                <w:szCs w:val="20"/>
              </w:rPr>
              <w:t>Stjecanje znanja i umijeća za priređivanje skladbi za gudačke instrumentalne ansamble koji su primjenjivi u radu s ansamblima i skladanju. Orijentacija u instrumentalnim/orkestralnim partiturama.</w:t>
            </w:r>
          </w:p>
        </w:tc>
      </w:tr>
      <w:tr w:rsidR="003B5C53" w:rsidRPr="00EC6867" w14:paraId="3FCD4254" w14:textId="77777777" w:rsidTr="00651D13">
        <w:trPr>
          <w:trHeight w:val="432"/>
        </w:trPr>
        <w:tc>
          <w:tcPr>
            <w:tcW w:w="5000" w:type="pct"/>
            <w:gridSpan w:val="10"/>
            <w:vAlign w:val="center"/>
          </w:tcPr>
          <w:p w14:paraId="2A41F7D4" w14:textId="43AE5B2D" w:rsidR="003B5C53" w:rsidRPr="00EC6867" w:rsidRDefault="003B5C53" w:rsidP="003B5C53">
            <w:pPr>
              <w:pStyle w:val="Odlomakpopisa"/>
              <w:numPr>
                <w:ilvl w:val="1"/>
                <w:numId w:val="35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B5C53" w:rsidRPr="00EC6867" w14:paraId="186DE728" w14:textId="77777777" w:rsidTr="00651D13">
        <w:trPr>
          <w:trHeight w:val="432"/>
        </w:trPr>
        <w:tc>
          <w:tcPr>
            <w:tcW w:w="5000" w:type="pct"/>
            <w:gridSpan w:val="10"/>
            <w:vAlign w:val="center"/>
          </w:tcPr>
          <w:p w14:paraId="407660D7"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Odslušano i položeno Priređivanje za ansamble I</w:t>
            </w:r>
          </w:p>
        </w:tc>
      </w:tr>
      <w:tr w:rsidR="003B5C53" w:rsidRPr="00EC6867" w14:paraId="65B99DA0" w14:textId="77777777" w:rsidTr="00651D13">
        <w:trPr>
          <w:trHeight w:val="432"/>
        </w:trPr>
        <w:tc>
          <w:tcPr>
            <w:tcW w:w="5000" w:type="pct"/>
            <w:gridSpan w:val="10"/>
            <w:vAlign w:val="center"/>
          </w:tcPr>
          <w:p w14:paraId="4B49B535" w14:textId="77777777" w:rsidR="003B5C53" w:rsidRPr="00EC6867" w:rsidRDefault="003B5C53" w:rsidP="003B5C53">
            <w:pPr>
              <w:numPr>
                <w:ilvl w:val="1"/>
                <w:numId w:val="35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B5C53" w:rsidRPr="00EC6867" w14:paraId="323232CA" w14:textId="77777777" w:rsidTr="00651D13">
        <w:trPr>
          <w:trHeight w:val="432"/>
        </w:trPr>
        <w:tc>
          <w:tcPr>
            <w:tcW w:w="5000" w:type="pct"/>
            <w:gridSpan w:val="10"/>
            <w:vAlign w:val="center"/>
          </w:tcPr>
          <w:p w14:paraId="1CE0E821" w14:textId="77777777" w:rsidR="003B5C53" w:rsidRPr="00EC6867" w:rsidRDefault="003B5C53" w:rsidP="003B5C53">
            <w:pPr>
              <w:pStyle w:val="Odlomakpopisa"/>
              <w:widowControl w:val="0"/>
              <w:numPr>
                <w:ilvl w:val="0"/>
                <w:numId w:val="35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razlikovati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odabranih</w:t>
            </w:r>
            <w:proofErr w:type="spellEnd"/>
            <w:r w:rsidRPr="00EC6867">
              <w:rPr>
                <w:rFonts w:ascii="Arial Narrow" w:hAnsi="Arial Narrow" w:cs="Arial"/>
                <w:sz w:val="20"/>
                <w:szCs w:val="20"/>
                <w:lang w:val="it-IT"/>
              </w:rPr>
              <w:t xml:space="preserve"> partitura za </w:t>
            </w:r>
            <w:proofErr w:type="spellStart"/>
            <w:r w:rsidRPr="00EC6867">
              <w:rPr>
                <w:rFonts w:ascii="Arial Narrow" w:hAnsi="Arial Narrow" w:cs="Arial"/>
                <w:sz w:val="20"/>
                <w:szCs w:val="20"/>
                <w:lang w:val="it-IT"/>
              </w:rPr>
              <w:t>instrumentalne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ansamble</w:t>
            </w:r>
            <w:proofErr w:type="spellEnd"/>
            <w:r w:rsidRPr="00EC6867">
              <w:rPr>
                <w:rFonts w:ascii="Arial Narrow" w:hAnsi="Arial Narrow" w:cs="Arial"/>
                <w:sz w:val="20"/>
                <w:szCs w:val="20"/>
                <w:lang w:val="it-IT"/>
              </w:rPr>
              <w:t xml:space="preserve">  </w:t>
            </w:r>
          </w:p>
          <w:p w14:paraId="7B360E21" w14:textId="77777777" w:rsidR="003B5C53" w:rsidRPr="00EC6867" w:rsidRDefault="003B5C53" w:rsidP="003B5C53">
            <w:pPr>
              <w:pStyle w:val="Odlomakpopisa"/>
              <w:widowControl w:val="0"/>
              <w:numPr>
                <w:ilvl w:val="0"/>
                <w:numId w:val="35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Prilagođavati izvorne klavirske partiture za izvedbu u instrumentalnim ansamblima: standardnim ansamblima i orkestrima te ad </w:t>
            </w:r>
            <w:proofErr w:type="spellStart"/>
            <w:r w:rsidRPr="00EC6867">
              <w:rPr>
                <w:rFonts w:ascii="Arial Narrow" w:hAnsi="Arial Narrow" w:cs="Arial"/>
                <w:sz w:val="20"/>
                <w:szCs w:val="20"/>
              </w:rPr>
              <w:t>hoc</w:t>
            </w:r>
            <w:proofErr w:type="spellEnd"/>
            <w:r w:rsidRPr="00EC6867">
              <w:rPr>
                <w:rFonts w:ascii="Arial Narrow" w:hAnsi="Arial Narrow" w:cs="Arial"/>
                <w:sz w:val="20"/>
                <w:szCs w:val="20"/>
              </w:rPr>
              <w:t xml:space="preserve"> sastavima </w:t>
            </w:r>
          </w:p>
          <w:p w14:paraId="63C90784" w14:textId="77777777" w:rsidR="003B5C53" w:rsidRPr="00EC6867" w:rsidRDefault="003B5C53" w:rsidP="003B5C53">
            <w:pPr>
              <w:pStyle w:val="Odlomakpopisa"/>
              <w:widowControl w:val="0"/>
              <w:numPr>
                <w:ilvl w:val="0"/>
                <w:numId w:val="35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lang w:val="it-IT"/>
              </w:rPr>
              <w:t>Demonstrirati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stečena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kreiranju</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instrumentalnih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aranžmana</w:t>
            </w:r>
            <w:proofErr w:type="spellEnd"/>
            <w:r w:rsidRPr="00EC6867">
              <w:rPr>
                <w:rFonts w:ascii="Arial" w:hAnsi="Arial" w:cs="Arial"/>
                <w:lang w:val="it-IT"/>
              </w:rPr>
              <w:t xml:space="preserve">  </w:t>
            </w:r>
          </w:p>
        </w:tc>
      </w:tr>
      <w:tr w:rsidR="003B5C53" w:rsidRPr="00EC6867" w14:paraId="22C1AE84" w14:textId="77777777" w:rsidTr="00651D13">
        <w:trPr>
          <w:trHeight w:val="432"/>
        </w:trPr>
        <w:tc>
          <w:tcPr>
            <w:tcW w:w="5000" w:type="pct"/>
            <w:gridSpan w:val="10"/>
            <w:vAlign w:val="center"/>
          </w:tcPr>
          <w:p w14:paraId="4AD32F12" w14:textId="77777777" w:rsidR="003B5C53" w:rsidRPr="00EC6867" w:rsidRDefault="003B5C53" w:rsidP="003B5C53">
            <w:pPr>
              <w:numPr>
                <w:ilvl w:val="1"/>
                <w:numId w:val="35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B5C53" w:rsidRPr="00EC6867" w14:paraId="6473DAF2" w14:textId="77777777" w:rsidTr="00651D13">
        <w:trPr>
          <w:trHeight w:val="432"/>
        </w:trPr>
        <w:tc>
          <w:tcPr>
            <w:tcW w:w="5000" w:type="pct"/>
            <w:gridSpan w:val="10"/>
          </w:tcPr>
          <w:p w14:paraId="7B50C3C8" w14:textId="77777777" w:rsidR="003B5C53" w:rsidRPr="00EC6867" w:rsidRDefault="003B5C53" w:rsidP="00651D13">
            <w:pPr>
              <w:jc w:val="both"/>
              <w:rPr>
                <w:rFonts w:ascii="Arial Narrow" w:hAnsi="Arial Narrow" w:cs="Arial"/>
                <w:sz w:val="20"/>
                <w:szCs w:val="20"/>
              </w:rPr>
            </w:pPr>
            <w:r w:rsidRPr="00EC6867">
              <w:rPr>
                <w:rFonts w:ascii="Arial Narrow" w:hAnsi="Arial Narrow" w:cs="Arial"/>
                <w:sz w:val="20"/>
                <w:szCs w:val="20"/>
              </w:rPr>
              <w:t xml:space="preserve">Priređivanje klavirskih skladbi za razne instrumentalne sastave. Puhački ansambli. Mali simfonijski orkestar. Tambure: kao orkestar, kao pratnja vokalnoj dionici. Harmonikaški orkestar. Ad </w:t>
            </w:r>
            <w:proofErr w:type="spellStart"/>
            <w:r w:rsidRPr="00EC6867">
              <w:rPr>
                <w:rFonts w:ascii="Arial Narrow" w:hAnsi="Arial Narrow" w:cs="Arial"/>
                <w:sz w:val="20"/>
                <w:szCs w:val="20"/>
              </w:rPr>
              <w:t>hoc</w:t>
            </w:r>
            <w:proofErr w:type="spellEnd"/>
            <w:r w:rsidRPr="00EC6867">
              <w:rPr>
                <w:rFonts w:ascii="Arial Narrow" w:hAnsi="Arial Narrow" w:cs="Arial"/>
                <w:sz w:val="20"/>
                <w:szCs w:val="20"/>
              </w:rPr>
              <w:t xml:space="preserve"> ansambli. Priređivanje vokalnih skladbi a </w:t>
            </w:r>
            <w:proofErr w:type="spellStart"/>
            <w:r w:rsidRPr="00EC6867">
              <w:rPr>
                <w:rFonts w:ascii="Arial Narrow" w:hAnsi="Arial Narrow" w:cs="Arial"/>
                <w:sz w:val="20"/>
                <w:szCs w:val="20"/>
              </w:rPr>
              <w:t>cappella</w:t>
            </w:r>
            <w:proofErr w:type="spellEnd"/>
            <w:r w:rsidRPr="00EC6867">
              <w:rPr>
                <w:rFonts w:ascii="Arial Narrow" w:hAnsi="Arial Narrow" w:cs="Arial"/>
                <w:sz w:val="20"/>
                <w:szCs w:val="20"/>
              </w:rPr>
              <w:t xml:space="preserve"> i s pratnjom za instrumentalne i vokalno-instrumentalne sastave.</w:t>
            </w:r>
          </w:p>
        </w:tc>
      </w:tr>
      <w:tr w:rsidR="003B5C53" w:rsidRPr="00EC6867" w14:paraId="0CBE6834" w14:textId="77777777" w:rsidTr="00651D13">
        <w:trPr>
          <w:trHeight w:val="432"/>
        </w:trPr>
        <w:tc>
          <w:tcPr>
            <w:tcW w:w="3085" w:type="pct"/>
            <w:gridSpan w:val="7"/>
            <w:vAlign w:val="center"/>
          </w:tcPr>
          <w:p w14:paraId="4BA36987" w14:textId="77777777" w:rsidR="003B5C53" w:rsidRPr="00EC6867" w:rsidRDefault="003B5C53" w:rsidP="003B5C53">
            <w:pPr>
              <w:numPr>
                <w:ilvl w:val="1"/>
                <w:numId w:val="35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714444C"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3F8CF2CC"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1D4B5820"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6E807932"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1B66E7F"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5EB9D760"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1A886488"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D856309"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13541DD"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32C7CD8"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B5C53" w:rsidRPr="00EC6867" w14:paraId="3E850D95" w14:textId="77777777" w:rsidTr="00651D13">
        <w:trPr>
          <w:trHeight w:val="432"/>
        </w:trPr>
        <w:tc>
          <w:tcPr>
            <w:tcW w:w="3085" w:type="pct"/>
            <w:gridSpan w:val="7"/>
            <w:vAlign w:val="center"/>
          </w:tcPr>
          <w:p w14:paraId="7FB049F6" w14:textId="77777777" w:rsidR="003B5C53" w:rsidRPr="00EC6867" w:rsidRDefault="003B5C53" w:rsidP="003B5C53">
            <w:pPr>
              <w:numPr>
                <w:ilvl w:val="1"/>
                <w:numId w:val="35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29124F9D" w14:textId="77777777" w:rsidR="003B5C53" w:rsidRPr="00EC6867" w:rsidRDefault="003B5C53" w:rsidP="00651D13">
            <w:pPr>
              <w:rPr>
                <w:rFonts w:ascii="Arial Narrow" w:eastAsia="Times New Roman" w:hAnsi="Arial Narrow" w:cs="Arial"/>
                <w:sz w:val="20"/>
                <w:szCs w:val="20"/>
                <w:lang w:eastAsia="hr-HR"/>
              </w:rPr>
            </w:pPr>
          </w:p>
        </w:tc>
      </w:tr>
      <w:tr w:rsidR="003B5C53" w:rsidRPr="00EC6867" w14:paraId="3102C8EF" w14:textId="77777777" w:rsidTr="00651D13">
        <w:trPr>
          <w:trHeight w:val="432"/>
        </w:trPr>
        <w:tc>
          <w:tcPr>
            <w:tcW w:w="5000" w:type="pct"/>
            <w:gridSpan w:val="10"/>
            <w:vAlign w:val="center"/>
          </w:tcPr>
          <w:p w14:paraId="1166D4EA" w14:textId="77777777" w:rsidR="003B5C53" w:rsidRPr="00EC6867" w:rsidRDefault="003B5C53" w:rsidP="003B5C53">
            <w:pPr>
              <w:numPr>
                <w:ilvl w:val="1"/>
                <w:numId w:val="35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Obveze studenata</w:t>
            </w:r>
          </w:p>
        </w:tc>
      </w:tr>
      <w:tr w:rsidR="003B5C53" w:rsidRPr="00EC6867" w14:paraId="7531FD93" w14:textId="77777777" w:rsidTr="00651D13">
        <w:trPr>
          <w:trHeight w:val="432"/>
        </w:trPr>
        <w:tc>
          <w:tcPr>
            <w:tcW w:w="5000" w:type="pct"/>
            <w:gridSpan w:val="10"/>
            <w:vAlign w:val="center"/>
          </w:tcPr>
          <w:p w14:paraId="52E34DF1"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sz w:val="20"/>
                <w:szCs w:val="20"/>
              </w:rPr>
              <w:t>Tijekom semestra student treba predati ukupno 6 radova. Obvezan je jednu skladbu iz "Albuma za mladež" R. Schumanna i po jedan narodni napjev prirediti za tamburaški orkestar.</w:t>
            </w:r>
          </w:p>
        </w:tc>
      </w:tr>
      <w:tr w:rsidR="003B5C53" w:rsidRPr="00EC6867" w14:paraId="5788EC4B" w14:textId="77777777" w:rsidTr="00651D13">
        <w:trPr>
          <w:trHeight w:val="432"/>
        </w:trPr>
        <w:tc>
          <w:tcPr>
            <w:tcW w:w="5000" w:type="pct"/>
            <w:gridSpan w:val="10"/>
            <w:vAlign w:val="center"/>
          </w:tcPr>
          <w:p w14:paraId="19D9E73E" w14:textId="77777777" w:rsidR="003B5C53" w:rsidRPr="00EC6867" w:rsidRDefault="003B5C53" w:rsidP="003B5C53">
            <w:pPr>
              <w:numPr>
                <w:ilvl w:val="1"/>
                <w:numId w:val="35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B5C53" w:rsidRPr="00EC6867" w14:paraId="29AFDF00" w14:textId="77777777" w:rsidTr="00651D13">
        <w:trPr>
          <w:trHeight w:val="111"/>
        </w:trPr>
        <w:tc>
          <w:tcPr>
            <w:tcW w:w="552" w:type="pct"/>
            <w:vAlign w:val="center"/>
          </w:tcPr>
          <w:p w14:paraId="3ADDF0FB"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6F72B10F"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1DFF9186"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07E8BEE"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41CB29E3"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A12D031"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EC9C2C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0D41A050"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697913BE" w14:textId="77777777" w:rsidTr="00651D13">
        <w:trPr>
          <w:trHeight w:val="108"/>
        </w:trPr>
        <w:tc>
          <w:tcPr>
            <w:tcW w:w="552" w:type="pct"/>
            <w:vAlign w:val="center"/>
          </w:tcPr>
          <w:p w14:paraId="5B0AD6D8"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49E10020"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57CE956E"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B477394"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6F29CDB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1C56389"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C883D08"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119A59F0"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25E82A2C" w14:textId="77777777" w:rsidTr="00651D13">
        <w:trPr>
          <w:trHeight w:val="108"/>
        </w:trPr>
        <w:tc>
          <w:tcPr>
            <w:tcW w:w="552" w:type="pct"/>
            <w:vAlign w:val="center"/>
          </w:tcPr>
          <w:p w14:paraId="64F74BC5"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7E22A60B"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1,7</w:t>
            </w:r>
          </w:p>
        </w:tc>
        <w:tc>
          <w:tcPr>
            <w:tcW w:w="627" w:type="pct"/>
            <w:vAlign w:val="center"/>
          </w:tcPr>
          <w:p w14:paraId="1249004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59BE561"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2,3</w:t>
            </w:r>
          </w:p>
        </w:tc>
        <w:tc>
          <w:tcPr>
            <w:tcW w:w="567" w:type="pct"/>
            <w:vAlign w:val="center"/>
          </w:tcPr>
          <w:p w14:paraId="18BB8851"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D69493D"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763" w:type="pct"/>
            <w:gridSpan w:val="2"/>
            <w:vAlign w:val="center"/>
          </w:tcPr>
          <w:p w14:paraId="7B2BA3BD"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54359028"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160375D8" w14:textId="77777777" w:rsidTr="00651D13">
        <w:trPr>
          <w:trHeight w:val="108"/>
        </w:trPr>
        <w:tc>
          <w:tcPr>
            <w:tcW w:w="552" w:type="pct"/>
            <w:vAlign w:val="center"/>
          </w:tcPr>
          <w:p w14:paraId="56A69314"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0" w:type="pct"/>
            <w:vAlign w:val="center"/>
          </w:tcPr>
          <w:p w14:paraId="4F654FD7"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7CB4C252"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3D8FAE1D"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4C175EC8"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375" w:type="pct"/>
            <w:vAlign w:val="center"/>
          </w:tcPr>
          <w:p w14:paraId="379C0D1A"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8AF6E3E"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1554" w:type="pct"/>
            <w:gridSpan w:val="2"/>
            <w:vAlign w:val="center"/>
          </w:tcPr>
          <w:p w14:paraId="7D252B85"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4E6D05B8" w14:textId="77777777" w:rsidTr="00651D13">
        <w:trPr>
          <w:trHeight w:val="432"/>
        </w:trPr>
        <w:tc>
          <w:tcPr>
            <w:tcW w:w="5000" w:type="pct"/>
            <w:gridSpan w:val="10"/>
            <w:vAlign w:val="center"/>
          </w:tcPr>
          <w:p w14:paraId="1DCCA1EF" w14:textId="77777777" w:rsidR="003B5C53" w:rsidRPr="00EC6867" w:rsidRDefault="003B5C53" w:rsidP="003B5C53">
            <w:pPr>
              <w:numPr>
                <w:ilvl w:val="1"/>
                <w:numId w:val="35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B5C53" w:rsidRPr="00EC6867" w14:paraId="460A6029" w14:textId="77777777" w:rsidTr="00651D13">
        <w:trPr>
          <w:trHeight w:val="432"/>
        </w:trPr>
        <w:tc>
          <w:tcPr>
            <w:tcW w:w="5000" w:type="pct"/>
            <w:gridSpan w:val="10"/>
            <w:vAlign w:val="center"/>
          </w:tcPr>
          <w:p w14:paraId="47815104" w14:textId="77777777" w:rsidR="003B5C53" w:rsidRPr="00EC6867" w:rsidRDefault="003B5C53" w:rsidP="00651D1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4"/>
              <w:gridCol w:w="803"/>
              <w:gridCol w:w="1104"/>
              <w:gridCol w:w="2441"/>
              <w:gridCol w:w="1525"/>
              <w:gridCol w:w="591"/>
              <w:gridCol w:w="618"/>
            </w:tblGrid>
            <w:tr w:rsidR="003B5C53" w:rsidRPr="00EC6867" w14:paraId="0F03E883" w14:textId="77777777" w:rsidTr="00651D13">
              <w:trPr>
                <w:trHeight w:val="279"/>
              </w:trPr>
              <w:tc>
                <w:tcPr>
                  <w:tcW w:w="1754" w:type="dxa"/>
                  <w:vMerge w:val="restart"/>
                  <w:tcBorders>
                    <w:top w:val="single" w:sz="4" w:space="0" w:color="auto"/>
                    <w:left w:val="single" w:sz="4" w:space="0" w:color="auto"/>
                    <w:bottom w:val="single" w:sz="4" w:space="0" w:color="auto"/>
                    <w:right w:val="single" w:sz="4" w:space="0" w:color="auto"/>
                  </w:tcBorders>
                  <w:shd w:val="clear" w:color="auto" w:fill="auto"/>
                </w:tcPr>
                <w:p w14:paraId="470DD2E1"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85FE610"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209FC56" w14:textId="77777777" w:rsidR="003B5C53" w:rsidRPr="00EC6867" w:rsidRDefault="003B5C53" w:rsidP="00651D13">
                  <w:pPr>
                    <w:rPr>
                      <w:rFonts w:ascii="Arial Narrow" w:eastAsia="Times New Roman" w:hAnsi="Arial Narrow" w:cs="Times New Roman"/>
                      <w:b/>
                      <w:bCs/>
                      <w:sz w:val="20"/>
                      <w:szCs w:val="20"/>
                      <w:lang w:eastAsia="hr-HR"/>
                    </w:rPr>
                  </w:pPr>
                </w:p>
                <w:p w14:paraId="242220EC" w14:textId="77777777" w:rsidR="003B5C53" w:rsidRPr="00EC6867" w:rsidRDefault="003B5C53" w:rsidP="00651D1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C55C19E"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14:paraId="10F1B9F8"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41" w:type="dxa"/>
                  <w:vMerge w:val="restart"/>
                  <w:tcBorders>
                    <w:top w:val="single" w:sz="4" w:space="0" w:color="auto"/>
                    <w:left w:val="single" w:sz="4" w:space="0" w:color="auto"/>
                    <w:bottom w:val="single" w:sz="4" w:space="0" w:color="auto"/>
                    <w:right w:val="single" w:sz="4" w:space="0" w:color="auto"/>
                  </w:tcBorders>
                  <w:shd w:val="clear" w:color="auto" w:fill="auto"/>
                </w:tcPr>
                <w:p w14:paraId="24782454"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14:paraId="30167E10"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tcPr>
                <w:p w14:paraId="69EEF397"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B5C53" w:rsidRPr="00EC6867" w14:paraId="3BB0C0A5" w14:textId="77777777" w:rsidTr="00651D13">
              <w:trPr>
                <w:trHeight w:val="179"/>
              </w:trPr>
              <w:tc>
                <w:tcPr>
                  <w:tcW w:w="1754" w:type="dxa"/>
                  <w:vMerge/>
                  <w:tcBorders>
                    <w:top w:val="single" w:sz="4" w:space="0" w:color="auto"/>
                    <w:left w:val="single" w:sz="4" w:space="0" w:color="auto"/>
                    <w:bottom w:val="single" w:sz="4" w:space="0" w:color="auto"/>
                    <w:right w:val="single" w:sz="4" w:space="0" w:color="auto"/>
                  </w:tcBorders>
                  <w:shd w:val="clear" w:color="auto" w:fill="E6E6E6"/>
                </w:tcPr>
                <w:p w14:paraId="23FB9859" w14:textId="77777777" w:rsidR="003B5C53" w:rsidRPr="00EC6867" w:rsidRDefault="003B5C53" w:rsidP="00651D1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6104F00" w14:textId="77777777" w:rsidR="003B5C53" w:rsidRPr="00EC6867" w:rsidRDefault="003B5C53" w:rsidP="00651D13">
                  <w:pPr>
                    <w:rPr>
                      <w:rFonts w:ascii="Arial Narrow" w:eastAsia="Times New Roman" w:hAnsi="Arial Narrow" w:cs="Times New Roman"/>
                      <w:b/>
                      <w:bCs/>
                      <w:sz w:val="20"/>
                      <w:szCs w:val="20"/>
                      <w:lang w:eastAsia="hr-HR"/>
                    </w:rPr>
                  </w:pPr>
                </w:p>
              </w:tc>
              <w:tc>
                <w:tcPr>
                  <w:tcW w:w="1104" w:type="dxa"/>
                  <w:vMerge/>
                  <w:tcBorders>
                    <w:top w:val="single" w:sz="4" w:space="0" w:color="auto"/>
                    <w:left w:val="single" w:sz="4" w:space="0" w:color="auto"/>
                    <w:bottom w:val="single" w:sz="4" w:space="0" w:color="auto"/>
                    <w:right w:val="single" w:sz="4" w:space="0" w:color="auto"/>
                  </w:tcBorders>
                  <w:shd w:val="clear" w:color="auto" w:fill="E6E6E6"/>
                </w:tcPr>
                <w:p w14:paraId="3AB35D1C" w14:textId="77777777" w:rsidR="003B5C53" w:rsidRPr="00EC6867" w:rsidRDefault="003B5C53" w:rsidP="00651D13">
                  <w:pPr>
                    <w:rPr>
                      <w:rFonts w:ascii="Arial Narrow" w:eastAsia="Times New Roman" w:hAnsi="Arial Narrow" w:cs="Times New Roman"/>
                      <w:b/>
                      <w:bCs/>
                      <w:sz w:val="20"/>
                      <w:szCs w:val="20"/>
                      <w:lang w:eastAsia="hr-HR"/>
                    </w:rPr>
                  </w:pPr>
                </w:p>
              </w:tc>
              <w:tc>
                <w:tcPr>
                  <w:tcW w:w="2441" w:type="dxa"/>
                  <w:vMerge/>
                  <w:tcBorders>
                    <w:top w:val="single" w:sz="4" w:space="0" w:color="auto"/>
                    <w:left w:val="single" w:sz="4" w:space="0" w:color="auto"/>
                    <w:bottom w:val="single" w:sz="4" w:space="0" w:color="auto"/>
                    <w:right w:val="single" w:sz="4" w:space="0" w:color="auto"/>
                  </w:tcBorders>
                  <w:shd w:val="clear" w:color="auto" w:fill="E6E6E6"/>
                </w:tcPr>
                <w:p w14:paraId="0E07D829" w14:textId="77777777" w:rsidR="003B5C53" w:rsidRPr="00EC6867" w:rsidRDefault="003B5C53" w:rsidP="00651D13">
                  <w:pPr>
                    <w:rPr>
                      <w:rFonts w:ascii="Arial Narrow" w:eastAsia="Times New Roman" w:hAnsi="Arial Narrow" w:cs="Times New Roman"/>
                      <w:b/>
                      <w:bCs/>
                      <w:sz w:val="20"/>
                      <w:szCs w:val="20"/>
                      <w:lang w:eastAsia="hr-HR"/>
                    </w:rPr>
                  </w:pPr>
                </w:p>
              </w:tc>
              <w:tc>
                <w:tcPr>
                  <w:tcW w:w="1525" w:type="dxa"/>
                  <w:vMerge/>
                  <w:tcBorders>
                    <w:top w:val="single" w:sz="4" w:space="0" w:color="auto"/>
                    <w:left w:val="single" w:sz="4" w:space="0" w:color="auto"/>
                    <w:bottom w:val="single" w:sz="4" w:space="0" w:color="auto"/>
                    <w:right w:val="single" w:sz="4" w:space="0" w:color="auto"/>
                  </w:tcBorders>
                  <w:shd w:val="clear" w:color="auto" w:fill="E6E6E6"/>
                </w:tcPr>
                <w:p w14:paraId="5DFC6054" w14:textId="77777777" w:rsidR="003B5C53" w:rsidRPr="00EC6867" w:rsidRDefault="003B5C53" w:rsidP="00651D13">
                  <w:pPr>
                    <w:rPr>
                      <w:rFonts w:ascii="Arial Narrow" w:eastAsia="Times New Roman" w:hAnsi="Arial Narrow" w:cs="Times New Roman"/>
                      <w:b/>
                      <w:bCs/>
                      <w:sz w:val="20"/>
                      <w:szCs w:val="20"/>
                      <w:lang w:eastAsia="hr-HR"/>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360862A3"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7ABCE52C" w14:textId="77777777" w:rsidR="003B5C53" w:rsidRPr="00EC6867" w:rsidRDefault="003B5C53" w:rsidP="00651D1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B5C53" w:rsidRPr="00EC6867" w14:paraId="555B2395" w14:textId="77777777" w:rsidTr="00651D13">
              <w:tc>
                <w:tcPr>
                  <w:tcW w:w="1754" w:type="dxa"/>
                  <w:tcBorders>
                    <w:top w:val="single" w:sz="4" w:space="0" w:color="auto"/>
                    <w:left w:val="single" w:sz="4" w:space="0" w:color="auto"/>
                    <w:bottom w:val="single" w:sz="4" w:space="0" w:color="auto"/>
                    <w:right w:val="single" w:sz="4" w:space="0" w:color="auto"/>
                  </w:tcBorders>
                </w:tcPr>
                <w:p w14:paraId="06DB56EE"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-pohađanje predavanja</w:t>
                  </w:r>
                </w:p>
              </w:tc>
              <w:tc>
                <w:tcPr>
                  <w:tcW w:w="803" w:type="dxa"/>
                  <w:tcBorders>
                    <w:top w:val="single" w:sz="4" w:space="0" w:color="auto"/>
                    <w:left w:val="single" w:sz="4" w:space="0" w:color="auto"/>
                    <w:bottom w:val="single" w:sz="4" w:space="0" w:color="auto"/>
                    <w:right w:val="single" w:sz="4" w:space="0" w:color="auto"/>
                  </w:tcBorders>
                </w:tcPr>
                <w:p w14:paraId="27A2ABE6"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tcPr>
                <w:p w14:paraId="26A95C51"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1,3</w:t>
                  </w:r>
                </w:p>
              </w:tc>
              <w:tc>
                <w:tcPr>
                  <w:tcW w:w="2441" w:type="dxa"/>
                  <w:tcBorders>
                    <w:top w:val="single" w:sz="4" w:space="0" w:color="auto"/>
                    <w:left w:val="single" w:sz="4" w:space="0" w:color="auto"/>
                    <w:bottom w:val="single" w:sz="4" w:space="0" w:color="auto"/>
                    <w:right w:val="single" w:sz="4" w:space="0" w:color="auto"/>
                  </w:tcBorders>
                </w:tcPr>
                <w:p w14:paraId="4A474706"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525" w:type="dxa"/>
                  <w:tcBorders>
                    <w:top w:val="single" w:sz="4" w:space="0" w:color="auto"/>
                    <w:left w:val="single" w:sz="4" w:space="0" w:color="auto"/>
                    <w:bottom w:val="single" w:sz="4" w:space="0" w:color="auto"/>
                    <w:right w:val="single" w:sz="4" w:space="0" w:color="auto"/>
                  </w:tcBorders>
                </w:tcPr>
                <w:p w14:paraId="2B7C827A"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Evidencija</w:t>
                  </w:r>
                </w:p>
              </w:tc>
              <w:tc>
                <w:tcPr>
                  <w:tcW w:w="591" w:type="dxa"/>
                  <w:tcBorders>
                    <w:top w:val="single" w:sz="4" w:space="0" w:color="auto"/>
                    <w:left w:val="single" w:sz="4" w:space="0" w:color="auto"/>
                    <w:bottom w:val="single" w:sz="4" w:space="0" w:color="auto"/>
                    <w:right w:val="single" w:sz="4" w:space="0" w:color="auto"/>
                  </w:tcBorders>
                </w:tcPr>
                <w:p w14:paraId="62A65F3B"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23A03D44"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10</w:t>
                  </w:r>
                </w:p>
              </w:tc>
            </w:tr>
            <w:tr w:rsidR="003B5C53" w:rsidRPr="00EC6867" w14:paraId="495F2035" w14:textId="77777777" w:rsidTr="00651D13">
              <w:tc>
                <w:tcPr>
                  <w:tcW w:w="1754" w:type="dxa"/>
                  <w:tcBorders>
                    <w:top w:val="single" w:sz="4" w:space="0" w:color="auto"/>
                    <w:left w:val="single" w:sz="4" w:space="0" w:color="auto"/>
                    <w:bottom w:val="single" w:sz="4" w:space="0" w:color="auto"/>
                    <w:right w:val="single" w:sz="4" w:space="0" w:color="auto"/>
                  </w:tcBorders>
                </w:tcPr>
                <w:p w14:paraId="2470E8B7"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-istraživanje i analiza zadane tematske cjeline iz područja tambura</w:t>
                  </w:r>
                </w:p>
              </w:tc>
              <w:tc>
                <w:tcPr>
                  <w:tcW w:w="803" w:type="dxa"/>
                  <w:tcBorders>
                    <w:top w:val="single" w:sz="4" w:space="0" w:color="auto"/>
                    <w:left w:val="single" w:sz="4" w:space="0" w:color="auto"/>
                    <w:bottom w:val="single" w:sz="4" w:space="0" w:color="auto"/>
                    <w:right w:val="single" w:sz="4" w:space="0" w:color="auto"/>
                  </w:tcBorders>
                </w:tcPr>
                <w:p w14:paraId="1A9C894D"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tcPr>
                <w:p w14:paraId="024C1A21"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1,3</w:t>
                  </w:r>
                </w:p>
              </w:tc>
              <w:tc>
                <w:tcPr>
                  <w:tcW w:w="2441" w:type="dxa"/>
                  <w:tcBorders>
                    <w:top w:val="single" w:sz="4" w:space="0" w:color="auto"/>
                    <w:left w:val="single" w:sz="4" w:space="0" w:color="auto"/>
                    <w:bottom w:val="single" w:sz="4" w:space="0" w:color="auto"/>
                    <w:right w:val="single" w:sz="4" w:space="0" w:color="auto"/>
                  </w:tcBorders>
                </w:tcPr>
                <w:p w14:paraId="3C931E95"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Seminarski rad</w:t>
                  </w:r>
                </w:p>
              </w:tc>
              <w:tc>
                <w:tcPr>
                  <w:tcW w:w="1525" w:type="dxa"/>
                  <w:tcBorders>
                    <w:top w:val="single" w:sz="4" w:space="0" w:color="auto"/>
                    <w:left w:val="single" w:sz="4" w:space="0" w:color="auto"/>
                    <w:bottom w:val="single" w:sz="4" w:space="0" w:color="auto"/>
                    <w:right w:val="single" w:sz="4" w:space="0" w:color="auto"/>
                  </w:tcBorders>
                </w:tcPr>
                <w:p w14:paraId="7309159E"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evaluacija istraživačkog dijela i prezentacije</w:t>
                  </w:r>
                </w:p>
              </w:tc>
              <w:tc>
                <w:tcPr>
                  <w:tcW w:w="591" w:type="dxa"/>
                  <w:tcBorders>
                    <w:top w:val="single" w:sz="4" w:space="0" w:color="auto"/>
                    <w:left w:val="single" w:sz="4" w:space="0" w:color="auto"/>
                    <w:bottom w:val="single" w:sz="4" w:space="0" w:color="auto"/>
                    <w:right w:val="single" w:sz="4" w:space="0" w:color="auto"/>
                  </w:tcBorders>
                </w:tcPr>
                <w:p w14:paraId="3E8F36EC"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173AE490"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10</w:t>
                  </w:r>
                </w:p>
              </w:tc>
            </w:tr>
            <w:tr w:rsidR="003B5C53" w:rsidRPr="00EC6867" w14:paraId="0EF0A48A" w14:textId="77777777" w:rsidTr="00651D13">
              <w:tc>
                <w:tcPr>
                  <w:tcW w:w="1754" w:type="dxa"/>
                  <w:tcBorders>
                    <w:top w:val="single" w:sz="4" w:space="0" w:color="auto"/>
                    <w:left w:val="single" w:sz="4" w:space="0" w:color="auto"/>
                    <w:bottom w:val="single" w:sz="4" w:space="0" w:color="auto"/>
                    <w:right w:val="single" w:sz="4" w:space="0" w:color="auto"/>
                  </w:tcBorders>
                </w:tcPr>
                <w:p w14:paraId="61637E6C"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 regularno izrađivanje pismenih domaćih zadataka uz prezentaciju na klaviru: instrumentacija klavirskih  minijatura u zadane sastave - 10 zadaća, skica instrumentacije zadanog primjera - 3 zadaće.</w:t>
                  </w:r>
                </w:p>
              </w:tc>
              <w:tc>
                <w:tcPr>
                  <w:tcW w:w="803" w:type="dxa"/>
                  <w:tcBorders>
                    <w:top w:val="single" w:sz="4" w:space="0" w:color="auto"/>
                    <w:left w:val="single" w:sz="4" w:space="0" w:color="auto"/>
                    <w:bottom w:val="single" w:sz="4" w:space="0" w:color="auto"/>
                    <w:right w:val="single" w:sz="4" w:space="0" w:color="auto"/>
                  </w:tcBorders>
                </w:tcPr>
                <w:p w14:paraId="40F5E806"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2,3</w:t>
                  </w:r>
                </w:p>
              </w:tc>
              <w:tc>
                <w:tcPr>
                  <w:tcW w:w="1104" w:type="dxa"/>
                  <w:tcBorders>
                    <w:top w:val="single" w:sz="4" w:space="0" w:color="auto"/>
                    <w:left w:val="single" w:sz="4" w:space="0" w:color="auto"/>
                    <w:bottom w:val="single" w:sz="4" w:space="0" w:color="auto"/>
                    <w:right w:val="single" w:sz="4" w:space="0" w:color="auto"/>
                  </w:tcBorders>
                </w:tcPr>
                <w:p w14:paraId="34D31282"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2,3</w:t>
                  </w:r>
                </w:p>
              </w:tc>
              <w:tc>
                <w:tcPr>
                  <w:tcW w:w="2441" w:type="dxa"/>
                  <w:tcBorders>
                    <w:top w:val="single" w:sz="4" w:space="0" w:color="auto"/>
                    <w:left w:val="single" w:sz="4" w:space="0" w:color="auto"/>
                    <w:bottom w:val="single" w:sz="4" w:space="0" w:color="auto"/>
                    <w:right w:val="single" w:sz="4" w:space="0" w:color="auto"/>
                  </w:tcBorders>
                </w:tcPr>
                <w:p w14:paraId="2079E763" w14:textId="77777777" w:rsidR="003B5C53" w:rsidRPr="00EC6867" w:rsidRDefault="003B5C53" w:rsidP="00651D13">
                  <w:pPr>
                    <w:pStyle w:val="Bezproreda1"/>
                    <w:rPr>
                      <w:rFonts w:ascii="Arial Narrow" w:hAnsi="Arial Narrow" w:cs="Arial"/>
                      <w:sz w:val="20"/>
                      <w:szCs w:val="20"/>
                    </w:rPr>
                  </w:pPr>
                  <w:proofErr w:type="spellStart"/>
                  <w:r w:rsidRPr="00EC6867">
                    <w:rPr>
                      <w:rFonts w:ascii="Arial Narrow" w:hAnsi="Arial Narrow" w:cs="Arial"/>
                      <w:sz w:val="20"/>
                      <w:szCs w:val="20"/>
                      <w:lang w:val="en-US"/>
                    </w:rPr>
                    <w:t>Kontinuirana</w:t>
                  </w:r>
                  <w:proofErr w:type="spellEnd"/>
                  <w:r w:rsidRPr="00EC6867">
                    <w:rPr>
                      <w:rFonts w:ascii="Arial Narrow" w:hAnsi="Arial Narrow" w:cs="Arial"/>
                      <w:sz w:val="20"/>
                      <w:szCs w:val="20"/>
                      <w:lang w:val="en-US"/>
                    </w:rPr>
                    <w:t xml:space="preserve"> </w:t>
                  </w:r>
                  <w:proofErr w:type="spellStart"/>
                  <w:r w:rsidRPr="00EC6867">
                    <w:rPr>
                      <w:rFonts w:ascii="Arial Narrow" w:hAnsi="Arial Narrow" w:cs="Arial"/>
                      <w:sz w:val="20"/>
                      <w:szCs w:val="20"/>
                      <w:lang w:val="en-US"/>
                    </w:rPr>
                    <w:t>provjera</w:t>
                  </w:r>
                  <w:proofErr w:type="spellEnd"/>
                  <w:r w:rsidRPr="00EC6867">
                    <w:rPr>
                      <w:rFonts w:ascii="Arial Narrow" w:hAnsi="Arial Narrow" w:cs="Arial"/>
                      <w:sz w:val="20"/>
                      <w:szCs w:val="20"/>
                      <w:lang w:val="en-US"/>
                    </w:rPr>
                    <w:t xml:space="preserve"> </w:t>
                  </w:r>
                  <w:proofErr w:type="spellStart"/>
                  <w:r w:rsidRPr="00EC6867">
                    <w:rPr>
                      <w:rFonts w:ascii="Arial Narrow" w:hAnsi="Arial Narrow" w:cs="Arial"/>
                      <w:sz w:val="20"/>
                      <w:szCs w:val="20"/>
                      <w:lang w:val="en-US"/>
                    </w:rPr>
                    <w:t>znanja</w:t>
                  </w:r>
                  <w:proofErr w:type="spellEnd"/>
                  <w:r w:rsidRPr="00EC6867">
                    <w:rPr>
                      <w:rFonts w:ascii="Arial Narrow" w:hAnsi="Arial Narrow"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7FAE727D"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Kontinuirano praćenje obaveza te procjena napretka studenta tijekom godine</w:t>
                  </w:r>
                </w:p>
              </w:tc>
              <w:tc>
                <w:tcPr>
                  <w:tcW w:w="591" w:type="dxa"/>
                  <w:tcBorders>
                    <w:top w:val="single" w:sz="4" w:space="0" w:color="auto"/>
                    <w:left w:val="single" w:sz="4" w:space="0" w:color="auto"/>
                    <w:bottom w:val="single" w:sz="4" w:space="0" w:color="auto"/>
                    <w:right w:val="single" w:sz="4" w:space="0" w:color="auto"/>
                  </w:tcBorders>
                </w:tcPr>
                <w:p w14:paraId="626B2815"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20</w:t>
                  </w:r>
                </w:p>
              </w:tc>
              <w:tc>
                <w:tcPr>
                  <w:tcW w:w="618" w:type="dxa"/>
                  <w:tcBorders>
                    <w:top w:val="single" w:sz="4" w:space="0" w:color="auto"/>
                    <w:left w:val="single" w:sz="4" w:space="0" w:color="auto"/>
                    <w:bottom w:val="single" w:sz="4" w:space="0" w:color="auto"/>
                    <w:right w:val="single" w:sz="4" w:space="0" w:color="auto"/>
                  </w:tcBorders>
                </w:tcPr>
                <w:p w14:paraId="43EDA570"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40</w:t>
                  </w:r>
                </w:p>
              </w:tc>
            </w:tr>
            <w:tr w:rsidR="003B5C53" w:rsidRPr="00EC6867" w14:paraId="341BCE4E" w14:textId="77777777" w:rsidTr="00651D13">
              <w:tc>
                <w:tcPr>
                  <w:tcW w:w="1754" w:type="dxa"/>
                  <w:tcBorders>
                    <w:top w:val="single" w:sz="4" w:space="0" w:color="auto"/>
                    <w:left w:val="single" w:sz="4" w:space="0" w:color="auto"/>
                    <w:bottom w:val="single" w:sz="4" w:space="0" w:color="auto"/>
                    <w:right w:val="single" w:sz="4" w:space="0" w:color="auto"/>
                  </w:tcBorders>
                </w:tcPr>
                <w:p w14:paraId="40E4F65C"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 xml:space="preserve">-aranžerski projekt: definiranje instrumentacije 2 klavirske minijature za tamburaški orkestar, izrada dionica i koncertna prezentacija projekta </w:t>
                  </w:r>
                  <w:r w:rsidRPr="00EC6867">
                    <w:rPr>
                      <w:rFonts w:ascii="Arial Narrow" w:hAnsi="Arial Narrow" w:cs="Arial"/>
                      <w:sz w:val="20"/>
                      <w:szCs w:val="20"/>
                    </w:rPr>
                    <w:lastRenderedPageBreak/>
                    <w:t>uz sudjelovanje u izvedbi.</w:t>
                  </w:r>
                </w:p>
              </w:tc>
              <w:tc>
                <w:tcPr>
                  <w:tcW w:w="803" w:type="dxa"/>
                  <w:tcBorders>
                    <w:top w:val="single" w:sz="4" w:space="0" w:color="auto"/>
                    <w:left w:val="single" w:sz="4" w:space="0" w:color="auto"/>
                    <w:bottom w:val="single" w:sz="4" w:space="0" w:color="auto"/>
                    <w:right w:val="single" w:sz="4" w:space="0" w:color="auto"/>
                  </w:tcBorders>
                </w:tcPr>
                <w:p w14:paraId="2ACBF20D"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lastRenderedPageBreak/>
                    <w:t>1,7</w:t>
                  </w:r>
                </w:p>
                <w:p w14:paraId="6D11B343" w14:textId="77777777" w:rsidR="003B5C53" w:rsidRPr="00EC6867" w:rsidRDefault="003B5C53" w:rsidP="00651D13">
                  <w:pPr>
                    <w:pStyle w:val="Bezproreda1"/>
                    <w:rPr>
                      <w:rFonts w:ascii="Arial Narrow" w:hAnsi="Arial Narrow" w:cs="Arial"/>
                      <w:sz w:val="20"/>
                      <w:szCs w:val="20"/>
                    </w:rPr>
                  </w:pPr>
                </w:p>
              </w:tc>
              <w:tc>
                <w:tcPr>
                  <w:tcW w:w="1104" w:type="dxa"/>
                  <w:tcBorders>
                    <w:top w:val="single" w:sz="4" w:space="0" w:color="auto"/>
                    <w:left w:val="single" w:sz="4" w:space="0" w:color="auto"/>
                    <w:bottom w:val="single" w:sz="4" w:space="0" w:color="auto"/>
                    <w:right w:val="single" w:sz="4" w:space="0" w:color="auto"/>
                  </w:tcBorders>
                </w:tcPr>
                <w:p w14:paraId="5B1709AC"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2,3</w:t>
                  </w:r>
                </w:p>
              </w:tc>
              <w:tc>
                <w:tcPr>
                  <w:tcW w:w="2441" w:type="dxa"/>
                  <w:tcBorders>
                    <w:top w:val="single" w:sz="4" w:space="0" w:color="auto"/>
                    <w:left w:val="single" w:sz="4" w:space="0" w:color="auto"/>
                    <w:bottom w:val="single" w:sz="4" w:space="0" w:color="auto"/>
                    <w:right w:val="single" w:sz="4" w:space="0" w:color="auto"/>
                  </w:tcBorders>
                </w:tcPr>
                <w:p w14:paraId="1DDB00E6"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 xml:space="preserve">Projekt </w:t>
                  </w:r>
                </w:p>
                <w:p w14:paraId="75BE433B" w14:textId="77777777" w:rsidR="003B5C53" w:rsidRPr="00EC6867" w:rsidRDefault="003B5C53" w:rsidP="00651D13">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1F2619CF"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 xml:space="preserve">revizija notnog materijala nastalog tijekom predavanja i procjena kvalitete koncertne izvedbe projekta </w:t>
                  </w:r>
                </w:p>
              </w:tc>
              <w:tc>
                <w:tcPr>
                  <w:tcW w:w="591" w:type="dxa"/>
                  <w:tcBorders>
                    <w:top w:val="single" w:sz="4" w:space="0" w:color="auto"/>
                    <w:left w:val="single" w:sz="4" w:space="0" w:color="auto"/>
                    <w:bottom w:val="single" w:sz="4" w:space="0" w:color="auto"/>
                    <w:right w:val="single" w:sz="4" w:space="0" w:color="auto"/>
                  </w:tcBorders>
                </w:tcPr>
                <w:p w14:paraId="13B8D8EB"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20</w:t>
                  </w:r>
                </w:p>
              </w:tc>
              <w:tc>
                <w:tcPr>
                  <w:tcW w:w="618" w:type="dxa"/>
                  <w:tcBorders>
                    <w:top w:val="single" w:sz="4" w:space="0" w:color="auto"/>
                    <w:left w:val="single" w:sz="4" w:space="0" w:color="auto"/>
                    <w:bottom w:val="single" w:sz="4" w:space="0" w:color="auto"/>
                    <w:right w:val="single" w:sz="4" w:space="0" w:color="auto"/>
                  </w:tcBorders>
                </w:tcPr>
                <w:p w14:paraId="3566641F"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40</w:t>
                  </w:r>
                </w:p>
              </w:tc>
            </w:tr>
            <w:tr w:rsidR="003B5C53" w:rsidRPr="00EC6867" w14:paraId="23C554FF" w14:textId="77777777" w:rsidTr="00651D13">
              <w:tc>
                <w:tcPr>
                  <w:tcW w:w="1754" w:type="dxa"/>
                  <w:tcBorders>
                    <w:top w:val="single" w:sz="4" w:space="0" w:color="auto"/>
                    <w:left w:val="single" w:sz="4" w:space="0" w:color="auto"/>
                    <w:bottom w:val="single" w:sz="4" w:space="0" w:color="auto"/>
                    <w:right w:val="single" w:sz="4" w:space="0" w:color="auto"/>
                  </w:tcBorders>
                </w:tcPr>
                <w:p w14:paraId="29C66665" w14:textId="77777777" w:rsidR="003B5C53" w:rsidRPr="00EC6867" w:rsidRDefault="003B5C53" w:rsidP="00651D1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B530549"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6 ECTS</w:t>
                  </w:r>
                </w:p>
              </w:tc>
              <w:tc>
                <w:tcPr>
                  <w:tcW w:w="1104" w:type="dxa"/>
                  <w:tcBorders>
                    <w:top w:val="single" w:sz="4" w:space="0" w:color="auto"/>
                    <w:left w:val="single" w:sz="4" w:space="0" w:color="auto"/>
                    <w:bottom w:val="single" w:sz="4" w:space="0" w:color="auto"/>
                    <w:right w:val="single" w:sz="4" w:space="0" w:color="auto"/>
                  </w:tcBorders>
                </w:tcPr>
                <w:p w14:paraId="7AFE9E21" w14:textId="77777777" w:rsidR="003B5C53" w:rsidRPr="00EC6867" w:rsidRDefault="003B5C53" w:rsidP="00651D13">
                  <w:pPr>
                    <w:pStyle w:val="Bezproreda1"/>
                    <w:rPr>
                      <w:rFonts w:ascii="Arial Narrow" w:hAnsi="Arial Narrow" w:cs="Arial"/>
                      <w:sz w:val="20"/>
                      <w:szCs w:val="20"/>
                    </w:rPr>
                  </w:pPr>
                </w:p>
              </w:tc>
              <w:tc>
                <w:tcPr>
                  <w:tcW w:w="2441" w:type="dxa"/>
                  <w:tcBorders>
                    <w:top w:val="single" w:sz="4" w:space="0" w:color="auto"/>
                    <w:left w:val="single" w:sz="4" w:space="0" w:color="auto"/>
                    <w:bottom w:val="single" w:sz="4" w:space="0" w:color="auto"/>
                    <w:right w:val="single" w:sz="4" w:space="0" w:color="auto"/>
                  </w:tcBorders>
                </w:tcPr>
                <w:p w14:paraId="15054550" w14:textId="77777777" w:rsidR="003B5C53" w:rsidRPr="00EC6867" w:rsidRDefault="003B5C53" w:rsidP="00651D13">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0640C224" w14:textId="77777777" w:rsidR="003B5C53" w:rsidRPr="00EC6867" w:rsidRDefault="003B5C53" w:rsidP="00651D13">
                  <w:pPr>
                    <w:pStyle w:val="Bezproreda1"/>
                    <w:rPr>
                      <w:rFonts w:ascii="Arial Narrow" w:hAnsi="Arial Narrow" w:cs="Arial"/>
                      <w:sz w:val="20"/>
                      <w:szCs w:val="20"/>
                    </w:rPr>
                  </w:pPr>
                </w:p>
              </w:tc>
              <w:tc>
                <w:tcPr>
                  <w:tcW w:w="591" w:type="dxa"/>
                  <w:tcBorders>
                    <w:top w:val="single" w:sz="4" w:space="0" w:color="auto"/>
                    <w:left w:val="single" w:sz="4" w:space="0" w:color="auto"/>
                    <w:bottom w:val="single" w:sz="4" w:space="0" w:color="auto"/>
                    <w:right w:val="single" w:sz="4" w:space="0" w:color="auto"/>
                  </w:tcBorders>
                </w:tcPr>
                <w:p w14:paraId="7D649BC4"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17B8B35A"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100</w:t>
                  </w:r>
                </w:p>
              </w:tc>
            </w:tr>
          </w:tbl>
          <w:p w14:paraId="645A712F" w14:textId="77777777" w:rsidR="003B5C53" w:rsidRPr="00EC6867" w:rsidRDefault="003B5C53" w:rsidP="00651D13">
            <w:pPr>
              <w:tabs>
                <w:tab w:val="left" w:pos="470"/>
              </w:tabs>
              <w:ind w:left="360"/>
              <w:jc w:val="both"/>
              <w:rPr>
                <w:rFonts w:ascii="Arial Narrow" w:eastAsia="Times New Roman" w:hAnsi="Arial Narrow" w:cs="Times New Roman"/>
                <w:i/>
                <w:color w:val="000000"/>
                <w:sz w:val="20"/>
                <w:szCs w:val="20"/>
                <w:lang w:eastAsia="hr-HR"/>
              </w:rPr>
            </w:pPr>
          </w:p>
          <w:p w14:paraId="7CB4FAE7" w14:textId="77777777" w:rsidR="003B5C53" w:rsidRPr="00EC6867" w:rsidRDefault="003B5C53" w:rsidP="00651D13">
            <w:pPr>
              <w:tabs>
                <w:tab w:val="left" w:pos="470"/>
              </w:tabs>
              <w:ind w:left="360"/>
              <w:jc w:val="both"/>
              <w:rPr>
                <w:rFonts w:ascii="Arial Narrow" w:eastAsia="Times New Roman" w:hAnsi="Arial Narrow" w:cs="Times New Roman"/>
                <w:i/>
                <w:color w:val="000000"/>
                <w:sz w:val="20"/>
                <w:szCs w:val="20"/>
                <w:lang w:eastAsia="hr-HR"/>
              </w:rPr>
            </w:pPr>
          </w:p>
        </w:tc>
      </w:tr>
      <w:tr w:rsidR="003B5C53" w:rsidRPr="00EC6867" w14:paraId="0A5E1D3F" w14:textId="77777777" w:rsidTr="00651D13">
        <w:trPr>
          <w:trHeight w:val="432"/>
        </w:trPr>
        <w:tc>
          <w:tcPr>
            <w:tcW w:w="5000" w:type="pct"/>
            <w:gridSpan w:val="10"/>
            <w:vAlign w:val="center"/>
          </w:tcPr>
          <w:p w14:paraId="1717E2A2" w14:textId="77777777" w:rsidR="003B5C53" w:rsidRPr="00EC6867" w:rsidRDefault="003B5C53" w:rsidP="003B5C53">
            <w:pPr>
              <w:numPr>
                <w:ilvl w:val="1"/>
                <w:numId w:val="35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3B5C53" w:rsidRPr="00EC6867" w14:paraId="1A94D031" w14:textId="77777777" w:rsidTr="00651D13">
        <w:trPr>
          <w:trHeight w:val="432"/>
        </w:trPr>
        <w:tc>
          <w:tcPr>
            <w:tcW w:w="5000" w:type="pct"/>
            <w:gridSpan w:val="10"/>
            <w:vAlign w:val="center"/>
          </w:tcPr>
          <w:p w14:paraId="5794BCCC" w14:textId="77777777" w:rsidR="003B5C53" w:rsidRPr="00EC6867" w:rsidRDefault="003B5C53" w:rsidP="003B5C53">
            <w:pPr>
              <w:pStyle w:val="Odlomakpopisa"/>
              <w:numPr>
                <w:ilvl w:val="0"/>
                <w:numId w:val="355"/>
              </w:numPr>
              <w:jc w:val="both"/>
              <w:rPr>
                <w:rFonts w:ascii="Arial Narrow" w:hAnsi="Arial Narrow" w:cs="Arial"/>
                <w:sz w:val="20"/>
                <w:szCs w:val="20"/>
              </w:rPr>
            </w:pPr>
            <w:r w:rsidRPr="00EC6867">
              <w:rPr>
                <w:rFonts w:ascii="Arial Narrow" w:hAnsi="Arial Narrow" w:cs="Arial"/>
                <w:sz w:val="20"/>
                <w:szCs w:val="20"/>
              </w:rPr>
              <w:t xml:space="preserve">Izbor klavirskih skladbi pogodnih za preradbu (Schumann, Schubert, Čajkovski, </w:t>
            </w:r>
            <w:proofErr w:type="spellStart"/>
            <w:r w:rsidRPr="00EC6867">
              <w:rPr>
                <w:rFonts w:ascii="Arial Narrow" w:hAnsi="Arial Narrow" w:cs="Arial"/>
                <w:sz w:val="20"/>
                <w:szCs w:val="20"/>
              </w:rPr>
              <w:t>Grieg</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Grečaninov</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Prokofjev</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Dubussy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Bartok</w:t>
            </w:r>
            <w:proofErr w:type="spellEnd"/>
            <w:r w:rsidRPr="00EC6867">
              <w:rPr>
                <w:rFonts w:ascii="Arial Narrow" w:hAnsi="Arial Narrow" w:cs="Arial"/>
                <w:sz w:val="20"/>
                <w:szCs w:val="20"/>
              </w:rPr>
              <w:t xml:space="preserve"> i dr.)</w:t>
            </w:r>
          </w:p>
          <w:p w14:paraId="001BBFD2" w14:textId="77777777" w:rsidR="003B5C53" w:rsidRPr="00EC6867" w:rsidRDefault="003B5C53" w:rsidP="003B5C53">
            <w:pPr>
              <w:pStyle w:val="Odlomakpopisa"/>
              <w:numPr>
                <w:ilvl w:val="0"/>
                <w:numId w:val="355"/>
              </w:numPr>
              <w:jc w:val="both"/>
              <w:rPr>
                <w:rFonts w:ascii="Arial Narrow" w:hAnsi="Arial Narrow" w:cs="Arial"/>
                <w:sz w:val="20"/>
                <w:szCs w:val="20"/>
              </w:rPr>
            </w:pPr>
            <w:proofErr w:type="spellStart"/>
            <w:r w:rsidRPr="00EC6867">
              <w:rPr>
                <w:rFonts w:ascii="Arial Narrow" w:hAnsi="Arial Narrow" w:cs="Arial"/>
                <w:sz w:val="20"/>
                <w:szCs w:val="20"/>
              </w:rPr>
              <w:t>Vidošić</w:t>
            </w:r>
            <w:proofErr w:type="spellEnd"/>
            <w:r w:rsidRPr="00EC6867">
              <w:rPr>
                <w:rFonts w:ascii="Arial Narrow" w:hAnsi="Arial Narrow" w:cs="Arial"/>
                <w:sz w:val="20"/>
                <w:szCs w:val="20"/>
              </w:rPr>
              <w:t>, T. (</w:t>
            </w:r>
            <w:proofErr w:type="spellStart"/>
            <w:r w:rsidRPr="00EC6867">
              <w:rPr>
                <w:rFonts w:ascii="Arial Narrow" w:hAnsi="Arial Narrow" w:cs="Arial"/>
                <w:sz w:val="20"/>
                <w:szCs w:val="20"/>
              </w:rPr>
              <w:t>ur</w:t>
            </w:r>
            <w:proofErr w:type="spellEnd"/>
            <w:r w:rsidRPr="00EC6867">
              <w:rPr>
                <w:rFonts w:ascii="Arial Narrow" w:hAnsi="Arial Narrow" w:cs="Arial"/>
                <w:sz w:val="20"/>
                <w:szCs w:val="20"/>
              </w:rPr>
              <w:t xml:space="preserve">.) (1971). Tamburaški orkestri I, II, III </w:t>
            </w:r>
          </w:p>
          <w:p w14:paraId="439A895F" w14:textId="77777777" w:rsidR="003B5C53" w:rsidRPr="00EC6867" w:rsidRDefault="003B5C53" w:rsidP="003B5C53">
            <w:pPr>
              <w:pStyle w:val="Odlomakpopisa"/>
              <w:numPr>
                <w:ilvl w:val="0"/>
                <w:numId w:val="355"/>
              </w:numPr>
              <w:jc w:val="both"/>
              <w:rPr>
                <w:rFonts w:ascii="Arial" w:hAnsi="Arial" w:cs="Arial"/>
              </w:rPr>
            </w:pPr>
            <w:r w:rsidRPr="00EC6867">
              <w:rPr>
                <w:rFonts w:ascii="Arial Narrow" w:hAnsi="Arial Narrow" w:cs="Arial"/>
                <w:sz w:val="20"/>
                <w:szCs w:val="20"/>
              </w:rPr>
              <w:t>Izbor iz tamburaške literature</w:t>
            </w:r>
          </w:p>
        </w:tc>
      </w:tr>
      <w:tr w:rsidR="003B5C53" w:rsidRPr="00EC6867" w14:paraId="57F87DFF" w14:textId="77777777" w:rsidTr="00651D13">
        <w:trPr>
          <w:trHeight w:val="432"/>
        </w:trPr>
        <w:tc>
          <w:tcPr>
            <w:tcW w:w="5000" w:type="pct"/>
            <w:gridSpan w:val="10"/>
            <w:vAlign w:val="center"/>
          </w:tcPr>
          <w:p w14:paraId="5A039F06" w14:textId="77777777" w:rsidR="003B5C53" w:rsidRPr="00EC6867" w:rsidRDefault="003B5C53" w:rsidP="003B5C53">
            <w:pPr>
              <w:numPr>
                <w:ilvl w:val="1"/>
                <w:numId w:val="358"/>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B5C53" w:rsidRPr="00EC6867" w14:paraId="0DFBAACD" w14:textId="77777777" w:rsidTr="00651D13">
        <w:trPr>
          <w:trHeight w:val="432"/>
        </w:trPr>
        <w:tc>
          <w:tcPr>
            <w:tcW w:w="5000" w:type="pct"/>
            <w:gridSpan w:val="10"/>
            <w:vAlign w:val="center"/>
          </w:tcPr>
          <w:p w14:paraId="73069126" w14:textId="77777777" w:rsidR="003B5C53" w:rsidRPr="00EC6867" w:rsidRDefault="003B5C53" w:rsidP="003B5C53">
            <w:pPr>
              <w:pStyle w:val="Odlomakpopisa"/>
              <w:numPr>
                <w:ilvl w:val="0"/>
                <w:numId w:val="356"/>
              </w:numPr>
              <w:jc w:val="both"/>
              <w:rPr>
                <w:rFonts w:ascii="Arial Narrow" w:hAnsi="Arial Narrow" w:cs="Arial"/>
                <w:sz w:val="20"/>
                <w:szCs w:val="20"/>
              </w:rPr>
            </w:pPr>
            <w:proofErr w:type="spellStart"/>
            <w:r w:rsidRPr="00EC6867">
              <w:rPr>
                <w:rFonts w:ascii="Arial Narrow" w:hAnsi="Arial Narrow" w:cs="Arial"/>
                <w:sz w:val="20"/>
                <w:szCs w:val="20"/>
              </w:rPr>
              <w:t>Maljter</w:t>
            </w:r>
            <w:proofErr w:type="spellEnd"/>
            <w:r w:rsidRPr="00EC6867">
              <w:rPr>
                <w:rFonts w:ascii="Arial Narrow" w:hAnsi="Arial Narrow" w:cs="Arial"/>
                <w:sz w:val="20"/>
                <w:szCs w:val="20"/>
              </w:rPr>
              <w:t xml:space="preserve">, R. (1981). </w:t>
            </w:r>
            <w:proofErr w:type="spellStart"/>
            <w:r w:rsidRPr="00EC6867">
              <w:rPr>
                <w:rFonts w:ascii="Arial Narrow" w:hAnsi="Arial Narrow" w:cs="Arial"/>
                <w:sz w:val="20"/>
                <w:szCs w:val="20"/>
              </w:rPr>
              <w:t>Instrumentovedenie</w:t>
            </w:r>
            <w:proofErr w:type="spellEnd"/>
            <w:r w:rsidRPr="00EC6867">
              <w:rPr>
                <w:rFonts w:ascii="Arial Narrow" w:hAnsi="Arial Narrow" w:cs="Arial"/>
                <w:sz w:val="20"/>
                <w:szCs w:val="20"/>
              </w:rPr>
              <w:t xml:space="preserve"> v </w:t>
            </w:r>
            <w:proofErr w:type="spellStart"/>
            <w:r w:rsidRPr="00EC6867">
              <w:rPr>
                <w:rFonts w:ascii="Arial Narrow" w:hAnsi="Arial Narrow" w:cs="Arial"/>
                <w:sz w:val="20"/>
                <w:szCs w:val="20"/>
              </w:rPr>
              <w:t>notnyh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obrascah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Simfoničeskij</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orkestr</w:t>
            </w:r>
            <w:proofErr w:type="spellEnd"/>
            <w:r w:rsidRPr="00EC6867">
              <w:rPr>
                <w:rFonts w:ascii="Arial Narrow" w:hAnsi="Arial Narrow" w:cs="Arial"/>
                <w:sz w:val="20"/>
                <w:szCs w:val="20"/>
              </w:rPr>
              <w:t xml:space="preserve">., Moskva: </w:t>
            </w:r>
            <w:proofErr w:type="spellStart"/>
            <w:r w:rsidRPr="00EC6867">
              <w:rPr>
                <w:rFonts w:ascii="Arial Narrow" w:hAnsi="Arial Narrow" w:cs="Arial"/>
                <w:sz w:val="20"/>
                <w:szCs w:val="20"/>
              </w:rPr>
              <w:t>Sovjetskij</w:t>
            </w:r>
            <w:proofErr w:type="spellEnd"/>
            <w:r w:rsidRPr="00EC6867">
              <w:rPr>
                <w:rFonts w:ascii="Arial Narrow" w:hAnsi="Arial Narrow" w:cs="Arial"/>
                <w:sz w:val="20"/>
                <w:szCs w:val="20"/>
              </w:rPr>
              <w:t xml:space="preserve"> kompozitor.</w:t>
            </w:r>
          </w:p>
          <w:p w14:paraId="5DFB6620" w14:textId="77777777" w:rsidR="003B5C53" w:rsidRPr="00EC6867" w:rsidRDefault="003B5C53" w:rsidP="003B5C53">
            <w:pPr>
              <w:pStyle w:val="Odlomakpopisa"/>
              <w:numPr>
                <w:ilvl w:val="0"/>
                <w:numId w:val="356"/>
              </w:numPr>
              <w:jc w:val="both"/>
              <w:rPr>
                <w:rFonts w:ascii="Arial Narrow" w:hAnsi="Arial Narrow" w:cs="Arial"/>
                <w:sz w:val="20"/>
                <w:szCs w:val="20"/>
              </w:rPr>
            </w:pPr>
            <w:proofErr w:type="spellStart"/>
            <w:r w:rsidRPr="00EC6867">
              <w:rPr>
                <w:rFonts w:ascii="Arial Narrow" w:hAnsi="Arial Narrow" w:cs="Arial"/>
                <w:sz w:val="20"/>
                <w:szCs w:val="20"/>
              </w:rPr>
              <w:t>Piston</w:t>
            </w:r>
            <w:proofErr w:type="spellEnd"/>
            <w:r w:rsidRPr="00EC6867">
              <w:rPr>
                <w:rFonts w:ascii="Arial Narrow" w:hAnsi="Arial Narrow" w:cs="Arial"/>
                <w:sz w:val="20"/>
                <w:szCs w:val="20"/>
              </w:rPr>
              <w:t xml:space="preserve">, W. (1955). </w:t>
            </w:r>
            <w:proofErr w:type="spellStart"/>
            <w:r w:rsidRPr="00EC6867">
              <w:rPr>
                <w:rFonts w:ascii="Arial Narrow" w:hAnsi="Arial Narrow" w:cs="Arial"/>
                <w:sz w:val="20"/>
                <w:szCs w:val="20"/>
              </w:rPr>
              <w:t>Orchestration</w:t>
            </w:r>
            <w:proofErr w:type="spellEnd"/>
            <w:r w:rsidRPr="00EC6867">
              <w:rPr>
                <w:rFonts w:ascii="Arial Narrow" w:hAnsi="Arial Narrow" w:cs="Arial"/>
                <w:sz w:val="20"/>
                <w:szCs w:val="20"/>
              </w:rPr>
              <w:t xml:space="preserve">, W. W. Norton </w:t>
            </w:r>
            <w:proofErr w:type="spellStart"/>
            <w:r w:rsidRPr="00EC6867">
              <w:rPr>
                <w:rFonts w:ascii="Arial Narrow" w:hAnsi="Arial Narrow" w:cs="Arial"/>
                <w:sz w:val="20"/>
                <w:szCs w:val="20"/>
              </w:rPr>
              <w:t>and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Comp</w:t>
            </w:r>
            <w:proofErr w:type="spellEnd"/>
            <w:r w:rsidRPr="00EC6867">
              <w:rPr>
                <w:rFonts w:ascii="Arial Narrow" w:hAnsi="Arial Narrow" w:cs="Arial"/>
                <w:sz w:val="20"/>
                <w:szCs w:val="20"/>
              </w:rPr>
              <w:t xml:space="preserve">., New York:  W. W. Norton </w:t>
            </w:r>
            <w:proofErr w:type="spellStart"/>
            <w:r w:rsidRPr="00EC6867">
              <w:rPr>
                <w:rFonts w:ascii="Arial Narrow" w:hAnsi="Arial Narrow" w:cs="Arial"/>
                <w:sz w:val="20"/>
                <w:szCs w:val="20"/>
              </w:rPr>
              <w:t>and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Comp</w:t>
            </w:r>
            <w:proofErr w:type="spellEnd"/>
            <w:r w:rsidRPr="00EC6867">
              <w:rPr>
                <w:rFonts w:ascii="Arial Narrow" w:hAnsi="Arial Narrow" w:cs="Arial"/>
                <w:sz w:val="20"/>
                <w:szCs w:val="20"/>
              </w:rPr>
              <w:t>.</w:t>
            </w:r>
          </w:p>
          <w:p w14:paraId="1089B544" w14:textId="77777777" w:rsidR="003B5C53" w:rsidRPr="00EC6867" w:rsidRDefault="003B5C53" w:rsidP="003B5C53">
            <w:pPr>
              <w:pStyle w:val="Odlomakpopisa"/>
              <w:numPr>
                <w:ilvl w:val="0"/>
                <w:numId w:val="356"/>
              </w:numPr>
              <w:jc w:val="both"/>
              <w:rPr>
                <w:rFonts w:ascii="Arial Narrow" w:hAnsi="Arial Narrow" w:cs="Arial"/>
                <w:sz w:val="20"/>
                <w:szCs w:val="20"/>
              </w:rPr>
            </w:pPr>
            <w:r w:rsidRPr="00EC6867">
              <w:rPr>
                <w:rFonts w:ascii="Arial Narrow" w:hAnsi="Arial Narrow" w:cs="Arial"/>
                <w:sz w:val="20"/>
                <w:szCs w:val="20"/>
              </w:rPr>
              <w:t>Rogalj-</w:t>
            </w:r>
            <w:proofErr w:type="spellStart"/>
            <w:r w:rsidRPr="00EC6867">
              <w:rPr>
                <w:rFonts w:ascii="Arial Narrow" w:hAnsi="Arial Narrow" w:cs="Arial"/>
                <w:sz w:val="20"/>
                <w:szCs w:val="20"/>
              </w:rPr>
              <w:t>Levickij</w:t>
            </w:r>
            <w:proofErr w:type="spellEnd"/>
            <w:r w:rsidRPr="00EC6867">
              <w:rPr>
                <w:rFonts w:ascii="Arial Narrow" w:hAnsi="Arial Narrow" w:cs="Arial"/>
                <w:sz w:val="20"/>
                <w:szCs w:val="20"/>
              </w:rPr>
              <w:t xml:space="preserve">, D. (1953). </w:t>
            </w:r>
            <w:proofErr w:type="spellStart"/>
            <w:r w:rsidRPr="00EC6867">
              <w:rPr>
                <w:rFonts w:ascii="Arial Narrow" w:hAnsi="Arial Narrow" w:cs="Arial"/>
                <w:sz w:val="20"/>
                <w:szCs w:val="20"/>
              </w:rPr>
              <w:t>Sovremennyj</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orkestr</w:t>
            </w:r>
            <w:proofErr w:type="spellEnd"/>
            <w:r w:rsidRPr="00EC6867">
              <w:rPr>
                <w:rFonts w:ascii="Arial Narrow" w:hAnsi="Arial Narrow" w:cs="Arial"/>
                <w:sz w:val="20"/>
                <w:szCs w:val="20"/>
              </w:rPr>
              <w:t xml:space="preserve">., Moskva: </w:t>
            </w:r>
            <w:proofErr w:type="spellStart"/>
            <w:r w:rsidRPr="00EC6867">
              <w:rPr>
                <w:rFonts w:ascii="Arial Narrow" w:hAnsi="Arial Narrow" w:cs="Arial"/>
                <w:sz w:val="20"/>
                <w:szCs w:val="20"/>
              </w:rPr>
              <w:t>Muzgiz</w:t>
            </w:r>
            <w:proofErr w:type="spellEnd"/>
            <w:r w:rsidRPr="00EC6867">
              <w:rPr>
                <w:rFonts w:ascii="Arial Narrow" w:hAnsi="Arial Narrow" w:cs="Arial"/>
                <w:sz w:val="20"/>
                <w:szCs w:val="20"/>
              </w:rPr>
              <w:t>.</w:t>
            </w:r>
          </w:p>
        </w:tc>
      </w:tr>
      <w:tr w:rsidR="003B5C53" w:rsidRPr="00EC6867" w14:paraId="0B4F39CB" w14:textId="77777777" w:rsidTr="00651D13">
        <w:trPr>
          <w:trHeight w:val="432"/>
        </w:trPr>
        <w:tc>
          <w:tcPr>
            <w:tcW w:w="5000" w:type="pct"/>
            <w:gridSpan w:val="10"/>
            <w:vAlign w:val="center"/>
          </w:tcPr>
          <w:p w14:paraId="0AD43DB0" w14:textId="77777777" w:rsidR="003B5C53" w:rsidRPr="00EC6867" w:rsidRDefault="003B5C53" w:rsidP="003B5C53">
            <w:pPr>
              <w:numPr>
                <w:ilvl w:val="1"/>
                <w:numId w:val="358"/>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B5C53" w:rsidRPr="00EC6867" w14:paraId="45DB42B9" w14:textId="77777777" w:rsidTr="00651D13">
        <w:trPr>
          <w:trHeight w:val="432"/>
        </w:trPr>
        <w:tc>
          <w:tcPr>
            <w:tcW w:w="5000" w:type="pct"/>
            <w:gridSpan w:val="10"/>
            <w:vAlign w:val="center"/>
          </w:tcPr>
          <w:p w14:paraId="7968E4B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81AC3ED"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9A0B48F" w14:textId="12ECB607" w:rsidR="009D6A63" w:rsidRPr="00EC6867" w:rsidRDefault="009D6A63" w:rsidP="0006166A"/>
    <w:p w14:paraId="1E0FD481" w14:textId="605827E9" w:rsidR="003B5C53" w:rsidRPr="00EC6867" w:rsidRDefault="003B5C53" w:rsidP="0006166A"/>
    <w:p w14:paraId="310007B0" w14:textId="6933AFF2" w:rsidR="003B5C53" w:rsidRPr="00EC6867" w:rsidRDefault="003B5C53" w:rsidP="0006166A"/>
    <w:p w14:paraId="7EF1BBEA" w14:textId="1AC2FA85" w:rsidR="003B5C53" w:rsidRPr="00EC6867" w:rsidRDefault="003B5C53" w:rsidP="0006166A"/>
    <w:p w14:paraId="45117331" w14:textId="497D0574" w:rsidR="003B5C53" w:rsidRPr="00EC6867" w:rsidRDefault="003B5C53" w:rsidP="0006166A"/>
    <w:p w14:paraId="5C470722" w14:textId="2BE994F2" w:rsidR="003B5C53" w:rsidRPr="00EC6867" w:rsidRDefault="003B5C53" w:rsidP="0006166A"/>
    <w:p w14:paraId="3B03C97A" w14:textId="1B5524B0" w:rsidR="003B5C53" w:rsidRPr="00EC6867" w:rsidRDefault="003B5C53" w:rsidP="0006166A"/>
    <w:p w14:paraId="2C6D45D6" w14:textId="771CEAAC" w:rsidR="003B5C53" w:rsidRPr="00EC6867" w:rsidRDefault="003B5C53" w:rsidP="0006166A"/>
    <w:p w14:paraId="2B63B0B6" w14:textId="2A7F0312" w:rsidR="003B5C53" w:rsidRPr="00EC6867" w:rsidRDefault="003B5C53" w:rsidP="0006166A"/>
    <w:p w14:paraId="65A591EB" w14:textId="1BDBD00C" w:rsidR="003B5C53" w:rsidRPr="00EC6867" w:rsidRDefault="003B5C53" w:rsidP="0006166A"/>
    <w:p w14:paraId="5AC91082" w14:textId="6E8B353F" w:rsidR="003B5C53" w:rsidRPr="00EC6867" w:rsidRDefault="003B5C53" w:rsidP="0006166A"/>
    <w:p w14:paraId="6D86B2E9" w14:textId="638A8CC1" w:rsidR="003B5C53" w:rsidRPr="00EC6867" w:rsidRDefault="003B5C53" w:rsidP="0006166A"/>
    <w:p w14:paraId="5546A88C" w14:textId="12BCD3EF" w:rsidR="003B5C53" w:rsidRPr="00EC6867" w:rsidRDefault="003B5C53" w:rsidP="0006166A"/>
    <w:p w14:paraId="711B3FD4" w14:textId="3D6C9736" w:rsidR="003B5C53" w:rsidRPr="00EC6867" w:rsidRDefault="003B5C53" w:rsidP="0006166A"/>
    <w:p w14:paraId="09F1BB60" w14:textId="19AE13AA" w:rsidR="003B5C53" w:rsidRPr="00EC6867" w:rsidRDefault="003B5C53" w:rsidP="0006166A"/>
    <w:p w14:paraId="463526AA" w14:textId="001933A9" w:rsidR="003B5C53" w:rsidRPr="00EC6867" w:rsidRDefault="003B5C53" w:rsidP="0006166A"/>
    <w:p w14:paraId="61DF7D16" w14:textId="55CE92A7" w:rsidR="003B5C53" w:rsidRPr="00EC6867" w:rsidRDefault="003B5C53" w:rsidP="0006166A"/>
    <w:p w14:paraId="70DCFA17" w14:textId="687333FF" w:rsidR="003B5C53" w:rsidRPr="00EC6867" w:rsidRDefault="003B5C53" w:rsidP="0006166A"/>
    <w:p w14:paraId="269EB05B" w14:textId="30E04A0F" w:rsidR="003B5C53" w:rsidRPr="00EC6867" w:rsidRDefault="003B5C53" w:rsidP="0006166A"/>
    <w:p w14:paraId="2785E15D" w14:textId="5623844D" w:rsidR="003B5C53" w:rsidRPr="00EC6867" w:rsidRDefault="003B5C53"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B5C53" w:rsidRPr="00EC6867" w14:paraId="76DBC672" w14:textId="77777777" w:rsidTr="00651D13">
        <w:trPr>
          <w:trHeight w:hRule="exact" w:val="587"/>
          <w:jc w:val="center"/>
        </w:trPr>
        <w:tc>
          <w:tcPr>
            <w:tcW w:w="5000" w:type="pct"/>
            <w:gridSpan w:val="3"/>
            <w:shd w:val="clear" w:color="auto" w:fill="auto"/>
            <w:vAlign w:val="center"/>
          </w:tcPr>
          <w:p w14:paraId="4D5FFF8E"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B5C53" w:rsidRPr="00EC6867" w14:paraId="34D38F13" w14:textId="77777777" w:rsidTr="00651D13">
        <w:trPr>
          <w:trHeight w:val="405"/>
          <w:jc w:val="center"/>
        </w:trPr>
        <w:tc>
          <w:tcPr>
            <w:tcW w:w="1180" w:type="pct"/>
            <w:shd w:val="clear" w:color="auto" w:fill="auto"/>
            <w:vAlign w:val="center"/>
          </w:tcPr>
          <w:p w14:paraId="6858F7C7"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8266A94"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ZBOR IV</w:t>
            </w:r>
          </w:p>
        </w:tc>
      </w:tr>
      <w:tr w:rsidR="003B5C53" w:rsidRPr="00EC6867" w14:paraId="4153E26E" w14:textId="77777777" w:rsidTr="00651D13">
        <w:trPr>
          <w:trHeight w:val="405"/>
          <w:jc w:val="center"/>
        </w:trPr>
        <w:tc>
          <w:tcPr>
            <w:tcW w:w="1180" w:type="pct"/>
            <w:shd w:val="clear" w:color="auto" w:fill="auto"/>
            <w:vAlign w:val="center"/>
          </w:tcPr>
          <w:p w14:paraId="3324A78A"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03C3898" w14:textId="77777777" w:rsidR="003B5C53" w:rsidRPr="00EC6867" w:rsidRDefault="003B5C53" w:rsidP="00651D13">
            <w:pPr>
              <w:keepNext/>
              <w:spacing w:before="240" w:after="60"/>
              <w:outlineLvl w:val="2"/>
              <w:rPr>
                <w:rFonts w:ascii="Arial Narrow" w:eastAsia="Times New Roman" w:hAnsi="Arial Narrow" w:cs="Arial"/>
                <w:bCs/>
                <w:color w:val="000000"/>
                <w:sz w:val="20"/>
                <w:szCs w:val="20"/>
                <w:lang w:eastAsia="hr-HR"/>
              </w:rPr>
            </w:pPr>
            <w:proofErr w:type="spellStart"/>
            <w:r w:rsidRPr="00EC6867">
              <w:rPr>
                <w:rFonts w:ascii="Arial Narrow" w:hAnsi="Arial Narrow" w:cs="Arial"/>
                <w:sz w:val="20"/>
                <w:szCs w:val="20"/>
              </w:rPr>
              <w:t>izv.prof.art</w:t>
            </w:r>
            <w:proofErr w:type="spellEnd"/>
            <w:r w:rsidRPr="00EC6867">
              <w:rPr>
                <w:rFonts w:ascii="Arial Narrow" w:hAnsi="Arial Narrow" w:cs="Arial"/>
                <w:sz w:val="20"/>
                <w:szCs w:val="20"/>
              </w:rPr>
              <w:t>. dr. sc. Antoaneta Radočaj - Jerković</w:t>
            </w:r>
          </w:p>
        </w:tc>
      </w:tr>
      <w:tr w:rsidR="003B5C53" w:rsidRPr="00EC6867" w14:paraId="4EBB33A8" w14:textId="77777777" w:rsidTr="00651D13">
        <w:trPr>
          <w:trHeight w:val="405"/>
          <w:jc w:val="center"/>
        </w:trPr>
        <w:tc>
          <w:tcPr>
            <w:tcW w:w="1180" w:type="pct"/>
            <w:vAlign w:val="center"/>
          </w:tcPr>
          <w:p w14:paraId="4A226D2D"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5C341AC" w14:textId="17287402" w:rsidR="003B5C53" w:rsidRPr="002F4936" w:rsidRDefault="002F4936" w:rsidP="00651D13">
            <w:pPr>
              <w:rPr>
                <w:rFonts w:ascii="Arial Narrow" w:eastAsia="Times New Roman" w:hAnsi="Arial Narrow" w:cs="Arial"/>
                <w:sz w:val="20"/>
                <w:szCs w:val="20"/>
                <w:lang w:eastAsia="hr-HR"/>
              </w:rPr>
            </w:pPr>
            <w:r w:rsidRPr="002F4936">
              <w:rPr>
                <w:rFonts w:ascii="Arial Narrow" w:eastAsia="Times New Roman" w:hAnsi="Arial Narrow" w:cs="Arial"/>
                <w:sz w:val="20"/>
                <w:szCs w:val="20"/>
                <w:lang w:eastAsia="hr-HR"/>
              </w:rPr>
              <w:t xml:space="preserve">Davor Dedić, </w:t>
            </w:r>
            <w:proofErr w:type="spellStart"/>
            <w:r w:rsidRPr="002F4936">
              <w:rPr>
                <w:rFonts w:ascii="Arial Narrow" w:eastAsia="Times New Roman" w:hAnsi="Arial Narrow" w:cs="Arial"/>
                <w:sz w:val="20"/>
                <w:szCs w:val="20"/>
                <w:lang w:eastAsia="hr-HR"/>
              </w:rPr>
              <w:t>v.pred</w:t>
            </w:r>
            <w:proofErr w:type="spellEnd"/>
            <w:r w:rsidRPr="002F4936">
              <w:rPr>
                <w:rFonts w:ascii="Arial Narrow" w:eastAsia="Times New Roman" w:hAnsi="Arial Narrow" w:cs="Arial"/>
                <w:sz w:val="20"/>
                <w:szCs w:val="20"/>
                <w:lang w:eastAsia="hr-HR"/>
              </w:rPr>
              <w:t>.</w:t>
            </w:r>
          </w:p>
        </w:tc>
      </w:tr>
      <w:tr w:rsidR="003B5C53" w:rsidRPr="00EC6867" w14:paraId="6DB2DC10" w14:textId="77777777" w:rsidTr="00651D13">
        <w:trPr>
          <w:trHeight w:val="405"/>
          <w:jc w:val="center"/>
        </w:trPr>
        <w:tc>
          <w:tcPr>
            <w:tcW w:w="1180" w:type="pct"/>
            <w:vAlign w:val="center"/>
          </w:tcPr>
          <w:p w14:paraId="7EB99B81"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18F9E26"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B5C53" w:rsidRPr="00EC6867" w14:paraId="789F612B" w14:textId="77777777" w:rsidTr="00651D13">
        <w:trPr>
          <w:trHeight w:val="405"/>
          <w:jc w:val="center"/>
        </w:trPr>
        <w:tc>
          <w:tcPr>
            <w:tcW w:w="1180" w:type="pct"/>
            <w:vAlign w:val="center"/>
          </w:tcPr>
          <w:p w14:paraId="01B13DDD"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79EF811"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ZP808</w:t>
            </w:r>
          </w:p>
        </w:tc>
      </w:tr>
      <w:tr w:rsidR="003B5C53" w:rsidRPr="00EC6867" w14:paraId="13F20E9A" w14:textId="77777777" w:rsidTr="00651D13">
        <w:trPr>
          <w:trHeight w:val="405"/>
          <w:jc w:val="center"/>
        </w:trPr>
        <w:tc>
          <w:tcPr>
            <w:tcW w:w="1180" w:type="pct"/>
            <w:vAlign w:val="center"/>
          </w:tcPr>
          <w:p w14:paraId="155F99E9"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FA04E8C"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B5C53" w:rsidRPr="00EC6867" w14:paraId="2C036D0F" w14:textId="77777777" w:rsidTr="00651D13">
        <w:trPr>
          <w:trHeight w:val="405"/>
          <w:jc w:val="center"/>
        </w:trPr>
        <w:tc>
          <w:tcPr>
            <w:tcW w:w="1180" w:type="pct"/>
            <w:vAlign w:val="center"/>
          </w:tcPr>
          <w:p w14:paraId="4826F732"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9E61D6C"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B5C53" w:rsidRPr="00EC6867" w14:paraId="48849CED" w14:textId="77777777" w:rsidTr="00651D13">
        <w:trPr>
          <w:trHeight w:val="145"/>
          <w:jc w:val="center"/>
        </w:trPr>
        <w:tc>
          <w:tcPr>
            <w:tcW w:w="1180" w:type="pct"/>
            <w:vMerge w:val="restart"/>
            <w:vAlign w:val="center"/>
          </w:tcPr>
          <w:p w14:paraId="1A7BB477"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6C6EECF"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68C429CD" w14:textId="77777777" w:rsidR="003B5C53" w:rsidRPr="00EC6867" w:rsidRDefault="003B5C53" w:rsidP="00651D1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B5C53" w:rsidRPr="00EC6867" w14:paraId="31E13A3F" w14:textId="77777777" w:rsidTr="00651D13">
        <w:trPr>
          <w:trHeight w:val="145"/>
          <w:jc w:val="center"/>
        </w:trPr>
        <w:tc>
          <w:tcPr>
            <w:tcW w:w="1180" w:type="pct"/>
            <w:vMerge/>
            <w:vAlign w:val="center"/>
          </w:tcPr>
          <w:p w14:paraId="228508D1" w14:textId="77777777" w:rsidR="003B5C53" w:rsidRPr="00EC6867" w:rsidRDefault="003B5C53" w:rsidP="00651D13">
            <w:pPr>
              <w:rPr>
                <w:rFonts w:ascii="Arial Narrow" w:eastAsia="Times New Roman" w:hAnsi="Arial Narrow" w:cs="Arial"/>
                <w:color w:val="000000"/>
                <w:sz w:val="20"/>
                <w:szCs w:val="20"/>
                <w:lang w:eastAsia="hr-HR"/>
              </w:rPr>
            </w:pPr>
          </w:p>
        </w:tc>
        <w:tc>
          <w:tcPr>
            <w:tcW w:w="2097" w:type="pct"/>
            <w:vAlign w:val="center"/>
          </w:tcPr>
          <w:p w14:paraId="64AFEFCC"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C8F55F3" w14:textId="77777777" w:rsidR="003B5C53" w:rsidRPr="00EC6867" w:rsidRDefault="003B5C53" w:rsidP="003B5C53">
            <w:pPr>
              <w:pStyle w:val="Odlomakpopisa"/>
              <w:numPr>
                <w:ilvl w:val="0"/>
                <w:numId w:val="361"/>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w:t>
            </w:r>
          </w:p>
        </w:tc>
      </w:tr>
    </w:tbl>
    <w:p w14:paraId="28845D1A" w14:textId="77777777" w:rsidR="003B5C53" w:rsidRPr="00EC6867" w:rsidRDefault="003B5C53" w:rsidP="003B5C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B5C53" w:rsidRPr="00EC6867" w14:paraId="3EFFEC66" w14:textId="77777777" w:rsidTr="00651D13">
        <w:trPr>
          <w:trHeight w:hRule="exact" w:val="288"/>
        </w:trPr>
        <w:tc>
          <w:tcPr>
            <w:tcW w:w="5000" w:type="pct"/>
            <w:gridSpan w:val="10"/>
            <w:shd w:val="clear" w:color="auto" w:fill="auto"/>
            <w:vAlign w:val="center"/>
          </w:tcPr>
          <w:p w14:paraId="78F47C98" w14:textId="77777777" w:rsidR="003B5C53" w:rsidRPr="00EC6867" w:rsidRDefault="003B5C53" w:rsidP="003B5C53">
            <w:pPr>
              <w:pStyle w:val="Odlomakpopisa"/>
              <w:numPr>
                <w:ilvl w:val="0"/>
                <w:numId w:val="359"/>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65CBE5D"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p>
        </w:tc>
      </w:tr>
      <w:tr w:rsidR="003B5C53" w:rsidRPr="00EC6867" w14:paraId="1AF68784" w14:textId="77777777" w:rsidTr="00651D13">
        <w:trPr>
          <w:trHeight w:val="432"/>
        </w:trPr>
        <w:tc>
          <w:tcPr>
            <w:tcW w:w="5000" w:type="pct"/>
            <w:gridSpan w:val="10"/>
            <w:vAlign w:val="center"/>
          </w:tcPr>
          <w:p w14:paraId="7B1CCD22" w14:textId="77777777" w:rsidR="003B5C53" w:rsidRPr="00EC6867" w:rsidRDefault="003B5C53" w:rsidP="003B5C53">
            <w:pPr>
              <w:pStyle w:val="Odlomakpopisa"/>
              <w:numPr>
                <w:ilvl w:val="1"/>
                <w:numId w:val="359"/>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B5C53" w:rsidRPr="00EC6867" w14:paraId="30FC1DE4" w14:textId="77777777" w:rsidTr="00651D13">
        <w:trPr>
          <w:trHeight w:val="432"/>
        </w:trPr>
        <w:tc>
          <w:tcPr>
            <w:tcW w:w="5000" w:type="pct"/>
            <w:gridSpan w:val="10"/>
            <w:vAlign w:val="center"/>
          </w:tcPr>
          <w:p w14:paraId="7EB997A9"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3B5C53" w:rsidRPr="00EC6867" w14:paraId="2C0CDA63" w14:textId="77777777" w:rsidTr="00651D13">
        <w:trPr>
          <w:trHeight w:val="432"/>
        </w:trPr>
        <w:tc>
          <w:tcPr>
            <w:tcW w:w="5000" w:type="pct"/>
            <w:gridSpan w:val="10"/>
            <w:vAlign w:val="center"/>
          </w:tcPr>
          <w:p w14:paraId="53137218" w14:textId="77777777" w:rsidR="003B5C53" w:rsidRPr="00EC6867" w:rsidRDefault="003B5C53" w:rsidP="003B5C53">
            <w:pPr>
              <w:pStyle w:val="Odlomakpopisa"/>
              <w:numPr>
                <w:ilvl w:val="1"/>
                <w:numId w:val="35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B5C53" w:rsidRPr="00EC6867" w14:paraId="467A4D52" w14:textId="77777777" w:rsidTr="00651D13">
        <w:trPr>
          <w:trHeight w:val="432"/>
        </w:trPr>
        <w:tc>
          <w:tcPr>
            <w:tcW w:w="5000" w:type="pct"/>
            <w:gridSpan w:val="10"/>
            <w:vAlign w:val="center"/>
          </w:tcPr>
          <w:p w14:paraId="0422CF60"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B5C53" w:rsidRPr="00EC6867" w14:paraId="44B982BE" w14:textId="77777777" w:rsidTr="00651D13">
        <w:trPr>
          <w:trHeight w:val="432"/>
        </w:trPr>
        <w:tc>
          <w:tcPr>
            <w:tcW w:w="5000" w:type="pct"/>
            <w:gridSpan w:val="10"/>
            <w:vAlign w:val="center"/>
          </w:tcPr>
          <w:p w14:paraId="5CF52C83" w14:textId="77777777" w:rsidR="003B5C53" w:rsidRPr="00EC6867" w:rsidRDefault="003B5C53" w:rsidP="003B5C53">
            <w:pPr>
              <w:numPr>
                <w:ilvl w:val="1"/>
                <w:numId w:val="359"/>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B5C53" w:rsidRPr="00EC6867" w14:paraId="5440EAD1" w14:textId="77777777" w:rsidTr="00651D13">
        <w:trPr>
          <w:trHeight w:val="1721"/>
        </w:trPr>
        <w:tc>
          <w:tcPr>
            <w:tcW w:w="5000" w:type="pct"/>
            <w:gridSpan w:val="10"/>
            <w:vAlign w:val="center"/>
          </w:tcPr>
          <w:p w14:paraId="1BD9951B" w14:textId="77777777" w:rsidR="003B5C53" w:rsidRPr="00EC6867" w:rsidRDefault="003B5C53" w:rsidP="003B5C53">
            <w:pPr>
              <w:pStyle w:val="Odlomakpopisa"/>
              <w:widowControl w:val="0"/>
              <w:numPr>
                <w:ilvl w:val="0"/>
                <w:numId w:val="36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Zapamtiti - slušno, interpretativno i analitički  izabrana djela hrvatske i svjetske zborske literature</w:t>
            </w:r>
          </w:p>
          <w:p w14:paraId="0539FDBC" w14:textId="77777777" w:rsidR="003B5C53" w:rsidRPr="00EC6867" w:rsidRDefault="003B5C53" w:rsidP="003B5C53">
            <w:pPr>
              <w:pStyle w:val="Odlomakpopisa"/>
              <w:widowControl w:val="0"/>
              <w:numPr>
                <w:ilvl w:val="0"/>
                <w:numId w:val="36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Interpretirati glazbeni tekst intonacijski čisto i ritamski precizno, artikulacijski korektno prema zadanom predlošku, vokalno-tehnički pravilno oblikovano</w:t>
            </w:r>
          </w:p>
          <w:p w14:paraId="1CC7CF5E" w14:textId="77777777" w:rsidR="003B5C53" w:rsidRPr="00EC6867" w:rsidRDefault="003B5C53" w:rsidP="003B5C53">
            <w:pPr>
              <w:pStyle w:val="Odlomakpopisa"/>
              <w:widowControl w:val="0"/>
              <w:numPr>
                <w:ilvl w:val="0"/>
                <w:numId w:val="36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Koristiti  vlastitu  vokalnu tehniku na višoj interpretativnoj umjetničkoj  razini</w:t>
            </w:r>
          </w:p>
          <w:p w14:paraId="386B1A39" w14:textId="77777777" w:rsidR="003B5C53" w:rsidRPr="00EC6867" w:rsidRDefault="003B5C53" w:rsidP="003B5C53">
            <w:pPr>
              <w:pStyle w:val="Odlomakpopisa"/>
              <w:widowControl w:val="0"/>
              <w:numPr>
                <w:ilvl w:val="0"/>
                <w:numId w:val="36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Integrirati usvojena znanja i vještine za muzikalno, umjetničko stilski korektno vokalno oblikovanje svoje zborske dionice</w:t>
            </w:r>
          </w:p>
          <w:p w14:paraId="7FD9C4B6" w14:textId="77777777" w:rsidR="003B5C53" w:rsidRPr="00EC6867" w:rsidRDefault="003B5C53" w:rsidP="003B5C53">
            <w:pPr>
              <w:pStyle w:val="Odlomakpopisa"/>
              <w:widowControl w:val="0"/>
              <w:numPr>
                <w:ilvl w:val="0"/>
                <w:numId w:val="36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Vrjednovati  kvalitetu zborske izvedbe bilo kojeg razdoblja i stila</w:t>
            </w:r>
          </w:p>
          <w:p w14:paraId="605C694F" w14:textId="77777777" w:rsidR="003B5C53" w:rsidRPr="00EC6867" w:rsidRDefault="003B5C53" w:rsidP="003B5C53">
            <w:pPr>
              <w:pStyle w:val="Odlomakpopisa"/>
              <w:widowControl w:val="0"/>
              <w:numPr>
                <w:ilvl w:val="0"/>
                <w:numId w:val="36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Kompetentno izvoditi zborsku literaturu svih stilskih razdoblja</w:t>
            </w:r>
          </w:p>
        </w:tc>
      </w:tr>
      <w:tr w:rsidR="003B5C53" w:rsidRPr="00EC6867" w14:paraId="3476912D" w14:textId="77777777" w:rsidTr="00651D13">
        <w:trPr>
          <w:trHeight w:val="432"/>
        </w:trPr>
        <w:tc>
          <w:tcPr>
            <w:tcW w:w="5000" w:type="pct"/>
            <w:gridSpan w:val="10"/>
            <w:vAlign w:val="center"/>
          </w:tcPr>
          <w:p w14:paraId="597D3C13" w14:textId="77777777" w:rsidR="003B5C53" w:rsidRPr="00EC6867" w:rsidRDefault="003B5C53" w:rsidP="003B5C53">
            <w:pPr>
              <w:numPr>
                <w:ilvl w:val="1"/>
                <w:numId w:val="359"/>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B5C53" w:rsidRPr="00EC6867" w14:paraId="3FDC1728" w14:textId="77777777" w:rsidTr="00651D13">
        <w:trPr>
          <w:trHeight w:val="432"/>
        </w:trPr>
        <w:tc>
          <w:tcPr>
            <w:tcW w:w="5000" w:type="pct"/>
            <w:gridSpan w:val="10"/>
            <w:vAlign w:val="center"/>
          </w:tcPr>
          <w:p w14:paraId="43AC30E2" w14:textId="77777777" w:rsidR="003B5C53" w:rsidRPr="00EC6867" w:rsidRDefault="003B5C53" w:rsidP="00651D13">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w:t>
            </w:r>
            <w:proofErr w:type="spellStart"/>
            <w:r w:rsidRPr="00EC6867">
              <w:rPr>
                <w:rFonts w:ascii="Arial Narrow" w:hAnsi="Arial Narrow" w:cs="Arial"/>
                <w:sz w:val="20"/>
                <w:szCs w:val="20"/>
              </w:rPr>
              <w:t>cappella</w:t>
            </w:r>
            <w:proofErr w:type="spellEnd"/>
            <w:r w:rsidRPr="00EC6867">
              <w:rPr>
                <w:rFonts w:ascii="Arial Narrow" w:hAnsi="Arial Narrow" w:cs="Arial"/>
                <w:sz w:val="20"/>
                <w:szCs w:val="20"/>
              </w:rPr>
              <w:t xml:space="preserve">,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w:t>
            </w:r>
            <w:proofErr w:type="spellStart"/>
            <w:r w:rsidRPr="00EC6867">
              <w:rPr>
                <w:rFonts w:ascii="Arial Narrow" w:hAnsi="Arial Narrow" w:cs="Arial"/>
                <w:sz w:val="20"/>
                <w:szCs w:val="20"/>
              </w:rPr>
              <w:t>sforzato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markato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legato</w:t>
            </w:r>
            <w:proofErr w:type="spellEnd"/>
            <w:r w:rsidRPr="00EC6867">
              <w:rPr>
                <w:rFonts w:ascii="Arial Narrow" w:hAnsi="Arial Narrow" w:cs="Arial"/>
                <w:sz w:val="20"/>
                <w:szCs w:val="20"/>
              </w:rPr>
              <w:t xml:space="preserve"> …  Najmanje 6 zborskih kompozicija iz hrvatske i inozemne glazbene </w:t>
            </w:r>
            <w:r w:rsidRPr="00EC6867">
              <w:rPr>
                <w:rFonts w:ascii="Arial Narrow" w:hAnsi="Arial Narrow" w:cs="Arial"/>
                <w:sz w:val="20"/>
                <w:szCs w:val="20"/>
              </w:rPr>
              <w:lastRenderedPageBreak/>
              <w:t>baštine u svakom semestru.</w:t>
            </w:r>
          </w:p>
        </w:tc>
      </w:tr>
      <w:tr w:rsidR="003B5C53" w:rsidRPr="00EC6867" w14:paraId="167F1CBD" w14:textId="77777777" w:rsidTr="00651D13">
        <w:trPr>
          <w:trHeight w:val="432"/>
        </w:trPr>
        <w:tc>
          <w:tcPr>
            <w:tcW w:w="3085" w:type="pct"/>
            <w:gridSpan w:val="7"/>
            <w:vAlign w:val="center"/>
          </w:tcPr>
          <w:p w14:paraId="79713730" w14:textId="77777777" w:rsidR="003B5C53" w:rsidRPr="00EC6867" w:rsidRDefault="003B5C53" w:rsidP="003B5C53">
            <w:pPr>
              <w:numPr>
                <w:ilvl w:val="1"/>
                <w:numId w:val="359"/>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075F2E97" w14:textId="77777777" w:rsidR="003B5C53" w:rsidRPr="00EC6867" w:rsidRDefault="003B5C53" w:rsidP="00651D13">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698B1DF6"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19094EAC"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151BC9F8"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61FEC62"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71BC5BC4"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62196B2F"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0431C305"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4133B3C"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0D42AE9"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B5C53" w:rsidRPr="00EC6867" w14:paraId="7F76483D" w14:textId="77777777" w:rsidTr="00651D13">
        <w:trPr>
          <w:trHeight w:val="432"/>
        </w:trPr>
        <w:tc>
          <w:tcPr>
            <w:tcW w:w="3085" w:type="pct"/>
            <w:gridSpan w:val="7"/>
            <w:vAlign w:val="center"/>
          </w:tcPr>
          <w:p w14:paraId="257E4E50" w14:textId="77777777" w:rsidR="003B5C53" w:rsidRPr="00EC6867" w:rsidRDefault="003B5C53" w:rsidP="003B5C53">
            <w:pPr>
              <w:numPr>
                <w:ilvl w:val="1"/>
                <w:numId w:val="359"/>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98F09C2" w14:textId="77777777" w:rsidR="003B5C53" w:rsidRPr="00EC6867" w:rsidRDefault="003B5C53" w:rsidP="00651D13">
            <w:pPr>
              <w:rPr>
                <w:rFonts w:ascii="Arial Narrow" w:eastAsia="Times New Roman" w:hAnsi="Arial Narrow" w:cs="Arial"/>
                <w:sz w:val="20"/>
                <w:szCs w:val="20"/>
                <w:lang w:eastAsia="hr-HR"/>
              </w:rPr>
            </w:pPr>
          </w:p>
        </w:tc>
      </w:tr>
      <w:tr w:rsidR="003B5C53" w:rsidRPr="00EC6867" w14:paraId="5CA684F5" w14:textId="77777777" w:rsidTr="00651D13">
        <w:trPr>
          <w:trHeight w:val="432"/>
        </w:trPr>
        <w:tc>
          <w:tcPr>
            <w:tcW w:w="5000" w:type="pct"/>
            <w:gridSpan w:val="10"/>
            <w:vAlign w:val="center"/>
          </w:tcPr>
          <w:p w14:paraId="77BE5A99" w14:textId="77777777" w:rsidR="003B5C53" w:rsidRPr="00EC6867" w:rsidRDefault="003B5C53" w:rsidP="003B5C53">
            <w:pPr>
              <w:numPr>
                <w:ilvl w:val="1"/>
                <w:numId w:val="35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B5C53" w:rsidRPr="00EC6867" w14:paraId="062131B5" w14:textId="77777777" w:rsidTr="00651D13">
        <w:trPr>
          <w:trHeight w:val="432"/>
        </w:trPr>
        <w:tc>
          <w:tcPr>
            <w:tcW w:w="5000" w:type="pct"/>
            <w:gridSpan w:val="10"/>
            <w:vAlign w:val="center"/>
          </w:tcPr>
          <w:p w14:paraId="7B47A210"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B5C53" w:rsidRPr="00EC6867" w14:paraId="42A5C2E6" w14:textId="77777777" w:rsidTr="00651D13">
        <w:trPr>
          <w:trHeight w:val="432"/>
        </w:trPr>
        <w:tc>
          <w:tcPr>
            <w:tcW w:w="5000" w:type="pct"/>
            <w:gridSpan w:val="10"/>
            <w:vAlign w:val="center"/>
          </w:tcPr>
          <w:p w14:paraId="427CA3D4" w14:textId="77777777" w:rsidR="003B5C53" w:rsidRPr="00EC6867" w:rsidRDefault="003B5C53" w:rsidP="003B5C53">
            <w:pPr>
              <w:numPr>
                <w:ilvl w:val="1"/>
                <w:numId w:val="35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B5C53" w:rsidRPr="00EC6867" w14:paraId="6688CE9B" w14:textId="77777777" w:rsidTr="00651D13">
        <w:trPr>
          <w:trHeight w:val="111"/>
        </w:trPr>
        <w:tc>
          <w:tcPr>
            <w:tcW w:w="552" w:type="pct"/>
            <w:vAlign w:val="center"/>
          </w:tcPr>
          <w:p w14:paraId="6C32C4F3"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2BA7E7C"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627" w:type="pct"/>
            <w:vAlign w:val="center"/>
          </w:tcPr>
          <w:p w14:paraId="77933D93"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6AE2B35"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42BC855E"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5553D51"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421E21EB"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90817E1"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115E3AC8" w14:textId="77777777" w:rsidTr="00651D13">
        <w:trPr>
          <w:trHeight w:val="108"/>
        </w:trPr>
        <w:tc>
          <w:tcPr>
            <w:tcW w:w="552" w:type="pct"/>
            <w:vAlign w:val="center"/>
          </w:tcPr>
          <w:p w14:paraId="296AEF2B"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6661CD1"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166C2963"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E7C7BED"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18AB1F72"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7E224EA"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39AF104E"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C115E60"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1E8F2561" w14:textId="77777777" w:rsidTr="00651D13">
        <w:trPr>
          <w:trHeight w:val="108"/>
        </w:trPr>
        <w:tc>
          <w:tcPr>
            <w:tcW w:w="552" w:type="pct"/>
            <w:vAlign w:val="center"/>
          </w:tcPr>
          <w:p w14:paraId="6701BD15"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8BFB1D5"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7D162519"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59A1F6D"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14B46F71"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9240988"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763" w:type="pct"/>
            <w:gridSpan w:val="2"/>
            <w:vAlign w:val="center"/>
          </w:tcPr>
          <w:p w14:paraId="268E8B30"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457E6FAD"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2,5</w:t>
            </w:r>
          </w:p>
        </w:tc>
      </w:tr>
      <w:tr w:rsidR="003B5C53" w:rsidRPr="00EC6867" w14:paraId="51608DB6" w14:textId="77777777" w:rsidTr="00651D13">
        <w:trPr>
          <w:trHeight w:val="108"/>
        </w:trPr>
        <w:tc>
          <w:tcPr>
            <w:tcW w:w="552" w:type="pct"/>
            <w:vAlign w:val="center"/>
          </w:tcPr>
          <w:p w14:paraId="7499B26E"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475F2F01"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299B1BBF"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3E8434D2"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70EB2C3C"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375" w:type="pct"/>
            <w:vAlign w:val="center"/>
          </w:tcPr>
          <w:p w14:paraId="090CF2BC"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50C8D05E"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1553" w:type="pct"/>
            <w:gridSpan w:val="2"/>
            <w:vAlign w:val="center"/>
          </w:tcPr>
          <w:p w14:paraId="42EE7739"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5079BBD1" w14:textId="77777777" w:rsidTr="00651D13">
        <w:trPr>
          <w:trHeight w:val="432"/>
        </w:trPr>
        <w:tc>
          <w:tcPr>
            <w:tcW w:w="5000" w:type="pct"/>
            <w:gridSpan w:val="10"/>
            <w:vAlign w:val="center"/>
          </w:tcPr>
          <w:p w14:paraId="00296E51" w14:textId="77777777" w:rsidR="003B5C53" w:rsidRPr="00EC6867" w:rsidRDefault="003B5C53" w:rsidP="003B5C53">
            <w:pPr>
              <w:numPr>
                <w:ilvl w:val="1"/>
                <w:numId w:val="35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B5C53" w:rsidRPr="00EC6867" w14:paraId="4BA26A93" w14:textId="77777777" w:rsidTr="00651D13">
        <w:trPr>
          <w:trHeight w:val="432"/>
        </w:trPr>
        <w:tc>
          <w:tcPr>
            <w:tcW w:w="5000" w:type="pct"/>
            <w:gridSpan w:val="10"/>
            <w:vAlign w:val="center"/>
          </w:tcPr>
          <w:p w14:paraId="69272913" w14:textId="77777777" w:rsidR="003B5C53" w:rsidRPr="00EC6867" w:rsidRDefault="003B5C53" w:rsidP="00651D1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3B5C53" w:rsidRPr="00EC6867" w14:paraId="2EE47E92" w14:textId="77777777" w:rsidTr="00651D13">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1E5FB890"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59382D0D"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B25232A" w14:textId="77777777" w:rsidR="003B5C53" w:rsidRPr="00EC6867" w:rsidRDefault="003B5C53" w:rsidP="00651D13">
                  <w:pPr>
                    <w:rPr>
                      <w:rFonts w:ascii="Arial Narrow" w:eastAsia="Times New Roman" w:hAnsi="Arial Narrow" w:cs="Times New Roman"/>
                      <w:b/>
                      <w:bCs/>
                      <w:sz w:val="20"/>
                      <w:szCs w:val="20"/>
                      <w:lang w:eastAsia="hr-HR"/>
                    </w:rPr>
                  </w:pPr>
                </w:p>
                <w:p w14:paraId="3AC2DB20" w14:textId="77777777" w:rsidR="003B5C53" w:rsidRPr="00EC6867" w:rsidRDefault="003B5C53" w:rsidP="00651D1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605D1E6F"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6F6570EC"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21A9FD74"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116D1E64"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22338E3D"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B5C53" w:rsidRPr="00EC6867" w14:paraId="04E31E40" w14:textId="77777777" w:rsidTr="00651D13">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0ED87AAA" w14:textId="77777777" w:rsidR="003B5C53" w:rsidRPr="00EC6867" w:rsidRDefault="003B5C53" w:rsidP="00651D1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1E67425" w14:textId="77777777" w:rsidR="003B5C53" w:rsidRPr="00EC6867" w:rsidRDefault="003B5C53" w:rsidP="00651D13">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2102859C" w14:textId="77777777" w:rsidR="003B5C53" w:rsidRPr="00EC6867" w:rsidRDefault="003B5C53" w:rsidP="00651D13">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78CC8729" w14:textId="77777777" w:rsidR="003B5C53" w:rsidRPr="00EC6867" w:rsidRDefault="003B5C53" w:rsidP="00651D13">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596A39C3" w14:textId="77777777" w:rsidR="003B5C53" w:rsidRPr="00EC6867" w:rsidRDefault="003B5C53" w:rsidP="00651D13">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5B36D012"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0D92166" w14:textId="77777777" w:rsidR="003B5C53" w:rsidRPr="00EC6867" w:rsidRDefault="003B5C53" w:rsidP="00651D1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B5C53" w:rsidRPr="00EC6867" w14:paraId="5D6C4BE4" w14:textId="77777777" w:rsidTr="00651D13">
              <w:tc>
                <w:tcPr>
                  <w:tcW w:w="2392" w:type="dxa"/>
                  <w:tcBorders>
                    <w:top w:val="single" w:sz="4" w:space="0" w:color="auto"/>
                    <w:left w:val="single" w:sz="4" w:space="0" w:color="auto"/>
                    <w:bottom w:val="single" w:sz="4" w:space="0" w:color="auto"/>
                    <w:right w:val="single" w:sz="4" w:space="0" w:color="auto"/>
                  </w:tcBorders>
                </w:tcPr>
                <w:p w14:paraId="180C28B6"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25828F15"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1CB7DE9D"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54E3F989"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48E8E811"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2A1BB236"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039099E3"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30</w:t>
                  </w:r>
                </w:p>
              </w:tc>
            </w:tr>
            <w:tr w:rsidR="003B5C53" w:rsidRPr="00EC6867" w14:paraId="4FC4CFB2" w14:textId="77777777" w:rsidTr="00651D13">
              <w:tc>
                <w:tcPr>
                  <w:tcW w:w="2392" w:type="dxa"/>
                  <w:tcBorders>
                    <w:top w:val="single" w:sz="4" w:space="0" w:color="auto"/>
                    <w:left w:val="single" w:sz="4" w:space="0" w:color="auto"/>
                    <w:bottom w:val="single" w:sz="4" w:space="0" w:color="auto"/>
                    <w:right w:val="single" w:sz="4" w:space="0" w:color="auto"/>
                  </w:tcBorders>
                </w:tcPr>
                <w:p w14:paraId="1EA84D09"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 xml:space="preserve">-demonstracija usvojenosti gradiva </w:t>
                  </w:r>
                </w:p>
                <w:p w14:paraId="39A018A1" w14:textId="77777777" w:rsidR="003B5C53" w:rsidRPr="00EC6867" w:rsidRDefault="003B5C53" w:rsidP="00651D13">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DDDA178"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4A884F49"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6A56836D"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13FCD99F"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66356740"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29C6EED3"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20</w:t>
                  </w:r>
                </w:p>
              </w:tc>
            </w:tr>
            <w:tr w:rsidR="003B5C53" w:rsidRPr="00EC6867" w14:paraId="402AD0FE" w14:textId="77777777" w:rsidTr="00651D13">
              <w:tc>
                <w:tcPr>
                  <w:tcW w:w="2392" w:type="dxa"/>
                  <w:tcBorders>
                    <w:top w:val="single" w:sz="4" w:space="0" w:color="auto"/>
                    <w:left w:val="single" w:sz="4" w:space="0" w:color="auto"/>
                    <w:bottom w:val="single" w:sz="4" w:space="0" w:color="auto"/>
                    <w:right w:val="single" w:sz="4" w:space="0" w:color="auto"/>
                  </w:tcBorders>
                </w:tcPr>
                <w:p w14:paraId="4C60BE99"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-demonstracija  usvojenosti vještina</w:t>
                  </w:r>
                </w:p>
                <w:p w14:paraId="367CD2BE" w14:textId="77777777" w:rsidR="003B5C53" w:rsidRPr="00EC6867" w:rsidRDefault="003B5C53" w:rsidP="00651D13">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DAD90B9"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3695F0E9"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2-4</w:t>
                  </w:r>
                </w:p>
              </w:tc>
              <w:tc>
                <w:tcPr>
                  <w:tcW w:w="2024" w:type="dxa"/>
                  <w:tcBorders>
                    <w:top w:val="single" w:sz="4" w:space="0" w:color="auto"/>
                    <w:left w:val="single" w:sz="4" w:space="0" w:color="auto"/>
                    <w:bottom w:val="single" w:sz="4" w:space="0" w:color="auto"/>
                    <w:right w:val="single" w:sz="4" w:space="0" w:color="auto"/>
                  </w:tcBorders>
                </w:tcPr>
                <w:p w14:paraId="3147DD1B"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Praktični ispit</w:t>
                  </w:r>
                </w:p>
                <w:p w14:paraId="2CFA3312" w14:textId="77777777" w:rsidR="003B5C53" w:rsidRPr="00EC6867" w:rsidRDefault="003B5C53" w:rsidP="00651D13">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5860059"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50C822C2"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28EA50CF"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20</w:t>
                  </w:r>
                </w:p>
              </w:tc>
            </w:tr>
            <w:tr w:rsidR="003B5C53" w:rsidRPr="00EC6867" w14:paraId="29E760A9" w14:textId="77777777" w:rsidTr="00651D13">
              <w:tc>
                <w:tcPr>
                  <w:tcW w:w="2392" w:type="dxa"/>
                  <w:tcBorders>
                    <w:top w:val="single" w:sz="4" w:space="0" w:color="auto"/>
                    <w:left w:val="single" w:sz="4" w:space="0" w:color="auto"/>
                    <w:bottom w:val="single" w:sz="4" w:space="0" w:color="auto"/>
                    <w:right w:val="single" w:sz="4" w:space="0" w:color="auto"/>
                  </w:tcBorders>
                </w:tcPr>
                <w:p w14:paraId="45A0782A"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382EBF92"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7478157C"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6</w:t>
                  </w:r>
                </w:p>
              </w:tc>
              <w:tc>
                <w:tcPr>
                  <w:tcW w:w="2024" w:type="dxa"/>
                  <w:tcBorders>
                    <w:top w:val="single" w:sz="4" w:space="0" w:color="auto"/>
                    <w:left w:val="single" w:sz="4" w:space="0" w:color="auto"/>
                    <w:bottom w:val="single" w:sz="4" w:space="0" w:color="auto"/>
                    <w:right w:val="single" w:sz="4" w:space="0" w:color="auto"/>
                  </w:tcBorders>
                </w:tcPr>
                <w:p w14:paraId="3DDD20E5"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Usmeni ispit</w:t>
                  </w:r>
                </w:p>
                <w:p w14:paraId="6743CBED" w14:textId="77777777" w:rsidR="003B5C53" w:rsidRPr="00EC6867" w:rsidRDefault="003B5C53" w:rsidP="00651D13">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EF34207"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4538D4D8"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304A3531"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30</w:t>
                  </w:r>
                </w:p>
              </w:tc>
            </w:tr>
            <w:tr w:rsidR="003B5C53" w:rsidRPr="00EC6867" w14:paraId="7140CE15" w14:textId="77777777" w:rsidTr="00651D13">
              <w:tc>
                <w:tcPr>
                  <w:tcW w:w="2392" w:type="dxa"/>
                  <w:tcBorders>
                    <w:top w:val="single" w:sz="4" w:space="0" w:color="auto"/>
                    <w:left w:val="single" w:sz="4" w:space="0" w:color="auto"/>
                    <w:bottom w:val="single" w:sz="4" w:space="0" w:color="auto"/>
                    <w:right w:val="single" w:sz="4" w:space="0" w:color="auto"/>
                  </w:tcBorders>
                </w:tcPr>
                <w:p w14:paraId="2C73EE4A"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76895DE1"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0EE36825" w14:textId="77777777" w:rsidR="003B5C53" w:rsidRPr="00EC6867" w:rsidRDefault="003B5C53" w:rsidP="00651D13">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451EFA08" w14:textId="77777777" w:rsidR="003B5C53" w:rsidRPr="00EC6867" w:rsidRDefault="003B5C53" w:rsidP="00651D13">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06ACD49" w14:textId="77777777" w:rsidR="003B5C53" w:rsidRPr="00EC6867" w:rsidRDefault="003B5C53" w:rsidP="00651D13">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C525531"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6D9B1350"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100</w:t>
                  </w:r>
                </w:p>
              </w:tc>
            </w:tr>
          </w:tbl>
          <w:p w14:paraId="5E2EFCBB" w14:textId="77777777" w:rsidR="003B5C53" w:rsidRPr="00EC6867" w:rsidRDefault="003B5C53" w:rsidP="00651D13">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B5C53" w:rsidRPr="00EC6867" w14:paraId="043FBB17" w14:textId="77777777" w:rsidTr="00651D13">
        <w:trPr>
          <w:trHeight w:val="432"/>
        </w:trPr>
        <w:tc>
          <w:tcPr>
            <w:tcW w:w="5000" w:type="pct"/>
            <w:gridSpan w:val="10"/>
            <w:vAlign w:val="center"/>
          </w:tcPr>
          <w:p w14:paraId="30DF5EAC" w14:textId="77777777" w:rsidR="003B5C53" w:rsidRPr="00EC6867" w:rsidRDefault="003B5C53" w:rsidP="003B5C53">
            <w:pPr>
              <w:numPr>
                <w:ilvl w:val="1"/>
                <w:numId w:val="35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B5C53" w:rsidRPr="00EC6867" w14:paraId="3AFD7F71" w14:textId="77777777" w:rsidTr="00651D13">
        <w:trPr>
          <w:trHeight w:val="432"/>
        </w:trPr>
        <w:tc>
          <w:tcPr>
            <w:tcW w:w="5000" w:type="pct"/>
            <w:gridSpan w:val="10"/>
            <w:vAlign w:val="center"/>
          </w:tcPr>
          <w:p w14:paraId="1BF9033A" w14:textId="77777777" w:rsidR="003B5C53" w:rsidRPr="00EC6867" w:rsidRDefault="003B5C53" w:rsidP="00651D13">
            <w:pPr>
              <w:pStyle w:val="Odlomakpopisa"/>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lastRenderedPageBreak/>
              <w:t xml:space="preserve">Zborske partiture iz hrvatske i inozemne glazbene baštine sljedećih autora: G. B. </w:t>
            </w:r>
            <w:proofErr w:type="spellStart"/>
            <w:r w:rsidRPr="00EC6867">
              <w:rPr>
                <w:rFonts w:ascii="Arial Narrow" w:hAnsi="Arial Narrow" w:cs="Arial"/>
                <w:sz w:val="20"/>
                <w:szCs w:val="20"/>
              </w:rPr>
              <w:t>Palestrina</w:t>
            </w:r>
            <w:proofErr w:type="spellEnd"/>
            <w:r w:rsidRPr="00EC6867">
              <w:rPr>
                <w:rFonts w:ascii="Arial Narrow" w:hAnsi="Arial Narrow" w:cs="Arial"/>
                <w:sz w:val="20"/>
                <w:szCs w:val="20"/>
              </w:rPr>
              <w:t xml:space="preserve">, 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Arcadelt</w:t>
            </w:r>
            <w:proofErr w:type="spellEnd"/>
            <w:r w:rsidRPr="00EC6867">
              <w:rPr>
                <w:rFonts w:ascii="Arial Narrow" w:hAnsi="Arial Narrow" w:cs="Arial"/>
                <w:sz w:val="20"/>
                <w:szCs w:val="20"/>
              </w:rPr>
              <w:t xml:space="preserve">, A. Patricije, A. </w:t>
            </w:r>
            <w:proofErr w:type="spellStart"/>
            <w:r w:rsidRPr="00EC6867">
              <w:rPr>
                <w:rFonts w:ascii="Arial Narrow" w:hAnsi="Arial Narrow" w:cs="Arial"/>
                <w:sz w:val="20"/>
                <w:szCs w:val="20"/>
              </w:rPr>
              <w:t>Lotti</w:t>
            </w:r>
            <w:proofErr w:type="spellEnd"/>
            <w:r w:rsidRPr="00EC6867">
              <w:rPr>
                <w:rFonts w:ascii="Arial Narrow" w:hAnsi="Arial Narrow" w:cs="Arial"/>
                <w:sz w:val="20"/>
                <w:szCs w:val="20"/>
              </w:rPr>
              <w:t xml:space="preserve">, L. </w:t>
            </w:r>
            <w:proofErr w:type="spellStart"/>
            <w:r w:rsidRPr="00EC6867">
              <w:rPr>
                <w:rFonts w:ascii="Arial Narrow" w:hAnsi="Arial Narrow" w:cs="Arial"/>
                <w:sz w:val="20"/>
                <w:szCs w:val="20"/>
              </w:rPr>
              <w:t>Marenzio</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Morley</w:t>
            </w:r>
            <w:proofErr w:type="spellEnd"/>
            <w:r w:rsidRPr="00EC6867">
              <w:rPr>
                <w:rFonts w:ascii="Arial Narrow" w:hAnsi="Arial Narrow" w:cs="Arial"/>
                <w:sz w:val="20"/>
                <w:szCs w:val="20"/>
              </w:rPr>
              <w:t xml:space="preserve">, A. </w:t>
            </w:r>
            <w:proofErr w:type="spellStart"/>
            <w:r w:rsidRPr="00EC6867">
              <w:rPr>
                <w:rFonts w:ascii="Arial Narrow" w:hAnsi="Arial Narrow" w:cs="Arial"/>
                <w:sz w:val="20"/>
                <w:szCs w:val="20"/>
              </w:rPr>
              <w:t>Vittoria</w:t>
            </w:r>
            <w:proofErr w:type="spellEnd"/>
            <w:r w:rsidRPr="00EC6867">
              <w:rPr>
                <w:rFonts w:ascii="Arial Narrow" w:hAnsi="Arial Narrow" w:cs="Arial"/>
                <w:sz w:val="20"/>
                <w:szCs w:val="20"/>
              </w:rPr>
              <w:t xml:space="preserve">, J. S. Bach, C. Monteverdi, A. </w:t>
            </w:r>
            <w:proofErr w:type="spellStart"/>
            <w:r w:rsidRPr="00EC6867">
              <w:rPr>
                <w:rFonts w:ascii="Arial Narrow" w:hAnsi="Arial Narrow" w:cs="Arial"/>
                <w:sz w:val="20"/>
                <w:szCs w:val="20"/>
              </w:rPr>
              <w:t>Scarlatti</w:t>
            </w:r>
            <w:proofErr w:type="spellEnd"/>
            <w:r w:rsidRPr="00EC6867">
              <w:rPr>
                <w:rFonts w:ascii="Arial Narrow" w:hAnsi="Arial Narrow" w:cs="Arial"/>
                <w:sz w:val="20"/>
                <w:szCs w:val="20"/>
              </w:rPr>
              <w:t xml:space="preserve">, G. F. </w:t>
            </w:r>
            <w:proofErr w:type="spellStart"/>
            <w:r w:rsidRPr="00EC6867">
              <w:rPr>
                <w:rFonts w:ascii="Arial Narrow" w:hAnsi="Arial Narrow" w:cs="Arial"/>
                <w:sz w:val="20"/>
                <w:szCs w:val="20"/>
              </w:rPr>
              <w:t>Händel</w:t>
            </w:r>
            <w:proofErr w:type="spellEnd"/>
            <w:r w:rsidRPr="00EC6867">
              <w:rPr>
                <w:rFonts w:ascii="Arial Narrow" w:hAnsi="Arial Narrow" w:cs="Arial"/>
                <w:sz w:val="20"/>
                <w:szCs w:val="20"/>
              </w:rPr>
              <w:t xml:space="preserve">, W. A. Mozart, I. Lukačić, A. </w:t>
            </w:r>
            <w:proofErr w:type="spellStart"/>
            <w:r w:rsidRPr="00EC6867">
              <w:rPr>
                <w:rFonts w:ascii="Arial Narrow" w:hAnsi="Arial Narrow" w:cs="Arial"/>
                <w:sz w:val="20"/>
                <w:szCs w:val="20"/>
              </w:rPr>
              <w:t>Bruckner</w:t>
            </w:r>
            <w:proofErr w:type="spellEnd"/>
            <w:r w:rsidRPr="00EC6867">
              <w:rPr>
                <w:rFonts w:ascii="Arial Narrow" w:hAnsi="Arial Narrow" w:cs="Arial"/>
                <w:sz w:val="20"/>
                <w:szCs w:val="20"/>
              </w:rPr>
              <w:t xml:space="preserve">, F. </w:t>
            </w:r>
            <w:proofErr w:type="spellStart"/>
            <w:r w:rsidRPr="00EC6867">
              <w:rPr>
                <w:rFonts w:ascii="Arial Narrow" w:hAnsi="Arial Narrow" w:cs="Arial"/>
                <w:sz w:val="20"/>
                <w:szCs w:val="20"/>
              </w:rPr>
              <w:t>Mendelsohn</w:t>
            </w:r>
            <w:proofErr w:type="spellEnd"/>
            <w:r w:rsidRPr="00EC6867">
              <w:rPr>
                <w:rFonts w:ascii="Arial Narrow" w:hAnsi="Arial Narrow" w:cs="Arial"/>
                <w:sz w:val="20"/>
                <w:szCs w:val="20"/>
              </w:rPr>
              <w:t xml:space="preserve">, D. </w:t>
            </w:r>
            <w:proofErr w:type="spellStart"/>
            <w:r w:rsidRPr="00EC6867">
              <w:rPr>
                <w:rFonts w:ascii="Arial Narrow" w:hAnsi="Arial Narrow" w:cs="Arial"/>
                <w:sz w:val="20"/>
                <w:szCs w:val="20"/>
              </w:rPr>
              <w:t>Bortnjanski</w:t>
            </w:r>
            <w:proofErr w:type="spellEnd"/>
            <w:r w:rsidRPr="00EC6867">
              <w:rPr>
                <w:rFonts w:ascii="Arial Narrow" w:hAnsi="Arial Narrow" w:cs="Arial"/>
                <w:sz w:val="20"/>
                <w:szCs w:val="20"/>
              </w:rPr>
              <w:t xml:space="preserve">, S. </w:t>
            </w:r>
            <w:proofErr w:type="spellStart"/>
            <w:r w:rsidRPr="00EC6867">
              <w:rPr>
                <w:rFonts w:ascii="Arial Narrow" w:hAnsi="Arial Narrow" w:cs="Arial"/>
                <w:sz w:val="20"/>
                <w:szCs w:val="20"/>
              </w:rPr>
              <w:t>Rahmanjinov</w:t>
            </w:r>
            <w:proofErr w:type="spellEnd"/>
            <w:r w:rsidRPr="00EC6867">
              <w:rPr>
                <w:rFonts w:ascii="Arial Narrow" w:hAnsi="Arial Narrow" w:cs="Arial"/>
                <w:sz w:val="20"/>
                <w:szCs w:val="20"/>
              </w:rPr>
              <w:t xml:space="preserve">, G. </w:t>
            </w:r>
            <w:proofErr w:type="spellStart"/>
            <w:r w:rsidRPr="00EC6867">
              <w:rPr>
                <w:rFonts w:ascii="Arial Narrow" w:hAnsi="Arial Narrow" w:cs="Arial"/>
                <w:sz w:val="20"/>
                <w:szCs w:val="20"/>
              </w:rPr>
              <w:t>Sviridov</w:t>
            </w:r>
            <w:proofErr w:type="spellEnd"/>
            <w:r w:rsidRPr="00EC6867">
              <w:rPr>
                <w:rFonts w:ascii="Arial Narrow" w:hAnsi="Arial Narrow" w:cs="Arial"/>
                <w:sz w:val="20"/>
                <w:szCs w:val="20"/>
              </w:rPr>
              <w:t xml:space="preserve">, Z. </w:t>
            </w:r>
            <w:proofErr w:type="spellStart"/>
            <w:r w:rsidRPr="00EC6867">
              <w:rPr>
                <w:rFonts w:ascii="Arial Narrow" w:hAnsi="Arial Narrow" w:cs="Arial"/>
                <w:sz w:val="20"/>
                <w:szCs w:val="20"/>
              </w:rPr>
              <w:t>Kodaly</w:t>
            </w:r>
            <w:proofErr w:type="spellEnd"/>
            <w:r w:rsidRPr="00EC6867">
              <w:rPr>
                <w:rFonts w:ascii="Arial Narrow" w:hAnsi="Arial Narrow" w:cs="Arial"/>
                <w:sz w:val="20"/>
                <w:szCs w:val="20"/>
              </w:rPr>
              <w:t xml:space="preserve">, V. Novak, V. Lisinski, I. Zajc, 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Brkanović</w:t>
            </w:r>
            <w:proofErr w:type="spellEnd"/>
            <w:r w:rsidRPr="00EC6867">
              <w:rPr>
                <w:rFonts w:ascii="Arial Narrow" w:hAnsi="Arial Narrow" w:cs="Arial"/>
                <w:sz w:val="20"/>
                <w:szCs w:val="20"/>
              </w:rPr>
              <w:t xml:space="preserve">, B. Bersa, 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xml:space="preserve">, F. Dugan ml., J. Vrhovski, L. </w:t>
            </w:r>
            <w:proofErr w:type="spellStart"/>
            <w:r w:rsidRPr="00EC6867">
              <w:rPr>
                <w:rFonts w:ascii="Arial Narrow" w:hAnsi="Arial Narrow" w:cs="Arial"/>
                <w:sz w:val="20"/>
                <w:szCs w:val="20"/>
              </w:rPr>
              <w:t>županović</w:t>
            </w:r>
            <w:proofErr w:type="spellEnd"/>
            <w:r w:rsidRPr="00EC6867">
              <w:rPr>
                <w:rFonts w:ascii="Arial Narrow" w:hAnsi="Arial Narrow" w:cs="Arial"/>
                <w:sz w:val="20"/>
                <w:szCs w:val="20"/>
              </w:rPr>
              <w:t xml:space="preserve">, B. Papandopulo, A. Klobučar, V. Špoljarić, A. Marković, I. </w:t>
            </w:r>
            <w:proofErr w:type="spellStart"/>
            <w:r w:rsidRPr="00EC6867">
              <w:rPr>
                <w:rFonts w:ascii="Arial Narrow" w:hAnsi="Arial Narrow" w:cs="Arial"/>
                <w:sz w:val="20"/>
                <w:szCs w:val="20"/>
              </w:rPr>
              <w:t>Kuljerić</w:t>
            </w:r>
            <w:proofErr w:type="spellEnd"/>
            <w:r w:rsidRPr="00EC6867">
              <w:rPr>
                <w:rFonts w:ascii="Arial Narrow" w:hAnsi="Arial Narrow" w:cs="Arial"/>
                <w:sz w:val="20"/>
                <w:szCs w:val="20"/>
              </w:rPr>
              <w:t>, F. Parać, M. Ruždjak, K. Odak, J. Gotovac…</w:t>
            </w:r>
          </w:p>
        </w:tc>
      </w:tr>
      <w:tr w:rsidR="003B5C53" w:rsidRPr="00EC6867" w14:paraId="1AD26C1D" w14:textId="77777777" w:rsidTr="00651D13">
        <w:trPr>
          <w:trHeight w:val="432"/>
        </w:trPr>
        <w:tc>
          <w:tcPr>
            <w:tcW w:w="5000" w:type="pct"/>
            <w:gridSpan w:val="10"/>
            <w:vAlign w:val="center"/>
          </w:tcPr>
          <w:p w14:paraId="2A0EF4CF" w14:textId="77777777" w:rsidR="003B5C53" w:rsidRPr="00EC6867" w:rsidRDefault="003B5C53" w:rsidP="003B5C53">
            <w:pPr>
              <w:pStyle w:val="Odlomakpopisa"/>
              <w:numPr>
                <w:ilvl w:val="1"/>
                <w:numId w:val="359"/>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B5C53" w:rsidRPr="00EC6867" w14:paraId="76273F2E" w14:textId="77777777" w:rsidTr="00651D13">
        <w:trPr>
          <w:trHeight w:val="432"/>
        </w:trPr>
        <w:tc>
          <w:tcPr>
            <w:tcW w:w="5000" w:type="pct"/>
            <w:gridSpan w:val="10"/>
            <w:vAlign w:val="center"/>
          </w:tcPr>
          <w:p w14:paraId="158A4FE2" w14:textId="77777777" w:rsidR="003B5C53" w:rsidRPr="00EC6867" w:rsidRDefault="003B5C53" w:rsidP="00651D13">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B5C53" w:rsidRPr="00EC6867" w14:paraId="22E8E11A" w14:textId="77777777" w:rsidTr="00651D13">
        <w:trPr>
          <w:trHeight w:val="432"/>
        </w:trPr>
        <w:tc>
          <w:tcPr>
            <w:tcW w:w="5000" w:type="pct"/>
            <w:gridSpan w:val="10"/>
            <w:vAlign w:val="center"/>
          </w:tcPr>
          <w:p w14:paraId="5AAFBCBF" w14:textId="77777777" w:rsidR="003B5C53" w:rsidRPr="00EC6867" w:rsidRDefault="003B5C53" w:rsidP="003B5C53">
            <w:pPr>
              <w:pStyle w:val="Odlomakpopisa"/>
              <w:numPr>
                <w:ilvl w:val="1"/>
                <w:numId w:val="35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B5C53" w:rsidRPr="00EC6867" w14:paraId="7080F129" w14:textId="77777777" w:rsidTr="00651D13">
        <w:trPr>
          <w:trHeight w:val="432"/>
        </w:trPr>
        <w:tc>
          <w:tcPr>
            <w:tcW w:w="5000" w:type="pct"/>
            <w:gridSpan w:val="10"/>
            <w:vAlign w:val="center"/>
          </w:tcPr>
          <w:p w14:paraId="5B1063A2"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ECB18BE"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B975DCF" w14:textId="1DB09E51" w:rsidR="003B5C53" w:rsidRPr="00EC6867" w:rsidRDefault="003B5C53" w:rsidP="0006166A"/>
    <w:p w14:paraId="1BB65CF9" w14:textId="3E19843D" w:rsidR="003B5C53" w:rsidRPr="00EC6867" w:rsidRDefault="003B5C53" w:rsidP="0006166A"/>
    <w:p w14:paraId="73F2F272" w14:textId="4A4BFAE5" w:rsidR="003B5C53" w:rsidRPr="00EC6867" w:rsidRDefault="003B5C53" w:rsidP="0006166A"/>
    <w:p w14:paraId="5FE50A37" w14:textId="70C5D6D0" w:rsidR="003B5C53" w:rsidRPr="00EC6867" w:rsidRDefault="003B5C53" w:rsidP="0006166A"/>
    <w:p w14:paraId="70CEECE9" w14:textId="4D639085" w:rsidR="003B5C53" w:rsidRPr="00EC6867" w:rsidRDefault="003B5C53" w:rsidP="0006166A"/>
    <w:p w14:paraId="7FAC0B1D" w14:textId="06335EB6" w:rsidR="003B5C53" w:rsidRPr="00EC6867" w:rsidRDefault="003B5C53" w:rsidP="0006166A"/>
    <w:p w14:paraId="7BC5134D" w14:textId="52827119" w:rsidR="003B5C53" w:rsidRPr="00EC6867" w:rsidRDefault="003B5C53" w:rsidP="0006166A"/>
    <w:p w14:paraId="7139BD4C" w14:textId="4F1FF80E" w:rsidR="003B5C53" w:rsidRPr="00EC6867" w:rsidRDefault="003B5C53" w:rsidP="0006166A"/>
    <w:p w14:paraId="187C1D36" w14:textId="6C795836" w:rsidR="003B5C53" w:rsidRPr="00EC6867" w:rsidRDefault="003B5C53" w:rsidP="0006166A"/>
    <w:p w14:paraId="063A0748" w14:textId="7B360BC7" w:rsidR="003B5C53" w:rsidRPr="00EC6867" w:rsidRDefault="003B5C53" w:rsidP="0006166A"/>
    <w:p w14:paraId="636EBB17" w14:textId="2A0C4D7B" w:rsidR="003B5C53" w:rsidRPr="00EC6867" w:rsidRDefault="003B5C53" w:rsidP="0006166A"/>
    <w:p w14:paraId="35051F48" w14:textId="208DDE75" w:rsidR="003B5C53" w:rsidRPr="00EC6867" w:rsidRDefault="003B5C53" w:rsidP="0006166A"/>
    <w:p w14:paraId="7D9BE50C" w14:textId="60AF068D" w:rsidR="003B5C53" w:rsidRPr="00EC6867" w:rsidRDefault="003B5C53" w:rsidP="0006166A"/>
    <w:p w14:paraId="359B3F8B" w14:textId="1FE175B0" w:rsidR="003B5C53" w:rsidRPr="00EC6867" w:rsidRDefault="003B5C53" w:rsidP="0006166A"/>
    <w:p w14:paraId="276CB1A3" w14:textId="0FE785BF" w:rsidR="003B5C53" w:rsidRPr="00EC6867" w:rsidRDefault="003B5C53" w:rsidP="0006166A"/>
    <w:p w14:paraId="4002A776" w14:textId="40DF20C0" w:rsidR="003B5C53" w:rsidRPr="00EC6867" w:rsidRDefault="003B5C53" w:rsidP="0006166A"/>
    <w:p w14:paraId="4AF83925" w14:textId="2FB520A7" w:rsidR="003B5C53" w:rsidRPr="00EC6867" w:rsidRDefault="003B5C53" w:rsidP="0006166A"/>
    <w:p w14:paraId="52B262D6" w14:textId="2086801D" w:rsidR="003B5C53" w:rsidRPr="00EC6867" w:rsidRDefault="003B5C53" w:rsidP="0006166A"/>
    <w:p w14:paraId="62EDA03D" w14:textId="51293DD8" w:rsidR="003B5C53" w:rsidRPr="00EC6867" w:rsidRDefault="003B5C53" w:rsidP="0006166A"/>
    <w:p w14:paraId="363660B6" w14:textId="5F28E667" w:rsidR="003B5C53" w:rsidRPr="00EC6867" w:rsidRDefault="003B5C53" w:rsidP="0006166A"/>
    <w:p w14:paraId="3F1BF7C7" w14:textId="2EFD5886" w:rsidR="003B5C53" w:rsidRPr="00EC6867" w:rsidRDefault="003B5C53" w:rsidP="0006166A"/>
    <w:p w14:paraId="4839CE3E" w14:textId="6CA9F7E3" w:rsidR="003B5C53" w:rsidRPr="00EC6867" w:rsidRDefault="003B5C53" w:rsidP="0006166A"/>
    <w:p w14:paraId="4F97B7B9" w14:textId="0A702294" w:rsidR="003B5C53" w:rsidRPr="00EC6867" w:rsidRDefault="003B5C53" w:rsidP="0006166A"/>
    <w:p w14:paraId="0AEB5099" w14:textId="007FC657" w:rsidR="003B5C53" w:rsidRPr="00EC6867" w:rsidRDefault="003B5C53" w:rsidP="0006166A"/>
    <w:p w14:paraId="40E8B965" w14:textId="3B1D1D9A" w:rsidR="003B5C53" w:rsidRPr="00EC6867" w:rsidRDefault="003B5C53" w:rsidP="0006166A"/>
    <w:p w14:paraId="67056DF1" w14:textId="56579DF3" w:rsidR="003B5C53" w:rsidRPr="00EC6867" w:rsidRDefault="003B5C53"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B5C53" w:rsidRPr="00EC6867" w14:paraId="4B1E3B57" w14:textId="77777777" w:rsidTr="00651D13">
        <w:trPr>
          <w:trHeight w:hRule="exact" w:val="587"/>
          <w:jc w:val="center"/>
        </w:trPr>
        <w:tc>
          <w:tcPr>
            <w:tcW w:w="5000" w:type="pct"/>
            <w:gridSpan w:val="3"/>
            <w:shd w:val="clear" w:color="auto" w:fill="auto"/>
            <w:vAlign w:val="center"/>
          </w:tcPr>
          <w:p w14:paraId="56490A55"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B5C53" w:rsidRPr="00EC6867" w14:paraId="3D2B0E4B" w14:textId="77777777" w:rsidTr="00651D13">
        <w:trPr>
          <w:trHeight w:val="405"/>
          <w:jc w:val="center"/>
        </w:trPr>
        <w:tc>
          <w:tcPr>
            <w:tcW w:w="1180" w:type="pct"/>
            <w:shd w:val="clear" w:color="auto" w:fill="auto"/>
            <w:vAlign w:val="center"/>
          </w:tcPr>
          <w:p w14:paraId="61D757FD"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D576785"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KLAVIR OBLIGATNO III      </w:t>
            </w:r>
          </w:p>
        </w:tc>
      </w:tr>
      <w:tr w:rsidR="003B5C53" w:rsidRPr="00EC6867" w14:paraId="00931B25" w14:textId="77777777" w:rsidTr="00651D13">
        <w:trPr>
          <w:trHeight w:val="405"/>
          <w:jc w:val="center"/>
        </w:trPr>
        <w:tc>
          <w:tcPr>
            <w:tcW w:w="1180" w:type="pct"/>
            <w:shd w:val="clear" w:color="auto" w:fill="auto"/>
            <w:vAlign w:val="center"/>
          </w:tcPr>
          <w:p w14:paraId="37D016D5"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3BE594C" w14:textId="77777777" w:rsidR="002F4936" w:rsidRPr="00EC6867" w:rsidRDefault="002F4936" w:rsidP="002F4936">
            <w:pPr>
              <w:keepNext/>
              <w:outlineLvl w:val="2"/>
              <w:rPr>
                <w:rFonts w:ascii="Arial Narrow" w:eastAsia="Times New Roman" w:hAnsi="Arial Narrow" w:cs="Arial"/>
                <w:bCs/>
                <w:color w:val="000000"/>
                <w:sz w:val="20"/>
                <w:szCs w:val="20"/>
                <w:lang w:eastAsia="hr-HR"/>
              </w:rPr>
            </w:pPr>
            <w:proofErr w:type="spellStart"/>
            <w:r w:rsidRPr="00EC6867">
              <w:rPr>
                <w:rFonts w:ascii="Arial Narrow" w:eastAsia="Times New Roman" w:hAnsi="Arial Narrow" w:cs="Arial"/>
                <w:bCs/>
                <w:color w:val="000000"/>
                <w:sz w:val="20"/>
                <w:szCs w:val="20"/>
                <w:lang w:eastAsia="hr-HR"/>
              </w:rPr>
              <w:t>Mr.art</w:t>
            </w:r>
            <w:proofErr w:type="spellEnd"/>
            <w:r w:rsidRPr="00EC6867">
              <w:rPr>
                <w:rFonts w:ascii="Arial Narrow" w:eastAsia="Times New Roman" w:hAnsi="Arial Narrow" w:cs="Arial"/>
                <w:bCs/>
                <w:color w:val="000000"/>
                <w:sz w:val="20"/>
                <w:szCs w:val="20"/>
                <w:lang w:eastAsia="hr-HR"/>
              </w:rPr>
              <w:t xml:space="preserve">. Renata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umj</w:t>
            </w:r>
            <w:proofErr w:type="spellEnd"/>
            <w:r w:rsidRPr="00EC6867">
              <w:rPr>
                <w:rFonts w:ascii="Arial Narrow" w:eastAsia="Times New Roman" w:hAnsi="Arial Narrow" w:cs="Arial"/>
                <w:bCs/>
                <w:color w:val="000000"/>
                <w:sz w:val="20"/>
                <w:szCs w:val="20"/>
                <w:lang w:eastAsia="hr-HR"/>
              </w:rPr>
              <w:t>. sav.</w:t>
            </w:r>
          </w:p>
          <w:p w14:paraId="08747F6C" w14:textId="77777777" w:rsidR="002F4936" w:rsidRPr="00EC6867" w:rsidRDefault="002F4936" w:rsidP="002F4936">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Ivan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p w14:paraId="6E1040CE" w14:textId="7848F84B" w:rsidR="003B5C53" w:rsidRPr="00EC6867" w:rsidRDefault="002F4936" w:rsidP="002F4936">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Dr.sc. Mirna Sabljar,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tc>
      </w:tr>
      <w:tr w:rsidR="003B5C53" w:rsidRPr="00EC6867" w14:paraId="1950D1A5" w14:textId="77777777" w:rsidTr="00651D13">
        <w:trPr>
          <w:trHeight w:val="405"/>
          <w:jc w:val="center"/>
        </w:trPr>
        <w:tc>
          <w:tcPr>
            <w:tcW w:w="1180" w:type="pct"/>
            <w:vAlign w:val="center"/>
          </w:tcPr>
          <w:p w14:paraId="26851B1B"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B6DAB48" w14:textId="226A5FF1" w:rsidR="003B5C53" w:rsidRPr="00EC6867" w:rsidRDefault="002F4936" w:rsidP="003B5C53">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3B5C53" w:rsidRPr="00EC6867" w14:paraId="152FB72B" w14:textId="77777777" w:rsidTr="00651D13">
        <w:trPr>
          <w:trHeight w:val="405"/>
          <w:jc w:val="center"/>
        </w:trPr>
        <w:tc>
          <w:tcPr>
            <w:tcW w:w="1180" w:type="pct"/>
            <w:vAlign w:val="center"/>
          </w:tcPr>
          <w:p w14:paraId="4C877910"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43C37A7"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B5C53" w:rsidRPr="00EC6867" w14:paraId="682C22CC" w14:textId="77777777" w:rsidTr="00651D13">
        <w:trPr>
          <w:trHeight w:val="405"/>
          <w:jc w:val="center"/>
        </w:trPr>
        <w:tc>
          <w:tcPr>
            <w:tcW w:w="1180" w:type="pct"/>
            <w:vAlign w:val="center"/>
          </w:tcPr>
          <w:p w14:paraId="6292BA9F"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20E42F9"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ZP805</w:t>
            </w:r>
          </w:p>
        </w:tc>
      </w:tr>
      <w:tr w:rsidR="003B5C53" w:rsidRPr="00EC6867" w14:paraId="14130D09" w14:textId="77777777" w:rsidTr="00651D13">
        <w:trPr>
          <w:trHeight w:val="405"/>
          <w:jc w:val="center"/>
        </w:trPr>
        <w:tc>
          <w:tcPr>
            <w:tcW w:w="1180" w:type="pct"/>
            <w:vAlign w:val="center"/>
          </w:tcPr>
          <w:p w14:paraId="003FCBDF"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A7CE2BC"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B5C53" w:rsidRPr="00EC6867" w14:paraId="384CBB96" w14:textId="77777777" w:rsidTr="00651D13">
        <w:trPr>
          <w:trHeight w:val="405"/>
          <w:jc w:val="center"/>
        </w:trPr>
        <w:tc>
          <w:tcPr>
            <w:tcW w:w="1180" w:type="pct"/>
            <w:vAlign w:val="center"/>
          </w:tcPr>
          <w:p w14:paraId="39E7BFC0"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AB40C69"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B5C53" w:rsidRPr="00EC6867" w14:paraId="1DE25B6A" w14:textId="77777777" w:rsidTr="00651D13">
        <w:trPr>
          <w:trHeight w:val="145"/>
          <w:jc w:val="center"/>
        </w:trPr>
        <w:tc>
          <w:tcPr>
            <w:tcW w:w="1180" w:type="pct"/>
            <w:vMerge w:val="restart"/>
            <w:vAlign w:val="center"/>
          </w:tcPr>
          <w:p w14:paraId="72C5401B"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4394B1D"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5036263" w14:textId="77777777" w:rsidR="003B5C53" w:rsidRPr="00EC6867" w:rsidRDefault="003B5C53" w:rsidP="00651D1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B5C53" w:rsidRPr="00EC6867" w14:paraId="1EC2C600" w14:textId="77777777" w:rsidTr="00651D13">
        <w:trPr>
          <w:trHeight w:val="145"/>
          <w:jc w:val="center"/>
        </w:trPr>
        <w:tc>
          <w:tcPr>
            <w:tcW w:w="1180" w:type="pct"/>
            <w:vMerge/>
            <w:vAlign w:val="center"/>
          </w:tcPr>
          <w:p w14:paraId="0FD9B745" w14:textId="77777777" w:rsidR="003B5C53" w:rsidRPr="00EC6867" w:rsidRDefault="003B5C53" w:rsidP="00651D13">
            <w:pPr>
              <w:rPr>
                <w:rFonts w:ascii="Arial Narrow" w:eastAsia="Times New Roman" w:hAnsi="Arial Narrow" w:cs="Arial"/>
                <w:color w:val="000000"/>
                <w:sz w:val="20"/>
                <w:szCs w:val="20"/>
                <w:lang w:eastAsia="hr-HR"/>
              </w:rPr>
            </w:pPr>
          </w:p>
        </w:tc>
        <w:tc>
          <w:tcPr>
            <w:tcW w:w="2097" w:type="pct"/>
            <w:vAlign w:val="center"/>
          </w:tcPr>
          <w:p w14:paraId="2E5889AA"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5A6100F" w14:textId="77777777" w:rsidR="003B5C53" w:rsidRPr="00EC6867" w:rsidRDefault="003B5C53" w:rsidP="003B5C53">
            <w:pPr>
              <w:pStyle w:val="Odlomakpopisa"/>
              <w:numPr>
                <w:ilvl w:val="0"/>
                <w:numId w:val="364"/>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3132AA78" w14:textId="77777777" w:rsidR="003B5C53" w:rsidRPr="00EC6867" w:rsidRDefault="003B5C53" w:rsidP="003B5C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B5C53" w:rsidRPr="00EC6867" w14:paraId="35A54B64" w14:textId="77777777" w:rsidTr="00651D13">
        <w:trPr>
          <w:trHeight w:hRule="exact" w:val="288"/>
        </w:trPr>
        <w:tc>
          <w:tcPr>
            <w:tcW w:w="5000" w:type="pct"/>
            <w:gridSpan w:val="10"/>
            <w:shd w:val="clear" w:color="auto" w:fill="auto"/>
            <w:vAlign w:val="center"/>
          </w:tcPr>
          <w:p w14:paraId="7FC28778" w14:textId="77777777" w:rsidR="003B5C53" w:rsidRPr="00EC6867" w:rsidRDefault="003B5C53" w:rsidP="003B5C53">
            <w:pPr>
              <w:pStyle w:val="Odlomakpopisa"/>
              <w:numPr>
                <w:ilvl w:val="0"/>
                <w:numId w:val="36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4D40A8A"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p>
        </w:tc>
      </w:tr>
      <w:tr w:rsidR="003B5C53" w:rsidRPr="00EC6867" w14:paraId="30F2D19D" w14:textId="77777777" w:rsidTr="00651D13">
        <w:trPr>
          <w:trHeight w:val="432"/>
        </w:trPr>
        <w:tc>
          <w:tcPr>
            <w:tcW w:w="5000" w:type="pct"/>
            <w:gridSpan w:val="10"/>
            <w:vAlign w:val="center"/>
          </w:tcPr>
          <w:p w14:paraId="214A0D74" w14:textId="77777777" w:rsidR="003B5C53" w:rsidRPr="00EC6867" w:rsidRDefault="003B5C53" w:rsidP="003B5C53">
            <w:pPr>
              <w:pStyle w:val="Odlomakpopisa"/>
              <w:numPr>
                <w:ilvl w:val="1"/>
                <w:numId w:val="7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B5C53" w:rsidRPr="00EC6867" w14:paraId="347D3CDF" w14:textId="77777777" w:rsidTr="00651D13">
        <w:trPr>
          <w:trHeight w:val="432"/>
        </w:trPr>
        <w:tc>
          <w:tcPr>
            <w:tcW w:w="5000" w:type="pct"/>
            <w:gridSpan w:val="10"/>
            <w:vAlign w:val="center"/>
          </w:tcPr>
          <w:p w14:paraId="6E604FE5"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Razvijanje umijeća sviranja i razvoj tehnike, upoznavanje s različitim interpretativnim problemima. Stjecanje odgovarajućeg repertoara.</w:t>
            </w:r>
          </w:p>
          <w:p w14:paraId="7FE5F88D"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sz w:val="20"/>
                <w:szCs w:val="20"/>
              </w:rPr>
              <w:t xml:space="preserve">Osposobljavanje za čitanje zborskih i lakših orkestarskih partitura, harmonije na glasoviru, sviranja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te za korepeticiju: djeci pri pjevanju u razredu, solistima, zborovima i drugim ansamblima. Sviranje glasovira je i prigoda za aktivno muziciranje nužno u razvitku akademskog glazbenika.</w:t>
            </w:r>
          </w:p>
        </w:tc>
      </w:tr>
      <w:tr w:rsidR="003B5C53" w:rsidRPr="00EC6867" w14:paraId="4989034C" w14:textId="77777777" w:rsidTr="00651D13">
        <w:trPr>
          <w:trHeight w:val="432"/>
        </w:trPr>
        <w:tc>
          <w:tcPr>
            <w:tcW w:w="5000" w:type="pct"/>
            <w:gridSpan w:val="10"/>
            <w:vAlign w:val="center"/>
          </w:tcPr>
          <w:p w14:paraId="43951665" w14:textId="77777777" w:rsidR="003B5C53" w:rsidRPr="00EC6867" w:rsidRDefault="003B5C53" w:rsidP="003B5C53">
            <w:pPr>
              <w:pStyle w:val="Odlomakpopisa"/>
              <w:numPr>
                <w:ilvl w:val="1"/>
                <w:numId w:val="7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B5C53" w:rsidRPr="00EC6867" w14:paraId="2CFE0EDD" w14:textId="77777777" w:rsidTr="00651D13">
        <w:trPr>
          <w:trHeight w:val="432"/>
        </w:trPr>
        <w:tc>
          <w:tcPr>
            <w:tcW w:w="5000" w:type="pct"/>
            <w:gridSpan w:val="10"/>
            <w:vAlign w:val="center"/>
          </w:tcPr>
          <w:p w14:paraId="285055F3"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Klavir III</w:t>
            </w:r>
          </w:p>
        </w:tc>
      </w:tr>
      <w:tr w:rsidR="003B5C53" w:rsidRPr="00EC6867" w14:paraId="2277FDE7" w14:textId="77777777" w:rsidTr="00651D13">
        <w:trPr>
          <w:trHeight w:val="432"/>
        </w:trPr>
        <w:tc>
          <w:tcPr>
            <w:tcW w:w="5000" w:type="pct"/>
            <w:gridSpan w:val="10"/>
            <w:vAlign w:val="center"/>
          </w:tcPr>
          <w:p w14:paraId="298D07FB" w14:textId="77777777" w:rsidR="003B5C53" w:rsidRPr="00EC6867" w:rsidRDefault="003B5C53" w:rsidP="003B5C53">
            <w:pPr>
              <w:pStyle w:val="Odlomakpopisa"/>
              <w:numPr>
                <w:ilvl w:val="1"/>
                <w:numId w:val="71"/>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B5C53" w:rsidRPr="00EC6867" w14:paraId="1C9D905C" w14:textId="77777777" w:rsidTr="00651D13">
        <w:trPr>
          <w:trHeight w:val="432"/>
        </w:trPr>
        <w:tc>
          <w:tcPr>
            <w:tcW w:w="5000" w:type="pct"/>
            <w:gridSpan w:val="10"/>
            <w:vAlign w:val="center"/>
          </w:tcPr>
          <w:p w14:paraId="705458F6" w14:textId="77777777" w:rsidR="003B5C53" w:rsidRPr="00EC6867" w:rsidRDefault="003B5C53" w:rsidP="003B5C53">
            <w:pPr>
              <w:pStyle w:val="Odlomakpopisa"/>
              <w:widowControl w:val="0"/>
              <w:numPr>
                <w:ilvl w:val="0"/>
                <w:numId w:val="36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Inicirati odabir literature koju izvodi</w:t>
            </w:r>
          </w:p>
          <w:p w14:paraId="6EE5D199" w14:textId="77777777" w:rsidR="003B5C53" w:rsidRPr="00EC6867" w:rsidRDefault="003B5C53" w:rsidP="003B5C53">
            <w:pPr>
              <w:pStyle w:val="Odlomakpopisa"/>
              <w:widowControl w:val="0"/>
              <w:numPr>
                <w:ilvl w:val="0"/>
                <w:numId w:val="36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Primijeniti usvojene obrasce vježbanja kod učenja novih skladbi</w:t>
            </w:r>
          </w:p>
          <w:p w14:paraId="01A6BAB8" w14:textId="77777777" w:rsidR="003B5C53" w:rsidRPr="00EC6867" w:rsidRDefault="003B5C53" w:rsidP="003B5C53">
            <w:pPr>
              <w:pStyle w:val="Odlomakpopisa"/>
              <w:widowControl w:val="0"/>
              <w:numPr>
                <w:ilvl w:val="0"/>
                <w:numId w:val="36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Povezati stečeno znanje o glazbenim stilovima s vlastitom interpretacijom</w:t>
            </w:r>
          </w:p>
          <w:p w14:paraId="7455DA1D" w14:textId="77777777" w:rsidR="003B5C53" w:rsidRPr="00EC6867" w:rsidRDefault="003B5C53" w:rsidP="003B5C53">
            <w:pPr>
              <w:pStyle w:val="Odlomakpopisa"/>
              <w:widowControl w:val="0"/>
              <w:numPr>
                <w:ilvl w:val="0"/>
                <w:numId w:val="36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Izvesti program godišnjeg ispita u skladu s mentorovim uputama</w:t>
            </w:r>
          </w:p>
        </w:tc>
      </w:tr>
      <w:tr w:rsidR="003B5C53" w:rsidRPr="00EC6867" w14:paraId="2152B627" w14:textId="77777777" w:rsidTr="00651D13">
        <w:trPr>
          <w:trHeight w:val="432"/>
        </w:trPr>
        <w:tc>
          <w:tcPr>
            <w:tcW w:w="5000" w:type="pct"/>
            <w:gridSpan w:val="10"/>
            <w:vAlign w:val="center"/>
          </w:tcPr>
          <w:p w14:paraId="63B7E82B" w14:textId="77777777" w:rsidR="003B5C53" w:rsidRPr="00EC6867" w:rsidRDefault="003B5C53" w:rsidP="003B5C53">
            <w:pPr>
              <w:pStyle w:val="Odlomakpopisa"/>
              <w:numPr>
                <w:ilvl w:val="1"/>
                <w:numId w:val="7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B5C53" w:rsidRPr="00EC6867" w14:paraId="73916F7B" w14:textId="77777777" w:rsidTr="00651D13">
        <w:trPr>
          <w:trHeight w:val="432"/>
        </w:trPr>
        <w:tc>
          <w:tcPr>
            <w:tcW w:w="5000" w:type="pct"/>
            <w:gridSpan w:val="10"/>
            <w:vAlign w:val="center"/>
          </w:tcPr>
          <w:p w14:paraId="7D22CBA8"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Tehničke vježbe, ljestvice. </w:t>
            </w:r>
          </w:p>
          <w:p w14:paraId="3AEBF5E6"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Etide: </w:t>
            </w:r>
            <w:proofErr w:type="spellStart"/>
            <w:r w:rsidRPr="00EC6867">
              <w:rPr>
                <w:rFonts w:ascii="Arial Narrow" w:hAnsi="Arial Narrow" w:cs="Arial"/>
                <w:sz w:val="20"/>
                <w:szCs w:val="20"/>
              </w:rPr>
              <w:t>Czerny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op</w:t>
            </w:r>
            <w:proofErr w:type="spellEnd"/>
            <w:r w:rsidRPr="00EC6867">
              <w:rPr>
                <w:rFonts w:ascii="Arial Narrow" w:hAnsi="Arial Narrow" w:cs="Arial"/>
                <w:sz w:val="20"/>
                <w:szCs w:val="20"/>
              </w:rPr>
              <w:t xml:space="preserve"> 740; </w:t>
            </w:r>
            <w:proofErr w:type="spellStart"/>
            <w:r w:rsidRPr="00EC6867">
              <w:rPr>
                <w:rFonts w:ascii="Arial Narrow" w:hAnsi="Arial Narrow" w:cs="Arial"/>
                <w:sz w:val="20"/>
                <w:szCs w:val="20"/>
              </w:rPr>
              <w:t>Kessler</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Neupert</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Nowakowski</w:t>
            </w:r>
            <w:proofErr w:type="spellEnd"/>
            <w:r w:rsidRPr="00EC6867">
              <w:rPr>
                <w:rFonts w:ascii="Arial Narrow" w:hAnsi="Arial Narrow" w:cs="Arial"/>
                <w:sz w:val="20"/>
                <w:szCs w:val="20"/>
              </w:rPr>
              <w:t>, Moskovski (najmanje 4 etide)</w:t>
            </w:r>
          </w:p>
          <w:p w14:paraId="09455ACA"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Skladbe polifonog sloga: J. S. Bach: Dobro ugođeni klavir (najmanje tri preludija i fuge)</w:t>
            </w:r>
          </w:p>
          <w:p w14:paraId="44B8AFE1"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Sonate: Mozart - teže sonate; L. van Beethoven: sonate (osim </w:t>
            </w:r>
            <w:proofErr w:type="spellStart"/>
            <w:r w:rsidRPr="00EC6867">
              <w:rPr>
                <w:rFonts w:ascii="Arial Narrow" w:hAnsi="Arial Narrow" w:cs="Arial"/>
                <w:sz w:val="20"/>
                <w:szCs w:val="20"/>
              </w:rPr>
              <w:t>op</w:t>
            </w:r>
            <w:proofErr w:type="spellEnd"/>
            <w:r w:rsidRPr="00EC6867">
              <w:rPr>
                <w:rFonts w:ascii="Arial Narrow" w:hAnsi="Arial Narrow" w:cs="Arial"/>
                <w:sz w:val="20"/>
                <w:szCs w:val="20"/>
              </w:rPr>
              <w:t xml:space="preserve"> 49) (najmanje dvije sonate)</w:t>
            </w:r>
          </w:p>
          <w:p w14:paraId="7C4022ED"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Dvije skladbe suvremenih skladatelja. Dvije skladbe suvremenih hrvatskih skladatelja.</w:t>
            </w:r>
          </w:p>
          <w:p w14:paraId="4388D648"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U svakoj godini nešto tematski proširiti gradivo obzirom na buduću praksu pojedinog kandidata. Program se uvijek prilagođava individualnim mogućnostima, sklonostima i potrebama studenata.</w:t>
            </w:r>
          </w:p>
        </w:tc>
      </w:tr>
      <w:tr w:rsidR="003B5C53" w:rsidRPr="00EC6867" w14:paraId="4BA3C73F" w14:textId="77777777" w:rsidTr="00651D13">
        <w:trPr>
          <w:trHeight w:val="432"/>
        </w:trPr>
        <w:tc>
          <w:tcPr>
            <w:tcW w:w="3085" w:type="pct"/>
            <w:gridSpan w:val="7"/>
            <w:vAlign w:val="center"/>
          </w:tcPr>
          <w:p w14:paraId="2D6EAE08" w14:textId="77777777" w:rsidR="003B5C53" w:rsidRPr="00EC6867" w:rsidRDefault="003B5C53" w:rsidP="003B5C53">
            <w:pPr>
              <w:numPr>
                <w:ilvl w:val="1"/>
                <w:numId w:val="7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0A173590"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376E81D2"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25772B15"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67BC9DA4"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9F894B0"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06D044B"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514AA1B6"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72AB59C"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C85EA20"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873C044"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B5C53" w:rsidRPr="00EC6867" w14:paraId="2A0FFF65" w14:textId="77777777" w:rsidTr="00651D13">
        <w:trPr>
          <w:trHeight w:val="432"/>
        </w:trPr>
        <w:tc>
          <w:tcPr>
            <w:tcW w:w="3085" w:type="pct"/>
            <w:gridSpan w:val="7"/>
            <w:vAlign w:val="center"/>
          </w:tcPr>
          <w:p w14:paraId="651F8DDB" w14:textId="77777777" w:rsidR="003B5C53" w:rsidRPr="00EC6867" w:rsidRDefault="003B5C53" w:rsidP="003B5C53">
            <w:pPr>
              <w:numPr>
                <w:ilvl w:val="1"/>
                <w:numId w:val="71"/>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0691FFD3" w14:textId="77777777" w:rsidR="003B5C53" w:rsidRPr="00EC6867" w:rsidRDefault="003B5C53" w:rsidP="00651D13">
            <w:pPr>
              <w:rPr>
                <w:rFonts w:ascii="Arial Narrow" w:eastAsia="Times New Roman" w:hAnsi="Arial Narrow" w:cs="Arial"/>
                <w:sz w:val="20"/>
                <w:szCs w:val="20"/>
                <w:lang w:eastAsia="hr-HR"/>
              </w:rPr>
            </w:pPr>
          </w:p>
        </w:tc>
      </w:tr>
      <w:tr w:rsidR="003B5C53" w:rsidRPr="00EC6867" w14:paraId="30A30BCE" w14:textId="77777777" w:rsidTr="00651D13">
        <w:trPr>
          <w:trHeight w:val="432"/>
        </w:trPr>
        <w:tc>
          <w:tcPr>
            <w:tcW w:w="5000" w:type="pct"/>
            <w:gridSpan w:val="10"/>
            <w:vAlign w:val="center"/>
          </w:tcPr>
          <w:p w14:paraId="42C592F1" w14:textId="77777777" w:rsidR="003B5C53" w:rsidRPr="00EC6867" w:rsidRDefault="003B5C53" w:rsidP="003B5C53">
            <w:pPr>
              <w:numPr>
                <w:ilvl w:val="1"/>
                <w:numId w:val="7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B5C53" w:rsidRPr="00EC6867" w14:paraId="3BAEF731" w14:textId="77777777" w:rsidTr="00651D13">
        <w:trPr>
          <w:trHeight w:val="432"/>
        </w:trPr>
        <w:tc>
          <w:tcPr>
            <w:tcW w:w="5000" w:type="pct"/>
            <w:gridSpan w:val="10"/>
            <w:vAlign w:val="center"/>
          </w:tcPr>
          <w:p w14:paraId="7A08B905"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3B5C53" w:rsidRPr="00EC6867" w14:paraId="42CC9DA1" w14:textId="77777777" w:rsidTr="00651D13">
        <w:trPr>
          <w:trHeight w:val="432"/>
        </w:trPr>
        <w:tc>
          <w:tcPr>
            <w:tcW w:w="5000" w:type="pct"/>
            <w:gridSpan w:val="10"/>
            <w:vAlign w:val="center"/>
          </w:tcPr>
          <w:p w14:paraId="424DEEBD" w14:textId="77777777" w:rsidR="003B5C53" w:rsidRPr="00EC6867" w:rsidRDefault="003B5C53" w:rsidP="003B5C53">
            <w:pPr>
              <w:pStyle w:val="Odlomakpopisa"/>
              <w:numPr>
                <w:ilvl w:val="1"/>
                <w:numId w:val="71"/>
              </w:numPr>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B5C53" w:rsidRPr="00EC6867" w14:paraId="0D36C247" w14:textId="77777777" w:rsidTr="00651D13">
        <w:trPr>
          <w:trHeight w:val="111"/>
        </w:trPr>
        <w:tc>
          <w:tcPr>
            <w:tcW w:w="552" w:type="pct"/>
            <w:vAlign w:val="center"/>
          </w:tcPr>
          <w:p w14:paraId="3EC8029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A17C07C"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627" w:type="pct"/>
            <w:vAlign w:val="center"/>
          </w:tcPr>
          <w:p w14:paraId="1C400AEC"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FEFCA36"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0D2D6897"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2121CB5"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BE419E8"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68C29E10"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37F5A30B" w14:textId="77777777" w:rsidTr="00651D13">
        <w:trPr>
          <w:trHeight w:val="108"/>
        </w:trPr>
        <w:tc>
          <w:tcPr>
            <w:tcW w:w="552" w:type="pct"/>
            <w:vAlign w:val="center"/>
          </w:tcPr>
          <w:p w14:paraId="08C7D7F1"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75B3EA3A"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122D9D52"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AF91C24"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41B98A9D"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607747E"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670CB5E0"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6DAA43BD"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4E71113B" w14:textId="77777777" w:rsidTr="00651D13">
        <w:trPr>
          <w:trHeight w:val="108"/>
        </w:trPr>
        <w:tc>
          <w:tcPr>
            <w:tcW w:w="552" w:type="pct"/>
            <w:vAlign w:val="center"/>
          </w:tcPr>
          <w:p w14:paraId="657CC0B9"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7DFA7057"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0BB4B278"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E2F589F"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696799FC"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68B4AAA"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763" w:type="pct"/>
            <w:gridSpan w:val="2"/>
            <w:vAlign w:val="center"/>
          </w:tcPr>
          <w:p w14:paraId="68BC27BC"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54D382F"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3B5C53" w:rsidRPr="00EC6867" w14:paraId="4DD45EAC" w14:textId="77777777" w:rsidTr="00651D13">
        <w:trPr>
          <w:trHeight w:val="108"/>
        </w:trPr>
        <w:tc>
          <w:tcPr>
            <w:tcW w:w="552" w:type="pct"/>
            <w:vAlign w:val="center"/>
          </w:tcPr>
          <w:p w14:paraId="62AEDA13"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68F0FC57"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000D95F6"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243EB79D"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1516D330"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375" w:type="pct"/>
            <w:vAlign w:val="center"/>
          </w:tcPr>
          <w:p w14:paraId="27B08EB0"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3B5EBCE5"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1553" w:type="pct"/>
            <w:gridSpan w:val="2"/>
            <w:vAlign w:val="center"/>
          </w:tcPr>
          <w:p w14:paraId="3C81778E"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3C61002D" w14:textId="77777777" w:rsidTr="00651D13">
        <w:trPr>
          <w:trHeight w:val="432"/>
        </w:trPr>
        <w:tc>
          <w:tcPr>
            <w:tcW w:w="5000" w:type="pct"/>
            <w:gridSpan w:val="10"/>
            <w:vAlign w:val="center"/>
          </w:tcPr>
          <w:p w14:paraId="6740CF63" w14:textId="77777777" w:rsidR="003B5C53" w:rsidRPr="00EC6867" w:rsidRDefault="003B5C53" w:rsidP="003B5C53">
            <w:pPr>
              <w:numPr>
                <w:ilvl w:val="1"/>
                <w:numId w:val="7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B5C53" w:rsidRPr="00EC6867" w14:paraId="6C7FC289" w14:textId="77777777" w:rsidTr="00651D13">
        <w:trPr>
          <w:trHeight w:val="432"/>
        </w:trPr>
        <w:tc>
          <w:tcPr>
            <w:tcW w:w="5000" w:type="pct"/>
            <w:gridSpan w:val="10"/>
            <w:vAlign w:val="center"/>
          </w:tcPr>
          <w:p w14:paraId="705097CF" w14:textId="77777777" w:rsidR="003B5C53" w:rsidRPr="00EC6867" w:rsidRDefault="003B5C53" w:rsidP="00651D1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3B5C53" w:rsidRPr="00EC6867" w14:paraId="6F036F4A" w14:textId="77777777" w:rsidTr="00651D13">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5EDCDBC1"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59E7692F"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DBB0366" w14:textId="77777777" w:rsidR="003B5C53" w:rsidRPr="00EC6867" w:rsidRDefault="003B5C53" w:rsidP="00651D13">
                  <w:pPr>
                    <w:rPr>
                      <w:rFonts w:ascii="Arial Narrow" w:eastAsia="Times New Roman" w:hAnsi="Arial Narrow" w:cs="Times New Roman"/>
                      <w:b/>
                      <w:bCs/>
                      <w:sz w:val="20"/>
                      <w:szCs w:val="20"/>
                      <w:lang w:eastAsia="hr-HR"/>
                    </w:rPr>
                  </w:pPr>
                </w:p>
                <w:p w14:paraId="2A7E12EF" w14:textId="77777777" w:rsidR="003B5C53" w:rsidRPr="00EC6867" w:rsidRDefault="003B5C53" w:rsidP="00651D13">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41A91B1D"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0F81FB88"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089B5BA3"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4B173DC7"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55A9D2A9"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B5C53" w:rsidRPr="00EC6867" w14:paraId="1C371DE7" w14:textId="77777777" w:rsidTr="00651D13">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71D1582D" w14:textId="77777777" w:rsidR="003B5C53" w:rsidRPr="00EC6867" w:rsidRDefault="003B5C53" w:rsidP="00651D13">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07309E94" w14:textId="77777777" w:rsidR="003B5C53" w:rsidRPr="00EC6867" w:rsidRDefault="003B5C53" w:rsidP="00651D13">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6F403A5A" w14:textId="77777777" w:rsidR="003B5C53" w:rsidRPr="00EC6867" w:rsidRDefault="003B5C53" w:rsidP="00651D13">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0E0B7D71" w14:textId="77777777" w:rsidR="003B5C53" w:rsidRPr="00EC6867" w:rsidRDefault="003B5C53" w:rsidP="00651D13">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69D81D82" w14:textId="77777777" w:rsidR="003B5C53" w:rsidRPr="00EC6867" w:rsidRDefault="003B5C53" w:rsidP="00651D13">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22F0ECAE"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0FB48AA2" w14:textId="77777777" w:rsidR="003B5C53" w:rsidRPr="00EC6867" w:rsidRDefault="003B5C53" w:rsidP="00651D1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B5C53" w:rsidRPr="00EC6867" w14:paraId="0A16A40C" w14:textId="77777777" w:rsidTr="00651D13">
              <w:tc>
                <w:tcPr>
                  <w:tcW w:w="1795" w:type="dxa"/>
                  <w:tcBorders>
                    <w:top w:val="single" w:sz="4" w:space="0" w:color="auto"/>
                    <w:left w:val="single" w:sz="4" w:space="0" w:color="auto"/>
                    <w:bottom w:val="single" w:sz="4" w:space="0" w:color="auto"/>
                    <w:right w:val="single" w:sz="4" w:space="0" w:color="auto"/>
                  </w:tcBorders>
                </w:tcPr>
                <w:p w14:paraId="0982F17A"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-prisustvovanje i aktivnost</w:t>
                  </w:r>
                </w:p>
                <w:p w14:paraId="7F767E87" w14:textId="77777777" w:rsidR="003B5C53" w:rsidRPr="00EC6867" w:rsidRDefault="003B5C53" w:rsidP="00651D13">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7FE0FD7F"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7569E619"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7AAD3BBF"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62DA1987"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641235B8"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29A3C057"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35</w:t>
                  </w:r>
                </w:p>
              </w:tc>
            </w:tr>
            <w:tr w:rsidR="003B5C53" w:rsidRPr="00EC6867" w14:paraId="405F3284" w14:textId="77777777" w:rsidTr="00651D13">
              <w:tc>
                <w:tcPr>
                  <w:tcW w:w="1795" w:type="dxa"/>
                  <w:tcBorders>
                    <w:top w:val="single" w:sz="4" w:space="0" w:color="auto"/>
                    <w:left w:val="single" w:sz="4" w:space="0" w:color="auto"/>
                    <w:bottom w:val="single" w:sz="4" w:space="0" w:color="auto"/>
                    <w:right w:val="single" w:sz="4" w:space="0" w:color="auto"/>
                  </w:tcBorders>
                </w:tcPr>
                <w:p w14:paraId="21A01D0E"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 xml:space="preserve">-pripremanje skladbi različitih stilskih razdoblja uz praćenje mentorovih uputa </w:t>
                  </w:r>
                </w:p>
                <w:p w14:paraId="16875A83" w14:textId="77777777" w:rsidR="003B5C53" w:rsidRPr="00EC6867" w:rsidRDefault="003B5C53" w:rsidP="00651D13">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61A7FE72"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04D957B9"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210714CC"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 xml:space="preserve">Praktični rad </w:t>
                  </w:r>
                </w:p>
                <w:p w14:paraId="27B59F9E" w14:textId="77777777" w:rsidR="003B5C53" w:rsidRPr="00EC6867" w:rsidRDefault="003B5C53" w:rsidP="00651D13">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7DB92B24"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43B8ED81"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287C3738"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50</w:t>
                  </w:r>
                </w:p>
              </w:tc>
            </w:tr>
            <w:tr w:rsidR="003B5C53" w:rsidRPr="00EC6867" w14:paraId="62D95658" w14:textId="77777777" w:rsidTr="00651D13">
              <w:tc>
                <w:tcPr>
                  <w:tcW w:w="1795" w:type="dxa"/>
                  <w:tcBorders>
                    <w:top w:val="single" w:sz="4" w:space="0" w:color="auto"/>
                    <w:left w:val="single" w:sz="4" w:space="0" w:color="auto"/>
                    <w:bottom w:val="single" w:sz="4" w:space="0" w:color="auto"/>
                    <w:right w:val="single" w:sz="4" w:space="0" w:color="auto"/>
                  </w:tcBorders>
                </w:tcPr>
                <w:p w14:paraId="1F21BD42"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6C665581"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2CEB2F79"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5589074D"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04EA06B8"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211069FB"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0DBE9150"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15</w:t>
                  </w:r>
                </w:p>
              </w:tc>
            </w:tr>
            <w:tr w:rsidR="003B5C53" w:rsidRPr="00EC6867" w14:paraId="6412AD4F" w14:textId="77777777" w:rsidTr="00651D13">
              <w:tc>
                <w:tcPr>
                  <w:tcW w:w="1795" w:type="dxa"/>
                  <w:tcBorders>
                    <w:top w:val="single" w:sz="4" w:space="0" w:color="auto"/>
                    <w:left w:val="single" w:sz="4" w:space="0" w:color="auto"/>
                    <w:bottom w:val="single" w:sz="4" w:space="0" w:color="auto"/>
                    <w:right w:val="single" w:sz="4" w:space="0" w:color="auto"/>
                  </w:tcBorders>
                </w:tcPr>
                <w:p w14:paraId="46D25538" w14:textId="77777777" w:rsidR="003B5C53" w:rsidRPr="00EC6867" w:rsidRDefault="003B5C53" w:rsidP="00651D13">
                  <w:pPr>
                    <w:rPr>
                      <w:rFonts w:ascii="Arial Narrow" w:hAnsi="Arial Narrow" w:cs="Arial"/>
                      <w:sz w:val="20"/>
                      <w:szCs w:val="20"/>
                    </w:rPr>
                  </w:pPr>
                </w:p>
                <w:p w14:paraId="0E1C2ABA" w14:textId="77777777" w:rsidR="003B5C53" w:rsidRPr="00EC6867" w:rsidRDefault="003B5C53" w:rsidP="00651D13">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699FCBD4"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325B6EF1" w14:textId="77777777" w:rsidR="003B5C53" w:rsidRPr="00EC6867" w:rsidRDefault="003B5C53" w:rsidP="00651D13">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8BBCEBE" w14:textId="77777777" w:rsidR="003B5C53" w:rsidRPr="00EC6867" w:rsidRDefault="003B5C53" w:rsidP="00651D13">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57F73BE5" w14:textId="77777777" w:rsidR="003B5C53" w:rsidRPr="00EC6867" w:rsidRDefault="003B5C53" w:rsidP="00651D13">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42C1972F"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17D1BB7F"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100</w:t>
                  </w:r>
                </w:p>
              </w:tc>
            </w:tr>
            <w:tr w:rsidR="003B5C53" w:rsidRPr="00EC6867" w14:paraId="5E61D9E2" w14:textId="77777777" w:rsidTr="00651D13">
              <w:tc>
                <w:tcPr>
                  <w:tcW w:w="1795" w:type="dxa"/>
                  <w:tcBorders>
                    <w:top w:val="single" w:sz="4" w:space="0" w:color="auto"/>
                    <w:left w:val="single" w:sz="4" w:space="0" w:color="auto"/>
                    <w:bottom w:val="single" w:sz="4" w:space="0" w:color="auto"/>
                    <w:right w:val="single" w:sz="4" w:space="0" w:color="auto"/>
                  </w:tcBorders>
                </w:tcPr>
                <w:p w14:paraId="3B8F960D" w14:textId="77777777" w:rsidR="003B5C53" w:rsidRPr="00EC6867" w:rsidRDefault="003B5C53" w:rsidP="00651D13">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0E7C4F36" w14:textId="77777777" w:rsidR="003B5C53" w:rsidRPr="00EC6867" w:rsidRDefault="003B5C53" w:rsidP="00651D13">
                  <w:pPr>
                    <w:pStyle w:val="Bezproreda1"/>
                    <w:rPr>
                      <w:rFonts w:ascii="Arial Narrow" w:hAnsi="Arial Narrow" w:cs="Arial"/>
                      <w:sz w:val="20"/>
                      <w:szCs w:val="20"/>
                    </w:rPr>
                  </w:pPr>
                </w:p>
              </w:tc>
              <w:tc>
                <w:tcPr>
                  <w:tcW w:w="1132" w:type="dxa"/>
                  <w:tcBorders>
                    <w:top w:val="single" w:sz="4" w:space="0" w:color="auto"/>
                    <w:left w:val="single" w:sz="4" w:space="0" w:color="auto"/>
                    <w:bottom w:val="single" w:sz="4" w:space="0" w:color="auto"/>
                    <w:right w:val="single" w:sz="4" w:space="0" w:color="auto"/>
                  </w:tcBorders>
                </w:tcPr>
                <w:p w14:paraId="51F77FF7" w14:textId="77777777" w:rsidR="003B5C53" w:rsidRPr="00EC6867" w:rsidRDefault="003B5C53" w:rsidP="00651D13">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EF50D29" w14:textId="77777777" w:rsidR="003B5C53" w:rsidRPr="00EC6867" w:rsidRDefault="003B5C53" w:rsidP="00651D13">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3A069CFC" w14:textId="77777777" w:rsidR="003B5C53" w:rsidRPr="00EC6867" w:rsidRDefault="003B5C53" w:rsidP="00651D13">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2AC14724" w14:textId="77777777" w:rsidR="003B5C53" w:rsidRPr="00EC6867" w:rsidRDefault="003B5C53" w:rsidP="00651D13">
                  <w:pPr>
                    <w:pStyle w:val="Bezproreda1"/>
                    <w:rPr>
                      <w:rFonts w:ascii="Arial Narrow" w:hAnsi="Arial Narrow" w:cs="Arial"/>
                      <w:sz w:val="20"/>
                      <w:szCs w:val="20"/>
                    </w:rPr>
                  </w:pPr>
                </w:p>
              </w:tc>
              <w:tc>
                <w:tcPr>
                  <w:tcW w:w="622" w:type="dxa"/>
                  <w:tcBorders>
                    <w:top w:val="single" w:sz="4" w:space="0" w:color="auto"/>
                    <w:left w:val="single" w:sz="4" w:space="0" w:color="auto"/>
                    <w:bottom w:val="single" w:sz="4" w:space="0" w:color="auto"/>
                    <w:right w:val="single" w:sz="4" w:space="0" w:color="auto"/>
                  </w:tcBorders>
                </w:tcPr>
                <w:p w14:paraId="53D2F084" w14:textId="77777777" w:rsidR="003B5C53" w:rsidRPr="00EC6867" w:rsidRDefault="003B5C53" w:rsidP="00651D13">
                  <w:pPr>
                    <w:pStyle w:val="Bezproreda1"/>
                    <w:rPr>
                      <w:rFonts w:ascii="Arial Narrow" w:hAnsi="Arial Narrow" w:cs="Arial"/>
                      <w:sz w:val="20"/>
                      <w:szCs w:val="20"/>
                    </w:rPr>
                  </w:pPr>
                </w:p>
              </w:tc>
            </w:tr>
          </w:tbl>
          <w:p w14:paraId="6AF09C73" w14:textId="77777777" w:rsidR="003B5C53" w:rsidRPr="00EC6867" w:rsidRDefault="003B5C53" w:rsidP="00651D13">
            <w:pPr>
              <w:tabs>
                <w:tab w:val="left" w:pos="470"/>
              </w:tabs>
              <w:ind w:left="360"/>
              <w:jc w:val="both"/>
              <w:rPr>
                <w:rFonts w:ascii="Arial Narrow" w:eastAsia="Times New Roman" w:hAnsi="Arial Narrow" w:cs="Times New Roman"/>
                <w:i/>
                <w:color w:val="000000"/>
                <w:sz w:val="20"/>
                <w:szCs w:val="20"/>
                <w:lang w:eastAsia="hr-HR"/>
              </w:rPr>
            </w:pPr>
          </w:p>
          <w:p w14:paraId="2BAED074" w14:textId="77777777" w:rsidR="003B5C53" w:rsidRPr="00EC6867" w:rsidRDefault="003B5C53" w:rsidP="00651D13">
            <w:pPr>
              <w:tabs>
                <w:tab w:val="left" w:pos="470"/>
              </w:tabs>
              <w:ind w:left="360"/>
              <w:jc w:val="both"/>
              <w:rPr>
                <w:rFonts w:ascii="Arial Narrow" w:eastAsia="Times New Roman" w:hAnsi="Arial Narrow" w:cs="Times New Roman"/>
                <w:i/>
                <w:color w:val="000000"/>
                <w:sz w:val="20"/>
                <w:szCs w:val="20"/>
                <w:lang w:eastAsia="hr-HR"/>
              </w:rPr>
            </w:pPr>
          </w:p>
        </w:tc>
      </w:tr>
      <w:tr w:rsidR="003B5C53" w:rsidRPr="00EC6867" w14:paraId="3060E5BA" w14:textId="77777777" w:rsidTr="00651D13">
        <w:trPr>
          <w:trHeight w:val="432"/>
        </w:trPr>
        <w:tc>
          <w:tcPr>
            <w:tcW w:w="5000" w:type="pct"/>
            <w:gridSpan w:val="10"/>
            <w:vAlign w:val="center"/>
          </w:tcPr>
          <w:p w14:paraId="7C56FE26" w14:textId="77777777" w:rsidR="003B5C53" w:rsidRPr="00EC6867" w:rsidRDefault="003B5C53" w:rsidP="003B5C53">
            <w:pPr>
              <w:pStyle w:val="Odlomakpopisa"/>
              <w:numPr>
                <w:ilvl w:val="1"/>
                <w:numId w:val="71"/>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3B5C53" w:rsidRPr="00EC6867" w14:paraId="6174B2FE" w14:textId="77777777" w:rsidTr="00651D13">
        <w:trPr>
          <w:trHeight w:val="432"/>
        </w:trPr>
        <w:tc>
          <w:tcPr>
            <w:tcW w:w="5000" w:type="pct"/>
            <w:gridSpan w:val="10"/>
            <w:vAlign w:val="center"/>
          </w:tcPr>
          <w:p w14:paraId="1059D608" w14:textId="77777777" w:rsidR="003B5C53" w:rsidRPr="00EC6867" w:rsidRDefault="003B5C53" w:rsidP="00651D13">
            <w:pPr>
              <w:jc w:val="both"/>
              <w:rPr>
                <w:rFonts w:ascii="Arial Narrow" w:hAnsi="Arial Narrow" w:cs="Arial"/>
                <w:sz w:val="20"/>
                <w:szCs w:val="20"/>
              </w:rPr>
            </w:pPr>
            <w:r w:rsidRPr="00EC6867">
              <w:rPr>
                <w:rFonts w:ascii="Arial Narrow" w:hAnsi="Arial Narrow" w:cs="Arial"/>
                <w:sz w:val="20"/>
                <w:szCs w:val="20"/>
              </w:rPr>
              <w:t>Prema sadržaju predmeta</w:t>
            </w:r>
          </w:p>
        </w:tc>
      </w:tr>
      <w:tr w:rsidR="003B5C53" w:rsidRPr="00EC6867" w14:paraId="0686A081" w14:textId="77777777" w:rsidTr="00651D13">
        <w:trPr>
          <w:trHeight w:val="432"/>
        </w:trPr>
        <w:tc>
          <w:tcPr>
            <w:tcW w:w="5000" w:type="pct"/>
            <w:gridSpan w:val="10"/>
            <w:vAlign w:val="center"/>
          </w:tcPr>
          <w:p w14:paraId="55039C0E" w14:textId="77777777" w:rsidR="003B5C53" w:rsidRPr="00EC6867" w:rsidRDefault="003B5C53" w:rsidP="003B5C53">
            <w:pPr>
              <w:numPr>
                <w:ilvl w:val="1"/>
                <w:numId w:val="71"/>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B5C53" w:rsidRPr="00EC6867" w14:paraId="1875FDAA" w14:textId="77777777" w:rsidTr="00651D13">
        <w:trPr>
          <w:trHeight w:val="432"/>
        </w:trPr>
        <w:tc>
          <w:tcPr>
            <w:tcW w:w="5000" w:type="pct"/>
            <w:gridSpan w:val="10"/>
            <w:vAlign w:val="center"/>
          </w:tcPr>
          <w:p w14:paraId="75C8190D" w14:textId="77777777" w:rsidR="003B5C53" w:rsidRPr="00EC6867" w:rsidRDefault="003B5C53" w:rsidP="00651D13">
            <w:pPr>
              <w:pStyle w:val="Odlomakpopisa"/>
              <w:ind w:left="985"/>
              <w:jc w:val="both"/>
              <w:rPr>
                <w:rFonts w:ascii="Arial Narrow" w:eastAsia="Times New Roman" w:hAnsi="Arial Narrow" w:cs="Times New Roman"/>
                <w:color w:val="000000"/>
                <w:sz w:val="20"/>
                <w:szCs w:val="20"/>
                <w:lang w:eastAsia="hr-HR"/>
              </w:rPr>
            </w:pPr>
          </w:p>
        </w:tc>
      </w:tr>
      <w:tr w:rsidR="003B5C53" w:rsidRPr="00EC6867" w14:paraId="3584D3AD" w14:textId="77777777" w:rsidTr="00651D13">
        <w:trPr>
          <w:trHeight w:val="432"/>
        </w:trPr>
        <w:tc>
          <w:tcPr>
            <w:tcW w:w="5000" w:type="pct"/>
            <w:gridSpan w:val="10"/>
            <w:vAlign w:val="center"/>
          </w:tcPr>
          <w:p w14:paraId="019112A4" w14:textId="77777777" w:rsidR="003B5C53" w:rsidRPr="00EC6867" w:rsidRDefault="003B5C53" w:rsidP="003B5C53">
            <w:pPr>
              <w:numPr>
                <w:ilvl w:val="1"/>
                <w:numId w:val="71"/>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B5C53" w:rsidRPr="00EC6867" w14:paraId="10C90430" w14:textId="77777777" w:rsidTr="00651D13">
        <w:trPr>
          <w:trHeight w:val="432"/>
        </w:trPr>
        <w:tc>
          <w:tcPr>
            <w:tcW w:w="5000" w:type="pct"/>
            <w:gridSpan w:val="10"/>
            <w:vAlign w:val="center"/>
          </w:tcPr>
          <w:p w14:paraId="43B9733C"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C868C81"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A536697" w14:textId="34E3F7A1" w:rsidR="003B5C53" w:rsidRPr="00EC6867" w:rsidRDefault="003B5C53" w:rsidP="0006166A"/>
    <w:p w14:paraId="289FB1BC" w14:textId="11722F66" w:rsidR="003B5C53" w:rsidRPr="00EC6867" w:rsidRDefault="003B5C53" w:rsidP="0006166A"/>
    <w:p w14:paraId="64911513" w14:textId="2CE25C82" w:rsidR="003B5C53" w:rsidRPr="00EC6867" w:rsidRDefault="003B5C53" w:rsidP="0006166A"/>
    <w:p w14:paraId="0303C291" w14:textId="424BF843" w:rsidR="003B5C53" w:rsidRPr="00EC6867" w:rsidRDefault="003B5C53" w:rsidP="0006166A"/>
    <w:p w14:paraId="777FF609" w14:textId="030EA3FF" w:rsidR="003B5C53" w:rsidRPr="00EC6867" w:rsidRDefault="003B5C53" w:rsidP="0006166A"/>
    <w:p w14:paraId="63B61054" w14:textId="5A9D442D" w:rsidR="003B5C53" w:rsidRPr="00EC6867" w:rsidRDefault="003B5C53" w:rsidP="0006166A"/>
    <w:p w14:paraId="5E4D6523" w14:textId="5A2DD40B" w:rsidR="003B5C53" w:rsidRPr="00EC6867" w:rsidRDefault="003B5C53" w:rsidP="0006166A"/>
    <w:p w14:paraId="2B2C8C27" w14:textId="67098C0F" w:rsidR="003B5C53" w:rsidRPr="00EC6867" w:rsidRDefault="003B5C53" w:rsidP="0006166A"/>
    <w:p w14:paraId="744EF7C2" w14:textId="1483C54A" w:rsidR="003B5C53" w:rsidRPr="00EC6867" w:rsidRDefault="003B5C53" w:rsidP="0006166A"/>
    <w:p w14:paraId="1E346C72" w14:textId="5C310C9B" w:rsidR="003B5C53" w:rsidRPr="00EC6867" w:rsidRDefault="003B5C53" w:rsidP="0006166A"/>
    <w:p w14:paraId="60BD832D" w14:textId="615E52A0" w:rsidR="003B5C53" w:rsidRPr="00EC6867" w:rsidRDefault="003B5C53" w:rsidP="0006166A"/>
    <w:p w14:paraId="7A94B8EF" w14:textId="3687AFD9" w:rsidR="003B5C53" w:rsidRPr="00EC6867" w:rsidRDefault="003B5C53" w:rsidP="0006166A"/>
    <w:p w14:paraId="0E71D799" w14:textId="4068D229" w:rsidR="003B5C53" w:rsidRPr="00EC6867" w:rsidRDefault="003B5C53" w:rsidP="0006166A"/>
    <w:p w14:paraId="105356F9" w14:textId="683C4D65" w:rsidR="003B5C53" w:rsidRPr="00EC6867" w:rsidRDefault="003B5C53" w:rsidP="0006166A"/>
    <w:p w14:paraId="6C720BB5" w14:textId="6E380DCC" w:rsidR="003B5C53" w:rsidRPr="00EC6867" w:rsidRDefault="003B5C53" w:rsidP="0006166A"/>
    <w:p w14:paraId="77762C70" w14:textId="0B93C318" w:rsidR="003B5C53" w:rsidRPr="00EC6867" w:rsidRDefault="003B5C53" w:rsidP="0006166A"/>
    <w:p w14:paraId="3EB033AE" w14:textId="08BB6A63" w:rsidR="003B5C53" w:rsidRPr="00EC6867" w:rsidRDefault="003B5C53" w:rsidP="0006166A"/>
    <w:p w14:paraId="18ED1915" w14:textId="5AE7E82F" w:rsidR="003B5C53" w:rsidRPr="00EC6867" w:rsidRDefault="003B5C53" w:rsidP="0006166A"/>
    <w:p w14:paraId="0DC33DB3" w14:textId="1622C1B7" w:rsidR="003B5C53" w:rsidRPr="00EC6867" w:rsidRDefault="003B5C53" w:rsidP="0006166A"/>
    <w:p w14:paraId="4E6E3A1C" w14:textId="75B81996" w:rsidR="003B5C53" w:rsidRPr="00EC6867" w:rsidRDefault="003B5C53" w:rsidP="0006166A"/>
    <w:p w14:paraId="32BA9265" w14:textId="3A8EECC1" w:rsidR="003B5C53" w:rsidRPr="00EC6867" w:rsidRDefault="003B5C53" w:rsidP="0006166A"/>
    <w:p w14:paraId="181D8D92" w14:textId="40CCCB44" w:rsidR="003B5C53" w:rsidRPr="00EC6867" w:rsidRDefault="003B5C53" w:rsidP="0006166A"/>
    <w:p w14:paraId="0B9ED682" w14:textId="6797F4CB" w:rsidR="003B5C53" w:rsidRPr="00EC6867" w:rsidRDefault="003B5C53" w:rsidP="0006166A"/>
    <w:p w14:paraId="4B96F918" w14:textId="79DEF664" w:rsidR="003B5C53" w:rsidRPr="00EC6867" w:rsidRDefault="003B5C53"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B5C53" w:rsidRPr="00EC6867" w14:paraId="0E43E9E2" w14:textId="77777777" w:rsidTr="00651D13">
        <w:trPr>
          <w:trHeight w:hRule="exact" w:val="587"/>
          <w:jc w:val="center"/>
        </w:trPr>
        <w:tc>
          <w:tcPr>
            <w:tcW w:w="5000" w:type="pct"/>
            <w:gridSpan w:val="3"/>
            <w:shd w:val="clear" w:color="auto" w:fill="auto"/>
            <w:vAlign w:val="center"/>
          </w:tcPr>
          <w:p w14:paraId="046ABF92"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B5C53" w:rsidRPr="00EC6867" w14:paraId="106B2C47" w14:textId="77777777" w:rsidTr="00651D13">
        <w:trPr>
          <w:trHeight w:val="405"/>
          <w:jc w:val="center"/>
        </w:trPr>
        <w:tc>
          <w:tcPr>
            <w:tcW w:w="1180" w:type="pct"/>
            <w:shd w:val="clear" w:color="auto" w:fill="auto"/>
            <w:vAlign w:val="center"/>
          </w:tcPr>
          <w:p w14:paraId="5E702C29"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05B0F6B"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DIRIGIRANJE IV</w:t>
            </w:r>
          </w:p>
        </w:tc>
      </w:tr>
      <w:tr w:rsidR="003B5C53" w:rsidRPr="00EC6867" w14:paraId="1064D807" w14:textId="77777777" w:rsidTr="00651D13">
        <w:trPr>
          <w:trHeight w:val="405"/>
          <w:jc w:val="center"/>
        </w:trPr>
        <w:tc>
          <w:tcPr>
            <w:tcW w:w="1180" w:type="pct"/>
            <w:shd w:val="clear" w:color="auto" w:fill="auto"/>
            <w:vAlign w:val="center"/>
          </w:tcPr>
          <w:p w14:paraId="7A8E604E"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311793C" w14:textId="23509C7A" w:rsidR="003B5C53" w:rsidRPr="00EC6867" w:rsidRDefault="002F4936" w:rsidP="00651D13">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Izv.prof.art.dr.sc. Antoaneta Radočaj-Jerković</w:t>
            </w:r>
          </w:p>
        </w:tc>
      </w:tr>
      <w:tr w:rsidR="003B5C53" w:rsidRPr="00EC6867" w14:paraId="2BAD319B" w14:textId="77777777" w:rsidTr="00651D13">
        <w:trPr>
          <w:trHeight w:val="405"/>
          <w:jc w:val="center"/>
        </w:trPr>
        <w:tc>
          <w:tcPr>
            <w:tcW w:w="1180" w:type="pct"/>
            <w:vAlign w:val="center"/>
          </w:tcPr>
          <w:p w14:paraId="07C0473C"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6796F3B" w14:textId="668FBCB3" w:rsidR="003B5C53" w:rsidRPr="00EC6867" w:rsidRDefault="002F4936" w:rsidP="00651D13">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3B5C53" w:rsidRPr="00EC6867" w14:paraId="74F08BA3" w14:textId="77777777" w:rsidTr="00651D13">
        <w:trPr>
          <w:trHeight w:val="405"/>
          <w:jc w:val="center"/>
        </w:trPr>
        <w:tc>
          <w:tcPr>
            <w:tcW w:w="1180" w:type="pct"/>
            <w:vAlign w:val="center"/>
          </w:tcPr>
          <w:p w14:paraId="2E54D4DC"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776D5B1"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B5C53" w:rsidRPr="00EC6867" w14:paraId="63997087" w14:textId="77777777" w:rsidTr="00651D13">
        <w:trPr>
          <w:trHeight w:val="405"/>
          <w:jc w:val="center"/>
        </w:trPr>
        <w:tc>
          <w:tcPr>
            <w:tcW w:w="1180" w:type="pct"/>
            <w:vAlign w:val="center"/>
          </w:tcPr>
          <w:p w14:paraId="4B29F017"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2EC7035"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GP806</w:t>
            </w:r>
          </w:p>
        </w:tc>
      </w:tr>
      <w:tr w:rsidR="003B5C53" w:rsidRPr="00EC6867" w14:paraId="7417367A" w14:textId="77777777" w:rsidTr="00651D13">
        <w:trPr>
          <w:trHeight w:val="405"/>
          <w:jc w:val="center"/>
        </w:trPr>
        <w:tc>
          <w:tcPr>
            <w:tcW w:w="1180" w:type="pct"/>
            <w:vAlign w:val="center"/>
          </w:tcPr>
          <w:p w14:paraId="107ECBA1"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B569822"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B5C53" w:rsidRPr="00EC6867" w14:paraId="51270192" w14:textId="77777777" w:rsidTr="00651D13">
        <w:trPr>
          <w:trHeight w:val="405"/>
          <w:jc w:val="center"/>
        </w:trPr>
        <w:tc>
          <w:tcPr>
            <w:tcW w:w="1180" w:type="pct"/>
            <w:vAlign w:val="center"/>
          </w:tcPr>
          <w:p w14:paraId="3991D657"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AD8905D"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B5C53" w:rsidRPr="00EC6867" w14:paraId="50E18CE0" w14:textId="77777777" w:rsidTr="00651D13">
        <w:trPr>
          <w:trHeight w:val="145"/>
          <w:jc w:val="center"/>
        </w:trPr>
        <w:tc>
          <w:tcPr>
            <w:tcW w:w="1180" w:type="pct"/>
            <w:vMerge w:val="restart"/>
            <w:vAlign w:val="center"/>
          </w:tcPr>
          <w:p w14:paraId="60742A4F"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63880498"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4252AA2" w14:textId="77777777" w:rsidR="003B5C53" w:rsidRPr="00EC6867" w:rsidRDefault="003B5C53" w:rsidP="00651D1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B5C53" w:rsidRPr="00EC6867" w14:paraId="38031D18" w14:textId="77777777" w:rsidTr="00651D13">
        <w:trPr>
          <w:trHeight w:val="145"/>
          <w:jc w:val="center"/>
        </w:trPr>
        <w:tc>
          <w:tcPr>
            <w:tcW w:w="1180" w:type="pct"/>
            <w:vMerge/>
            <w:vAlign w:val="center"/>
          </w:tcPr>
          <w:p w14:paraId="77E6494F" w14:textId="77777777" w:rsidR="003B5C53" w:rsidRPr="00EC6867" w:rsidRDefault="003B5C53" w:rsidP="00651D13">
            <w:pPr>
              <w:rPr>
                <w:rFonts w:ascii="Arial Narrow" w:eastAsia="Times New Roman" w:hAnsi="Arial Narrow" w:cs="Arial"/>
                <w:color w:val="000000"/>
                <w:sz w:val="20"/>
                <w:szCs w:val="20"/>
                <w:lang w:eastAsia="hr-HR"/>
              </w:rPr>
            </w:pPr>
          </w:p>
        </w:tc>
        <w:tc>
          <w:tcPr>
            <w:tcW w:w="2097" w:type="pct"/>
            <w:vAlign w:val="center"/>
          </w:tcPr>
          <w:p w14:paraId="58975708"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0F2A725" w14:textId="77777777" w:rsidR="003B5C53" w:rsidRPr="00EC6867" w:rsidRDefault="003B5C53" w:rsidP="003B5C53">
            <w:pPr>
              <w:pStyle w:val="Odlomakpopisa"/>
              <w:numPr>
                <w:ilvl w:val="0"/>
                <w:numId w:val="365"/>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6A7FF5B6" w14:textId="77777777" w:rsidR="003B5C53" w:rsidRPr="00EC6867" w:rsidRDefault="003B5C53" w:rsidP="003B5C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B5C53" w:rsidRPr="00EC6867" w14:paraId="70D16D93" w14:textId="77777777" w:rsidTr="00651D13">
        <w:trPr>
          <w:trHeight w:hRule="exact" w:val="288"/>
        </w:trPr>
        <w:tc>
          <w:tcPr>
            <w:tcW w:w="5000" w:type="pct"/>
            <w:gridSpan w:val="10"/>
            <w:shd w:val="clear" w:color="auto" w:fill="auto"/>
            <w:vAlign w:val="center"/>
          </w:tcPr>
          <w:p w14:paraId="4A0238B5" w14:textId="77777777" w:rsidR="003B5C53" w:rsidRPr="00EC6867" w:rsidRDefault="003B5C53" w:rsidP="003B5C53">
            <w:pPr>
              <w:pStyle w:val="Odlomakpopisa"/>
              <w:numPr>
                <w:ilvl w:val="0"/>
                <w:numId w:val="36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2465FAE"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p>
        </w:tc>
      </w:tr>
      <w:tr w:rsidR="003B5C53" w:rsidRPr="00EC6867" w14:paraId="2D9E79C4" w14:textId="77777777" w:rsidTr="00651D13">
        <w:trPr>
          <w:trHeight w:val="432"/>
        </w:trPr>
        <w:tc>
          <w:tcPr>
            <w:tcW w:w="5000" w:type="pct"/>
            <w:gridSpan w:val="10"/>
            <w:vAlign w:val="center"/>
          </w:tcPr>
          <w:p w14:paraId="2D6598AA" w14:textId="77777777" w:rsidR="003B5C53" w:rsidRPr="00EC6867" w:rsidRDefault="003B5C53" w:rsidP="003B5C53">
            <w:pPr>
              <w:pStyle w:val="Odlomakpopisa"/>
              <w:numPr>
                <w:ilvl w:val="1"/>
                <w:numId w:val="36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B5C53" w:rsidRPr="00EC6867" w14:paraId="5310AB06" w14:textId="77777777" w:rsidTr="00651D13">
        <w:trPr>
          <w:trHeight w:val="432"/>
        </w:trPr>
        <w:tc>
          <w:tcPr>
            <w:tcW w:w="5000" w:type="pct"/>
            <w:gridSpan w:val="10"/>
            <w:vAlign w:val="center"/>
          </w:tcPr>
          <w:p w14:paraId="33B21D09"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sz w:val="20"/>
                <w:szCs w:val="20"/>
              </w:rPr>
              <w:t>Uputiti studente u metodičke postupke rada sa različitim ansamblima. Obraditi literaturu za složenije dječje i ženske zborove, mješovite zborove, muške zborove i tamburaške orkestre (informativno).</w:t>
            </w:r>
          </w:p>
        </w:tc>
      </w:tr>
      <w:tr w:rsidR="003B5C53" w:rsidRPr="00EC6867" w14:paraId="17069BCA" w14:textId="77777777" w:rsidTr="00651D13">
        <w:trPr>
          <w:trHeight w:val="432"/>
        </w:trPr>
        <w:tc>
          <w:tcPr>
            <w:tcW w:w="5000" w:type="pct"/>
            <w:gridSpan w:val="10"/>
            <w:vAlign w:val="center"/>
          </w:tcPr>
          <w:p w14:paraId="417DED55" w14:textId="77777777" w:rsidR="003B5C53" w:rsidRPr="00EC6867" w:rsidRDefault="003B5C53" w:rsidP="003B5C53">
            <w:pPr>
              <w:pStyle w:val="Odlomakpopisa"/>
              <w:numPr>
                <w:ilvl w:val="1"/>
                <w:numId w:val="36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B5C53" w:rsidRPr="00EC6867" w14:paraId="76ED556C" w14:textId="77777777" w:rsidTr="00651D13">
        <w:trPr>
          <w:trHeight w:val="432"/>
        </w:trPr>
        <w:tc>
          <w:tcPr>
            <w:tcW w:w="5000" w:type="pct"/>
            <w:gridSpan w:val="10"/>
            <w:vAlign w:val="center"/>
          </w:tcPr>
          <w:p w14:paraId="739359EA"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Odslušano i položeno Dirigiranje III</w:t>
            </w:r>
          </w:p>
        </w:tc>
      </w:tr>
      <w:tr w:rsidR="003B5C53" w:rsidRPr="00EC6867" w14:paraId="4D5FE3B5" w14:textId="77777777" w:rsidTr="00651D13">
        <w:trPr>
          <w:trHeight w:val="432"/>
        </w:trPr>
        <w:tc>
          <w:tcPr>
            <w:tcW w:w="5000" w:type="pct"/>
            <w:gridSpan w:val="10"/>
            <w:vAlign w:val="center"/>
          </w:tcPr>
          <w:p w14:paraId="09F31456" w14:textId="77777777" w:rsidR="003B5C53" w:rsidRPr="00EC6867" w:rsidRDefault="003B5C53" w:rsidP="003B5C53">
            <w:pPr>
              <w:numPr>
                <w:ilvl w:val="1"/>
                <w:numId w:val="366"/>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B5C53" w:rsidRPr="00EC6867" w14:paraId="22FE5804" w14:textId="77777777" w:rsidTr="00651D13">
        <w:trPr>
          <w:trHeight w:val="432"/>
        </w:trPr>
        <w:tc>
          <w:tcPr>
            <w:tcW w:w="5000" w:type="pct"/>
            <w:gridSpan w:val="10"/>
            <w:vAlign w:val="center"/>
          </w:tcPr>
          <w:p w14:paraId="72AF86FE" w14:textId="77777777" w:rsidR="003B5C53" w:rsidRPr="00EC6867" w:rsidRDefault="003B5C53" w:rsidP="003B5C53">
            <w:pPr>
              <w:pStyle w:val="Odlomakpopisa"/>
              <w:widowControl w:val="0"/>
              <w:numPr>
                <w:ilvl w:val="0"/>
                <w:numId w:val="36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voditi vokalno-instrumentalni sastav</w:t>
            </w:r>
          </w:p>
          <w:p w14:paraId="52DAC239" w14:textId="77777777" w:rsidR="003B5C53" w:rsidRPr="00EC6867" w:rsidRDefault="003B5C53" w:rsidP="003B5C53">
            <w:pPr>
              <w:pStyle w:val="Odlomakpopisa"/>
              <w:widowControl w:val="0"/>
              <w:numPr>
                <w:ilvl w:val="0"/>
                <w:numId w:val="36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prepoznavati zborsku literaturu domaćih i stranih autora</w:t>
            </w:r>
          </w:p>
          <w:p w14:paraId="2D59D99A" w14:textId="77777777" w:rsidR="003B5C53" w:rsidRPr="00EC6867" w:rsidRDefault="003B5C53" w:rsidP="003B5C53">
            <w:pPr>
              <w:pStyle w:val="Odlomakpopisa"/>
              <w:widowControl w:val="0"/>
              <w:numPr>
                <w:ilvl w:val="0"/>
                <w:numId w:val="36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samostalno pripremiti ansambl</w:t>
            </w:r>
          </w:p>
          <w:p w14:paraId="6AFDBB10" w14:textId="77777777" w:rsidR="003B5C53" w:rsidRPr="00EC6867" w:rsidRDefault="003B5C53" w:rsidP="003B5C53">
            <w:pPr>
              <w:pStyle w:val="Odlomakpopisa"/>
              <w:widowControl w:val="0"/>
              <w:numPr>
                <w:ilvl w:val="0"/>
                <w:numId w:val="36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analizirati i izvesti zadane skladbe</w:t>
            </w:r>
          </w:p>
        </w:tc>
      </w:tr>
      <w:tr w:rsidR="003B5C53" w:rsidRPr="00EC6867" w14:paraId="5148AC83" w14:textId="77777777" w:rsidTr="00651D13">
        <w:trPr>
          <w:trHeight w:val="432"/>
        </w:trPr>
        <w:tc>
          <w:tcPr>
            <w:tcW w:w="5000" w:type="pct"/>
            <w:gridSpan w:val="10"/>
            <w:vAlign w:val="center"/>
          </w:tcPr>
          <w:p w14:paraId="12834708" w14:textId="77777777" w:rsidR="003B5C53" w:rsidRPr="00EC6867" w:rsidRDefault="003B5C53" w:rsidP="003B5C53">
            <w:pPr>
              <w:numPr>
                <w:ilvl w:val="1"/>
                <w:numId w:val="366"/>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B5C53" w:rsidRPr="00EC6867" w14:paraId="47A91071" w14:textId="77777777" w:rsidTr="00651D13">
        <w:trPr>
          <w:trHeight w:val="432"/>
        </w:trPr>
        <w:tc>
          <w:tcPr>
            <w:tcW w:w="5000" w:type="pct"/>
            <w:gridSpan w:val="10"/>
            <w:vAlign w:val="center"/>
          </w:tcPr>
          <w:p w14:paraId="6C0EF6AD"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Rad sa različitim vrstama zborova: dječjim, ženskim, mješovitim i muškim: od audicije do izvedbe; naučiti </w:t>
            </w:r>
            <w:proofErr w:type="spellStart"/>
            <w:r w:rsidRPr="00EC6867">
              <w:rPr>
                <w:rFonts w:ascii="Arial Narrow" w:hAnsi="Arial Narrow" w:cs="Arial"/>
                <w:sz w:val="20"/>
                <w:szCs w:val="20"/>
              </w:rPr>
              <w:t>impostirati</w:t>
            </w:r>
            <w:proofErr w:type="spellEnd"/>
            <w:r w:rsidRPr="00EC6867">
              <w:rPr>
                <w:rFonts w:ascii="Arial Narrow" w:hAnsi="Arial Narrow" w:cs="Arial"/>
                <w:sz w:val="20"/>
                <w:szCs w:val="20"/>
              </w:rPr>
              <w:t xml:space="preserve"> glas; težiti lijepoj vokalnoj tehnici; naučiti kvalitetno pjevati vokale i konsonante; znati proširiti opseg glasa; miran dah i dijafragma; </w:t>
            </w:r>
            <w:proofErr w:type="spellStart"/>
            <w:r w:rsidRPr="00EC6867">
              <w:rPr>
                <w:rFonts w:ascii="Arial Narrow" w:hAnsi="Arial Narrow" w:cs="Arial"/>
                <w:sz w:val="20"/>
                <w:szCs w:val="20"/>
              </w:rPr>
              <w:t>upjevavanje</w:t>
            </w:r>
            <w:proofErr w:type="spellEnd"/>
            <w:r w:rsidRPr="00EC6867">
              <w:rPr>
                <w:rFonts w:ascii="Arial Narrow" w:hAnsi="Arial Narrow" w:cs="Arial"/>
                <w:sz w:val="20"/>
                <w:szCs w:val="20"/>
              </w:rPr>
              <w:t xml:space="preserve"> zbora.</w:t>
            </w:r>
          </w:p>
          <w:p w14:paraId="151A49EE"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Uputiti studente kako organizirati probe i nastupe, a kako složiti dobar repertoar.</w:t>
            </w:r>
          </w:p>
          <w:p w14:paraId="2C92E556"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Sa orkestrom (npr. tamburaškim) primijeniti opća i posebna znanja dirigiranja i povezati ih sa znanjem iz odgovarajuće tematike i kolegija instrumenta (tambura).</w:t>
            </w:r>
          </w:p>
          <w:p w14:paraId="1A74DEB9"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Uspješni studenti IV-te godine mogu prakticirati dirigiranje na probama Zbora sa studentima glazbene pedagogije u dogovoru sa profesorom.</w:t>
            </w:r>
          </w:p>
          <w:p w14:paraId="109127D1"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Uči se korepetirati na probama i vježba lakša transponiranja; </w:t>
            </w:r>
            <w:proofErr w:type="spellStart"/>
            <w:r w:rsidRPr="00EC6867">
              <w:rPr>
                <w:rFonts w:ascii="Arial Narrow" w:hAnsi="Arial Narrow" w:cs="Arial"/>
                <w:sz w:val="20"/>
                <w:szCs w:val="20"/>
              </w:rPr>
              <w:t>taktiranje</w:t>
            </w:r>
            <w:proofErr w:type="spellEnd"/>
            <w:r w:rsidRPr="00EC6867">
              <w:rPr>
                <w:rFonts w:ascii="Arial Narrow" w:hAnsi="Arial Narrow" w:cs="Arial"/>
                <w:sz w:val="20"/>
                <w:szCs w:val="20"/>
              </w:rPr>
              <w:t xml:space="preserve"> i dirigiranje primjera sa neoznačenom mjerom.</w:t>
            </w:r>
          </w:p>
          <w:p w14:paraId="2BB130C7"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Što aktivnije sudjelovanje u radu, uočiti bitne odrednice reprodukcije određene partiture. Partiture se trebaju naučiti svirati i što više memorirati.</w:t>
            </w:r>
          </w:p>
        </w:tc>
      </w:tr>
      <w:tr w:rsidR="003B5C53" w:rsidRPr="00EC6867" w14:paraId="5459B898" w14:textId="77777777" w:rsidTr="00651D13">
        <w:trPr>
          <w:trHeight w:val="432"/>
        </w:trPr>
        <w:tc>
          <w:tcPr>
            <w:tcW w:w="3085" w:type="pct"/>
            <w:gridSpan w:val="7"/>
            <w:vAlign w:val="center"/>
          </w:tcPr>
          <w:p w14:paraId="3BE8AA33" w14:textId="77777777" w:rsidR="003B5C53" w:rsidRPr="00EC6867" w:rsidRDefault="003B5C53" w:rsidP="003B5C53">
            <w:pPr>
              <w:pStyle w:val="Odlomakpopisa"/>
              <w:numPr>
                <w:ilvl w:val="1"/>
                <w:numId w:val="366"/>
              </w:numPr>
              <w:spacing w:line="240" w:lineRule="auto"/>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7D636A0"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1FFA78A3"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66F2B6E4"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085F3315"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7374F78"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2FF09A31"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3C581D59"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B6AA71E"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599DDD2"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ADFBCC5"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B5C53" w:rsidRPr="00EC6867" w14:paraId="7505F851" w14:textId="77777777" w:rsidTr="00651D13">
        <w:trPr>
          <w:trHeight w:val="432"/>
        </w:trPr>
        <w:tc>
          <w:tcPr>
            <w:tcW w:w="3085" w:type="pct"/>
            <w:gridSpan w:val="7"/>
            <w:vAlign w:val="center"/>
          </w:tcPr>
          <w:p w14:paraId="110B6FB2" w14:textId="77777777" w:rsidR="003B5C53" w:rsidRPr="00EC6867" w:rsidRDefault="003B5C53" w:rsidP="003B5C53">
            <w:pPr>
              <w:numPr>
                <w:ilvl w:val="1"/>
                <w:numId w:val="366"/>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7EC8B649" w14:textId="77777777" w:rsidR="003B5C53" w:rsidRPr="00EC6867" w:rsidRDefault="003B5C53" w:rsidP="00651D13">
            <w:pPr>
              <w:rPr>
                <w:rFonts w:ascii="Arial Narrow" w:eastAsia="Times New Roman" w:hAnsi="Arial Narrow" w:cs="Arial"/>
                <w:sz w:val="20"/>
                <w:szCs w:val="20"/>
                <w:lang w:eastAsia="hr-HR"/>
              </w:rPr>
            </w:pPr>
          </w:p>
        </w:tc>
      </w:tr>
      <w:tr w:rsidR="003B5C53" w:rsidRPr="00EC6867" w14:paraId="7D3E03E4" w14:textId="77777777" w:rsidTr="00651D13">
        <w:trPr>
          <w:trHeight w:val="432"/>
        </w:trPr>
        <w:tc>
          <w:tcPr>
            <w:tcW w:w="5000" w:type="pct"/>
            <w:gridSpan w:val="10"/>
            <w:vAlign w:val="center"/>
          </w:tcPr>
          <w:p w14:paraId="0114278D" w14:textId="77777777" w:rsidR="003B5C53" w:rsidRPr="00EC6867" w:rsidRDefault="003B5C53" w:rsidP="003B5C53">
            <w:pPr>
              <w:numPr>
                <w:ilvl w:val="1"/>
                <w:numId w:val="36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B5C53" w:rsidRPr="00EC6867" w14:paraId="563DACD5" w14:textId="77777777" w:rsidTr="00651D13">
        <w:trPr>
          <w:trHeight w:val="432"/>
        </w:trPr>
        <w:tc>
          <w:tcPr>
            <w:tcW w:w="5000" w:type="pct"/>
            <w:gridSpan w:val="10"/>
            <w:vAlign w:val="center"/>
          </w:tcPr>
          <w:p w14:paraId="4F284075"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3B5C53" w:rsidRPr="00EC6867" w14:paraId="333DE4A9" w14:textId="77777777" w:rsidTr="00651D13">
        <w:trPr>
          <w:trHeight w:val="432"/>
        </w:trPr>
        <w:tc>
          <w:tcPr>
            <w:tcW w:w="5000" w:type="pct"/>
            <w:gridSpan w:val="10"/>
            <w:vAlign w:val="center"/>
          </w:tcPr>
          <w:p w14:paraId="171C498A" w14:textId="77777777" w:rsidR="003B5C53" w:rsidRPr="00EC6867" w:rsidRDefault="003B5C53" w:rsidP="003B5C53">
            <w:pPr>
              <w:numPr>
                <w:ilvl w:val="1"/>
                <w:numId w:val="36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B5C53" w:rsidRPr="00EC6867" w14:paraId="69A5CA7C" w14:textId="77777777" w:rsidTr="00651D13">
        <w:trPr>
          <w:trHeight w:val="111"/>
        </w:trPr>
        <w:tc>
          <w:tcPr>
            <w:tcW w:w="552" w:type="pct"/>
            <w:vAlign w:val="center"/>
          </w:tcPr>
          <w:p w14:paraId="687A03B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BED0834"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627" w:type="pct"/>
            <w:vAlign w:val="center"/>
          </w:tcPr>
          <w:p w14:paraId="3F607760"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2D07876"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42AA37DC"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172DC978"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5296AC3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95915C9"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7D0275A3" w14:textId="77777777" w:rsidTr="00651D13">
        <w:trPr>
          <w:trHeight w:val="108"/>
        </w:trPr>
        <w:tc>
          <w:tcPr>
            <w:tcW w:w="552" w:type="pct"/>
            <w:vAlign w:val="center"/>
          </w:tcPr>
          <w:p w14:paraId="1855EAAA"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31839A6"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4368707E"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8B06DCA"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567" w:type="pct"/>
            <w:vAlign w:val="center"/>
          </w:tcPr>
          <w:p w14:paraId="437093F5"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0E8F2F9"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13BE138D"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E00BA92"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426E6367" w14:textId="77777777" w:rsidTr="00651D13">
        <w:trPr>
          <w:trHeight w:val="108"/>
        </w:trPr>
        <w:tc>
          <w:tcPr>
            <w:tcW w:w="552" w:type="pct"/>
            <w:vAlign w:val="center"/>
          </w:tcPr>
          <w:p w14:paraId="6267DF21"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5E7EB00"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6D2F3C0F"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481FFC37"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2,2</w:t>
            </w:r>
          </w:p>
        </w:tc>
        <w:tc>
          <w:tcPr>
            <w:tcW w:w="567" w:type="pct"/>
            <w:vAlign w:val="center"/>
          </w:tcPr>
          <w:p w14:paraId="0E1BB20F"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78AA863"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763" w:type="pct"/>
            <w:gridSpan w:val="2"/>
            <w:vAlign w:val="center"/>
          </w:tcPr>
          <w:p w14:paraId="7D6ACDFB"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056D053B"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r>
      <w:tr w:rsidR="003B5C53" w:rsidRPr="00EC6867" w14:paraId="69326D0F" w14:textId="77777777" w:rsidTr="00651D13">
        <w:trPr>
          <w:trHeight w:val="108"/>
        </w:trPr>
        <w:tc>
          <w:tcPr>
            <w:tcW w:w="552" w:type="pct"/>
            <w:vAlign w:val="center"/>
          </w:tcPr>
          <w:p w14:paraId="1FE83E63"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2BAE18E2"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50FD636D"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23DC37D2"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52564A5B"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375" w:type="pct"/>
            <w:vAlign w:val="center"/>
          </w:tcPr>
          <w:p w14:paraId="536F6172"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2FA2AD4"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1553" w:type="pct"/>
            <w:gridSpan w:val="2"/>
            <w:vAlign w:val="center"/>
          </w:tcPr>
          <w:p w14:paraId="0249EDBF"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57571BA5" w14:textId="77777777" w:rsidTr="00651D13">
        <w:trPr>
          <w:trHeight w:val="432"/>
        </w:trPr>
        <w:tc>
          <w:tcPr>
            <w:tcW w:w="5000" w:type="pct"/>
            <w:gridSpan w:val="10"/>
            <w:vAlign w:val="center"/>
          </w:tcPr>
          <w:p w14:paraId="4E8ECCE4" w14:textId="77777777" w:rsidR="003B5C53" w:rsidRPr="00EC6867" w:rsidRDefault="003B5C53" w:rsidP="003B5C53">
            <w:pPr>
              <w:numPr>
                <w:ilvl w:val="1"/>
                <w:numId w:val="36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B5C53" w:rsidRPr="00EC6867" w14:paraId="49F31389" w14:textId="77777777" w:rsidTr="00651D13">
        <w:trPr>
          <w:trHeight w:val="432"/>
        </w:trPr>
        <w:tc>
          <w:tcPr>
            <w:tcW w:w="5000" w:type="pct"/>
            <w:gridSpan w:val="10"/>
            <w:vAlign w:val="center"/>
          </w:tcPr>
          <w:p w14:paraId="43CC7A75" w14:textId="77777777" w:rsidR="003B5C53" w:rsidRPr="00EC6867" w:rsidRDefault="003B5C53" w:rsidP="00651D1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3B5C53" w:rsidRPr="00EC6867" w14:paraId="2F5D84CF" w14:textId="77777777" w:rsidTr="00651D13">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1682BB77"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05E795B"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3626995" w14:textId="77777777" w:rsidR="003B5C53" w:rsidRPr="00EC6867" w:rsidRDefault="003B5C53" w:rsidP="00651D13">
                  <w:pPr>
                    <w:rPr>
                      <w:rFonts w:ascii="Arial Narrow" w:eastAsia="Times New Roman" w:hAnsi="Arial Narrow" w:cs="Times New Roman"/>
                      <w:b/>
                      <w:bCs/>
                      <w:sz w:val="20"/>
                      <w:szCs w:val="20"/>
                      <w:lang w:eastAsia="hr-HR"/>
                    </w:rPr>
                  </w:pPr>
                </w:p>
                <w:p w14:paraId="61794494" w14:textId="77777777" w:rsidR="003B5C53" w:rsidRPr="00EC6867" w:rsidRDefault="003B5C53" w:rsidP="00651D1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0448DE9A"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7A905E95"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0F897384"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27214C52"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4379B690"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B5C53" w:rsidRPr="00EC6867" w14:paraId="486C28F8" w14:textId="77777777" w:rsidTr="00651D13">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31BCD284" w14:textId="77777777" w:rsidR="003B5C53" w:rsidRPr="00EC6867" w:rsidRDefault="003B5C53" w:rsidP="00651D1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33E4D936" w14:textId="77777777" w:rsidR="003B5C53" w:rsidRPr="00EC6867" w:rsidRDefault="003B5C53" w:rsidP="00651D13">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6D6DBC7D" w14:textId="77777777" w:rsidR="003B5C53" w:rsidRPr="00EC6867" w:rsidRDefault="003B5C53" w:rsidP="00651D13">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25E4F961" w14:textId="77777777" w:rsidR="003B5C53" w:rsidRPr="00EC6867" w:rsidRDefault="003B5C53" w:rsidP="00651D13">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5C3FBC5A" w14:textId="77777777" w:rsidR="003B5C53" w:rsidRPr="00EC6867" w:rsidRDefault="003B5C53" w:rsidP="00651D13">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1429B8CB"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1FA2ED09" w14:textId="77777777" w:rsidR="003B5C53" w:rsidRPr="00EC6867" w:rsidRDefault="003B5C53" w:rsidP="00651D1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B5C53" w:rsidRPr="00EC6867" w14:paraId="051CC64A" w14:textId="77777777" w:rsidTr="00651D13">
              <w:tc>
                <w:tcPr>
                  <w:tcW w:w="1787" w:type="dxa"/>
                  <w:tcBorders>
                    <w:top w:val="single" w:sz="4" w:space="0" w:color="auto"/>
                    <w:left w:val="single" w:sz="4" w:space="0" w:color="auto"/>
                    <w:bottom w:val="single" w:sz="4" w:space="0" w:color="auto"/>
                    <w:right w:val="single" w:sz="4" w:space="0" w:color="auto"/>
                  </w:tcBorders>
                </w:tcPr>
                <w:p w14:paraId="786C7C7F" w14:textId="77777777" w:rsidR="003B5C53" w:rsidRPr="00EC6867" w:rsidRDefault="003B5C53" w:rsidP="00651D13">
                  <w:pPr>
                    <w:rPr>
                      <w:rFonts w:ascii="Arial Narrow" w:eastAsia="Calibri" w:hAnsi="Arial Narrow" w:cs="Arial"/>
                      <w:sz w:val="20"/>
                      <w:szCs w:val="20"/>
                    </w:rPr>
                  </w:pPr>
                </w:p>
                <w:p w14:paraId="74F0FC22"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-pohađanje nastave</w:t>
                  </w:r>
                </w:p>
              </w:tc>
              <w:tc>
                <w:tcPr>
                  <w:tcW w:w="803" w:type="dxa"/>
                  <w:tcBorders>
                    <w:top w:val="single" w:sz="4" w:space="0" w:color="auto"/>
                    <w:left w:val="single" w:sz="4" w:space="0" w:color="auto"/>
                    <w:bottom w:val="single" w:sz="4" w:space="0" w:color="auto"/>
                    <w:right w:val="single" w:sz="4" w:space="0" w:color="auto"/>
                  </w:tcBorders>
                </w:tcPr>
                <w:p w14:paraId="5C05A90C"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0,60</w:t>
                  </w:r>
                </w:p>
              </w:tc>
              <w:tc>
                <w:tcPr>
                  <w:tcW w:w="1105" w:type="dxa"/>
                  <w:tcBorders>
                    <w:top w:val="single" w:sz="4" w:space="0" w:color="auto"/>
                    <w:left w:val="single" w:sz="4" w:space="0" w:color="auto"/>
                    <w:bottom w:val="single" w:sz="4" w:space="0" w:color="auto"/>
                    <w:right w:val="single" w:sz="4" w:space="0" w:color="auto"/>
                  </w:tcBorders>
                </w:tcPr>
                <w:p w14:paraId="60332592"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253547AE"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Aktivnost na nastavi</w:t>
                  </w:r>
                </w:p>
              </w:tc>
              <w:tc>
                <w:tcPr>
                  <w:tcW w:w="1408" w:type="dxa"/>
                  <w:tcBorders>
                    <w:top w:val="single" w:sz="4" w:space="0" w:color="auto"/>
                    <w:left w:val="single" w:sz="4" w:space="0" w:color="auto"/>
                    <w:bottom w:val="single" w:sz="4" w:space="0" w:color="auto"/>
                    <w:right w:val="single" w:sz="4" w:space="0" w:color="auto"/>
                  </w:tcBorders>
                </w:tcPr>
                <w:p w14:paraId="080B986F"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3FE392F8"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2,5</w:t>
                  </w:r>
                </w:p>
              </w:tc>
              <w:tc>
                <w:tcPr>
                  <w:tcW w:w="618" w:type="dxa"/>
                  <w:tcBorders>
                    <w:top w:val="single" w:sz="4" w:space="0" w:color="auto"/>
                    <w:left w:val="single" w:sz="4" w:space="0" w:color="auto"/>
                    <w:bottom w:val="single" w:sz="4" w:space="0" w:color="auto"/>
                    <w:right w:val="single" w:sz="4" w:space="0" w:color="auto"/>
                  </w:tcBorders>
                </w:tcPr>
                <w:p w14:paraId="188A1A39"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5</w:t>
                  </w:r>
                </w:p>
              </w:tc>
            </w:tr>
            <w:tr w:rsidR="003B5C53" w:rsidRPr="00EC6867" w14:paraId="66E9C6E1" w14:textId="77777777" w:rsidTr="00651D13">
              <w:tc>
                <w:tcPr>
                  <w:tcW w:w="1787" w:type="dxa"/>
                  <w:tcBorders>
                    <w:top w:val="single" w:sz="4" w:space="0" w:color="auto"/>
                    <w:left w:val="single" w:sz="4" w:space="0" w:color="auto"/>
                    <w:bottom w:val="single" w:sz="4" w:space="0" w:color="auto"/>
                    <w:right w:val="single" w:sz="4" w:space="0" w:color="auto"/>
                  </w:tcBorders>
                </w:tcPr>
                <w:p w14:paraId="3BEFC698"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-vođenje ansambla, demonstracija zadatka</w:t>
                  </w:r>
                </w:p>
              </w:tc>
              <w:tc>
                <w:tcPr>
                  <w:tcW w:w="803" w:type="dxa"/>
                  <w:tcBorders>
                    <w:top w:val="single" w:sz="4" w:space="0" w:color="auto"/>
                    <w:left w:val="single" w:sz="4" w:space="0" w:color="auto"/>
                    <w:bottom w:val="single" w:sz="4" w:space="0" w:color="auto"/>
                    <w:right w:val="single" w:sz="4" w:space="0" w:color="auto"/>
                  </w:tcBorders>
                </w:tcPr>
                <w:p w14:paraId="78A29A85"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1,00</w:t>
                  </w:r>
                </w:p>
              </w:tc>
              <w:tc>
                <w:tcPr>
                  <w:tcW w:w="1105" w:type="dxa"/>
                  <w:tcBorders>
                    <w:top w:val="single" w:sz="4" w:space="0" w:color="auto"/>
                    <w:left w:val="single" w:sz="4" w:space="0" w:color="auto"/>
                    <w:bottom w:val="single" w:sz="4" w:space="0" w:color="auto"/>
                    <w:right w:val="single" w:sz="4" w:space="0" w:color="auto"/>
                  </w:tcBorders>
                </w:tcPr>
                <w:p w14:paraId="110ED056"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005B3C00"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Praktični rad</w:t>
                  </w:r>
                </w:p>
              </w:tc>
              <w:tc>
                <w:tcPr>
                  <w:tcW w:w="1408" w:type="dxa"/>
                  <w:tcBorders>
                    <w:top w:val="single" w:sz="4" w:space="0" w:color="auto"/>
                    <w:left w:val="single" w:sz="4" w:space="0" w:color="auto"/>
                    <w:bottom w:val="single" w:sz="4" w:space="0" w:color="auto"/>
                    <w:right w:val="single" w:sz="4" w:space="0" w:color="auto"/>
                  </w:tcBorders>
                </w:tcPr>
                <w:p w14:paraId="47198DC9"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kontinuirano praćenje tjednih obaveza, evaluacija ophođenja s ansamblom</w:t>
                  </w:r>
                </w:p>
              </w:tc>
              <w:tc>
                <w:tcPr>
                  <w:tcW w:w="645" w:type="dxa"/>
                  <w:tcBorders>
                    <w:top w:val="single" w:sz="4" w:space="0" w:color="auto"/>
                    <w:left w:val="single" w:sz="4" w:space="0" w:color="auto"/>
                    <w:bottom w:val="single" w:sz="4" w:space="0" w:color="auto"/>
                    <w:right w:val="single" w:sz="4" w:space="0" w:color="auto"/>
                  </w:tcBorders>
                </w:tcPr>
                <w:p w14:paraId="3A61444B"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4085C52B"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10</w:t>
                  </w:r>
                </w:p>
              </w:tc>
            </w:tr>
            <w:tr w:rsidR="003B5C53" w:rsidRPr="00EC6867" w14:paraId="7FA574DB" w14:textId="77777777" w:rsidTr="00651D13">
              <w:tc>
                <w:tcPr>
                  <w:tcW w:w="1787" w:type="dxa"/>
                  <w:tcBorders>
                    <w:top w:val="single" w:sz="4" w:space="0" w:color="auto"/>
                    <w:left w:val="single" w:sz="4" w:space="0" w:color="auto"/>
                    <w:bottom w:val="single" w:sz="4" w:space="0" w:color="auto"/>
                    <w:right w:val="single" w:sz="4" w:space="0" w:color="auto"/>
                  </w:tcBorders>
                </w:tcPr>
                <w:p w14:paraId="317F91C9"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-priprema ansambla bez mentora</w:t>
                  </w:r>
                </w:p>
              </w:tc>
              <w:tc>
                <w:tcPr>
                  <w:tcW w:w="803" w:type="dxa"/>
                  <w:tcBorders>
                    <w:top w:val="single" w:sz="4" w:space="0" w:color="auto"/>
                    <w:left w:val="single" w:sz="4" w:space="0" w:color="auto"/>
                    <w:bottom w:val="single" w:sz="4" w:space="0" w:color="auto"/>
                    <w:right w:val="single" w:sz="4" w:space="0" w:color="auto"/>
                  </w:tcBorders>
                </w:tcPr>
                <w:p w14:paraId="0608A304"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14627F83"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3</w:t>
                  </w:r>
                </w:p>
              </w:tc>
              <w:tc>
                <w:tcPr>
                  <w:tcW w:w="2470" w:type="dxa"/>
                  <w:tcBorders>
                    <w:top w:val="single" w:sz="4" w:space="0" w:color="auto"/>
                    <w:left w:val="single" w:sz="4" w:space="0" w:color="auto"/>
                    <w:bottom w:val="single" w:sz="4" w:space="0" w:color="auto"/>
                    <w:right w:val="single" w:sz="4" w:space="0" w:color="auto"/>
                  </w:tcBorders>
                </w:tcPr>
                <w:p w14:paraId="21C27AC4"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Samostalni zadatak</w:t>
                  </w:r>
                </w:p>
              </w:tc>
              <w:tc>
                <w:tcPr>
                  <w:tcW w:w="1408" w:type="dxa"/>
                  <w:tcBorders>
                    <w:top w:val="single" w:sz="4" w:space="0" w:color="auto"/>
                    <w:left w:val="single" w:sz="4" w:space="0" w:color="auto"/>
                    <w:bottom w:val="single" w:sz="4" w:space="0" w:color="auto"/>
                    <w:right w:val="single" w:sz="4" w:space="0" w:color="auto"/>
                  </w:tcBorders>
                </w:tcPr>
                <w:p w14:paraId="3CEC7131"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evaluacija svakog segmenta pripreme</w:t>
                  </w:r>
                </w:p>
              </w:tc>
              <w:tc>
                <w:tcPr>
                  <w:tcW w:w="645" w:type="dxa"/>
                  <w:tcBorders>
                    <w:top w:val="single" w:sz="4" w:space="0" w:color="auto"/>
                    <w:left w:val="single" w:sz="4" w:space="0" w:color="auto"/>
                    <w:bottom w:val="single" w:sz="4" w:space="0" w:color="auto"/>
                    <w:right w:val="single" w:sz="4" w:space="0" w:color="auto"/>
                  </w:tcBorders>
                </w:tcPr>
                <w:p w14:paraId="55BF4349"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2585233C"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20</w:t>
                  </w:r>
                </w:p>
              </w:tc>
            </w:tr>
            <w:tr w:rsidR="003B5C53" w:rsidRPr="00EC6867" w14:paraId="75CF06FE" w14:textId="77777777" w:rsidTr="00651D13">
              <w:tc>
                <w:tcPr>
                  <w:tcW w:w="1787" w:type="dxa"/>
                  <w:tcBorders>
                    <w:top w:val="single" w:sz="4" w:space="0" w:color="auto"/>
                    <w:left w:val="single" w:sz="4" w:space="0" w:color="auto"/>
                    <w:bottom w:val="single" w:sz="4" w:space="0" w:color="auto"/>
                    <w:right w:val="single" w:sz="4" w:space="0" w:color="auto"/>
                  </w:tcBorders>
                </w:tcPr>
                <w:p w14:paraId="09810161"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351E979E"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1,00</w:t>
                  </w:r>
                </w:p>
              </w:tc>
              <w:tc>
                <w:tcPr>
                  <w:tcW w:w="1105" w:type="dxa"/>
                  <w:tcBorders>
                    <w:top w:val="single" w:sz="4" w:space="0" w:color="auto"/>
                    <w:left w:val="single" w:sz="4" w:space="0" w:color="auto"/>
                    <w:bottom w:val="single" w:sz="4" w:space="0" w:color="auto"/>
                    <w:right w:val="single" w:sz="4" w:space="0" w:color="auto"/>
                  </w:tcBorders>
                </w:tcPr>
                <w:p w14:paraId="71AB56C5"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4</w:t>
                  </w:r>
                </w:p>
              </w:tc>
              <w:tc>
                <w:tcPr>
                  <w:tcW w:w="2470" w:type="dxa"/>
                  <w:tcBorders>
                    <w:top w:val="single" w:sz="4" w:space="0" w:color="auto"/>
                    <w:left w:val="single" w:sz="4" w:space="0" w:color="auto"/>
                    <w:bottom w:val="single" w:sz="4" w:space="0" w:color="auto"/>
                    <w:right w:val="single" w:sz="4" w:space="0" w:color="auto"/>
                  </w:tcBorders>
                </w:tcPr>
                <w:p w14:paraId="552CC39E"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1.kolokvij</w:t>
                  </w:r>
                </w:p>
              </w:tc>
              <w:tc>
                <w:tcPr>
                  <w:tcW w:w="1408" w:type="dxa"/>
                  <w:tcBorders>
                    <w:top w:val="single" w:sz="4" w:space="0" w:color="auto"/>
                    <w:left w:val="single" w:sz="4" w:space="0" w:color="auto"/>
                    <w:bottom w:val="single" w:sz="4" w:space="0" w:color="auto"/>
                    <w:right w:val="single" w:sz="4" w:space="0" w:color="auto"/>
                  </w:tcBorders>
                </w:tcPr>
                <w:p w14:paraId="31596E93"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4EF3BFA3"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780BBFEE"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20</w:t>
                  </w:r>
                </w:p>
              </w:tc>
            </w:tr>
            <w:tr w:rsidR="003B5C53" w:rsidRPr="00EC6867" w14:paraId="27CC0256" w14:textId="77777777" w:rsidTr="00651D13">
              <w:tc>
                <w:tcPr>
                  <w:tcW w:w="1787" w:type="dxa"/>
                  <w:tcBorders>
                    <w:top w:val="single" w:sz="4" w:space="0" w:color="auto"/>
                    <w:left w:val="single" w:sz="4" w:space="0" w:color="auto"/>
                    <w:bottom w:val="single" w:sz="4" w:space="0" w:color="auto"/>
                    <w:right w:val="single" w:sz="4" w:space="0" w:color="auto"/>
                  </w:tcBorders>
                </w:tcPr>
                <w:p w14:paraId="224C3017"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 xml:space="preserve">-izvođenje jedne od </w:t>
                  </w:r>
                  <w:r w:rsidRPr="00EC6867">
                    <w:rPr>
                      <w:rFonts w:ascii="Arial Narrow" w:eastAsia="Calibri" w:hAnsi="Arial Narrow" w:cs="Arial"/>
                      <w:sz w:val="20"/>
                      <w:szCs w:val="20"/>
                    </w:rPr>
                    <w:lastRenderedPageBreak/>
                    <w:t>zadanih skladbi</w:t>
                  </w:r>
                </w:p>
              </w:tc>
              <w:tc>
                <w:tcPr>
                  <w:tcW w:w="803" w:type="dxa"/>
                  <w:tcBorders>
                    <w:top w:val="single" w:sz="4" w:space="0" w:color="auto"/>
                    <w:left w:val="single" w:sz="4" w:space="0" w:color="auto"/>
                    <w:bottom w:val="single" w:sz="4" w:space="0" w:color="auto"/>
                    <w:right w:val="single" w:sz="4" w:space="0" w:color="auto"/>
                  </w:tcBorders>
                </w:tcPr>
                <w:p w14:paraId="5FDDB8E5"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lastRenderedPageBreak/>
                    <w:t>1,00</w:t>
                  </w:r>
                </w:p>
              </w:tc>
              <w:tc>
                <w:tcPr>
                  <w:tcW w:w="1105" w:type="dxa"/>
                  <w:tcBorders>
                    <w:top w:val="single" w:sz="4" w:space="0" w:color="auto"/>
                    <w:left w:val="single" w:sz="4" w:space="0" w:color="auto"/>
                    <w:bottom w:val="single" w:sz="4" w:space="0" w:color="auto"/>
                    <w:right w:val="single" w:sz="4" w:space="0" w:color="auto"/>
                  </w:tcBorders>
                </w:tcPr>
                <w:p w14:paraId="580B2186"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4</w:t>
                  </w:r>
                </w:p>
              </w:tc>
              <w:tc>
                <w:tcPr>
                  <w:tcW w:w="2470" w:type="dxa"/>
                  <w:tcBorders>
                    <w:top w:val="single" w:sz="4" w:space="0" w:color="auto"/>
                    <w:left w:val="single" w:sz="4" w:space="0" w:color="auto"/>
                    <w:bottom w:val="single" w:sz="4" w:space="0" w:color="auto"/>
                    <w:right w:val="single" w:sz="4" w:space="0" w:color="auto"/>
                  </w:tcBorders>
                </w:tcPr>
                <w:p w14:paraId="3E1206F1"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2.kolokvij</w:t>
                  </w:r>
                </w:p>
              </w:tc>
              <w:tc>
                <w:tcPr>
                  <w:tcW w:w="1408" w:type="dxa"/>
                  <w:tcBorders>
                    <w:top w:val="single" w:sz="4" w:space="0" w:color="auto"/>
                    <w:left w:val="single" w:sz="4" w:space="0" w:color="auto"/>
                    <w:bottom w:val="single" w:sz="4" w:space="0" w:color="auto"/>
                    <w:right w:val="single" w:sz="4" w:space="0" w:color="auto"/>
                  </w:tcBorders>
                </w:tcPr>
                <w:p w14:paraId="54A12FA7"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 xml:space="preserve">evaluacija </w:t>
                  </w:r>
                  <w:r w:rsidRPr="00EC6867">
                    <w:rPr>
                      <w:rFonts w:ascii="Arial Narrow" w:eastAsia="Calibri" w:hAnsi="Arial Narrow" w:cs="Arial"/>
                      <w:sz w:val="20"/>
                      <w:szCs w:val="20"/>
                    </w:rPr>
                    <w:lastRenderedPageBreak/>
                    <w:t>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46AE0D48"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lastRenderedPageBreak/>
                    <w:t>10</w:t>
                  </w:r>
                </w:p>
              </w:tc>
              <w:tc>
                <w:tcPr>
                  <w:tcW w:w="618" w:type="dxa"/>
                  <w:tcBorders>
                    <w:top w:val="single" w:sz="4" w:space="0" w:color="auto"/>
                    <w:left w:val="single" w:sz="4" w:space="0" w:color="auto"/>
                    <w:bottom w:val="single" w:sz="4" w:space="0" w:color="auto"/>
                    <w:right w:val="single" w:sz="4" w:space="0" w:color="auto"/>
                  </w:tcBorders>
                </w:tcPr>
                <w:p w14:paraId="1E40676A"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20</w:t>
                  </w:r>
                </w:p>
              </w:tc>
            </w:tr>
            <w:tr w:rsidR="003B5C53" w:rsidRPr="00EC6867" w14:paraId="2698D048" w14:textId="77777777" w:rsidTr="00651D13">
              <w:tc>
                <w:tcPr>
                  <w:tcW w:w="1787" w:type="dxa"/>
                  <w:tcBorders>
                    <w:top w:val="single" w:sz="4" w:space="0" w:color="auto"/>
                    <w:left w:val="single" w:sz="4" w:space="0" w:color="auto"/>
                    <w:bottom w:val="single" w:sz="4" w:space="0" w:color="auto"/>
                    <w:right w:val="single" w:sz="4" w:space="0" w:color="auto"/>
                  </w:tcBorders>
                </w:tcPr>
                <w:p w14:paraId="588252E4"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 xml:space="preserve">-samostalno prezentiranje </w:t>
                  </w:r>
                </w:p>
                <w:p w14:paraId="1AB2D0C5" w14:textId="77777777" w:rsidR="003B5C53" w:rsidRPr="00EC6867" w:rsidRDefault="003B5C53" w:rsidP="00651D13">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8FFC42C"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6715A512"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1,2,4</w:t>
                  </w:r>
                </w:p>
              </w:tc>
              <w:tc>
                <w:tcPr>
                  <w:tcW w:w="2470" w:type="dxa"/>
                  <w:tcBorders>
                    <w:top w:val="single" w:sz="4" w:space="0" w:color="auto"/>
                    <w:left w:val="single" w:sz="4" w:space="0" w:color="auto"/>
                    <w:bottom w:val="single" w:sz="4" w:space="0" w:color="auto"/>
                    <w:right w:val="single" w:sz="4" w:space="0" w:color="auto"/>
                  </w:tcBorders>
                </w:tcPr>
                <w:p w14:paraId="446AA29E"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49ED63A3"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evaluacija svakog segmenta praktičnog i teoretskog znanja</w:t>
                  </w:r>
                </w:p>
              </w:tc>
              <w:tc>
                <w:tcPr>
                  <w:tcW w:w="645" w:type="dxa"/>
                  <w:tcBorders>
                    <w:top w:val="single" w:sz="4" w:space="0" w:color="auto"/>
                    <w:left w:val="single" w:sz="4" w:space="0" w:color="auto"/>
                    <w:bottom w:val="single" w:sz="4" w:space="0" w:color="auto"/>
                    <w:right w:val="single" w:sz="4" w:space="0" w:color="auto"/>
                  </w:tcBorders>
                </w:tcPr>
                <w:p w14:paraId="33142EB2"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12,5</w:t>
                  </w:r>
                </w:p>
              </w:tc>
              <w:tc>
                <w:tcPr>
                  <w:tcW w:w="618" w:type="dxa"/>
                  <w:tcBorders>
                    <w:top w:val="single" w:sz="4" w:space="0" w:color="auto"/>
                    <w:left w:val="single" w:sz="4" w:space="0" w:color="auto"/>
                    <w:bottom w:val="single" w:sz="4" w:space="0" w:color="auto"/>
                    <w:right w:val="single" w:sz="4" w:space="0" w:color="auto"/>
                  </w:tcBorders>
                </w:tcPr>
                <w:p w14:paraId="28502B45"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25</w:t>
                  </w:r>
                </w:p>
              </w:tc>
            </w:tr>
            <w:tr w:rsidR="003B5C53" w:rsidRPr="00EC6867" w14:paraId="6C03516D" w14:textId="77777777" w:rsidTr="00651D13">
              <w:tc>
                <w:tcPr>
                  <w:tcW w:w="1787" w:type="dxa"/>
                  <w:tcBorders>
                    <w:top w:val="single" w:sz="4" w:space="0" w:color="auto"/>
                    <w:left w:val="single" w:sz="4" w:space="0" w:color="auto"/>
                    <w:bottom w:val="single" w:sz="4" w:space="0" w:color="auto"/>
                    <w:right w:val="single" w:sz="4" w:space="0" w:color="auto"/>
                  </w:tcBorders>
                </w:tcPr>
                <w:p w14:paraId="4F7B284E" w14:textId="77777777" w:rsidR="003B5C53" w:rsidRPr="00EC6867" w:rsidRDefault="003B5C53" w:rsidP="00651D13">
                  <w:pPr>
                    <w:rPr>
                      <w:rFonts w:ascii="Arial Narrow" w:eastAsia="Calibri" w:hAnsi="Arial Narrow" w:cs="Arial"/>
                      <w:sz w:val="20"/>
                      <w:szCs w:val="20"/>
                    </w:rPr>
                  </w:pPr>
                </w:p>
                <w:p w14:paraId="42C6237C" w14:textId="77777777" w:rsidR="003B5C53" w:rsidRPr="00EC6867" w:rsidRDefault="003B5C53" w:rsidP="00651D13">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64C1C25"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6</w:t>
                  </w:r>
                </w:p>
              </w:tc>
              <w:tc>
                <w:tcPr>
                  <w:tcW w:w="1105" w:type="dxa"/>
                  <w:tcBorders>
                    <w:top w:val="single" w:sz="4" w:space="0" w:color="auto"/>
                    <w:left w:val="single" w:sz="4" w:space="0" w:color="auto"/>
                    <w:bottom w:val="single" w:sz="4" w:space="0" w:color="auto"/>
                    <w:right w:val="single" w:sz="4" w:space="0" w:color="auto"/>
                  </w:tcBorders>
                </w:tcPr>
                <w:p w14:paraId="70E097F2" w14:textId="77777777" w:rsidR="003B5C53" w:rsidRPr="00EC6867" w:rsidRDefault="003B5C53" w:rsidP="00651D13">
                  <w:pPr>
                    <w:rPr>
                      <w:rFonts w:ascii="Arial Narrow" w:eastAsia="Calibri"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73321D51" w14:textId="77777777" w:rsidR="003B5C53" w:rsidRPr="00EC6867" w:rsidRDefault="003B5C53" w:rsidP="00651D13">
                  <w:pPr>
                    <w:rPr>
                      <w:rFonts w:ascii="Arial Narrow" w:eastAsia="Calibri"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649B96BF" w14:textId="77777777" w:rsidR="003B5C53" w:rsidRPr="00EC6867" w:rsidRDefault="003B5C53" w:rsidP="00651D13">
                  <w:pPr>
                    <w:rPr>
                      <w:rFonts w:ascii="Arial Narrow" w:eastAsia="Calibri"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3FF31400"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6B530C14"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100</w:t>
                  </w:r>
                </w:p>
              </w:tc>
            </w:tr>
          </w:tbl>
          <w:p w14:paraId="5657ADAB" w14:textId="77777777" w:rsidR="003B5C53" w:rsidRPr="00EC6867" w:rsidRDefault="003B5C53" w:rsidP="00651D13">
            <w:pPr>
              <w:tabs>
                <w:tab w:val="left" w:pos="470"/>
              </w:tabs>
              <w:ind w:left="360"/>
              <w:jc w:val="both"/>
              <w:rPr>
                <w:rFonts w:ascii="Arial Narrow" w:eastAsia="Times New Roman" w:hAnsi="Arial Narrow" w:cs="Times New Roman"/>
                <w:i/>
                <w:color w:val="000000"/>
                <w:sz w:val="20"/>
                <w:szCs w:val="20"/>
                <w:lang w:eastAsia="hr-HR"/>
              </w:rPr>
            </w:pPr>
          </w:p>
          <w:p w14:paraId="7CAE68B0" w14:textId="77777777" w:rsidR="003B5C53" w:rsidRPr="00EC6867" w:rsidRDefault="003B5C53" w:rsidP="00651D13">
            <w:pPr>
              <w:tabs>
                <w:tab w:val="left" w:pos="470"/>
              </w:tabs>
              <w:ind w:left="360"/>
              <w:jc w:val="both"/>
              <w:rPr>
                <w:rFonts w:ascii="Arial Narrow" w:eastAsia="Times New Roman" w:hAnsi="Arial Narrow" w:cs="Times New Roman"/>
                <w:i/>
                <w:color w:val="000000"/>
                <w:sz w:val="20"/>
                <w:szCs w:val="20"/>
                <w:lang w:eastAsia="hr-HR"/>
              </w:rPr>
            </w:pPr>
          </w:p>
        </w:tc>
      </w:tr>
      <w:tr w:rsidR="003B5C53" w:rsidRPr="00EC6867" w14:paraId="1B99E536" w14:textId="77777777" w:rsidTr="00651D13">
        <w:trPr>
          <w:trHeight w:val="432"/>
        </w:trPr>
        <w:tc>
          <w:tcPr>
            <w:tcW w:w="5000" w:type="pct"/>
            <w:gridSpan w:val="10"/>
            <w:vAlign w:val="center"/>
          </w:tcPr>
          <w:p w14:paraId="0D414251" w14:textId="77777777" w:rsidR="003B5C53" w:rsidRPr="00EC6867" w:rsidRDefault="003B5C53" w:rsidP="003B5C53">
            <w:pPr>
              <w:pStyle w:val="Odlomakpopisa"/>
              <w:numPr>
                <w:ilvl w:val="1"/>
                <w:numId w:val="366"/>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3B5C53" w:rsidRPr="00EC6867" w14:paraId="03BE3900" w14:textId="77777777" w:rsidTr="00651D13">
        <w:trPr>
          <w:trHeight w:val="432"/>
        </w:trPr>
        <w:tc>
          <w:tcPr>
            <w:tcW w:w="5000" w:type="pct"/>
            <w:gridSpan w:val="10"/>
            <w:vAlign w:val="center"/>
          </w:tcPr>
          <w:p w14:paraId="79FAFC8A"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V. Lisinski: "Jutro", «</w:t>
            </w:r>
            <w:proofErr w:type="spellStart"/>
            <w:r w:rsidRPr="00EC6867">
              <w:rPr>
                <w:rFonts w:ascii="Arial Narrow" w:hAnsi="Arial Narrow" w:cs="Arial"/>
                <w:sz w:val="20"/>
                <w:szCs w:val="20"/>
              </w:rPr>
              <w:t>Cum</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invocarem</w:t>
            </w:r>
            <w:proofErr w:type="spellEnd"/>
            <w:r w:rsidRPr="00EC6867">
              <w:rPr>
                <w:rFonts w:ascii="Arial Narrow" w:hAnsi="Arial Narrow" w:cs="Arial"/>
                <w:sz w:val="20"/>
                <w:szCs w:val="20"/>
              </w:rPr>
              <w:t>", "Porin" zbor Hrvata, «Porin - zbor Hrvatica"</w:t>
            </w:r>
          </w:p>
          <w:p w14:paraId="2CB7359E"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K. Odak: "Svrši stope moje"</w:t>
            </w:r>
          </w:p>
          <w:p w14:paraId="0B90AF11"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I. Lukačić: "</w:t>
            </w:r>
            <w:proofErr w:type="spellStart"/>
            <w:r w:rsidRPr="00EC6867">
              <w:rPr>
                <w:rFonts w:ascii="Arial Narrow" w:hAnsi="Arial Narrow" w:cs="Arial"/>
                <w:sz w:val="20"/>
                <w:szCs w:val="20"/>
              </w:rPr>
              <w:t>Panis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angelicus</w:t>
            </w:r>
            <w:proofErr w:type="spellEnd"/>
            <w:r w:rsidRPr="00EC6867">
              <w:rPr>
                <w:rFonts w:ascii="Arial Narrow" w:hAnsi="Arial Narrow" w:cs="Arial"/>
                <w:sz w:val="20"/>
                <w:szCs w:val="20"/>
              </w:rPr>
              <w:t>"</w:t>
            </w:r>
          </w:p>
          <w:p w14:paraId="4898C949"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W. A. Mozart: </w:t>
            </w:r>
            <w:r w:rsidRPr="00EC6867">
              <w:rPr>
                <w:rFonts w:ascii="Arial Narrow" w:hAnsi="Arial Narrow" w:cs="Arial"/>
                <w:sz w:val="20"/>
                <w:szCs w:val="20"/>
              </w:rPr>
              <w:tab/>
              <w:t xml:space="preserve">"Ave </w:t>
            </w:r>
            <w:proofErr w:type="spellStart"/>
            <w:r w:rsidRPr="00EC6867">
              <w:rPr>
                <w:rFonts w:ascii="Arial Narrow" w:hAnsi="Arial Narrow" w:cs="Arial"/>
                <w:sz w:val="20"/>
                <w:szCs w:val="20"/>
              </w:rPr>
              <w:t>verum</w:t>
            </w:r>
            <w:proofErr w:type="spellEnd"/>
            <w:r w:rsidRPr="00EC6867">
              <w:rPr>
                <w:rFonts w:ascii="Arial Narrow" w:hAnsi="Arial Narrow" w:cs="Arial"/>
                <w:sz w:val="20"/>
                <w:szCs w:val="20"/>
              </w:rPr>
              <w:t>"</w:t>
            </w:r>
          </w:p>
          <w:p w14:paraId="286ED282"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A. Marković: "Misa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D"</w:t>
            </w:r>
          </w:p>
          <w:p w14:paraId="3E8E88AA"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"Pjesme iz Turopolja", "Tri dubrovačke"</w:t>
            </w:r>
          </w:p>
          <w:p w14:paraId="7D1DA783"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F. Dugan, ml.</w:t>
            </w:r>
            <w:r w:rsidRPr="00EC6867">
              <w:rPr>
                <w:rFonts w:ascii="Arial Narrow" w:hAnsi="Arial Narrow" w:cs="Arial"/>
                <w:sz w:val="20"/>
                <w:szCs w:val="20"/>
              </w:rPr>
              <w:tab/>
              <w:t>"Zahvalnica"</w:t>
            </w:r>
          </w:p>
          <w:p w14:paraId="75B050E9"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J. Slavenski: "Voda </w:t>
            </w:r>
            <w:proofErr w:type="spellStart"/>
            <w:r w:rsidRPr="00EC6867">
              <w:rPr>
                <w:rFonts w:ascii="Arial Narrow" w:hAnsi="Arial Narrow" w:cs="Arial"/>
                <w:sz w:val="20"/>
                <w:szCs w:val="20"/>
              </w:rPr>
              <w:t>zvira</w:t>
            </w:r>
            <w:proofErr w:type="spellEnd"/>
            <w:r w:rsidRPr="00EC6867">
              <w:rPr>
                <w:rFonts w:ascii="Arial Narrow" w:hAnsi="Arial Narrow" w:cs="Arial"/>
                <w:sz w:val="20"/>
                <w:szCs w:val="20"/>
              </w:rPr>
              <w:t>"</w:t>
            </w:r>
          </w:p>
          <w:p w14:paraId="081CF275"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 Bersa: "Mjesečina</w:t>
            </w:r>
          </w:p>
          <w:p w14:paraId="598E3710"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I. Lukačić: "Ex ore </w:t>
            </w:r>
            <w:proofErr w:type="spellStart"/>
            <w:r w:rsidRPr="00EC6867">
              <w:rPr>
                <w:rFonts w:ascii="Arial Narrow" w:hAnsi="Arial Narrow" w:cs="Arial"/>
                <w:sz w:val="20"/>
                <w:szCs w:val="20"/>
              </w:rPr>
              <w:t>infantium</w:t>
            </w:r>
            <w:proofErr w:type="spellEnd"/>
            <w:r w:rsidRPr="00EC6867">
              <w:rPr>
                <w:rFonts w:ascii="Arial Narrow" w:hAnsi="Arial Narrow" w:cs="Arial"/>
                <w:sz w:val="20"/>
                <w:szCs w:val="20"/>
              </w:rPr>
              <w:t>"</w:t>
            </w:r>
          </w:p>
          <w:p w14:paraId="3FE3425F"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I. </w:t>
            </w:r>
            <w:proofErr w:type="spellStart"/>
            <w:r w:rsidRPr="00EC6867">
              <w:rPr>
                <w:rFonts w:ascii="Arial Narrow" w:hAnsi="Arial Narrow" w:cs="Arial"/>
                <w:sz w:val="20"/>
                <w:szCs w:val="20"/>
              </w:rPr>
              <w:t>Kuljerić</w:t>
            </w:r>
            <w:proofErr w:type="spellEnd"/>
            <w:r w:rsidRPr="00EC6867">
              <w:rPr>
                <w:rFonts w:ascii="Arial Narrow" w:hAnsi="Arial Narrow" w:cs="Arial"/>
                <w:sz w:val="20"/>
                <w:szCs w:val="20"/>
              </w:rPr>
              <w:t>: "Crn bel"</w:t>
            </w:r>
          </w:p>
          <w:p w14:paraId="0C75FD06"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M. </w:t>
            </w:r>
            <w:proofErr w:type="spellStart"/>
            <w:r w:rsidRPr="00EC6867">
              <w:rPr>
                <w:rFonts w:ascii="Arial Narrow" w:hAnsi="Arial Narrow" w:cs="Arial"/>
                <w:sz w:val="20"/>
                <w:szCs w:val="20"/>
              </w:rPr>
              <w:t>Ruždjak:"UBU</w:t>
            </w:r>
            <w:proofErr w:type="spellEnd"/>
            <w:r w:rsidRPr="00EC6867">
              <w:rPr>
                <w:rFonts w:ascii="Arial Narrow" w:hAnsi="Arial Narrow" w:cs="Arial"/>
                <w:sz w:val="20"/>
                <w:szCs w:val="20"/>
              </w:rPr>
              <w:t>"</w:t>
            </w:r>
          </w:p>
          <w:p w14:paraId="25787FBC"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I.M. Ronjgov: "Ćaće moj"</w:t>
            </w:r>
          </w:p>
          <w:p w14:paraId="1AC91DC0"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A. Klobučar: "</w:t>
            </w:r>
            <w:proofErr w:type="spellStart"/>
            <w:r w:rsidRPr="00EC6867">
              <w:rPr>
                <w:rFonts w:ascii="Arial Narrow" w:hAnsi="Arial Narrow" w:cs="Arial"/>
                <w:sz w:val="20"/>
                <w:szCs w:val="20"/>
              </w:rPr>
              <w:t>Galženjačka</w:t>
            </w:r>
            <w:proofErr w:type="spellEnd"/>
            <w:r w:rsidRPr="00EC6867">
              <w:rPr>
                <w:rFonts w:ascii="Arial Narrow" w:hAnsi="Arial Narrow" w:cs="Arial"/>
                <w:sz w:val="20"/>
                <w:szCs w:val="20"/>
              </w:rPr>
              <w:t>"</w:t>
            </w:r>
          </w:p>
          <w:p w14:paraId="3087090C"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J. Gotovac: "Zvonimirova lađa"</w:t>
            </w:r>
          </w:p>
          <w:p w14:paraId="4772D0F9"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K. Odak: "Rapsodija IV"</w:t>
            </w:r>
          </w:p>
          <w:p w14:paraId="1AC7C277"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C. L. </w:t>
            </w:r>
            <w:proofErr w:type="spellStart"/>
            <w:r w:rsidRPr="00EC6867">
              <w:rPr>
                <w:rFonts w:ascii="Arial Narrow" w:hAnsi="Arial Narrow" w:cs="Arial"/>
                <w:sz w:val="20"/>
                <w:szCs w:val="20"/>
              </w:rPr>
              <w:t>Le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Jeune</w:t>
            </w:r>
            <w:proofErr w:type="spellEnd"/>
            <w:r w:rsidRPr="00EC6867">
              <w:rPr>
                <w:rFonts w:ascii="Arial Narrow" w:hAnsi="Arial Narrow" w:cs="Arial"/>
                <w:sz w:val="20"/>
                <w:szCs w:val="20"/>
              </w:rPr>
              <w:t>: "Stiže proljeće"</w:t>
            </w:r>
          </w:p>
          <w:p w14:paraId="7C7C192E"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w:t>
            </w:r>
            <w:r w:rsidRPr="00EC6867">
              <w:rPr>
                <w:rFonts w:ascii="Arial Narrow" w:hAnsi="Arial Narrow" w:cs="Arial"/>
                <w:sz w:val="20"/>
                <w:szCs w:val="20"/>
              </w:rPr>
              <w:tab/>
              <w:t>"Pozdrav suncu"</w:t>
            </w:r>
          </w:p>
          <w:p w14:paraId="3FDF04A1"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"Hrvatska rapsodija"</w:t>
            </w:r>
          </w:p>
          <w:p w14:paraId="69C16555"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V. Špoljarić: "</w:t>
            </w:r>
            <w:proofErr w:type="spellStart"/>
            <w:r w:rsidRPr="00EC6867">
              <w:rPr>
                <w:rFonts w:ascii="Arial Narrow" w:hAnsi="Arial Narrow" w:cs="Arial"/>
                <w:sz w:val="20"/>
                <w:szCs w:val="20"/>
              </w:rPr>
              <w:t>Scherzino</w:t>
            </w:r>
            <w:proofErr w:type="spellEnd"/>
            <w:r w:rsidRPr="00EC6867">
              <w:rPr>
                <w:rFonts w:ascii="Arial Narrow" w:hAnsi="Arial Narrow" w:cs="Arial"/>
                <w:sz w:val="20"/>
                <w:szCs w:val="20"/>
              </w:rPr>
              <w:t>"</w:t>
            </w:r>
          </w:p>
          <w:p w14:paraId="3B596DB5"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S. Zlatić: "Duhovni stih"</w:t>
            </w:r>
            <w:r w:rsidRPr="00EC6867">
              <w:rPr>
                <w:rFonts w:ascii="Arial Narrow" w:hAnsi="Arial Narrow" w:cs="Arial"/>
                <w:sz w:val="20"/>
                <w:szCs w:val="20"/>
              </w:rPr>
              <w:tab/>
            </w:r>
          </w:p>
          <w:p w14:paraId="70D28DF2" w14:textId="77777777" w:rsidR="003B5C53" w:rsidRPr="00EC6867" w:rsidRDefault="003B5C53" w:rsidP="003B5C53">
            <w:pPr>
              <w:pStyle w:val="Odlomakpopisa"/>
              <w:numPr>
                <w:ilvl w:val="0"/>
                <w:numId w:val="369"/>
              </w:numPr>
              <w:tabs>
                <w:tab w:val="left" w:pos="0"/>
              </w:tabs>
              <w:suppressAutoHyphens/>
              <w:rPr>
                <w:rFonts w:ascii="Arial Narrow" w:hAnsi="Arial Narrow" w:cs="Arial"/>
                <w:sz w:val="20"/>
                <w:szCs w:val="20"/>
              </w:rPr>
            </w:pPr>
            <w:r w:rsidRPr="00EC6867">
              <w:rPr>
                <w:rFonts w:ascii="Arial Narrow" w:hAnsi="Arial Narrow" w:cs="Arial"/>
                <w:sz w:val="20"/>
                <w:szCs w:val="20"/>
              </w:rPr>
              <w:t>Jerković, J. (2001). Osnove dirigiranja II – Interpretacija, Osijek: Pedagoški fakultet.</w:t>
            </w:r>
          </w:p>
          <w:p w14:paraId="589C6AE8" w14:textId="77777777" w:rsidR="003B5C53" w:rsidRPr="00EC6867" w:rsidRDefault="003B5C53" w:rsidP="003B5C53">
            <w:pPr>
              <w:pStyle w:val="Odlomakpopisa"/>
              <w:numPr>
                <w:ilvl w:val="0"/>
                <w:numId w:val="369"/>
              </w:numPr>
              <w:tabs>
                <w:tab w:val="left" w:pos="0"/>
              </w:tabs>
              <w:suppressAutoHyphens/>
              <w:rPr>
                <w:rFonts w:ascii="Arial Narrow" w:hAnsi="Arial Narrow" w:cs="Arial"/>
                <w:sz w:val="20"/>
                <w:szCs w:val="20"/>
              </w:rPr>
            </w:pPr>
            <w:r w:rsidRPr="00EC6867">
              <w:rPr>
                <w:rFonts w:ascii="Arial Narrow" w:hAnsi="Arial Narrow" w:cs="Arial"/>
                <w:sz w:val="20"/>
                <w:szCs w:val="20"/>
              </w:rPr>
              <w:t>Jerković, J. (2001). Osnove dirigiranja III - Literatura, Osijek: Pedagoški fakultet.</w:t>
            </w:r>
          </w:p>
        </w:tc>
      </w:tr>
      <w:tr w:rsidR="003B5C53" w:rsidRPr="00EC6867" w14:paraId="3944FBEA" w14:textId="77777777" w:rsidTr="00651D13">
        <w:trPr>
          <w:trHeight w:val="432"/>
        </w:trPr>
        <w:tc>
          <w:tcPr>
            <w:tcW w:w="5000" w:type="pct"/>
            <w:gridSpan w:val="10"/>
            <w:vAlign w:val="center"/>
          </w:tcPr>
          <w:p w14:paraId="339D6C00" w14:textId="77777777" w:rsidR="003B5C53" w:rsidRPr="00EC6867" w:rsidRDefault="003B5C53" w:rsidP="003B5C53">
            <w:pPr>
              <w:pStyle w:val="Odlomakpopisa"/>
              <w:numPr>
                <w:ilvl w:val="1"/>
                <w:numId w:val="36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B5C53" w:rsidRPr="00EC6867" w14:paraId="41704F83" w14:textId="77777777" w:rsidTr="00651D13">
        <w:trPr>
          <w:trHeight w:val="432"/>
        </w:trPr>
        <w:tc>
          <w:tcPr>
            <w:tcW w:w="5000" w:type="pct"/>
            <w:gridSpan w:val="10"/>
            <w:vAlign w:val="center"/>
          </w:tcPr>
          <w:p w14:paraId="26811787" w14:textId="77777777" w:rsidR="003B5C53" w:rsidRPr="00EC6867" w:rsidRDefault="003B5C53" w:rsidP="00651D13">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3B5C53" w:rsidRPr="00EC6867" w14:paraId="06818E8E" w14:textId="77777777" w:rsidTr="00651D13">
        <w:trPr>
          <w:trHeight w:val="432"/>
        </w:trPr>
        <w:tc>
          <w:tcPr>
            <w:tcW w:w="5000" w:type="pct"/>
            <w:gridSpan w:val="10"/>
            <w:vAlign w:val="center"/>
          </w:tcPr>
          <w:p w14:paraId="0CA73AA5" w14:textId="77777777" w:rsidR="003B5C53" w:rsidRPr="00EC6867" w:rsidRDefault="003B5C53" w:rsidP="003B5C53">
            <w:pPr>
              <w:numPr>
                <w:ilvl w:val="1"/>
                <w:numId w:val="368"/>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B5C53" w:rsidRPr="00EC6867" w14:paraId="45A899A6" w14:textId="77777777" w:rsidTr="00651D13">
        <w:trPr>
          <w:trHeight w:val="432"/>
        </w:trPr>
        <w:tc>
          <w:tcPr>
            <w:tcW w:w="5000" w:type="pct"/>
            <w:gridSpan w:val="10"/>
            <w:vAlign w:val="center"/>
          </w:tcPr>
          <w:p w14:paraId="3346A36C"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7F824CD"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99F5103" w14:textId="088F2134" w:rsidR="003B5C53" w:rsidRPr="00EC6867" w:rsidRDefault="003B5C53" w:rsidP="0006166A"/>
    <w:p w14:paraId="75F98F72" w14:textId="0200F42A" w:rsidR="003B5C53" w:rsidRPr="00EC6867" w:rsidRDefault="003B5C53" w:rsidP="0006166A"/>
    <w:p w14:paraId="79A3AA86" w14:textId="16D1CA86" w:rsidR="003B5C53" w:rsidRPr="00EC6867" w:rsidRDefault="003B5C53" w:rsidP="0006166A"/>
    <w:p w14:paraId="09533A32" w14:textId="58EC3687" w:rsidR="003B5C53" w:rsidRPr="00EC6867" w:rsidRDefault="003B5C53" w:rsidP="0006166A"/>
    <w:p w14:paraId="78F4B2E1" w14:textId="5E7F59C6" w:rsidR="003B5C53" w:rsidRPr="00EC6867" w:rsidRDefault="003B5C53" w:rsidP="0006166A"/>
    <w:p w14:paraId="56A3DA78" w14:textId="670109C1" w:rsidR="003B5C53" w:rsidRPr="00EC6867" w:rsidRDefault="003B5C53" w:rsidP="0006166A"/>
    <w:p w14:paraId="2DE01AFD" w14:textId="097828A4" w:rsidR="003B5C53" w:rsidRPr="00EC6867" w:rsidRDefault="003B5C53" w:rsidP="0006166A"/>
    <w:p w14:paraId="61BBCF0D" w14:textId="7D031DC1" w:rsidR="003B5C53" w:rsidRPr="00EC6867" w:rsidRDefault="003B5C53" w:rsidP="0006166A"/>
    <w:p w14:paraId="7B9974DD" w14:textId="492536F3" w:rsidR="003B5C53" w:rsidRPr="00EC6867" w:rsidRDefault="003B5C53" w:rsidP="0006166A"/>
    <w:p w14:paraId="33B9DB13" w14:textId="7C1636B9" w:rsidR="003B5C53" w:rsidRPr="00EC6867" w:rsidRDefault="003B5C53" w:rsidP="0006166A"/>
    <w:p w14:paraId="7B3E5AB4" w14:textId="222AA334" w:rsidR="003B5C53" w:rsidRPr="00EC6867" w:rsidRDefault="003B5C53" w:rsidP="0006166A"/>
    <w:p w14:paraId="58C3C673" w14:textId="69A10B55" w:rsidR="003B5C53" w:rsidRPr="00EC6867" w:rsidRDefault="003B5C53" w:rsidP="0006166A"/>
    <w:p w14:paraId="623CA8BF" w14:textId="4C22A4AB" w:rsidR="003B5C53" w:rsidRPr="00EC6867" w:rsidRDefault="003B5C53" w:rsidP="0006166A"/>
    <w:p w14:paraId="68140292" w14:textId="62B37BB2" w:rsidR="003B5C53" w:rsidRPr="00EC6867" w:rsidRDefault="003B5C53" w:rsidP="0006166A"/>
    <w:p w14:paraId="1A9D41A5" w14:textId="1DEC1296" w:rsidR="003B5C53" w:rsidRPr="00EC6867" w:rsidRDefault="003B5C53" w:rsidP="0006166A"/>
    <w:p w14:paraId="0491CE73" w14:textId="68A9CFF7" w:rsidR="003B5C53" w:rsidRPr="00EC6867" w:rsidRDefault="003B5C53" w:rsidP="0006166A"/>
    <w:p w14:paraId="559C2DCA" w14:textId="63959046" w:rsidR="003B5C53" w:rsidRPr="00EC6867" w:rsidRDefault="003B5C53" w:rsidP="0006166A"/>
    <w:p w14:paraId="7BCCAADD" w14:textId="75C3CD87" w:rsidR="003B5C53" w:rsidRPr="00EC6867" w:rsidRDefault="003B5C53" w:rsidP="0006166A"/>
    <w:p w14:paraId="73B0ADF3" w14:textId="5C0E317F" w:rsidR="003B5C53" w:rsidRPr="00EC6867" w:rsidRDefault="003B5C53" w:rsidP="0006166A"/>
    <w:p w14:paraId="278DB678" w14:textId="029DF190" w:rsidR="003B5C53" w:rsidRPr="00EC6867" w:rsidRDefault="003B5C53" w:rsidP="0006166A"/>
    <w:p w14:paraId="0048DE3C" w14:textId="06824AC4" w:rsidR="003B5C53" w:rsidRPr="00EC6867" w:rsidRDefault="003B5C53" w:rsidP="0006166A"/>
    <w:p w14:paraId="4F7AF6B2" w14:textId="3B56EEC7" w:rsidR="003B5C53" w:rsidRPr="00EC6867" w:rsidRDefault="003B5C53" w:rsidP="0006166A"/>
    <w:p w14:paraId="111324D5" w14:textId="2678BF5F" w:rsidR="003B5C53" w:rsidRPr="00EC6867" w:rsidRDefault="003B5C53" w:rsidP="0006166A"/>
    <w:p w14:paraId="015257A3" w14:textId="4EF8BD90" w:rsidR="003B5C53" w:rsidRPr="00EC6867" w:rsidRDefault="003B5C53" w:rsidP="0006166A"/>
    <w:p w14:paraId="378D23BE" w14:textId="3CA0FA94" w:rsidR="003B5C53" w:rsidRPr="00EC6867" w:rsidRDefault="003B5C53" w:rsidP="0006166A"/>
    <w:p w14:paraId="06B9CF58" w14:textId="215412B3" w:rsidR="003B5C53" w:rsidRPr="00EC6867" w:rsidRDefault="003B5C53" w:rsidP="0006166A"/>
    <w:p w14:paraId="315E2B8E" w14:textId="04B9A7DA" w:rsidR="003B5C53" w:rsidRPr="00EC6867" w:rsidRDefault="003B5C53" w:rsidP="0006166A"/>
    <w:p w14:paraId="616911B0" w14:textId="16D86F52" w:rsidR="003B5C53" w:rsidRPr="00EC6867" w:rsidRDefault="003B5C53" w:rsidP="0006166A"/>
    <w:p w14:paraId="0EF90A93" w14:textId="1068A489" w:rsidR="003B5C53" w:rsidRPr="00EC6867" w:rsidRDefault="003B5C53"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B5C53" w:rsidRPr="00EC6867" w14:paraId="1DDCEEDC" w14:textId="77777777" w:rsidTr="00651D13">
        <w:trPr>
          <w:trHeight w:hRule="exact" w:val="587"/>
          <w:jc w:val="center"/>
        </w:trPr>
        <w:tc>
          <w:tcPr>
            <w:tcW w:w="5000" w:type="pct"/>
            <w:gridSpan w:val="3"/>
            <w:shd w:val="clear" w:color="auto" w:fill="auto"/>
            <w:vAlign w:val="center"/>
          </w:tcPr>
          <w:p w14:paraId="4740D94B"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B5C53" w:rsidRPr="00EC6867" w14:paraId="1C189F89" w14:textId="77777777" w:rsidTr="00651D13">
        <w:trPr>
          <w:trHeight w:val="405"/>
          <w:jc w:val="center"/>
        </w:trPr>
        <w:tc>
          <w:tcPr>
            <w:tcW w:w="1180" w:type="pct"/>
            <w:shd w:val="clear" w:color="auto" w:fill="auto"/>
            <w:vAlign w:val="center"/>
          </w:tcPr>
          <w:p w14:paraId="3FC434E1"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52D761A"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SVIRANJE PARTITURA II</w:t>
            </w:r>
          </w:p>
        </w:tc>
      </w:tr>
      <w:tr w:rsidR="003B5C53" w:rsidRPr="00EC6867" w14:paraId="0FA5BC30" w14:textId="77777777" w:rsidTr="00651D13">
        <w:trPr>
          <w:trHeight w:val="405"/>
          <w:jc w:val="center"/>
        </w:trPr>
        <w:tc>
          <w:tcPr>
            <w:tcW w:w="1180" w:type="pct"/>
            <w:shd w:val="clear" w:color="auto" w:fill="auto"/>
            <w:vAlign w:val="center"/>
          </w:tcPr>
          <w:p w14:paraId="77AD074F"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3FE58E9" w14:textId="6549D0E8" w:rsidR="003B5C53" w:rsidRPr="00EC6867" w:rsidRDefault="002F4936" w:rsidP="00651D13">
            <w:pPr>
              <w:keepNext/>
              <w:spacing w:before="240" w:after="60"/>
              <w:outlineLvl w:val="2"/>
              <w:rPr>
                <w:rFonts w:ascii="Arial Narrow" w:eastAsia="Times New Roman" w:hAnsi="Arial Narrow" w:cs="Arial"/>
                <w:bCs/>
                <w:color w:val="000000"/>
                <w:sz w:val="20"/>
                <w:szCs w:val="20"/>
                <w:lang w:eastAsia="hr-HR"/>
              </w:rPr>
            </w:pPr>
            <w:r w:rsidRPr="00EC6867">
              <w:rPr>
                <w:rFonts w:ascii="Arial Narrow" w:hAnsi="Arial Narrow" w:cs="Arial"/>
                <w:sz w:val="20"/>
                <w:szCs w:val="20"/>
              </w:rPr>
              <w:t xml:space="preserve">Davor Dedić, </w:t>
            </w:r>
            <w:proofErr w:type="spellStart"/>
            <w:r w:rsidRPr="00EC6867">
              <w:rPr>
                <w:rFonts w:ascii="Arial Narrow" w:hAnsi="Arial Narrow" w:cs="Arial"/>
                <w:sz w:val="20"/>
                <w:szCs w:val="20"/>
              </w:rPr>
              <w:t>v.pred</w:t>
            </w:r>
            <w:proofErr w:type="spellEnd"/>
            <w:r w:rsidRPr="00EC6867">
              <w:rPr>
                <w:rFonts w:ascii="Arial Narrow" w:hAnsi="Arial Narrow" w:cs="Arial"/>
                <w:sz w:val="20"/>
                <w:szCs w:val="20"/>
              </w:rPr>
              <w:t>.</w:t>
            </w:r>
          </w:p>
        </w:tc>
      </w:tr>
      <w:tr w:rsidR="003B5C53" w:rsidRPr="00EC6867" w14:paraId="3CAD8936" w14:textId="77777777" w:rsidTr="00651D13">
        <w:trPr>
          <w:trHeight w:val="405"/>
          <w:jc w:val="center"/>
        </w:trPr>
        <w:tc>
          <w:tcPr>
            <w:tcW w:w="1180" w:type="pct"/>
            <w:vAlign w:val="center"/>
          </w:tcPr>
          <w:p w14:paraId="6431333C"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E876EAC" w14:textId="5BE048DE" w:rsidR="003B5C53" w:rsidRPr="00EC6867" w:rsidRDefault="002F4936" w:rsidP="00651D13">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3B5C53" w:rsidRPr="00EC6867" w14:paraId="2C402FBD" w14:textId="77777777" w:rsidTr="00651D13">
        <w:trPr>
          <w:trHeight w:val="405"/>
          <w:jc w:val="center"/>
        </w:trPr>
        <w:tc>
          <w:tcPr>
            <w:tcW w:w="1180" w:type="pct"/>
            <w:vAlign w:val="center"/>
          </w:tcPr>
          <w:p w14:paraId="6875B674"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6E5782E"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B5C53" w:rsidRPr="00EC6867" w14:paraId="3CD9CB52" w14:textId="77777777" w:rsidTr="00651D13">
        <w:trPr>
          <w:trHeight w:val="405"/>
          <w:jc w:val="center"/>
        </w:trPr>
        <w:tc>
          <w:tcPr>
            <w:tcW w:w="1180" w:type="pct"/>
            <w:vAlign w:val="center"/>
          </w:tcPr>
          <w:p w14:paraId="357433E3"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5F75738"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GP403</w:t>
            </w:r>
          </w:p>
        </w:tc>
      </w:tr>
      <w:tr w:rsidR="003B5C53" w:rsidRPr="00EC6867" w14:paraId="0BB23C03" w14:textId="77777777" w:rsidTr="00651D13">
        <w:trPr>
          <w:trHeight w:val="405"/>
          <w:jc w:val="center"/>
        </w:trPr>
        <w:tc>
          <w:tcPr>
            <w:tcW w:w="1180" w:type="pct"/>
            <w:vAlign w:val="center"/>
          </w:tcPr>
          <w:p w14:paraId="0A59E9AD"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36664001"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B5C53" w:rsidRPr="00EC6867" w14:paraId="74FB9142" w14:textId="77777777" w:rsidTr="00651D13">
        <w:trPr>
          <w:trHeight w:val="405"/>
          <w:jc w:val="center"/>
        </w:trPr>
        <w:tc>
          <w:tcPr>
            <w:tcW w:w="1180" w:type="pct"/>
            <w:vAlign w:val="center"/>
          </w:tcPr>
          <w:p w14:paraId="4FB4E3CE"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69942FD3"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B5C53" w:rsidRPr="00EC6867" w14:paraId="423AF3BD" w14:textId="77777777" w:rsidTr="00651D13">
        <w:trPr>
          <w:trHeight w:val="145"/>
          <w:jc w:val="center"/>
        </w:trPr>
        <w:tc>
          <w:tcPr>
            <w:tcW w:w="1180" w:type="pct"/>
            <w:vMerge w:val="restart"/>
            <w:vAlign w:val="center"/>
          </w:tcPr>
          <w:p w14:paraId="7200887C"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980F276"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2E264A0" w14:textId="77777777" w:rsidR="003B5C53" w:rsidRPr="00EC6867" w:rsidRDefault="003B5C53" w:rsidP="00651D1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B5C53" w:rsidRPr="00EC6867" w14:paraId="549AEC98" w14:textId="77777777" w:rsidTr="00651D13">
        <w:trPr>
          <w:trHeight w:val="145"/>
          <w:jc w:val="center"/>
        </w:trPr>
        <w:tc>
          <w:tcPr>
            <w:tcW w:w="1180" w:type="pct"/>
            <w:vMerge/>
            <w:vAlign w:val="center"/>
          </w:tcPr>
          <w:p w14:paraId="6AA57A8B" w14:textId="77777777" w:rsidR="003B5C53" w:rsidRPr="00EC6867" w:rsidRDefault="003B5C53" w:rsidP="00651D13">
            <w:pPr>
              <w:rPr>
                <w:rFonts w:ascii="Arial Narrow" w:eastAsia="Times New Roman" w:hAnsi="Arial Narrow" w:cs="Arial"/>
                <w:color w:val="000000"/>
                <w:sz w:val="20"/>
                <w:szCs w:val="20"/>
                <w:lang w:eastAsia="hr-HR"/>
              </w:rPr>
            </w:pPr>
          </w:p>
        </w:tc>
        <w:tc>
          <w:tcPr>
            <w:tcW w:w="2097" w:type="pct"/>
            <w:vAlign w:val="center"/>
          </w:tcPr>
          <w:p w14:paraId="695B1204"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5CF1664" w14:textId="77777777" w:rsidR="003B5C53" w:rsidRPr="00EC6867" w:rsidRDefault="003B5C53" w:rsidP="003B5C53">
            <w:pPr>
              <w:pStyle w:val="Odlomakpopisa"/>
              <w:numPr>
                <w:ilvl w:val="0"/>
                <w:numId w:val="372"/>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56735D22" w14:textId="77777777" w:rsidR="003B5C53" w:rsidRPr="00EC6867" w:rsidRDefault="003B5C53" w:rsidP="003B5C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B5C53" w:rsidRPr="00EC6867" w14:paraId="11CB1519" w14:textId="77777777" w:rsidTr="00651D13">
        <w:trPr>
          <w:trHeight w:hRule="exact" w:val="288"/>
        </w:trPr>
        <w:tc>
          <w:tcPr>
            <w:tcW w:w="5000" w:type="pct"/>
            <w:gridSpan w:val="10"/>
            <w:shd w:val="clear" w:color="auto" w:fill="auto"/>
            <w:vAlign w:val="center"/>
          </w:tcPr>
          <w:p w14:paraId="22C8B9FE" w14:textId="77777777" w:rsidR="003B5C53" w:rsidRPr="00EC6867" w:rsidRDefault="003B5C53" w:rsidP="003B5C53">
            <w:pPr>
              <w:pStyle w:val="Odlomakpopisa"/>
              <w:numPr>
                <w:ilvl w:val="0"/>
                <w:numId w:val="37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9941A8C"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p>
        </w:tc>
      </w:tr>
      <w:tr w:rsidR="003B5C53" w:rsidRPr="00EC6867" w14:paraId="761862CB" w14:textId="77777777" w:rsidTr="00651D13">
        <w:trPr>
          <w:trHeight w:val="432"/>
        </w:trPr>
        <w:tc>
          <w:tcPr>
            <w:tcW w:w="5000" w:type="pct"/>
            <w:gridSpan w:val="10"/>
            <w:vAlign w:val="center"/>
          </w:tcPr>
          <w:p w14:paraId="36F52850" w14:textId="77777777" w:rsidR="003B5C53" w:rsidRPr="00EC6867" w:rsidRDefault="003B5C53" w:rsidP="003B5C53">
            <w:pPr>
              <w:pStyle w:val="Odlomakpopisa"/>
              <w:numPr>
                <w:ilvl w:val="1"/>
                <w:numId w:val="37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B5C53" w:rsidRPr="00EC6867" w14:paraId="44AE1DB6" w14:textId="77777777" w:rsidTr="00651D13">
        <w:trPr>
          <w:trHeight w:val="432"/>
        </w:trPr>
        <w:tc>
          <w:tcPr>
            <w:tcW w:w="5000" w:type="pct"/>
            <w:gridSpan w:val="10"/>
            <w:vAlign w:val="center"/>
          </w:tcPr>
          <w:p w14:paraId="20930EDE"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sz w:val="20"/>
                <w:szCs w:val="20"/>
              </w:rPr>
              <w:t>Neposredni i dugoročni ciljevi nastave kolegija Partiture su mnogostruki. Najizravniji jest  razvijanje cjelokupne percepcije djela namijenjenih komornim ansamblima različitih konstitucija. Teži se razvijanju i opće muzikalnosti, kvalitetne te korektne interpretacije partiture pred ansamblom te, povezano s tim, razvijanju sposobnosti vođenja ansambla (vokalnog, vokalno instrumentalnog ili instrumentalnog), a na temelju dobrog poznavanja i percepcije konkretnog glazbenog djela. Jedan od ciljeva jest i bazična informiranost o izvornim obličjima partitura skladatelja iz gore spomenutih razdoblja rane glazbe. Teži se i ka razvijanju interpretacije i selekcioniranja osobito eksponiranih te manje eksponiranih dijelova partiture (iznimka su polifona djela).</w:t>
            </w:r>
          </w:p>
        </w:tc>
      </w:tr>
      <w:tr w:rsidR="003B5C53" w:rsidRPr="00EC6867" w14:paraId="06014D43" w14:textId="77777777" w:rsidTr="00651D13">
        <w:trPr>
          <w:trHeight w:val="432"/>
        </w:trPr>
        <w:tc>
          <w:tcPr>
            <w:tcW w:w="5000" w:type="pct"/>
            <w:gridSpan w:val="10"/>
            <w:vAlign w:val="center"/>
          </w:tcPr>
          <w:p w14:paraId="66B69865" w14:textId="77777777" w:rsidR="003B5C53" w:rsidRPr="00EC6867" w:rsidRDefault="003B5C53" w:rsidP="003B5C53">
            <w:pPr>
              <w:pStyle w:val="Odlomakpopisa"/>
              <w:numPr>
                <w:ilvl w:val="1"/>
                <w:numId w:val="37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B5C53" w:rsidRPr="00EC6867" w14:paraId="70CBB392" w14:textId="77777777" w:rsidTr="00651D13">
        <w:trPr>
          <w:trHeight w:val="432"/>
        </w:trPr>
        <w:tc>
          <w:tcPr>
            <w:tcW w:w="5000" w:type="pct"/>
            <w:gridSpan w:val="10"/>
            <w:vAlign w:val="center"/>
          </w:tcPr>
          <w:p w14:paraId="7AFDAC66"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Odslušano i položeno Sviranje partitura I</w:t>
            </w:r>
          </w:p>
        </w:tc>
      </w:tr>
      <w:tr w:rsidR="003B5C53" w:rsidRPr="00EC6867" w14:paraId="23CB6972" w14:textId="77777777" w:rsidTr="00651D13">
        <w:trPr>
          <w:trHeight w:val="432"/>
        </w:trPr>
        <w:tc>
          <w:tcPr>
            <w:tcW w:w="5000" w:type="pct"/>
            <w:gridSpan w:val="10"/>
            <w:vAlign w:val="center"/>
          </w:tcPr>
          <w:p w14:paraId="51B4E53E" w14:textId="77777777" w:rsidR="003B5C53" w:rsidRPr="00EC6867" w:rsidRDefault="003B5C53" w:rsidP="003B5C53">
            <w:pPr>
              <w:numPr>
                <w:ilvl w:val="1"/>
                <w:numId w:val="370"/>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B5C53" w:rsidRPr="00EC6867" w14:paraId="2B2EE184" w14:textId="77777777" w:rsidTr="00651D13">
        <w:trPr>
          <w:trHeight w:val="432"/>
        </w:trPr>
        <w:tc>
          <w:tcPr>
            <w:tcW w:w="5000" w:type="pct"/>
            <w:gridSpan w:val="10"/>
            <w:vAlign w:val="center"/>
          </w:tcPr>
          <w:p w14:paraId="4D98FFCC" w14:textId="77777777" w:rsidR="003B5C53" w:rsidRPr="00EC6867" w:rsidRDefault="003B5C53" w:rsidP="003B5C53">
            <w:pPr>
              <w:pStyle w:val="Odlomakpopisa"/>
              <w:widowControl w:val="0"/>
              <w:numPr>
                <w:ilvl w:val="0"/>
                <w:numId w:val="37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Reproducirati i interpretirati na klaviru zborsku literaturu različitih stilskih razdoblja (dua, </w:t>
            </w:r>
            <w:proofErr w:type="spellStart"/>
            <w:r w:rsidRPr="00EC6867">
              <w:rPr>
                <w:rFonts w:ascii="Arial Narrow" w:hAnsi="Arial Narrow" w:cs="Arial"/>
                <w:sz w:val="20"/>
                <w:szCs w:val="20"/>
              </w:rPr>
              <w:t>tria</w:t>
            </w:r>
            <w:proofErr w:type="spellEnd"/>
            <w:r w:rsidRPr="00EC6867">
              <w:rPr>
                <w:rFonts w:ascii="Arial Narrow" w:hAnsi="Arial Narrow" w:cs="Arial"/>
                <w:sz w:val="20"/>
                <w:szCs w:val="20"/>
              </w:rPr>
              <w:t>, kvarteti…simfonije)</w:t>
            </w:r>
          </w:p>
          <w:p w14:paraId="019A1698" w14:textId="77777777" w:rsidR="003B5C53" w:rsidRPr="00EC6867" w:rsidRDefault="003B5C53" w:rsidP="003B5C53">
            <w:pPr>
              <w:pStyle w:val="Odlomakpopisa"/>
              <w:widowControl w:val="0"/>
              <w:numPr>
                <w:ilvl w:val="0"/>
                <w:numId w:val="37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Reproducirati, svirati notni tekst, koristiti pomične ključeve, tehnički i ritamski precizno , interpretacijski korektno prema zadanom predlošku i primjereno stilskom razdoblju.</w:t>
            </w:r>
          </w:p>
          <w:p w14:paraId="0F6184C3" w14:textId="77777777" w:rsidR="003B5C53" w:rsidRPr="00EC6867" w:rsidRDefault="003B5C53" w:rsidP="003B5C53">
            <w:pPr>
              <w:pStyle w:val="Odlomakpopisa"/>
              <w:widowControl w:val="0"/>
              <w:numPr>
                <w:ilvl w:val="0"/>
                <w:numId w:val="37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Razviti vještinu  sviranja „ </w:t>
            </w:r>
            <w:proofErr w:type="spellStart"/>
            <w:r w:rsidRPr="00EC6867">
              <w:rPr>
                <w:rFonts w:ascii="Arial Narrow" w:hAnsi="Arial Narrow" w:cs="Arial"/>
                <w:sz w:val="20"/>
                <w:szCs w:val="20"/>
              </w:rPr>
              <w:t>a,vista</w:t>
            </w:r>
            <w:proofErr w:type="spellEnd"/>
            <w:r w:rsidRPr="00EC6867">
              <w:rPr>
                <w:rFonts w:ascii="Arial Narrow" w:hAnsi="Arial Narrow" w:cs="Arial"/>
                <w:sz w:val="20"/>
                <w:szCs w:val="20"/>
              </w:rPr>
              <w:t xml:space="preserve">“ instrumentalnih stavaka, primjenjivati tonske redukcije, i </w:t>
            </w:r>
            <w:proofErr w:type="spellStart"/>
            <w:r w:rsidRPr="00EC6867">
              <w:rPr>
                <w:rFonts w:ascii="Arial Narrow" w:hAnsi="Arial Narrow" w:cs="Arial"/>
                <w:sz w:val="20"/>
                <w:szCs w:val="20"/>
              </w:rPr>
              <w:t>transponirajuće</w:t>
            </w:r>
            <w:proofErr w:type="spellEnd"/>
            <w:r w:rsidRPr="00EC6867">
              <w:rPr>
                <w:rFonts w:ascii="Arial Narrow" w:hAnsi="Arial Narrow" w:cs="Arial"/>
                <w:sz w:val="20"/>
                <w:szCs w:val="20"/>
              </w:rPr>
              <w:t xml:space="preserve"> dionice.</w:t>
            </w:r>
          </w:p>
        </w:tc>
      </w:tr>
      <w:tr w:rsidR="003B5C53" w:rsidRPr="00EC6867" w14:paraId="30CD53DF" w14:textId="77777777" w:rsidTr="00651D13">
        <w:trPr>
          <w:trHeight w:val="432"/>
        </w:trPr>
        <w:tc>
          <w:tcPr>
            <w:tcW w:w="5000" w:type="pct"/>
            <w:gridSpan w:val="10"/>
            <w:vAlign w:val="center"/>
          </w:tcPr>
          <w:p w14:paraId="408E5E88" w14:textId="77777777" w:rsidR="003B5C53" w:rsidRPr="00EC6867" w:rsidRDefault="003B5C53" w:rsidP="003B5C53">
            <w:pPr>
              <w:pStyle w:val="Odlomakpopisa"/>
              <w:numPr>
                <w:ilvl w:val="1"/>
                <w:numId w:val="37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B5C53" w:rsidRPr="00EC6867" w14:paraId="2CCB04CB" w14:textId="77777777" w:rsidTr="00651D13">
        <w:trPr>
          <w:trHeight w:val="432"/>
        </w:trPr>
        <w:tc>
          <w:tcPr>
            <w:tcW w:w="5000" w:type="pct"/>
            <w:gridSpan w:val="10"/>
            <w:vAlign w:val="center"/>
          </w:tcPr>
          <w:p w14:paraId="501766AE" w14:textId="77777777" w:rsidR="003B5C53" w:rsidRPr="00EC6867" w:rsidRDefault="003B5C53" w:rsidP="00651D13">
            <w:pPr>
              <w:jc w:val="both"/>
              <w:rPr>
                <w:rFonts w:ascii="Arial Narrow" w:eastAsia="Times New Roman" w:hAnsi="Arial Narrow" w:cs="Times New Roman"/>
                <w:caps/>
                <w:sz w:val="20"/>
                <w:szCs w:val="20"/>
                <w:lang w:eastAsia="hr-HR"/>
              </w:rPr>
            </w:pPr>
            <w:r w:rsidRPr="00EC6867">
              <w:rPr>
                <w:rFonts w:ascii="Arial Narrow" w:hAnsi="Arial Narrow" w:cs="Arial"/>
                <w:sz w:val="20"/>
                <w:szCs w:val="20"/>
              </w:rPr>
              <w:t>Kolegij Sviranje partitura obuhvaća praktičku izvedbu, na klaviru djela različitih konstitucija iz autentičnog obličja skladateljskog zapisa - partiture. Teži se što sugestivnijoj interpretaciji djela, poštivanju osnovnih stilskih obilježja, autorovih smjernica ka osobnosti djela, te i vlastitoj kreativnoj interpretaciji samog kandidata. Izvedba partiture na klaviru sprovodi se na dva načina – izvođenje partiture bez prethodnog proučavanja («čitanje s lista») te izvođenje partiture uz prethodnu pripremu. Dodatni oblik izvedbe konkretne partiture jest u obličju transpozicije u raznim tonalitetima. Predviđeno je obuhvaćanje te izučavanje određenih mogućnosti aranžerskih intervencija nad partiturom. Pored moderno tiskanih partitura, pažnja će se posvetiti i proučavanjem partitura iz prvog tiskanog izvora (kod baroknih, te partitura rokokoa i klasike)  te osobnog autorovog izvora (manuskripta). Sviranje vokalno instrumentalnih i instrumentalnih partitura.</w:t>
            </w:r>
          </w:p>
        </w:tc>
      </w:tr>
      <w:tr w:rsidR="003B5C53" w:rsidRPr="00EC6867" w14:paraId="79119C25" w14:textId="77777777" w:rsidTr="003B5C53">
        <w:trPr>
          <w:trHeight w:val="432"/>
        </w:trPr>
        <w:tc>
          <w:tcPr>
            <w:tcW w:w="3085" w:type="pct"/>
            <w:gridSpan w:val="7"/>
            <w:vAlign w:val="center"/>
          </w:tcPr>
          <w:p w14:paraId="0383A296" w14:textId="77777777" w:rsidR="003B5C53" w:rsidRPr="00EC6867" w:rsidRDefault="003B5C53" w:rsidP="003B5C53">
            <w:pPr>
              <w:numPr>
                <w:ilvl w:val="1"/>
                <w:numId w:val="37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C0108DD"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7EBE0536"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5ADADD6E"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196DA5B2"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E7A6440"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5864A2C5"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27C55043"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57A4D502"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98C902E"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0842879"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B5C53" w:rsidRPr="00EC6867" w14:paraId="4384E05B" w14:textId="77777777" w:rsidTr="00651D13">
        <w:trPr>
          <w:trHeight w:val="432"/>
        </w:trPr>
        <w:tc>
          <w:tcPr>
            <w:tcW w:w="3085" w:type="pct"/>
            <w:gridSpan w:val="7"/>
            <w:vAlign w:val="center"/>
          </w:tcPr>
          <w:p w14:paraId="33A030C0" w14:textId="77777777" w:rsidR="003B5C53" w:rsidRPr="00EC6867" w:rsidRDefault="003B5C53" w:rsidP="003B5C53">
            <w:pPr>
              <w:numPr>
                <w:ilvl w:val="1"/>
                <w:numId w:val="370"/>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237B1297" w14:textId="77777777" w:rsidR="003B5C53" w:rsidRPr="00EC6867" w:rsidRDefault="003B5C53" w:rsidP="00651D13">
            <w:pPr>
              <w:rPr>
                <w:rFonts w:ascii="Arial Narrow" w:eastAsia="Times New Roman" w:hAnsi="Arial Narrow" w:cs="Arial"/>
                <w:sz w:val="20"/>
                <w:szCs w:val="20"/>
                <w:lang w:eastAsia="hr-HR"/>
              </w:rPr>
            </w:pPr>
          </w:p>
        </w:tc>
      </w:tr>
      <w:tr w:rsidR="003B5C53" w:rsidRPr="00EC6867" w14:paraId="1D2409AA" w14:textId="77777777" w:rsidTr="00651D13">
        <w:trPr>
          <w:trHeight w:val="432"/>
        </w:trPr>
        <w:tc>
          <w:tcPr>
            <w:tcW w:w="5000" w:type="pct"/>
            <w:gridSpan w:val="10"/>
            <w:vAlign w:val="center"/>
          </w:tcPr>
          <w:p w14:paraId="5B9FD10F" w14:textId="77777777" w:rsidR="003B5C53" w:rsidRPr="00EC6867" w:rsidRDefault="003B5C53" w:rsidP="003B5C53">
            <w:pPr>
              <w:numPr>
                <w:ilvl w:val="1"/>
                <w:numId w:val="37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B5C53" w:rsidRPr="00EC6867" w14:paraId="5558BC0E" w14:textId="77777777" w:rsidTr="00651D13">
        <w:trPr>
          <w:trHeight w:val="432"/>
        </w:trPr>
        <w:tc>
          <w:tcPr>
            <w:tcW w:w="5000" w:type="pct"/>
            <w:gridSpan w:val="10"/>
            <w:vAlign w:val="center"/>
          </w:tcPr>
          <w:p w14:paraId="0A9370BD"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3B5C53" w:rsidRPr="00EC6867" w14:paraId="71CB12B7" w14:textId="77777777" w:rsidTr="00651D13">
        <w:trPr>
          <w:trHeight w:val="432"/>
        </w:trPr>
        <w:tc>
          <w:tcPr>
            <w:tcW w:w="5000" w:type="pct"/>
            <w:gridSpan w:val="10"/>
            <w:vAlign w:val="center"/>
          </w:tcPr>
          <w:p w14:paraId="4833442B" w14:textId="77777777" w:rsidR="003B5C53" w:rsidRPr="00EC6867" w:rsidRDefault="003B5C53" w:rsidP="003B5C53">
            <w:pPr>
              <w:numPr>
                <w:ilvl w:val="1"/>
                <w:numId w:val="37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B5C53" w:rsidRPr="00EC6867" w14:paraId="69351465" w14:textId="77777777" w:rsidTr="003B5C53">
        <w:trPr>
          <w:trHeight w:val="111"/>
        </w:trPr>
        <w:tc>
          <w:tcPr>
            <w:tcW w:w="552" w:type="pct"/>
            <w:vAlign w:val="center"/>
          </w:tcPr>
          <w:p w14:paraId="1699E24E"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88B8C80"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0C99CCE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0355F7C3"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140E9868"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EF999D6"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188F683B"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509E6FD5"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21C97447" w14:textId="77777777" w:rsidTr="003B5C53">
        <w:trPr>
          <w:trHeight w:val="108"/>
        </w:trPr>
        <w:tc>
          <w:tcPr>
            <w:tcW w:w="552" w:type="pct"/>
            <w:vAlign w:val="center"/>
          </w:tcPr>
          <w:p w14:paraId="345C549D"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5526D06B"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4D167A5A"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260B498"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02FD2CA0"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5A59DE9"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DA7DECA"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2C1AF8D9"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36DDD773" w14:textId="77777777" w:rsidTr="003B5C53">
        <w:trPr>
          <w:trHeight w:val="108"/>
        </w:trPr>
        <w:tc>
          <w:tcPr>
            <w:tcW w:w="552" w:type="pct"/>
            <w:vAlign w:val="center"/>
          </w:tcPr>
          <w:p w14:paraId="487E7A4B"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3726796C"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5A0CE678"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BF27950"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6024C53B"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7DAF5A19"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763" w:type="pct"/>
            <w:gridSpan w:val="2"/>
            <w:vAlign w:val="center"/>
          </w:tcPr>
          <w:p w14:paraId="4B205FFA"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340ECD11"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58949C59" w14:textId="77777777" w:rsidTr="003B5C53">
        <w:trPr>
          <w:trHeight w:val="108"/>
        </w:trPr>
        <w:tc>
          <w:tcPr>
            <w:tcW w:w="552" w:type="pct"/>
            <w:vAlign w:val="center"/>
          </w:tcPr>
          <w:p w14:paraId="779F1B2F"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2DE2D40F"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71EE1232"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553D04B2"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20E9F64F"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375" w:type="pct"/>
            <w:vAlign w:val="center"/>
          </w:tcPr>
          <w:p w14:paraId="4A9AFFC7"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37534F48"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1554" w:type="pct"/>
            <w:gridSpan w:val="2"/>
            <w:vAlign w:val="center"/>
          </w:tcPr>
          <w:p w14:paraId="12155CC5"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02B04633" w14:textId="77777777" w:rsidTr="00651D13">
        <w:trPr>
          <w:trHeight w:val="432"/>
        </w:trPr>
        <w:tc>
          <w:tcPr>
            <w:tcW w:w="5000" w:type="pct"/>
            <w:gridSpan w:val="10"/>
            <w:vAlign w:val="center"/>
          </w:tcPr>
          <w:p w14:paraId="583EF7AB" w14:textId="77777777" w:rsidR="003B5C53" w:rsidRPr="00EC6867" w:rsidRDefault="003B5C53" w:rsidP="003B5C53">
            <w:pPr>
              <w:numPr>
                <w:ilvl w:val="1"/>
                <w:numId w:val="37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B5C53" w:rsidRPr="00EC6867" w14:paraId="680DEDD5" w14:textId="77777777" w:rsidTr="00651D13">
        <w:trPr>
          <w:trHeight w:val="432"/>
        </w:trPr>
        <w:tc>
          <w:tcPr>
            <w:tcW w:w="5000" w:type="pct"/>
            <w:gridSpan w:val="10"/>
            <w:vAlign w:val="center"/>
          </w:tcPr>
          <w:p w14:paraId="3F81B54B" w14:textId="77777777" w:rsidR="003B5C53" w:rsidRPr="00EC6867" w:rsidRDefault="003B5C53" w:rsidP="00651D1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4"/>
              <w:gridCol w:w="2465"/>
              <w:gridCol w:w="1415"/>
              <w:gridCol w:w="644"/>
              <w:gridCol w:w="618"/>
            </w:tblGrid>
            <w:tr w:rsidR="003B5C53" w:rsidRPr="00EC6867" w14:paraId="2D8A78E1" w14:textId="77777777" w:rsidTr="00651D13">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6E14E2E0"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2509A0C"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9327CC6" w14:textId="77777777" w:rsidR="003B5C53" w:rsidRPr="00EC6867" w:rsidRDefault="003B5C53" w:rsidP="00651D13">
                  <w:pPr>
                    <w:rPr>
                      <w:rFonts w:ascii="Arial Narrow" w:eastAsia="Times New Roman" w:hAnsi="Arial Narrow" w:cs="Times New Roman"/>
                      <w:b/>
                      <w:bCs/>
                      <w:sz w:val="20"/>
                      <w:szCs w:val="20"/>
                      <w:lang w:eastAsia="hr-HR"/>
                    </w:rPr>
                  </w:pPr>
                </w:p>
                <w:p w14:paraId="00E99D89" w14:textId="77777777" w:rsidR="003B5C53" w:rsidRPr="00EC6867" w:rsidRDefault="003B5C53" w:rsidP="00651D1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1D4D4FF0"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14:paraId="3A006263"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5" w:type="dxa"/>
                  <w:vMerge w:val="restart"/>
                  <w:tcBorders>
                    <w:top w:val="single" w:sz="4" w:space="0" w:color="auto"/>
                    <w:left w:val="single" w:sz="4" w:space="0" w:color="auto"/>
                    <w:bottom w:val="single" w:sz="4" w:space="0" w:color="auto"/>
                    <w:right w:val="single" w:sz="4" w:space="0" w:color="auto"/>
                  </w:tcBorders>
                  <w:shd w:val="clear" w:color="auto" w:fill="auto"/>
                </w:tcPr>
                <w:p w14:paraId="3BCB37C9"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tcPr>
                <w:p w14:paraId="7E27E4A5"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tcPr>
                <w:p w14:paraId="5B7B8AD8"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B5C53" w:rsidRPr="00EC6867" w14:paraId="18C8557F" w14:textId="77777777" w:rsidTr="00651D13">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344C259B" w14:textId="77777777" w:rsidR="003B5C53" w:rsidRPr="00EC6867" w:rsidRDefault="003B5C53" w:rsidP="00651D1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684B8B4A" w14:textId="77777777" w:rsidR="003B5C53" w:rsidRPr="00EC6867" w:rsidRDefault="003B5C53" w:rsidP="00651D13">
                  <w:pPr>
                    <w:rPr>
                      <w:rFonts w:ascii="Arial Narrow" w:eastAsia="Times New Roman" w:hAnsi="Arial Narrow" w:cs="Times New Roman"/>
                      <w:b/>
                      <w:bCs/>
                      <w:sz w:val="20"/>
                      <w:szCs w:val="20"/>
                      <w:lang w:eastAsia="hr-HR"/>
                    </w:rPr>
                  </w:pPr>
                </w:p>
              </w:tc>
              <w:tc>
                <w:tcPr>
                  <w:tcW w:w="1104" w:type="dxa"/>
                  <w:vMerge/>
                  <w:tcBorders>
                    <w:top w:val="single" w:sz="4" w:space="0" w:color="auto"/>
                    <w:left w:val="single" w:sz="4" w:space="0" w:color="auto"/>
                    <w:bottom w:val="single" w:sz="4" w:space="0" w:color="auto"/>
                    <w:right w:val="single" w:sz="4" w:space="0" w:color="auto"/>
                  </w:tcBorders>
                  <w:shd w:val="clear" w:color="auto" w:fill="E6E6E6"/>
                </w:tcPr>
                <w:p w14:paraId="352B89DF" w14:textId="77777777" w:rsidR="003B5C53" w:rsidRPr="00EC6867" w:rsidRDefault="003B5C53" w:rsidP="00651D13">
                  <w:pPr>
                    <w:rPr>
                      <w:rFonts w:ascii="Arial Narrow" w:eastAsia="Times New Roman" w:hAnsi="Arial Narrow" w:cs="Times New Roman"/>
                      <w:b/>
                      <w:bCs/>
                      <w:sz w:val="20"/>
                      <w:szCs w:val="20"/>
                      <w:lang w:eastAsia="hr-HR"/>
                    </w:rPr>
                  </w:pPr>
                </w:p>
              </w:tc>
              <w:tc>
                <w:tcPr>
                  <w:tcW w:w="2465" w:type="dxa"/>
                  <w:vMerge/>
                  <w:tcBorders>
                    <w:top w:val="single" w:sz="4" w:space="0" w:color="auto"/>
                    <w:left w:val="single" w:sz="4" w:space="0" w:color="auto"/>
                    <w:bottom w:val="single" w:sz="4" w:space="0" w:color="auto"/>
                    <w:right w:val="single" w:sz="4" w:space="0" w:color="auto"/>
                  </w:tcBorders>
                  <w:shd w:val="clear" w:color="auto" w:fill="E6E6E6"/>
                </w:tcPr>
                <w:p w14:paraId="625510BE" w14:textId="77777777" w:rsidR="003B5C53" w:rsidRPr="00EC6867" w:rsidRDefault="003B5C53" w:rsidP="00651D13">
                  <w:pPr>
                    <w:rPr>
                      <w:rFonts w:ascii="Arial Narrow" w:eastAsia="Times New Roman" w:hAnsi="Arial Narrow" w:cs="Times New Roman"/>
                      <w:b/>
                      <w:bCs/>
                      <w:sz w:val="20"/>
                      <w:szCs w:val="20"/>
                      <w:lang w:eastAsia="hr-HR"/>
                    </w:rPr>
                  </w:pPr>
                </w:p>
              </w:tc>
              <w:tc>
                <w:tcPr>
                  <w:tcW w:w="1415" w:type="dxa"/>
                  <w:vMerge/>
                  <w:tcBorders>
                    <w:top w:val="single" w:sz="4" w:space="0" w:color="auto"/>
                    <w:left w:val="single" w:sz="4" w:space="0" w:color="auto"/>
                    <w:bottom w:val="single" w:sz="4" w:space="0" w:color="auto"/>
                    <w:right w:val="single" w:sz="4" w:space="0" w:color="auto"/>
                  </w:tcBorders>
                  <w:shd w:val="clear" w:color="auto" w:fill="E6E6E6"/>
                </w:tcPr>
                <w:p w14:paraId="747035F7" w14:textId="77777777" w:rsidR="003B5C53" w:rsidRPr="00EC6867" w:rsidRDefault="003B5C53" w:rsidP="00651D13">
                  <w:pPr>
                    <w:rPr>
                      <w:rFonts w:ascii="Arial Narrow" w:eastAsia="Times New Roman" w:hAnsi="Arial Narrow" w:cs="Times New Roman"/>
                      <w:b/>
                      <w:bCs/>
                      <w:sz w:val="20"/>
                      <w:szCs w:val="20"/>
                      <w:lang w:eastAsia="hr-HR"/>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14:paraId="0FD348FB"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37A38F97" w14:textId="77777777" w:rsidR="003B5C53" w:rsidRPr="00EC6867" w:rsidRDefault="003B5C53" w:rsidP="00651D1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B5C53" w:rsidRPr="00EC6867" w14:paraId="4FC2430C" w14:textId="77777777" w:rsidTr="00651D13">
              <w:tc>
                <w:tcPr>
                  <w:tcW w:w="1787" w:type="dxa"/>
                  <w:tcBorders>
                    <w:top w:val="single" w:sz="4" w:space="0" w:color="auto"/>
                    <w:left w:val="single" w:sz="4" w:space="0" w:color="auto"/>
                    <w:bottom w:val="single" w:sz="4" w:space="0" w:color="auto"/>
                    <w:right w:val="single" w:sz="4" w:space="0" w:color="auto"/>
                  </w:tcBorders>
                  <w:vAlign w:val="center"/>
                </w:tcPr>
                <w:p w14:paraId="5884A11B"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-pohađanje nastave i aktivnost u nastavi</w:t>
                  </w:r>
                </w:p>
              </w:tc>
              <w:tc>
                <w:tcPr>
                  <w:tcW w:w="803" w:type="dxa"/>
                  <w:tcBorders>
                    <w:top w:val="single" w:sz="4" w:space="0" w:color="auto"/>
                    <w:left w:val="single" w:sz="4" w:space="0" w:color="auto"/>
                    <w:bottom w:val="single" w:sz="4" w:space="0" w:color="auto"/>
                    <w:right w:val="single" w:sz="4" w:space="0" w:color="auto"/>
                  </w:tcBorders>
                  <w:vAlign w:val="center"/>
                </w:tcPr>
                <w:p w14:paraId="73257CF2"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vAlign w:val="center"/>
                </w:tcPr>
                <w:p w14:paraId="00373E96"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6268BEE8"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415" w:type="dxa"/>
                  <w:tcBorders>
                    <w:top w:val="single" w:sz="4" w:space="0" w:color="auto"/>
                    <w:left w:val="single" w:sz="4" w:space="0" w:color="auto"/>
                    <w:bottom w:val="single" w:sz="4" w:space="0" w:color="auto"/>
                    <w:right w:val="single" w:sz="4" w:space="0" w:color="auto"/>
                  </w:tcBorders>
                  <w:vAlign w:val="center"/>
                </w:tcPr>
                <w:p w14:paraId="6770AFE2"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Evidencija</w:t>
                  </w:r>
                </w:p>
              </w:tc>
              <w:tc>
                <w:tcPr>
                  <w:tcW w:w="644" w:type="dxa"/>
                  <w:tcBorders>
                    <w:top w:val="single" w:sz="4" w:space="0" w:color="auto"/>
                    <w:left w:val="single" w:sz="4" w:space="0" w:color="auto"/>
                    <w:bottom w:val="single" w:sz="4" w:space="0" w:color="auto"/>
                    <w:right w:val="single" w:sz="4" w:space="0" w:color="auto"/>
                  </w:tcBorders>
                  <w:vAlign w:val="center"/>
                </w:tcPr>
                <w:p w14:paraId="69186503"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vAlign w:val="center"/>
                </w:tcPr>
                <w:p w14:paraId="67E82437"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20</w:t>
                  </w:r>
                </w:p>
              </w:tc>
            </w:tr>
            <w:tr w:rsidR="003B5C53" w:rsidRPr="00EC6867" w14:paraId="57A20597" w14:textId="77777777" w:rsidTr="00651D13">
              <w:tc>
                <w:tcPr>
                  <w:tcW w:w="1787" w:type="dxa"/>
                  <w:tcBorders>
                    <w:top w:val="single" w:sz="4" w:space="0" w:color="auto"/>
                    <w:left w:val="single" w:sz="4" w:space="0" w:color="auto"/>
                    <w:bottom w:val="single" w:sz="4" w:space="0" w:color="auto"/>
                    <w:right w:val="single" w:sz="4" w:space="0" w:color="auto"/>
                  </w:tcBorders>
                </w:tcPr>
                <w:p w14:paraId="6A9300DE"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-uvježbavanje vještina izvedbe i praktične primjene zadanog gradiva</w:t>
                  </w:r>
                </w:p>
                <w:p w14:paraId="249538DD" w14:textId="77777777" w:rsidR="003B5C53" w:rsidRPr="00EC6867" w:rsidRDefault="003B5C53" w:rsidP="00651D1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vAlign w:val="center"/>
                </w:tcPr>
                <w:p w14:paraId="0BB34590"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2</w:t>
                  </w:r>
                </w:p>
              </w:tc>
              <w:tc>
                <w:tcPr>
                  <w:tcW w:w="1104" w:type="dxa"/>
                  <w:tcBorders>
                    <w:top w:val="single" w:sz="4" w:space="0" w:color="auto"/>
                    <w:left w:val="single" w:sz="4" w:space="0" w:color="auto"/>
                    <w:bottom w:val="single" w:sz="4" w:space="0" w:color="auto"/>
                    <w:right w:val="single" w:sz="4" w:space="0" w:color="auto"/>
                  </w:tcBorders>
                  <w:vAlign w:val="center"/>
                </w:tcPr>
                <w:p w14:paraId="77805F87"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12DDC36B"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Predavanja, vježbe i samostalne vježbe</w:t>
                  </w:r>
                </w:p>
              </w:tc>
              <w:tc>
                <w:tcPr>
                  <w:tcW w:w="1415" w:type="dxa"/>
                  <w:tcBorders>
                    <w:top w:val="single" w:sz="4" w:space="0" w:color="auto"/>
                    <w:left w:val="single" w:sz="4" w:space="0" w:color="auto"/>
                    <w:bottom w:val="single" w:sz="4" w:space="0" w:color="auto"/>
                    <w:right w:val="single" w:sz="4" w:space="0" w:color="auto"/>
                  </w:tcBorders>
                  <w:vAlign w:val="center"/>
                </w:tcPr>
                <w:p w14:paraId="609E9FA2"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644" w:type="dxa"/>
                  <w:tcBorders>
                    <w:top w:val="single" w:sz="4" w:space="0" w:color="auto"/>
                    <w:left w:val="single" w:sz="4" w:space="0" w:color="auto"/>
                    <w:bottom w:val="single" w:sz="4" w:space="0" w:color="auto"/>
                    <w:right w:val="single" w:sz="4" w:space="0" w:color="auto"/>
                  </w:tcBorders>
                  <w:vAlign w:val="center"/>
                </w:tcPr>
                <w:p w14:paraId="405EF9CB"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30</w:t>
                  </w:r>
                </w:p>
              </w:tc>
              <w:tc>
                <w:tcPr>
                  <w:tcW w:w="618" w:type="dxa"/>
                  <w:tcBorders>
                    <w:top w:val="single" w:sz="4" w:space="0" w:color="auto"/>
                    <w:left w:val="single" w:sz="4" w:space="0" w:color="auto"/>
                    <w:bottom w:val="single" w:sz="4" w:space="0" w:color="auto"/>
                    <w:right w:val="single" w:sz="4" w:space="0" w:color="auto"/>
                  </w:tcBorders>
                  <w:vAlign w:val="center"/>
                </w:tcPr>
                <w:p w14:paraId="16A1C8D3"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60</w:t>
                  </w:r>
                </w:p>
              </w:tc>
            </w:tr>
            <w:tr w:rsidR="003B5C53" w:rsidRPr="00EC6867" w14:paraId="4ABFC80F" w14:textId="77777777" w:rsidTr="00651D13">
              <w:tc>
                <w:tcPr>
                  <w:tcW w:w="1787" w:type="dxa"/>
                  <w:tcBorders>
                    <w:top w:val="single" w:sz="4" w:space="0" w:color="auto"/>
                    <w:left w:val="single" w:sz="4" w:space="0" w:color="auto"/>
                    <w:bottom w:val="single" w:sz="4" w:space="0" w:color="auto"/>
                    <w:right w:val="single" w:sz="4" w:space="0" w:color="auto"/>
                  </w:tcBorders>
                  <w:vAlign w:val="center"/>
                </w:tcPr>
                <w:p w14:paraId="7DBD61DF"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-sinteza stečenog znanja i vještine</w:t>
                  </w:r>
                </w:p>
              </w:tc>
              <w:tc>
                <w:tcPr>
                  <w:tcW w:w="803" w:type="dxa"/>
                  <w:tcBorders>
                    <w:top w:val="single" w:sz="4" w:space="0" w:color="auto"/>
                    <w:left w:val="single" w:sz="4" w:space="0" w:color="auto"/>
                    <w:bottom w:val="single" w:sz="4" w:space="0" w:color="auto"/>
                    <w:right w:val="single" w:sz="4" w:space="0" w:color="auto"/>
                  </w:tcBorders>
                  <w:vAlign w:val="center"/>
                </w:tcPr>
                <w:p w14:paraId="6560970E"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vAlign w:val="center"/>
                </w:tcPr>
                <w:p w14:paraId="458FD56B"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39FB41D6"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Usmeni ispit</w:t>
                  </w:r>
                </w:p>
              </w:tc>
              <w:tc>
                <w:tcPr>
                  <w:tcW w:w="1415" w:type="dxa"/>
                  <w:tcBorders>
                    <w:top w:val="single" w:sz="4" w:space="0" w:color="auto"/>
                    <w:left w:val="single" w:sz="4" w:space="0" w:color="auto"/>
                    <w:bottom w:val="single" w:sz="4" w:space="0" w:color="auto"/>
                    <w:right w:val="single" w:sz="4" w:space="0" w:color="auto"/>
                  </w:tcBorders>
                  <w:vAlign w:val="center"/>
                </w:tcPr>
                <w:p w14:paraId="77199205"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Procjenjivanje usvojenih znanja i postignutih vještina</w:t>
                  </w:r>
                </w:p>
              </w:tc>
              <w:tc>
                <w:tcPr>
                  <w:tcW w:w="644" w:type="dxa"/>
                  <w:tcBorders>
                    <w:top w:val="single" w:sz="4" w:space="0" w:color="auto"/>
                    <w:left w:val="single" w:sz="4" w:space="0" w:color="auto"/>
                    <w:bottom w:val="single" w:sz="4" w:space="0" w:color="auto"/>
                    <w:right w:val="single" w:sz="4" w:space="0" w:color="auto"/>
                  </w:tcBorders>
                  <w:vAlign w:val="center"/>
                </w:tcPr>
                <w:p w14:paraId="2B03BD82"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vAlign w:val="center"/>
                </w:tcPr>
                <w:p w14:paraId="4989E916"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20</w:t>
                  </w:r>
                </w:p>
              </w:tc>
            </w:tr>
            <w:tr w:rsidR="003B5C53" w:rsidRPr="00EC6867" w14:paraId="23554917" w14:textId="77777777" w:rsidTr="00651D13">
              <w:tc>
                <w:tcPr>
                  <w:tcW w:w="1787" w:type="dxa"/>
                  <w:tcBorders>
                    <w:top w:val="single" w:sz="4" w:space="0" w:color="auto"/>
                    <w:left w:val="single" w:sz="4" w:space="0" w:color="auto"/>
                    <w:bottom w:val="single" w:sz="4" w:space="0" w:color="auto"/>
                    <w:right w:val="single" w:sz="4" w:space="0" w:color="auto"/>
                  </w:tcBorders>
                  <w:vAlign w:val="center"/>
                </w:tcPr>
                <w:p w14:paraId="3A6AC3D6" w14:textId="77777777" w:rsidR="003B5C53" w:rsidRPr="00EC6867" w:rsidRDefault="003B5C53" w:rsidP="00651D13">
                  <w:pPr>
                    <w:pStyle w:val="Bezproreda1"/>
                    <w:rPr>
                      <w:rFonts w:ascii="Arial Narrow" w:hAnsi="Arial Narrow" w:cs="Arial"/>
                      <w:sz w:val="20"/>
                      <w:szCs w:val="20"/>
                    </w:rPr>
                  </w:pPr>
                </w:p>
                <w:p w14:paraId="2CE7C129" w14:textId="77777777" w:rsidR="003B5C53" w:rsidRPr="00EC6867" w:rsidRDefault="003B5C53" w:rsidP="00651D1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vAlign w:val="center"/>
                </w:tcPr>
                <w:p w14:paraId="51EA0242"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4 ECTS</w:t>
                  </w:r>
                </w:p>
              </w:tc>
              <w:tc>
                <w:tcPr>
                  <w:tcW w:w="1104" w:type="dxa"/>
                  <w:tcBorders>
                    <w:top w:val="single" w:sz="4" w:space="0" w:color="auto"/>
                    <w:left w:val="single" w:sz="4" w:space="0" w:color="auto"/>
                    <w:bottom w:val="single" w:sz="4" w:space="0" w:color="auto"/>
                    <w:right w:val="single" w:sz="4" w:space="0" w:color="auto"/>
                  </w:tcBorders>
                  <w:vAlign w:val="center"/>
                </w:tcPr>
                <w:p w14:paraId="196578F1" w14:textId="77777777" w:rsidR="003B5C53" w:rsidRPr="00EC6867" w:rsidRDefault="003B5C53" w:rsidP="00651D13">
                  <w:pPr>
                    <w:pStyle w:val="Bezproreda1"/>
                    <w:rPr>
                      <w:rFonts w:ascii="Arial Narrow" w:hAnsi="Arial Narrow" w:cs="Arial"/>
                      <w:sz w:val="20"/>
                      <w:szCs w:val="20"/>
                    </w:rPr>
                  </w:pPr>
                </w:p>
              </w:tc>
              <w:tc>
                <w:tcPr>
                  <w:tcW w:w="2465" w:type="dxa"/>
                  <w:tcBorders>
                    <w:top w:val="single" w:sz="4" w:space="0" w:color="auto"/>
                    <w:left w:val="single" w:sz="4" w:space="0" w:color="auto"/>
                    <w:bottom w:val="single" w:sz="4" w:space="0" w:color="auto"/>
                    <w:right w:val="single" w:sz="4" w:space="0" w:color="auto"/>
                  </w:tcBorders>
                  <w:vAlign w:val="center"/>
                </w:tcPr>
                <w:p w14:paraId="64DD7CA8" w14:textId="77777777" w:rsidR="003B5C53" w:rsidRPr="00EC6867" w:rsidRDefault="003B5C53" w:rsidP="00651D13">
                  <w:pPr>
                    <w:pStyle w:val="Bezproreda1"/>
                    <w:rPr>
                      <w:rFonts w:ascii="Arial Narrow" w:hAnsi="Arial Narrow" w:cs="Arial"/>
                      <w:sz w:val="20"/>
                      <w:szCs w:val="20"/>
                    </w:rPr>
                  </w:pPr>
                </w:p>
              </w:tc>
              <w:tc>
                <w:tcPr>
                  <w:tcW w:w="1415" w:type="dxa"/>
                  <w:tcBorders>
                    <w:top w:val="single" w:sz="4" w:space="0" w:color="auto"/>
                    <w:left w:val="single" w:sz="4" w:space="0" w:color="auto"/>
                    <w:bottom w:val="single" w:sz="4" w:space="0" w:color="auto"/>
                    <w:right w:val="single" w:sz="4" w:space="0" w:color="auto"/>
                  </w:tcBorders>
                  <w:vAlign w:val="center"/>
                </w:tcPr>
                <w:p w14:paraId="20042155" w14:textId="77777777" w:rsidR="003B5C53" w:rsidRPr="00EC6867" w:rsidRDefault="003B5C53" w:rsidP="00651D13">
                  <w:pPr>
                    <w:pStyle w:val="Bezproreda1"/>
                    <w:rPr>
                      <w:rFonts w:ascii="Arial Narrow" w:hAnsi="Arial Narrow" w:cs="Arial"/>
                      <w:sz w:val="20"/>
                      <w:szCs w:val="20"/>
                    </w:rPr>
                  </w:pPr>
                </w:p>
              </w:tc>
              <w:tc>
                <w:tcPr>
                  <w:tcW w:w="644" w:type="dxa"/>
                  <w:tcBorders>
                    <w:top w:val="single" w:sz="4" w:space="0" w:color="auto"/>
                    <w:left w:val="single" w:sz="4" w:space="0" w:color="auto"/>
                    <w:bottom w:val="single" w:sz="4" w:space="0" w:color="auto"/>
                    <w:right w:val="single" w:sz="4" w:space="0" w:color="auto"/>
                  </w:tcBorders>
                  <w:vAlign w:val="center"/>
                </w:tcPr>
                <w:p w14:paraId="597F8DB9"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vAlign w:val="center"/>
                </w:tcPr>
                <w:p w14:paraId="0D6CD5DD"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100</w:t>
                  </w:r>
                </w:p>
              </w:tc>
            </w:tr>
          </w:tbl>
          <w:p w14:paraId="19E1CDFA" w14:textId="77777777" w:rsidR="003B5C53" w:rsidRPr="00EC6867" w:rsidRDefault="003B5C53" w:rsidP="00651D13">
            <w:pPr>
              <w:tabs>
                <w:tab w:val="left" w:pos="470"/>
              </w:tabs>
              <w:ind w:left="360"/>
              <w:jc w:val="both"/>
              <w:rPr>
                <w:rFonts w:ascii="Arial Narrow" w:eastAsia="Times New Roman" w:hAnsi="Arial Narrow" w:cs="Times New Roman"/>
                <w:i/>
                <w:color w:val="000000"/>
                <w:sz w:val="20"/>
                <w:szCs w:val="20"/>
                <w:lang w:eastAsia="hr-HR"/>
              </w:rPr>
            </w:pPr>
          </w:p>
          <w:p w14:paraId="06A7A267" w14:textId="77777777" w:rsidR="003B5C53" w:rsidRPr="00EC6867" w:rsidRDefault="003B5C53" w:rsidP="00651D13">
            <w:pPr>
              <w:tabs>
                <w:tab w:val="left" w:pos="470"/>
              </w:tabs>
              <w:ind w:left="360"/>
              <w:jc w:val="both"/>
              <w:rPr>
                <w:rFonts w:ascii="Arial Narrow" w:eastAsia="Times New Roman" w:hAnsi="Arial Narrow" w:cs="Times New Roman"/>
                <w:i/>
                <w:color w:val="000000"/>
                <w:sz w:val="20"/>
                <w:szCs w:val="20"/>
                <w:lang w:eastAsia="hr-HR"/>
              </w:rPr>
            </w:pPr>
          </w:p>
        </w:tc>
      </w:tr>
      <w:tr w:rsidR="003B5C53" w:rsidRPr="00EC6867" w14:paraId="6F1709A6" w14:textId="77777777" w:rsidTr="00651D13">
        <w:trPr>
          <w:trHeight w:val="432"/>
        </w:trPr>
        <w:tc>
          <w:tcPr>
            <w:tcW w:w="5000" w:type="pct"/>
            <w:gridSpan w:val="10"/>
            <w:vAlign w:val="center"/>
          </w:tcPr>
          <w:p w14:paraId="7969E8DB" w14:textId="77777777" w:rsidR="003B5C53" w:rsidRPr="00EC6867" w:rsidRDefault="003B5C53" w:rsidP="003B5C53">
            <w:pPr>
              <w:numPr>
                <w:ilvl w:val="1"/>
                <w:numId w:val="37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B5C53" w:rsidRPr="00EC6867" w14:paraId="2D3877E5" w14:textId="77777777" w:rsidTr="003B5C53">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3B607B9B" w14:textId="77777777" w:rsidR="003B5C53" w:rsidRPr="00EC6867" w:rsidRDefault="003B5C53" w:rsidP="003B5C53">
            <w:pPr>
              <w:tabs>
                <w:tab w:val="left" w:pos="470"/>
              </w:tabs>
              <w:ind w:left="3505" w:hanging="360"/>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Vokalno instrumentalne partiture</w:t>
            </w:r>
          </w:p>
          <w:p w14:paraId="7F72BF9F" w14:textId="77777777" w:rsidR="003B5C53" w:rsidRPr="00EC6867" w:rsidRDefault="003B5C53" w:rsidP="003B5C53">
            <w:pPr>
              <w:pStyle w:val="Odlomakpopisa"/>
              <w:numPr>
                <w:ilvl w:val="0"/>
                <w:numId w:val="373"/>
              </w:numPr>
              <w:rPr>
                <w:rFonts w:ascii="Arial Narrow" w:eastAsia="Times New Roman" w:hAnsi="Arial Narrow" w:cs="Times New Roman"/>
                <w:color w:val="000000"/>
                <w:sz w:val="20"/>
                <w:szCs w:val="20"/>
                <w:lang w:eastAsia="hr-HR"/>
              </w:rPr>
            </w:pPr>
            <w:proofErr w:type="spellStart"/>
            <w:r w:rsidRPr="00EC6867">
              <w:rPr>
                <w:rFonts w:ascii="Arial Narrow" w:eastAsia="Times New Roman" w:hAnsi="Arial Narrow" w:cs="Times New Roman"/>
                <w:color w:val="000000"/>
                <w:sz w:val="20"/>
                <w:szCs w:val="20"/>
                <w:lang w:eastAsia="hr-HR"/>
              </w:rPr>
              <w:t>Campra</w:t>
            </w:r>
            <w:proofErr w:type="spellEnd"/>
            <w:r w:rsidRPr="00EC6867">
              <w:rPr>
                <w:rFonts w:ascii="Arial Narrow" w:eastAsia="Times New Roman" w:hAnsi="Arial Narrow" w:cs="Times New Roman"/>
                <w:color w:val="000000"/>
                <w:sz w:val="20"/>
                <w:szCs w:val="20"/>
                <w:lang w:eastAsia="hr-HR"/>
              </w:rPr>
              <w:t>: odabir stavaka iz «</w:t>
            </w:r>
            <w:proofErr w:type="spellStart"/>
            <w:r w:rsidRPr="00EC6867">
              <w:rPr>
                <w:rFonts w:ascii="Arial Narrow" w:eastAsia="Times New Roman" w:hAnsi="Arial Narrow" w:cs="Times New Roman"/>
                <w:color w:val="000000"/>
                <w:sz w:val="20"/>
                <w:szCs w:val="20"/>
                <w:lang w:eastAsia="hr-HR"/>
              </w:rPr>
              <w:t>Messe</w:t>
            </w:r>
            <w:proofErr w:type="spellEnd"/>
            <w:r w:rsidRPr="00EC6867">
              <w:rPr>
                <w:rFonts w:ascii="Arial Narrow" w:eastAsia="Times New Roman" w:hAnsi="Arial Narrow" w:cs="Times New Roman"/>
                <w:color w:val="000000"/>
                <w:sz w:val="20"/>
                <w:szCs w:val="20"/>
                <w:lang w:eastAsia="hr-HR"/>
              </w:rPr>
              <w:t xml:space="preserve"> de </w:t>
            </w:r>
            <w:proofErr w:type="spellStart"/>
            <w:r w:rsidRPr="00EC6867">
              <w:rPr>
                <w:rFonts w:ascii="Arial Narrow" w:eastAsia="Times New Roman" w:hAnsi="Arial Narrow" w:cs="Times New Roman"/>
                <w:color w:val="000000"/>
                <w:sz w:val="20"/>
                <w:szCs w:val="20"/>
                <w:lang w:eastAsia="hr-HR"/>
              </w:rPr>
              <w:t>morts</w:t>
            </w:r>
            <w:proofErr w:type="spellEnd"/>
            <w:r w:rsidRPr="00EC6867">
              <w:rPr>
                <w:rFonts w:ascii="Arial Narrow" w:eastAsia="Times New Roman" w:hAnsi="Arial Narrow" w:cs="Times New Roman"/>
                <w:color w:val="000000"/>
                <w:sz w:val="20"/>
                <w:szCs w:val="20"/>
                <w:lang w:eastAsia="hr-HR"/>
              </w:rPr>
              <w:t>»</w:t>
            </w:r>
          </w:p>
          <w:p w14:paraId="702E408D" w14:textId="77777777" w:rsidR="003B5C53" w:rsidRPr="00EC6867" w:rsidRDefault="003B5C53" w:rsidP="003B5C53">
            <w:pPr>
              <w:pStyle w:val="Odlomakpopisa"/>
              <w:numPr>
                <w:ilvl w:val="0"/>
                <w:numId w:val="373"/>
              </w:num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W. A. Mozart: odabir stavaka iz «Krunidbene mise»</w:t>
            </w:r>
          </w:p>
          <w:p w14:paraId="396F62ED" w14:textId="77777777" w:rsidR="003B5C53" w:rsidRPr="00EC6867" w:rsidRDefault="003B5C53" w:rsidP="003B5C53">
            <w:pPr>
              <w:pStyle w:val="Odlomakpopisa"/>
              <w:numPr>
                <w:ilvl w:val="0"/>
                <w:numId w:val="373"/>
              </w:num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lastRenderedPageBreak/>
              <w:t>J. S. Bach: odabir zborskih stavaka iz «Božićnog oratorija» te «Uskršnjeg oratorija»</w:t>
            </w:r>
          </w:p>
          <w:p w14:paraId="0132E1C3" w14:textId="77777777" w:rsidR="003B5C53" w:rsidRPr="00EC6867" w:rsidRDefault="003B5C53" w:rsidP="003B5C53">
            <w:pPr>
              <w:pStyle w:val="Odlomakpopisa"/>
              <w:numPr>
                <w:ilvl w:val="0"/>
                <w:numId w:val="373"/>
              </w:num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A. </w:t>
            </w:r>
            <w:proofErr w:type="spellStart"/>
            <w:r w:rsidRPr="00EC6867">
              <w:rPr>
                <w:rFonts w:ascii="Arial Narrow" w:eastAsia="Times New Roman" w:hAnsi="Arial Narrow" w:cs="Times New Roman"/>
                <w:color w:val="000000"/>
                <w:sz w:val="20"/>
                <w:szCs w:val="20"/>
                <w:lang w:eastAsia="hr-HR"/>
              </w:rPr>
              <w:t>Bruckner</w:t>
            </w:r>
            <w:proofErr w:type="spellEnd"/>
            <w:r w:rsidRPr="00EC6867">
              <w:rPr>
                <w:rFonts w:ascii="Arial Narrow" w:eastAsia="Times New Roman" w:hAnsi="Arial Narrow" w:cs="Times New Roman"/>
                <w:color w:val="000000"/>
                <w:sz w:val="20"/>
                <w:szCs w:val="20"/>
                <w:lang w:eastAsia="hr-HR"/>
              </w:rPr>
              <w:t xml:space="preserve">: odabir stavaka iz </w:t>
            </w:r>
            <w:proofErr w:type="spellStart"/>
            <w:r w:rsidRPr="00EC6867">
              <w:rPr>
                <w:rFonts w:ascii="Arial Narrow" w:eastAsia="Times New Roman" w:hAnsi="Arial Narrow" w:cs="Times New Roman"/>
                <w:color w:val="000000"/>
                <w:sz w:val="20"/>
                <w:szCs w:val="20"/>
                <w:lang w:eastAsia="hr-HR"/>
              </w:rPr>
              <w:t>Requiema</w:t>
            </w:r>
            <w:proofErr w:type="spellEnd"/>
            <w:r w:rsidRPr="00EC6867">
              <w:rPr>
                <w:rFonts w:ascii="Arial Narrow" w:eastAsia="Times New Roman" w:hAnsi="Arial Narrow" w:cs="Times New Roman"/>
                <w:color w:val="000000"/>
                <w:sz w:val="20"/>
                <w:szCs w:val="20"/>
                <w:lang w:eastAsia="hr-HR"/>
              </w:rPr>
              <w:t xml:space="preserve"> u d - molu</w:t>
            </w:r>
          </w:p>
          <w:p w14:paraId="180BAA24" w14:textId="77777777" w:rsidR="003B5C53" w:rsidRPr="00EC6867" w:rsidRDefault="003B5C53" w:rsidP="003B5C53">
            <w:pPr>
              <w:tabs>
                <w:tab w:val="left" w:pos="470"/>
              </w:tabs>
              <w:ind w:left="3505" w:hanging="360"/>
              <w:jc w:val="both"/>
              <w:rPr>
                <w:rFonts w:ascii="Arial Narrow" w:eastAsia="Times New Roman" w:hAnsi="Arial Narrow" w:cs="Times New Roman"/>
                <w:color w:val="000000"/>
                <w:sz w:val="20"/>
                <w:szCs w:val="20"/>
                <w:lang w:eastAsia="hr-HR"/>
              </w:rPr>
            </w:pPr>
          </w:p>
          <w:p w14:paraId="128AF8AE" w14:textId="77777777" w:rsidR="003B5C53" w:rsidRPr="00EC6867" w:rsidRDefault="003B5C53" w:rsidP="003B5C53">
            <w:pPr>
              <w:tabs>
                <w:tab w:val="left" w:pos="470"/>
              </w:tabs>
              <w:ind w:left="3505" w:hanging="360"/>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Instrumentalne partiture</w:t>
            </w:r>
          </w:p>
          <w:p w14:paraId="7872E2C4" w14:textId="77777777" w:rsidR="003B5C53" w:rsidRPr="00EC6867" w:rsidRDefault="003B5C53" w:rsidP="003B5C53">
            <w:pPr>
              <w:pStyle w:val="Odlomakpopisa"/>
              <w:numPr>
                <w:ilvl w:val="0"/>
                <w:numId w:val="374"/>
              </w:num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J. M. </w:t>
            </w:r>
            <w:proofErr w:type="spellStart"/>
            <w:r w:rsidRPr="00EC6867">
              <w:rPr>
                <w:rFonts w:ascii="Arial Narrow" w:eastAsia="Times New Roman" w:hAnsi="Arial Narrow" w:cs="Times New Roman"/>
                <w:color w:val="000000"/>
                <w:sz w:val="20"/>
                <w:szCs w:val="20"/>
                <w:lang w:eastAsia="hr-HR"/>
              </w:rPr>
              <w:t>Leclair</w:t>
            </w:r>
            <w:proofErr w:type="spellEnd"/>
            <w:r w:rsidRPr="00EC6867">
              <w:rPr>
                <w:rFonts w:ascii="Arial Narrow" w:eastAsia="Times New Roman" w:hAnsi="Arial Narrow" w:cs="Times New Roman"/>
                <w:color w:val="000000"/>
                <w:sz w:val="20"/>
                <w:szCs w:val="20"/>
                <w:lang w:eastAsia="hr-HR"/>
              </w:rPr>
              <w:t xml:space="preserve">: Sonate </w:t>
            </w:r>
            <w:proofErr w:type="spellStart"/>
            <w:r w:rsidRPr="00EC6867">
              <w:rPr>
                <w:rFonts w:ascii="Arial Narrow" w:eastAsia="Times New Roman" w:hAnsi="Arial Narrow" w:cs="Times New Roman"/>
                <w:color w:val="000000"/>
                <w:sz w:val="20"/>
                <w:szCs w:val="20"/>
                <w:lang w:eastAsia="hr-HR"/>
              </w:rPr>
              <w:t>en</w:t>
            </w:r>
            <w:proofErr w:type="spellEnd"/>
            <w:r w:rsidRPr="00EC6867">
              <w:rPr>
                <w:rFonts w:ascii="Arial Narrow" w:eastAsia="Times New Roman" w:hAnsi="Arial Narrow" w:cs="Times New Roman"/>
                <w:color w:val="000000"/>
                <w:sz w:val="20"/>
                <w:szCs w:val="20"/>
                <w:lang w:eastAsia="hr-HR"/>
              </w:rPr>
              <w:t xml:space="preserve"> trio </w:t>
            </w:r>
            <w:proofErr w:type="spellStart"/>
            <w:r w:rsidRPr="00EC6867">
              <w:rPr>
                <w:rFonts w:ascii="Arial Narrow" w:eastAsia="Times New Roman" w:hAnsi="Arial Narrow" w:cs="Times New Roman"/>
                <w:color w:val="000000"/>
                <w:sz w:val="20"/>
                <w:szCs w:val="20"/>
                <w:lang w:eastAsia="hr-HR"/>
              </w:rPr>
              <w:t>in</w:t>
            </w:r>
            <w:proofErr w:type="spellEnd"/>
            <w:r w:rsidRPr="00EC6867">
              <w:rPr>
                <w:rFonts w:ascii="Arial Narrow" w:eastAsia="Times New Roman" w:hAnsi="Arial Narrow" w:cs="Times New Roman"/>
                <w:color w:val="000000"/>
                <w:sz w:val="20"/>
                <w:szCs w:val="20"/>
                <w:lang w:eastAsia="hr-HR"/>
              </w:rPr>
              <w:t xml:space="preserve"> d</w:t>
            </w:r>
          </w:p>
          <w:p w14:paraId="6A72808F" w14:textId="77777777" w:rsidR="003B5C53" w:rsidRPr="00EC6867" w:rsidRDefault="003B5C53" w:rsidP="003B5C53">
            <w:pPr>
              <w:pStyle w:val="Odlomakpopisa"/>
              <w:numPr>
                <w:ilvl w:val="0"/>
                <w:numId w:val="374"/>
              </w:num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W. </w:t>
            </w:r>
            <w:proofErr w:type="spellStart"/>
            <w:r w:rsidRPr="00EC6867">
              <w:rPr>
                <w:rFonts w:ascii="Arial Narrow" w:eastAsia="Times New Roman" w:hAnsi="Arial Narrow" w:cs="Times New Roman"/>
                <w:color w:val="000000"/>
                <w:sz w:val="20"/>
                <w:szCs w:val="20"/>
                <w:lang w:eastAsia="hr-HR"/>
              </w:rPr>
              <w:t>Boyce</w:t>
            </w:r>
            <w:proofErr w:type="spellEnd"/>
            <w:r w:rsidRPr="00EC6867">
              <w:rPr>
                <w:rFonts w:ascii="Arial Narrow" w:eastAsia="Times New Roman" w:hAnsi="Arial Narrow" w:cs="Times New Roman"/>
                <w:color w:val="000000"/>
                <w:sz w:val="20"/>
                <w:szCs w:val="20"/>
                <w:lang w:eastAsia="hr-HR"/>
              </w:rPr>
              <w:t xml:space="preserve">: Sonate </w:t>
            </w:r>
            <w:proofErr w:type="spellStart"/>
            <w:r w:rsidRPr="00EC6867">
              <w:rPr>
                <w:rFonts w:ascii="Arial Narrow" w:eastAsia="Times New Roman" w:hAnsi="Arial Narrow" w:cs="Times New Roman"/>
                <w:color w:val="000000"/>
                <w:sz w:val="20"/>
                <w:szCs w:val="20"/>
                <w:lang w:eastAsia="hr-HR"/>
              </w:rPr>
              <w:t>en</w:t>
            </w:r>
            <w:proofErr w:type="spellEnd"/>
            <w:r w:rsidRPr="00EC6867">
              <w:rPr>
                <w:rFonts w:ascii="Arial Narrow" w:eastAsia="Times New Roman" w:hAnsi="Arial Narrow" w:cs="Times New Roman"/>
                <w:color w:val="000000"/>
                <w:sz w:val="20"/>
                <w:szCs w:val="20"/>
                <w:lang w:eastAsia="hr-HR"/>
              </w:rPr>
              <w:t xml:space="preserve"> trio </w:t>
            </w:r>
            <w:proofErr w:type="spellStart"/>
            <w:r w:rsidRPr="00EC6867">
              <w:rPr>
                <w:rFonts w:ascii="Arial Narrow" w:eastAsia="Times New Roman" w:hAnsi="Arial Narrow" w:cs="Times New Roman"/>
                <w:color w:val="000000"/>
                <w:sz w:val="20"/>
                <w:szCs w:val="20"/>
                <w:lang w:eastAsia="hr-HR"/>
              </w:rPr>
              <w:t>in</w:t>
            </w:r>
            <w:proofErr w:type="spellEnd"/>
            <w:r w:rsidRPr="00EC6867">
              <w:rPr>
                <w:rFonts w:ascii="Arial Narrow" w:eastAsia="Times New Roman" w:hAnsi="Arial Narrow" w:cs="Times New Roman"/>
                <w:color w:val="000000"/>
                <w:sz w:val="20"/>
                <w:szCs w:val="20"/>
                <w:lang w:eastAsia="hr-HR"/>
              </w:rPr>
              <w:t xml:space="preserve"> C</w:t>
            </w:r>
          </w:p>
          <w:p w14:paraId="45BAE037" w14:textId="77777777" w:rsidR="003B5C53" w:rsidRPr="00EC6867" w:rsidRDefault="003B5C53" w:rsidP="003B5C53">
            <w:pPr>
              <w:pStyle w:val="Odlomakpopisa"/>
              <w:numPr>
                <w:ilvl w:val="0"/>
                <w:numId w:val="374"/>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color w:val="000000"/>
                <w:sz w:val="20"/>
                <w:szCs w:val="20"/>
                <w:lang w:eastAsia="hr-HR"/>
              </w:rPr>
              <w:t xml:space="preserve">J. </w:t>
            </w:r>
            <w:proofErr w:type="spellStart"/>
            <w:r w:rsidRPr="00EC6867">
              <w:rPr>
                <w:rFonts w:ascii="Arial Narrow" w:eastAsia="Times New Roman" w:hAnsi="Arial Narrow" w:cs="Times New Roman"/>
                <w:color w:val="000000"/>
                <w:sz w:val="20"/>
                <w:szCs w:val="20"/>
                <w:lang w:eastAsia="hr-HR"/>
              </w:rPr>
              <w:t>Haydn</w:t>
            </w:r>
            <w:proofErr w:type="spellEnd"/>
            <w:r w:rsidRPr="00EC6867">
              <w:rPr>
                <w:rFonts w:ascii="Arial Narrow" w:eastAsia="Times New Roman" w:hAnsi="Arial Narrow" w:cs="Times New Roman"/>
                <w:color w:val="000000"/>
                <w:sz w:val="20"/>
                <w:szCs w:val="20"/>
                <w:lang w:eastAsia="hr-HR"/>
              </w:rPr>
              <w:t>: 3 simfonije za komorni ansambl (po odabiru)</w:t>
            </w:r>
          </w:p>
        </w:tc>
      </w:tr>
      <w:tr w:rsidR="003B5C53" w:rsidRPr="00EC6867" w14:paraId="759514A5" w14:textId="77777777" w:rsidTr="003B5C53">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6A5C64D4" w14:textId="77777777" w:rsidR="003B5C53" w:rsidRPr="00EC6867" w:rsidRDefault="003B5C53" w:rsidP="003B5C53">
            <w:pPr>
              <w:numPr>
                <w:ilvl w:val="1"/>
                <w:numId w:val="370"/>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3B5C53" w:rsidRPr="00EC6867" w14:paraId="5D847696" w14:textId="77777777" w:rsidTr="003B5C53">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7345F2E7" w14:textId="77777777" w:rsidR="003B5C53" w:rsidRPr="00EC6867" w:rsidRDefault="003B5C53" w:rsidP="003B5C53">
            <w:pPr>
              <w:tabs>
                <w:tab w:val="left" w:pos="470"/>
              </w:tabs>
              <w:ind w:left="3505" w:hanging="360"/>
              <w:jc w:val="both"/>
              <w:rPr>
                <w:rFonts w:ascii="Arial Narrow" w:eastAsia="Times New Roman" w:hAnsi="Arial Narrow" w:cs="Times New Roman"/>
                <w:b/>
                <w:i/>
                <w:color w:val="000000"/>
                <w:sz w:val="20"/>
                <w:szCs w:val="20"/>
                <w:lang w:eastAsia="hr-HR"/>
              </w:rPr>
            </w:pPr>
          </w:p>
        </w:tc>
      </w:tr>
      <w:tr w:rsidR="003B5C53" w:rsidRPr="00EC6867" w14:paraId="792965AA" w14:textId="77777777" w:rsidTr="003B5C53">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3DC63D45" w14:textId="77777777" w:rsidR="003B5C53" w:rsidRPr="00EC6867" w:rsidRDefault="003B5C53" w:rsidP="003B5C53">
            <w:pPr>
              <w:numPr>
                <w:ilvl w:val="1"/>
                <w:numId w:val="370"/>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B5C53" w:rsidRPr="00EC6867" w14:paraId="02414CD7" w14:textId="77777777" w:rsidTr="003B5C53">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442E36A6" w14:textId="77777777" w:rsidR="003B5C53" w:rsidRPr="00EC6867" w:rsidRDefault="003B5C53" w:rsidP="003B5C53">
            <w:pPr>
              <w:tabs>
                <w:tab w:val="left" w:pos="470"/>
              </w:tabs>
              <w:ind w:left="3505" w:hanging="360"/>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BF35CF1" w14:textId="77777777" w:rsidR="003B5C53" w:rsidRPr="00EC6867" w:rsidRDefault="003B5C53" w:rsidP="003B5C53">
            <w:pPr>
              <w:tabs>
                <w:tab w:val="left" w:pos="470"/>
              </w:tabs>
              <w:ind w:left="3505" w:hanging="360"/>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97CD10C" w14:textId="1E2D8BEE" w:rsidR="003B5C53" w:rsidRPr="00EC6867" w:rsidRDefault="003B5C53" w:rsidP="0006166A"/>
    <w:p w14:paraId="545DE94D" w14:textId="31CC1686" w:rsidR="003B5C53" w:rsidRPr="00EC6867" w:rsidRDefault="003B5C53" w:rsidP="0006166A"/>
    <w:p w14:paraId="7D88ED90" w14:textId="090EBA2E" w:rsidR="003B5C53" w:rsidRPr="00EC6867" w:rsidRDefault="003B5C53" w:rsidP="0006166A"/>
    <w:p w14:paraId="15093CC6" w14:textId="1E6D250A" w:rsidR="003B5C53" w:rsidRPr="00EC6867" w:rsidRDefault="003B5C53" w:rsidP="0006166A"/>
    <w:p w14:paraId="5C32B172" w14:textId="1FCE40D3" w:rsidR="003B5C53" w:rsidRPr="00EC6867" w:rsidRDefault="003B5C53" w:rsidP="0006166A"/>
    <w:p w14:paraId="4699B365" w14:textId="1184143E" w:rsidR="003B5C53" w:rsidRPr="00EC6867" w:rsidRDefault="003B5C53" w:rsidP="0006166A"/>
    <w:p w14:paraId="13094D3E" w14:textId="66E4F845" w:rsidR="003B5C53" w:rsidRPr="00EC6867" w:rsidRDefault="003B5C53" w:rsidP="0006166A"/>
    <w:p w14:paraId="79156A78" w14:textId="45A28404" w:rsidR="003B5C53" w:rsidRPr="00EC6867" w:rsidRDefault="003B5C53" w:rsidP="0006166A"/>
    <w:p w14:paraId="06AF6233" w14:textId="115702B7" w:rsidR="003B5C53" w:rsidRPr="00EC6867" w:rsidRDefault="003B5C53" w:rsidP="0006166A"/>
    <w:p w14:paraId="520FE532" w14:textId="46D88A47" w:rsidR="003B5C53" w:rsidRPr="00EC6867" w:rsidRDefault="003B5C53" w:rsidP="0006166A"/>
    <w:p w14:paraId="7C3D9AD5" w14:textId="6269E3CC" w:rsidR="003B5C53" w:rsidRPr="00EC6867" w:rsidRDefault="003B5C53" w:rsidP="0006166A"/>
    <w:p w14:paraId="13550438" w14:textId="3F8F9C87" w:rsidR="003B5C53" w:rsidRPr="00EC6867" w:rsidRDefault="003B5C53" w:rsidP="0006166A"/>
    <w:p w14:paraId="0374CC20" w14:textId="32C79C60" w:rsidR="003B5C53" w:rsidRPr="00EC6867" w:rsidRDefault="003B5C53" w:rsidP="0006166A"/>
    <w:p w14:paraId="2EC6E3EC" w14:textId="1F228E6E" w:rsidR="003B5C53" w:rsidRPr="00EC6867" w:rsidRDefault="003B5C53" w:rsidP="0006166A"/>
    <w:p w14:paraId="0BBEE68F" w14:textId="359FB233" w:rsidR="003B5C53" w:rsidRPr="00EC6867" w:rsidRDefault="003B5C53" w:rsidP="0006166A"/>
    <w:p w14:paraId="4A84157C" w14:textId="48391069" w:rsidR="003B5C53" w:rsidRPr="00EC6867" w:rsidRDefault="003B5C53" w:rsidP="0006166A"/>
    <w:p w14:paraId="5037683B" w14:textId="78A68256" w:rsidR="003B5C53" w:rsidRPr="00EC6867" w:rsidRDefault="003B5C53" w:rsidP="0006166A"/>
    <w:p w14:paraId="26E31474" w14:textId="70947FAD" w:rsidR="003B5C53" w:rsidRPr="00EC6867" w:rsidRDefault="003B5C53" w:rsidP="0006166A"/>
    <w:p w14:paraId="0BF31260" w14:textId="0714B08A" w:rsidR="003B5C53" w:rsidRPr="00EC6867" w:rsidRDefault="003B5C53" w:rsidP="0006166A"/>
    <w:p w14:paraId="3FC5526F" w14:textId="0FF83DED" w:rsidR="003B5C53" w:rsidRPr="00EC6867" w:rsidRDefault="003B5C53" w:rsidP="0006166A"/>
    <w:p w14:paraId="416C5928" w14:textId="74A525E0" w:rsidR="003B5C53" w:rsidRPr="00EC6867" w:rsidRDefault="003B5C53" w:rsidP="0006166A"/>
    <w:p w14:paraId="13975847" w14:textId="1587E707" w:rsidR="003B5C53" w:rsidRPr="00EC6867" w:rsidRDefault="003B5C53" w:rsidP="0006166A"/>
    <w:p w14:paraId="19B6C4CC" w14:textId="13A88401" w:rsidR="003B5C53" w:rsidRPr="00EC6867" w:rsidRDefault="003B5C53"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B5C53" w:rsidRPr="00EC6867" w14:paraId="165CAAB0" w14:textId="77777777" w:rsidTr="00651D13">
        <w:trPr>
          <w:trHeight w:hRule="exact" w:val="587"/>
          <w:jc w:val="center"/>
        </w:trPr>
        <w:tc>
          <w:tcPr>
            <w:tcW w:w="5000" w:type="pct"/>
            <w:gridSpan w:val="3"/>
            <w:shd w:val="clear" w:color="auto" w:fill="auto"/>
            <w:vAlign w:val="center"/>
          </w:tcPr>
          <w:p w14:paraId="05D9FA1C"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B5C53" w:rsidRPr="00EC6867" w14:paraId="20B64EC4" w14:textId="77777777" w:rsidTr="00651D13">
        <w:trPr>
          <w:trHeight w:val="405"/>
          <w:jc w:val="center"/>
        </w:trPr>
        <w:tc>
          <w:tcPr>
            <w:tcW w:w="1180" w:type="pct"/>
            <w:shd w:val="clear" w:color="auto" w:fill="auto"/>
            <w:vAlign w:val="center"/>
          </w:tcPr>
          <w:p w14:paraId="7C0CE359"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57ABD21"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PEDAGOŠKA PRAKSA </w:t>
            </w:r>
          </w:p>
        </w:tc>
      </w:tr>
      <w:tr w:rsidR="003B5C53" w:rsidRPr="00EC6867" w14:paraId="344FFCBD" w14:textId="77777777" w:rsidTr="00651D13">
        <w:trPr>
          <w:trHeight w:val="405"/>
          <w:jc w:val="center"/>
        </w:trPr>
        <w:tc>
          <w:tcPr>
            <w:tcW w:w="1180" w:type="pct"/>
            <w:shd w:val="clear" w:color="auto" w:fill="auto"/>
            <w:vAlign w:val="center"/>
          </w:tcPr>
          <w:p w14:paraId="0CF87C63"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3C8AADF" w14:textId="77777777" w:rsidR="003B5C53" w:rsidRPr="00EC6867" w:rsidRDefault="003B5C53" w:rsidP="00651D13">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Doc.dr.sc. Jasna Šulentić Begić</w:t>
            </w:r>
          </w:p>
        </w:tc>
      </w:tr>
      <w:tr w:rsidR="003B5C53" w:rsidRPr="00EC6867" w14:paraId="018762A3" w14:textId="77777777" w:rsidTr="00651D13">
        <w:trPr>
          <w:trHeight w:val="405"/>
          <w:jc w:val="center"/>
        </w:trPr>
        <w:tc>
          <w:tcPr>
            <w:tcW w:w="1180" w:type="pct"/>
            <w:vAlign w:val="center"/>
          </w:tcPr>
          <w:p w14:paraId="7B9F9C53"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353D08CD" w14:textId="1D78DECC"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 xml:space="preserve">Majda Milinović, </w:t>
            </w:r>
            <w:proofErr w:type="spellStart"/>
            <w:r w:rsidR="00BA7467">
              <w:rPr>
                <w:rFonts w:ascii="Arial Narrow" w:eastAsia="Times New Roman" w:hAnsi="Arial Narrow" w:cs="Arial"/>
                <w:sz w:val="20"/>
                <w:szCs w:val="20"/>
                <w:lang w:eastAsia="hr-HR"/>
              </w:rPr>
              <w:t>v.</w:t>
            </w:r>
            <w:r w:rsidRPr="00EC6867">
              <w:rPr>
                <w:rFonts w:ascii="Arial Narrow" w:eastAsia="Times New Roman" w:hAnsi="Arial Narrow" w:cs="Arial"/>
                <w:sz w:val="20"/>
                <w:szCs w:val="20"/>
                <w:lang w:eastAsia="hr-HR"/>
              </w:rPr>
              <w:t>ass</w:t>
            </w:r>
            <w:proofErr w:type="spellEnd"/>
            <w:r w:rsidRPr="00EC6867">
              <w:rPr>
                <w:rFonts w:ascii="Arial Narrow" w:eastAsia="Times New Roman" w:hAnsi="Arial Narrow" w:cs="Arial"/>
                <w:sz w:val="20"/>
                <w:szCs w:val="20"/>
                <w:lang w:eastAsia="hr-HR"/>
              </w:rPr>
              <w:t>.</w:t>
            </w:r>
          </w:p>
        </w:tc>
      </w:tr>
      <w:tr w:rsidR="003B5C53" w:rsidRPr="00EC6867" w14:paraId="331E2A8E" w14:textId="77777777" w:rsidTr="00651D13">
        <w:trPr>
          <w:trHeight w:val="405"/>
          <w:jc w:val="center"/>
        </w:trPr>
        <w:tc>
          <w:tcPr>
            <w:tcW w:w="1180" w:type="pct"/>
            <w:vAlign w:val="center"/>
          </w:tcPr>
          <w:p w14:paraId="41DFC99A"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4145F03D"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B5C53" w:rsidRPr="00EC6867" w14:paraId="3BFDB846" w14:textId="77777777" w:rsidTr="00651D13">
        <w:trPr>
          <w:trHeight w:val="405"/>
          <w:jc w:val="center"/>
        </w:trPr>
        <w:tc>
          <w:tcPr>
            <w:tcW w:w="1180" w:type="pct"/>
            <w:vAlign w:val="center"/>
          </w:tcPr>
          <w:p w14:paraId="27534D9F"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1D5A3E7"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GP209</w:t>
            </w:r>
          </w:p>
        </w:tc>
      </w:tr>
      <w:tr w:rsidR="003B5C53" w:rsidRPr="00EC6867" w14:paraId="776AFF23" w14:textId="77777777" w:rsidTr="00651D13">
        <w:trPr>
          <w:trHeight w:val="405"/>
          <w:jc w:val="center"/>
        </w:trPr>
        <w:tc>
          <w:tcPr>
            <w:tcW w:w="1180" w:type="pct"/>
            <w:vAlign w:val="center"/>
          </w:tcPr>
          <w:p w14:paraId="0F9329BA"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BB48550"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3B5C53" w:rsidRPr="00EC6867" w14:paraId="17B1CC8D" w14:textId="77777777" w:rsidTr="00651D13">
        <w:trPr>
          <w:trHeight w:val="405"/>
          <w:jc w:val="center"/>
        </w:trPr>
        <w:tc>
          <w:tcPr>
            <w:tcW w:w="1180" w:type="pct"/>
            <w:vAlign w:val="center"/>
          </w:tcPr>
          <w:p w14:paraId="5ECAE0F1"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82467E0"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B5C53" w:rsidRPr="00EC6867" w14:paraId="3907CC00" w14:textId="77777777" w:rsidTr="00651D13">
        <w:trPr>
          <w:trHeight w:val="145"/>
          <w:jc w:val="center"/>
        </w:trPr>
        <w:tc>
          <w:tcPr>
            <w:tcW w:w="1180" w:type="pct"/>
            <w:vMerge w:val="restart"/>
            <w:vAlign w:val="center"/>
          </w:tcPr>
          <w:p w14:paraId="1B00FE57"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029FD2A"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5E1F885" w14:textId="77777777" w:rsidR="003B5C53" w:rsidRPr="00EC6867" w:rsidRDefault="003B5C53" w:rsidP="00651D1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B5C53" w:rsidRPr="00EC6867" w14:paraId="3CF01918" w14:textId="77777777" w:rsidTr="00651D13">
        <w:trPr>
          <w:trHeight w:val="145"/>
          <w:jc w:val="center"/>
        </w:trPr>
        <w:tc>
          <w:tcPr>
            <w:tcW w:w="1180" w:type="pct"/>
            <w:vMerge/>
            <w:vAlign w:val="center"/>
          </w:tcPr>
          <w:p w14:paraId="7B29F2FD" w14:textId="77777777" w:rsidR="003B5C53" w:rsidRPr="00EC6867" w:rsidRDefault="003B5C53" w:rsidP="00651D13">
            <w:pPr>
              <w:rPr>
                <w:rFonts w:ascii="Arial Narrow" w:eastAsia="Times New Roman" w:hAnsi="Arial Narrow" w:cs="Arial"/>
                <w:color w:val="000000"/>
                <w:sz w:val="20"/>
                <w:szCs w:val="20"/>
                <w:lang w:eastAsia="hr-HR"/>
              </w:rPr>
            </w:pPr>
          </w:p>
        </w:tc>
        <w:tc>
          <w:tcPr>
            <w:tcW w:w="2097" w:type="pct"/>
            <w:vAlign w:val="center"/>
          </w:tcPr>
          <w:p w14:paraId="135BCFB2"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43B95D6" w14:textId="77777777" w:rsidR="003B5C53" w:rsidRPr="00EC6867" w:rsidRDefault="003B5C53" w:rsidP="003B5C53">
            <w:pPr>
              <w:pStyle w:val="Odlomakpopisa"/>
              <w:numPr>
                <w:ilvl w:val="0"/>
                <w:numId w:val="375"/>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(0+15+15)</w:t>
            </w:r>
          </w:p>
        </w:tc>
      </w:tr>
    </w:tbl>
    <w:p w14:paraId="61FF8C34" w14:textId="77777777" w:rsidR="003B5C53" w:rsidRPr="00EC6867" w:rsidRDefault="003B5C53" w:rsidP="003B5C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B5C53" w:rsidRPr="00EC6867" w14:paraId="1D6B05F8" w14:textId="77777777" w:rsidTr="00651D13">
        <w:trPr>
          <w:trHeight w:hRule="exact" w:val="288"/>
        </w:trPr>
        <w:tc>
          <w:tcPr>
            <w:tcW w:w="5000" w:type="pct"/>
            <w:gridSpan w:val="10"/>
            <w:shd w:val="clear" w:color="auto" w:fill="auto"/>
            <w:vAlign w:val="center"/>
          </w:tcPr>
          <w:p w14:paraId="23B2829B" w14:textId="77777777" w:rsidR="003B5C53" w:rsidRPr="00EC6867" w:rsidRDefault="003B5C53" w:rsidP="003B5C53">
            <w:pPr>
              <w:pStyle w:val="Odlomakpopisa"/>
              <w:numPr>
                <w:ilvl w:val="0"/>
                <w:numId w:val="37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2493460"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p>
        </w:tc>
      </w:tr>
      <w:tr w:rsidR="003B5C53" w:rsidRPr="00EC6867" w14:paraId="396FAC97" w14:textId="77777777" w:rsidTr="00651D13">
        <w:trPr>
          <w:trHeight w:val="432"/>
        </w:trPr>
        <w:tc>
          <w:tcPr>
            <w:tcW w:w="5000" w:type="pct"/>
            <w:gridSpan w:val="10"/>
            <w:vAlign w:val="center"/>
          </w:tcPr>
          <w:p w14:paraId="2DD0AC53" w14:textId="77777777" w:rsidR="003B5C53" w:rsidRPr="00EC6867" w:rsidRDefault="003B5C53" w:rsidP="003B5C53">
            <w:pPr>
              <w:pStyle w:val="Odlomakpopisa"/>
              <w:numPr>
                <w:ilvl w:val="1"/>
                <w:numId w:val="37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B5C53" w:rsidRPr="00EC6867" w14:paraId="1B074E5F" w14:textId="77777777" w:rsidTr="00651D13">
        <w:trPr>
          <w:trHeight w:val="432"/>
        </w:trPr>
        <w:tc>
          <w:tcPr>
            <w:tcW w:w="5000" w:type="pct"/>
            <w:gridSpan w:val="10"/>
            <w:vAlign w:val="center"/>
          </w:tcPr>
          <w:p w14:paraId="0C3CFECA"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sz w:val="20"/>
                <w:szCs w:val="20"/>
              </w:rPr>
              <w:t>Praktično uvesti studente u nastavni rad u razredu i osposobiti ih za rješavanje praktičnih nastavnih pitanja: od obrade novih nastavnih sadržaja, preko postupaka vježbanja i ponavljanja, do ocjenjivanja i vrednovanja.</w:t>
            </w:r>
          </w:p>
        </w:tc>
      </w:tr>
      <w:tr w:rsidR="003B5C53" w:rsidRPr="00EC6867" w14:paraId="4500F2FA" w14:textId="77777777" w:rsidTr="00651D13">
        <w:trPr>
          <w:trHeight w:val="432"/>
        </w:trPr>
        <w:tc>
          <w:tcPr>
            <w:tcW w:w="5000" w:type="pct"/>
            <w:gridSpan w:val="10"/>
            <w:vAlign w:val="center"/>
          </w:tcPr>
          <w:p w14:paraId="025654D4" w14:textId="77777777" w:rsidR="003B5C53" w:rsidRPr="00EC6867" w:rsidRDefault="003B5C53" w:rsidP="003B5C53">
            <w:pPr>
              <w:pStyle w:val="Odlomakpopisa"/>
              <w:numPr>
                <w:ilvl w:val="1"/>
                <w:numId w:val="37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B5C53" w:rsidRPr="00EC6867" w14:paraId="611760B1" w14:textId="77777777" w:rsidTr="00651D13">
        <w:trPr>
          <w:trHeight w:val="432"/>
        </w:trPr>
        <w:tc>
          <w:tcPr>
            <w:tcW w:w="5000" w:type="pct"/>
            <w:gridSpan w:val="10"/>
            <w:vAlign w:val="center"/>
          </w:tcPr>
          <w:p w14:paraId="50762FDF"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B5C53" w:rsidRPr="00EC6867" w14:paraId="6F1F4822" w14:textId="77777777" w:rsidTr="00651D13">
        <w:trPr>
          <w:trHeight w:val="432"/>
        </w:trPr>
        <w:tc>
          <w:tcPr>
            <w:tcW w:w="5000" w:type="pct"/>
            <w:gridSpan w:val="10"/>
            <w:vAlign w:val="center"/>
          </w:tcPr>
          <w:p w14:paraId="58E5489B" w14:textId="77777777" w:rsidR="003B5C53" w:rsidRPr="00EC6867" w:rsidRDefault="003B5C53" w:rsidP="003B5C53">
            <w:pPr>
              <w:pStyle w:val="Odlomakpopisa"/>
              <w:numPr>
                <w:ilvl w:val="1"/>
                <w:numId w:val="376"/>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B5C53" w:rsidRPr="00EC6867" w14:paraId="5EE1A827" w14:textId="77777777" w:rsidTr="00651D13">
        <w:trPr>
          <w:trHeight w:val="1721"/>
        </w:trPr>
        <w:tc>
          <w:tcPr>
            <w:tcW w:w="5000" w:type="pct"/>
            <w:gridSpan w:val="10"/>
            <w:vAlign w:val="center"/>
          </w:tcPr>
          <w:p w14:paraId="1E1F3AC9" w14:textId="77777777" w:rsidR="003B5C53" w:rsidRPr="00EC6867" w:rsidRDefault="003B5C53" w:rsidP="003B5C53">
            <w:pPr>
              <w:pStyle w:val="Odlomakpopisa"/>
              <w:widowControl w:val="0"/>
              <w:numPr>
                <w:ilvl w:val="0"/>
                <w:numId w:val="37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Opisati i praktično demonstrirati metodičke postupke ulaska u ritam i mjeru, obrade ritamskih figura i postupke vježbanja ritma</w:t>
            </w:r>
          </w:p>
          <w:p w14:paraId="2F1F035E" w14:textId="77777777" w:rsidR="003B5C53" w:rsidRPr="00EC6867" w:rsidRDefault="003B5C53" w:rsidP="003B5C53">
            <w:pPr>
              <w:pStyle w:val="Odlomakpopisa"/>
              <w:widowControl w:val="0"/>
              <w:numPr>
                <w:ilvl w:val="0"/>
                <w:numId w:val="37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Utvrditi, opisati i demonstrirati metode intonacije,  generalizirati osnovne metodičke postupke pri učenju pjesme po sluhu uz detaljno pojašnjavanje svake etape nastavnog postupka</w:t>
            </w:r>
          </w:p>
          <w:p w14:paraId="53D0F887" w14:textId="77777777" w:rsidR="003B5C53" w:rsidRPr="00EC6867" w:rsidRDefault="003B5C53" w:rsidP="003B5C53">
            <w:pPr>
              <w:pStyle w:val="Odlomakpopisa"/>
              <w:widowControl w:val="0"/>
              <w:numPr>
                <w:ilvl w:val="0"/>
                <w:numId w:val="37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Navesti, utvrditi, teorijski oblikovati i demonstrirati metodičke postupke obrade elemenata glazbenog izražavanja, glazbenih instrumenata, pjevačkih glasova, glazbenih oblika i ostalih glazbeno-povijesnih tema</w:t>
            </w:r>
          </w:p>
          <w:p w14:paraId="12DB228C" w14:textId="77777777" w:rsidR="003B5C53" w:rsidRPr="00EC6867" w:rsidRDefault="003B5C53" w:rsidP="003B5C53">
            <w:pPr>
              <w:pStyle w:val="Odlomakpopisa"/>
              <w:widowControl w:val="0"/>
              <w:numPr>
                <w:ilvl w:val="0"/>
                <w:numId w:val="37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Imenovati, definirati i usporediti dijakronijski i sinkronijski model nastave glazbene umjetnosti</w:t>
            </w:r>
          </w:p>
          <w:p w14:paraId="7BC8FD9E" w14:textId="77777777" w:rsidR="003B5C53" w:rsidRPr="00EC6867" w:rsidRDefault="003B5C53" w:rsidP="003B5C53">
            <w:pPr>
              <w:pStyle w:val="Odlomakpopisa"/>
              <w:widowControl w:val="0"/>
              <w:numPr>
                <w:ilvl w:val="0"/>
                <w:numId w:val="37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Metodičko-didaktičkom analizom utvrditi i vrednovati demonstrirane metodičke postupke</w:t>
            </w:r>
          </w:p>
          <w:p w14:paraId="68B68F68" w14:textId="77777777" w:rsidR="003B5C53" w:rsidRPr="00EC6867" w:rsidRDefault="003B5C53" w:rsidP="003B5C53">
            <w:pPr>
              <w:pStyle w:val="Odlomakpopisa"/>
              <w:widowControl w:val="0"/>
              <w:numPr>
                <w:ilvl w:val="0"/>
                <w:numId w:val="37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 xml:space="preserve">Osmisliti </w:t>
            </w:r>
            <w:r w:rsidRPr="00EC6867">
              <w:rPr>
                <w:rFonts w:ascii="Arial Narrow" w:hAnsi="Arial Narrow" w:cs="Arial"/>
                <w:sz w:val="20"/>
                <w:szCs w:val="20"/>
              </w:rPr>
              <w:t xml:space="preserve"> i samostalno izvesti nastavni sat uz primjenu adekvatnih metodičkih postupaka</w:t>
            </w:r>
          </w:p>
          <w:p w14:paraId="3EA8701C" w14:textId="77777777" w:rsidR="003B5C53" w:rsidRPr="00EC6867" w:rsidRDefault="003B5C53" w:rsidP="003B5C53">
            <w:pPr>
              <w:pStyle w:val="Odlomakpopisa"/>
              <w:widowControl w:val="0"/>
              <w:numPr>
                <w:ilvl w:val="0"/>
                <w:numId w:val="37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Vrjednovati provedeni nastavni proces uz argumentirano kritičko prosuđivanje svih strukturalnih elemenata</w:t>
            </w:r>
          </w:p>
        </w:tc>
      </w:tr>
      <w:tr w:rsidR="003B5C53" w:rsidRPr="00EC6867" w14:paraId="2B38C535" w14:textId="77777777" w:rsidTr="00651D13">
        <w:trPr>
          <w:trHeight w:val="432"/>
        </w:trPr>
        <w:tc>
          <w:tcPr>
            <w:tcW w:w="5000" w:type="pct"/>
            <w:gridSpan w:val="10"/>
            <w:vAlign w:val="center"/>
          </w:tcPr>
          <w:p w14:paraId="11FCD309" w14:textId="77777777" w:rsidR="003B5C53" w:rsidRPr="00EC6867" w:rsidRDefault="003B5C53" w:rsidP="003B5C53">
            <w:pPr>
              <w:numPr>
                <w:ilvl w:val="1"/>
                <w:numId w:val="376"/>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B5C53" w:rsidRPr="00EC6867" w14:paraId="56A5115D" w14:textId="77777777" w:rsidTr="00651D13">
        <w:trPr>
          <w:trHeight w:val="432"/>
        </w:trPr>
        <w:tc>
          <w:tcPr>
            <w:tcW w:w="5000" w:type="pct"/>
            <w:gridSpan w:val="10"/>
            <w:vAlign w:val="center"/>
          </w:tcPr>
          <w:p w14:paraId="3BF239ED" w14:textId="77777777" w:rsidR="003B5C53" w:rsidRPr="00EC6867" w:rsidRDefault="003B5C53" w:rsidP="00651D13">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Praktičan rad u odgovarajućoj, osnovnoj i/li srednjoj školi: hospitiranje, održavanje individualnih satova pod vodstvom mentora-predmetnog nastavnika, održavanje javnih satova uz prisustvovanje kolega-studenata, mentora i nastavnika metodike. Izrada pisanih priprema i izvještaja o hospitiranju.</w:t>
            </w:r>
          </w:p>
        </w:tc>
      </w:tr>
      <w:tr w:rsidR="003B5C53" w:rsidRPr="00EC6867" w14:paraId="1146A54D" w14:textId="77777777" w:rsidTr="00651D13">
        <w:trPr>
          <w:trHeight w:val="432"/>
        </w:trPr>
        <w:tc>
          <w:tcPr>
            <w:tcW w:w="3085" w:type="pct"/>
            <w:gridSpan w:val="7"/>
            <w:vAlign w:val="center"/>
          </w:tcPr>
          <w:p w14:paraId="1597F594" w14:textId="77777777" w:rsidR="003B5C53" w:rsidRPr="00EC6867" w:rsidRDefault="003B5C53" w:rsidP="003B5C53">
            <w:pPr>
              <w:numPr>
                <w:ilvl w:val="1"/>
                <w:numId w:val="376"/>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1B4EB9D" w14:textId="77777777" w:rsidR="003B5C53" w:rsidRPr="00EC6867" w:rsidRDefault="003B5C53" w:rsidP="00651D13">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w:t>
            </w:r>
            <w:r w:rsidRPr="00EC6867">
              <w:rPr>
                <w:rFonts w:ascii="Arial Narrow" w:hAnsi="Arial Narrow" w:cs="Arial"/>
                <w:bCs/>
                <w:sz w:val="20"/>
                <w:szCs w:val="20"/>
                <w:lang w:eastAsia="hr-HR"/>
              </w:rPr>
              <w:t>predavanja</w:t>
            </w:r>
          </w:p>
          <w:p w14:paraId="14BF8608"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seminari i radionice  </w:t>
            </w:r>
          </w:p>
          <w:p w14:paraId="1285A9E4"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2CD35729"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2C396BD"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47A9824"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4E2B81DB"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6219429"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13DCE6D"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B24E3DF"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B5C53" w:rsidRPr="00EC6867" w14:paraId="035A331A" w14:textId="77777777" w:rsidTr="00651D13">
        <w:trPr>
          <w:trHeight w:val="432"/>
        </w:trPr>
        <w:tc>
          <w:tcPr>
            <w:tcW w:w="3085" w:type="pct"/>
            <w:gridSpan w:val="7"/>
            <w:vAlign w:val="center"/>
          </w:tcPr>
          <w:p w14:paraId="5E403E42" w14:textId="77777777" w:rsidR="003B5C53" w:rsidRPr="00EC6867" w:rsidRDefault="003B5C53" w:rsidP="003B5C53">
            <w:pPr>
              <w:numPr>
                <w:ilvl w:val="1"/>
                <w:numId w:val="376"/>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61A14829" w14:textId="77777777" w:rsidR="003B5C53" w:rsidRPr="00EC6867" w:rsidRDefault="003B5C53" w:rsidP="00651D13">
            <w:pPr>
              <w:rPr>
                <w:rFonts w:ascii="Arial Narrow" w:eastAsia="Times New Roman" w:hAnsi="Arial Narrow" w:cs="Arial"/>
                <w:sz w:val="20"/>
                <w:szCs w:val="20"/>
                <w:lang w:eastAsia="hr-HR"/>
              </w:rPr>
            </w:pPr>
          </w:p>
        </w:tc>
      </w:tr>
      <w:tr w:rsidR="003B5C53" w:rsidRPr="00EC6867" w14:paraId="2BDC0272" w14:textId="77777777" w:rsidTr="00651D13">
        <w:trPr>
          <w:trHeight w:val="432"/>
        </w:trPr>
        <w:tc>
          <w:tcPr>
            <w:tcW w:w="5000" w:type="pct"/>
            <w:gridSpan w:val="10"/>
            <w:vAlign w:val="center"/>
          </w:tcPr>
          <w:p w14:paraId="366716A1" w14:textId="77777777" w:rsidR="003B5C53" w:rsidRPr="00EC6867" w:rsidRDefault="003B5C53" w:rsidP="003B5C53">
            <w:pPr>
              <w:numPr>
                <w:ilvl w:val="1"/>
                <w:numId w:val="37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B5C53" w:rsidRPr="00EC6867" w14:paraId="3DAE6211" w14:textId="77777777" w:rsidTr="00651D13">
        <w:trPr>
          <w:trHeight w:val="432"/>
        </w:trPr>
        <w:tc>
          <w:tcPr>
            <w:tcW w:w="5000" w:type="pct"/>
            <w:gridSpan w:val="10"/>
            <w:vAlign w:val="center"/>
          </w:tcPr>
          <w:p w14:paraId="32568EBB"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B5C53" w:rsidRPr="00EC6867" w14:paraId="03256A18" w14:textId="77777777" w:rsidTr="00651D13">
        <w:trPr>
          <w:trHeight w:val="432"/>
        </w:trPr>
        <w:tc>
          <w:tcPr>
            <w:tcW w:w="5000" w:type="pct"/>
            <w:gridSpan w:val="10"/>
            <w:vAlign w:val="center"/>
          </w:tcPr>
          <w:p w14:paraId="65F5009D" w14:textId="77777777" w:rsidR="003B5C53" w:rsidRPr="00EC6867" w:rsidRDefault="003B5C53" w:rsidP="003B5C53">
            <w:pPr>
              <w:numPr>
                <w:ilvl w:val="1"/>
                <w:numId w:val="37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B5C53" w:rsidRPr="00EC6867" w14:paraId="5D47B9FC" w14:textId="77777777" w:rsidTr="00651D13">
        <w:trPr>
          <w:trHeight w:val="111"/>
        </w:trPr>
        <w:tc>
          <w:tcPr>
            <w:tcW w:w="552" w:type="pct"/>
            <w:vAlign w:val="center"/>
          </w:tcPr>
          <w:p w14:paraId="4D63D32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9A7DD4E"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07E1BFEC"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A8C7841"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79EE464D"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50BFF5E"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8509BAD"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7713695"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32E07ABF" w14:textId="77777777" w:rsidTr="00651D13">
        <w:trPr>
          <w:trHeight w:val="108"/>
        </w:trPr>
        <w:tc>
          <w:tcPr>
            <w:tcW w:w="552" w:type="pct"/>
            <w:vAlign w:val="center"/>
          </w:tcPr>
          <w:p w14:paraId="23B6D9CE"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8CE84D6"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65CAC6C7"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F38B39C"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2D4F300E"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1F34E65"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E13533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466BDBEA"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731418B4" w14:textId="77777777" w:rsidTr="00651D13">
        <w:trPr>
          <w:trHeight w:val="108"/>
        </w:trPr>
        <w:tc>
          <w:tcPr>
            <w:tcW w:w="552" w:type="pct"/>
            <w:vAlign w:val="center"/>
          </w:tcPr>
          <w:p w14:paraId="68D1C9F3"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33D63F1"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752FE745"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49C83049"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1FF141DB"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578202A"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763" w:type="pct"/>
            <w:gridSpan w:val="2"/>
            <w:vAlign w:val="center"/>
          </w:tcPr>
          <w:p w14:paraId="6C76A82C"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F1E93AD"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r>
      <w:tr w:rsidR="003B5C53" w:rsidRPr="00EC6867" w14:paraId="332D5E29" w14:textId="77777777" w:rsidTr="00651D13">
        <w:trPr>
          <w:trHeight w:val="108"/>
        </w:trPr>
        <w:tc>
          <w:tcPr>
            <w:tcW w:w="552" w:type="pct"/>
            <w:vAlign w:val="center"/>
          </w:tcPr>
          <w:p w14:paraId="6504AED2"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7FB38AD2"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25E1A702"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5CD0AFFF"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4CFCB349"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375" w:type="pct"/>
            <w:vAlign w:val="center"/>
          </w:tcPr>
          <w:p w14:paraId="1576D5B5"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AF14099"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1553" w:type="pct"/>
            <w:gridSpan w:val="2"/>
            <w:vAlign w:val="center"/>
          </w:tcPr>
          <w:p w14:paraId="6447D7C4"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0DCE7FC1" w14:textId="77777777" w:rsidTr="00651D13">
        <w:trPr>
          <w:trHeight w:val="432"/>
        </w:trPr>
        <w:tc>
          <w:tcPr>
            <w:tcW w:w="5000" w:type="pct"/>
            <w:gridSpan w:val="10"/>
            <w:vAlign w:val="center"/>
          </w:tcPr>
          <w:p w14:paraId="6E820A35" w14:textId="77777777" w:rsidR="003B5C53" w:rsidRPr="00EC6867" w:rsidRDefault="003B5C53" w:rsidP="003B5C53">
            <w:pPr>
              <w:numPr>
                <w:ilvl w:val="1"/>
                <w:numId w:val="37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B5C53" w:rsidRPr="00EC6867" w14:paraId="01966753" w14:textId="77777777" w:rsidTr="00651D13">
        <w:trPr>
          <w:trHeight w:val="432"/>
        </w:trPr>
        <w:tc>
          <w:tcPr>
            <w:tcW w:w="5000" w:type="pct"/>
            <w:gridSpan w:val="10"/>
            <w:vAlign w:val="center"/>
          </w:tcPr>
          <w:p w14:paraId="4607C330" w14:textId="77777777" w:rsidR="003B5C53" w:rsidRPr="00EC6867" w:rsidRDefault="003B5C53" w:rsidP="00651D1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3B5C53" w:rsidRPr="00EC6867" w14:paraId="27CA37D2" w14:textId="77777777" w:rsidTr="00651D13">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32D7EB7E"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0721F8F"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531822C" w14:textId="77777777" w:rsidR="003B5C53" w:rsidRPr="00EC6867" w:rsidRDefault="003B5C53" w:rsidP="00651D13">
                  <w:pPr>
                    <w:rPr>
                      <w:rFonts w:ascii="Arial Narrow" w:eastAsia="Times New Roman" w:hAnsi="Arial Narrow" w:cs="Times New Roman"/>
                      <w:b/>
                      <w:bCs/>
                      <w:sz w:val="20"/>
                      <w:szCs w:val="20"/>
                      <w:lang w:eastAsia="hr-HR"/>
                    </w:rPr>
                  </w:pPr>
                </w:p>
                <w:p w14:paraId="675BA7ED" w14:textId="77777777" w:rsidR="003B5C53" w:rsidRPr="00EC6867" w:rsidRDefault="003B5C53" w:rsidP="00651D13">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4246160D"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15C8BA3B"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509D242D"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3781BBC6"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070D6437"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B5C53" w:rsidRPr="00EC6867" w14:paraId="1D7CCBCE" w14:textId="77777777" w:rsidTr="00651D13">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13CC42B7" w14:textId="77777777" w:rsidR="003B5C53" w:rsidRPr="00EC6867" w:rsidRDefault="003B5C53" w:rsidP="00651D13">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1E282EA4" w14:textId="77777777" w:rsidR="003B5C53" w:rsidRPr="00EC6867" w:rsidRDefault="003B5C53" w:rsidP="00651D13">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0691F9FC" w14:textId="77777777" w:rsidR="003B5C53" w:rsidRPr="00EC6867" w:rsidRDefault="003B5C53" w:rsidP="00651D13">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292FF910" w14:textId="77777777" w:rsidR="003B5C53" w:rsidRPr="00EC6867" w:rsidRDefault="003B5C53" w:rsidP="00651D13">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30729D5A" w14:textId="77777777" w:rsidR="003B5C53" w:rsidRPr="00EC6867" w:rsidRDefault="003B5C53" w:rsidP="00651D13">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380B4490"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23520B00" w14:textId="77777777" w:rsidR="003B5C53" w:rsidRPr="00EC6867" w:rsidRDefault="003B5C53" w:rsidP="00651D1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B5C53" w:rsidRPr="00EC6867" w14:paraId="6B905740" w14:textId="77777777" w:rsidTr="00651D13">
              <w:tc>
                <w:tcPr>
                  <w:tcW w:w="2440" w:type="dxa"/>
                  <w:tcBorders>
                    <w:top w:val="single" w:sz="4" w:space="0" w:color="auto"/>
                    <w:left w:val="single" w:sz="4" w:space="0" w:color="auto"/>
                    <w:bottom w:val="single" w:sz="4" w:space="0" w:color="auto"/>
                    <w:right w:val="single" w:sz="4" w:space="0" w:color="auto"/>
                  </w:tcBorders>
                </w:tcPr>
                <w:p w14:paraId="57A35847"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-prisutnost na nastavi i aktivnost</w:t>
                  </w:r>
                </w:p>
              </w:tc>
              <w:tc>
                <w:tcPr>
                  <w:tcW w:w="672" w:type="dxa"/>
                  <w:tcBorders>
                    <w:top w:val="single" w:sz="4" w:space="0" w:color="auto"/>
                    <w:left w:val="single" w:sz="4" w:space="0" w:color="auto"/>
                    <w:bottom w:val="single" w:sz="4" w:space="0" w:color="auto"/>
                    <w:right w:val="single" w:sz="4" w:space="0" w:color="auto"/>
                  </w:tcBorders>
                </w:tcPr>
                <w:p w14:paraId="307E8FB5"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025BEC86"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1B8D7506"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Pohađanje predavanja</w:t>
                  </w:r>
                </w:p>
              </w:tc>
              <w:tc>
                <w:tcPr>
                  <w:tcW w:w="1427" w:type="dxa"/>
                  <w:tcBorders>
                    <w:top w:val="single" w:sz="4" w:space="0" w:color="auto"/>
                    <w:left w:val="single" w:sz="4" w:space="0" w:color="auto"/>
                    <w:bottom w:val="single" w:sz="4" w:space="0" w:color="auto"/>
                    <w:right w:val="single" w:sz="4" w:space="0" w:color="auto"/>
                  </w:tcBorders>
                </w:tcPr>
                <w:p w14:paraId="1CCF1E55"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50CB615E"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25633FB9"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w:t>
                  </w:r>
                </w:p>
              </w:tc>
            </w:tr>
            <w:tr w:rsidR="003B5C53" w:rsidRPr="00EC6867" w14:paraId="539AF338" w14:textId="77777777" w:rsidTr="00651D13">
              <w:tc>
                <w:tcPr>
                  <w:tcW w:w="2440" w:type="dxa"/>
                  <w:tcBorders>
                    <w:top w:val="single" w:sz="4" w:space="0" w:color="auto"/>
                    <w:left w:val="single" w:sz="4" w:space="0" w:color="auto"/>
                    <w:bottom w:val="single" w:sz="4" w:space="0" w:color="auto"/>
                    <w:right w:val="single" w:sz="4" w:space="0" w:color="auto"/>
                  </w:tcBorders>
                </w:tcPr>
                <w:p w14:paraId="1B701130"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-prezentacija utvrđene teme</w:t>
                  </w:r>
                </w:p>
              </w:tc>
              <w:tc>
                <w:tcPr>
                  <w:tcW w:w="672" w:type="dxa"/>
                  <w:tcBorders>
                    <w:top w:val="single" w:sz="4" w:space="0" w:color="auto"/>
                    <w:left w:val="single" w:sz="4" w:space="0" w:color="auto"/>
                    <w:bottom w:val="single" w:sz="4" w:space="0" w:color="auto"/>
                    <w:right w:val="single" w:sz="4" w:space="0" w:color="auto"/>
                  </w:tcBorders>
                </w:tcPr>
                <w:p w14:paraId="3550174F"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5C9B065E"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425027BA"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 xml:space="preserve">Praktična demonstracija </w:t>
                  </w:r>
                </w:p>
              </w:tc>
              <w:tc>
                <w:tcPr>
                  <w:tcW w:w="1427" w:type="dxa"/>
                  <w:tcBorders>
                    <w:top w:val="single" w:sz="4" w:space="0" w:color="auto"/>
                    <w:left w:val="single" w:sz="4" w:space="0" w:color="auto"/>
                    <w:bottom w:val="single" w:sz="4" w:space="0" w:color="auto"/>
                    <w:right w:val="single" w:sz="4" w:space="0" w:color="auto"/>
                  </w:tcBorders>
                </w:tcPr>
                <w:p w14:paraId="1810F3C6"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Evaluacijski list</w:t>
                  </w:r>
                </w:p>
              </w:tc>
              <w:tc>
                <w:tcPr>
                  <w:tcW w:w="570" w:type="dxa"/>
                  <w:tcBorders>
                    <w:top w:val="single" w:sz="4" w:space="0" w:color="auto"/>
                    <w:left w:val="single" w:sz="4" w:space="0" w:color="auto"/>
                    <w:bottom w:val="single" w:sz="4" w:space="0" w:color="auto"/>
                    <w:right w:val="single" w:sz="4" w:space="0" w:color="auto"/>
                  </w:tcBorders>
                </w:tcPr>
                <w:p w14:paraId="5D64A74E"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tcPr>
                <w:p w14:paraId="797333E6"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20</w:t>
                  </w:r>
                </w:p>
              </w:tc>
            </w:tr>
            <w:tr w:rsidR="003B5C53" w:rsidRPr="00EC6867" w14:paraId="4591404C" w14:textId="77777777" w:rsidTr="00651D13">
              <w:tc>
                <w:tcPr>
                  <w:tcW w:w="2440" w:type="dxa"/>
                  <w:tcBorders>
                    <w:top w:val="single" w:sz="4" w:space="0" w:color="auto"/>
                    <w:left w:val="single" w:sz="4" w:space="0" w:color="auto"/>
                    <w:bottom w:val="single" w:sz="4" w:space="0" w:color="auto"/>
                    <w:right w:val="single" w:sz="4" w:space="0" w:color="auto"/>
                  </w:tcBorders>
                </w:tcPr>
                <w:p w14:paraId="7A717E23"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-aktivno učenje  na primjerima iz prakse i primjena stečenog znanja</w:t>
                  </w:r>
                </w:p>
              </w:tc>
              <w:tc>
                <w:tcPr>
                  <w:tcW w:w="672" w:type="dxa"/>
                  <w:tcBorders>
                    <w:top w:val="single" w:sz="4" w:space="0" w:color="auto"/>
                    <w:left w:val="single" w:sz="4" w:space="0" w:color="auto"/>
                    <w:bottom w:val="single" w:sz="4" w:space="0" w:color="auto"/>
                    <w:right w:val="single" w:sz="4" w:space="0" w:color="auto"/>
                  </w:tcBorders>
                </w:tcPr>
                <w:p w14:paraId="6F00F9E6"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137FF00F"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2E291A89"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Praktična demonstracija</w:t>
                  </w:r>
                </w:p>
              </w:tc>
              <w:tc>
                <w:tcPr>
                  <w:tcW w:w="1427" w:type="dxa"/>
                  <w:tcBorders>
                    <w:top w:val="single" w:sz="4" w:space="0" w:color="auto"/>
                    <w:left w:val="single" w:sz="4" w:space="0" w:color="auto"/>
                    <w:bottom w:val="single" w:sz="4" w:space="0" w:color="auto"/>
                    <w:right w:val="single" w:sz="4" w:space="0" w:color="auto"/>
                  </w:tcBorders>
                </w:tcPr>
                <w:p w14:paraId="79EBBE40"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Evaluacijski list</w:t>
                  </w:r>
                </w:p>
              </w:tc>
              <w:tc>
                <w:tcPr>
                  <w:tcW w:w="570" w:type="dxa"/>
                  <w:tcBorders>
                    <w:top w:val="single" w:sz="4" w:space="0" w:color="auto"/>
                    <w:left w:val="single" w:sz="4" w:space="0" w:color="auto"/>
                    <w:bottom w:val="single" w:sz="4" w:space="0" w:color="auto"/>
                    <w:right w:val="single" w:sz="4" w:space="0" w:color="auto"/>
                  </w:tcBorders>
                </w:tcPr>
                <w:p w14:paraId="63EE9E33"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10</w:t>
                  </w:r>
                </w:p>
                <w:p w14:paraId="5437FB98" w14:textId="77777777" w:rsidR="003B5C53" w:rsidRPr="00EC6867" w:rsidRDefault="003B5C53" w:rsidP="00651D13">
                  <w:pPr>
                    <w:jc w:val="center"/>
                    <w:rPr>
                      <w:rFonts w:ascii="Arial Narrow" w:hAnsi="Arial Narrow" w:cs="Arial"/>
                      <w:sz w:val="20"/>
                      <w:szCs w:val="20"/>
                    </w:rPr>
                  </w:pPr>
                </w:p>
              </w:tc>
              <w:tc>
                <w:tcPr>
                  <w:tcW w:w="596" w:type="dxa"/>
                  <w:tcBorders>
                    <w:top w:val="single" w:sz="4" w:space="0" w:color="auto"/>
                    <w:left w:val="single" w:sz="4" w:space="0" w:color="auto"/>
                    <w:bottom w:val="single" w:sz="4" w:space="0" w:color="auto"/>
                    <w:right w:val="single" w:sz="4" w:space="0" w:color="auto"/>
                  </w:tcBorders>
                </w:tcPr>
                <w:p w14:paraId="02BBD3BC"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20</w:t>
                  </w:r>
                </w:p>
                <w:p w14:paraId="7AB67AC8" w14:textId="77777777" w:rsidR="003B5C53" w:rsidRPr="00EC6867" w:rsidRDefault="003B5C53" w:rsidP="00651D13">
                  <w:pPr>
                    <w:jc w:val="center"/>
                    <w:rPr>
                      <w:rFonts w:ascii="Arial Narrow" w:hAnsi="Arial Narrow" w:cs="Arial"/>
                      <w:sz w:val="20"/>
                      <w:szCs w:val="20"/>
                    </w:rPr>
                  </w:pPr>
                </w:p>
              </w:tc>
            </w:tr>
            <w:tr w:rsidR="003B5C53" w:rsidRPr="00EC6867" w14:paraId="53C1F39B" w14:textId="77777777" w:rsidTr="00651D13">
              <w:tc>
                <w:tcPr>
                  <w:tcW w:w="2440" w:type="dxa"/>
                  <w:tcBorders>
                    <w:top w:val="single" w:sz="4" w:space="0" w:color="auto"/>
                    <w:left w:val="single" w:sz="4" w:space="0" w:color="auto"/>
                    <w:bottom w:val="single" w:sz="4" w:space="0" w:color="auto"/>
                    <w:right w:val="single" w:sz="4" w:space="0" w:color="auto"/>
                  </w:tcBorders>
                </w:tcPr>
                <w:p w14:paraId="705C74E7"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-priprema za praktični zadatak</w:t>
                  </w:r>
                </w:p>
              </w:tc>
              <w:tc>
                <w:tcPr>
                  <w:tcW w:w="672" w:type="dxa"/>
                  <w:tcBorders>
                    <w:top w:val="single" w:sz="4" w:space="0" w:color="auto"/>
                    <w:left w:val="single" w:sz="4" w:space="0" w:color="auto"/>
                    <w:bottom w:val="single" w:sz="4" w:space="0" w:color="auto"/>
                    <w:right w:val="single" w:sz="4" w:space="0" w:color="auto"/>
                  </w:tcBorders>
                </w:tcPr>
                <w:p w14:paraId="25FDC532"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1382CBA2"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BCACFBC"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Provjera znanja (praktični zadatak)</w:t>
                  </w:r>
                </w:p>
              </w:tc>
              <w:tc>
                <w:tcPr>
                  <w:tcW w:w="1427" w:type="dxa"/>
                  <w:tcBorders>
                    <w:top w:val="single" w:sz="4" w:space="0" w:color="auto"/>
                    <w:left w:val="single" w:sz="4" w:space="0" w:color="auto"/>
                    <w:bottom w:val="single" w:sz="4" w:space="0" w:color="auto"/>
                    <w:right w:val="single" w:sz="4" w:space="0" w:color="auto"/>
                  </w:tcBorders>
                </w:tcPr>
                <w:p w14:paraId="4E901685"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Evaluacija po utvrđenim elementima</w:t>
                  </w:r>
                </w:p>
              </w:tc>
              <w:tc>
                <w:tcPr>
                  <w:tcW w:w="570" w:type="dxa"/>
                  <w:tcBorders>
                    <w:top w:val="single" w:sz="4" w:space="0" w:color="auto"/>
                    <w:left w:val="single" w:sz="4" w:space="0" w:color="auto"/>
                    <w:bottom w:val="single" w:sz="4" w:space="0" w:color="auto"/>
                    <w:right w:val="single" w:sz="4" w:space="0" w:color="auto"/>
                  </w:tcBorders>
                </w:tcPr>
                <w:p w14:paraId="08BCC124"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tcPr>
                <w:p w14:paraId="4C4A26DE"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20</w:t>
                  </w:r>
                </w:p>
              </w:tc>
            </w:tr>
            <w:tr w:rsidR="003B5C53" w:rsidRPr="00EC6867" w14:paraId="2610DE3D" w14:textId="77777777" w:rsidTr="00651D13">
              <w:tc>
                <w:tcPr>
                  <w:tcW w:w="2440" w:type="dxa"/>
                  <w:tcBorders>
                    <w:top w:val="single" w:sz="4" w:space="0" w:color="auto"/>
                    <w:left w:val="single" w:sz="4" w:space="0" w:color="auto"/>
                    <w:bottom w:val="single" w:sz="4" w:space="0" w:color="auto"/>
                    <w:right w:val="single" w:sz="4" w:space="0" w:color="auto"/>
                  </w:tcBorders>
                </w:tcPr>
                <w:p w14:paraId="52AB5CCC"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 xml:space="preserve">-ponavljanje gradiva </w:t>
                  </w:r>
                </w:p>
              </w:tc>
              <w:tc>
                <w:tcPr>
                  <w:tcW w:w="672" w:type="dxa"/>
                  <w:tcBorders>
                    <w:top w:val="single" w:sz="4" w:space="0" w:color="auto"/>
                    <w:left w:val="single" w:sz="4" w:space="0" w:color="auto"/>
                    <w:bottom w:val="single" w:sz="4" w:space="0" w:color="auto"/>
                    <w:right w:val="single" w:sz="4" w:space="0" w:color="auto"/>
                  </w:tcBorders>
                </w:tcPr>
                <w:p w14:paraId="1313CFA2"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7A11454D"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039C97CF"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Usmeni ispit</w:t>
                  </w:r>
                </w:p>
              </w:tc>
              <w:tc>
                <w:tcPr>
                  <w:tcW w:w="1427" w:type="dxa"/>
                  <w:tcBorders>
                    <w:top w:val="single" w:sz="4" w:space="0" w:color="auto"/>
                    <w:left w:val="single" w:sz="4" w:space="0" w:color="auto"/>
                    <w:bottom w:val="single" w:sz="4" w:space="0" w:color="auto"/>
                    <w:right w:val="single" w:sz="4" w:space="0" w:color="auto"/>
                  </w:tcBorders>
                </w:tcPr>
                <w:p w14:paraId="297884FE"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Procjenjivanje ostvarenosti ishoda učenja</w:t>
                  </w:r>
                </w:p>
              </w:tc>
              <w:tc>
                <w:tcPr>
                  <w:tcW w:w="570" w:type="dxa"/>
                  <w:tcBorders>
                    <w:top w:val="single" w:sz="4" w:space="0" w:color="auto"/>
                    <w:left w:val="single" w:sz="4" w:space="0" w:color="auto"/>
                    <w:bottom w:val="single" w:sz="4" w:space="0" w:color="auto"/>
                    <w:right w:val="single" w:sz="4" w:space="0" w:color="auto"/>
                  </w:tcBorders>
                </w:tcPr>
                <w:p w14:paraId="0F92BEDF"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0BB12624"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40</w:t>
                  </w:r>
                </w:p>
              </w:tc>
            </w:tr>
            <w:tr w:rsidR="003B5C53" w:rsidRPr="00EC6867" w14:paraId="7B1675FB" w14:textId="77777777" w:rsidTr="00651D13">
              <w:tc>
                <w:tcPr>
                  <w:tcW w:w="2440" w:type="dxa"/>
                  <w:tcBorders>
                    <w:top w:val="single" w:sz="4" w:space="0" w:color="auto"/>
                    <w:left w:val="single" w:sz="4" w:space="0" w:color="auto"/>
                    <w:bottom w:val="single" w:sz="4" w:space="0" w:color="auto"/>
                    <w:right w:val="single" w:sz="4" w:space="0" w:color="auto"/>
                  </w:tcBorders>
                </w:tcPr>
                <w:p w14:paraId="702A959C"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2CBA7E81"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 xml:space="preserve">6 </w:t>
                  </w:r>
                </w:p>
              </w:tc>
              <w:tc>
                <w:tcPr>
                  <w:tcW w:w="1048" w:type="dxa"/>
                  <w:tcBorders>
                    <w:top w:val="single" w:sz="4" w:space="0" w:color="auto"/>
                    <w:left w:val="single" w:sz="4" w:space="0" w:color="auto"/>
                    <w:bottom w:val="single" w:sz="4" w:space="0" w:color="auto"/>
                    <w:right w:val="single" w:sz="4" w:space="0" w:color="auto"/>
                  </w:tcBorders>
                </w:tcPr>
                <w:p w14:paraId="0993E605"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09EC086A" w14:textId="77777777" w:rsidR="003B5C53" w:rsidRPr="00EC6867" w:rsidRDefault="003B5C53" w:rsidP="00651D13">
                  <w:pPr>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3F0B7FA2" w14:textId="77777777" w:rsidR="003B5C53" w:rsidRPr="00EC6867" w:rsidRDefault="003B5C53" w:rsidP="00651D13">
                  <w:pPr>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372C3B60"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36EE9D54"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100</w:t>
                  </w:r>
                </w:p>
              </w:tc>
            </w:tr>
          </w:tbl>
          <w:p w14:paraId="27B90F8D" w14:textId="77777777" w:rsidR="003B5C53" w:rsidRPr="00EC6867" w:rsidRDefault="003B5C53" w:rsidP="00651D13">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B5C53" w:rsidRPr="00EC6867" w14:paraId="4D618D47" w14:textId="77777777" w:rsidTr="00651D13">
        <w:trPr>
          <w:trHeight w:val="432"/>
        </w:trPr>
        <w:tc>
          <w:tcPr>
            <w:tcW w:w="5000" w:type="pct"/>
            <w:gridSpan w:val="10"/>
            <w:vAlign w:val="center"/>
          </w:tcPr>
          <w:p w14:paraId="02067921" w14:textId="77777777" w:rsidR="003B5C53" w:rsidRPr="00EC6867" w:rsidRDefault="003B5C53" w:rsidP="003B5C53">
            <w:pPr>
              <w:numPr>
                <w:ilvl w:val="1"/>
                <w:numId w:val="37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B5C53" w:rsidRPr="00EC6867" w14:paraId="55278A17" w14:textId="77777777" w:rsidTr="00651D13">
        <w:trPr>
          <w:trHeight w:val="432"/>
        </w:trPr>
        <w:tc>
          <w:tcPr>
            <w:tcW w:w="5000" w:type="pct"/>
            <w:gridSpan w:val="10"/>
            <w:vAlign w:val="center"/>
          </w:tcPr>
          <w:p w14:paraId="3275BB2A" w14:textId="77777777" w:rsidR="003B5C53" w:rsidRPr="00EC6867" w:rsidRDefault="003B5C53" w:rsidP="003B5C53">
            <w:pPr>
              <w:pStyle w:val="Odlomakpopisa"/>
              <w:numPr>
                <w:ilvl w:val="0"/>
                <w:numId w:val="378"/>
              </w:numPr>
              <w:rPr>
                <w:rFonts w:ascii="Arial Narrow" w:hAnsi="Arial Narrow" w:cs="Arial"/>
                <w:sz w:val="20"/>
                <w:szCs w:val="20"/>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(2004). </w:t>
            </w:r>
            <w:r w:rsidRPr="00EC6867">
              <w:rPr>
                <w:rFonts w:ascii="Arial Narrow" w:hAnsi="Arial Narrow" w:cs="Arial"/>
                <w:i/>
                <w:iCs/>
                <w:sz w:val="20"/>
                <w:szCs w:val="20"/>
              </w:rPr>
              <w:t>Metodika glazbene nastave - praksa 1. dio.</w:t>
            </w:r>
            <w:r w:rsidRPr="00EC6867">
              <w:rPr>
                <w:rFonts w:ascii="Arial Narrow" w:hAnsi="Arial Narrow" w:cs="Arial"/>
                <w:sz w:val="20"/>
                <w:szCs w:val="20"/>
              </w:rPr>
              <w:t xml:space="preserve"> Zagreb: J. Zlatar.</w:t>
            </w:r>
          </w:p>
          <w:p w14:paraId="699A07BB" w14:textId="77777777" w:rsidR="003B5C53" w:rsidRPr="00EC6867" w:rsidRDefault="003B5C53" w:rsidP="003B5C53">
            <w:pPr>
              <w:pStyle w:val="Odlomakpopisa"/>
              <w:numPr>
                <w:ilvl w:val="0"/>
                <w:numId w:val="378"/>
              </w:numPr>
              <w:rPr>
                <w:rFonts w:ascii="Arial" w:hAnsi="Arial" w:cs="Arial"/>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(2005). </w:t>
            </w:r>
            <w:r w:rsidRPr="00EC6867">
              <w:rPr>
                <w:rFonts w:ascii="Arial Narrow" w:hAnsi="Arial Narrow" w:cs="Arial"/>
                <w:i/>
                <w:iCs/>
                <w:sz w:val="20"/>
                <w:szCs w:val="20"/>
              </w:rPr>
              <w:t xml:space="preserve">Metodika glazbene nastave - praksa 2. dio. </w:t>
            </w:r>
            <w:r w:rsidRPr="00EC6867">
              <w:rPr>
                <w:rFonts w:ascii="Arial Narrow" w:hAnsi="Arial Narrow" w:cs="Arial"/>
                <w:sz w:val="20"/>
                <w:szCs w:val="20"/>
              </w:rPr>
              <w:t>Zagreb: J. Zlatar.</w:t>
            </w:r>
          </w:p>
        </w:tc>
      </w:tr>
      <w:tr w:rsidR="003B5C53" w:rsidRPr="00EC6867" w14:paraId="624E76A1" w14:textId="77777777" w:rsidTr="00651D13">
        <w:trPr>
          <w:trHeight w:val="432"/>
        </w:trPr>
        <w:tc>
          <w:tcPr>
            <w:tcW w:w="5000" w:type="pct"/>
            <w:gridSpan w:val="10"/>
            <w:vAlign w:val="center"/>
          </w:tcPr>
          <w:p w14:paraId="68E9898B" w14:textId="77777777" w:rsidR="003B5C53" w:rsidRPr="00EC6867" w:rsidRDefault="003B5C53" w:rsidP="003B5C53">
            <w:pPr>
              <w:pStyle w:val="Odlomakpopisa"/>
              <w:numPr>
                <w:ilvl w:val="1"/>
                <w:numId w:val="376"/>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B5C53" w:rsidRPr="00EC6867" w14:paraId="1FD7CC97" w14:textId="77777777" w:rsidTr="00651D13">
        <w:trPr>
          <w:trHeight w:val="432"/>
        </w:trPr>
        <w:tc>
          <w:tcPr>
            <w:tcW w:w="5000" w:type="pct"/>
            <w:gridSpan w:val="10"/>
            <w:vAlign w:val="center"/>
          </w:tcPr>
          <w:p w14:paraId="7729F638" w14:textId="77777777" w:rsidR="003B5C53" w:rsidRPr="00EC6867" w:rsidRDefault="003B5C53" w:rsidP="00651D13">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B5C53" w:rsidRPr="00EC6867" w14:paraId="3C2FF604" w14:textId="77777777" w:rsidTr="00651D13">
        <w:trPr>
          <w:trHeight w:val="432"/>
        </w:trPr>
        <w:tc>
          <w:tcPr>
            <w:tcW w:w="5000" w:type="pct"/>
            <w:gridSpan w:val="10"/>
            <w:vAlign w:val="center"/>
          </w:tcPr>
          <w:p w14:paraId="34D07547" w14:textId="77777777" w:rsidR="003B5C53" w:rsidRPr="00EC6867" w:rsidRDefault="003B5C53" w:rsidP="003B5C53">
            <w:pPr>
              <w:pStyle w:val="Odlomakpopisa"/>
              <w:numPr>
                <w:ilvl w:val="1"/>
                <w:numId w:val="37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Načini praćenja kvalitete koji osiguravaju stjecanje izlaznih znanja, vještina i kompetencija</w:t>
            </w:r>
          </w:p>
        </w:tc>
      </w:tr>
      <w:tr w:rsidR="003B5C53" w:rsidRPr="00EC6867" w14:paraId="7E49BD71" w14:textId="77777777" w:rsidTr="00651D13">
        <w:trPr>
          <w:trHeight w:val="432"/>
        </w:trPr>
        <w:tc>
          <w:tcPr>
            <w:tcW w:w="5000" w:type="pct"/>
            <w:gridSpan w:val="10"/>
            <w:vAlign w:val="center"/>
          </w:tcPr>
          <w:p w14:paraId="16FDCD66"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1BD82A5"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2DCCF30" w14:textId="6DF59F85" w:rsidR="003B5C53" w:rsidRPr="00EC6867" w:rsidRDefault="003B5C53" w:rsidP="0006166A"/>
    <w:p w14:paraId="02F59ABF" w14:textId="233E3461" w:rsidR="003B5C53" w:rsidRPr="00EC6867" w:rsidRDefault="003B5C53" w:rsidP="0006166A"/>
    <w:p w14:paraId="246C406A" w14:textId="67EFDE73" w:rsidR="003B5C53" w:rsidRPr="00EC6867" w:rsidRDefault="003B5C53" w:rsidP="0006166A"/>
    <w:p w14:paraId="7835C79A" w14:textId="42375961" w:rsidR="003B5C53" w:rsidRPr="00EC6867" w:rsidRDefault="003B5C53" w:rsidP="0006166A"/>
    <w:p w14:paraId="606CB095" w14:textId="44BF35DF" w:rsidR="003B5C53" w:rsidRPr="00EC6867" w:rsidRDefault="003B5C53" w:rsidP="0006166A"/>
    <w:p w14:paraId="76827B82" w14:textId="06C91FB8" w:rsidR="003B5C53" w:rsidRPr="00EC6867" w:rsidRDefault="003B5C53" w:rsidP="0006166A"/>
    <w:p w14:paraId="6CD28220" w14:textId="62D6ECE0" w:rsidR="003B5C53" w:rsidRPr="00EC6867" w:rsidRDefault="003B5C53" w:rsidP="0006166A"/>
    <w:p w14:paraId="6A4A32E7" w14:textId="3B8FA67A" w:rsidR="003B5C53" w:rsidRPr="00EC6867" w:rsidRDefault="003B5C53" w:rsidP="0006166A"/>
    <w:p w14:paraId="10F27901" w14:textId="4118D74E" w:rsidR="003B5C53" w:rsidRPr="00EC6867" w:rsidRDefault="003B5C53" w:rsidP="0006166A"/>
    <w:p w14:paraId="7108B129" w14:textId="75816C53" w:rsidR="003B5C53" w:rsidRPr="00EC6867" w:rsidRDefault="003B5C53" w:rsidP="0006166A"/>
    <w:p w14:paraId="0125A4DE" w14:textId="1C327DBE" w:rsidR="003B5C53" w:rsidRPr="00EC6867" w:rsidRDefault="003B5C53" w:rsidP="0006166A"/>
    <w:p w14:paraId="580E9221" w14:textId="4208D27E" w:rsidR="003B5C53" w:rsidRPr="00EC6867" w:rsidRDefault="003B5C53" w:rsidP="0006166A"/>
    <w:p w14:paraId="67800D7A" w14:textId="3691FC21" w:rsidR="003B5C53" w:rsidRPr="00EC6867" w:rsidRDefault="003B5C53" w:rsidP="0006166A"/>
    <w:p w14:paraId="19824CAA" w14:textId="36C3E4F5" w:rsidR="003B5C53" w:rsidRPr="00EC6867" w:rsidRDefault="003B5C53" w:rsidP="0006166A"/>
    <w:p w14:paraId="1433649F" w14:textId="12A7E488" w:rsidR="003B5C53" w:rsidRPr="00EC6867" w:rsidRDefault="003B5C53" w:rsidP="0006166A"/>
    <w:p w14:paraId="4DF6F4CC" w14:textId="161A0337" w:rsidR="003B5C53" w:rsidRPr="00EC6867" w:rsidRDefault="003B5C53" w:rsidP="0006166A"/>
    <w:p w14:paraId="7EFA04EE" w14:textId="589C2841" w:rsidR="003B5C53" w:rsidRPr="00EC6867" w:rsidRDefault="003B5C53" w:rsidP="0006166A"/>
    <w:p w14:paraId="79C120F3" w14:textId="0119F43B" w:rsidR="003B5C53" w:rsidRPr="00EC6867" w:rsidRDefault="003B5C53" w:rsidP="0006166A"/>
    <w:p w14:paraId="5BBB28EA" w14:textId="361D7CAA" w:rsidR="003B5C53" w:rsidRPr="00EC6867" w:rsidRDefault="003B5C53" w:rsidP="0006166A"/>
    <w:p w14:paraId="24445B07" w14:textId="6D64EA24" w:rsidR="003B5C53" w:rsidRPr="00EC6867" w:rsidRDefault="003B5C53" w:rsidP="0006166A"/>
    <w:p w14:paraId="537755AC" w14:textId="241E8539" w:rsidR="003B5C53" w:rsidRPr="00EC6867" w:rsidRDefault="003B5C53" w:rsidP="0006166A"/>
    <w:p w14:paraId="41E99819" w14:textId="397CE05B" w:rsidR="003B5C53" w:rsidRPr="00EC6867" w:rsidRDefault="003B5C53" w:rsidP="0006166A"/>
    <w:p w14:paraId="06B7E4C5" w14:textId="57D007A5" w:rsidR="003B5C53" w:rsidRPr="00EC6867" w:rsidRDefault="003B5C53" w:rsidP="0006166A"/>
    <w:p w14:paraId="62C239FA" w14:textId="50372162" w:rsidR="003B5C53" w:rsidRPr="00EC6867" w:rsidRDefault="003B5C53" w:rsidP="0006166A"/>
    <w:p w14:paraId="6E088637" w14:textId="5811CF1C" w:rsidR="003B5C53" w:rsidRPr="00EC6867" w:rsidRDefault="003B5C53" w:rsidP="0006166A"/>
    <w:p w14:paraId="3E434B00" w14:textId="36A11312" w:rsidR="003B5C53" w:rsidRPr="00EC6867" w:rsidRDefault="003B5C53" w:rsidP="0006166A"/>
    <w:p w14:paraId="5C656BBC" w14:textId="39E2EF1A" w:rsidR="003B5C53" w:rsidRPr="00EC6867" w:rsidRDefault="003B5C53" w:rsidP="0006166A"/>
    <w:p w14:paraId="51FB9030" w14:textId="3AD74FD0" w:rsidR="003B5C53" w:rsidRPr="00EC6867" w:rsidRDefault="003B5C53" w:rsidP="0006166A"/>
    <w:p w14:paraId="711DB840" w14:textId="1C32595A" w:rsidR="003B5C53" w:rsidRPr="00EC6867" w:rsidRDefault="003B5C53" w:rsidP="0006166A"/>
    <w:p w14:paraId="529A8CF6" w14:textId="0E1EAD36" w:rsidR="003B5C53" w:rsidRPr="00EC6867" w:rsidRDefault="003B5C53" w:rsidP="0006166A"/>
    <w:p w14:paraId="49E79D0D" w14:textId="5580CA8C" w:rsidR="003B5C53" w:rsidRPr="00EC6867" w:rsidRDefault="003B5C53" w:rsidP="0006166A"/>
    <w:p w14:paraId="5D6BB664" w14:textId="30E6326F" w:rsidR="003B5C53" w:rsidRPr="00EC6867" w:rsidRDefault="003B5C53"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B5C53" w:rsidRPr="00EC6867" w14:paraId="05EB920E" w14:textId="77777777" w:rsidTr="00651D13">
        <w:trPr>
          <w:trHeight w:hRule="exact" w:val="587"/>
          <w:jc w:val="center"/>
        </w:trPr>
        <w:tc>
          <w:tcPr>
            <w:tcW w:w="4997" w:type="pct"/>
            <w:gridSpan w:val="3"/>
            <w:shd w:val="clear" w:color="auto" w:fill="auto"/>
            <w:vAlign w:val="center"/>
          </w:tcPr>
          <w:p w14:paraId="4C80D802"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B5C53" w:rsidRPr="00EC6867" w14:paraId="5E634A92" w14:textId="77777777" w:rsidTr="00651D13">
        <w:trPr>
          <w:trHeight w:val="405"/>
          <w:jc w:val="center"/>
        </w:trPr>
        <w:tc>
          <w:tcPr>
            <w:tcW w:w="1179" w:type="pct"/>
            <w:shd w:val="clear" w:color="auto" w:fill="auto"/>
            <w:vAlign w:val="center"/>
          </w:tcPr>
          <w:p w14:paraId="394EE7F2"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232505FC"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KULTURNA PRAKSA</w:t>
            </w:r>
          </w:p>
        </w:tc>
      </w:tr>
      <w:tr w:rsidR="003B5C53" w:rsidRPr="00EC6867" w14:paraId="5376FA9C" w14:textId="77777777" w:rsidTr="00651D13">
        <w:trPr>
          <w:trHeight w:val="405"/>
          <w:jc w:val="center"/>
        </w:trPr>
        <w:tc>
          <w:tcPr>
            <w:tcW w:w="1179" w:type="pct"/>
            <w:shd w:val="clear" w:color="auto" w:fill="auto"/>
            <w:vAlign w:val="center"/>
          </w:tcPr>
          <w:p w14:paraId="22309B75"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3DC897DE" w14:textId="461F416E" w:rsidR="003B5C53" w:rsidRPr="00EC6867" w:rsidRDefault="003B5C53" w:rsidP="00651D13">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Voditelj Odsjeka</w:t>
            </w:r>
          </w:p>
        </w:tc>
      </w:tr>
      <w:tr w:rsidR="003B5C53" w:rsidRPr="00EC6867" w14:paraId="19E97616" w14:textId="77777777" w:rsidTr="00651D13">
        <w:trPr>
          <w:trHeight w:val="405"/>
          <w:jc w:val="center"/>
        </w:trPr>
        <w:tc>
          <w:tcPr>
            <w:tcW w:w="1179" w:type="pct"/>
            <w:vAlign w:val="center"/>
          </w:tcPr>
          <w:p w14:paraId="16792025"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18" w:type="pct"/>
            <w:gridSpan w:val="2"/>
            <w:vAlign w:val="center"/>
          </w:tcPr>
          <w:p w14:paraId="3FD2ED61" w14:textId="77777777" w:rsidR="003B5C53" w:rsidRPr="00EC6867" w:rsidRDefault="003B5C53" w:rsidP="00651D13">
            <w:pPr>
              <w:rPr>
                <w:rFonts w:ascii="Arial Narrow" w:eastAsia="Times New Roman" w:hAnsi="Arial Narrow" w:cs="Arial"/>
                <w:b/>
                <w:sz w:val="20"/>
                <w:szCs w:val="20"/>
                <w:lang w:eastAsia="hr-HR"/>
              </w:rPr>
            </w:pPr>
          </w:p>
        </w:tc>
      </w:tr>
      <w:tr w:rsidR="003B5C53" w:rsidRPr="00EC6867" w14:paraId="6D4F37C4" w14:textId="77777777" w:rsidTr="00651D13">
        <w:trPr>
          <w:trHeight w:val="405"/>
          <w:jc w:val="center"/>
        </w:trPr>
        <w:tc>
          <w:tcPr>
            <w:tcW w:w="1179" w:type="pct"/>
            <w:vAlign w:val="center"/>
          </w:tcPr>
          <w:p w14:paraId="2C63E749"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18" w:type="pct"/>
            <w:gridSpan w:val="2"/>
            <w:vAlign w:val="center"/>
          </w:tcPr>
          <w:p w14:paraId="0FACA554"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B5C53" w:rsidRPr="00EC6867" w14:paraId="585B39B6" w14:textId="77777777" w:rsidTr="00651D13">
        <w:trPr>
          <w:trHeight w:val="405"/>
          <w:jc w:val="center"/>
        </w:trPr>
        <w:tc>
          <w:tcPr>
            <w:tcW w:w="1179" w:type="pct"/>
            <w:vAlign w:val="center"/>
          </w:tcPr>
          <w:p w14:paraId="131B5982"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18" w:type="pct"/>
            <w:gridSpan w:val="2"/>
            <w:vAlign w:val="center"/>
          </w:tcPr>
          <w:p w14:paraId="1B459B15"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IZ213</w:t>
            </w:r>
          </w:p>
        </w:tc>
      </w:tr>
      <w:tr w:rsidR="003B5C53" w:rsidRPr="00EC6867" w14:paraId="2098BBC8" w14:textId="77777777" w:rsidTr="00651D13">
        <w:trPr>
          <w:trHeight w:val="405"/>
          <w:jc w:val="center"/>
        </w:trPr>
        <w:tc>
          <w:tcPr>
            <w:tcW w:w="1179" w:type="pct"/>
            <w:vAlign w:val="center"/>
          </w:tcPr>
          <w:p w14:paraId="3EC1E717"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18" w:type="pct"/>
            <w:gridSpan w:val="2"/>
            <w:vAlign w:val="center"/>
          </w:tcPr>
          <w:p w14:paraId="2FCB2D61"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3B5C53" w:rsidRPr="00EC6867" w14:paraId="3363472E" w14:textId="77777777" w:rsidTr="00651D13">
        <w:trPr>
          <w:trHeight w:val="405"/>
          <w:jc w:val="center"/>
        </w:trPr>
        <w:tc>
          <w:tcPr>
            <w:tcW w:w="1179" w:type="pct"/>
            <w:vAlign w:val="center"/>
          </w:tcPr>
          <w:p w14:paraId="1E689D75"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18" w:type="pct"/>
            <w:gridSpan w:val="2"/>
            <w:vAlign w:val="center"/>
          </w:tcPr>
          <w:p w14:paraId="2E6D5504" w14:textId="381DF25A"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B5C53" w:rsidRPr="00EC6867" w14:paraId="3A432A5C" w14:textId="77777777" w:rsidTr="00651D13">
        <w:trPr>
          <w:trHeight w:val="145"/>
          <w:jc w:val="center"/>
        </w:trPr>
        <w:tc>
          <w:tcPr>
            <w:tcW w:w="1179" w:type="pct"/>
            <w:vMerge w:val="restart"/>
            <w:vAlign w:val="center"/>
          </w:tcPr>
          <w:p w14:paraId="02AE898E"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7CDFB7E4"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2" w:type="pct"/>
            <w:vAlign w:val="center"/>
          </w:tcPr>
          <w:p w14:paraId="2D9EA596" w14:textId="77777777" w:rsidR="003B5C53" w:rsidRPr="00EC6867" w:rsidRDefault="003B5C53" w:rsidP="00651D1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3B5C53" w:rsidRPr="00EC6867" w14:paraId="3D163F41" w14:textId="77777777" w:rsidTr="00651D13">
        <w:trPr>
          <w:trHeight w:val="145"/>
          <w:jc w:val="center"/>
        </w:trPr>
        <w:tc>
          <w:tcPr>
            <w:tcW w:w="1179" w:type="pct"/>
            <w:vMerge/>
            <w:vAlign w:val="center"/>
          </w:tcPr>
          <w:p w14:paraId="3DBCCE1C" w14:textId="77777777" w:rsidR="003B5C53" w:rsidRPr="00EC6867" w:rsidRDefault="003B5C53" w:rsidP="00651D13">
            <w:pPr>
              <w:rPr>
                <w:rFonts w:ascii="Arial Narrow" w:eastAsia="Times New Roman" w:hAnsi="Arial Narrow" w:cs="Arial"/>
                <w:color w:val="000000"/>
                <w:sz w:val="20"/>
                <w:szCs w:val="20"/>
                <w:lang w:eastAsia="hr-HR"/>
              </w:rPr>
            </w:pPr>
          </w:p>
        </w:tc>
        <w:tc>
          <w:tcPr>
            <w:tcW w:w="2096" w:type="pct"/>
            <w:vAlign w:val="center"/>
          </w:tcPr>
          <w:p w14:paraId="0F3BD4FA"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2" w:type="pct"/>
            <w:vAlign w:val="center"/>
          </w:tcPr>
          <w:p w14:paraId="05663545" w14:textId="77777777" w:rsidR="003B5C53" w:rsidRPr="00EC6867" w:rsidRDefault="003B5C53" w:rsidP="00651D1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(0+0+0)</w:t>
            </w:r>
          </w:p>
        </w:tc>
      </w:tr>
    </w:tbl>
    <w:p w14:paraId="19857A61" w14:textId="77777777" w:rsidR="003B5C53" w:rsidRPr="00EC6867" w:rsidRDefault="003B5C53" w:rsidP="003B5C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5"/>
        <w:gridCol w:w="874"/>
        <w:gridCol w:w="1958"/>
        <w:gridCol w:w="878"/>
        <w:gridCol w:w="1771"/>
        <w:gridCol w:w="1171"/>
        <w:gridCol w:w="1259"/>
        <w:gridCol w:w="1124"/>
        <w:gridCol w:w="1321"/>
        <w:gridCol w:w="3535"/>
      </w:tblGrid>
      <w:tr w:rsidR="003B5C53" w:rsidRPr="00EC6867" w14:paraId="77C2EFA9" w14:textId="77777777" w:rsidTr="00651D13">
        <w:trPr>
          <w:trHeight w:hRule="exact" w:val="288"/>
        </w:trPr>
        <w:tc>
          <w:tcPr>
            <w:tcW w:w="5000" w:type="pct"/>
            <w:gridSpan w:val="10"/>
            <w:shd w:val="clear" w:color="auto" w:fill="auto"/>
            <w:vAlign w:val="center"/>
          </w:tcPr>
          <w:p w14:paraId="30B4A5F1" w14:textId="77777777" w:rsidR="003B5C53" w:rsidRPr="00EC6867" w:rsidRDefault="003B5C53" w:rsidP="003B5C53">
            <w:pPr>
              <w:pStyle w:val="Odlomakpopisa"/>
              <w:numPr>
                <w:ilvl w:val="0"/>
                <w:numId w:val="379"/>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D4EEC10"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p>
        </w:tc>
      </w:tr>
      <w:tr w:rsidR="003B5C53" w:rsidRPr="00EC6867" w14:paraId="6A4D3FA3" w14:textId="77777777" w:rsidTr="00651D13">
        <w:trPr>
          <w:trHeight w:val="432"/>
        </w:trPr>
        <w:tc>
          <w:tcPr>
            <w:tcW w:w="5000" w:type="pct"/>
            <w:gridSpan w:val="10"/>
            <w:vAlign w:val="center"/>
          </w:tcPr>
          <w:p w14:paraId="0C711C09" w14:textId="77777777" w:rsidR="003B5C53" w:rsidRPr="00EC6867" w:rsidRDefault="003B5C53" w:rsidP="003B5C53">
            <w:pPr>
              <w:pStyle w:val="Odlomakpopisa"/>
              <w:numPr>
                <w:ilvl w:val="1"/>
                <w:numId w:val="379"/>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B5C53" w:rsidRPr="00EC6867" w14:paraId="022A2BC9" w14:textId="77777777" w:rsidTr="00651D13">
        <w:trPr>
          <w:trHeight w:val="432"/>
        </w:trPr>
        <w:tc>
          <w:tcPr>
            <w:tcW w:w="5000" w:type="pct"/>
            <w:gridSpan w:val="10"/>
            <w:vAlign w:val="center"/>
          </w:tcPr>
          <w:p w14:paraId="308F3D29" w14:textId="77777777" w:rsidR="003B5C53" w:rsidRPr="00EC6867" w:rsidRDefault="003B5C53" w:rsidP="00651D13">
            <w:pPr>
              <w:jc w:val="both"/>
              <w:rPr>
                <w:rFonts w:ascii="Arial Narrow" w:hAnsi="Arial Narrow" w:cs="Arial"/>
                <w:color w:val="000000"/>
                <w:sz w:val="20"/>
                <w:szCs w:val="20"/>
              </w:rPr>
            </w:pPr>
            <w:r w:rsidRPr="00EC6867">
              <w:rPr>
                <w:rFonts w:ascii="Arial Narrow" w:hAnsi="Arial Narrow" w:cs="Arial"/>
                <w:color w:val="000000"/>
                <w:sz w:val="20"/>
                <w:szCs w:val="20"/>
              </w:rPr>
              <w:t>Stjecanje navika praćenja, vrjednovanja i sudjelovanja u različitim kulturnim zbivanjima.</w:t>
            </w:r>
          </w:p>
        </w:tc>
      </w:tr>
      <w:tr w:rsidR="003B5C53" w:rsidRPr="00EC6867" w14:paraId="3C61E195" w14:textId="77777777" w:rsidTr="00651D13">
        <w:trPr>
          <w:trHeight w:val="432"/>
        </w:trPr>
        <w:tc>
          <w:tcPr>
            <w:tcW w:w="5000" w:type="pct"/>
            <w:gridSpan w:val="10"/>
            <w:vAlign w:val="center"/>
          </w:tcPr>
          <w:p w14:paraId="26DE61FD" w14:textId="77777777" w:rsidR="003B5C53" w:rsidRPr="00EC6867" w:rsidRDefault="003B5C53" w:rsidP="003B5C53">
            <w:pPr>
              <w:pStyle w:val="Odlomakpopisa"/>
              <w:numPr>
                <w:ilvl w:val="1"/>
                <w:numId w:val="37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B5C53" w:rsidRPr="00EC6867" w14:paraId="399B4968" w14:textId="77777777" w:rsidTr="00651D13">
        <w:trPr>
          <w:trHeight w:val="432"/>
        </w:trPr>
        <w:tc>
          <w:tcPr>
            <w:tcW w:w="5000" w:type="pct"/>
            <w:gridSpan w:val="10"/>
            <w:vAlign w:val="center"/>
          </w:tcPr>
          <w:p w14:paraId="1217E43A"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B5C53" w:rsidRPr="00EC6867" w14:paraId="01CA6033" w14:textId="77777777" w:rsidTr="00651D13">
        <w:trPr>
          <w:trHeight w:val="432"/>
        </w:trPr>
        <w:tc>
          <w:tcPr>
            <w:tcW w:w="5000" w:type="pct"/>
            <w:gridSpan w:val="10"/>
            <w:vAlign w:val="center"/>
          </w:tcPr>
          <w:p w14:paraId="155BE770" w14:textId="77777777" w:rsidR="003B5C53" w:rsidRPr="00EC6867" w:rsidRDefault="003B5C53" w:rsidP="003B5C53">
            <w:pPr>
              <w:numPr>
                <w:ilvl w:val="1"/>
                <w:numId w:val="379"/>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B5C53" w:rsidRPr="00EC6867" w14:paraId="0B58A8F9" w14:textId="77777777" w:rsidTr="00651D13">
        <w:trPr>
          <w:trHeight w:val="1721"/>
        </w:trPr>
        <w:tc>
          <w:tcPr>
            <w:tcW w:w="5000" w:type="pct"/>
            <w:gridSpan w:val="10"/>
            <w:vAlign w:val="center"/>
          </w:tcPr>
          <w:p w14:paraId="4BD933F5" w14:textId="77777777" w:rsidR="003B5C53" w:rsidRPr="00EC6867" w:rsidRDefault="003B5C53" w:rsidP="003B5C53">
            <w:pPr>
              <w:pStyle w:val="Odlomakpopisa"/>
              <w:widowControl w:val="0"/>
              <w:numPr>
                <w:ilvl w:val="0"/>
                <w:numId w:val="380"/>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Stjecati navike odlazaka na kulturna zbivanja</w:t>
            </w:r>
          </w:p>
          <w:p w14:paraId="66AB1705" w14:textId="77777777" w:rsidR="003B5C53" w:rsidRPr="00EC6867" w:rsidRDefault="003B5C53" w:rsidP="003B5C53">
            <w:pPr>
              <w:pStyle w:val="Odlomakpopisa"/>
              <w:widowControl w:val="0"/>
              <w:numPr>
                <w:ilvl w:val="0"/>
                <w:numId w:val="380"/>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Pratiti kulturna zbivanja u gradu</w:t>
            </w:r>
          </w:p>
          <w:p w14:paraId="4C9F0391" w14:textId="77777777" w:rsidR="003B5C53" w:rsidRPr="00EC6867" w:rsidRDefault="003B5C53" w:rsidP="003B5C53">
            <w:pPr>
              <w:pStyle w:val="Odlomakpopisa"/>
              <w:widowControl w:val="0"/>
              <w:numPr>
                <w:ilvl w:val="0"/>
                <w:numId w:val="38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Kompetentno vrjednovati kulturna događanja iz područja glazbene, likovne i dramske umjetnosti</w:t>
            </w:r>
          </w:p>
        </w:tc>
      </w:tr>
      <w:tr w:rsidR="003B5C53" w:rsidRPr="00EC6867" w14:paraId="1B359B3C" w14:textId="77777777" w:rsidTr="00651D13">
        <w:trPr>
          <w:trHeight w:val="432"/>
        </w:trPr>
        <w:tc>
          <w:tcPr>
            <w:tcW w:w="5000" w:type="pct"/>
            <w:gridSpan w:val="10"/>
            <w:vAlign w:val="center"/>
          </w:tcPr>
          <w:p w14:paraId="6356FD05" w14:textId="77777777" w:rsidR="003B5C53" w:rsidRPr="00EC6867" w:rsidRDefault="003B5C53" w:rsidP="003B5C53">
            <w:pPr>
              <w:numPr>
                <w:ilvl w:val="1"/>
                <w:numId w:val="379"/>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B5C53" w:rsidRPr="00EC6867" w14:paraId="01556DBE" w14:textId="77777777" w:rsidTr="00651D13">
        <w:trPr>
          <w:trHeight w:val="432"/>
        </w:trPr>
        <w:tc>
          <w:tcPr>
            <w:tcW w:w="5000" w:type="pct"/>
            <w:gridSpan w:val="10"/>
            <w:vAlign w:val="center"/>
          </w:tcPr>
          <w:p w14:paraId="72910E48" w14:textId="77777777" w:rsidR="003B5C53" w:rsidRPr="00EC6867" w:rsidRDefault="003B5C53" w:rsidP="00651D13">
            <w:pPr>
              <w:jc w:val="both"/>
              <w:rPr>
                <w:rFonts w:ascii="Arial Narrow" w:hAnsi="Arial Narrow" w:cs="Arial"/>
                <w:color w:val="000000"/>
                <w:sz w:val="20"/>
                <w:szCs w:val="20"/>
              </w:rPr>
            </w:pPr>
            <w:r w:rsidRPr="00EC6867">
              <w:rPr>
                <w:rFonts w:ascii="Arial Narrow" w:hAnsi="Arial Narrow" w:cs="Arial"/>
                <w:color w:val="000000"/>
                <w:sz w:val="20"/>
                <w:szCs w:val="20"/>
              </w:rPr>
              <w:t xml:space="preserve">Prisustvovanje na kulturnim zbivanjima u gradu i regiji te pisanje izvještaja o viđenom i doživljenom. </w:t>
            </w:r>
          </w:p>
          <w:p w14:paraId="41DDD6EB" w14:textId="77777777" w:rsidR="003B5C53" w:rsidRPr="00EC6867" w:rsidRDefault="003B5C53" w:rsidP="00651D13">
            <w:pPr>
              <w:jc w:val="both"/>
              <w:rPr>
                <w:rFonts w:ascii="Arial Narrow" w:hAnsi="Arial Narrow" w:cs="Arial"/>
                <w:color w:val="000000"/>
                <w:sz w:val="20"/>
                <w:szCs w:val="20"/>
              </w:rPr>
            </w:pPr>
            <w:r w:rsidRPr="00EC6867">
              <w:rPr>
                <w:rFonts w:ascii="Arial Narrow" w:hAnsi="Arial Narrow" w:cs="Arial"/>
                <w:color w:val="000000"/>
                <w:sz w:val="20"/>
                <w:szCs w:val="20"/>
              </w:rP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768ACB76" w14:textId="77777777" w:rsidR="003B5C53" w:rsidRPr="00EC6867" w:rsidRDefault="003B5C53" w:rsidP="00651D13">
            <w:pPr>
              <w:jc w:val="both"/>
              <w:rPr>
                <w:rFonts w:ascii="Arial Narrow" w:hAnsi="Arial Narrow" w:cs="Arial"/>
                <w:color w:val="000000"/>
                <w:sz w:val="20"/>
                <w:szCs w:val="20"/>
              </w:rPr>
            </w:pPr>
            <w:r w:rsidRPr="00EC6867">
              <w:rPr>
                <w:rFonts w:ascii="Arial Narrow" w:hAnsi="Arial Narrow" w:cs="Arial"/>
                <w:color w:val="000000"/>
                <w:sz w:val="20"/>
                <w:szCs w:val="20"/>
              </w:rPr>
              <w:t>Evidenciju o prisustvu studenta na događanju ovjerava organizator pečatom institucije ili potpisom. Student samostalno određuje dinamiku posjeta.</w:t>
            </w:r>
          </w:p>
          <w:p w14:paraId="45AC62C1" w14:textId="77777777" w:rsidR="003B5C53" w:rsidRPr="00EC6867" w:rsidRDefault="003B5C53" w:rsidP="00651D1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w:eastAsia="ヒラギノ角ゴ Pro W3" w:hAnsi="Arial" w:cs="Arial"/>
                <w:color w:val="000000"/>
              </w:rPr>
            </w:pPr>
            <w:r w:rsidRPr="00EC6867">
              <w:rPr>
                <w:rFonts w:ascii="Arial Narrow" w:hAnsi="Arial Narrow" w:cs="Arial"/>
                <w:color w:val="000000"/>
                <w:sz w:val="20"/>
                <w:szCs w:val="20"/>
              </w:rPr>
              <w:t>Izvještaj se predaje na kraju semestra. Predmet se ne ocjenjuje.</w:t>
            </w:r>
          </w:p>
        </w:tc>
      </w:tr>
      <w:tr w:rsidR="003B5C53" w:rsidRPr="00EC6867" w14:paraId="25E23A6E" w14:textId="77777777" w:rsidTr="00651D13">
        <w:trPr>
          <w:trHeight w:val="432"/>
        </w:trPr>
        <w:tc>
          <w:tcPr>
            <w:tcW w:w="3085" w:type="pct"/>
            <w:gridSpan w:val="7"/>
            <w:vAlign w:val="center"/>
          </w:tcPr>
          <w:p w14:paraId="455FCD84" w14:textId="77777777" w:rsidR="003B5C53" w:rsidRPr="00EC6867" w:rsidRDefault="003B5C53" w:rsidP="003B5C53">
            <w:pPr>
              <w:numPr>
                <w:ilvl w:val="1"/>
                <w:numId w:val="379"/>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075C2357" w14:textId="77777777" w:rsidR="003B5C53" w:rsidRPr="00EC6867" w:rsidRDefault="003B5C53" w:rsidP="00651D13">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hAnsi="Arial Narrow" w:cs="Arial"/>
                <w:bCs/>
                <w:sz w:val="20"/>
                <w:szCs w:val="20"/>
                <w:lang w:eastAsia="hr-HR"/>
              </w:rPr>
              <w:t>predavanja</w:t>
            </w:r>
          </w:p>
          <w:p w14:paraId="74C46C23"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2E756903"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94A59F3"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obrazovanje na daljinu</w:t>
            </w:r>
          </w:p>
          <w:p w14:paraId="6469B284"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terenska nastava</w:t>
            </w:r>
          </w:p>
        </w:tc>
        <w:tc>
          <w:tcPr>
            <w:tcW w:w="1132" w:type="pct"/>
            <w:vAlign w:val="center"/>
          </w:tcPr>
          <w:p w14:paraId="45F259BB"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7D69245C"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5A4DDED"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0E2945A"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mentorski rad</w:t>
            </w:r>
          </w:p>
          <w:p w14:paraId="6F6236EE"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B5C53" w:rsidRPr="00EC6867" w14:paraId="341E5A49" w14:textId="77777777" w:rsidTr="00651D13">
        <w:trPr>
          <w:trHeight w:val="432"/>
        </w:trPr>
        <w:tc>
          <w:tcPr>
            <w:tcW w:w="3085" w:type="pct"/>
            <w:gridSpan w:val="7"/>
            <w:vAlign w:val="center"/>
          </w:tcPr>
          <w:p w14:paraId="72E84C13" w14:textId="77777777" w:rsidR="003B5C53" w:rsidRPr="00EC6867" w:rsidRDefault="003B5C53" w:rsidP="003B5C53">
            <w:pPr>
              <w:pStyle w:val="Odlomakpopisa"/>
              <w:numPr>
                <w:ilvl w:val="1"/>
                <w:numId w:val="379"/>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54BB64FE" w14:textId="77777777" w:rsidR="003B5C53" w:rsidRPr="00EC6867" w:rsidRDefault="003B5C53" w:rsidP="00651D13">
            <w:pPr>
              <w:rPr>
                <w:rFonts w:ascii="Arial Narrow" w:eastAsia="Times New Roman" w:hAnsi="Arial Narrow" w:cs="Arial"/>
                <w:sz w:val="20"/>
                <w:szCs w:val="20"/>
                <w:lang w:eastAsia="hr-HR"/>
              </w:rPr>
            </w:pPr>
          </w:p>
        </w:tc>
      </w:tr>
      <w:tr w:rsidR="003B5C53" w:rsidRPr="00EC6867" w14:paraId="757D4188" w14:textId="77777777" w:rsidTr="00651D13">
        <w:trPr>
          <w:trHeight w:val="432"/>
        </w:trPr>
        <w:tc>
          <w:tcPr>
            <w:tcW w:w="5000" w:type="pct"/>
            <w:gridSpan w:val="10"/>
            <w:vAlign w:val="center"/>
          </w:tcPr>
          <w:p w14:paraId="0B7A7F96" w14:textId="77777777" w:rsidR="003B5C53" w:rsidRPr="00EC6867" w:rsidRDefault="003B5C53" w:rsidP="003B5C53">
            <w:pPr>
              <w:numPr>
                <w:ilvl w:val="1"/>
                <w:numId w:val="37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B5C53" w:rsidRPr="00EC6867" w14:paraId="1E5F021E" w14:textId="77777777" w:rsidTr="00651D13">
        <w:trPr>
          <w:trHeight w:val="432"/>
        </w:trPr>
        <w:tc>
          <w:tcPr>
            <w:tcW w:w="5000" w:type="pct"/>
            <w:gridSpan w:val="10"/>
            <w:vAlign w:val="center"/>
          </w:tcPr>
          <w:p w14:paraId="6147E668"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B5C53" w:rsidRPr="00EC6867" w14:paraId="7CC9E326" w14:textId="77777777" w:rsidTr="00651D13">
        <w:trPr>
          <w:trHeight w:val="432"/>
        </w:trPr>
        <w:tc>
          <w:tcPr>
            <w:tcW w:w="5000" w:type="pct"/>
            <w:gridSpan w:val="10"/>
            <w:vAlign w:val="center"/>
          </w:tcPr>
          <w:p w14:paraId="3DE106AD" w14:textId="77777777" w:rsidR="003B5C53" w:rsidRPr="00EC6867" w:rsidRDefault="003B5C53" w:rsidP="003B5C53">
            <w:pPr>
              <w:numPr>
                <w:ilvl w:val="1"/>
                <w:numId w:val="37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B5C53" w:rsidRPr="00EC6867" w14:paraId="7D4B3EBC" w14:textId="77777777" w:rsidTr="00651D13">
        <w:trPr>
          <w:trHeight w:val="111"/>
        </w:trPr>
        <w:tc>
          <w:tcPr>
            <w:tcW w:w="552" w:type="pct"/>
            <w:vAlign w:val="center"/>
          </w:tcPr>
          <w:p w14:paraId="681C33DF"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1CFED0A6"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76973396"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1A3060B"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062B93EA"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0D62929"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42F5E9BA"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6F146A9F"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69F3EF26" w14:textId="77777777" w:rsidTr="00651D13">
        <w:trPr>
          <w:trHeight w:val="108"/>
        </w:trPr>
        <w:tc>
          <w:tcPr>
            <w:tcW w:w="552" w:type="pct"/>
            <w:vAlign w:val="center"/>
          </w:tcPr>
          <w:p w14:paraId="4AB29E91"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417A0CA6"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02440C55"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799CC0F"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32361140"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F409EC1"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4D172CE3"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0D21EFA9"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6637F594" w14:textId="77777777" w:rsidTr="00651D13">
        <w:trPr>
          <w:trHeight w:val="108"/>
        </w:trPr>
        <w:tc>
          <w:tcPr>
            <w:tcW w:w="552" w:type="pct"/>
            <w:vAlign w:val="center"/>
          </w:tcPr>
          <w:p w14:paraId="4E2A6CF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4CA2B8E9"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199CAE8B"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AE0D38E"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0E20A5E3"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588AAE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763" w:type="pct"/>
            <w:gridSpan w:val="2"/>
            <w:vAlign w:val="center"/>
          </w:tcPr>
          <w:p w14:paraId="3710B3DC"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16D0E042"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623060B5" w14:textId="77777777" w:rsidTr="00651D13">
        <w:trPr>
          <w:trHeight w:val="108"/>
        </w:trPr>
        <w:tc>
          <w:tcPr>
            <w:tcW w:w="552" w:type="pct"/>
            <w:vAlign w:val="center"/>
          </w:tcPr>
          <w:p w14:paraId="0BD5120D"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0" w:type="pct"/>
            <w:vAlign w:val="center"/>
          </w:tcPr>
          <w:p w14:paraId="082223B0"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20BFDBCD"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7B5FF82C"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2BC0B2BC"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375" w:type="pct"/>
            <w:vAlign w:val="center"/>
          </w:tcPr>
          <w:p w14:paraId="1A95AECA"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B5F42B6"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1554" w:type="pct"/>
            <w:gridSpan w:val="2"/>
            <w:vAlign w:val="center"/>
          </w:tcPr>
          <w:p w14:paraId="108F3D53"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59296EFB" w14:textId="77777777" w:rsidTr="00651D13">
        <w:trPr>
          <w:trHeight w:val="432"/>
        </w:trPr>
        <w:tc>
          <w:tcPr>
            <w:tcW w:w="5000" w:type="pct"/>
            <w:gridSpan w:val="10"/>
            <w:vAlign w:val="center"/>
          </w:tcPr>
          <w:p w14:paraId="74FAEB7F" w14:textId="77777777" w:rsidR="003B5C53" w:rsidRPr="00EC6867" w:rsidRDefault="003B5C53" w:rsidP="003B5C53">
            <w:pPr>
              <w:numPr>
                <w:ilvl w:val="1"/>
                <w:numId w:val="37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B5C53" w:rsidRPr="00EC6867" w14:paraId="178A00EC" w14:textId="77777777" w:rsidTr="00651D13">
        <w:trPr>
          <w:trHeight w:val="432"/>
        </w:trPr>
        <w:tc>
          <w:tcPr>
            <w:tcW w:w="5000" w:type="pct"/>
            <w:gridSpan w:val="10"/>
            <w:vAlign w:val="center"/>
          </w:tcPr>
          <w:p w14:paraId="2593792A" w14:textId="77777777" w:rsidR="003B5C53" w:rsidRPr="00EC6867" w:rsidRDefault="003B5C53" w:rsidP="00651D1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926"/>
              <w:gridCol w:w="1007"/>
              <w:gridCol w:w="1880"/>
              <w:gridCol w:w="1623"/>
              <w:gridCol w:w="554"/>
              <w:gridCol w:w="593"/>
            </w:tblGrid>
            <w:tr w:rsidR="003B5C53" w:rsidRPr="00EC6867" w14:paraId="4935CA82" w14:textId="77777777" w:rsidTr="00651D13">
              <w:trPr>
                <w:trHeight w:val="279"/>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tcPr>
                <w:p w14:paraId="259BFBE7"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6C1B96DF"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977CD90" w14:textId="77777777" w:rsidR="003B5C53" w:rsidRPr="00EC6867" w:rsidRDefault="003B5C53" w:rsidP="00651D13">
                  <w:pPr>
                    <w:rPr>
                      <w:rFonts w:ascii="Arial Narrow" w:eastAsia="Times New Roman" w:hAnsi="Arial Narrow" w:cs="Times New Roman"/>
                      <w:b/>
                      <w:bCs/>
                      <w:sz w:val="20"/>
                      <w:szCs w:val="20"/>
                      <w:lang w:eastAsia="hr-HR"/>
                    </w:rPr>
                  </w:pPr>
                </w:p>
                <w:p w14:paraId="04160487" w14:textId="77777777" w:rsidR="003B5C53" w:rsidRPr="00EC6867" w:rsidRDefault="003B5C53" w:rsidP="00651D13">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5BB86238"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tcPr>
                <w:p w14:paraId="4B9CDA81"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tcPr>
                <w:p w14:paraId="5B7770BC"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102CCF64"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221CE2CE"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B5C53" w:rsidRPr="00EC6867" w14:paraId="343D6356" w14:textId="77777777" w:rsidTr="00651D13">
              <w:trPr>
                <w:trHeight w:val="179"/>
              </w:trPr>
              <w:tc>
                <w:tcPr>
                  <w:tcW w:w="2253" w:type="dxa"/>
                  <w:vMerge/>
                  <w:tcBorders>
                    <w:top w:val="single" w:sz="4" w:space="0" w:color="auto"/>
                    <w:left w:val="single" w:sz="4" w:space="0" w:color="auto"/>
                    <w:bottom w:val="single" w:sz="4" w:space="0" w:color="auto"/>
                    <w:right w:val="single" w:sz="4" w:space="0" w:color="auto"/>
                  </w:tcBorders>
                  <w:shd w:val="clear" w:color="auto" w:fill="E6E6E6"/>
                </w:tcPr>
                <w:p w14:paraId="2FA6B69E" w14:textId="77777777" w:rsidR="003B5C53" w:rsidRPr="00EC6867" w:rsidRDefault="003B5C53" w:rsidP="00651D13">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29B899A0" w14:textId="77777777" w:rsidR="003B5C53" w:rsidRPr="00EC6867" w:rsidRDefault="003B5C53" w:rsidP="00651D13">
                  <w:pPr>
                    <w:rPr>
                      <w:rFonts w:ascii="Arial Narrow" w:eastAsia="Times New Roman" w:hAnsi="Arial Narrow" w:cs="Times New Roman"/>
                      <w:b/>
                      <w:bCs/>
                      <w:sz w:val="20"/>
                      <w:szCs w:val="20"/>
                      <w:lang w:eastAsia="hr-HR"/>
                    </w:rPr>
                  </w:pPr>
                </w:p>
              </w:tc>
              <w:tc>
                <w:tcPr>
                  <w:tcW w:w="1007" w:type="dxa"/>
                  <w:vMerge/>
                  <w:tcBorders>
                    <w:top w:val="single" w:sz="4" w:space="0" w:color="auto"/>
                    <w:left w:val="single" w:sz="4" w:space="0" w:color="auto"/>
                    <w:bottom w:val="single" w:sz="4" w:space="0" w:color="auto"/>
                    <w:right w:val="single" w:sz="4" w:space="0" w:color="auto"/>
                  </w:tcBorders>
                  <w:shd w:val="clear" w:color="auto" w:fill="E6E6E6"/>
                </w:tcPr>
                <w:p w14:paraId="29EA5AE1" w14:textId="77777777" w:rsidR="003B5C53" w:rsidRPr="00EC6867" w:rsidRDefault="003B5C53" w:rsidP="00651D13">
                  <w:pPr>
                    <w:rPr>
                      <w:rFonts w:ascii="Arial Narrow" w:eastAsia="Times New Roman" w:hAnsi="Arial Narrow" w:cs="Times New Roman"/>
                      <w:b/>
                      <w:bCs/>
                      <w:sz w:val="20"/>
                      <w:szCs w:val="20"/>
                      <w:lang w:eastAsia="hr-HR"/>
                    </w:rPr>
                  </w:pPr>
                </w:p>
              </w:tc>
              <w:tc>
                <w:tcPr>
                  <w:tcW w:w="1880" w:type="dxa"/>
                  <w:vMerge/>
                  <w:tcBorders>
                    <w:top w:val="single" w:sz="4" w:space="0" w:color="auto"/>
                    <w:left w:val="single" w:sz="4" w:space="0" w:color="auto"/>
                    <w:bottom w:val="single" w:sz="4" w:space="0" w:color="auto"/>
                    <w:right w:val="single" w:sz="4" w:space="0" w:color="auto"/>
                  </w:tcBorders>
                  <w:shd w:val="clear" w:color="auto" w:fill="E6E6E6"/>
                </w:tcPr>
                <w:p w14:paraId="1EAD35B8" w14:textId="77777777" w:rsidR="003B5C53" w:rsidRPr="00EC6867" w:rsidRDefault="003B5C53" w:rsidP="00651D13">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75F28E5C" w14:textId="77777777" w:rsidR="003B5C53" w:rsidRPr="00EC6867" w:rsidRDefault="003B5C53" w:rsidP="00651D13">
                  <w:pPr>
                    <w:rPr>
                      <w:rFonts w:ascii="Arial Narrow" w:eastAsia="Times New Roman" w:hAnsi="Arial Narrow" w:cs="Times New Roman"/>
                      <w:b/>
                      <w:bCs/>
                      <w:sz w:val="20"/>
                      <w:szCs w:val="20"/>
                      <w:lang w:eastAsia="hr-HR"/>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54C5A4D"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3" w:type="dxa"/>
                  <w:tcBorders>
                    <w:top w:val="single" w:sz="4" w:space="0" w:color="auto"/>
                    <w:left w:val="single" w:sz="4" w:space="0" w:color="auto"/>
                    <w:bottom w:val="single" w:sz="4" w:space="0" w:color="auto"/>
                    <w:right w:val="single" w:sz="4" w:space="0" w:color="auto"/>
                  </w:tcBorders>
                  <w:shd w:val="clear" w:color="auto" w:fill="auto"/>
                </w:tcPr>
                <w:p w14:paraId="0D3137FB" w14:textId="77777777" w:rsidR="003B5C53" w:rsidRPr="00EC6867" w:rsidRDefault="003B5C53" w:rsidP="00651D1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B5C53" w:rsidRPr="00EC6867" w14:paraId="66954E2F" w14:textId="77777777" w:rsidTr="00651D13">
              <w:tc>
                <w:tcPr>
                  <w:tcW w:w="2253" w:type="dxa"/>
                  <w:tcBorders>
                    <w:top w:val="single" w:sz="4" w:space="0" w:color="auto"/>
                    <w:left w:val="single" w:sz="4" w:space="0" w:color="auto"/>
                    <w:bottom w:val="single" w:sz="4" w:space="0" w:color="auto"/>
                    <w:right w:val="single" w:sz="4" w:space="0" w:color="auto"/>
                  </w:tcBorders>
                </w:tcPr>
                <w:p w14:paraId="3218BB33" w14:textId="77777777" w:rsidR="003B5C53" w:rsidRPr="00EC6867" w:rsidRDefault="003B5C53" w:rsidP="00651D13">
                  <w:pPr>
                    <w:pStyle w:val="Bezproreda1"/>
                    <w:rPr>
                      <w:rFonts w:ascii="Arial Narrow" w:hAnsi="Arial Narrow" w:cs="Arial"/>
                    </w:rPr>
                  </w:pPr>
                  <w:r w:rsidRPr="00EC6867">
                    <w:rPr>
                      <w:rFonts w:ascii="Arial Narrow" w:hAnsi="Arial Narrow" w:cs="Arial"/>
                    </w:rPr>
                    <w:t>-pohađanje kulturnih događanja</w:t>
                  </w:r>
                </w:p>
                <w:p w14:paraId="79D26F03" w14:textId="77777777" w:rsidR="003B5C53" w:rsidRPr="00EC6867" w:rsidRDefault="003B5C53" w:rsidP="00651D13">
                  <w:pPr>
                    <w:pStyle w:val="Bezproreda1"/>
                    <w:rPr>
                      <w:rFonts w:ascii="Arial Narrow" w:hAnsi="Arial Narrow" w:cs="Arial"/>
                    </w:rPr>
                  </w:pPr>
                </w:p>
              </w:tc>
              <w:tc>
                <w:tcPr>
                  <w:tcW w:w="926" w:type="dxa"/>
                  <w:tcBorders>
                    <w:top w:val="single" w:sz="4" w:space="0" w:color="auto"/>
                    <w:left w:val="single" w:sz="4" w:space="0" w:color="auto"/>
                    <w:bottom w:val="single" w:sz="4" w:space="0" w:color="auto"/>
                    <w:right w:val="single" w:sz="4" w:space="0" w:color="auto"/>
                  </w:tcBorders>
                </w:tcPr>
                <w:p w14:paraId="18F9BDFA" w14:textId="77777777" w:rsidR="003B5C53" w:rsidRPr="00EC6867" w:rsidRDefault="003B5C53" w:rsidP="00651D13">
                  <w:pPr>
                    <w:pStyle w:val="Bezproreda1"/>
                    <w:rPr>
                      <w:rFonts w:ascii="Arial Narrow" w:hAnsi="Arial Narrow" w:cs="Arial"/>
                    </w:rPr>
                  </w:pPr>
                  <w:r w:rsidRPr="00EC6867">
                    <w:rPr>
                      <w:rFonts w:ascii="Arial Narrow" w:hAnsi="Arial Narrow" w:cs="Arial"/>
                    </w:rPr>
                    <w:t>1</w:t>
                  </w:r>
                </w:p>
              </w:tc>
              <w:tc>
                <w:tcPr>
                  <w:tcW w:w="1007" w:type="dxa"/>
                  <w:tcBorders>
                    <w:top w:val="single" w:sz="4" w:space="0" w:color="auto"/>
                    <w:left w:val="single" w:sz="4" w:space="0" w:color="auto"/>
                    <w:bottom w:val="single" w:sz="4" w:space="0" w:color="auto"/>
                    <w:right w:val="single" w:sz="4" w:space="0" w:color="auto"/>
                  </w:tcBorders>
                </w:tcPr>
                <w:p w14:paraId="3FF9EB46" w14:textId="77777777" w:rsidR="003B5C53" w:rsidRPr="00EC6867" w:rsidRDefault="003B5C53" w:rsidP="00651D13">
                  <w:pPr>
                    <w:pStyle w:val="Bezproreda1"/>
                    <w:rPr>
                      <w:rFonts w:ascii="Arial Narrow" w:hAnsi="Arial Narrow" w:cs="Arial"/>
                    </w:rPr>
                  </w:pPr>
                  <w:r w:rsidRPr="00EC6867">
                    <w:rPr>
                      <w:rFonts w:ascii="Arial Narrow" w:hAnsi="Arial Narrow" w:cs="Arial"/>
                    </w:rPr>
                    <w:t>1,2,3</w:t>
                  </w:r>
                </w:p>
              </w:tc>
              <w:tc>
                <w:tcPr>
                  <w:tcW w:w="1880" w:type="dxa"/>
                  <w:tcBorders>
                    <w:top w:val="single" w:sz="4" w:space="0" w:color="auto"/>
                    <w:left w:val="single" w:sz="4" w:space="0" w:color="auto"/>
                    <w:bottom w:val="single" w:sz="4" w:space="0" w:color="auto"/>
                    <w:right w:val="single" w:sz="4" w:space="0" w:color="auto"/>
                  </w:tcBorders>
                </w:tcPr>
                <w:p w14:paraId="71C3B2E5" w14:textId="77777777" w:rsidR="003B5C53" w:rsidRPr="00EC6867" w:rsidRDefault="003B5C53" w:rsidP="00651D13">
                  <w:pPr>
                    <w:pStyle w:val="Bezproreda1"/>
                    <w:rPr>
                      <w:rFonts w:ascii="Arial Narrow" w:hAnsi="Arial Narrow" w:cs="Arial"/>
                    </w:rPr>
                  </w:pPr>
                  <w:r w:rsidRPr="00EC6867">
                    <w:rPr>
                      <w:rFonts w:ascii="Arial Narrow" w:hAnsi="Arial Narrow" w:cs="Arial"/>
                    </w:rPr>
                    <w:t>Dnevnik posjeta kulturnim događanjima</w:t>
                  </w:r>
                </w:p>
              </w:tc>
              <w:tc>
                <w:tcPr>
                  <w:tcW w:w="1623" w:type="dxa"/>
                  <w:tcBorders>
                    <w:top w:val="single" w:sz="4" w:space="0" w:color="auto"/>
                    <w:left w:val="single" w:sz="4" w:space="0" w:color="auto"/>
                    <w:bottom w:val="single" w:sz="4" w:space="0" w:color="auto"/>
                    <w:right w:val="single" w:sz="4" w:space="0" w:color="auto"/>
                  </w:tcBorders>
                </w:tcPr>
                <w:p w14:paraId="7BB2EC8E" w14:textId="77777777" w:rsidR="003B5C53" w:rsidRPr="00EC6867" w:rsidRDefault="003B5C53" w:rsidP="00651D13">
                  <w:pPr>
                    <w:pStyle w:val="Bezproreda1"/>
                    <w:rPr>
                      <w:rFonts w:ascii="Arial Narrow" w:hAnsi="Arial Narrow" w:cs="Arial"/>
                    </w:rPr>
                  </w:pPr>
                  <w:r w:rsidRPr="00EC6867">
                    <w:rPr>
                      <w:rFonts w:ascii="Arial Narrow" w:hAnsi="Arial Narrow" w:cs="Arial"/>
                    </w:rPr>
                    <w:t xml:space="preserve">Procjenjivanje studentskog dnevnika </w:t>
                  </w:r>
                </w:p>
              </w:tc>
              <w:tc>
                <w:tcPr>
                  <w:tcW w:w="554" w:type="dxa"/>
                  <w:tcBorders>
                    <w:top w:val="single" w:sz="4" w:space="0" w:color="auto"/>
                    <w:left w:val="single" w:sz="4" w:space="0" w:color="auto"/>
                    <w:bottom w:val="single" w:sz="4" w:space="0" w:color="auto"/>
                    <w:right w:val="single" w:sz="4" w:space="0" w:color="auto"/>
                  </w:tcBorders>
                </w:tcPr>
                <w:p w14:paraId="1A29FD0C" w14:textId="77777777" w:rsidR="003B5C53" w:rsidRPr="00EC6867" w:rsidRDefault="003B5C53" w:rsidP="00651D13">
                  <w:pPr>
                    <w:pStyle w:val="Bezproreda1"/>
                    <w:rPr>
                      <w:rFonts w:ascii="Arial Narrow" w:hAnsi="Arial Narrow" w:cs="Arial"/>
                    </w:rPr>
                  </w:pPr>
                  <w:r w:rsidRPr="00EC6867">
                    <w:rPr>
                      <w:rFonts w:ascii="Arial Narrow" w:hAnsi="Arial Narrow" w:cs="Arial"/>
                    </w:rPr>
                    <w:t>50</w:t>
                  </w:r>
                </w:p>
              </w:tc>
              <w:tc>
                <w:tcPr>
                  <w:tcW w:w="593" w:type="dxa"/>
                  <w:tcBorders>
                    <w:top w:val="single" w:sz="4" w:space="0" w:color="auto"/>
                    <w:left w:val="single" w:sz="4" w:space="0" w:color="auto"/>
                    <w:bottom w:val="single" w:sz="4" w:space="0" w:color="auto"/>
                    <w:right w:val="single" w:sz="4" w:space="0" w:color="auto"/>
                  </w:tcBorders>
                </w:tcPr>
                <w:p w14:paraId="57DD79C5" w14:textId="77777777" w:rsidR="003B5C53" w:rsidRPr="00EC6867" w:rsidRDefault="003B5C53" w:rsidP="00651D13">
                  <w:pPr>
                    <w:pStyle w:val="Bezproreda1"/>
                    <w:rPr>
                      <w:rFonts w:ascii="Arial Narrow" w:hAnsi="Arial Narrow" w:cs="Arial"/>
                    </w:rPr>
                  </w:pPr>
                  <w:r w:rsidRPr="00EC6867">
                    <w:rPr>
                      <w:rFonts w:ascii="Arial Narrow" w:hAnsi="Arial Narrow" w:cs="Arial"/>
                    </w:rPr>
                    <w:t>100</w:t>
                  </w:r>
                </w:p>
              </w:tc>
            </w:tr>
            <w:tr w:rsidR="003B5C53" w:rsidRPr="00EC6867" w14:paraId="655AFFFF" w14:textId="77777777" w:rsidTr="00651D13">
              <w:tc>
                <w:tcPr>
                  <w:tcW w:w="2253" w:type="dxa"/>
                  <w:tcBorders>
                    <w:top w:val="single" w:sz="4" w:space="0" w:color="auto"/>
                    <w:left w:val="single" w:sz="4" w:space="0" w:color="auto"/>
                    <w:bottom w:val="single" w:sz="4" w:space="0" w:color="auto"/>
                    <w:right w:val="single" w:sz="4" w:space="0" w:color="auto"/>
                  </w:tcBorders>
                </w:tcPr>
                <w:p w14:paraId="08E55631" w14:textId="77777777" w:rsidR="003B5C53" w:rsidRPr="00EC6867" w:rsidRDefault="003B5C53" w:rsidP="00651D13">
                  <w:pPr>
                    <w:pStyle w:val="Bezproreda1"/>
                    <w:rPr>
                      <w:rFonts w:ascii="Arial Narrow" w:hAnsi="Arial Narrow" w:cs="Arial"/>
                    </w:rPr>
                  </w:pPr>
                  <w:r w:rsidRPr="00EC6867">
                    <w:rPr>
                      <w:rFonts w:ascii="Arial Narrow" w:hAnsi="Arial Narrow" w:cs="Arial"/>
                    </w:rPr>
                    <w:t>Ukupno</w:t>
                  </w:r>
                </w:p>
                <w:p w14:paraId="6128459A" w14:textId="77777777" w:rsidR="003B5C53" w:rsidRPr="00EC6867" w:rsidRDefault="003B5C53" w:rsidP="00651D13">
                  <w:pPr>
                    <w:pStyle w:val="Bezproreda1"/>
                    <w:rPr>
                      <w:rFonts w:ascii="Arial Narrow" w:hAnsi="Arial Narrow" w:cs="Arial"/>
                    </w:rPr>
                  </w:pPr>
                </w:p>
              </w:tc>
              <w:tc>
                <w:tcPr>
                  <w:tcW w:w="926" w:type="dxa"/>
                  <w:tcBorders>
                    <w:top w:val="single" w:sz="4" w:space="0" w:color="auto"/>
                    <w:left w:val="single" w:sz="4" w:space="0" w:color="auto"/>
                    <w:bottom w:val="single" w:sz="4" w:space="0" w:color="auto"/>
                    <w:right w:val="single" w:sz="4" w:space="0" w:color="auto"/>
                  </w:tcBorders>
                </w:tcPr>
                <w:p w14:paraId="610320CD" w14:textId="77777777" w:rsidR="003B5C53" w:rsidRPr="00EC6867" w:rsidRDefault="003B5C53" w:rsidP="00651D13">
                  <w:pPr>
                    <w:pStyle w:val="Bezproreda1"/>
                    <w:rPr>
                      <w:rFonts w:ascii="Arial Narrow" w:hAnsi="Arial Narrow" w:cs="Arial"/>
                    </w:rPr>
                  </w:pPr>
                  <w:r w:rsidRPr="00EC6867">
                    <w:rPr>
                      <w:rFonts w:ascii="Arial Narrow" w:hAnsi="Arial Narrow" w:cs="Arial"/>
                    </w:rPr>
                    <w:t>1</w:t>
                  </w:r>
                </w:p>
              </w:tc>
              <w:tc>
                <w:tcPr>
                  <w:tcW w:w="1007" w:type="dxa"/>
                  <w:tcBorders>
                    <w:top w:val="single" w:sz="4" w:space="0" w:color="auto"/>
                    <w:left w:val="single" w:sz="4" w:space="0" w:color="auto"/>
                    <w:bottom w:val="single" w:sz="4" w:space="0" w:color="auto"/>
                    <w:right w:val="single" w:sz="4" w:space="0" w:color="auto"/>
                  </w:tcBorders>
                </w:tcPr>
                <w:p w14:paraId="500E3BFA" w14:textId="77777777" w:rsidR="003B5C53" w:rsidRPr="00EC6867" w:rsidRDefault="003B5C53" w:rsidP="00651D13">
                  <w:pPr>
                    <w:pStyle w:val="Bezproreda1"/>
                    <w:rPr>
                      <w:rFonts w:ascii="Arial Narrow" w:hAnsi="Arial Narrow" w:cs="Arial"/>
                    </w:rPr>
                  </w:pPr>
                </w:p>
              </w:tc>
              <w:tc>
                <w:tcPr>
                  <w:tcW w:w="1880" w:type="dxa"/>
                  <w:tcBorders>
                    <w:top w:val="single" w:sz="4" w:space="0" w:color="auto"/>
                    <w:left w:val="single" w:sz="4" w:space="0" w:color="auto"/>
                    <w:bottom w:val="single" w:sz="4" w:space="0" w:color="auto"/>
                    <w:right w:val="single" w:sz="4" w:space="0" w:color="auto"/>
                  </w:tcBorders>
                </w:tcPr>
                <w:p w14:paraId="4D1FC80D" w14:textId="77777777" w:rsidR="003B5C53" w:rsidRPr="00EC6867" w:rsidRDefault="003B5C53" w:rsidP="00651D13">
                  <w:pPr>
                    <w:pStyle w:val="Bezproreda1"/>
                    <w:rPr>
                      <w:rFonts w:ascii="Arial Narrow" w:hAnsi="Arial Narrow" w:cs="Arial"/>
                    </w:rPr>
                  </w:pPr>
                </w:p>
              </w:tc>
              <w:tc>
                <w:tcPr>
                  <w:tcW w:w="1623" w:type="dxa"/>
                  <w:tcBorders>
                    <w:top w:val="single" w:sz="4" w:space="0" w:color="auto"/>
                    <w:left w:val="single" w:sz="4" w:space="0" w:color="auto"/>
                    <w:bottom w:val="single" w:sz="4" w:space="0" w:color="auto"/>
                    <w:right w:val="single" w:sz="4" w:space="0" w:color="auto"/>
                  </w:tcBorders>
                </w:tcPr>
                <w:p w14:paraId="574A7995" w14:textId="77777777" w:rsidR="003B5C53" w:rsidRPr="00EC6867" w:rsidRDefault="003B5C53" w:rsidP="00651D13">
                  <w:pPr>
                    <w:pStyle w:val="Bezproreda1"/>
                    <w:rPr>
                      <w:rFonts w:ascii="Arial Narrow" w:hAnsi="Arial Narrow" w:cs="Arial"/>
                    </w:rPr>
                  </w:pPr>
                </w:p>
              </w:tc>
              <w:tc>
                <w:tcPr>
                  <w:tcW w:w="554" w:type="dxa"/>
                  <w:tcBorders>
                    <w:top w:val="single" w:sz="4" w:space="0" w:color="auto"/>
                    <w:left w:val="single" w:sz="4" w:space="0" w:color="auto"/>
                    <w:bottom w:val="single" w:sz="4" w:space="0" w:color="auto"/>
                    <w:right w:val="single" w:sz="4" w:space="0" w:color="auto"/>
                  </w:tcBorders>
                </w:tcPr>
                <w:p w14:paraId="5F272151" w14:textId="77777777" w:rsidR="003B5C53" w:rsidRPr="00EC6867" w:rsidRDefault="003B5C53" w:rsidP="00651D13">
                  <w:pPr>
                    <w:pStyle w:val="Bezproreda1"/>
                    <w:rPr>
                      <w:rFonts w:ascii="Arial Narrow" w:hAnsi="Arial Narrow" w:cs="Arial"/>
                    </w:rPr>
                  </w:pPr>
                  <w:r w:rsidRPr="00EC6867">
                    <w:rPr>
                      <w:rFonts w:ascii="Arial Narrow" w:hAnsi="Arial Narrow" w:cs="Arial"/>
                    </w:rPr>
                    <w:t>50</w:t>
                  </w:r>
                </w:p>
              </w:tc>
              <w:tc>
                <w:tcPr>
                  <w:tcW w:w="593" w:type="dxa"/>
                  <w:tcBorders>
                    <w:top w:val="single" w:sz="4" w:space="0" w:color="auto"/>
                    <w:left w:val="single" w:sz="4" w:space="0" w:color="auto"/>
                    <w:bottom w:val="single" w:sz="4" w:space="0" w:color="auto"/>
                    <w:right w:val="single" w:sz="4" w:space="0" w:color="auto"/>
                  </w:tcBorders>
                </w:tcPr>
                <w:p w14:paraId="7B36189C" w14:textId="77777777" w:rsidR="003B5C53" w:rsidRPr="00EC6867" w:rsidRDefault="003B5C53" w:rsidP="00651D13">
                  <w:pPr>
                    <w:pStyle w:val="Bezproreda1"/>
                    <w:rPr>
                      <w:rFonts w:ascii="Arial Narrow" w:hAnsi="Arial Narrow" w:cs="Arial"/>
                    </w:rPr>
                  </w:pPr>
                  <w:r w:rsidRPr="00EC6867">
                    <w:rPr>
                      <w:rFonts w:ascii="Arial Narrow" w:hAnsi="Arial Narrow" w:cs="Arial"/>
                    </w:rPr>
                    <w:t>100</w:t>
                  </w:r>
                </w:p>
              </w:tc>
            </w:tr>
          </w:tbl>
          <w:p w14:paraId="6F1BC60E" w14:textId="77777777" w:rsidR="003B5C53" w:rsidRPr="00EC6867" w:rsidRDefault="003B5C53" w:rsidP="00651D13">
            <w:pPr>
              <w:tabs>
                <w:tab w:val="left" w:pos="470"/>
              </w:tabs>
              <w:jc w:val="both"/>
              <w:rPr>
                <w:rFonts w:ascii="Arial Narrow" w:eastAsia="Times New Roman" w:hAnsi="Arial Narrow" w:cs="Times New Roman"/>
                <w:i/>
                <w:color w:val="000000"/>
                <w:sz w:val="20"/>
                <w:szCs w:val="20"/>
                <w:lang w:eastAsia="hr-HR"/>
              </w:rPr>
            </w:pPr>
          </w:p>
        </w:tc>
      </w:tr>
      <w:tr w:rsidR="003B5C53" w:rsidRPr="00EC6867" w14:paraId="7D707F02" w14:textId="77777777" w:rsidTr="00651D13">
        <w:trPr>
          <w:trHeight w:val="432"/>
        </w:trPr>
        <w:tc>
          <w:tcPr>
            <w:tcW w:w="5000" w:type="pct"/>
            <w:gridSpan w:val="10"/>
            <w:vAlign w:val="center"/>
          </w:tcPr>
          <w:p w14:paraId="24521EB3" w14:textId="77777777" w:rsidR="003B5C53" w:rsidRPr="00EC6867" w:rsidRDefault="003B5C53" w:rsidP="003B5C53">
            <w:pPr>
              <w:pStyle w:val="Odlomakpopisa"/>
              <w:numPr>
                <w:ilvl w:val="1"/>
                <w:numId w:val="379"/>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B5C53" w:rsidRPr="00EC6867" w14:paraId="3264263B" w14:textId="77777777" w:rsidTr="00651D13">
        <w:trPr>
          <w:trHeight w:val="432"/>
        </w:trPr>
        <w:tc>
          <w:tcPr>
            <w:tcW w:w="5000" w:type="pct"/>
            <w:gridSpan w:val="10"/>
            <w:vAlign w:val="center"/>
          </w:tcPr>
          <w:p w14:paraId="5FC56297" w14:textId="77777777" w:rsidR="003B5C53" w:rsidRPr="00EC6867" w:rsidRDefault="003B5C53" w:rsidP="00651D13">
            <w:pPr>
              <w:pStyle w:val="Odlomakpopisa"/>
              <w:tabs>
                <w:tab w:val="left" w:pos="0"/>
              </w:tabs>
              <w:suppressAutoHyphens/>
              <w:jc w:val="both"/>
              <w:rPr>
                <w:rFonts w:ascii="Arial" w:hAnsi="Arial" w:cs="Arial"/>
              </w:rPr>
            </w:pPr>
            <w:r w:rsidRPr="00EC6867">
              <w:rPr>
                <w:rFonts w:ascii="Arial Narrow" w:hAnsi="Arial Narrow" w:cs="Arial"/>
                <w:sz w:val="20"/>
                <w:szCs w:val="20"/>
              </w:rPr>
              <w:t xml:space="preserve"> </w:t>
            </w:r>
          </w:p>
        </w:tc>
      </w:tr>
      <w:tr w:rsidR="003B5C53" w:rsidRPr="00EC6867" w14:paraId="00DB010D" w14:textId="77777777" w:rsidTr="00651D13">
        <w:trPr>
          <w:trHeight w:val="432"/>
        </w:trPr>
        <w:tc>
          <w:tcPr>
            <w:tcW w:w="5000" w:type="pct"/>
            <w:gridSpan w:val="10"/>
            <w:vAlign w:val="center"/>
          </w:tcPr>
          <w:p w14:paraId="471B6413" w14:textId="77777777" w:rsidR="003B5C53" w:rsidRPr="00EC6867" w:rsidRDefault="003B5C53" w:rsidP="003B5C53">
            <w:pPr>
              <w:pStyle w:val="Odlomakpopisa"/>
              <w:numPr>
                <w:ilvl w:val="1"/>
                <w:numId w:val="379"/>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B5C53" w:rsidRPr="00EC6867" w14:paraId="36A1AE5D" w14:textId="77777777" w:rsidTr="00651D13">
        <w:trPr>
          <w:trHeight w:val="432"/>
        </w:trPr>
        <w:tc>
          <w:tcPr>
            <w:tcW w:w="5000" w:type="pct"/>
            <w:gridSpan w:val="10"/>
            <w:vAlign w:val="center"/>
          </w:tcPr>
          <w:p w14:paraId="6CC40286" w14:textId="77777777" w:rsidR="003B5C53" w:rsidRPr="00EC6867" w:rsidRDefault="003B5C53" w:rsidP="00651D13">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B5C53" w:rsidRPr="00EC6867" w14:paraId="0398DDBB" w14:textId="77777777" w:rsidTr="00651D13">
        <w:trPr>
          <w:trHeight w:val="432"/>
        </w:trPr>
        <w:tc>
          <w:tcPr>
            <w:tcW w:w="5000" w:type="pct"/>
            <w:gridSpan w:val="10"/>
            <w:vAlign w:val="center"/>
          </w:tcPr>
          <w:p w14:paraId="73AB0983" w14:textId="77777777" w:rsidR="003B5C53" w:rsidRPr="00EC6867" w:rsidRDefault="003B5C53" w:rsidP="003B5C53">
            <w:pPr>
              <w:pStyle w:val="Odlomakpopisa"/>
              <w:numPr>
                <w:ilvl w:val="1"/>
                <w:numId w:val="37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B5C53" w:rsidRPr="002E03E1" w14:paraId="674440CF" w14:textId="77777777" w:rsidTr="00651D13">
        <w:trPr>
          <w:trHeight w:val="432"/>
        </w:trPr>
        <w:tc>
          <w:tcPr>
            <w:tcW w:w="5000" w:type="pct"/>
            <w:gridSpan w:val="10"/>
            <w:vAlign w:val="center"/>
          </w:tcPr>
          <w:p w14:paraId="1A7EFB38"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478543C"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A298E7D" w14:textId="77777777" w:rsidR="003B5C53" w:rsidRDefault="003B5C53" w:rsidP="0006166A"/>
    <w:sectPr w:rsidR="003B5C53" w:rsidSect="0006166A">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roid Sans Fallback">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ヒラギノ角ゴ Pro W3">
    <w:altName w:val="Times New Roman"/>
    <w:charset w:val="4E"/>
    <w:family w:val="auto"/>
    <w:pitch w:val="variable"/>
    <w:sig w:usb0="00000000" w:usb1="08070000" w:usb2="00000010" w:usb3="00000000" w:csb0="00020000" w:csb1="00000000"/>
  </w:font>
  <w:font w:name="+mn-e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1D6"/>
    <w:multiLevelType w:val="hybridMultilevel"/>
    <w:tmpl w:val="EFAAE3DC"/>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15:restartNumberingAfterBreak="0">
    <w:nsid w:val="00AA1F1C"/>
    <w:multiLevelType w:val="hybridMultilevel"/>
    <w:tmpl w:val="3310602C"/>
    <w:lvl w:ilvl="0" w:tplc="A9EC546C">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11403A7"/>
    <w:multiLevelType w:val="hybridMultilevel"/>
    <w:tmpl w:val="32983B38"/>
    <w:lvl w:ilvl="0" w:tplc="46E051EE">
      <w:start w:val="1"/>
      <w:numFmt w:val="decimal"/>
      <w:lvlText w:val="%1."/>
      <w:lvlJc w:val="left"/>
      <w:pPr>
        <w:ind w:left="2160" w:hanging="360"/>
      </w:pPr>
      <w:rPr>
        <w:rFonts w:ascii="Arial Narrow" w:eastAsia="Droid Sans Fallback" w:hAnsi="Arial Narrow" w:cs="Arial"/>
      </w:r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3" w15:restartNumberingAfterBreak="0">
    <w:nsid w:val="01664A25"/>
    <w:multiLevelType w:val="hybridMultilevel"/>
    <w:tmpl w:val="5622CDF8"/>
    <w:lvl w:ilvl="0" w:tplc="041A000F">
      <w:start w:val="1"/>
      <w:numFmt w:val="decimal"/>
      <w:lvlText w:val="%1."/>
      <w:lvlJc w:val="left"/>
      <w:pPr>
        <w:ind w:left="2785" w:hanging="360"/>
      </w:pPr>
    </w:lvl>
    <w:lvl w:ilvl="1" w:tplc="041A0019" w:tentative="1">
      <w:start w:val="1"/>
      <w:numFmt w:val="lowerLetter"/>
      <w:lvlText w:val="%2."/>
      <w:lvlJc w:val="left"/>
      <w:pPr>
        <w:ind w:left="3505" w:hanging="360"/>
      </w:pPr>
    </w:lvl>
    <w:lvl w:ilvl="2" w:tplc="041A001B" w:tentative="1">
      <w:start w:val="1"/>
      <w:numFmt w:val="lowerRoman"/>
      <w:lvlText w:val="%3."/>
      <w:lvlJc w:val="right"/>
      <w:pPr>
        <w:ind w:left="4225" w:hanging="180"/>
      </w:pPr>
    </w:lvl>
    <w:lvl w:ilvl="3" w:tplc="041A000F" w:tentative="1">
      <w:start w:val="1"/>
      <w:numFmt w:val="decimal"/>
      <w:lvlText w:val="%4."/>
      <w:lvlJc w:val="left"/>
      <w:pPr>
        <w:ind w:left="4945" w:hanging="360"/>
      </w:pPr>
    </w:lvl>
    <w:lvl w:ilvl="4" w:tplc="041A0019" w:tentative="1">
      <w:start w:val="1"/>
      <w:numFmt w:val="lowerLetter"/>
      <w:lvlText w:val="%5."/>
      <w:lvlJc w:val="left"/>
      <w:pPr>
        <w:ind w:left="5665" w:hanging="360"/>
      </w:pPr>
    </w:lvl>
    <w:lvl w:ilvl="5" w:tplc="041A001B" w:tentative="1">
      <w:start w:val="1"/>
      <w:numFmt w:val="lowerRoman"/>
      <w:lvlText w:val="%6."/>
      <w:lvlJc w:val="right"/>
      <w:pPr>
        <w:ind w:left="6385" w:hanging="180"/>
      </w:pPr>
    </w:lvl>
    <w:lvl w:ilvl="6" w:tplc="041A000F" w:tentative="1">
      <w:start w:val="1"/>
      <w:numFmt w:val="decimal"/>
      <w:lvlText w:val="%7."/>
      <w:lvlJc w:val="left"/>
      <w:pPr>
        <w:ind w:left="7105" w:hanging="360"/>
      </w:pPr>
    </w:lvl>
    <w:lvl w:ilvl="7" w:tplc="041A0019" w:tentative="1">
      <w:start w:val="1"/>
      <w:numFmt w:val="lowerLetter"/>
      <w:lvlText w:val="%8."/>
      <w:lvlJc w:val="left"/>
      <w:pPr>
        <w:ind w:left="7825" w:hanging="360"/>
      </w:pPr>
    </w:lvl>
    <w:lvl w:ilvl="8" w:tplc="041A001B" w:tentative="1">
      <w:start w:val="1"/>
      <w:numFmt w:val="lowerRoman"/>
      <w:lvlText w:val="%9."/>
      <w:lvlJc w:val="right"/>
      <w:pPr>
        <w:ind w:left="8545" w:hanging="180"/>
      </w:pPr>
    </w:lvl>
  </w:abstractNum>
  <w:abstractNum w:abstractNumId="4" w15:restartNumberingAfterBreak="0">
    <w:nsid w:val="01763C9C"/>
    <w:multiLevelType w:val="hybridMultilevel"/>
    <w:tmpl w:val="E43092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1E150BA"/>
    <w:multiLevelType w:val="multilevel"/>
    <w:tmpl w:val="77D6AD38"/>
    <w:lvl w:ilvl="0">
      <w:start w:val="1"/>
      <w:numFmt w:val="decimal"/>
      <w:lvlText w:val="%1."/>
      <w:lvlJc w:val="left"/>
      <w:pPr>
        <w:ind w:left="1345" w:hanging="360"/>
      </w:pPr>
      <w:rPr>
        <w:rFonts w:hint="default"/>
      </w:rPr>
    </w:lvl>
    <w:lvl w:ilvl="1">
      <w:start w:val="1"/>
      <w:numFmt w:val="decimal"/>
      <w:isLgl/>
      <w:lvlText w:val="%1.%2."/>
      <w:lvlJc w:val="left"/>
      <w:pPr>
        <w:ind w:left="2785" w:hanging="360"/>
      </w:pPr>
      <w:rPr>
        <w:rFonts w:cs="Times New Roman" w:hint="default"/>
        <w:color w:val="000000"/>
      </w:rPr>
    </w:lvl>
    <w:lvl w:ilvl="2">
      <w:start w:val="1"/>
      <w:numFmt w:val="decimal"/>
      <w:isLgl/>
      <w:lvlText w:val="%1.%2.%3."/>
      <w:lvlJc w:val="left"/>
      <w:pPr>
        <w:ind w:left="4585" w:hanging="720"/>
      </w:pPr>
      <w:rPr>
        <w:rFonts w:cs="Times New Roman" w:hint="default"/>
        <w:color w:val="000000"/>
      </w:rPr>
    </w:lvl>
    <w:lvl w:ilvl="3">
      <w:start w:val="1"/>
      <w:numFmt w:val="decimal"/>
      <w:isLgl/>
      <w:lvlText w:val="%1.%2.%3.%4."/>
      <w:lvlJc w:val="left"/>
      <w:pPr>
        <w:ind w:left="6025" w:hanging="720"/>
      </w:pPr>
      <w:rPr>
        <w:rFonts w:cs="Times New Roman" w:hint="default"/>
        <w:color w:val="000000"/>
      </w:rPr>
    </w:lvl>
    <w:lvl w:ilvl="4">
      <w:start w:val="1"/>
      <w:numFmt w:val="decimal"/>
      <w:isLgl/>
      <w:lvlText w:val="%1.%2.%3.%4.%5."/>
      <w:lvlJc w:val="left"/>
      <w:pPr>
        <w:ind w:left="7465" w:hanging="720"/>
      </w:pPr>
      <w:rPr>
        <w:rFonts w:cs="Times New Roman" w:hint="default"/>
        <w:color w:val="000000"/>
      </w:rPr>
    </w:lvl>
    <w:lvl w:ilvl="5">
      <w:start w:val="1"/>
      <w:numFmt w:val="decimal"/>
      <w:isLgl/>
      <w:lvlText w:val="%1.%2.%3.%4.%5.%6."/>
      <w:lvlJc w:val="left"/>
      <w:pPr>
        <w:ind w:left="9265" w:hanging="1080"/>
      </w:pPr>
      <w:rPr>
        <w:rFonts w:cs="Times New Roman" w:hint="default"/>
        <w:color w:val="000000"/>
      </w:rPr>
    </w:lvl>
    <w:lvl w:ilvl="6">
      <w:start w:val="1"/>
      <w:numFmt w:val="decimal"/>
      <w:isLgl/>
      <w:lvlText w:val="%1.%2.%3.%4.%5.%6.%7."/>
      <w:lvlJc w:val="left"/>
      <w:pPr>
        <w:ind w:left="10705" w:hanging="1080"/>
      </w:pPr>
      <w:rPr>
        <w:rFonts w:cs="Times New Roman" w:hint="default"/>
        <w:color w:val="000000"/>
      </w:rPr>
    </w:lvl>
    <w:lvl w:ilvl="7">
      <w:start w:val="1"/>
      <w:numFmt w:val="decimal"/>
      <w:isLgl/>
      <w:lvlText w:val="%1.%2.%3.%4.%5.%6.%7.%8."/>
      <w:lvlJc w:val="left"/>
      <w:pPr>
        <w:ind w:left="12505" w:hanging="1440"/>
      </w:pPr>
      <w:rPr>
        <w:rFonts w:cs="Times New Roman" w:hint="default"/>
        <w:color w:val="000000"/>
      </w:rPr>
    </w:lvl>
    <w:lvl w:ilvl="8">
      <w:start w:val="1"/>
      <w:numFmt w:val="decimal"/>
      <w:isLgl/>
      <w:lvlText w:val="%1.%2.%3.%4.%5.%6.%7.%8.%9."/>
      <w:lvlJc w:val="left"/>
      <w:pPr>
        <w:ind w:left="13945" w:hanging="1440"/>
      </w:pPr>
      <w:rPr>
        <w:rFonts w:cs="Times New Roman" w:hint="default"/>
        <w:color w:val="000000"/>
      </w:rPr>
    </w:lvl>
  </w:abstractNum>
  <w:abstractNum w:abstractNumId="6" w15:restartNumberingAfterBreak="0">
    <w:nsid w:val="01E555E8"/>
    <w:multiLevelType w:val="hybridMultilevel"/>
    <w:tmpl w:val="3648B536"/>
    <w:lvl w:ilvl="0" w:tplc="773E1E60">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23A22EB"/>
    <w:multiLevelType w:val="hybridMultilevel"/>
    <w:tmpl w:val="6FFCB0B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26B7274"/>
    <w:multiLevelType w:val="hybridMultilevel"/>
    <w:tmpl w:val="44A26DF8"/>
    <w:lvl w:ilvl="0" w:tplc="F50C720A">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28A1E3F"/>
    <w:multiLevelType w:val="hybridMultilevel"/>
    <w:tmpl w:val="236EBE6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2A47A58"/>
    <w:multiLevelType w:val="hybridMultilevel"/>
    <w:tmpl w:val="8F58C6C6"/>
    <w:lvl w:ilvl="0" w:tplc="041A000F">
      <w:start w:val="1"/>
      <w:numFmt w:val="decimal"/>
      <w:lvlText w:val="%1."/>
      <w:lvlJc w:val="left"/>
      <w:pPr>
        <w:ind w:left="2785" w:hanging="360"/>
      </w:pPr>
    </w:lvl>
    <w:lvl w:ilvl="1" w:tplc="041A0019" w:tentative="1">
      <w:start w:val="1"/>
      <w:numFmt w:val="lowerLetter"/>
      <w:lvlText w:val="%2."/>
      <w:lvlJc w:val="left"/>
      <w:pPr>
        <w:ind w:left="3505" w:hanging="360"/>
      </w:pPr>
    </w:lvl>
    <w:lvl w:ilvl="2" w:tplc="041A001B" w:tentative="1">
      <w:start w:val="1"/>
      <w:numFmt w:val="lowerRoman"/>
      <w:lvlText w:val="%3."/>
      <w:lvlJc w:val="right"/>
      <w:pPr>
        <w:ind w:left="4225" w:hanging="180"/>
      </w:pPr>
    </w:lvl>
    <w:lvl w:ilvl="3" w:tplc="041A000F" w:tentative="1">
      <w:start w:val="1"/>
      <w:numFmt w:val="decimal"/>
      <w:lvlText w:val="%4."/>
      <w:lvlJc w:val="left"/>
      <w:pPr>
        <w:ind w:left="4945" w:hanging="360"/>
      </w:pPr>
    </w:lvl>
    <w:lvl w:ilvl="4" w:tplc="041A0019" w:tentative="1">
      <w:start w:val="1"/>
      <w:numFmt w:val="lowerLetter"/>
      <w:lvlText w:val="%5."/>
      <w:lvlJc w:val="left"/>
      <w:pPr>
        <w:ind w:left="5665" w:hanging="360"/>
      </w:pPr>
    </w:lvl>
    <w:lvl w:ilvl="5" w:tplc="041A001B" w:tentative="1">
      <w:start w:val="1"/>
      <w:numFmt w:val="lowerRoman"/>
      <w:lvlText w:val="%6."/>
      <w:lvlJc w:val="right"/>
      <w:pPr>
        <w:ind w:left="6385" w:hanging="180"/>
      </w:pPr>
    </w:lvl>
    <w:lvl w:ilvl="6" w:tplc="041A000F" w:tentative="1">
      <w:start w:val="1"/>
      <w:numFmt w:val="decimal"/>
      <w:lvlText w:val="%7."/>
      <w:lvlJc w:val="left"/>
      <w:pPr>
        <w:ind w:left="7105" w:hanging="360"/>
      </w:pPr>
    </w:lvl>
    <w:lvl w:ilvl="7" w:tplc="041A0019" w:tentative="1">
      <w:start w:val="1"/>
      <w:numFmt w:val="lowerLetter"/>
      <w:lvlText w:val="%8."/>
      <w:lvlJc w:val="left"/>
      <w:pPr>
        <w:ind w:left="7825" w:hanging="360"/>
      </w:pPr>
    </w:lvl>
    <w:lvl w:ilvl="8" w:tplc="041A001B" w:tentative="1">
      <w:start w:val="1"/>
      <w:numFmt w:val="lowerRoman"/>
      <w:lvlText w:val="%9."/>
      <w:lvlJc w:val="right"/>
      <w:pPr>
        <w:ind w:left="8545" w:hanging="180"/>
      </w:pPr>
    </w:lvl>
  </w:abstractNum>
  <w:abstractNum w:abstractNumId="11" w15:restartNumberingAfterBreak="0">
    <w:nsid w:val="02B50AAE"/>
    <w:multiLevelType w:val="multilevel"/>
    <w:tmpl w:val="530A0224"/>
    <w:lvl w:ilvl="0">
      <w:start w:val="1"/>
      <w:numFmt w:val="decimal"/>
      <w:lvlText w:val="%1."/>
      <w:lvlJc w:val="left"/>
      <w:pPr>
        <w:ind w:left="2065" w:hanging="360"/>
      </w:pPr>
      <w:rPr>
        <w:rFonts w:hint="default"/>
      </w:rPr>
    </w:lvl>
    <w:lvl w:ilvl="1">
      <w:start w:val="1"/>
      <w:numFmt w:val="decimal"/>
      <w:isLgl/>
      <w:lvlText w:val="%1.%2."/>
      <w:lvlJc w:val="left"/>
      <w:pPr>
        <w:ind w:left="2592" w:hanging="360"/>
      </w:pPr>
      <w:rPr>
        <w:rFonts w:cs="Times New Roman" w:hint="default"/>
        <w:color w:val="000000"/>
      </w:rPr>
    </w:lvl>
    <w:lvl w:ilvl="2">
      <w:start w:val="1"/>
      <w:numFmt w:val="decimal"/>
      <w:isLgl/>
      <w:lvlText w:val="%1.%2.%3."/>
      <w:lvlJc w:val="left"/>
      <w:pPr>
        <w:ind w:left="3479" w:hanging="720"/>
      </w:pPr>
      <w:rPr>
        <w:rFonts w:cs="Times New Roman" w:hint="default"/>
        <w:color w:val="000000"/>
      </w:rPr>
    </w:lvl>
    <w:lvl w:ilvl="3">
      <w:start w:val="1"/>
      <w:numFmt w:val="decimal"/>
      <w:isLgl/>
      <w:lvlText w:val="%1.%2.%3.%4."/>
      <w:lvlJc w:val="left"/>
      <w:pPr>
        <w:ind w:left="4006" w:hanging="720"/>
      </w:pPr>
      <w:rPr>
        <w:rFonts w:cs="Times New Roman" w:hint="default"/>
        <w:color w:val="000000"/>
      </w:rPr>
    </w:lvl>
    <w:lvl w:ilvl="4">
      <w:start w:val="1"/>
      <w:numFmt w:val="decimal"/>
      <w:isLgl/>
      <w:lvlText w:val="%1.%2.%3.%4.%5."/>
      <w:lvlJc w:val="left"/>
      <w:pPr>
        <w:ind w:left="4533" w:hanging="720"/>
      </w:pPr>
      <w:rPr>
        <w:rFonts w:cs="Times New Roman" w:hint="default"/>
        <w:color w:val="000000"/>
      </w:rPr>
    </w:lvl>
    <w:lvl w:ilvl="5">
      <w:start w:val="1"/>
      <w:numFmt w:val="decimal"/>
      <w:isLgl/>
      <w:lvlText w:val="%1.%2.%3.%4.%5.%6."/>
      <w:lvlJc w:val="left"/>
      <w:pPr>
        <w:ind w:left="5420" w:hanging="1080"/>
      </w:pPr>
      <w:rPr>
        <w:rFonts w:cs="Times New Roman" w:hint="default"/>
        <w:color w:val="000000"/>
      </w:rPr>
    </w:lvl>
    <w:lvl w:ilvl="6">
      <w:start w:val="1"/>
      <w:numFmt w:val="decimal"/>
      <w:isLgl/>
      <w:lvlText w:val="%1.%2.%3.%4.%5.%6.%7."/>
      <w:lvlJc w:val="left"/>
      <w:pPr>
        <w:ind w:left="5947" w:hanging="1080"/>
      </w:pPr>
      <w:rPr>
        <w:rFonts w:cs="Times New Roman" w:hint="default"/>
        <w:color w:val="000000"/>
      </w:rPr>
    </w:lvl>
    <w:lvl w:ilvl="7">
      <w:start w:val="1"/>
      <w:numFmt w:val="decimal"/>
      <w:isLgl/>
      <w:lvlText w:val="%1.%2.%3.%4.%5.%6.%7.%8."/>
      <w:lvlJc w:val="left"/>
      <w:pPr>
        <w:ind w:left="6834" w:hanging="1440"/>
      </w:pPr>
      <w:rPr>
        <w:rFonts w:cs="Times New Roman" w:hint="default"/>
        <w:color w:val="000000"/>
      </w:rPr>
    </w:lvl>
    <w:lvl w:ilvl="8">
      <w:start w:val="1"/>
      <w:numFmt w:val="decimal"/>
      <w:isLgl/>
      <w:lvlText w:val="%1.%2.%3.%4.%5.%6.%7.%8.%9."/>
      <w:lvlJc w:val="left"/>
      <w:pPr>
        <w:ind w:left="7361" w:hanging="1440"/>
      </w:pPr>
      <w:rPr>
        <w:rFonts w:cs="Times New Roman" w:hint="default"/>
        <w:color w:val="000000"/>
      </w:rPr>
    </w:lvl>
  </w:abstractNum>
  <w:abstractNum w:abstractNumId="12" w15:restartNumberingAfterBreak="0">
    <w:nsid w:val="02CD155D"/>
    <w:multiLevelType w:val="multilevel"/>
    <w:tmpl w:val="FFE8093E"/>
    <w:lvl w:ilvl="0">
      <w:start w:val="1"/>
      <w:numFmt w:val="decimal"/>
      <w:lvlText w:val="%1."/>
      <w:lvlJc w:val="left"/>
      <w:pPr>
        <w:ind w:left="625" w:hanging="360"/>
      </w:pPr>
      <w:rPr>
        <w:rFonts w:hint="default"/>
      </w:rPr>
    </w:lvl>
    <w:lvl w:ilvl="1">
      <w:start w:val="1"/>
      <w:numFmt w:val="decimal"/>
      <w:isLgl/>
      <w:lvlText w:val="%1.%2."/>
      <w:lvlJc w:val="left"/>
      <w:pPr>
        <w:ind w:left="2785" w:hanging="360"/>
      </w:pPr>
      <w:rPr>
        <w:rFonts w:cs="Times New Roman" w:hint="default"/>
        <w:color w:val="000000"/>
      </w:rPr>
    </w:lvl>
    <w:lvl w:ilvl="2">
      <w:start w:val="1"/>
      <w:numFmt w:val="decimal"/>
      <w:isLgl/>
      <w:lvlText w:val="%1.%2.%3."/>
      <w:lvlJc w:val="left"/>
      <w:pPr>
        <w:ind w:left="5305" w:hanging="720"/>
      </w:pPr>
      <w:rPr>
        <w:rFonts w:cs="Times New Roman" w:hint="default"/>
        <w:color w:val="000000"/>
      </w:rPr>
    </w:lvl>
    <w:lvl w:ilvl="3">
      <w:start w:val="1"/>
      <w:numFmt w:val="decimal"/>
      <w:isLgl/>
      <w:lvlText w:val="%1.%2.%3.%4."/>
      <w:lvlJc w:val="left"/>
      <w:pPr>
        <w:ind w:left="7465" w:hanging="720"/>
      </w:pPr>
      <w:rPr>
        <w:rFonts w:cs="Times New Roman" w:hint="default"/>
        <w:color w:val="000000"/>
      </w:rPr>
    </w:lvl>
    <w:lvl w:ilvl="4">
      <w:start w:val="1"/>
      <w:numFmt w:val="decimal"/>
      <w:isLgl/>
      <w:lvlText w:val="%1.%2.%3.%4.%5."/>
      <w:lvlJc w:val="left"/>
      <w:pPr>
        <w:ind w:left="9625" w:hanging="720"/>
      </w:pPr>
      <w:rPr>
        <w:rFonts w:cs="Times New Roman" w:hint="default"/>
        <w:color w:val="000000"/>
      </w:rPr>
    </w:lvl>
    <w:lvl w:ilvl="5">
      <w:start w:val="1"/>
      <w:numFmt w:val="decimal"/>
      <w:isLgl/>
      <w:lvlText w:val="%1.%2.%3.%4.%5.%6."/>
      <w:lvlJc w:val="left"/>
      <w:pPr>
        <w:ind w:left="12145" w:hanging="1080"/>
      </w:pPr>
      <w:rPr>
        <w:rFonts w:cs="Times New Roman" w:hint="default"/>
        <w:color w:val="000000"/>
      </w:rPr>
    </w:lvl>
    <w:lvl w:ilvl="6">
      <w:start w:val="1"/>
      <w:numFmt w:val="decimal"/>
      <w:isLgl/>
      <w:lvlText w:val="%1.%2.%3.%4.%5.%6.%7."/>
      <w:lvlJc w:val="left"/>
      <w:pPr>
        <w:ind w:left="14305" w:hanging="1080"/>
      </w:pPr>
      <w:rPr>
        <w:rFonts w:cs="Times New Roman" w:hint="default"/>
        <w:color w:val="000000"/>
      </w:rPr>
    </w:lvl>
    <w:lvl w:ilvl="7">
      <w:start w:val="1"/>
      <w:numFmt w:val="decimal"/>
      <w:isLgl/>
      <w:lvlText w:val="%1.%2.%3.%4.%5.%6.%7.%8."/>
      <w:lvlJc w:val="left"/>
      <w:pPr>
        <w:ind w:left="16825" w:hanging="1440"/>
      </w:pPr>
      <w:rPr>
        <w:rFonts w:cs="Times New Roman" w:hint="default"/>
        <w:color w:val="000000"/>
      </w:rPr>
    </w:lvl>
    <w:lvl w:ilvl="8">
      <w:start w:val="1"/>
      <w:numFmt w:val="decimal"/>
      <w:isLgl/>
      <w:lvlText w:val="%1.%2.%3.%4.%5.%6.%7.%8.%9."/>
      <w:lvlJc w:val="left"/>
      <w:pPr>
        <w:ind w:left="18985" w:hanging="1440"/>
      </w:pPr>
      <w:rPr>
        <w:rFonts w:cs="Times New Roman" w:hint="default"/>
        <w:color w:val="000000"/>
      </w:rPr>
    </w:lvl>
  </w:abstractNum>
  <w:abstractNum w:abstractNumId="13" w15:restartNumberingAfterBreak="0">
    <w:nsid w:val="034107DB"/>
    <w:multiLevelType w:val="hybridMultilevel"/>
    <w:tmpl w:val="EBEE96EA"/>
    <w:lvl w:ilvl="0" w:tplc="041A000F">
      <w:start w:val="1"/>
      <w:numFmt w:val="decimal"/>
      <w:lvlText w:val="%1."/>
      <w:lvlJc w:val="left"/>
      <w:pPr>
        <w:ind w:left="2520" w:hanging="360"/>
      </w:pPr>
      <w:rPr>
        <w:rFonts w:hint="default"/>
      </w:rPr>
    </w:lvl>
    <w:lvl w:ilvl="1" w:tplc="041A0019">
      <w:start w:val="1"/>
      <w:numFmt w:val="lowerLetter"/>
      <w:lvlText w:val="%2."/>
      <w:lvlJc w:val="left"/>
      <w:pPr>
        <w:ind w:left="3240" w:hanging="360"/>
      </w:pPr>
    </w:lvl>
    <w:lvl w:ilvl="2" w:tplc="041A001B" w:tentative="1">
      <w:start w:val="1"/>
      <w:numFmt w:val="lowerRoman"/>
      <w:lvlText w:val="%3."/>
      <w:lvlJc w:val="right"/>
      <w:pPr>
        <w:ind w:left="3960" w:hanging="180"/>
      </w:pPr>
    </w:lvl>
    <w:lvl w:ilvl="3" w:tplc="041A000F" w:tentative="1">
      <w:start w:val="1"/>
      <w:numFmt w:val="decimal"/>
      <w:lvlText w:val="%4."/>
      <w:lvlJc w:val="left"/>
      <w:pPr>
        <w:ind w:left="4680" w:hanging="360"/>
      </w:pPr>
    </w:lvl>
    <w:lvl w:ilvl="4" w:tplc="041A0019" w:tentative="1">
      <w:start w:val="1"/>
      <w:numFmt w:val="lowerLetter"/>
      <w:lvlText w:val="%5."/>
      <w:lvlJc w:val="left"/>
      <w:pPr>
        <w:ind w:left="5400" w:hanging="360"/>
      </w:pPr>
    </w:lvl>
    <w:lvl w:ilvl="5" w:tplc="041A001B" w:tentative="1">
      <w:start w:val="1"/>
      <w:numFmt w:val="lowerRoman"/>
      <w:lvlText w:val="%6."/>
      <w:lvlJc w:val="right"/>
      <w:pPr>
        <w:ind w:left="6120" w:hanging="180"/>
      </w:pPr>
    </w:lvl>
    <w:lvl w:ilvl="6" w:tplc="041A000F" w:tentative="1">
      <w:start w:val="1"/>
      <w:numFmt w:val="decimal"/>
      <w:lvlText w:val="%7."/>
      <w:lvlJc w:val="left"/>
      <w:pPr>
        <w:ind w:left="6840" w:hanging="360"/>
      </w:pPr>
    </w:lvl>
    <w:lvl w:ilvl="7" w:tplc="041A0019" w:tentative="1">
      <w:start w:val="1"/>
      <w:numFmt w:val="lowerLetter"/>
      <w:lvlText w:val="%8."/>
      <w:lvlJc w:val="left"/>
      <w:pPr>
        <w:ind w:left="7560" w:hanging="360"/>
      </w:pPr>
    </w:lvl>
    <w:lvl w:ilvl="8" w:tplc="041A001B" w:tentative="1">
      <w:start w:val="1"/>
      <w:numFmt w:val="lowerRoman"/>
      <w:lvlText w:val="%9."/>
      <w:lvlJc w:val="right"/>
      <w:pPr>
        <w:ind w:left="8280" w:hanging="180"/>
      </w:pPr>
    </w:lvl>
  </w:abstractNum>
  <w:abstractNum w:abstractNumId="14" w15:restartNumberingAfterBreak="0">
    <w:nsid w:val="03CD73BD"/>
    <w:multiLevelType w:val="hybridMultilevel"/>
    <w:tmpl w:val="F5F2E668"/>
    <w:lvl w:ilvl="0" w:tplc="A29269B4">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0411330A"/>
    <w:multiLevelType w:val="hybridMultilevel"/>
    <w:tmpl w:val="8FF0615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043D51F6"/>
    <w:multiLevelType w:val="hybridMultilevel"/>
    <w:tmpl w:val="47829A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0519448F"/>
    <w:multiLevelType w:val="hybridMultilevel"/>
    <w:tmpl w:val="1C5A15D2"/>
    <w:lvl w:ilvl="0" w:tplc="89447CD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8FE6F9F6">
      <w:start w:val="10"/>
      <w:numFmt w:val="decimal"/>
      <w:lvlText w:val="%3"/>
      <w:lvlJc w:val="left"/>
      <w:pPr>
        <w:ind w:left="2700" w:hanging="360"/>
      </w:pPr>
      <w:rPr>
        <w:rFonts w:eastAsia="Droid Sans Fallback" w:cs="Calibri" w:hint="default"/>
        <w:color w:val="auto"/>
      </w:r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053A30FC"/>
    <w:multiLevelType w:val="multilevel"/>
    <w:tmpl w:val="AA4CD0A4"/>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19" w15:restartNumberingAfterBreak="0">
    <w:nsid w:val="054727E7"/>
    <w:multiLevelType w:val="hybridMultilevel"/>
    <w:tmpl w:val="44E8E73A"/>
    <w:lvl w:ilvl="0" w:tplc="0B0AFA3A">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055651C3"/>
    <w:multiLevelType w:val="hybridMultilevel"/>
    <w:tmpl w:val="D5FEF5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055F446C"/>
    <w:multiLevelType w:val="hybridMultilevel"/>
    <w:tmpl w:val="233C1748"/>
    <w:lvl w:ilvl="0" w:tplc="E26267BC">
      <w:start w:val="15"/>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22" w15:restartNumberingAfterBreak="0">
    <w:nsid w:val="0565319B"/>
    <w:multiLevelType w:val="multilevel"/>
    <w:tmpl w:val="DBFAA5FE"/>
    <w:lvl w:ilvl="0">
      <w:start w:val="1"/>
      <w:numFmt w:val="decimal"/>
      <w:lvlText w:val="%1."/>
      <w:lvlJc w:val="left"/>
      <w:pPr>
        <w:ind w:left="3865" w:hanging="360"/>
      </w:pPr>
      <w:rPr>
        <w:rFonts w:hint="default"/>
      </w:rPr>
    </w:lvl>
    <w:lvl w:ilvl="1">
      <w:start w:val="1"/>
      <w:numFmt w:val="decimal"/>
      <w:isLgl/>
      <w:lvlText w:val="%1.%2."/>
      <w:lvlJc w:val="left"/>
      <w:pPr>
        <w:ind w:left="4392" w:hanging="360"/>
      </w:pPr>
      <w:rPr>
        <w:rFonts w:cs="Times New Roman" w:hint="default"/>
        <w:color w:val="000000"/>
      </w:rPr>
    </w:lvl>
    <w:lvl w:ilvl="2">
      <w:start w:val="1"/>
      <w:numFmt w:val="decimal"/>
      <w:isLgl/>
      <w:lvlText w:val="%1.%2.%3."/>
      <w:lvlJc w:val="left"/>
      <w:pPr>
        <w:ind w:left="5279" w:hanging="720"/>
      </w:pPr>
      <w:rPr>
        <w:rFonts w:cs="Times New Roman" w:hint="default"/>
        <w:color w:val="000000"/>
      </w:rPr>
    </w:lvl>
    <w:lvl w:ilvl="3">
      <w:start w:val="1"/>
      <w:numFmt w:val="decimal"/>
      <w:isLgl/>
      <w:lvlText w:val="%1.%2.%3.%4."/>
      <w:lvlJc w:val="left"/>
      <w:pPr>
        <w:ind w:left="5806" w:hanging="720"/>
      </w:pPr>
      <w:rPr>
        <w:rFonts w:cs="Times New Roman" w:hint="default"/>
        <w:color w:val="000000"/>
      </w:rPr>
    </w:lvl>
    <w:lvl w:ilvl="4">
      <w:start w:val="1"/>
      <w:numFmt w:val="decimal"/>
      <w:isLgl/>
      <w:lvlText w:val="%1.%2.%3.%4.%5."/>
      <w:lvlJc w:val="left"/>
      <w:pPr>
        <w:ind w:left="6333" w:hanging="720"/>
      </w:pPr>
      <w:rPr>
        <w:rFonts w:cs="Times New Roman" w:hint="default"/>
        <w:color w:val="000000"/>
      </w:rPr>
    </w:lvl>
    <w:lvl w:ilvl="5">
      <w:start w:val="1"/>
      <w:numFmt w:val="decimal"/>
      <w:isLgl/>
      <w:lvlText w:val="%1.%2.%3.%4.%5.%6."/>
      <w:lvlJc w:val="left"/>
      <w:pPr>
        <w:ind w:left="7220" w:hanging="1080"/>
      </w:pPr>
      <w:rPr>
        <w:rFonts w:cs="Times New Roman" w:hint="default"/>
        <w:color w:val="000000"/>
      </w:rPr>
    </w:lvl>
    <w:lvl w:ilvl="6">
      <w:start w:val="1"/>
      <w:numFmt w:val="decimal"/>
      <w:isLgl/>
      <w:lvlText w:val="%1.%2.%3.%4.%5.%6.%7."/>
      <w:lvlJc w:val="left"/>
      <w:pPr>
        <w:ind w:left="7747" w:hanging="1080"/>
      </w:pPr>
      <w:rPr>
        <w:rFonts w:cs="Times New Roman" w:hint="default"/>
        <w:color w:val="000000"/>
      </w:rPr>
    </w:lvl>
    <w:lvl w:ilvl="7">
      <w:start w:val="1"/>
      <w:numFmt w:val="decimal"/>
      <w:isLgl/>
      <w:lvlText w:val="%1.%2.%3.%4.%5.%6.%7.%8."/>
      <w:lvlJc w:val="left"/>
      <w:pPr>
        <w:ind w:left="8634" w:hanging="1440"/>
      </w:pPr>
      <w:rPr>
        <w:rFonts w:cs="Times New Roman" w:hint="default"/>
        <w:color w:val="000000"/>
      </w:rPr>
    </w:lvl>
    <w:lvl w:ilvl="8">
      <w:start w:val="1"/>
      <w:numFmt w:val="decimal"/>
      <w:isLgl/>
      <w:lvlText w:val="%1.%2.%3.%4.%5.%6.%7.%8.%9."/>
      <w:lvlJc w:val="left"/>
      <w:pPr>
        <w:ind w:left="9161" w:hanging="1440"/>
      </w:pPr>
      <w:rPr>
        <w:rFonts w:cs="Times New Roman" w:hint="default"/>
        <w:color w:val="000000"/>
      </w:rPr>
    </w:lvl>
  </w:abstractNum>
  <w:abstractNum w:abstractNumId="23" w15:restartNumberingAfterBreak="0">
    <w:nsid w:val="05FD5CFB"/>
    <w:multiLevelType w:val="hybridMultilevel"/>
    <w:tmpl w:val="8AD6DD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062D2551"/>
    <w:multiLevelType w:val="multilevel"/>
    <w:tmpl w:val="E6387CA4"/>
    <w:lvl w:ilvl="0">
      <w:start w:val="1"/>
      <w:numFmt w:val="decimal"/>
      <w:lvlText w:val="%1."/>
      <w:lvlJc w:val="left"/>
      <w:pPr>
        <w:ind w:left="985" w:hanging="360"/>
      </w:pPr>
      <w:rPr>
        <w:rFonts w:hint="default"/>
      </w:rPr>
    </w:lvl>
    <w:lvl w:ilvl="1">
      <w:start w:val="1"/>
      <w:numFmt w:val="decimal"/>
      <w:isLgl/>
      <w:lvlText w:val="%1.%2."/>
      <w:lvlJc w:val="left"/>
      <w:pPr>
        <w:ind w:left="3145" w:hanging="360"/>
      </w:pPr>
      <w:rPr>
        <w:rFonts w:cs="Times New Roman" w:hint="default"/>
        <w:color w:val="000000"/>
      </w:rPr>
    </w:lvl>
    <w:lvl w:ilvl="2">
      <w:start w:val="1"/>
      <w:numFmt w:val="decimal"/>
      <w:isLgl/>
      <w:lvlText w:val="%1.%2.%3."/>
      <w:lvlJc w:val="left"/>
      <w:pPr>
        <w:ind w:left="5665" w:hanging="720"/>
      </w:pPr>
      <w:rPr>
        <w:rFonts w:cs="Times New Roman" w:hint="default"/>
        <w:color w:val="000000"/>
      </w:rPr>
    </w:lvl>
    <w:lvl w:ilvl="3">
      <w:start w:val="1"/>
      <w:numFmt w:val="decimal"/>
      <w:isLgl/>
      <w:lvlText w:val="%1.%2.%3.%4."/>
      <w:lvlJc w:val="left"/>
      <w:pPr>
        <w:ind w:left="7825" w:hanging="720"/>
      </w:pPr>
      <w:rPr>
        <w:rFonts w:cs="Times New Roman" w:hint="default"/>
        <w:color w:val="000000"/>
      </w:rPr>
    </w:lvl>
    <w:lvl w:ilvl="4">
      <w:start w:val="1"/>
      <w:numFmt w:val="decimal"/>
      <w:isLgl/>
      <w:lvlText w:val="%1.%2.%3.%4.%5."/>
      <w:lvlJc w:val="left"/>
      <w:pPr>
        <w:ind w:left="9985" w:hanging="720"/>
      </w:pPr>
      <w:rPr>
        <w:rFonts w:cs="Times New Roman" w:hint="default"/>
        <w:color w:val="000000"/>
      </w:rPr>
    </w:lvl>
    <w:lvl w:ilvl="5">
      <w:start w:val="1"/>
      <w:numFmt w:val="decimal"/>
      <w:isLgl/>
      <w:lvlText w:val="%1.%2.%3.%4.%5.%6."/>
      <w:lvlJc w:val="left"/>
      <w:pPr>
        <w:ind w:left="12505" w:hanging="1080"/>
      </w:pPr>
      <w:rPr>
        <w:rFonts w:cs="Times New Roman" w:hint="default"/>
        <w:color w:val="000000"/>
      </w:rPr>
    </w:lvl>
    <w:lvl w:ilvl="6">
      <w:start w:val="1"/>
      <w:numFmt w:val="decimal"/>
      <w:isLgl/>
      <w:lvlText w:val="%1.%2.%3.%4.%5.%6.%7."/>
      <w:lvlJc w:val="left"/>
      <w:pPr>
        <w:ind w:left="14665" w:hanging="1080"/>
      </w:pPr>
      <w:rPr>
        <w:rFonts w:cs="Times New Roman" w:hint="default"/>
        <w:color w:val="000000"/>
      </w:rPr>
    </w:lvl>
    <w:lvl w:ilvl="7">
      <w:start w:val="1"/>
      <w:numFmt w:val="decimal"/>
      <w:isLgl/>
      <w:lvlText w:val="%1.%2.%3.%4.%5.%6.%7.%8."/>
      <w:lvlJc w:val="left"/>
      <w:pPr>
        <w:ind w:left="17185" w:hanging="1440"/>
      </w:pPr>
      <w:rPr>
        <w:rFonts w:cs="Times New Roman" w:hint="default"/>
        <w:color w:val="000000"/>
      </w:rPr>
    </w:lvl>
    <w:lvl w:ilvl="8">
      <w:start w:val="1"/>
      <w:numFmt w:val="decimal"/>
      <w:isLgl/>
      <w:lvlText w:val="%1.%2.%3.%4.%5.%6.%7.%8.%9."/>
      <w:lvlJc w:val="left"/>
      <w:pPr>
        <w:ind w:left="19345" w:hanging="1440"/>
      </w:pPr>
      <w:rPr>
        <w:rFonts w:cs="Times New Roman" w:hint="default"/>
        <w:color w:val="000000"/>
      </w:rPr>
    </w:lvl>
  </w:abstractNum>
  <w:abstractNum w:abstractNumId="25" w15:restartNumberingAfterBreak="0">
    <w:nsid w:val="06C26430"/>
    <w:multiLevelType w:val="multilevel"/>
    <w:tmpl w:val="B9B033D0"/>
    <w:lvl w:ilvl="0">
      <w:start w:val="1"/>
      <w:numFmt w:val="decimal"/>
      <w:lvlText w:val="%1."/>
      <w:lvlJc w:val="left"/>
      <w:pPr>
        <w:ind w:left="2065" w:hanging="360"/>
      </w:pPr>
      <w:rPr>
        <w:rFonts w:hint="default"/>
      </w:rPr>
    </w:lvl>
    <w:lvl w:ilvl="1">
      <w:start w:val="1"/>
      <w:numFmt w:val="decimal"/>
      <w:isLgl/>
      <w:lvlText w:val="%1.%2."/>
      <w:lvlJc w:val="left"/>
      <w:pPr>
        <w:ind w:left="4225" w:hanging="360"/>
      </w:pPr>
      <w:rPr>
        <w:rFonts w:cs="Times New Roman" w:hint="default"/>
        <w:color w:val="000000"/>
      </w:rPr>
    </w:lvl>
    <w:lvl w:ilvl="2">
      <w:start w:val="1"/>
      <w:numFmt w:val="decimal"/>
      <w:isLgl/>
      <w:lvlText w:val="%1.%2.%3."/>
      <w:lvlJc w:val="left"/>
      <w:pPr>
        <w:ind w:left="6745" w:hanging="720"/>
      </w:pPr>
      <w:rPr>
        <w:rFonts w:cs="Times New Roman" w:hint="default"/>
        <w:color w:val="000000"/>
      </w:rPr>
    </w:lvl>
    <w:lvl w:ilvl="3">
      <w:start w:val="1"/>
      <w:numFmt w:val="decimal"/>
      <w:isLgl/>
      <w:lvlText w:val="%1.%2.%3.%4."/>
      <w:lvlJc w:val="left"/>
      <w:pPr>
        <w:ind w:left="8905" w:hanging="720"/>
      </w:pPr>
      <w:rPr>
        <w:rFonts w:cs="Times New Roman" w:hint="default"/>
        <w:color w:val="000000"/>
      </w:rPr>
    </w:lvl>
    <w:lvl w:ilvl="4">
      <w:start w:val="1"/>
      <w:numFmt w:val="decimal"/>
      <w:isLgl/>
      <w:lvlText w:val="%1.%2.%3.%4.%5."/>
      <w:lvlJc w:val="left"/>
      <w:pPr>
        <w:ind w:left="11065" w:hanging="720"/>
      </w:pPr>
      <w:rPr>
        <w:rFonts w:cs="Times New Roman" w:hint="default"/>
        <w:color w:val="000000"/>
      </w:rPr>
    </w:lvl>
    <w:lvl w:ilvl="5">
      <w:start w:val="1"/>
      <w:numFmt w:val="decimal"/>
      <w:isLgl/>
      <w:lvlText w:val="%1.%2.%3.%4.%5.%6."/>
      <w:lvlJc w:val="left"/>
      <w:pPr>
        <w:ind w:left="13585" w:hanging="1080"/>
      </w:pPr>
      <w:rPr>
        <w:rFonts w:cs="Times New Roman" w:hint="default"/>
        <w:color w:val="000000"/>
      </w:rPr>
    </w:lvl>
    <w:lvl w:ilvl="6">
      <w:start w:val="1"/>
      <w:numFmt w:val="decimal"/>
      <w:isLgl/>
      <w:lvlText w:val="%1.%2.%3.%4.%5.%6.%7."/>
      <w:lvlJc w:val="left"/>
      <w:pPr>
        <w:ind w:left="15745" w:hanging="1080"/>
      </w:pPr>
      <w:rPr>
        <w:rFonts w:cs="Times New Roman" w:hint="default"/>
        <w:color w:val="000000"/>
      </w:rPr>
    </w:lvl>
    <w:lvl w:ilvl="7">
      <w:start w:val="1"/>
      <w:numFmt w:val="decimal"/>
      <w:isLgl/>
      <w:lvlText w:val="%1.%2.%3.%4.%5.%6.%7.%8."/>
      <w:lvlJc w:val="left"/>
      <w:pPr>
        <w:ind w:left="18265" w:hanging="1440"/>
      </w:pPr>
      <w:rPr>
        <w:rFonts w:cs="Times New Roman" w:hint="default"/>
        <w:color w:val="000000"/>
      </w:rPr>
    </w:lvl>
    <w:lvl w:ilvl="8">
      <w:start w:val="1"/>
      <w:numFmt w:val="decimal"/>
      <w:isLgl/>
      <w:lvlText w:val="%1.%2.%3.%4.%5.%6.%7.%8.%9."/>
      <w:lvlJc w:val="left"/>
      <w:pPr>
        <w:ind w:left="20425" w:hanging="1440"/>
      </w:pPr>
      <w:rPr>
        <w:rFonts w:cs="Times New Roman" w:hint="default"/>
        <w:color w:val="000000"/>
      </w:rPr>
    </w:lvl>
  </w:abstractNum>
  <w:abstractNum w:abstractNumId="26" w15:restartNumberingAfterBreak="0">
    <w:nsid w:val="06CB47CA"/>
    <w:multiLevelType w:val="multilevel"/>
    <w:tmpl w:val="105E56B6"/>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27" w15:restartNumberingAfterBreak="0">
    <w:nsid w:val="06FC207A"/>
    <w:multiLevelType w:val="multilevel"/>
    <w:tmpl w:val="01FC85A6"/>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034" w:hanging="108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28" w15:restartNumberingAfterBreak="0">
    <w:nsid w:val="072F3EC4"/>
    <w:multiLevelType w:val="multilevel"/>
    <w:tmpl w:val="717044BE"/>
    <w:lvl w:ilvl="0">
      <w:start w:val="1"/>
      <w:numFmt w:val="decimal"/>
      <w:lvlText w:val="%1."/>
      <w:lvlJc w:val="left"/>
      <w:pPr>
        <w:ind w:left="720" w:hanging="360"/>
      </w:pPr>
    </w:lvl>
    <w:lvl w:ilvl="1">
      <w:start w:val="3"/>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29" w15:restartNumberingAfterBreak="0">
    <w:nsid w:val="07B12FE3"/>
    <w:multiLevelType w:val="hybridMultilevel"/>
    <w:tmpl w:val="A0069C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07BE3DF8"/>
    <w:multiLevelType w:val="multilevel"/>
    <w:tmpl w:val="2B64F2E8"/>
    <w:lvl w:ilvl="0">
      <w:start w:val="1"/>
      <w:numFmt w:val="decimal"/>
      <w:lvlText w:val="%1."/>
      <w:lvlJc w:val="left"/>
      <w:pPr>
        <w:ind w:left="360" w:hanging="360"/>
      </w:pPr>
      <w:rPr>
        <w:rFonts w:cs="Times New Roman" w:hint="default"/>
        <w:color w:val="000000"/>
      </w:rPr>
    </w:lvl>
    <w:lvl w:ilvl="1">
      <w:start w:val="1"/>
      <w:numFmt w:val="decimal"/>
      <w:lvlText w:val="%1.%2."/>
      <w:lvlJc w:val="left"/>
      <w:pPr>
        <w:ind w:left="2160" w:hanging="360"/>
      </w:pPr>
      <w:rPr>
        <w:rFonts w:cs="Times New Roman" w:hint="default"/>
        <w:color w:val="000000"/>
      </w:rPr>
    </w:lvl>
    <w:lvl w:ilvl="2">
      <w:start w:val="1"/>
      <w:numFmt w:val="decimal"/>
      <w:lvlText w:val="%1.%2.%3."/>
      <w:lvlJc w:val="left"/>
      <w:pPr>
        <w:ind w:left="4320" w:hanging="720"/>
      </w:pPr>
      <w:rPr>
        <w:rFonts w:cs="Times New Roman" w:hint="default"/>
        <w:color w:val="000000"/>
      </w:rPr>
    </w:lvl>
    <w:lvl w:ilvl="3">
      <w:start w:val="1"/>
      <w:numFmt w:val="decimal"/>
      <w:lvlText w:val="%1.%2.%3.%4."/>
      <w:lvlJc w:val="left"/>
      <w:pPr>
        <w:ind w:left="6120" w:hanging="720"/>
      </w:pPr>
      <w:rPr>
        <w:rFonts w:cs="Times New Roman" w:hint="default"/>
        <w:color w:val="000000"/>
      </w:rPr>
    </w:lvl>
    <w:lvl w:ilvl="4">
      <w:start w:val="1"/>
      <w:numFmt w:val="decimal"/>
      <w:lvlText w:val="%1.%2.%3.%4.%5."/>
      <w:lvlJc w:val="left"/>
      <w:pPr>
        <w:ind w:left="7920" w:hanging="720"/>
      </w:pPr>
      <w:rPr>
        <w:rFonts w:cs="Times New Roman" w:hint="default"/>
        <w:color w:val="000000"/>
      </w:rPr>
    </w:lvl>
    <w:lvl w:ilvl="5">
      <w:start w:val="1"/>
      <w:numFmt w:val="decimal"/>
      <w:lvlText w:val="%1.%2.%3.%4.%5.%6."/>
      <w:lvlJc w:val="left"/>
      <w:pPr>
        <w:ind w:left="10080" w:hanging="1080"/>
      </w:pPr>
      <w:rPr>
        <w:rFonts w:cs="Times New Roman" w:hint="default"/>
        <w:color w:val="000000"/>
      </w:rPr>
    </w:lvl>
    <w:lvl w:ilvl="6">
      <w:start w:val="1"/>
      <w:numFmt w:val="decimal"/>
      <w:lvlText w:val="%1.%2.%3.%4.%5.%6.%7."/>
      <w:lvlJc w:val="left"/>
      <w:pPr>
        <w:ind w:left="11880" w:hanging="1080"/>
      </w:pPr>
      <w:rPr>
        <w:rFonts w:cs="Times New Roman" w:hint="default"/>
        <w:color w:val="000000"/>
      </w:rPr>
    </w:lvl>
    <w:lvl w:ilvl="7">
      <w:start w:val="1"/>
      <w:numFmt w:val="decimal"/>
      <w:lvlText w:val="%1.%2.%3.%4.%5.%6.%7.%8."/>
      <w:lvlJc w:val="left"/>
      <w:pPr>
        <w:ind w:left="14040" w:hanging="1440"/>
      </w:pPr>
      <w:rPr>
        <w:rFonts w:cs="Times New Roman" w:hint="default"/>
        <w:color w:val="000000"/>
      </w:rPr>
    </w:lvl>
    <w:lvl w:ilvl="8">
      <w:start w:val="1"/>
      <w:numFmt w:val="decimal"/>
      <w:lvlText w:val="%1.%2.%3.%4.%5.%6.%7.%8.%9."/>
      <w:lvlJc w:val="left"/>
      <w:pPr>
        <w:ind w:left="15840" w:hanging="1440"/>
      </w:pPr>
      <w:rPr>
        <w:rFonts w:cs="Times New Roman" w:hint="default"/>
        <w:color w:val="000000"/>
      </w:rPr>
    </w:lvl>
  </w:abstractNum>
  <w:abstractNum w:abstractNumId="31" w15:restartNumberingAfterBreak="0">
    <w:nsid w:val="07DA5D9D"/>
    <w:multiLevelType w:val="multilevel"/>
    <w:tmpl w:val="A490B0A6"/>
    <w:lvl w:ilvl="0">
      <w:start w:val="1"/>
      <w:numFmt w:val="decimal"/>
      <w:lvlText w:val="%1."/>
      <w:lvlJc w:val="left"/>
      <w:pPr>
        <w:ind w:left="2785" w:hanging="360"/>
      </w:pPr>
      <w:rPr>
        <w:rFonts w:hint="default"/>
      </w:rPr>
    </w:lvl>
    <w:lvl w:ilvl="1">
      <w:start w:val="1"/>
      <w:numFmt w:val="decimal"/>
      <w:isLgl/>
      <w:lvlText w:val="%1.%2."/>
      <w:lvlJc w:val="left"/>
      <w:pPr>
        <w:ind w:left="3312" w:hanging="360"/>
      </w:pPr>
      <w:rPr>
        <w:rFonts w:cs="Times New Roman" w:hint="default"/>
        <w:color w:val="000000"/>
      </w:rPr>
    </w:lvl>
    <w:lvl w:ilvl="2">
      <w:start w:val="1"/>
      <w:numFmt w:val="decimal"/>
      <w:isLgl/>
      <w:lvlText w:val="%1.%2.%3."/>
      <w:lvlJc w:val="left"/>
      <w:pPr>
        <w:ind w:left="4199" w:hanging="720"/>
      </w:pPr>
      <w:rPr>
        <w:rFonts w:cs="Times New Roman" w:hint="default"/>
        <w:color w:val="000000"/>
      </w:rPr>
    </w:lvl>
    <w:lvl w:ilvl="3">
      <w:start w:val="1"/>
      <w:numFmt w:val="decimal"/>
      <w:isLgl/>
      <w:lvlText w:val="%1.%2.%3.%4."/>
      <w:lvlJc w:val="left"/>
      <w:pPr>
        <w:ind w:left="4726" w:hanging="720"/>
      </w:pPr>
      <w:rPr>
        <w:rFonts w:cs="Times New Roman" w:hint="default"/>
        <w:color w:val="000000"/>
      </w:rPr>
    </w:lvl>
    <w:lvl w:ilvl="4">
      <w:start w:val="1"/>
      <w:numFmt w:val="decimal"/>
      <w:isLgl/>
      <w:lvlText w:val="%1.%2.%3.%4.%5."/>
      <w:lvlJc w:val="left"/>
      <w:pPr>
        <w:ind w:left="5253" w:hanging="720"/>
      </w:pPr>
      <w:rPr>
        <w:rFonts w:cs="Times New Roman" w:hint="default"/>
        <w:color w:val="000000"/>
      </w:rPr>
    </w:lvl>
    <w:lvl w:ilvl="5">
      <w:start w:val="1"/>
      <w:numFmt w:val="decimal"/>
      <w:isLgl/>
      <w:lvlText w:val="%1.%2.%3.%4.%5.%6."/>
      <w:lvlJc w:val="left"/>
      <w:pPr>
        <w:ind w:left="6140" w:hanging="1080"/>
      </w:pPr>
      <w:rPr>
        <w:rFonts w:cs="Times New Roman" w:hint="default"/>
        <w:color w:val="000000"/>
      </w:rPr>
    </w:lvl>
    <w:lvl w:ilvl="6">
      <w:start w:val="1"/>
      <w:numFmt w:val="decimal"/>
      <w:isLgl/>
      <w:lvlText w:val="%1.%2.%3.%4.%5.%6.%7."/>
      <w:lvlJc w:val="left"/>
      <w:pPr>
        <w:ind w:left="6667" w:hanging="1080"/>
      </w:pPr>
      <w:rPr>
        <w:rFonts w:cs="Times New Roman" w:hint="default"/>
        <w:color w:val="000000"/>
      </w:rPr>
    </w:lvl>
    <w:lvl w:ilvl="7">
      <w:start w:val="1"/>
      <w:numFmt w:val="decimal"/>
      <w:isLgl/>
      <w:lvlText w:val="%1.%2.%3.%4.%5.%6.%7.%8."/>
      <w:lvlJc w:val="left"/>
      <w:pPr>
        <w:ind w:left="7554" w:hanging="1440"/>
      </w:pPr>
      <w:rPr>
        <w:rFonts w:cs="Times New Roman" w:hint="default"/>
        <w:color w:val="000000"/>
      </w:rPr>
    </w:lvl>
    <w:lvl w:ilvl="8">
      <w:start w:val="1"/>
      <w:numFmt w:val="decimal"/>
      <w:isLgl/>
      <w:lvlText w:val="%1.%2.%3.%4.%5.%6.%7.%8.%9."/>
      <w:lvlJc w:val="left"/>
      <w:pPr>
        <w:ind w:left="8081" w:hanging="1440"/>
      </w:pPr>
      <w:rPr>
        <w:rFonts w:cs="Times New Roman" w:hint="default"/>
        <w:color w:val="000000"/>
      </w:rPr>
    </w:lvl>
  </w:abstractNum>
  <w:abstractNum w:abstractNumId="32" w15:restartNumberingAfterBreak="0">
    <w:nsid w:val="07F44DFD"/>
    <w:multiLevelType w:val="multilevel"/>
    <w:tmpl w:val="37808AAC"/>
    <w:lvl w:ilvl="0">
      <w:start w:val="1"/>
      <w:numFmt w:val="decimal"/>
      <w:lvlText w:val="%1."/>
      <w:lvlJc w:val="left"/>
      <w:pPr>
        <w:ind w:left="134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3865" w:hanging="720"/>
      </w:pPr>
      <w:rPr>
        <w:rFonts w:cs="Times New Roman" w:hint="default"/>
        <w:color w:val="000000"/>
      </w:rPr>
    </w:lvl>
    <w:lvl w:ilvl="3">
      <w:start w:val="1"/>
      <w:numFmt w:val="decimal"/>
      <w:isLgl/>
      <w:lvlText w:val="%1.%2.%3.%4."/>
      <w:lvlJc w:val="left"/>
      <w:pPr>
        <w:ind w:left="4945" w:hanging="720"/>
      </w:pPr>
      <w:rPr>
        <w:rFonts w:cs="Times New Roman" w:hint="default"/>
        <w:color w:val="000000"/>
      </w:rPr>
    </w:lvl>
    <w:lvl w:ilvl="4">
      <w:start w:val="1"/>
      <w:numFmt w:val="decimal"/>
      <w:isLgl/>
      <w:lvlText w:val="%1.%2.%3.%4.%5."/>
      <w:lvlJc w:val="left"/>
      <w:pPr>
        <w:ind w:left="6025" w:hanging="720"/>
      </w:pPr>
      <w:rPr>
        <w:rFonts w:cs="Times New Roman" w:hint="default"/>
        <w:color w:val="000000"/>
      </w:rPr>
    </w:lvl>
    <w:lvl w:ilvl="5">
      <w:start w:val="1"/>
      <w:numFmt w:val="decimal"/>
      <w:isLgl/>
      <w:lvlText w:val="%1.%2.%3.%4.%5.%6."/>
      <w:lvlJc w:val="left"/>
      <w:pPr>
        <w:ind w:left="7465" w:hanging="1080"/>
      </w:pPr>
      <w:rPr>
        <w:rFonts w:cs="Times New Roman" w:hint="default"/>
        <w:color w:val="000000"/>
      </w:rPr>
    </w:lvl>
    <w:lvl w:ilvl="6">
      <w:start w:val="1"/>
      <w:numFmt w:val="decimal"/>
      <w:isLgl/>
      <w:lvlText w:val="%1.%2.%3.%4.%5.%6.%7."/>
      <w:lvlJc w:val="left"/>
      <w:pPr>
        <w:ind w:left="8545" w:hanging="1080"/>
      </w:pPr>
      <w:rPr>
        <w:rFonts w:cs="Times New Roman" w:hint="default"/>
        <w:color w:val="000000"/>
      </w:rPr>
    </w:lvl>
    <w:lvl w:ilvl="7">
      <w:start w:val="1"/>
      <w:numFmt w:val="decimal"/>
      <w:isLgl/>
      <w:lvlText w:val="%1.%2.%3.%4.%5.%6.%7.%8."/>
      <w:lvlJc w:val="left"/>
      <w:pPr>
        <w:ind w:left="9985" w:hanging="1440"/>
      </w:pPr>
      <w:rPr>
        <w:rFonts w:cs="Times New Roman" w:hint="default"/>
        <w:color w:val="000000"/>
      </w:rPr>
    </w:lvl>
    <w:lvl w:ilvl="8">
      <w:start w:val="1"/>
      <w:numFmt w:val="decimal"/>
      <w:isLgl/>
      <w:lvlText w:val="%1.%2.%3.%4.%5.%6.%7.%8.%9."/>
      <w:lvlJc w:val="left"/>
      <w:pPr>
        <w:ind w:left="11065" w:hanging="1440"/>
      </w:pPr>
      <w:rPr>
        <w:rFonts w:cs="Times New Roman" w:hint="default"/>
        <w:color w:val="000000"/>
      </w:rPr>
    </w:lvl>
  </w:abstractNum>
  <w:abstractNum w:abstractNumId="33" w15:restartNumberingAfterBreak="0">
    <w:nsid w:val="0900766C"/>
    <w:multiLevelType w:val="multilevel"/>
    <w:tmpl w:val="DEF879FA"/>
    <w:lvl w:ilvl="0">
      <w:start w:val="1"/>
      <w:numFmt w:val="decimal"/>
      <w:lvlText w:val="%1."/>
      <w:lvlJc w:val="left"/>
      <w:pPr>
        <w:ind w:left="1705" w:hanging="360"/>
      </w:pPr>
      <w:rPr>
        <w:rFonts w:hint="default"/>
      </w:rPr>
    </w:lvl>
    <w:lvl w:ilvl="1">
      <w:start w:val="1"/>
      <w:numFmt w:val="decimal"/>
      <w:isLgl/>
      <w:lvlText w:val="%1.%2."/>
      <w:lvlJc w:val="left"/>
      <w:pPr>
        <w:ind w:left="1705"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065" w:hanging="720"/>
      </w:pPr>
      <w:rPr>
        <w:rFonts w:hint="default"/>
      </w:rPr>
    </w:lvl>
    <w:lvl w:ilvl="4">
      <w:start w:val="1"/>
      <w:numFmt w:val="decimal"/>
      <w:isLgl/>
      <w:lvlText w:val="%1.%2.%3.%4.%5."/>
      <w:lvlJc w:val="left"/>
      <w:pPr>
        <w:ind w:left="2065" w:hanging="720"/>
      </w:pPr>
      <w:rPr>
        <w:rFonts w:hint="default"/>
      </w:rPr>
    </w:lvl>
    <w:lvl w:ilvl="5">
      <w:start w:val="1"/>
      <w:numFmt w:val="decimal"/>
      <w:isLgl/>
      <w:lvlText w:val="%1.%2.%3.%4.%5.%6."/>
      <w:lvlJc w:val="left"/>
      <w:pPr>
        <w:ind w:left="2425" w:hanging="1080"/>
      </w:pPr>
      <w:rPr>
        <w:rFonts w:hint="default"/>
      </w:rPr>
    </w:lvl>
    <w:lvl w:ilvl="6">
      <w:start w:val="1"/>
      <w:numFmt w:val="decimal"/>
      <w:isLgl/>
      <w:lvlText w:val="%1.%2.%3.%4.%5.%6.%7."/>
      <w:lvlJc w:val="left"/>
      <w:pPr>
        <w:ind w:left="2425" w:hanging="1080"/>
      </w:pPr>
      <w:rPr>
        <w:rFonts w:hint="default"/>
      </w:rPr>
    </w:lvl>
    <w:lvl w:ilvl="7">
      <w:start w:val="1"/>
      <w:numFmt w:val="decimal"/>
      <w:isLgl/>
      <w:lvlText w:val="%1.%2.%3.%4.%5.%6.%7.%8."/>
      <w:lvlJc w:val="left"/>
      <w:pPr>
        <w:ind w:left="2785" w:hanging="1440"/>
      </w:pPr>
      <w:rPr>
        <w:rFonts w:hint="default"/>
      </w:rPr>
    </w:lvl>
    <w:lvl w:ilvl="8">
      <w:start w:val="1"/>
      <w:numFmt w:val="decimal"/>
      <w:isLgl/>
      <w:lvlText w:val="%1.%2.%3.%4.%5.%6.%7.%8.%9."/>
      <w:lvlJc w:val="left"/>
      <w:pPr>
        <w:ind w:left="2785" w:hanging="1440"/>
      </w:pPr>
      <w:rPr>
        <w:rFonts w:hint="default"/>
      </w:rPr>
    </w:lvl>
  </w:abstractNum>
  <w:abstractNum w:abstractNumId="34" w15:restartNumberingAfterBreak="0">
    <w:nsid w:val="09093D24"/>
    <w:multiLevelType w:val="multilevel"/>
    <w:tmpl w:val="60308AA0"/>
    <w:lvl w:ilvl="0">
      <w:start w:val="1"/>
      <w:numFmt w:val="decimal"/>
      <w:lvlText w:val="%1."/>
      <w:lvlJc w:val="left"/>
      <w:pPr>
        <w:ind w:left="242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2785" w:hanging="720"/>
      </w:pPr>
      <w:rPr>
        <w:rFonts w:cs="Times New Roman" w:hint="default"/>
        <w:color w:val="000000"/>
      </w:rPr>
    </w:lvl>
    <w:lvl w:ilvl="3">
      <w:start w:val="1"/>
      <w:numFmt w:val="decimal"/>
      <w:isLgl/>
      <w:lvlText w:val="%1.%2.%3.%4."/>
      <w:lvlJc w:val="left"/>
      <w:pPr>
        <w:ind w:left="2785" w:hanging="720"/>
      </w:pPr>
      <w:rPr>
        <w:rFonts w:cs="Times New Roman" w:hint="default"/>
        <w:color w:val="000000"/>
      </w:rPr>
    </w:lvl>
    <w:lvl w:ilvl="4">
      <w:start w:val="1"/>
      <w:numFmt w:val="decimal"/>
      <w:isLgl/>
      <w:lvlText w:val="%1.%2.%3.%4.%5."/>
      <w:lvlJc w:val="left"/>
      <w:pPr>
        <w:ind w:left="2785" w:hanging="720"/>
      </w:pPr>
      <w:rPr>
        <w:rFonts w:cs="Times New Roman" w:hint="default"/>
        <w:color w:val="000000"/>
      </w:rPr>
    </w:lvl>
    <w:lvl w:ilvl="5">
      <w:start w:val="1"/>
      <w:numFmt w:val="decimal"/>
      <w:isLgl/>
      <w:lvlText w:val="%1.%2.%3.%4.%5.%6."/>
      <w:lvlJc w:val="left"/>
      <w:pPr>
        <w:ind w:left="3145" w:hanging="1080"/>
      </w:pPr>
      <w:rPr>
        <w:rFonts w:cs="Times New Roman" w:hint="default"/>
        <w:color w:val="000000"/>
      </w:rPr>
    </w:lvl>
    <w:lvl w:ilvl="6">
      <w:start w:val="1"/>
      <w:numFmt w:val="decimal"/>
      <w:isLgl/>
      <w:lvlText w:val="%1.%2.%3.%4.%5.%6.%7."/>
      <w:lvlJc w:val="left"/>
      <w:pPr>
        <w:ind w:left="3145" w:hanging="1080"/>
      </w:pPr>
      <w:rPr>
        <w:rFonts w:cs="Times New Roman" w:hint="default"/>
        <w:color w:val="000000"/>
      </w:rPr>
    </w:lvl>
    <w:lvl w:ilvl="7">
      <w:start w:val="1"/>
      <w:numFmt w:val="decimal"/>
      <w:isLgl/>
      <w:lvlText w:val="%1.%2.%3.%4.%5.%6.%7.%8."/>
      <w:lvlJc w:val="left"/>
      <w:pPr>
        <w:ind w:left="3505" w:hanging="1440"/>
      </w:pPr>
      <w:rPr>
        <w:rFonts w:cs="Times New Roman" w:hint="default"/>
        <w:color w:val="000000"/>
      </w:rPr>
    </w:lvl>
    <w:lvl w:ilvl="8">
      <w:start w:val="1"/>
      <w:numFmt w:val="decimal"/>
      <w:isLgl/>
      <w:lvlText w:val="%1.%2.%3.%4.%5.%6.%7.%8.%9."/>
      <w:lvlJc w:val="left"/>
      <w:pPr>
        <w:ind w:left="3505" w:hanging="1440"/>
      </w:pPr>
      <w:rPr>
        <w:rFonts w:cs="Times New Roman" w:hint="default"/>
        <w:color w:val="000000"/>
      </w:rPr>
    </w:lvl>
  </w:abstractNum>
  <w:abstractNum w:abstractNumId="35" w15:restartNumberingAfterBreak="0">
    <w:nsid w:val="095B22DD"/>
    <w:multiLevelType w:val="multilevel"/>
    <w:tmpl w:val="19727AF4"/>
    <w:lvl w:ilvl="0">
      <w:start w:val="1"/>
      <w:numFmt w:val="decimal"/>
      <w:lvlText w:val="%1."/>
      <w:lvlJc w:val="left"/>
      <w:pPr>
        <w:ind w:left="2065" w:hanging="360"/>
      </w:pPr>
      <w:rPr>
        <w:rFonts w:hint="default"/>
      </w:rPr>
    </w:lvl>
    <w:lvl w:ilvl="1">
      <w:start w:val="1"/>
      <w:numFmt w:val="decimal"/>
      <w:isLgl/>
      <w:lvlText w:val="%1.%2."/>
      <w:lvlJc w:val="left"/>
      <w:pPr>
        <w:ind w:left="2592" w:hanging="360"/>
      </w:pPr>
      <w:rPr>
        <w:rFonts w:cs="Times New Roman" w:hint="default"/>
        <w:color w:val="000000"/>
      </w:rPr>
    </w:lvl>
    <w:lvl w:ilvl="2">
      <w:start w:val="1"/>
      <w:numFmt w:val="decimal"/>
      <w:isLgl/>
      <w:lvlText w:val="%1.%2.%3."/>
      <w:lvlJc w:val="left"/>
      <w:pPr>
        <w:ind w:left="3479" w:hanging="720"/>
      </w:pPr>
      <w:rPr>
        <w:rFonts w:cs="Times New Roman" w:hint="default"/>
        <w:color w:val="000000"/>
      </w:rPr>
    </w:lvl>
    <w:lvl w:ilvl="3">
      <w:start w:val="1"/>
      <w:numFmt w:val="decimal"/>
      <w:isLgl/>
      <w:lvlText w:val="%1.%2.%3.%4."/>
      <w:lvlJc w:val="left"/>
      <w:pPr>
        <w:ind w:left="4006" w:hanging="720"/>
      </w:pPr>
      <w:rPr>
        <w:rFonts w:cs="Times New Roman" w:hint="default"/>
        <w:color w:val="000000"/>
      </w:rPr>
    </w:lvl>
    <w:lvl w:ilvl="4">
      <w:start w:val="1"/>
      <w:numFmt w:val="decimal"/>
      <w:isLgl/>
      <w:lvlText w:val="%1.%2.%3.%4.%5."/>
      <w:lvlJc w:val="left"/>
      <w:pPr>
        <w:ind w:left="4533" w:hanging="720"/>
      </w:pPr>
      <w:rPr>
        <w:rFonts w:cs="Times New Roman" w:hint="default"/>
        <w:color w:val="000000"/>
      </w:rPr>
    </w:lvl>
    <w:lvl w:ilvl="5">
      <w:start w:val="1"/>
      <w:numFmt w:val="decimal"/>
      <w:isLgl/>
      <w:lvlText w:val="%1.%2.%3.%4.%5.%6."/>
      <w:lvlJc w:val="left"/>
      <w:pPr>
        <w:ind w:left="5420" w:hanging="1080"/>
      </w:pPr>
      <w:rPr>
        <w:rFonts w:cs="Times New Roman" w:hint="default"/>
        <w:color w:val="000000"/>
      </w:rPr>
    </w:lvl>
    <w:lvl w:ilvl="6">
      <w:start w:val="1"/>
      <w:numFmt w:val="decimal"/>
      <w:isLgl/>
      <w:lvlText w:val="%1.%2.%3.%4.%5.%6.%7."/>
      <w:lvlJc w:val="left"/>
      <w:pPr>
        <w:ind w:left="5947" w:hanging="1080"/>
      </w:pPr>
      <w:rPr>
        <w:rFonts w:cs="Times New Roman" w:hint="default"/>
        <w:color w:val="000000"/>
      </w:rPr>
    </w:lvl>
    <w:lvl w:ilvl="7">
      <w:start w:val="1"/>
      <w:numFmt w:val="decimal"/>
      <w:isLgl/>
      <w:lvlText w:val="%1.%2.%3.%4.%5.%6.%7.%8."/>
      <w:lvlJc w:val="left"/>
      <w:pPr>
        <w:ind w:left="6834" w:hanging="1440"/>
      </w:pPr>
      <w:rPr>
        <w:rFonts w:cs="Times New Roman" w:hint="default"/>
        <w:color w:val="000000"/>
      </w:rPr>
    </w:lvl>
    <w:lvl w:ilvl="8">
      <w:start w:val="1"/>
      <w:numFmt w:val="decimal"/>
      <w:isLgl/>
      <w:lvlText w:val="%1.%2.%3.%4.%5.%6.%7.%8.%9."/>
      <w:lvlJc w:val="left"/>
      <w:pPr>
        <w:ind w:left="7361" w:hanging="1440"/>
      </w:pPr>
      <w:rPr>
        <w:rFonts w:cs="Times New Roman" w:hint="default"/>
        <w:color w:val="000000"/>
      </w:rPr>
    </w:lvl>
  </w:abstractNum>
  <w:abstractNum w:abstractNumId="36" w15:restartNumberingAfterBreak="0">
    <w:nsid w:val="09BD4DEF"/>
    <w:multiLevelType w:val="hybridMultilevel"/>
    <w:tmpl w:val="15A0F3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0A4C3D71"/>
    <w:multiLevelType w:val="hybridMultilevel"/>
    <w:tmpl w:val="9E9899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0AAD3F0F"/>
    <w:multiLevelType w:val="hybridMultilevel"/>
    <w:tmpl w:val="5EAA08B0"/>
    <w:lvl w:ilvl="0" w:tplc="578C1300">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0AE06993"/>
    <w:multiLevelType w:val="hybridMultilevel"/>
    <w:tmpl w:val="760ACD54"/>
    <w:lvl w:ilvl="0" w:tplc="92729A78">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0" w15:restartNumberingAfterBreak="0">
    <w:nsid w:val="0AFE5B22"/>
    <w:multiLevelType w:val="multilevel"/>
    <w:tmpl w:val="03EA7340"/>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41" w15:restartNumberingAfterBreak="0">
    <w:nsid w:val="0B8E6CCA"/>
    <w:multiLevelType w:val="hybridMultilevel"/>
    <w:tmpl w:val="B3EAAE3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0BAC71CE"/>
    <w:multiLevelType w:val="hybridMultilevel"/>
    <w:tmpl w:val="1F7C1D2E"/>
    <w:lvl w:ilvl="0" w:tplc="F6803A7C">
      <w:start w:val="1"/>
      <w:numFmt w:val="decimal"/>
      <w:lvlText w:val="%1."/>
      <w:lvlJc w:val="left"/>
      <w:pPr>
        <w:ind w:left="720" w:hanging="360"/>
      </w:pPr>
      <w:rPr>
        <w:rFonts w:ascii="Arial Narrow" w:hAnsi="Arial Narrow" w:hint="default"/>
        <w:sz w:val="20"/>
        <w:szCs w:val="20"/>
      </w:rPr>
    </w:lvl>
    <w:lvl w:ilvl="1" w:tplc="F6361906">
      <w:start w:val="1"/>
      <w:numFmt w:val="upperRoman"/>
      <w:lvlText w:val="%2."/>
      <w:lvlJc w:val="left"/>
      <w:pPr>
        <w:ind w:left="1800" w:hanging="72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0C1E10C8"/>
    <w:multiLevelType w:val="hybridMultilevel"/>
    <w:tmpl w:val="1794EACC"/>
    <w:lvl w:ilvl="0" w:tplc="041A000F">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44" w15:restartNumberingAfterBreak="0">
    <w:nsid w:val="0C2C29D9"/>
    <w:multiLevelType w:val="hybridMultilevel"/>
    <w:tmpl w:val="A902421C"/>
    <w:lvl w:ilvl="0" w:tplc="AFDAE892">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0C5D74AE"/>
    <w:multiLevelType w:val="hybridMultilevel"/>
    <w:tmpl w:val="0BCC095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0C9E49F3"/>
    <w:multiLevelType w:val="multilevel"/>
    <w:tmpl w:val="4E1275D6"/>
    <w:lvl w:ilvl="0">
      <w:start w:val="1"/>
      <w:numFmt w:val="decimal"/>
      <w:lvlText w:val="%1."/>
      <w:lvlJc w:val="left"/>
      <w:pPr>
        <w:ind w:left="625" w:hanging="360"/>
      </w:pPr>
      <w:rPr>
        <w:rFonts w:hint="default"/>
      </w:rPr>
    </w:lvl>
    <w:lvl w:ilvl="1">
      <w:start w:val="1"/>
      <w:numFmt w:val="decimal"/>
      <w:isLgl/>
      <w:lvlText w:val="%1.%2."/>
      <w:lvlJc w:val="left"/>
      <w:pPr>
        <w:ind w:left="1800" w:hanging="360"/>
      </w:pPr>
      <w:rPr>
        <w:rFonts w:cs="Times New Roman" w:hint="default"/>
        <w:color w:val="000000"/>
      </w:rPr>
    </w:lvl>
    <w:lvl w:ilvl="2">
      <w:start w:val="1"/>
      <w:numFmt w:val="decimal"/>
      <w:isLgl/>
      <w:lvlText w:val="%1.%2.%3."/>
      <w:lvlJc w:val="left"/>
      <w:pPr>
        <w:ind w:left="3335" w:hanging="720"/>
      </w:pPr>
      <w:rPr>
        <w:rFonts w:cs="Times New Roman" w:hint="default"/>
        <w:color w:val="000000"/>
      </w:rPr>
    </w:lvl>
    <w:lvl w:ilvl="3">
      <w:start w:val="1"/>
      <w:numFmt w:val="decimal"/>
      <w:isLgl/>
      <w:lvlText w:val="%1.%2.%3.%4."/>
      <w:lvlJc w:val="left"/>
      <w:pPr>
        <w:ind w:left="4510" w:hanging="720"/>
      </w:pPr>
      <w:rPr>
        <w:rFonts w:cs="Times New Roman" w:hint="default"/>
        <w:color w:val="000000"/>
      </w:rPr>
    </w:lvl>
    <w:lvl w:ilvl="4">
      <w:start w:val="1"/>
      <w:numFmt w:val="decimal"/>
      <w:isLgl/>
      <w:lvlText w:val="%1.%2.%3.%4.%5."/>
      <w:lvlJc w:val="left"/>
      <w:pPr>
        <w:ind w:left="5685" w:hanging="720"/>
      </w:pPr>
      <w:rPr>
        <w:rFonts w:cs="Times New Roman" w:hint="default"/>
        <w:color w:val="000000"/>
      </w:rPr>
    </w:lvl>
    <w:lvl w:ilvl="5">
      <w:start w:val="1"/>
      <w:numFmt w:val="decimal"/>
      <w:isLgl/>
      <w:lvlText w:val="%1.%2.%3.%4.%5.%6."/>
      <w:lvlJc w:val="left"/>
      <w:pPr>
        <w:ind w:left="7220" w:hanging="1080"/>
      </w:pPr>
      <w:rPr>
        <w:rFonts w:cs="Times New Roman" w:hint="default"/>
        <w:color w:val="000000"/>
      </w:rPr>
    </w:lvl>
    <w:lvl w:ilvl="6">
      <w:start w:val="1"/>
      <w:numFmt w:val="decimal"/>
      <w:isLgl/>
      <w:lvlText w:val="%1.%2.%3.%4.%5.%6.%7."/>
      <w:lvlJc w:val="left"/>
      <w:pPr>
        <w:ind w:left="8395" w:hanging="1080"/>
      </w:pPr>
      <w:rPr>
        <w:rFonts w:cs="Times New Roman" w:hint="default"/>
        <w:color w:val="000000"/>
      </w:rPr>
    </w:lvl>
    <w:lvl w:ilvl="7">
      <w:start w:val="1"/>
      <w:numFmt w:val="decimal"/>
      <w:isLgl/>
      <w:lvlText w:val="%1.%2.%3.%4.%5.%6.%7.%8."/>
      <w:lvlJc w:val="left"/>
      <w:pPr>
        <w:ind w:left="9930" w:hanging="1440"/>
      </w:pPr>
      <w:rPr>
        <w:rFonts w:cs="Times New Roman" w:hint="default"/>
        <w:color w:val="000000"/>
      </w:rPr>
    </w:lvl>
    <w:lvl w:ilvl="8">
      <w:start w:val="1"/>
      <w:numFmt w:val="decimal"/>
      <w:isLgl/>
      <w:lvlText w:val="%1.%2.%3.%4.%5.%6.%7.%8.%9."/>
      <w:lvlJc w:val="left"/>
      <w:pPr>
        <w:ind w:left="11105" w:hanging="1440"/>
      </w:pPr>
      <w:rPr>
        <w:rFonts w:cs="Times New Roman" w:hint="default"/>
        <w:color w:val="000000"/>
      </w:rPr>
    </w:lvl>
  </w:abstractNum>
  <w:abstractNum w:abstractNumId="47" w15:restartNumberingAfterBreak="0">
    <w:nsid w:val="0CF40E63"/>
    <w:multiLevelType w:val="hybridMultilevel"/>
    <w:tmpl w:val="3B9E68BC"/>
    <w:lvl w:ilvl="0" w:tplc="1672857A">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0D1C2D91"/>
    <w:multiLevelType w:val="hybridMultilevel"/>
    <w:tmpl w:val="A8B82C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0D7C7921"/>
    <w:multiLevelType w:val="multilevel"/>
    <w:tmpl w:val="9C7A6612"/>
    <w:lvl w:ilvl="0">
      <w:start w:val="1"/>
      <w:numFmt w:val="decimal"/>
      <w:lvlText w:val="%1."/>
      <w:lvlJc w:val="left"/>
      <w:pPr>
        <w:ind w:left="1705" w:hanging="360"/>
      </w:pPr>
      <w:rPr>
        <w:rFonts w:hint="default"/>
      </w:rPr>
    </w:lvl>
    <w:lvl w:ilvl="1">
      <w:start w:val="1"/>
      <w:numFmt w:val="decimal"/>
      <w:isLgl/>
      <w:lvlText w:val="%1.%2."/>
      <w:lvlJc w:val="left"/>
      <w:pPr>
        <w:ind w:left="2785" w:hanging="360"/>
      </w:pPr>
      <w:rPr>
        <w:rFonts w:cs="Times New Roman" w:hint="default"/>
        <w:color w:val="000000"/>
      </w:rPr>
    </w:lvl>
    <w:lvl w:ilvl="2">
      <w:start w:val="1"/>
      <w:numFmt w:val="decimal"/>
      <w:isLgl/>
      <w:lvlText w:val="%1.%2.%3."/>
      <w:lvlJc w:val="left"/>
      <w:pPr>
        <w:ind w:left="4225" w:hanging="720"/>
      </w:pPr>
      <w:rPr>
        <w:rFonts w:cs="Times New Roman" w:hint="default"/>
        <w:color w:val="000000"/>
      </w:rPr>
    </w:lvl>
    <w:lvl w:ilvl="3">
      <w:start w:val="1"/>
      <w:numFmt w:val="decimal"/>
      <w:isLgl/>
      <w:lvlText w:val="%1.%2.%3.%4."/>
      <w:lvlJc w:val="left"/>
      <w:pPr>
        <w:ind w:left="5305" w:hanging="720"/>
      </w:pPr>
      <w:rPr>
        <w:rFonts w:cs="Times New Roman" w:hint="default"/>
        <w:color w:val="000000"/>
      </w:rPr>
    </w:lvl>
    <w:lvl w:ilvl="4">
      <w:start w:val="1"/>
      <w:numFmt w:val="decimal"/>
      <w:isLgl/>
      <w:lvlText w:val="%1.%2.%3.%4.%5."/>
      <w:lvlJc w:val="left"/>
      <w:pPr>
        <w:ind w:left="6385" w:hanging="720"/>
      </w:pPr>
      <w:rPr>
        <w:rFonts w:cs="Times New Roman" w:hint="default"/>
        <w:color w:val="000000"/>
      </w:rPr>
    </w:lvl>
    <w:lvl w:ilvl="5">
      <w:start w:val="1"/>
      <w:numFmt w:val="decimal"/>
      <w:isLgl/>
      <w:lvlText w:val="%1.%2.%3.%4.%5.%6."/>
      <w:lvlJc w:val="left"/>
      <w:pPr>
        <w:ind w:left="7825" w:hanging="1080"/>
      </w:pPr>
      <w:rPr>
        <w:rFonts w:cs="Times New Roman" w:hint="default"/>
        <w:color w:val="000000"/>
      </w:rPr>
    </w:lvl>
    <w:lvl w:ilvl="6">
      <w:start w:val="1"/>
      <w:numFmt w:val="decimal"/>
      <w:isLgl/>
      <w:lvlText w:val="%1.%2.%3.%4.%5.%6.%7."/>
      <w:lvlJc w:val="left"/>
      <w:pPr>
        <w:ind w:left="8905" w:hanging="1080"/>
      </w:pPr>
      <w:rPr>
        <w:rFonts w:cs="Times New Roman" w:hint="default"/>
        <w:color w:val="000000"/>
      </w:rPr>
    </w:lvl>
    <w:lvl w:ilvl="7">
      <w:start w:val="1"/>
      <w:numFmt w:val="decimal"/>
      <w:isLgl/>
      <w:lvlText w:val="%1.%2.%3.%4.%5.%6.%7.%8."/>
      <w:lvlJc w:val="left"/>
      <w:pPr>
        <w:ind w:left="10345" w:hanging="1440"/>
      </w:pPr>
      <w:rPr>
        <w:rFonts w:cs="Times New Roman" w:hint="default"/>
        <w:color w:val="000000"/>
      </w:rPr>
    </w:lvl>
    <w:lvl w:ilvl="8">
      <w:start w:val="1"/>
      <w:numFmt w:val="decimal"/>
      <w:isLgl/>
      <w:lvlText w:val="%1.%2.%3.%4.%5.%6.%7.%8.%9."/>
      <w:lvlJc w:val="left"/>
      <w:pPr>
        <w:ind w:left="11425" w:hanging="1440"/>
      </w:pPr>
      <w:rPr>
        <w:rFonts w:cs="Times New Roman" w:hint="default"/>
        <w:color w:val="000000"/>
      </w:rPr>
    </w:lvl>
  </w:abstractNum>
  <w:abstractNum w:abstractNumId="50" w15:restartNumberingAfterBreak="0">
    <w:nsid w:val="0DA06412"/>
    <w:multiLevelType w:val="hybridMultilevel"/>
    <w:tmpl w:val="D9AACC24"/>
    <w:lvl w:ilvl="0" w:tplc="29C02B98">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0DE650C5"/>
    <w:multiLevelType w:val="multilevel"/>
    <w:tmpl w:val="D7289562"/>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52" w15:restartNumberingAfterBreak="0">
    <w:nsid w:val="0DF479C4"/>
    <w:multiLevelType w:val="hybridMultilevel"/>
    <w:tmpl w:val="433EF2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0DF81AD3"/>
    <w:multiLevelType w:val="multilevel"/>
    <w:tmpl w:val="84042B40"/>
    <w:lvl w:ilvl="0">
      <w:start w:val="1"/>
      <w:numFmt w:val="decimal"/>
      <w:lvlText w:val="%1."/>
      <w:lvlJc w:val="left"/>
      <w:pPr>
        <w:ind w:left="360" w:hanging="360"/>
      </w:pPr>
      <w:rPr>
        <w:rFonts w:cs="Times New Roman" w:hint="default"/>
        <w:color w:val="000000"/>
      </w:rPr>
    </w:lvl>
    <w:lvl w:ilvl="1">
      <w:start w:val="4"/>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54" w15:restartNumberingAfterBreak="0">
    <w:nsid w:val="0E4E7FD7"/>
    <w:multiLevelType w:val="multilevel"/>
    <w:tmpl w:val="43104D32"/>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55" w15:restartNumberingAfterBreak="0">
    <w:nsid w:val="0E5E52C0"/>
    <w:multiLevelType w:val="hybridMultilevel"/>
    <w:tmpl w:val="99E46D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0EBE527C"/>
    <w:multiLevelType w:val="multilevel"/>
    <w:tmpl w:val="5E2AEEE2"/>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57" w15:restartNumberingAfterBreak="0">
    <w:nsid w:val="0ED65541"/>
    <w:multiLevelType w:val="hybridMultilevel"/>
    <w:tmpl w:val="7CAC5272"/>
    <w:lvl w:ilvl="0" w:tplc="FF8643B2">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0EF80455"/>
    <w:multiLevelType w:val="multilevel"/>
    <w:tmpl w:val="D7265308"/>
    <w:lvl w:ilvl="0">
      <w:start w:val="1"/>
      <w:numFmt w:val="decimal"/>
      <w:lvlText w:val="%1."/>
      <w:lvlJc w:val="left"/>
      <w:pPr>
        <w:ind w:left="360" w:hanging="360"/>
      </w:pPr>
      <w:rPr>
        <w:rFonts w:cs="Times New Roman" w:hint="default"/>
        <w:color w:val="000000"/>
      </w:rPr>
    </w:lvl>
    <w:lvl w:ilvl="1">
      <w:start w:val="1"/>
      <w:numFmt w:val="decimal"/>
      <w:lvlText w:val="%1.%2."/>
      <w:lvlJc w:val="left"/>
      <w:pPr>
        <w:ind w:left="1512" w:hanging="360"/>
      </w:pPr>
      <w:rPr>
        <w:rFonts w:cs="Times New Roman" w:hint="default"/>
        <w:color w:val="000000"/>
      </w:rPr>
    </w:lvl>
    <w:lvl w:ilvl="2">
      <w:start w:val="1"/>
      <w:numFmt w:val="decimal"/>
      <w:lvlText w:val="%1.%2.%3."/>
      <w:lvlJc w:val="left"/>
      <w:pPr>
        <w:ind w:left="3024" w:hanging="720"/>
      </w:pPr>
      <w:rPr>
        <w:rFonts w:cs="Times New Roman" w:hint="default"/>
        <w:color w:val="000000"/>
      </w:rPr>
    </w:lvl>
    <w:lvl w:ilvl="3">
      <w:start w:val="1"/>
      <w:numFmt w:val="decimal"/>
      <w:lvlText w:val="%1.%2.%3.%4."/>
      <w:lvlJc w:val="left"/>
      <w:pPr>
        <w:ind w:left="4176" w:hanging="720"/>
      </w:pPr>
      <w:rPr>
        <w:rFonts w:cs="Times New Roman" w:hint="default"/>
        <w:color w:val="000000"/>
      </w:rPr>
    </w:lvl>
    <w:lvl w:ilvl="4">
      <w:start w:val="1"/>
      <w:numFmt w:val="decimal"/>
      <w:lvlText w:val="%1.%2.%3.%4.%5."/>
      <w:lvlJc w:val="left"/>
      <w:pPr>
        <w:ind w:left="5328" w:hanging="720"/>
      </w:pPr>
      <w:rPr>
        <w:rFonts w:cs="Times New Roman" w:hint="default"/>
        <w:color w:val="000000"/>
      </w:rPr>
    </w:lvl>
    <w:lvl w:ilvl="5">
      <w:start w:val="1"/>
      <w:numFmt w:val="decimal"/>
      <w:lvlText w:val="%1.%2.%3.%4.%5.%6."/>
      <w:lvlJc w:val="left"/>
      <w:pPr>
        <w:ind w:left="6840" w:hanging="1080"/>
      </w:pPr>
      <w:rPr>
        <w:rFonts w:cs="Times New Roman" w:hint="default"/>
        <w:color w:val="000000"/>
      </w:rPr>
    </w:lvl>
    <w:lvl w:ilvl="6">
      <w:start w:val="1"/>
      <w:numFmt w:val="decimal"/>
      <w:lvlText w:val="%1.%2.%3.%4.%5.%6.%7."/>
      <w:lvlJc w:val="left"/>
      <w:pPr>
        <w:ind w:left="7992" w:hanging="1080"/>
      </w:pPr>
      <w:rPr>
        <w:rFonts w:cs="Times New Roman" w:hint="default"/>
        <w:color w:val="000000"/>
      </w:rPr>
    </w:lvl>
    <w:lvl w:ilvl="7">
      <w:start w:val="1"/>
      <w:numFmt w:val="decimal"/>
      <w:lvlText w:val="%1.%2.%3.%4.%5.%6.%7.%8."/>
      <w:lvlJc w:val="left"/>
      <w:pPr>
        <w:ind w:left="9504" w:hanging="1440"/>
      </w:pPr>
      <w:rPr>
        <w:rFonts w:cs="Times New Roman" w:hint="default"/>
        <w:color w:val="000000"/>
      </w:rPr>
    </w:lvl>
    <w:lvl w:ilvl="8">
      <w:start w:val="1"/>
      <w:numFmt w:val="decimal"/>
      <w:lvlText w:val="%1.%2.%3.%4.%5.%6.%7.%8.%9."/>
      <w:lvlJc w:val="left"/>
      <w:pPr>
        <w:ind w:left="10656" w:hanging="1440"/>
      </w:pPr>
      <w:rPr>
        <w:rFonts w:cs="Times New Roman" w:hint="default"/>
        <w:color w:val="000000"/>
      </w:rPr>
    </w:lvl>
  </w:abstractNum>
  <w:abstractNum w:abstractNumId="59" w15:restartNumberingAfterBreak="0">
    <w:nsid w:val="0F1B22DE"/>
    <w:multiLevelType w:val="hybridMultilevel"/>
    <w:tmpl w:val="CF50B4C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0FF85275"/>
    <w:multiLevelType w:val="hybridMultilevel"/>
    <w:tmpl w:val="4B5C7A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0FFC58B2"/>
    <w:multiLevelType w:val="multilevel"/>
    <w:tmpl w:val="0668077E"/>
    <w:lvl w:ilvl="0">
      <w:start w:val="1"/>
      <w:numFmt w:val="decimal"/>
      <w:lvlText w:val="%1."/>
      <w:lvlJc w:val="left"/>
      <w:pPr>
        <w:ind w:left="2065" w:hanging="360"/>
      </w:pPr>
      <w:rPr>
        <w:rFonts w:hint="default"/>
      </w:rPr>
    </w:lvl>
    <w:lvl w:ilvl="1">
      <w:start w:val="1"/>
      <w:numFmt w:val="decimal"/>
      <w:isLgl/>
      <w:lvlText w:val="%1.%2."/>
      <w:lvlJc w:val="left"/>
      <w:pPr>
        <w:ind w:left="4225" w:hanging="360"/>
      </w:pPr>
      <w:rPr>
        <w:rFonts w:cs="Times New Roman" w:hint="default"/>
        <w:color w:val="000000"/>
      </w:rPr>
    </w:lvl>
    <w:lvl w:ilvl="2">
      <w:start w:val="1"/>
      <w:numFmt w:val="decimal"/>
      <w:isLgl/>
      <w:lvlText w:val="%1.%2.%3."/>
      <w:lvlJc w:val="left"/>
      <w:pPr>
        <w:ind w:left="6745" w:hanging="720"/>
      </w:pPr>
      <w:rPr>
        <w:rFonts w:cs="Times New Roman" w:hint="default"/>
        <w:color w:val="000000"/>
      </w:rPr>
    </w:lvl>
    <w:lvl w:ilvl="3">
      <w:start w:val="1"/>
      <w:numFmt w:val="decimal"/>
      <w:isLgl/>
      <w:lvlText w:val="%1.%2.%3.%4."/>
      <w:lvlJc w:val="left"/>
      <w:pPr>
        <w:ind w:left="8905" w:hanging="720"/>
      </w:pPr>
      <w:rPr>
        <w:rFonts w:cs="Times New Roman" w:hint="default"/>
        <w:color w:val="000000"/>
      </w:rPr>
    </w:lvl>
    <w:lvl w:ilvl="4">
      <w:start w:val="1"/>
      <w:numFmt w:val="decimal"/>
      <w:isLgl/>
      <w:lvlText w:val="%1.%2.%3.%4.%5."/>
      <w:lvlJc w:val="left"/>
      <w:pPr>
        <w:ind w:left="11065" w:hanging="720"/>
      </w:pPr>
      <w:rPr>
        <w:rFonts w:cs="Times New Roman" w:hint="default"/>
        <w:color w:val="000000"/>
      </w:rPr>
    </w:lvl>
    <w:lvl w:ilvl="5">
      <w:start w:val="1"/>
      <w:numFmt w:val="decimal"/>
      <w:isLgl/>
      <w:lvlText w:val="%1.%2.%3.%4.%5.%6."/>
      <w:lvlJc w:val="left"/>
      <w:pPr>
        <w:ind w:left="13585" w:hanging="1080"/>
      </w:pPr>
      <w:rPr>
        <w:rFonts w:cs="Times New Roman" w:hint="default"/>
        <w:color w:val="000000"/>
      </w:rPr>
    </w:lvl>
    <w:lvl w:ilvl="6">
      <w:start w:val="1"/>
      <w:numFmt w:val="decimal"/>
      <w:isLgl/>
      <w:lvlText w:val="%1.%2.%3.%4.%5.%6.%7."/>
      <w:lvlJc w:val="left"/>
      <w:pPr>
        <w:ind w:left="15745" w:hanging="1080"/>
      </w:pPr>
      <w:rPr>
        <w:rFonts w:cs="Times New Roman" w:hint="default"/>
        <w:color w:val="000000"/>
      </w:rPr>
    </w:lvl>
    <w:lvl w:ilvl="7">
      <w:start w:val="1"/>
      <w:numFmt w:val="decimal"/>
      <w:isLgl/>
      <w:lvlText w:val="%1.%2.%3.%4.%5.%6.%7.%8."/>
      <w:lvlJc w:val="left"/>
      <w:pPr>
        <w:ind w:left="18265" w:hanging="1440"/>
      </w:pPr>
      <w:rPr>
        <w:rFonts w:cs="Times New Roman" w:hint="default"/>
        <w:color w:val="000000"/>
      </w:rPr>
    </w:lvl>
    <w:lvl w:ilvl="8">
      <w:start w:val="1"/>
      <w:numFmt w:val="decimal"/>
      <w:isLgl/>
      <w:lvlText w:val="%1.%2.%3.%4.%5.%6.%7.%8.%9."/>
      <w:lvlJc w:val="left"/>
      <w:pPr>
        <w:ind w:left="20425" w:hanging="1440"/>
      </w:pPr>
      <w:rPr>
        <w:rFonts w:cs="Times New Roman" w:hint="default"/>
        <w:color w:val="000000"/>
      </w:rPr>
    </w:lvl>
  </w:abstractNum>
  <w:abstractNum w:abstractNumId="62" w15:restartNumberingAfterBreak="0">
    <w:nsid w:val="10287413"/>
    <w:multiLevelType w:val="multilevel"/>
    <w:tmpl w:val="CFC8B5F8"/>
    <w:lvl w:ilvl="0">
      <w:start w:val="1"/>
      <w:numFmt w:val="decimal"/>
      <w:lvlText w:val="%1."/>
      <w:lvlJc w:val="left"/>
      <w:pPr>
        <w:ind w:left="3865" w:hanging="360"/>
      </w:pPr>
      <w:rPr>
        <w:rFonts w:hint="default"/>
      </w:rPr>
    </w:lvl>
    <w:lvl w:ilvl="1">
      <w:start w:val="1"/>
      <w:numFmt w:val="decimal"/>
      <w:isLgl/>
      <w:lvlText w:val="%1.%2."/>
      <w:lvlJc w:val="left"/>
      <w:pPr>
        <w:ind w:left="4752" w:hanging="360"/>
      </w:pPr>
      <w:rPr>
        <w:rFonts w:cs="Times New Roman" w:hint="default"/>
        <w:color w:val="000000"/>
      </w:rPr>
    </w:lvl>
    <w:lvl w:ilvl="2">
      <w:start w:val="1"/>
      <w:numFmt w:val="decimal"/>
      <w:isLgl/>
      <w:lvlText w:val="%1.%2.%3."/>
      <w:lvlJc w:val="left"/>
      <w:pPr>
        <w:ind w:left="5999" w:hanging="720"/>
      </w:pPr>
      <w:rPr>
        <w:rFonts w:cs="Times New Roman" w:hint="default"/>
        <w:color w:val="000000"/>
      </w:rPr>
    </w:lvl>
    <w:lvl w:ilvl="3">
      <w:start w:val="1"/>
      <w:numFmt w:val="decimal"/>
      <w:isLgl/>
      <w:lvlText w:val="%1.%2.%3.%4."/>
      <w:lvlJc w:val="left"/>
      <w:pPr>
        <w:ind w:left="6886" w:hanging="720"/>
      </w:pPr>
      <w:rPr>
        <w:rFonts w:cs="Times New Roman" w:hint="default"/>
        <w:color w:val="000000"/>
      </w:rPr>
    </w:lvl>
    <w:lvl w:ilvl="4">
      <w:start w:val="1"/>
      <w:numFmt w:val="decimal"/>
      <w:isLgl/>
      <w:lvlText w:val="%1.%2.%3.%4.%5."/>
      <w:lvlJc w:val="left"/>
      <w:pPr>
        <w:ind w:left="7773" w:hanging="720"/>
      </w:pPr>
      <w:rPr>
        <w:rFonts w:cs="Times New Roman" w:hint="default"/>
        <w:color w:val="000000"/>
      </w:rPr>
    </w:lvl>
    <w:lvl w:ilvl="5">
      <w:start w:val="1"/>
      <w:numFmt w:val="decimal"/>
      <w:isLgl/>
      <w:lvlText w:val="%1.%2.%3.%4.%5.%6."/>
      <w:lvlJc w:val="left"/>
      <w:pPr>
        <w:ind w:left="9020" w:hanging="1080"/>
      </w:pPr>
      <w:rPr>
        <w:rFonts w:cs="Times New Roman" w:hint="default"/>
        <w:color w:val="000000"/>
      </w:rPr>
    </w:lvl>
    <w:lvl w:ilvl="6">
      <w:start w:val="1"/>
      <w:numFmt w:val="decimal"/>
      <w:isLgl/>
      <w:lvlText w:val="%1.%2.%3.%4.%5.%6.%7."/>
      <w:lvlJc w:val="left"/>
      <w:pPr>
        <w:ind w:left="9907" w:hanging="1080"/>
      </w:pPr>
      <w:rPr>
        <w:rFonts w:cs="Times New Roman" w:hint="default"/>
        <w:color w:val="000000"/>
      </w:rPr>
    </w:lvl>
    <w:lvl w:ilvl="7">
      <w:start w:val="1"/>
      <w:numFmt w:val="decimal"/>
      <w:isLgl/>
      <w:lvlText w:val="%1.%2.%3.%4.%5.%6.%7.%8."/>
      <w:lvlJc w:val="left"/>
      <w:pPr>
        <w:ind w:left="11154" w:hanging="1440"/>
      </w:pPr>
      <w:rPr>
        <w:rFonts w:cs="Times New Roman" w:hint="default"/>
        <w:color w:val="000000"/>
      </w:rPr>
    </w:lvl>
    <w:lvl w:ilvl="8">
      <w:start w:val="1"/>
      <w:numFmt w:val="decimal"/>
      <w:isLgl/>
      <w:lvlText w:val="%1.%2.%3.%4.%5.%6.%7.%8.%9."/>
      <w:lvlJc w:val="left"/>
      <w:pPr>
        <w:ind w:left="12041" w:hanging="1440"/>
      </w:pPr>
      <w:rPr>
        <w:rFonts w:cs="Times New Roman" w:hint="default"/>
        <w:color w:val="000000"/>
      </w:rPr>
    </w:lvl>
  </w:abstractNum>
  <w:abstractNum w:abstractNumId="63" w15:restartNumberingAfterBreak="0">
    <w:nsid w:val="105D7AC5"/>
    <w:multiLevelType w:val="hybridMultilevel"/>
    <w:tmpl w:val="5164F97C"/>
    <w:lvl w:ilvl="0" w:tplc="D12043A4">
      <w:start w:val="1"/>
      <w:numFmt w:val="decimal"/>
      <w:lvlText w:val="%1."/>
      <w:lvlJc w:val="left"/>
      <w:pPr>
        <w:ind w:left="985" w:hanging="360"/>
      </w:pPr>
      <w:rPr>
        <w:rFonts w:hint="default"/>
      </w:rPr>
    </w:lvl>
    <w:lvl w:ilvl="1" w:tplc="041A0019">
      <w:start w:val="1"/>
      <w:numFmt w:val="lowerLetter"/>
      <w:lvlText w:val="%2."/>
      <w:lvlJc w:val="left"/>
      <w:pPr>
        <w:ind w:left="1705" w:hanging="360"/>
      </w:pPr>
    </w:lvl>
    <w:lvl w:ilvl="2" w:tplc="041A001B" w:tentative="1">
      <w:start w:val="1"/>
      <w:numFmt w:val="lowerRoman"/>
      <w:lvlText w:val="%3."/>
      <w:lvlJc w:val="right"/>
      <w:pPr>
        <w:ind w:left="2425" w:hanging="180"/>
      </w:pPr>
    </w:lvl>
    <w:lvl w:ilvl="3" w:tplc="041A000F" w:tentative="1">
      <w:start w:val="1"/>
      <w:numFmt w:val="decimal"/>
      <w:lvlText w:val="%4."/>
      <w:lvlJc w:val="left"/>
      <w:pPr>
        <w:ind w:left="3145" w:hanging="360"/>
      </w:pPr>
    </w:lvl>
    <w:lvl w:ilvl="4" w:tplc="041A0019" w:tentative="1">
      <w:start w:val="1"/>
      <w:numFmt w:val="lowerLetter"/>
      <w:lvlText w:val="%5."/>
      <w:lvlJc w:val="left"/>
      <w:pPr>
        <w:ind w:left="3865" w:hanging="360"/>
      </w:pPr>
    </w:lvl>
    <w:lvl w:ilvl="5" w:tplc="041A001B" w:tentative="1">
      <w:start w:val="1"/>
      <w:numFmt w:val="lowerRoman"/>
      <w:lvlText w:val="%6."/>
      <w:lvlJc w:val="right"/>
      <w:pPr>
        <w:ind w:left="4585" w:hanging="180"/>
      </w:pPr>
    </w:lvl>
    <w:lvl w:ilvl="6" w:tplc="041A000F" w:tentative="1">
      <w:start w:val="1"/>
      <w:numFmt w:val="decimal"/>
      <w:lvlText w:val="%7."/>
      <w:lvlJc w:val="left"/>
      <w:pPr>
        <w:ind w:left="5305" w:hanging="360"/>
      </w:pPr>
    </w:lvl>
    <w:lvl w:ilvl="7" w:tplc="041A0019" w:tentative="1">
      <w:start w:val="1"/>
      <w:numFmt w:val="lowerLetter"/>
      <w:lvlText w:val="%8."/>
      <w:lvlJc w:val="left"/>
      <w:pPr>
        <w:ind w:left="6025" w:hanging="360"/>
      </w:pPr>
    </w:lvl>
    <w:lvl w:ilvl="8" w:tplc="041A001B" w:tentative="1">
      <w:start w:val="1"/>
      <w:numFmt w:val="lowerRoman"/>
      <w:lvlText w:val="%9."/>
      <w:lvlJc w:val="right"/>
      <w:pPr>
        <w:ind w:left="6745" w:hanging="180"/>
      </w:pPr>
    </w:lvl>
  </w:abstractNum>
  <w:abstractNum w:abstractNumId="64" w15:restartNumberingAfterBreak="0">
    <w:nsid w:val="11C6140C"/>
    <w:multiLevelType w:val="hybridMultilevel"/>
    <w:tmpl w:val="1360C606"/>
    <w:lvl w:ilvl="0" w:tplc="041A000F">
      <w:start w:val="1"/>
      <w:numFmt w:val="decimal"/>
      <w:lvlText w:val="%1."/>
      <w:lvlJc w:val="left"/>
      <w:pPr>
        <w:ind w:left="720" w:hanging="360"/>
      </w:pPr>
      <w:rPr>
        <w:rFonts w:hint="default"/>
      </w:rPr>
    </w:lvl>
    <w:lvl w:ilvl="1" w:tplc="68F4C524">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11E2309E"/>
    <w:multiLevelType w:val="multilevel"/>
    <w:tmpl w:val="8EFE1A02"/>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66" w15:restartNumberingAfterBreak="0">
    <w:nsid w:val="12086146"/>
    <w:multiLevelType w:val="hybridMultilevel"/>
    <w:tmpl w:val="DE9201EA"/>
    <w:lvl w:ilvl="0" w:tplc="79E0E3A6">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121E2E05"/>
    <w:multiLevelType w:val="multilevel"/>
    <w:tmpl w:val="596A9674"/>
    <w:lvl w:ilvl="0">
      <w:start w:val="1"/>
      <w:numFmt w:val="decimal"/>
      <w:lvlText w:val="%1."/>
      <w:lvlJc w:val="left"/>
      <w:pPr>
        <w:ind w:left="625" w:hanging="360"/>
      </w:pPr>
      <w:rPr>
        <w:rFonts w:hint="default"/>
      </w:rPr>
    </w:lvl>
    <w:lvl w:ilvl="1">
      <w:start w:val="1"/>
      <w:numFmt w:val="decimal"/>
      <w:isLgl/>
      <w:lvlText w:val="%1.%2."/>
      <w:lvlJc w:val="left"/>
      <w:pPr>
        <w:ind w:left="314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545" w:hanging="720"/>
      </w:pPr>
      <w:rPr>
        <w:rFonts w:cs="Times New Roman" w:hint="default"/>
        <w:color w:val="000000"/>
      </w:rPr>
    </w:lvl>
    <w:lvl w:ilvl="4">
      <w:start w:val="1"/>
      <w:numFmt w:val="decimal"/>
      <w:isLgl/>
      <w:lvlText w:val="%1.%2.%3.%4.%5."/>
      <w:lvlJc w:val="left"/>
      <w:pPr>
        <w:ind w:left="11065" w:hanging="720"/>
      </w:pPr>
      <w:rPr>
        <w:rFonts w:cs="Times New Roman" w:hint="default"/>
        <w:color w:val="000000"/>
      </w:rPr>
    </w:lvl>
    <w:lvl w:ilvl="5">
      <w:start w:val="1"/>
      <w:numFmt w:val="decimal"/>
      <w:isLgl/>
      <w:lvlText w:val="%1.%2.%3.%4.%5.%6."/>
      <w:lvlJc w:val="left"/>
      <w:pPr>
        <w:ind w:left="13945" w:hanging="1080"/>
      </w:pPr>
      <w:rPr>
        <w:rFonts w:cs="Times New Roman" w:hint="default"/>
        <w:color w:val="000000"/>
      </w:rPr>
    </w:lvl>
    <w:lvl w:ilvl="6">
      <w:start w:val="1"/>
      <w:numFmt w:val="decimal"/>
      <w:isLgl/>
      <w:lvlText w:val="%1.%2.%3.%4.%5.%6.%7."/>
      <w:lvlJc w:val="left"/>
      <w:pPr>
        <w:ind w:left="16465" w:hanging="1080"/>
      </w:pPr>
      <w:rPr>
        <w:rFonts w:cs="Times New Roman" w:hint="default"/>
        <w:color w:val="000000"/>
      </w:rPr>
    </w:lvl>
    <w:lvl w:ilvl="7">
      <w:start w:val="1"/>
      <w:numFmt w:val="decimal"/>
      <w:isLgl/>
      <w:lvlText w:val="%1.%2.%3.%4.%5.%6.%7.%8."/>
      <w:lvlJc w:val="left"/>
      <w:pPr>
        <w:ind w:left="19345" w:hanging="1440"/>
      </w:pPr>
      <w:rPr>
        <w:rFonts w:cs="Times New Roman" w:hint="default"/>
        <w:color w:val="000000"/>
      </w:rPr>
    </w:lvl>
    <w:lvl w:ilvl="8">
      <w:start w:val="1"/>
      <w:numFmt w:val="decimal"/>
      <w:isLgl/>
      <w:lvlText w:val="%1.%2.%3.%4.%5.%6.%7.%8.%9."/>
      <w:lvlJc w:val="left"/>
      <w:pPr>
        <w:ind w:left="21865" w:hanging="1440"/>
      </w:pPr>
      <w:rPr>
        <w:rFonts w:cs="Times New Roman" w:hint="default"/>
        <w:color w:val="000000"/>
      </w:rPr>
    </w:lvl>
  </w:abstractNum>
  <w:abstractNum w:abstractNumId="68" w15:restartNumberingAfterBreak="0">
    <w:nsid w:val="1275358F"/>
    <w:multiLevelType w:val="hybridMultilevel"/>
    <w:tmpl w:val="131EDAA8"/>
    <w:lvl w:ilvl="0" w:tplc="643E1F52">
      <w:start w:val="1"/>
      <w:numFmt w:val="decimal"/>
      <w:lvlText w:val="%1."/>
      <w:lvlJc w:val="left"/>
      <w:pPr>
        <w:ind w:left="265" w:hanging="360"/>
      </w:pPr>
      <w:rPr>
        <w:rFonts w:hint="default"/>
      </w:rPr>
    </w:lvl>
    <w:lvl w:ilvl="1" w:tplc="041A0019">
      <w:start w:val="1"/>
      <w:numFmt w:val="lowerLetter"/>
      <w:lvlText w:val="%2."/>
      <w:lvlJc w:val="left"/>
      <w:pPr>
        <w:ind w:left="985" w:hanging="360"/>
      </w:pPr>
    </w:lvl>
    <w:lvl w:ilvl="2" w:tplc="041A001B" w:tentative="1">
      <w:start w:val="1"/>
      <w:numFmt w:val="lowerRoman"/>
      <w:lvlText w:val="%3."/>
      <w:lvlJc w:val="right"/>
      <w:pPr>
        <w:ind w:left="1705" w:hanging="180"/>
      </w:pPr>
    </w:lvl>
    <w:lvl w:ilvl="3" w:tplc="041A000F" w:tentative="1">
      <w:start w:val="1"/>
      <w:numFmt w:val="decimal"/>
      <w:lvlText w:val="%4."/>
      <w:lvlJc w:val="left"/>
      <w:pPr>
        <w:ind w:left="2425" w:hanging="360"/>
      </w:pPr>
    </w:lvl>
    <w:lvl w:ilvl="4" w:tplc="041A0019" w:tentative="1">
      <w:start w:val="1"/>
      <w:numFmt w:val="lowerLetter"/>
      <w:lvlText w:val="%5."/>
      <w:lvlJc w:val="left"/>
      <w:pPr>
        <w:ind w:left="3145" w:hanging="360"/>
      </w:pPr>
    </w:lvl>
    <w:lvl w:ilvl="5" w:tplc="041A001B" w:tentative="1">
      <w:start w:val="1"/>
      <w:numFmt w:val="lowerRoman"/>
      <w:lvlText w:val="%6."/>
      <w:lvlJc w:val="right"/>
      <w:pPr>
        <w:ind w:left="3865" w:hanging="180"/>
      </w:pPr>
    </w:lvl>
    <w:lvl w:ilvl="6" w:tplc="041A000F" w:tentative="1">
      <w:start w:val="1"/>
      <w:numFmt w:val="decimal"/>
      <w:lvlText w:val="%7."/>
      <w:lvlJc w:val="left"/>
      <w:pPr>
        <w:ind w:left="4585" w:hanging="360"/>
      </w:pPr>
    </w:lvl>
    <w:lvl w:ilvl="7" w:tplc="041A0019" w:tentative="1">
      <w:start w:val="1"/>
      <w:numFmt w:val="lowerLetter"/>
      <w:lvlText w:val="%8."/>
      <w:lvlJc w:val="left"/>
      <w:pPr>
        <w:ind w:left="5305" w:hanging="360"/>
      </w:pPr>
    </w:lvl>
    <w:lvl w:ilvl="8" w:tplc="041A001B" w:tentative="1">
      <w:start w:val="1"/>
      <w:numFmt w:val="lowerRoman"/>
      <w:lvlText w:val="%9."/>
      <w:lvlJc w:val="right"/>
      <w:pPr>
        <w:ind w:left="6025" w:hanging="180"/>
      </w:pPr>
    </w:lvl>
  </w:abstractNum>
  <w:abstractNum w:abstractNumId="69" w15:restartNumberingAfterBreak="0">
    <w:nsid w:val="12962F36"/>
    <w:multiLevelType w:val="multilevel"/>
    <w:tmpl w:val="8B34F13E"/>
    <w:lvl w:ilvl="0">
      <w:start w:val="1"/>
      <w:numFmt w:val="decimal"/>
      <w:lvlText w:val="%1."/>
      <w:lvlJc w:val="left"/>
      <w:pPr>
        <w:ind w:left="720" w:hanging="360"/>
      </w:pPr>
      <w:rPr>
        <w:rFonts w:ascii="Arial Narrow" w:hAnsi="Arial Narrow" w:hint="default"/>
        <w:sz w:val="20"/>
        <w:szCs w:val="20"/>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664" w:hanging="720"/>
      </w:pPr>
      <w:rPr>
        <w:rFonts w:cs="Times New Roman" w:hint="default"/>
        <w:color w:val="000000"/>
      </w:rPr>
    </w:lvl>
    <w:lvl w:ilvl="3">
      <w:start w:val="1"/>
      <w:numFmt w:val="decimal"/>
      <w:isLgl/>
      <w:lvlText w:val="%1.%2.%3.%4."/>
      <w:lvlJc w:val="left"/>
      <w:pPr>
        <w:ind w:left="3456" w:hanging="720"/>
      </w:pPr>
      <w:rPr>
        <w:rFonts w:cs="Times New Roman" w:hint="default"/>
        <w:color w:val="000000"/>
      </w:rPr>
    </w:lvl>
    <w:lvl w:ilvl="4">
      <w:start w:val="1"/>
      <w:numFmt w:val="decimal"/>
      <w:isLgl/>
      <w:lvlText w:val="%1.%2.%3.%4.%5."/>
      <w:lvlJc w:val="left"/>
      <w:pPr>
        <w:ind w:left="4248" w:hanging="720"/>
      </w:pPr>
      <w:rPr>
        <w:rFonts w:cs="Times New Roman" w:hint="default"/>
        <w:color w:val="000000"/>
      </w:rPr>
    </w:lvl>
    <w:lvl w:ilvl="5">
      <w:start w:val="1"/>
      <w:numFmt w:val="decimal"/>
      <w:isLgl/>
      <w:lvlText w:val="%1.%2.%3.%4.%5.%6."/>
      <w:lvlJc w:val="left"/>
      <w:pPr>
        <w:ind w:left="5400" w:hanging="1080"/>
      </w:pPr>
      <w:rPr>
        <w:rFonts w:cs="Times New Roman" w:hint="default"/>
        <w:color w:val="000000"/>
      </w:rPr>
    </w:lvl>
    <w:lvl w:ilvl="6">
      <w:start w:val="1"/>
      <w:numFmt w:val="decimal"/>
      <w:isLgl/>
      <w:lvlText w:val="%1.%2.%3.%4.%5.%6.%7."/>
      <w:lvlJc w:val="left"/>
      <w:pPr>
        <w:ind w:left="6192" w:hanging="1080"/>
      </w:pPr>
      <w:rPr>
        <w:rFonts w:cs="Times New Roman" w:hint="default"/>
        <w:color w:val="000000"/>
      </w:rPr>
    </w:lvl>
    <w:lvl w:ilvl="7">
      <w:start w:val="1"/>
      <w:numFmt w:val="decimal"/>
      <w:isLgl/>
      <w:lvlText w:val="%1.%2.%3.%4.%5.%6.%7.%8."/>
      <w:lvlJc w:val="left"/>
      <w:pPr>
        <w:ind w:left="7344" w:hanging="1440"/>
      </w:pPr>
      <w:rPr>
        <w:rFonts w:cs="Times New Roman" w:hint="default"/>
        <w:color w:val="000000"/>
      </w:rPr>
    </w:lvl>
    <w:lvl w:ilvl="8">
      <w:start w:val="1"/>
      <w:numFmt w:val="decimal"/>
      <w:isLgl/>
      <w:lvlText w:val="%1.%2.%3.%4.%5.%6.%7.%8.%9."/>
      <w:lvlJc w:val="left"/>
      <w:pPr>
        <w:ind w:left="8136" w:hanging="1440"/>
      </w:pPr>
      <w:rPr>
        <w:rFonts w:cs="Times New Roman" w:hint="default"/>
        <w:color w:val="000000"/>
      </w:rPr>
    </w:lvl>
  </w:abstractNum>
  <w:abstractNum w:abstractNumId="70" w15:restartNumberingAfterBreak="0">
    <w:nsid w:val="12EE6008"/>
    <w:multiLevelType w:val="multilevel"/>
    <w:tmpl w:val="95CC3748"/>
    <w:lvl w:ilvl="0">
      <w:start w:val="1"/>
      <w:numFmt w:val="decimal"/>
      <w:lvlText w:val="%1."/>
      <w:lvlJc w:val="left"/>
      <w:pPr>
        <w:ind w:left="3145" w:hanging="360"/>
      </w:pPr>
      <w:rPr>
        <w:rFonts w:hint="default"/>
      </w:rPr>
    </w:lvl>
    <w:lvl w:ilvl="1">
      <w:start w:val="1"/>
      <w:numFmt w:val="decimal"/>
      <w:isLgl/>
      <w:lvlText w:val="%1.%2."/>
      <w:lvlJc w:val="left"/>
      <w:pPr>
        <w:ind w:left="4032" w:hanging="360"/>
      </w:pPr>
      <w:rPr>
        <w:rFonts w:cs="Times New Roman" w:hint="default"/>
        <w:color w:val="000000"/>
      </w:rPr>
    </w:lvl>
    <w:lvl w:ilvl="2">
      <w:start w:val="1"/>
      <w:numFmt w:val="decimal"/>
      <w:isLgl/>
      <w:lvlText w:val="%1.%2.%3."/>
      <w:lvlJc w:val="left"/>
      <w:pPr>
        <w:ind w:left="5279" w:hanging="720"/>
      </w:pPr>
      <w:rPr>
        <w:rFonts w:cs="Times New Roman" w:hint="default"/>
        <w:color w:val="000000"/>
      </w:rPr>
    </w:lvl>
    <w:lvl w:ilvl="3">
      <w:start w:val="1"/>
      <w:numFmt w:val="decimal"/>
      <w:isLgl/>
      <w:lvlText w:val="%1.%2.%3.%4."/>
      <w:lvlJc w:val="left"/>
      <w:pPr>
        <w:ind w:left="6166" w:hanging="720"/>
      </w:pPr>
      <w:rPr>
        <w:rFonts w:cs="Times New Roman" w:hint="default"/>
        <w:color w:val="000000"/>
      </w:rPr>
    </w:lvl>
    <w:lvl w:ilvl="4">
      <w:start w:val="1"/>
      <w:numFmt w:val="decimal"/>
      <w:isLgl/>
      <w:lvlText w:val="%1.%2.%3.%4.%5."/>
      <w:lvlJc w:val="left"/>
      <w:pPr>
        <w:ind w:left="7053" w:hanging="720"/>
      </w:pPr>
      <w:rPr>
        <w:rFonts w:cs="Times New Roman" w:hint="default"/>
        <w:color w:val="000000"/>
      </w:rPr>
    </w:lvl>
    <w:lvl w:ilvl="5">
      <w:start w:val="1"/>
      <w:numFmt w:val="decimal"/>
      <w:isLgl/>
      <w:lvlText w:val="%1.%2.%3.%4.%5.%6."/>
      <w:lvlJc w:val="left"/>
      <w:pPr>
        <w:ind w:left="8300" w:hanging="1080"/>
      </w:pPr>
      <w:rPr>
        <w:rFonts w:cs="Times New Roman" w:hint="default"/>
        <w:color w:val="000000"/>
      </w:rPr>
    </w:lvl>
    <w:lvl w:ilvl="6">
      <w:start w:val="1"/>
      <w:numFmt w:val="decimal"/>
      <w:isLgl/>
      <w:lvlText w:val="%1.%2.%3.%4.%5.%6.%7."/>
      <w:lvlJc w:val="left"/>
      <w:pPr>
        <w:ind w:left="9187" w:hanging="1080"/>
      </w:pPr>
      <w:rPr>
        <w:rFonts w:cs="Times New Roman" w:hint="default"/>
        <w:color w:val="000000"/>
      </w:rPr>
    </w:lvl>
    <w:lvl w:ilvl="7">
      <w:start w:val="1"/>
      <w:numFmt w:val="decimal"/>
      <w:isLgl/>
      <w:lvlText w:val="%1.%2.%3.%4.%5.%6.%7.%8."/>
      <w:lvlJc w:val="left"/>
      <w:pPr>
        <w:ind w:left="10434" w:hanging="1440"/>
      </w:pPr>
      <w:rPr>
        <w:rFonts w:cs="Times New Roman" w:hint="default"/>
        <w:color w:val="000000"/>
      </w:rPr>
    </w:lvl>
    <w:lvl w:ilvl="8">
      <w:start w:val="1"/>
      <w:numFmt w:val="decimal"/>
      <w:isLgl/>
      <w:lvlText w:val="%1.%2.%3.%4.%5.%6.%7.%8.%9."/>
      <w:lvlJc w:val="left"/>
      <w:pPr>
        <w:ind w:left="11321" w:hanging="1440"/>
      </w:pPr>
      <w:rPr>
        <w:rFonts w:cs="Times New Roman" w:hint="default"/>
        <w:color w:val="000000"/>
      </w:rPr>
    </w:lvl>
  </w:abstractNum>
  <w:abstractNum w:abstractNumId="71" w15:restartNumberingAfterBreak="0">
    <w:nsid w:val="130260E0"/>
    <w:multiLevelType w:val="multilevel"/>
    <w:tmpl w:val="BBC29EA0"/>
    <w:lvl w:ilvl="0">
      <w:start w:val="1"/>
      <w:numFmt w:val="decimal"/>
      <w:lvlText w:val="%1."/>
      <w:lvlJc w:val="left"/>
      <w:pPr>
        <w:ind w:left="625" w:hanging="360"/>
      </w:pPr>
      <w:rPr>
        <w:rFonts w:hint="default"/>
      </w:rPr>
    </w:lvl>
    <w:lvl w:ilvl="1">
      <w:start w:val="1"/>
      <w:numFmt w:val="decimal"/>
      <w:isLgl/>
      <w:lvlText w:val="%1.%2."/>
      <w:lvlJc w:val="left"/>
      <w:pPr>
        <w:ind w:left="2785" w:hanging="360"/>
      </w:pPr>
      <w:rPr>
        <w:rFonts w:cs="Times New Roman" w:hint="default"/>
        <w:color w:val="000000"/>
      </w:rPr>
    </w:lvl>
    <w:lvl w:ilvl="2">
      <w:start w:val="1"/>
      <w:numFmt w:val="decimal"/>
      <w:isLgl/>
      <w:lvlText w:val="%1.%2.%3."/>
      <w:lvlJc w:val="left"/>
      <w:pPr>
        <w:ind w:left="5305" w:hanging="720"/>
      </w:pPr>
      <w:rPr>
        <w:rFonts w:cs="Times New Roman" w:hint="default"/>
        <w:color w:val="000000"/>
      </w:rPr>
    </w:lvl>
    <w:lvl w:ilvl="3">
      <w:start w:val="1"/>
      <w:numFmt w:val="decimal"/>
      <w:isLgl/>
      <w:lvlText w:val="%1.%2.%3.%4."/>
      <w:lvlJc w:val="left"/>
      <w:pPr>
        <w:ind w:left="7465" w:hanging="720"/>
      </w:pPr>
      <w:rPr>
        <w:rFonts w:cs="Times New Roman" w:hint="default"/>
        <w:color w:val="000000"/>
      </w:rPr>
    </w:lvl>
    <w:lvl w:ilvl="4">
      <w:start w:val="1"/>
      <w:numFmt w:val="decimal"/>
      <w:isLgl/>
      <w:lvlText w:val="%1.%2.%3.%4.%5."/>
      <w:lvlJc w:val="left"/>
      <w:pPr>
        <w:ind w:left="9625" w:hanging="720"/>
      </w:pPr>
      <w:rPr>
        <w:rFonts w:cs="Times New Roman" w:hint="default"/>
        <w:color w:val="000000"/>
      </w:rPr>
    </w:lvl>
    <w:lvl w:ilvl="5">
      <w:start w:val="1"/>
      <w:numFmt w:val="decimal"/>
      <w:isLgl/>
      <w:lvlText w:val="%1.%2.%3.%4.%5.%6."/>
      <w:lvlJc w:val="left"/>
      <w:pPr>
        <w:ind w:left="12145" w:hanging="1080"/>
      </w:pPr>
      <w:rPr>
        <w:rFonts w:cs="Times New Roman" w:hint="default"/>
        <w:color w:val="000000"/>
      </w:rPr>
    </w:lvl>
    <w:lvl w:ilvl="6">
      <w:start w:val="1"/>
      <w:numFmt w:val="decimal"/>
      <w:isLgl/>
      <w:lvlText w:val="%1.%2.%3.%4.%5.%6.%7."/>
      <w:lvlJc w:val="left"/>
      <w:pPr>
        <w:ind w:left="14305" w:hanging="1080"/>
      </w:pPr>
      <w:rPr>
        <w:rFonts w:cs="Times New Roman" w:hint="default"/>
        <w:color w:val="000000"/>
      </w:rPr>
    </w:lvl>
    <w:lvl w:ilvl="7">
      <w:start w:val="1"/>
      <w:numFmt w:val="decimal"/>
      <w:isLgl/>
      <w:lvlText w:val="%1.%2.%3.%4.%5.%6.%7.%8."/>
      <w:lvlJc w:val="left"/>
      <w:pPr>
        <w:ind w:left="16825" w:hanging="1440"/>
      </w:pPr>
      <w:rPr>
        <w:rFonts w:cs="Times New Roman" w:hint="default"/>
        <w:color w:val="000000"/>
      </w:rPr>
    </w:lvl>
    <w:lvl w:ilvl="8">
      <w:start w:val="1"/>
      <w:numFmt w:val="decimal"/>
      <w:isLgl/>
      <w:lvlText w:val="%1.%2.%3.%4.%5.%6.%7.%8.%9."/>
      <w:lvlJc w:val="left"/>
      <w:pPr>
        <w:ind w:left="18985" w:hanging="1440"/>
      </w:pPr>
      <w:rPr>
        <w:rFonts w:cs="Times New Roman" w:hint="default"/>
        <w:color w:val="000000"/>
      </w:rPr>
    </w:lvl>
  </w:abstractNum>
  <w:abstractNum w:abstractNumId="72" w15:restartNumberingAfterBreak="0">
    <w:nsid w:val="1369669A"/>
    <w:multiLevelType w:val="hybridMultilevel"/>
    <w:tmpl w:val="1F6E3EFA"/>
    <w:lvl w:ilvl="0" w:tplc="CCE89532">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3" w15:restartNumberingAfterBreak="0">
    <w:nsid w:val="13833082"/>
    <w:multiLevelType w:val="multilevel"/>
    <w:tmpl w:val="40BE234E"/>
    <w:lvl w:ilvl="0">
      <w:start w:val="1"/>
      <w:numFmt w:val="decimal"/>
      <w:lvlText w:val="%1."/>
      <w:lvlJc w:val="left"/>
      <w:pPr>
        <w:ind w:left="134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3865" w:hanging="720"/>
      </w:pPr>
      <w:rPr>
        <w:rFonts w:cs="Times New Roman" w:hint="default"/>
        <w:color w:val="000000"/>
      </w:rPr>
    </w:lvl>
    <w:lvl w:ilvl="3">
      <w:start w:val="1"/>
      <w:numFmt w:val="decimal"/>
      <w:isLgl/>
      <w:lvlText w:val="%1.%2.%3.%4."/>
      <w:lvlJc w:val="left"/>
      <w:pPr>
        <w:ind w:left="4945" w:hanging="720"/>
      </w:pPr>
      <w:rPr>
        <w:rFonts w:cs="Times New Roman" w:hint="default"/>
        <w:color w:val="000000"/>
      </w:rPr>
    </w:lvl>
    <w:lvl w:ilvl="4">
      <w:start w:val="1"/>
      <w:numFmt w:val="decimal"/>
      <w:isLgl/>
      <w:lvlText w:val="%1.%2.%3.%4.%5."/>
      <w:lvlJc w:val="left"/>
      <w:pPr>
        <w:ind w:left="6025" w:hanging="720"/>
      </w:pPr>
      <w:rPr>
        <w:rFonts w:cs="Times New Roman" w:hint="default"/>
        <w:color w:val="000000"/>
      </w:rPr>
    </w:lvl>
    <w:lvl w:ilvl="5">
      <w:start w:val="1"/>
      <w:numFmt w:val="decimal"/>
      <w:isLgl/>
      <w:lvlText w:val="%1.%2.%3.%4.%5.%6."/>
      <w:lvlJc w:val="left"/>
      <w:pPr>
        <w:ind w:left="7465" w:hanging="1080"/>
      </w:pPr>
      <w:rPr>
        <w:rFonts w:cs="Times New Roman" w:hint="default"/>
        <w:color w:val="000000"/>
      </w:rPr>
    </w:lvl>
    <w:lvl w:ilvl="6">
      <w:start w:val="1"/>
      <w:numFmt w:val="decimal"/>
      <w:isLgl/>
      <w:lvlText w:val="%1.%2.%3.%4.%5.%6.%7."/>
      <w:lvlJc w:val="left"/>
      <w:pPr>
        <w:ind w:left="8545" w:hanging="1080"/>
      </w:pPr>
      <w:rPr>
        <w:rFonts w:cs="Times New Roman" w:hint="default"/>
        <w:color w:val="000000"/>
      </w:rPr>
    </w:lvl>
    <w:lvl w:ilvl="7">
      <w:start w:val="1"/>
      <w:numFmt w:val="decimal"/>
      <w:isLgl/>
      <w:lvlText w:val="%1.%2.%3.%4.%5.%6.%7.%8."/>
      <w:lvlJc w:val="left"/>
      <w:pPr>
        <w:ind w:left="9985" w:hanging="1440"/>
      </w:pPr>
      <w:rPr>
        <w:rFonts w:cs="Times New Roman" w:hint="default"/>
        <w:color w:val="000000"/>
      </w:rPr>
    </w:lvl>
    <w:lvl w:ilvl="8">
      <w:start w:val="1"/>
      <w:numFmt w:val="decimal"/>
      <w:isLgl/>
      <w:lvlText w:val="%1.%2.%3.%4.%5.%6.%7.%8.%9."/>
      <w:lvlJc w:val="left"/>
      <w:pPr>
        <w:ind w:left="11065" w:hanging="1440"/>
      </w:pPr>
      <w:rPr>
        <w:rFonts w:cs="Times New Roman" w:hint="default"/>
        <w:color w:val="000000"/>
      </w:rPr>
    </w:lvl>
  </w:abstractNum>
  <w:abstractNum w:abstractNumId="74" w15:restartNumberingAfterBreak="0">
    <w:nsid w:val="13FB3B27"/>
    <w:multiLevelType w:val="multilevel"/>
    <w:tmpl w:val="A46AE192"/>
    <w:lvl w:ilvl="0">
      <w:start w:val="1"/>
      <w:numFmt w:val="decimal"/>
      <w:lvlText w:val="%1."/>
      <w:lvlJc w:val="left"/>
      <w:pPr>
        <w:ind w:left="3505" w:hanging="360"/>
      </w:pPr>
      <w:rPr>
        <w:rFonts w:hint="default"/>
      </w:rPr>
    </w:lvl>
    <w:lvl w:ilvl="1">
      <w:start w:val="1"/>
      <w:numFmt w:val="decimal"/>
      <w:isLgl/>
      <w:lvlText w:val="%1.%2."/>
      <w:lvlJc w:val="left"/>
      <w:pPr>
        <w:ind w:left="4392" w:hanging="360"/>
      </w:pPr>
      <w:rPr>
        <w:rFonts w:cs="Times New Roman" w:hint="default"/>
        <w:color w:val="000000"/>
      </w:rPr>
    </w:lvl>
    <w:lvl w:ilvl="2">
      <w:start w:val="1"/>
      <w:numFmt w:val="decimal"/>
      <w:isLgl/>
      <w:lvlText w:val="%1.%2.%3."/>
      <w:lvlJc w:val="left"/>
      <w:pPr>
        <w:ind w:left="5639" w:hanging="720"/>
      </w:pPr>
      <w:rPr>
        <w:rFonts w:cs="Times New Roman" w:hint="default"/>
        <w:color w:val="000000"/>
      </w:rPr>
    </w:lvl>
    <w:lvl w:ilvl="3">
      <w:start w:val="1"/>
      <w:numFmt w:val="decimal"/>
      <w:isLgl/>
      <w:lvlText w:val="%1.%2.%3.%4."/>
      <w:lvlJc w:val="left"/>
      <w:pPr>
        <w:ind w:left="6526" w:hanging="720"/>
      </w:pPr>
      <w:rPr>
        <w:rFonts w:cs="Times New Roman" w:hint="default"/>
        <w:color w:val="000000"/>
      </w:rPr>
    </w:lvl>
    <w:lvl w:ilvl="4">
      <w:start w:val="1"/>
      <w:numFmt w:val="decimal"/>
      <w:isLgl/>
      <w:lvlText w:val="%1.%2.%3.%4.%5."/>
      <w:lvlJc w:val="left"/>
      <w:pPr>
        <w:ind w:left="7413" w:hanging="720"/>
      </w:pPr>
      <w:rPr>
        <w:rFonts w:cs="Times New Roman" w:hint="default"/>
        <w:color w:val="000000"/>
      </w:rPr>
    </w:lvl>
    <w:lvl w:ilvl="5">
      <w:start w:val="1"/>
      <w:numFmt w:val="decimal"/>
      <w:isLgl/>
      <w:lvlText w:val="%1.%2.%3.%4.%5.%6."/>
      <w:lvlJc w:val="left"/>
      <w:pPr>
        <w:ind w:left="8660" w:hanging="1080"/>
      </w:pPr>
      <w:rPr>
        <w:rFonts w:cs="Times New Roman" w:hint="default"/>
        <w:color w:val="000000"/>
      </w:rPr>
    </w:lvl>
    <w:lvl w:ilvl="6">
      <w:start w:val="1"/>
      <w:numFmt w:val="decimal"/>
      <w:isLgl/>
      <w:lvlText w:val="%1.%2.%3.%4.%5.%6.%7."/>
      <w:lvlJc w:val="left"/>
      <w:pPr>
        <w:ind w:left="9547" w:hanging="1080"/>
      </w:pPr>
      <w:rPr>
        <w:rFonts w:cs="Times New Roman" w:hint="default"/>
        <w:color w:val="000000"/>
      </w:rPr>
    </w:lvl>
    <w:lvl w:ilvl="7">
      <w:start w:val="1"/>
      <w:numFmt w:val="decimal"/>
      <w:isLgl/>
      <w:lvlText w:val="%1.%2.%3.%4.%5.%6.%7.%8."/>
      <w:lvlJc w:val="left"/>
      <w:pPr>
        <w:ind w:left="10794" w:hanging="1440"/>
      </w:pPr>
      <w:rPr>
        <w:rFonts w:cs="Times New Roman" w:hint="default"/>
        <w:color w:val="000000"/>
      </w:rPr>
    </w:lvl>
    <w:lvl w:ilvl="8">
      <w:start w:val="1"/>
      <w:numFmt w:val="decimal"/>
      <w:isLgl/>
      <w:lvlText w:val="%1.%2.%3.%4.%5.%6.%7.%8.%9."/>
      <w:lvlJc w:val="left"/>
      <w:pPr>
        <w:ind w:left="11681" w:hanging="1440"/>
      </w:pPr>
      <w:rPr>
        <w:rFonts w:cs="Times New Roman" w:hint="default"/>
        <w:color w:val="000000"/>
      </w:rPr>
    </w:lvl>
  </w:abstractNum>
  <w:abstractNum w:abstractNumId="75" w15:restartNumberingAfterBreak="0">
    <w:nsid w:val="148F61DC"/>
    <w:multiLevelType w:val="hybridMultilevel"/>
    <w:tmpl w:val="2C16C782"/>
    <w:lvl w:ilvl="0" w:tplc="B596DBFE">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15:restartNumberingAfterBreak="0">
    <w:nsid w:val="14B472E7"/>
    <w:multiLevelType w:val="hybridMultilevel"/>
    <w:tmpl w:val="B83097C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15:restartNumberingAfterBreak="0">
    <w:nsid w:val="14D90979"/>
    <w:multiLevelType w:val="hybridMultilevel"/>
    <w:tmpl w:val="AAC24532"/>
    <w:lvl w:ilvl="0" w:tplc="6848191C">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14DC6603"/>
    <w:multiLevelType w:val="hybridMultilevel"/>
    <w:tmpl w:val="B3FEC04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15:restartNumberingAfterBreak="0">
    <w:nsid w:val="1521545C"/>
    <w:multiLevelType w:val="hybridMultilevel"/>
    <w:tmpl w:val="1930C7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15384493"/>
    <w:multiLevelType w:val="hybridMultilevel"/>
    <w:tmpl w:val="51489618"/>
    <w:lvl w:ilvl="0" w:tplc="D99274A4">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15743762"/>
    <w:multiLevelType w:val="hybridMultilevel"/>
    <w:tmpl w:val="9506A48C"/>
    <w:lvl w:ilvl="0" w:tplc="5156A7EC">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1587184B"/>
    <w:multiLevelType w:val="hybridMultilevel"/>
    <w:tmpl w:val="0184A158"/>
    <w:lvl w:ilvl="0" w:tplc="FED26BF4">
      <w:start w:val="1"/>
      <w:numFmt w:val="decimal"/>
      <w:lvlText w:val="%1."/>
      <w:lvlJc w:val="left"/>
      <w:pPr>
        <w:ind w:left="625" w:hanging="360"/>
      </w:pPr>
      <w:rPr>
        <w:rFonts w:hint="default"/>
      </w:rPr>
    </w:lvl>
    <w:lvl w:ilvl="1" w:tplc="041A0019">
      <w:start w:val="1"/>
      <w:numFmt w:val="lowerLetter"/>
      <w:lvlText w:val="%2."/>
      <w:lvlJc w:val="left"/>
      <w:pPr>
        <w:ind w:left="1345" w:hanging="360"/>
      </w:pPr>
    </w:lvl>
    <w:lvl w:ilvl="2" w:tplc="041A001B" w:tentative="1">
      <w:start w:val="1"/>
      <w:numFmt w:val="lowerRoman"/>
      <w:lvlText w:val="%3."/>
      <w:lvlJc w:val="right"/>
      <w:pPr>
        <w:ind w:left="2065" w:hanging="180"/>
      </w:pPr>
    </w:lvl>
    <w:lvl w:ilvl="3" w:tplc="041A000F" w:tentative="1">
      <w:start w:val="1"/>
      <w:numFmt w:val="decimal"/>
      <w:lvlText w:val="%4."/>
      <w:lvlJc w:val="left"/>
      <w:pPr>
        <w:ind w:left="2785" w:hanging="360"/>
      </w:pPr>
    </w:lvl>
    <w:lvl w:ilvl="4" w:tplc="041A0019" w:tentative="1">
      <w:start w:val="1"/>
      <w:numFmt w:val="lowerLetter"/>
      <w:lvlText w:val="%5."/>
      <w:lvlJc w:val="left"/>
      <w:pPr>
        <w:ind w:left="3505" w:hanging="360"/>
      </w:pPr>
    </w:lvl>
    <w:lvl w:ilvl="5" w:tplc="041A001B" w:tentative="1">
      <w:start w:val="1"/>
      <w:numFmt w:val="lowerRoman"/>
      <w:lvlText w:val="%6."/>
      <w:lvlJc w:val="right"/>
      <w:pPr>
        <w:ind w:left="4225" w:hanging="180"/>
      </w:pPr>
    </w:lvl>
    <w:lvl w:ilvl="6" w:tplc="041A000F" w:tentative="1">
      <w:start w:val="1"/>
      <w:numFmt w:val="decimal"/>
      <w:lvlText w:val="%7."/>
      <w:lvlJc w:val="left"/>
      <w:pPr>
        <w:ind w:left="4945" w:hanging="360"/>
      </w:pPr>
    </w:lvl>
    <w:lvl w:ilvl="7" w:tplc="041A0019" w:tentative="1">
      <w:start w:val="1"/>
      <w:numFmt w:val="lowerLetter"/>
      <w:lvlText w:val="%8."/>
      <w:lvlJc w:val="left"/>
      <w:pPr>
        <w:ind w:left="5665" w:hanging="360"/>
      </w:pPr>
    </w:lvl>
    <w:lvl w:ilvl="8" w:tplc="041A001B" w:tentative="1">
      <w:start w:val="1"/>
      <w:numFmt w:val="lowerRoman"/>
      <w:lvlText w:val="%9."/>
      <w:lvlJc w:val="right"/>
      <w:pPr>
        <w:ind w:left="6385" w:hanging="180"/>
      </w:pPr>
    </w:lvl>
  </w:abstractNum>
  <w:abstractNum w:abstractNumId="83" w15:restartNumberingAfterBreak="0">
    <w:nsid w:val="167F4474"/>
    <w:multiLevelType w:val="multilevel"/>
    <w:tmpl w:val="23BA15BC"/>
    <w:lvl w:ilvl="0">
      <w:start w:val="1"/>
      <w:numFmt w:val="decimal"/>
      <w:lvlText w:val="%1."/>
      <w:lvlJc w:val="left"/>
      <w:pPr>
        <w:ind w:left="1345" w:hanging="360"/>
      </w:pPr>
      <w:rPr>
        <w:rFonts w:hint="default"/>
      </w:rPr>
    </w:lvl>
    <w:lvl w:ilvl="1">
      <w:start w:val="1"/>
      <w:numFmt w:val="decimal"/>
      <w:isLgl/>
      <w:lvlText w:val="%1.%2."/>
      <w:lvlJc w:val="left"/>
      <w:pPr>
        <w:ind w:left="2785" w:hanging="360"/>
      </w:pPr>
      <w:rPr>
        <w:rFonts w:cs="Times New Roman" w:hint="default"/>
        <w:color w:val="000000"/>
      </w:rPr>
    </w:lvl>
    <w:lvl w:ilvl="2">
      <w:start w:val="1"/>
      <w:numFmt w:val="decimal"/>
      <w:isLgl/>
      <w:lvlText w:val="%1.%2.%3."/>
      <w:lvlJc w:val="left"/>
      <w:pPr>
        <w:ind w:left="4585" w:hanging="720"/>
      </w:pPr>
      <w:rPr>
        <w:rFonts w:cs="Times New Roman" w:hint="default"/>
        <w:color w:val="000000"/>
      </w:rPr>
    </w:lvl>
    <w:lvl w:ilvl="3">
      <w:start w:val="1"/>
      <w:numFmt w:val="decimal"/>
      <w:isLgl/>
      <w:lvlText w:val="%1.%2.%3.%4."/>
      <w:lvlJc w:val="left"/>
      <w:pPr>
        <w:ind w:left="6025" w:hanging="720"/>
      </w:pPr>
      <w:rPr>
        <w:rFonts w:cs="Times New Roman" w:hint="default"/>
        <w:color w:val="000000"/>
      </w:rPr>
    </w:lvl>
    <w:lvl w:ilvl="4">
      <w:start w:val="1"/>
      <w:numFmt w:val="decimal"/>
      <w:isLgl/>
      <w:lvlText w:val="%1.%2.%3.%4.%5."/>
      <w:lvlJc w:val="left"/>
      <w:pPr>
        <w:ind w:left="7465" w:hanging="720"/>
      </w:pPr>
      <w:rPr>
        <w:rFonts w:cs="Times New Roman" w:hint="default"/>
        <w:color w:val="000000"/>
      </w:rPr>
    </w:lvl>
    <w:lvl w:ilvl="5">
      <w:start w:val="1"/>
      <w:numFmt w:val="decimal"/>
      <w:isLgl/>
      <w:lvlText w:val="%1.%2.%3.%4.%5.%6."/>
      <w:lvlJc w:val="left"/>
      <w:pPr>
        <w:ind w:left="9265" w:hanging="1080"/>
      </w:pPr>
      <w:rPr>
        <w:rFonts w:cs="Times New Roman" w:hint="default"/>
        <w:color w:val="000000"/>
      </w:rPr>
    </w:lvl>
    <w:lvl w:ilvl="6">
      <w:start w:val="1"/>
      <w:numFmt w:val="decimal"/>
      <w:isLgl/>
      <w:lvlText w:val="%1.%2.%3.%4.%5.%6.%7."/>
      <w:lvlJc w:val="left"/>
      <w:pPr>
        <w:ind w:left="10705" w:hanging="1080"/>
      </w:pPr>
      <w:rPr>
        <w:rFonts w:cs="Times New Roman" w:hint="default"/>
        <w:color w:val="000000"/>
      </w:rPr>
    </w:lvl>
    <w:lvl w:ilvl="7">
      <w:start w:val="1"/>
      <w:numFmt w:val="decimal"/>
      <w:isLgl/>
      <w:lvlText w:val="%1.%2.%3.%4.%5.%6.%7.%8."/>
      <w:lvlJc w:val="left"/>
      <w:pPr>
        <w:ind w:left="12505" w:hanging="1440"/>
      </w:pPr>
      <w:rPr>
        <w:rFonts w:cs="Times New Roman" w:hint="default"/>
        <w:color w:val="000000"/>
      </w:rPr>
    </w:lvl>
    <w:lvl w:ilvl="8">
      <w:start w:val="1"/>
      <w:numFmt w:val="decimal"/>
      <w:isLgl/>
      <w:lvlText w:val="%1.%2.%3.%4.%5.%6.%7.%8.%9."/>
      <w:lvlJc w:val="left"/>
      <w:pPr>
        <w:ind w:left="13945" w:hanging="1440"/>
      </w:pPr>
      <w:rPr>
        <w:rFonts w:cs="Times New Roman" w:hint="default"/>
        <w:color w:val="000000"/>
      </w:rPr>
    </w:lvl>
  </w:abstractNum>
  <w:abstractNum w:abstractNumId="84" w15:restartNumberingAfterBreak="0">
    <w:nsid w:val="172232E7"/>
    <w:multiLevelType w:val="multilevel"/>
    <w:tmpl w:val="0E50722A"/>
    <w:lvl w:ilvl="0">
      <w:start w:val="1"/>
      <w:numFmt w:val="decimal"/>
      <w:lvlText w:val="%1."/>
      <w:lvlJc w:val="left"/>
      <w:pPr>
        <w:ind w:left="1345" w:hanging="360"/>
      </w:pPr>
      <w:rPr>
        <w:rFonts w:hint="default"/>
      </w:rPr>
    </w:lvl>
    <w:lvl w:ilvl="1">
      <w:start w:val="1"/>
      <w:numFmt w:val="decimal"/>
      <w:isLgl/>
      <w:lvlText w:val="%1.%2."/>
      <w:lvlJc w:val="left"/>
      <w:pPr>
        <w:ind w:left="350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185" w:hanging="720"/>
      </w:pPr>
      <w:rPr>
        <w:rFonts w:cs="Times New Roman" w:hint="default"/>
        <w:color w:val="000000"/>
      </w:rPr>
    </w:lvl>
    <w:lvl w:ilvl="4">
      <w:start w:val="1"/>
      <w:numFmt w:val="decimal"/>
      <w:isLgl/>
      <w:lvlText w:val="%1.%2.%3.%4.%5."/>
      <w:lvlJc w:val="left"/>
      <w:pPr>
        <w:ind w:left="10345" w:hanging="720"/>
      </w:pPr>
      <w:rPr>
        <w:rFonts w:cs="Times New Roman" w:hint="default"/>
        <w:color w:val="000000"/>
      </w:rPr>
    </w:lvl>
    <w:lvl w:ilvl="5">
      <w:start w:val="1"/>
      <w:numFmt w:val="decimal"/>
      <w:isLgl/>
      <w:lvlText w:val="%1.%2.%3.%4.%5.%6."/>
      <w:lvlJc w:val="left"/>
      <w:pPr>
        <w:ind w:left="12865" w:hanging="1080"/>
      </w:pPr>
      <w:rPr>
        <w:rFonts w:cs="Times New Roman" w:hint="default"/>
        <w:color w:val="000000"/>
      </w:rPr>
    </w:lvl>
    <w:lvl w:ilvl="6">
      <w:start w:val="1"/>
      <w:numFmt w:val="decimal"/>
      <w:isLgl/>
      <w:lvlText w:val="%1.%2.%3.%4.%5.%6.%7."/>
      <w:lvlJc w:val="left"/>
      <w:pPr>
        <w:ind w:left="15025" w:hanging="1080"/>
      </w:pPr>
      <w:rPr>
        <w:rFonts w:cs="Times New Roman" w:hint="default"/>
        <w:color w:val="000000"/>
      </w:rPr>
    </w:lvl>
    <w:lvl w:ilvl="7">
      <w:start w:val="1"/>
      <w:numFmt w:val="decimal"/>
      <w:isLgl/>
      <w:lvlText w:val="%1.%2.%3.%4.%5.%6.%7.%8."/>
      <w:lvlJc w:val="left"/>
      <w:pPr>
        <w:ind w:left="17545" w:hanging="1440"/>
      </w:pPr>
      <w:rPr>
        <w:rFonts w:cs="Times New Roman" w:hint="default"/>
        <w:color w:val="000000"/>
      </w:rPr>
    </w:lvl>
    <w:lvl w:ilvl="8">
      <w:start w:val="1"/>
      <w:numFmt w:val="decimal"/>
      <w:isLgl/>
      <w:lvlText w:val="%1.%2.%3.%4.%5.%6.%7.%8.%9."/>
      <w:lvlJc w:val="left"/>
      <w:pPr>
        <w:ind w:left="19705" w:hanging="1440"/>
      </w:pPr>
      <w:rPr>
        <w:rFonts w:cs="Times New Roman" w:hint="default"/>
        <w:color w:val="000000"/>
      </w:rPr>
    </w:lvl>
  </w:abstractNum>
  <w:abstractNum w:abstractNumId="85" w15:restartNumberingAfterBreak="0">
    <w:nsid w:val="17B82C36"/>
    <w:multiLevelType w:val="hybridMultilevel"/>
    <w:tmpl w:val="C0B8EB04"/>
    <w:lvl w:ilvl="0" w:tplc="041A000F">
      <w:start w:val="1"/>
      <w:numFmt w:val="decimal"/>
      <w:lvlText w:val="%1."/>
      <w:lvlJc w:val="left"/>
      <w:pPr>
        <w:ind w:left="720" w:hanging="360"/>
      </w:pPr>
      <w:rPr>
        <w:rFonts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17F37602"/>
    <w:multiLevelType w:val="multilevel"/>
    <w:tmpl w:val="5EF08B52"/>
    <w:lvl w:ilvl="0">
      <w:start w:val="1"/>
      <w:numFmt w:val="decimal"/>
      <w:lvlText w:val="%1."/>
      <w:lvlJc w:val="left"/>
      <w:pPr>
        <w:ind w:left="1080"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3024" w:hanging="720"/>
      </w:pPr>
      <w:rPr>
        <w:rFonts w:cs="Times New Roman" w:hint="default"/>
        <w:color w:val="000000"/>
      </w:rPr>
    </w:lvl>
    <w:lvl w:ilvl="3">
      <w:start w:val="1"/>
      <w:numFmt w:val="decimal"/>
      <w:isLgl/>
      <w:lvlText w:val="%1.%2.%3.%4."/>
      <w:lvlJc w:val="left"/>
      <w:pPr>
        <w:ind w:left="3816" w:hanging="720"/>
      </w:pPr>
      <w:rPr>
        <w:rFonts w:cs="Times New Roman" w:hint="default"/>
        <w:color w:val="000000"/>
      </w:rPr>
    </w:lvl>
    <w:lvl w:ilvl="4">
      <w:start w:val="1"/>
      <w:numFmt w:val="decimal"/>
      <w:isLgl/>
      <w:lvlText w:val="%1.%2.%3.%4.%5."/>
      <w:lvlJc w:val="left"/>
      <w:pPr>
        <w:ind w:left="4608" w:hanging="720"/>
      </w:pPr>
      <w:rPr>
        <w:rFonts w:cs="Times New Roman" w:hint="default"/>
        <w:color w:val="000000"/>
      </w:rPr>
    </w:lvl>
    <w:lvl w:ilvl="5">
      <w:start w:val="1"/>
      <w:numFmt w:val="decimal"/>
      <w:isLgl/>
      <w:lvlText w:val="%1.%2.%3.%4.%5.%6."/>
      <w:lvlJc w:val="left"/>
      <w:pPr>
        <w:ind w:left="5760" w:hanging="1080"/>
      </w:pPr>
      <w:rPr>
        <w:rFonts w:cs="Times New Roman" w:hint="default"/>
        <w:color w:val="000000"/>
      </w:rPr>
    </w:lvl>
    <w:lvl w:ilvl="6">
      <w:start w:val="1"/>
      <w:numFmt w:val="decimal"/>
      <w:isLgl/>
      <w:lvlText w:val="%1.%2.%3.%4.%5.%6.%7."/>
      <w:lvlJc w:val="left"/>
      <w:pPr>
        <w:ind w:left="6552" w:hanging="1080"/>
      </w:pPr>
      <w:rPr>
        <w:rFonts w:cs="Times New Roman" w:hint="default"/>
        <w:color w:val="000000"/>
      </w:rPr>
    </w:lvl>
    <w:lvl w:ilvl="7">
      <w:start w:val="1"/>
      <w:numFmt w:val="decimal"/>
      <w:isLgl/>
      <w:lvlText w:val="%1.%2.%3.%4.%5.%6.%7.%8."/>
      <w:lvlJc w:val="left"/>
      <w:pPr>
        <w:ind w:left="7704" w:hanging="1440"/>
      </w:pPr>
      <w:rPr>
        <w:rFonts w:cs="Times New Roman" w:hint="default"/>
        <w:color w:val="000000"/>
      </w:rPr>
    </w:lvl>
    <w:lvl w:ilvl="8">
      <w:start w:val="1"/>
      <w:numFmt w:val="decimal"/>
      <w:isLgl/>
      <w:lvlText w:val="%1.%2.%3.%4.%5.%6.%7.%8.%9."/>
      <w:lvlJc w:val="left"/>
      <w:pPr>
        <w:ind w:left="8496" w:hanging="1440"/>
      </w:pPr>
      <w:rPr>
        <w:rFonts w:cs="Times New Roman" w:hint="default"/>
        <w:color w:val="000000"/>
      </w:rPr>
    </w:lvl>
  </w:abstractNum>
  <w:abstractNum w:abstractNumId="87" w15:restartNumberingAfterBreak="0">
    <w:nsid w:val="18180123"/>
    <w:multiLevelType w:val="hybridMultilevel"/>
    <w:tmpl w:val="A154836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15:restartNumberingAfterBreak="0">
    <w:nsid w:val="1838579B"/>
    <w:multiLevelType w:val="hybridMultilevel"/>
    <w:tmpl w:val="F296FE80"/>
    <w:lvl w:ilvl="0" w:tplc="F7F4D53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15:restartNumberingAfterBreak="0">
    <w:nsid w:val="184D6CD3"/>
    <w:multiLevelType w:val="multilevel"/>
    <w:tmpl w:val="B36854BE"/>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90" w15:restartNumberingAfterBreak="0">
    <w:nsid w:val="18537075"/>
    <w:multiLevelType w:val="hybridMultilevel"/>
    <w:tmpl w:val="0B8C5BE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15:restartNumberingAfterBreak="0">
    <w:nsid w:val="185956B0"/>
    <w:multiLevelType w:val="multilevel"/>
    <w:tmpl w:val="B8BA4C0C"/>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92" w15:restartNumberingAfterBreak="0">
    <w:nsid w:val="18DF4C0A"/>
    <w:multiLevelType w:val="hybridMultilevel"/>
    <w:tmpl w:val="D812E1E4"/>
    <w:lvl w:ilvl="0" w:tplc="041A000F">
      <w:start w:val="1"/>
      <w:numFmt w:val="decimal"/>
      <w:lvlText w:val="%1."/>
      <w:lvlJc w:val="left"/>
      <w:pPr>
        <w:ind w:left="720" w:hanging="360"/>
      </w:pPr>
      <w:rPr>
        <w:rFonts w:hint="default"/>
        <w:sz w:val="20"/>
        <w:szCs w:val="20"/>
      </w:rPr>
    </w:lvl>
    <w:lvl w:ilvl="1" w:tplc="373A0A24">
      <w:start w:val="1"/>
      <w:numFmt w:val="upperLetter"/>
      <w:lvlText w:val="%2."/>
      <w:lvlJc w:val="left"/>
      <w:pPr>
        <w:ind w:left="1440" w:hanging="360"/>
      </w:pPr>
      <w:rPr>
        <w:rFonts w:hint="default"/>
      </w:rPr>
    </w:lvl>
    <w:lvl w:ilvl="2" w:tplc="D7542F38">
      <w:start w:val="30"/>
      <w:numFmt w:val="decimal"/>
      <w:lvlText w:val="%3"/>
      <w:lvlJc w:val="left"/>
      <w:pPr>
        <w:ind w:left="2340" w:hanging="360"/>
      </w:pPr>
      <w:rPr>
        <w:rFonts w:hint="default"/>
      </w:rPr>
    </w:lvl>
    <w:lvl w:ilvl="3" w:tplc="041A000F">
      <w:start w:val="1"/>
      <w:numFmt w:val="decimal"/>
      <w:lvlText w:val="%4."/>
      <w:lvlJc w:val="left"/>
      <w:pPr>
        <w:ind w:left="2880" w:hanging="360"/>
      </w:pPr>
    </w:lvl>
    <w:lvl w:ilvl="4" w:tplc="9B080D64">
      <w:start w:val="1"/>
      <w:numFmt w:val="decimal"/>
      <w:lvlText w:val="%5."/>
      <w:lvlJc w:val="left"/>
      <w:pPr>
        <w:ind w:left="3600" w:hanging="360"/>
      </w:pPr>
      <w:rPr>
        <w:rFonts w:hint="default"/>
      </w:r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15:restartNumberingAfterBreak="0">
    <w:nsid w:val="190E5310"/>
    <w:multiLevelType w:val="multilevel"/>
    <w:tmpl w:val="E00A7FF8"/>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94" w15:restartNumberingAfterBreak="0">
    <w:nsid w:val="192C72D2"/>
    <w:multiLevelType w:val="hybridMultilevel"/>
    <w:tmpl w:val="917E160E"/>
    <w:lvl w:ilvl="0" w:tplc="10DE7F3C">
      <w:start w:val="1"/>
      <w:numFmt w:val="decimal"/>
      <w:lvlText w:val="%1."/>
      <w:lvlJc w:val="left"/>
      <w:pPr>
        <w:ind w:left="1705" w:hanging="360"/>
      </w:pPr>
      <w:rPr>
        <w:rFonts w:hint="default"/>
      </w:rPr>
    </w:lvl>
    <w:lvl w:ilvl="1" w:tplc="041A0019">
      <w:start w:val="1"/>
      <w:numFmt w:val="lowerLetter"/>
      <w:lvlText w:val="%2."/>
      <w:lvlJc w:val="left"/>
      <w:pPr>
        <w:ind w:left="2425" w:hanging="360"/>
      </w:pPr>
    </w:lvl>
    <w:lvl w:ilvl="2" w:tplc="041A001B" w:tentative="1">
      <w:start w:val="1"/>
      <w:numFmt w:val="lowerRoman"/>
      <w:lvlText w:val="%3."/>
      <w:lvlJc w:val="right"/>
      <w:pPr>
        <w:ind w:left="3145" w:hanging="180"/>
      </w:pPr>
    </w:lvl>
    <w:lvl w:ilvl="3" w:tplc="041A000F" w:tentative="1">
      <w:start w:val="1"/>
      <w:numFmt w:val="decimal"/>
      <w:lvlText w:val="%4."/>
      <w:lvlJc w:val="left"/>
      <w:pPr>
        <w:ind w:left="3865" w:hanging="360"/>
      </w:pPr>
    </w:lvl>
    <w:lvl w:ilvl="4" w:tplc="041A0019" w:tentative="1">
      <w:start w:val="1"/>
      <w:numFmt w:val="lowerLetter"/>
      <w:lvlText w:val="%5."/>
      <w:lvlJc w:val="left"/>
      <w:pPr>
        <w:ind w:left="4585" w:hanging="360"/>
      </w:pPr>
    </w:lvl>
    <w:lvl w:ilvl="5" w:tplc="041A001B" w:tentative="1">
      <w:start w:val="1"/>
      <w:numFmt w:val="lowerRoman"/>
      <w:lvlText w:val="%6."/>
      <w:lvlJc w:val="right"/>
      <w:pPr>
        <w:ind w:left="5305" w:hanging="180"/>
      </w:pPr>
    </w:lvl>
    <w:lvl w:ilvl="6" w:tplc="041A000F" w:tentative="1">
      <w:start w:val="1"/>
      <w:numFmt w:val="decimal"/>
      <w:lvlText w:val="%7."/>
      <w:lvlJc w:val="left"/>
      <w:pPr>
        <w:ind w:left="6025" w:hanging="360"/>
      </w:pPr>
    </w:lvl>
    <w:lvl w:ilvl="7" w:tplc="041A0019" w:tentative="1">
      <w:start w:val="1"/>
      <w:numFmt w:val="lowerLetter"/>
      <w:lvlText w:val="%8."/>
      <w:lvlJc w:val="left"/>
      <w:pPr>
        <w:ind w:left="6745" w:hanging="360"/>
      </w:pPr>
    </w:lvl>
    <w:lvl w:ilvl="8" w:tplc="041A001B" w:tentative="1">
      <w:start w:val="1"/>
      <w:numFmt w:val="lowerRoman"/>
      <w:lvlText w:val="%9."/>
      <w:lvlJc w:val="right"/>
      <w:pPr>
        <w:ind w:left="7465" w:hanging="180"/>
      </w:pPr>
    </w:lvl>
  </w:abstractNum>
  <w:abstractNum w:abstractNumId="95" w15:restartNumberingAfterBreak="0">
    <w:nsid w:val="19672C50"/>
    <w:multiLevelType w:val="hybridMultilevel"/>
    <w:tmpl w:val="9DA0933E"/>
    <w:lvl w:ilvl="0" w:tplc="28DE11D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15:restartNumberingAfterBreak="0">
    <w:nsid w:val="19A62312"/>
    <w:multiLevelType w:val="hybridMultilevel"/>
    <w:tmpl w:val="3DA8AB54"/>
    <w:lvl w:ilvl="0" w:tplc="9F1A4018">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7" w15:restartNumberingAfterBreak="0">
    <w:nsid w:val="19E5194C"/>
    <w:multiLevelType w:val="multilevel"/>
    <w:tmpl w:val="18A49E88"/>
    <w:lvl w:ilvl="0">
      <w:start w:val="1"/>
      <w:numFmt w:val="decimal"/>
      <w:lvlText w:val="%1."/>
      <w:lvlJc w:val="left"/>
      <w:pPr>
        <w:ind w:left="985" w:hanging="360"/>
      </w:pPr>
      <w:rPr>
        <w:rFonts w:hint="default"/>
      </w:rPr>
    </w:lvl>
    <w:lvl w:ilvl="1">
      <w:start w:val="1"/>
      <w:numFmt w:val="decimal"/>
      <w:isLgl/>
      <w:lvlText w:val="%1.%2."/>
      <w:lvlJc w:val="left"/>
      <w:pPr>
        <w:ind w:left="3145" w:hanging="360"/>
      </w:pPr>
      <w:rPr>
        <w:rFonts w:cs="Times New Roman" w:hint="default"/>
        <w:color w:val="000000"/>
      </w:rPr>
    </w:lvl>
    <w:lvl w:ilvl="2">
      <w:start w:val="1"/>
      <w:numFmt w:val="decimal"/>
      <w:isLgl/>
      <w:lvlText w:val="%1.%2.%3."/>
      <w:lvlJc w:val="left"/>
      <w:pPr>
        <w:ind w:left="5665" w:hanging="720"/>
      </w:pPr>
      <w:rPr>
        <w:rFonts w:cs="Times New Roman" w:hint="default"/>
        <w:color w:val="000000"/>
      </w:rPr>
    </w:lvl>
    <w:lvl w:ilvl="3">
      <w:start w:val="1"/>
      <w:numFmt w:val="decimal"/>
      <w:isLgl/>
      <w:lvlText w:val="%1.%2.%3.%4."/>
      <w:lvlJc w:val="left"/>
      <w:pPr>
        <w:ind w:left="7825" w:hanging="720"/>
      </w:pPr>
      <w:rPr>
        <w:rFonts w:cs="Times New Roman" w:hint="default"/>
        <w:color w:val="000000"/>
      </w:rPr>
    </w:lvl>
    <w:lvl w:ilvl="4">
      <w:start w:val="1"/>
      <w:numFmt w:val="decimal"/>
      <w:isLgl/>
      <w:lvlText w:val="%1.%2.%3.%4.%5."/>
      <w:lvlJc w:val="left"/>
      <w:pPr>
        <w:ind w:left="9985" w:hanging="720"/>
      </w:pPr>
      <w:rPr>
        <w:rFonts w:cs="Times New Roman" w:hint="default"/>
        <w:color w:val="000000"/>
      </w:rPr>
    </w:lvl>
    <w:lvl w:ilvl="5">
      <w:start w:val="1"/>
      <w:numFmt w:val="decimal"/>
      <w:isLgl/>
      <w:lvlText w:val="%1.%2.%3.%4.%5.%6."/>
      <w:lvlJc w:val="left"/>
      <w:pPr>
        <w:ind w:left="12505" w:hanging="1080"/>
      </w:pPr>
      <w:rPr>
        <w:rFonts w:cs="Times New Roman" w:hint="default"/>
        <w:color w:val="000000"/>
      </w:rPr>
    </w:lvl>
    <w:lvl w:ilvl="6">
      <w:start w:val="1"/>
      <w:numFmt w:val="decimal"/>
      <w:isLgl/>
      <w:lvlText w:val="%1.%2.%3.%4.%5.%6.%7."/>
      <w:lvlJc w:val="left"/>
      <w:pPr>
        <w:ind w:left="14665" w:hanging="1080"/>
      </w:pPr>
      <w:rPr>
        <w:rFonts w:cs="Times New Roman" w:hint="default"/>
        <w:color w:val="000000"/>
      </w:rPr>
    </w:lvl>
    <w:lvl w:ilvl="7">
      <w:start w:val="1"/>
      <w:numFmt w:val="decimal"/>
      <w:isLgl/>
      <w:lvlText w:val="%1.%2.%3.%4.%5.%6.%7.%8."/>
      <w:lvlJc w:val="left"/>
      <w:pPr>
        <w:ind w:left="17185" w:hanging="1440"/>
      </w:pPr>
      <w:rPr>
        <w:rFonts w:cs="Times New Roman" w:hint="default"/>
        <w:color w:val="000000"/>
      </w:rPr>
    </w:lvl>
    <w:lvl w:ilvl="8">
      <w:start w:val="1"/>
      <w:numFmt w:val="decimal"/>
      <w:isLgl/>
      <w:lvlText w:val="%1.%2.%3.%4.%5.%6.%7.%8.%9."/>
      <w:lvlJc w:val="left"/>
      <w:pPr>
        <w:ind w:left="19345" w:hanging="1440"/>
      </w:pPr>
      <w:rPr>
        <w:rFonts w:cs="Times New Roman" w:hint="default"/>
        <w:color w:val="000000"/>
      </w:rPr>
    </w:lvl>
  </w:abstractNum>
  <w:abstractNum w:abstractNumId="98" w15:restartNumberingAfterBreak="0">
    <w:nsid w:val="19FB7632"/>
    <w:multiLevelType w:val="multilevel"/>
    <w:tmpl w:val="66EA978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15:restartNumberingAfterBreak="0">
    <w:nsid w:val="1A061E30"/>
    <w:multiLevelType w:val="multilevel"/>
    <w:tmpl w:val="D7289562"/>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100" w15:restartNumberingAfterBreak="0">
    <w:nsid w:val="1ADC2AAA"/>
    <w:multiLevelType w:val="multilevel"/>
    <w:tmpl w:val="5D7CB44C"/>
    <w:lvl w:ilvl="0">
      <w:start w:val="1"/>
      <w:numFmt w:val="decimal"/>
      <w:lvlText w:val="%1."/>
      <w:lvlJc w:val="left"/>
      <w:pPr>
        <w:ind w:left="985" w:hanging="360"/>
      </w:pPr>
      <w:rPr>
        <w:rFonts w:hint="default"/>
      </w:rPr>
    </w:lvl>
    <w:lvl w:ilvl="1">
      <w:start w:val="1"/>
      <w:numFmt w:val="decimal"/>
      <w:isLgl/>
      <w:lvlText w:val="%1.%2."/>
      <w:lvlJc w:val="left"/>
      <w:pPr>
        <w:ind w:left="2065" w:hanging="360"/>
      </w:pPr>
      <w:rPr>
        <w:rFonts w:cs="Times New Roman" w:hint="default"/>
        <w:color w:val="000000"/>
      </w:rPr>
    </w:lvl>
    <w:lvl w:ilvl="2">
      <w:start w:val="1"/>
      <w:numFmt w:val="decimal"/>
      <w:isLgl/>
      <w:lvlText w:val="%1.%2.%3."/>
      <w:lvlJc w:val="left"/>
      <w:pPr>
        <w:ind w:left="3505" w:hanging="720"/>
      </w:pPr>
      <w:rPr>
        <w:rFonts w:cs="Times New Roman" w:hint="default"/>
        <w:color w:val="000000"/>
      </w:rPr>
    </w:lvl>
    <w:lvl w:ilvl="3">
      <w:start w:val="1"/>
      <w:numFmt w:val="decimal"/>
      <w:isLgl/>
      <w:lvlText w:val="%1.%2.%3.%4."/>
      <w:lvlJc w:val="left"/>
      <w:pPr>
        <w:ind w:left="4585" w:hanging="720"/>
      </w:pPr>
      <w:rPr>
        <w:rFonts w:cs="Times New Roman" w:hint="default"/>
        <w:color w:val="000000"/>
      </w:rPr>
    </w:lvl>
    <w:lvl w:ilvl="4">
      <w:start w:val="1"/>
      <w:numFmt w:val="decimal"/>
      <w:isLgl/>
      <w:lvlText w:val="%1.%2.%3.%4.%5."/>
      <w:lvlJc w:val="left"/>
      <w:pPr>
        <w:ind w:left="5665" w:hanging="720"/>
      </w:pPr>
      <w:rPr>
        <w:rFonts w:cs="Times New Roman" w:hint="default"/>
        <w:color w:val="000000"/>
      </w:rPr>
    </w:lvl>
    <w:lvl w:ilvl="5">
      <w:start w:val="1"/>
      <w:numFmt w:val="decimal"/>
      <w:isLgl/>
      <w:lvlText w:val="%1.%2.%3.%4.%5.%6."/>
      <w:lvlJc w:val="left"/>
      <w:pPr>
        <w:ind w:left="7105" w:hanging="1080"/>
      </w:pPr>
      <w:rPr>
        <w:rFonts w:cs="Times New Roman" w:hint="default"/>
        <w:color w:val="000000"/>
      </w:rPr>
    </w:lvl>
    <w:lvl w:ilvl="6">
      <w:start w:val="1"/>
      <w:numFmt w:val="decimal"/>
      <w:isLgl/>
      <w:lvlText w:val="%1.%2.%3.%4.%5.%6.%7."/>
      <w:lvlJc w:val="left"/>
      <w:pPr>
        <w:ind w:left="8185" w:hanging="1080"/>
      </w:pPr>
      <w:rPr>
        <w:rFonts w:cs="Times New Roman" w:hint="default"/>
        <w:color w:val="000000"/>
      </w:rPr>
    </w:lvl>
    <w:lvl w:ilvl="7">
      <w:start w:val="1"/>
      <w:numFmt w:val="decimal"/>
      <w:isLgl/>
      <w:lvlText w:val="%1.%2.%3.%4.%5.%6.%7.%8."/>
      <w:lvlJc w:val="left"/>
      <w:pPr>
        <w:ind w:left="9625" w:hanging="1440"/>
      </w:pPr>
      <w:rPr>
        <w:rFonts w:cs="Times New Roman" w:hint="default"/>
        <w:color w:val="000000"/>
      </w:rPr>
    </w:lvl>
    <w:lvl w:ilvl="8">
      <w:start w:val="1"/>
      <w:numFmt w:val="decimal"/>
      <w:isLgl/>
      <w:lvlText w:val="%1.%2.%3.%4.%5.%6.%7.%8.%9."/>
      <w:lvlJc w:val="left"/>
      <w:pPr>
        <w:ind w:left="10705" w:hanging="1440"/>
      </w:pPr>
      <w:rPr>
        <w:rFonts w:cs="Times New Roman" w:hint="default"/>
        <w:color w:val="000000"/>
      </w:rPr>
    </w:lvl>
  </w:abstractNum>
  <w:abstractNum w:abstractNumId="101" w15:restartNumberingAfterBreak="0">
    <w:nsid w:val="1AF67CFD"/>
    <w:multiLevelType w:val="hybridMultilevel"/>
    <w:tmpl w:val="9F3C6A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2" w15:restartNumberingAfterBreak="0">
    <w:nsid w:val="1BBC4238"/>
    <w:multiLevelType w:val="multilevel"/>
    <w:tmpl w:val="45400CB8"/>
    <w:lvl w:ilvl="0">
      <w:start w:val="1"/>
      <w:numFmt w:val="decimal"/>
      <w:lvlText w:val="%1."/>
      <w:lvlJc w:val="left"/>
      <w:pPr>
        <w:ind w:left="360" w:hanging="360"/>
      </w:pPr>
      <w:rPr>
        <w:rFonts w:cs="Times New Roman" w:hint="default"/>
        <w:color w:val="000000"/>
      </w:rPr>
    </w:lvl>
    <w:lvl w:ilvl="1">
      <w:start w:val="1"/>
      <w:numFmt w:val="decimal"/>
      <w:lvlText w:val="%1.%2."/>
      <w:lvlJc w:val="left"/>
      <w:pPr>
        <w:ind w:left="2785" w:hanging="360"/>
      </w:pPr>
      <w:rPr>
        <w:rFonts w:cs="Times New Roman" w:hint="default"/>
        <w:color w:val="000000"/>
      </w:rPr>
    </w:lvl>
    <w:lvl w:ilvl="2">
      <w:start w:val="1"/>
      <w:numFmt w:val="decimal"/>
      <w:lvlText w:val="%1.%2.%3."/>
      <w:lvlJc w:val="left"/>
      <w:pPr>
        <w:ind w:left="5570" w:hanging="720"/>
      </w:pPr>
      <w:rPr>
        <w:rFonts w:cs="Times New Roman" w:hint="default"/>
        <w:color w:val="000000"/>
      </w:rPr>
    </w:lvl>
    <w:lvl w:ilvl="3">
      <w:start w:val="1"/>
      <w:numFmt w:val="decimal"/>
      <w:lvlText w:val="%1.%2.%3.%4."/>
      <w:lvlJc w:val="left"/>
      <w:pPr>
        <w:ind w:left="7995" w:hanging="720"/>
      </w:pPr>
      <w:rPr>
        <w:rFonts w:cs="Times New Roman" w:hint="default"/>
        <w:color w:val="000000"/>
      </w:rPr>
    </w:lvl>
    <w:lvl w:ilvl="4">
      <w:start w:val="1"/>
      <w:numFmt w:val="decimal"/>
      <w:lvlText w:val="%1.%2.%3.%4.%5."/>
      <w:lvlJc w:val="left"/>
      <w:pPr>
        <w:ind w:left="10420" w:hanging="720"/>
      </w:pPr>
      <w:rPr>
        <w:rFonts w:cs="Times New Roman" w:hint="default"/>
        <w:color w:val="000000"/>
      </w:rPr>
    </w:lvl>
    <w:lvl w:ilvl="5">
      <w:start w:val="1"/>
      <w:numFmt w:val="decimal"/>
      <w:lvlText w:val="%1.%2.%3.%4.%5.%6."/>
      <w:lvlJc w:val="left"/>
      <w:pPr>
        <w:ind w:left="13205" w:hanging="1080"/>
      </w:pPr>
      <w:rPr>
        <w:rFonts w:cs="Times New Roman" w:hint="default"/>
        <w:color w:val="000000"/>
      </w:rPr>
    </w:lvl>
    <w:lvl w:ilvl="6">
      <w:start w:val="1"/>
      <w:numFmt w:val="decimal"/>
      <w:lvlText w:val="%1.%2.%3.%4.%5.%6.%7."/>
      <w:lvlJc w:val="left"/>
      <w:pPr>
        <w:ind w:left="15630" w:hanging="1080"/>
      </w:pPr>
      <w:rPr>
        <w:rFonts w:cs="Times New Roman" w:hint="default"/>
        <w:color w:val="000000"/>
      </w:rPr>
    </w:lvl>
    <w:lvl w:ilvl="7">
      <w:start w:val="1"/>
      <w:numFmt w:val="decimal"/>
      <w:lvlText w:val="%1.%2.%3.%4.%5.%6.%7.%8."/>
      <w:lvlJc w:val="left"/>
      <w:pPr>
        <w:ind w:left="18415" w:hanging="1440"/>
      </w:pPr>
      <w:rPr>
        <w:rFonts w:cs="Times New Roman" w:hint="default"/>
        <w:color w:val="000000"/>
      </w:rPr>
    </w:lvl>
    <w:lvl w:ilvl="8">
      <w:start w:val="1"/>
      <w:numFmt w:val="decimal"/>
      <w:lvlText w:val="%1.%2.%3.%4.%5.%6.%7.%8.%9."/>
      <w:lvlJc w:val="left"/>
      <w:pPr>
        <w:ind w:left="20840" w:hanging="1440"/>
      </w:pPr>
      <w:rPr>
        <w:rFonts w:cs="Times New Roman" w:hint="default"/>
        <w:color w:val="000000"/>
      </w:rPr>
    </w:lvl>
  </w:abstractNum>
  <w:abstractNum w:abstractNumId="103" w15:restartNumberingAfterBreak="0">
    <w:nsid w:val="1C3F6186"/>
    <w:multiLevelType w:val="hybridMultilevel"/>
    <w:tmpl w:val="1584C0DC"/>
    <w:lvl w:ilvl="0" w:tplc="041A000F">
      <w:start w:val="1"/>
      <w:numFmt w:val="decimal"/>
      <w:lvlText w:val="%1."/>
      <w:lvlJc w:val="left"/>
      <w:pPr>
        <w:ind w:left="720" w:hanging="360"/>
      </w:pPr>
      <w:rPr>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4" w15:restartNumberingAfterBreak="0">
    <w:nsid w:val="1C437A6E"/>
    <w:multiLevelType w:val="hybridMultilevel"/>
    <w:tmpl w:val="E1FE57A4"/>
    <w:lvl w:ilvl="0" w:tplc="FFD64E00">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5" w15:restartNumberingAfterBreak="0">
    <w:nsid w:val="1C453147"/>
    <w:multiLevelType w:val="multilevel"/>
    <w:tmpl w:val="EE887306"/>
    <w:lvl w:ilvl="0">
      <w:start w:val="1"/>
      <w:numFmt w:val="decimal"/>
      <w:lvlText w:val="%1."/>
      <w:lvlJc w:val="left"/>
      <w:pPr>
        <w:ind w:left="625" w:hanging="360"/>
      </w:pPr>
      <w:rPr>
        <w:rFonts w:hint="default"/>
      </w:rPr>
    </w:lvl>
    <w:lvl w:ilvl="1">
      <w:start w:val="2"/>
      <w:numFmt w:val="decimal"/>
      <w:isLgl/>
      <w:lvlText w:val="%1.%2"/>
      <w:lvlJc w:val="left"/>
      <w:pPr>
        <w:ind w:left="625" w:hanging="360"/>
      </w:pPr>
      <w:rPr>
        <w:rFonts w:hint="default"/>
      </w:rPr>
    </w:lvl>
    <w:lvl w:ilvl="2">
      <w:start w:val="1"/>
      <w:numFmt w:val="decimal"/>
      <w:isLgl/>
      <w:lvlText w:val="%1.%2.%3"/>
      <w:lvlJc w:val="left"/>
      <w:pPr>
        <w:ind w:left="985" w:hanging="720"/>
      </w:pPr>
      <w:rPr>
        <w:rFonts w:hint="default"/>
      </w:rPr>
    </w:lvl>
    <w:lvl w:ilvl="3">
      <w:start w:val="1"/>
      <w:numFmt w:val="decimal"/>
      <w:isLgl/>
      <w:lvlText w:val="%1.%2.%3.%4"/>
      <w:lvlJc w:val="left"/>
      <w:pPr>
        <w:ind w:left="985" w:hanging="720"/>
      </w:pPr>
      <w:rPr>
        <w:rFonts w:hint="default"/>
      </w:rPr>
    </w:lvl>
    <w:lvl w:ilvl="4">
      <w:start w:val="1"/>
      <w:numFmt w:val="decimal"/>
      <w:isLgl/>
      <w:lvlText w:val="%1.%2.%3.%4.%5"/>
      <w:lvlJc w:val="left"/>
      <w:pPr>
        <w:ind w:left="985" w:hanging="720"/>
      </w:pPr>
      <w:rPr>
        <w:rFonts w:hint="default"/>
      </w:rPr>
    </w:lvl>
    <w:lvl w:ilvl="5">
      <w:start w:val="1"/>
      <w:numFmt w:val="decimal"/>
      <w:isLgl/>
      <w:lvlText w:val="%1.%2.%3.%4.%5.%6"/>
      <w:lvlJc w:val="left"/>
      <w:pPr>
        <w:ind w:left="1345" w:hanging="1080"/>
      </w:pPr>
      <w:rPr>
        <w:rFonts w:hint="default"/>
      </w:rPr>
    </w:lvl>
    <w:lvl w:ilvl="6">
      <w:start w:val="1"/>
      <w:numFmt w:val="decimal"/>
      <w:isLgl/>
      <w:lvlText w:val="%1.%2.%3.%4.%5.%6.%7"/>
      <w:lvlJc w:val="left"/>
      <w:pPr>
        <w:ind w:left="1345" w:hanging="1080"/>
      </w:pPr>
      <w:rPr>
        <w:rFonts w:hint="default"/>
      </w:rPr>
    </w:lvl>
    <w:lvl w:ilvl="7">
      <w:start w:val="1"/>
      <w:numFmt w:val="decimal"/>
      <w:isLgl/>
      <w:lvlText w:val="%1.%2.%3.%4.%5.%6.%7.%8"/>
      <w:lvlJc w:val="left"/>
      <w:pPr>
        <w:ind w:left="1345" w:hanging="1080"/>
      </w:pPr>
      <w:rPr>
        <w:rFonts w:hint="default"/>
      </w:rPr>
    </w:lvl>
    <w:lvl w:ilvl="8">
      <w:start w:val="1"/>
      <w:numFmt w:val="decimal"/>
      <w:isLgl/>
      <w:lvlText w:val="%1.%2.%3.%4.%5.%6.%7.%8.%9"/>
      <w:lvlJc w:val="left"/>
      <w:pPr>
        <w:ind w:left="1705" w:hanging="1440"/>
      </w:pPr>
      <w:rPr>
        <w:rFonts w:hint="default"/>
      </w:rPr>
    </w:lvl>
  </w:abstractNum>
  <w:abstractNum w:abstractNumId="106" w15:restartNumberingAfterBreak="0">
    <w:nsid w:val="1CFD5DAF"/>
    <w:multiLevelType w:val="hybridMultilevel"/>
    <w:tmpl w:val="808C00F8"/>
    <w:lvl w:ilvl="0" w:tplc="86E80B08">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7" w15:restartNumberingAfterBreak="0">
    <w:nsid w:val="1D201140"/>
    <w:multiLevelType w:val="hybridMultilevel"/>
    <w:tmpl w:val="E32A73E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8" w15:restartNumberingAfterBreak="0">
    <w:nsid w:val="1D767788"/>
    <w:multiLevelType w:val="multilevel"/>
    <w:tmpl w:val="F552FA7E"/>
    <w:lvl w:ilvl="0">
      <w:start w:val="1"/>
      <w:numFmt w:val="decimal"/>
      <w:lvlText w:val="%1."/>
      <w:lvlJc w:val="left"/>
      <w:pPr>
        <w:ind w:left="360" w:hanging="360"/>
      </w:pPr>
      <w:rPr>
        <w:rFonts w:hint="default"/>
        <w:color w:val="000000"/>
      </w:rPr>
    </w:lvl>
    <w:lvl w:ilvl="1">
      <w:start w:val="1"/>
      <w:numFmt w:val="decimal"/>
      <w:lvlText w:val="%1.%2."/>
      <w:lvlJc w:val="left"/>
      <w:pPr>
        <w:ind w:left="1705" w:hanging="360"/>
      </w:pPr>
      <w:rPr>
        <w:rFonts w:cs="Times New Roman" w:hint="default"/>
        <w:color w:val="000000"/>
      </w:rPr>
    </w:lvl>
    <w:lvl w:ilvl="2">
      <w:start w:val="1"/>
      <w:numFmt w:val="decimal"/>
      <w:lvlText w:val="%1.%2.%3."/>
      <w:lvlJc w:val="left"/>
      <w:pPr>
        <w:ind w:left="3410" w:hanging="720"/>
      </w:pPr>
      <w:rPr>
        <w:rFonts w:cs="Times New Roman" w:hint="default"/>
        <w:color w:val="000000"/>
      </w:rPr>
    </w:lvl>
    <w:lvl w:ilvl="3">
      <w:start w:val="1"/>
      <w:numFmt w:val="decimal"/>
      <w:lvlText w:val="%1.%2.%3.%4."/>
      <w:lvlJc w:val="left"/>
      <w:pPr>
        <w:ind w:left="4755" w:hanging="720"/>
      </w:pPr>
      <w:rPr>
        <w:rFonts w:cs="Times New Roman" w:hint="default"/>
        <w:color w:val="000000"/>
      </w:rPr>
    </w:lvl>
    <w:lvl w:ilvl="4">
      <w:start w:val="1"/>
      <w:numFmt w:val="decimal"/>
      <w:lvlText w:val="%1.%2.%3.%4.%5."/>
      <w:lvlJc w:val="left"/>
      <w:pPr>
        <w:ind w:left="6100" w:hanging="720"/>
      </w:pPr>
      <w:rPr>
        <w:rFonts w:cs="Times New Roman" w:hint="default"/>
        <w:color w:val="000000"/>
      </w:rPr>
    </w:lvl>
    <w:lvl w:ilvl="5">
      <w:start w:val="1"/>
      <w:numFmt w:val="decimal"/>
      <w:lvlText w:val="%1.%2.%3.%4.%5.%6."/>
      <w:lvlJc w:val="left"/>
      <w:pPr>
        <w:ind w:left="7805" w:hanging="1080"/>
      </w:pPr>
      <w:rPr>
        <w:rFonts w:cs="Times New Roman" w:hint="default"/>
        <w:color w:val="000000"/>
      </w:rPr>
    </w:lvl>
    <w:lvl w:ilvl="6">
      <w:start w:val="1"/>
      <w:numFmt w:val="decimal"/>
      <w:lvlText w:val="%1.%2.%3.%4.%5.%6.%7."/>
      <w:lvlJc w:val="left"/>
      <w:pPr>
        <w:ind w:left="9150" w:hanging="1080"/>
      </w:pPr>
      <w:rPr>
        <w:rFonts w:cs="Times New Roman" w:hint="default"/>
        <w:color w:val="000000"/>
      </w:rPr>
    </w:lvl>
    <w:lvl w:ilvl="7">
      <w:start w:val="1"/>
      <w:numFmt w:val="decimal"/>
      <w:lvlText w:val="%1.%2.%3.%4.%5.%6.%7.%8."/>
      <w:lvlJc w:val="left"/>
      <w:pPr>
        <w:ind w:left="10855" w:hanging="1440"/>
      </w:pPr>
      <w:rPr>
        <w:rFonts w:cs="Times New Roman" w:hint="default"/>
        <w:color w:val="000000"/>
      </w:rPr>
    </w:lvl>
    <w:lvl w:ilvl="8">
      <w:start w:val="1"/>
      <w:numFmt w:val="decimal"/>
      <w:lvlText w:val="%1.%2.%3.%4.%5.%6.%7.%8.%9."/>
      <w:lvlJc w:val="left"/>
      <w:pPr>
        <w:ind w:left="12200" w:hanging="1440"/>
      </w:pPr>
      <w:rPr>
        <w:rFonts w:cs="Times New Roman" w:hint="default"/>
        <w:color w:val="000000"/>
      </w:rPr>
    </w:lvl>
  </w:abstractNum>
  <w:abstractNum w:abstractNumId="109" w15:restartNumberingAfterBreak="0">
    <w:nsid w:val="1D8F38D5"/>
    <w:multiLevelType w:val="multilevel"/>
    <w:tmpl w:val="07B298B8"/>
    <w:lvl w:ilvl="0">
      <w:start w:val="1"/>
      <w:numFmt w:val="decimal"/>
      <w:lvlText w:val="%1."/>
      <w:lvlJc w:val="left"/>
      <w:pPr>
        <w:ind w:left="360" w:hanging="360"/>
      </w:pPr>
      <w:rPr>
        <w:rFonts w:cs="Times New Roman" w:hint="default"/>
        <w:color w:val="000000"/>
      </w:rPr>
    </w:lvl>
    <w:lvl w:ilvl="1">
      <w:start w:val="1"/>
      <w:numFmt w:val="decimal"/>
      <w:lvlText w:val="%1.%2."/>
      <w:lvlJc w:val="left"/>
      <w:pPr>
        <w:ind w:left="2160" w:hanging="360"/>
      </w:pPr>
      <w:rPr>
        <w:rFonts w:cs="Times New Roman" w:hint="default"/>
        <w:color w:val="000000"/>
      </w:rPr>
    </w:lvl>
    <w:lvl w:ilvl="2">
      <w:start w:val="1"/>
      <w:numFmt w:val="decimal"/>
      <w:lvlText w:val="%1.%2.%3."/>
      <w:lvlJc w:val="left"/>
      <w:pPr>
        <w:ind w:left="4320" w:hanging="720"/>
      </w:pPr>
      <w:rPr>
        <w:rFonts w:cs="Times New Roman" w:hint="default"/>
        <w:color w:val="000000"/>
      </w:rPr>
    </w:lvl>
    <w:lvl w:ilvl="3">
      <w:start w:val="1"/>
      <w:numFmt w:val="decimal"/>
      <w:lvlText w:val="%1.%2.%3.%4."/>
      <w:lvlJc w:val="left"/>
      <w:pPr>
        <w:ind w:left="6120" w:hanging="720"/>
      </w:pPr>
      <w:rPr>
        <w:rFonts w:cs="Times New Roman" w:hint="default"/>
        <w:color w:val="000000"/>
      </w:rPr>
    </w:lvl>
    <w:lvl w:ilvl="4">
      <w:start w:val="1"/>
      <w:numFmt w:val="decimal"/>
      <w:lvlText w:val="%1.%2.%3.%4.%5."/>
      <w:lvlJc w:val="left"/>
      <w:pPr>
        <w:ind w:left="7920" w:hanging="720"/>
      </w:pPr>
      <w:rPr>
        <w:rFonts w:cs="Times New Roman" w:hint="default"/>
        <w:color w:val="000000"/>
      </w:rPr>
    </w:lvl>
    <w:lvl w:ilvl="5">
      <w:start w:val="1"/>
      <w:numFmt w:val="decimal"/>
      <w:lvlText w:val="%1.%2.%3.%4.%5.%6."/>
      <w:lvlJc w:val="left"/>
      <w:pPr>
        <w:ind w:left="10080" w:hanging="1080"/>
      </w:pPr>
      <w:rPr>
        <w:rFonts w:cs="Times New Roman" w:hint="default"/>
        <w:color w:val="000000"/>
      </w:rPr>
    </w:lvl>
    <w:lvl w:ilvl="6">
      <w:start w:val="1"/>
      <w:numFmt w:val="decimal"/>
      <w:lvlText w:val="%1.%2.%3.%4.%5.%6.%7."/>
      <w:lvlJc w:val="left"/>
      <w:pPr>
        <w:ind w:left="11880" w:hanging="1080"/>
      </w:pPr>
      <w:rPr>
        <w:rFonts w:cs="Times New Roman" w:hint="default"/>
        <w:color w:val="000000"/>
      </w:rPr>
    </w:lvl>
    <w:lvl w:ilvl="7">
      <w:start w:val="1"/>
      <w:numFmt w:val="decimal"/>
      <w:lvlText w:val="%1.%2.%3.%4.%5.%6.%7.%8."/>
      <w:lvlJc w:val="left"/>
      <w:pPr>
        <w:ind w:left="14040" w:hanging="1440"/>
      </w:pPr>
      <w:rPr>
        <w:rFonts w:cs="Times New Roman" w:hint="default"/>
        <w:color w:val="000000"/>
      </w:rPr>
    </w:lvl>
    <w:lvl w:ilvl="8">
      <w:start w:val="1"/>
      <w:numFmt w:val="decimal"/>
      <w:lvlText w:val="%1.%2.%3.%4.%5.%6.%7.%8.%9."/>
      <w:lvlJc w:val="left"/>
      <w:pPr>
        <w:ind w:left="15840" w:hanging="1440"/>
      </w:pPr>
      <w:rPr>
        <w:rFonts w:cs="Times New Roman" w:hint="default"/>
        <w:color w:val="000000"/>
      </w:rPr>
    </w:lvl>
  </w:abstractNum>
  <w:abstractNum w:abstractNumId="110" w15:restartNumberingAfterBreak="0">
    <w:nsid w:val="1DBE2DEE"/>
    <w:multiLevelType w:val="multilevel"/>
    <w:tmpl w:val="8C62F9D4"/>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111" w15:restartNumberingAfterBreak="0">
    <w:nsid w:val="1E277086"/>
    <w:multiLevelType w:val="multilevel"/>
    <w:tmpl w:val="70B664C4"/>
    <w:lvl w:ilvl="0">
      <w:start w:val="1"/>
      <w:numFmt w:val="decimal"/>
      <w:lvlText w:val="%1."/>
      <w:lvlJc w:val="left"/>
      <w:pPr>
        <w:ind w:left="1345" w:hanging="360"/>
      </w:pPr>
      <w:rPr>
        <w:rFonts w:ascii="Arial Narrow" w:hAnsi="Arial Narrow" w:hint="default"/>
        <w:sz w:val="20"/>
        <w:szCs w:val="20"/>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112" w15:restartNumberingAfterBreak="0">
    <w:nsid w:val="1EA4417A"/>
    <w:multiLevelType w:val="hybridMultilevel"/>
    <w:tmpl w:val="D08661EA"/>
    <w:lvl w:ilvl="0" w:tplc="AC20F858">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3" w15:restartNumberingAfterBreak="0">
    <w:nsid w:val="1EFA0581"/>
    <w:multiLevelType w:val="hybridMultilevel"/>
    <w:tmpl w:val="AF5ABC10"/>
    <w:lvl w:ilvl="0" w:tplc="9FF872B2">
      <w:start w:val="30"/>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4" w15:restartNumberingAfterBreak="0">
    <w:nsid w:val="1F012A93"/>
    <w:multiLevelType w:val="hybridMultilevel"/>
    <w:tmpl w:val="25EAF3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5" w15:restartNumberingAfterBreak="0">
    <w:nsid w:val="1F290F4C"/>
    <w:multiLevelType w:val="hybridMultilevel"/>
    <w:tmpl w:val="5B649F0C"/>
    <w:lvl w:ilvl="0" w:tplc="13BEDEBC">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6" w15:restartNumberingAfterBreak="0">
    <w:nsid w:val="1FB63BA3"/>
    <w:multiLevelType w:val="multilevel"/>
    <w:tmpl w:val="B1929F22"/>
    <w:lvl w:ilvl="0">
      <w:start w:val="1"/>
      <w:numFmt w:val="decimal"/>
      <w:pStyle w:val="Naslov"/>
      <w:lvlText w:val="%1."/>
      <w:lvlJc w:val="left"/>
      <w:pPr>
        <w:tabs>
          <w:tab w:val="num" w:pos="720"/>
        </w:tabs>
        <w:ind w:left="720" w:hanging="360"/>
      </w:pPr>
      <w:rPr>
        <w:sz w:val="24"/>
        <w:szCs w:val="24"/>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17" w15:restartNumberingAfterBreak="0">
    <w:nsid w:val="1FEA1835"/>
    <w:multiLevelType w:val="multilevel"/>
    <w:tmpl w:val="D6B0D894"/>
    <w:lvl w:ilvl="0">
      <w:start w:val="1"/>
      <w:numFmt w:val="decimal"/>
      <w:lvlText w:val="%1."/>
      <w:lvlJc w:val="left"/>
      <w:pPr>
        <w:ind w:left="625" w:hanging="360"/>
      </w:pPr>
      <w:rPr>
        <w:rFonts w:hint="default"/>
      </w:rPr>
    </w:lvl>
    <w:lvl w:ilvl="1">
      <w:start w:val="1"/>
      <w:numFmt w:val="decimal"/>
      <w:isLgl/>
      <w:lvlText w:val="%1.%2."/>
      <w:lvlJc w:val="left"/>
      <w:pPr>
        <w:ind w:left="625" w:hanging="360"/>
      </w:pPr>
      <w:rPr>
        <w:rFonts w:cs="Times New Roman" w:hint="default"/>
        <w:color w:val="000000"/>
      </w:rPr>
    </w:lvl>
    <w:lvl w:ilvl="2">
      <w:start w:val="1"/>
      <w:numFmt w:val="decimal"/>
      <w:isLgl/>
      <w:lvlText w:val="%1.%2.%3."/>
      <w:lvlJc w:val="left"/>
      <w:pPr>
        <w:ind w:left="985" w:hanging="720"/>
      </w:pPr>
      <w:rPr>
        <w:rFonts w:cs="Times New Roman" w:hint="default"/>
        <w:color w:val="000000"/>
      </w:rPr>
    </w:lvl>
    <w:lvl w:ilvl="3">
      <w:start w:val="1"/>
      <w:numFmt w:val="decimal"/>
      <w:isLgl/>
      <w:lvlText w:val="%1.%2.%3.%4."/>
      <w:lvlJc w:val="left"/>
      <w:pPr>
        <w:ind w:left="985" w:hanging="720"/>
      </w:pPr>
      <w:rPr>
        <w:rFonts w:cs="Times New Roman" w:hint="default"/>
        <w:color w:val="000000"/>
      </w:rPr>
    </w:lvl>
    <w:lvl w:ilvl="4">
      <w:start w:val="1"/>
      <w:numFmt w:val="decimal"/>
      <w:isLgl/>
      <w:lvlText w:val="%1.%2.%3.%4.%5."/>
      <w:lvlJc w:val="left"/>
      <w:pPr>
        <w:ind w:left="985" w:hanging="720"/>
      </w:pPr>
      <w:rPr>
        <w:rFonts w:cs="Times New Roman" w:hint="default"/>
        <w:color w:val="000000"/>
      </w:rPr>
    </w:lvl>
    <w:lvl w:ilvl="5">
      <w:start w:val="1"/>
      <w:numFmt w:val="decimal"/>
      <w:isLgl/>
      <w:lvlText w:val="%1.%2.%3.%4.%5.%6."/>
      <w:lvlJc w:val="left"/>
      <w:pPr>
        <w:ind w:left="1345" w:hanging="1080"/>
      </w:pPr>
      <w:rPr>
        <w:rFonts w:cs="Times New Roman" w:hint="default"/>
        <w:color w:val="000000"/>
      </w:rPr>
    </w:lvl>
    <w:lvl w:ilvl="6">
      <w:start w:val="1"/>
      <w:numFmt w:val="decimal"/>
      <w:isLgl/>
      <w:lvlText w:val="%1.%2.%3.%4.%5.%6.%7."/>
      <w:lvlJc w:val="left"/>
      <w:pPr>
        <w:ind w:left="1345" w:hanging="1080"/>
      </w:pPr>
      <w:rPr>
        <w:rFonts w:cs="Times New Roman" w:hint="default"/>
        <w:color w:val="000000"/>
      </w:rPr>
    </w:lvl>
    <w:lvl w:ilvl="7">
      <w:start w:val="1"/>
      <w:numFmt w:val="decimal"/>
      <w:isLgl/>
      <w:lvlText w:val="%1.%2.%3.%4.%5.%6.%7.%8."/>
      <w:lvlJc w:val="left"/>
      <w:pPr>
        <w:ind w:left="1705" w:hanging="1440"/>
      </w:pPr>
      <w:rPr>
        <w:rFonts w:cs="Times New Roman" w:hint="default"/>
        <w:color w:val="000000"/>
      </w:rPr>
    </w:lvl>
    <w:lvl w:ilvl="8">
      <w:start w:val="1"/>
      <w:numFmt w:val="decimal"/>
      <w:isLgl/>
      <w:lvlText w:val="%1.%2.%3.%4.%5.%6.%7.%8.%9."/>
      <w:lvlJc w:val="left"/>
      <w:pPr>
        <w:ind w:left="1705" w:hanging="1440"/>
      </w:pPr>
      <w:rPr>
        <w:rFonts w:cs="Times New Roman" w:hint="default"/>
        <w:color w:val="000000"/>
      </w:rPr>
    </w:lvl>
  </w:abstractNum>
  <w:abstractNum w:abstractNumId="118" w15:restartNumberingAfterBreak="0">
    <w:nsid w:val="208D73ED"/>
    <w:multiLevelType w:val="multilevel"/>
    <w:tmpl w:val="13FC2B56"/>
    <w:lvl w:ilvl="0">
      <w:start w:val="1"/>
      <w:numFmt w:val="decimal"/>
      <w:lvlText w:val="%1."/>
      <w:lvlJc w:val="left"/>
      <w:pPr>
        <w:ind w:left="360" w:hanging="360"/>
      </w:pPr>
      <w:rPr>
        <w:rFonts w:hint="default"/>
      </w:rPr>
    </w:lvl>
    <w:lvl w:ilvl="1">
      <w:start w:val="11"/>
      <w:numFmt w:val="decimal"/>
      <w:lvlText w:val="%1.%2."/>
      <w:lvlJc w:val="left"/>
      <w:pPr>
        <w:ind w:left="3865" w:hanging="360"/>
      </w:pPr>
      <w:rPr>
        <w:rFonts w:hint="default"/>
      </w:rPr>
    </w:lvl>
    <w:lvl w:ilvl="2">
      <w:start w:val="1"/>
      <w:numFmt w:val="decimal"/>
      <w:lvlText w:val="%1.%2.%3."/>
      <w:lvlJc w:val="left"/>
      <w:pPr>
        <w:ind w:left="7730" w:hanging="720"/>
      </w:pPr>
      <w:rPr>
        <w:rFonts w:hint="default"/>
      </w:rPr>
    </w:lvl>
    <w:lvl w:ilvl="3">
      <w:start w:val="1"/>
      <w:numFmt w:val="decimal"/>
      <w:lvlText w:val="%1.%2.%3.%4."/>
      <w:lvlJc w:val="left"/>
      <w:pPr>
        <w:ind w:left="11235" w:hanging="720"/>
      </w:pPr>
      <w:rPr>
        <w:rFonts w:hint="default"/>
      </w:rPr>
    </w:lvl>
    <w:lvl w:ilvl="4">
      <w:start w:val="1"/>
      <w:numFmt w:val="decimal"/>
      <w:lvlText w:val="%1.%2.%3.%4.%5."/>
      <w:lvlJc w:val="left"/>
      <w:pPr>
        <w:ind w:left="14740" w:hanging="720"/>
      </w:pPr>
      <w:rPr>
        <w:rFonts w:hint="default"/>
      </w:rPr>
    </w:lvl>
    <w:lvl w:ilvl="5">
      <w:start w:val="1"/>
      <w:numFmt w:val="decimal"/>
      <w:lvlText w:val="%1.%2.%3.%4.%5.%6."/>
      <w:lvlJc w:val="left"/>
      <w:pPr>
        <w:ind w:left="18605" w:hanging="1080"/>
      </w:pPr>
      <w:rPr>
        <w:rFonts w:hint="default"/>
      </w:rPr>
    </w:lvl>
    <w:lvl w:ilvl="6">
      <w:start w:val="1"/>
      <w:numFmt w:val="decimal"/>
      <w:lvlText w:val="%1.%2.%3.%4.%5.%6.%7."/>
      <w:lvlJc w:val="left"/>
      <w:pPr>
        <w:ind w:left="22110" w:hanging="1080"/>
      </w:pPr>
      <w:rPr>
        <w:rFonts w:hint="default"/>
      </w:rPr>
    </w:lvl>
    <w:lvl w:ilvl="7">
      <w:start w:val="1"/>
      <w:numFmt w:val="decimal"/>
      <w:lvlText w:val="%1.%2.%3.%4.%5.%6.%7.%8."/>
      <w:lvlJc w:val="left"/>
      <w:pPr>
        <w:ind w:left="25975" w:hanging="1440"/>
      </w:pPr>
      <w:rPr>
        <w:rFonts w:hint="default"/>
      </w:rPr>
    </w:lvl>
    <w:lvl w:ilvl="8">
      <w:start w:val="1"/>
      <w:numFmt w:val="decimal"/>
      <w:lvlText w:val="%1.%2.%3.%4.%5.%6.%7.%8.%9."/>
      <w:lvlJc w:val="left"/>
      <w:pPr>
        <w:ind w:left="29480" w:hanging="1440"/>
      </w:pPr>
      <w:rPr>
        <w:rFonts w:hint="default"/>
      </w:rPr>
    </w:lvl>
  </w:abstractNum>
  <w:abstractNum w:abstractNumId="119" w15:restartNumberingAfterBreak="0">
    <w:nsid w:val="20B61315"/>
    <w:multiLevelType w:val="hybridMultilevel"/>
    <w:tmpl w:val="74B2697C"/>
    <w:lvl w:ilvl="0" w:tplc="C3D8E2C6">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0" w15:restartNumberingAfterBreak="0">
    <w:nsid w:val="216F4673"/>
    <w:multiLevelType w:val="multilevel"/>
    <w:tmpl w:val="BAE09914"/>
    <w:lvl w:ilvl="0">
      <w:start w:val="1"/>
      <w:numFmt w:val="decimal"/>
      <w:lvlText w:val="%1."/>
      <w:lvlJc w:val="left"/>
      <w:pPr>
        <w:ind w:left="134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3865" w:hanging="720"/>
      </w:pPr>
      <w:rPr>
        <w:rFonts w:cs="Times New Roman" w:hint="default"/>
        <w:color w:val="000000"/>
      </w:rPr>
    </w:lvl>
    <w:lvl w:ilvl="3">
      <w:start w:val="1"/>
      <w:numFmt w:val="decimal"/>
      <w:isLgl/>
      <w:lvlText w:val="%1.%2.%3.%4."/>
      <w:lvlJc w:val="left"/>
      <w:pPr>
        <w:ind w:left="4945" w:hanging="720"/>
      </w:pPr>
      <w:rPr>
        <w:rFonts w:cs="Times New Roman" w:hint="default"/>
        <w:color w:val="000000"/>
      </w:rPr>
    </w:lvl>
    <w:lvl w:ilvl="4">
      <w:start w:val="1"/>
      <w:numFmt w:val="decimal"/>
      <w:isLgl/>
      <w:lvlText w:val="%1.%2.%3.%4.%5."/>
      <w:lvlJc w:val="left"/>
      <w:pPr>
        <w:ind w:left="6025" w:hanging="720"/>
      </w:pPr>
      <w:rPr>
        <w:rFonts w:cs="Times New Roman" w:hint="default"/>
        <w:color w:val="000000"/>
      </w:rPr>
    </w:lvl>
    <w:lvl w:ilvl="5">
      <w:start w:val="1"/>
      <w:numFmt w:val="decimal"/>
      <w:isLgl/>
      <w:lvlText w:val="%1.%2.%3.%4.%5.%6."/>
      <w:lvlJc w:val="left"/>
      <w:pPr>
        <w:ind w:left="7465" w:hanging="1080"/>
      </w:pPr>
      <w:rPr>
        <w:rFonts w:cs="Times New Roman" w:hint="default"/>
        <w:color w:val="000000"/>
      </w:rPr>
    </w:lvl>
    <w:lvl w:ilvl="6">
      <w:start w:val="1"/>
      <w:numFmt w:val="decimal"/>
      <w:isLgl/>
      <w:lvlText w:val="%1.%2.%3.%4.%5.%6.%7."/>
      <w:lvlJc w:val="left"/>
      <w:pPr>
        <w:ind w:left="8545" w:hanging="1080"/>
      </w:pPr>
      <w:rPr>
        <w:rFonts w:cs="Times New Roman" w:hint="default"/>
        <w:color w:val="000000"/>
      </w:rPr>
    </w:lvl>
    <w:lvl w:ilvl="7">
      <w:start w:val="1"/>
      <w:numFmt w:val="decimal"/>
      <w:isLgl/>
      <w:lvlText w:val="%1.%2.%3.%4.%5.%6.%7.%8."/>
      <w:lvlJc w:val="left"/>
      <w:pPr>
        <w:ind w:left="9985" w:hanging="1440"/>
      </w:pPr>
      <w:rPr>
        <w:rFonts w:cs="Times New Roman" w:hint="default"/>
        <w:color w:val="000000"/>
      </w:rPr>
    </w:lvl>
    <w:lvl w:ilvl="8">
      <w:start w:val="1"/>
      <w:numFmt w:val="decimal"/>
      <w:isLgl/>
      <w:lvlText w:val="%1.%2.%3.%4.%5.%6.%7.%8.%9."/>
      <w:lvlJc w:val="left"/>
      <w:pPr>
        <w:ind w:left="11065" w:hanging="1440"/>
      </w:pPr>
      <w:rPr>
        <w:rFonts w:cs="Times New Roman" w:hint="default"/>
        <w:color w:val="000000"/>
      </w:rPr>
    </w:lvl>
  </w:abstractNum>
  <w:abstractNum w:abstractNumId="121" w15:restartNumberingAfterBreak="0">
    <w:nsid w:val="21741E4F"/>
    <w:multiLevelType w:val="hybridMultilevel"/>
    <w:tmpl w:val="0BFE73BE"/>
    <w:lvl w:ilvl="0" w:tplc="1E924E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2" w15:restartNumberingAfterBreak="0">
    <w:nsid w:val="226C320F"/>
    <w:multiLevelType w:val="multilevel"/>
    <w:tmpl w:val="4064B61C"/>
    <w:lvl w:ilvl="0">
      <w:start w:val="1"/>
      <w:numFmt w:val="decimal"/>
      <w:lvlText w:val="%1."/>
      <w:lvlJc w:val="left"/>
      <w:pPr>
        <w:ind w:left="2880" w:hanging="360"/>
      </w:pPr>
      <w:rPr>
        <w:rFonts w:hint="default"/>
      </w:rPr>
    </w:lvl>
    <w:lvl w:ilvl="1">
      <w:start w:val="1"/>
      <w:numFmt w:val="decimal"/>
      <w:isLgl/>
      <w:lvlText w:val="%1.%2."/>
      <w:lvlJc w:val="left"/>
      <w:pPr>
        <w:ind w:left="3240" w:hanging="360"/>
      </w:pPr>
      <w:rPr>
        <w:rFonts w:cs="Times New Roman" w:hint="default"/>
        <w:color w:val="000000"/>
      </w:rPr>
    </w:lvl>
    <w:lvl w:ilvl="2">
      <w:start w:val="1"/>
      <w:numFmt w:val="decimal"/>
      <w:isLgl/>
      <w:lvlText w:val="%1.%2.%3."/>
      <w:lvlJc w:val="left"/>
      <w:pPr>
        <w:ind w:left="3960" w:hanging="720"/>
      </w:pPr>
      <w:rPr>
        <w:rFonts w:cs="Times New Roman" w:hint="default"/>
        <w:color w:val="000000"/>
      </w:rPr>
    </w:lvl>
    <w:lvl w:ilvl="3">
      <w:start w:val="1"/>
      <w:numFmt w:val="decimal"/>
      <w:isLgl/>
      <w:lvlText w:val="%1.%2.%3.%4."/>
      <w:lvlJc w:val="left"/>
      <w:pPr>
        <w:ind w:left="4320" w:hanging="720"/>
      </w:pPr>
      <w:rPr>
        <w:rFonts w:cs="Times New Roman" w:hint="default"/>
        <w:color w:val="000000"/>
      </w:rPr>
    </w:lvl>
    <w:lvl w:ilvl="4">
      <w:start w:val="1"/>
      <w:numFmt w:val="decimal"/>
      <w:isLgl/>
      <w:lvlText w:val="%1.%2.%3.%4.%5."/>
      <w:lvlJc w:val="left"/>
      <w:pPr>
        <w:ind w:left="4680" w:hanging="720"/>
      </w:pPr>
      <w:rPr>
        <w:rFonts w:cs="Times New Roman" w:hint="default"/>
        <w:color w:val="000000"/>
      </w:rPr>
    </w:lvl>
    <w:lvl w:ilvl="5">
      <w:start w:val="1"/>
      <w:numFmt w:val="decimal"/>
      <w:isLgl/>
      <w:lvlText w:val="%1.%2.%3.%4.%5.%6."/>
      <w:lvlJc w:val="left"/>
      <w:pPr>
        <w:ind w:left="5400" w:hanging="1080"/>
      </w:pPr>
      <w:rPr>
        <w:rFonts w:cs="Times New Roman" w:hint="default"/>
        <w:color w:val="000000"/>
      </w:rPr>
    </w:lvl>
    <w:lvl w:ilvl="6">
      <w:start w:val="1"/>
      <w:numFmt w:val="decimal"/>
      <w:isLgl/>
      <w:lvlText w:val="%1.%2.%3.%4.%5.%6.%7."/>
      <w:lvlJc w:val="left"/>
      <w:pPr>
        <w:ind w:left="5760" w:hanging="1080"/>
      </w:pPr>
      <w:rPr>
        <w:rFonts w:cs="Times New Roman" w:hint="default"/>
        <w:color w:val="000000"/>
      </w:rPr>
    </w:lvl>
    <w:lvl w:ilvl="7">
      <w:start w:val="1"/>
      <w:numFmt w:val="decimal"/>
      <w:isLgl/>
      <w:lvlText w:val="%1.%2.%3.%4.%5.%6.%7.%8."/>
      <w:lvlJc w:val="left"/>
      <w:pPr>
        <w:ind w:left="6480" w:hanging="1440"/>
      </w:pPr>
      <w:rPr>
        <w:rFonts w:cs="Times New Roman" w:hint="default"/>
        <w:color w:val="000000"/>
      </w:rPr>
    </w:lvl>
    <w:lvl w:ilvl="8">
      <w:start w:val="1"/>
      <w:numFmt w:val="decimal"/>
      <w:isLgl/>
      <w:lvlText w:val="%1.%2.%3.%4.%5.%6.%7.%8.%9."/>
      <w:lvlJc w:val="left"/>
      <w:pPr>
        <w:ind w:left="6840" w:hanging="1440"/>
      </w:pPr>
      <w:rPr>
        <w:rFonts w:cs="Times New Roman" w:hint="default"/>
        <w:color w:val="000000"/>
      </w:rPr>
    </w:lvl>
  </w:abstractNum>
  <w:abstractNum w:abstractNumId="123" w15:restartNumberingAfterBreak="0">
    <w:nsid w:val="2306492B"/>
    <w:multiLevelType w:val="hybridMultilevel"/>
    <w:tmpl w:val="5F6C2936"/>
    <w:lvl w:ilvl="0" w:tplc="041A000F">
      <w:start w:val="1"/>
      <w:numFmt w:val="decimal"/>
      <w:lvlText w:val="%1."/>
      <w:lvlJc w:val="left"/>
      <w:pPr>
        <w:ind w:left="720" w:hanging="360"/>
      </w:pPr>
    </w:lvl>
    <w:lvl w:ilvl="1" w:tplc="9E04B12E">
      <w:start w:val="1"/>
      <w:numFmt w:val="upp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4" w15:restartNumberingAfterBreak="0">
    <w:nsid w:val="23E40D1B"/>
    <w:multiLevelType w:val="multilevel"/>
    <w:tmpl w:val="EA44C246"/>
    <w:lvl w:ilvl="0">
      <w:start w:val="1"/>
      <w:numFmt w:val="decimal"/>
      <w:lvlText w:val="%1."/>
      <w:lvlJc w:val="left"/>
      <w:pPr>
        <w:ind w:left="720" w:hanging="360"/>
      </w:pPr>
    </w:lvl>
    <w:lvl w:ilvl="1">
      <w:start w:val="10"/>
      <w:numFmt w:val="decimal"/>
      <w:isLgl/>
      <w:lvlText w:val="%1.%2."/>
      <w:lvlJc w:val="left"/>
      <w:pPr>
        <w:ind w:left="2232" w:hanging="360"/>
      </w:pPr>
      <w:rPr>
        <w:rFonts w:hint="default"/>
      </w:rPr>
    </w:lvl>
    <w:lvl w:ilvl="2">
      <w:start w:val="1"/>
      <w:numFmt w:val="decimal"/>
      <w:isLgl/>
      <w:lvlText w:val="%1.%2.%3."/>
      <w:lvlJc w:val="left"/>
      <w:pPr>
        <w:ind w:left="4104" w:hanging="720"/>
      </w:pPr>
      <w:rPr>
        <w:rFonts w:hint="default"/>
      </w:rPr>
    </w:lvl>
    <w:lvl w:ilvl="3">
      <w:start w:val="1"/>
      <w:numFmt w:val="decimal"/>
      <w:isLgl/>
      <w:lvlText w:val="%1.%2.%3.%4."/>
      <w:lvlJc w:val="left"/>
      <w:pPr>
        <w:ind w:left="5616" w:hanging="720"/>
      </w:pPr>
      <w:rPr>
        <w:rFonts w:hint="default"/>
      </w:rPr>
    </w:lvl>
    <w:lvl w:ilvl="4">
      <w:start w:val="1"/>
      <w:numFmt w:val="decimal"/>
      <w:isLgl/>
      <w:lvlText w:val="%1.%2.%3.%4.%5."/>
      <w:lvlJc w:val="left"/>
      <w:pPr>
        <w:ind w:left="7128" w:hanging="720"/>
      </w:pPr>
      <w:rPr>
        <w:rFonts w:hint="default"/>
      </w:rPr>
    </w:lvl>
    <w:lvl w:ilvl="5">
      <w:start w:val="1"/>
      <w:numFmt w:val="decimal"/>
      <w:isLgl/>
      <w:lvlText w:val="%1.%2.%3.%4.%5.%6."/>
      <w:lvlJc w:val="left"/>
      <w:pPr>
        <w:ind w:left="9000" w:hanging="1080"/>
      </w:pPr>
      <w:rPr>
        <w:rFonts w:hint="default"/>
      </w:rPr>
    </w:lvl>
    <w:lvl w:ilvl="6">
      <w:start w:val="1"/>
      <w:numFmt w:val="decimal"/>
      <w:isLgl/>
      <w:lvlText w:val="%1.%2.%3.%4.%5.%6.%7."/>
      <w:lvlJc w:val="left"/>
      <w:pPr>
        <w:ind w:left="10512" w:hanging="1080"/>
      </w:pPr>
      <w:rPr>
        <w:rFonts w:hint="default"/>
      </w:rPr>
    </w:lvl>
    <w:lvl w:ilvl="7">
      <w:start w:val="1"/>
      <w:numFmt w:val="decimal"/>
      <w:isLgl/>
      <w:lvlText w:val="%1.%2.%3.%4.%5.%6.%7.%8."/>
      <w:lvlJc w:val="left"/>
      <w:pPr>
        <w:ind w:left="12384" w:hanging="1440"/>
      </w:pPr>
      <w:rPr>
        <w:rFonts w:hint="default"/>
      </w:rPr>
    </w:lvl>
    <w:lvl w:ilvl="8">
      <w:start w:val="1"/>
      <w:numFmt w:val="decimal"/>
      <w:isLgl/>
      <w:lvlText w:val="%1.%2.%3.%4.%5.%6.%7.%8.%9."/>
      <w:lvlJc w:val="left"/>
      <w:pPr>
        <w:ind w:left="13896" w:hanging="1440"/>
      </w:pPr>
      <w:rPr>
        <w:rFonts w:hint="default"/>
      </w:rPr>
    </w:lvl>
  </w:abstractNum>
  <w:abstractNum w:abstractNumId="125" w15:restartNumberingAfterBreak="0">
    <w:nsid w:val="23EC57E9"/>
    <w:multiLevelType w:val="hybridMultilevel"/>
    <w:tmpl w:val="4DC28898"/>
    <w:lvl w:ilvl="0" w:tplc="75CA4DC8">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6" w15:restartNumberingAfterBreak="0">
    <w:nsid w:val="242A10D8"/>
    <w:multiLevelType w:val="multilevel"/>
    <w:tmpl w:val="CECAD7DC"/>
    <w:lvl w:ilvl="0">
      <w:start w:val="1"/>
      <w:numFmt w:val="decimal"/>
      <w:lvlText w:val="%1."/>
      <w:lvlJc w:val="left"/>
      <w:pPr>
        <w:ind w:left="985" w:hanging="360"/>
      </w:pPr>
      <w:rPr>
        <w:rFonts w:hint="default"/>
      </w:rPr>
    </w:lvl>
    <w:lvl w:ilvl="1">
      <w:start w:val="1"/>
      <w:numFmt w:val="decimal"/>
      <w:isLgl/>
      <w:lvlText w:val="%1.%2."/>
      <w:lvlJc w:val="left"/>
      <w:pPr>
        <w:ind w:left="3145" w:hanging="360"/>
      </w:pPr>
      <w:rPr>
        <w:rFonts w:cs="Times New Roman" w:hint="default"/>
        <w:color w:val="000000"/>
      </w:rPr>
    </w:lvl>
    <w:lvl w:ilvl="2">
      <w:start w:val="1"/>
      <w:numFmt w:val="decimal"/>
      <w:isLgl/>
      <w:lvlText w:val="%1.%2.%3."/>
      <w:lvlJc w:val="left"/>
      <w:pPr>
        <w:ind w:left="5665" w:hanging="720"/>
      </w:pPr>
      <w:rPr>
        <w:rFonts w:cs="Times New Roman" w:hint="default"/>
        <w:color w:val="000000"/>
      </w:rPr>
    </w:lvl>
    <w:lvl w:ilvl="3">
      <w:start w:val="1"/>
      <w:numFmt w:val="decimal"/>
      <w:isLgl/>
      <w:lvlText w:val="%1.%2.%3.%4."/>
      <w:lvlJc w:val="left"/>
      <w:pPr>
        <w:ind w:left="7825" w:hanging="720"/>
      </w:pPr>
      <w:rPr>
        <w:rFonts w:cs="Times New Roman" w:hint="default"/>
        <w:color w:val="000000"/>
      </w:rPr>
    </w:lvl>
    <w:lvl w:ilvl="4">
      <w:start w:val="1"/>
      <w:numFmt w:val="decimal"/>
      <w:isLgl/>
      <w:lvlText w:val="%1.%2.%3.%4.%5."/>
      <w:lvlJc w:val="left"/>
      <w:pPr>
        <w:ind w:left="9985" w:hanging="720"/>
      </w:pPr>
      <w:rPr>
        <w:rFonts w:cs="Times New Roman" w:hint="default"/>
        <w:color w:val="000000"/>
      </w:rPr>
    </w:lvl>
    <w:lvl w:ilvl="5">
      <w:start w:val="1"/>
      <w:numFmt w:val="decimal"/>
      <w:isLgl/>
      <w:lvlText w:val="%1.%2.%3.%4.%5.%6."/>
      <w:lvlJc w:val="left"/>
      <w:pPr>
        <w:ind w:left="12505" w:hanging="1080"/>
      </w:pPr>
      <w:rPr>
        <w:rFonts w:cs="Times New Roman" w:hint="default"/>
        <w:color w:val="000000"/>
      </w:rPr>
    </w:lvl>
    <w:lvl w:ilvl="6">
      <w:start w:val="1"/>
      <w:numFmt w:val="decimal"/>
      <w:isLgl/>
      <w:lvlText w:val="%1.%2.%3.%4.%5.%6.%7."/>
      <w:lvlJc w:val="left"/>
      <w:pPr>
        <w:ind w:left="14665" w:hanging="1080"/>
      </w:pPr>
      <w:rPr>
        <w:rFonts w:cs="Times New Roman" w:hint="default"/>
        <w:color w:val="000000"/>
      </w:rPr>
    </w:lvl>
    <w:lvl w:ilvl="7">
      <w:start w:val="1"/>
      <w:numFmt w:val="decimal"/>
      <w:isLgl/>
      <w:lvlText w:val="%1.%2.%3.%4.%5.%6.%7.%8."/>
      <w:lvlJc w:val="left"/>
      <w:pPr>
        <w:ind w:left="17185" w:hanging="1440"/>
      </w:pPr>
      <w:rPr>
        <w:rFonts w:cs="Times New Roman" w:hint="default"/>
        <w:color w:val="000000"/>
      </w:rPr>
    </w:lvl>
    <w:lvl w:ilvl="8">
      <w:start w:val="1"/>
      <w:numFmt w:val="decimal"/>
      <w:isLgl/>
      <w:lvlText w:val="%1.%2.%3.%4.%5.%6.%7.%8.%9."/>
      <w:lvlJc w:val="left"/>
      <w:pPr>
        <w:ind w:left="19345" w:hanging="1440"/>
      </w:pPr>
      <w:rPr>
        <w:rFonts w:cs="Times New Roman" w:hint="default"/>
        <w:color w:val="000000"/>
      </w:rPr>
    </w:lvl>
  </w:abstractNum>
  <w:abstractNum w:abstractNumId="127" w15:restartNumberingAfterBreak="0">
    <w:nsid w:val="24D07C52"/>
    <w:multiLevelType w:val="multilevel"/>
    <w:tmpl w:val="6D3AC226"/>
    <w:lvl w:ilvl="0">
      <w:start w:val="1"/>
      <w:numFmt w:val="decimal"/>
      <w:lvlText w:val="%1."/>
      <w:lvlJc w:val="left"/>
      <w:pPr>
        <w:ind w:left="360" w:hanging="360"/>
      </w:pPr>
      <w:rPr>
        <w:rFonts w:cs="Times New Roman" w:hint="default"/>
        <w:color w:val="000000"/>
      </w:rPr>
    </w:lvl>
    <w:lvl w:ilvl="1">
      <w:start w:val="1"/>
      <w:numFmt w:val="decimal"/>
      <w:lvlText w:val="%1.%2."/>
      <w:lvlJc w:val="left"/>
      <w:pPr>
        <w:ind w:left="2160" w:hanging="360"/>
      </w:pPr>
      <w:rPr>
        <w:rFonts w:cs="Times New Roman" w:hint="default"/>
        <w:color w:val="000000"/>
      </w:rPr>
    </w:lvl>
    <w:lvl w:ilvl="2">
      <w:start w:val="1"/>
      <w:numFmt w:val="decimal"/>
      <w:lvlText w:val="%1.%2.%3."/>
      <w:lvlJc w:val="left"/>
      <w:pPr>
        <w:ind w:left="4320" w:hanging="720"/>
      </w:pPr>
      <w:rPr>
        <w:rFonts w:cs="Times New Roman" w:hint="default"/>
        <w:color w:val="000000"/>
      </w:rPr>
    </w:lvl>
    <w:lvl w:ilvl="3">
      <w:start w:val="1"/>
      <w:numFmt w:val="decimal"/>
      <w:lvlText w:val="%1.%2.%3.%4."/>
      <w:lvlJc w:val="left"/>
      <w:pPr>
        <w:ind w:left="6120" w:hanging="720"/>
      </w:pPr>
      <w:rPr>
        <w:rFonts w:cs="Times New Roman" w:hint="default"/>
        <w:color w:val="000000"/>
      </w:rPr>
    </w:lvl>
    <w:lvl w:ilvl="4">
      <w:start w:val="1"/>
      <w:numFmt w:val="decimal"/>
      <w:lvlText w:val="%1.%2.%3.%4.%5."/>
      <w:lvlJc w:val="left"/>
      <w:pPr>
        <w:ind w:left="7920" w:hanging="720"/>
      </w:pPr>
      <w:rPr>
        <w:rFonts w:cs="Times New Roman" w:hint="default"/>
        <w:color w:val="000000"/>
      </w:rPr>
    </w:lvl>
    <w:lvl w:ilvl="5">
      <w:start w:val="1"/>
      <w:numFmt w:val="decimal"/>
      <w:lvlText w:val="%1.%2.%3.%4.%5.%6."/>
      <w:lvlJc w:val="left"/>
      <w:pPr>
        <w:ind w:left="10080" w:hanging="1080"/>
      </w:pPr>
      <w:rPr>
        <w:rFonts w:cs="Times New Roman" w:hint="default"/>
        <w:color w:val="000000"/>
      </w:rPr>
    </w:lvl>
    <w:lvl w:ilvl="6">
      <w:start w:val="1"/>
      <w:numFmt w:val="decimal"/>
      <w:lvlText w:val="%1.%2.%3.%4.%5.%6.%7."/>
      <w:lvlJc w:val="left"/>
      <w:pPr>
        <w:ind w:left="11880" w:hanging="1080"/>
      </w:pPr>
      <w:rPr>
        <w:rFonts w:cs="Times New Roman" w:hint="default"/>
        <w:color w:val="000000"/>
      </w:rPr>
    </w:lvl>
    <w:lvl w:ilvl="7">
      <w:start w:val="1"/>
      <w:numFmt w:val="decimal"/>
      <w:lvlText w:val="%1.%2.%3.%4.%5.%6.%7.%8."/>
      <w:lvlJc w:val="left"/>
      <w:pPr>
        <w:ind w:left="14040" w:hanging="1440"/>
      </w:pPr>
      <w:rPr>
        <w:rFonts w:cs="Times New Roman" w:hint="default"/>
        <w:color w:val="000000"/>
      </w:rPr>
    </w:lvl>
    <w:lvl w:ilvl="8">
      <w:start w:val="1"/>
      <w:numFmt w:val="decimal"/>
      <w:lvlText w:val="%1.%2.%3.%4.%5.%6.%7.%8.%9."/>
      <w:lvlJc w:val="left"/>
      <w:pPr>
        <w:ind w:left="15840" w:hanging="1440"/>
      </w:pPr>
      <w:rPr>
        <w:rFonts w:cs="Times New Roman" w:hint="default"/>
        <w:color w:val="000000"/>
      </w:rPr>
    </w:lvl>
  </w:abstractNum>
  <w:abstractNum w:abstractNumId="128" w15:restartNumberingAfterBreak="0">
    <w:nsid w:val="25014BFC"/>
    <w:multiLevelType w:val="hybridMultilevel"/>
    <w:tmpl w:val="985C6984"/>
    <w:lvl w:ilvl="0" w:tplc="427A8F3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9" w15:restartNumberingAfterBreak="0">
    <w:nsid w:val="25A72D9B"/>
    <w:multiLevelType w:val="hybridMultilevel"/>
    <w:tmpl w:val="CA12CD60"/>
    <w:lvl w:ilvl="0" w:tplc="37DE901A">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0" w15:restartNumberingAfterBreak="0">
    <w:nsid w:val="25B36B79"/>
    <w:multiLevelType w:val="multilevel"/>
    <w:tmpl w:val="9E2EDF46"/>
    <w:lvl w:ilvl="0">
      <w:start w:val="1"/>
      <w:numFmt w:val="decimal"/>
      <w:lvlText w:val="%1."/>
      <w:lvlJc w:val="left"/>
      <w:pPr>
        <w:ind w:left="1345" w:hanging="360"/>
      </w:pPr>
      <w:rPr>
        <w:rFonts w:hint="default"/>
      </w:rPr>
    </w:lvl>
    <w:lvl w:ilvl="1">
      <w:start w:val="1"/>
      <w:numFmt w:val="decimal"/>
      <w:isLgl/>
      <w:lvlText w:val="%1.%2."/>
      <w:lvlJc w:val="left"/>
      <w:pPr>
        <w:ind w:left="350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185" w:hanging="720"/>
      </w:pPr>
      <w:rPr>
        <w:rFonts w:cs="Times New Roman" w:hint="default"/>
        <w:color w:val="000000"/>
      </w:rPr>
    </w:lvl>
    <w:lvl w:ilvl="4">
      <w:start w:val="1"/>
      <w:numFmt w:val="decimal"/>
      <w:isLgl/>
      <w:lvlText w:val="%1.%2.%3.%4.%5."/>
      <w:lvlJc w:val="left"/>
      <w:pPr>
        <w:ind w:left="10345" w:hanging="720"/>
      </w:pPr>
      <w:rPr>
        <w:rFonts w:cs="Times New Roman" w:hint="default"/>
        <w:color w:val="000000"/>
      </w:rPr>
    </w:lvl>
    <w:lvl w:ilvl="5">
      <w:start w:val="1"/>
      <w:numFmt w:val="decimal"/>
      <w:isLgl/>
      <w:lvlText w:val="%1.%2.%3.%4.%5.%6."/>
      <w:lvlJc w:val="left"/>
      <w:pPr>
        <w:ind w:left="12865" w:hanging="1080"/>
      </w:pPr>
      <w:rPr>
        <w:rFonts w:cs="Times New Roman" w:hint="default"/>
        <w:color w:val="000000"/>
      </w:rPr>
    </w:lvl>
    <w:lvl w:ilvl="6">
      <w:start w:val="1"/>
      <w:numFmt w:val="decimal"/>
      <w:isLgl/>
      <w:lvlText w:val="%1.%2.%3.%4.%5.%6.%7."/>
      <w:lvlJc w:val="left"/>
      <w:pPr>
        <w:ind w:left="15025" w:hanging="1080"/>
      </w:pPr>
      <w:rPr>
        <w:rFonts w:cs="Times New Roman" w:hint="default"/>
        <w:color w:val="000000"/>
      </w:rPr>
    </w:lvl>
    <w:lvl w:ilvl="7">
      <w:start w:val="1"/>
      <w:numFmt w:val="decimal"/>
      <w:isLgl/>
      <w:lvlText w:val="%1.%2.%3.%4.%5.%6.%7.%8."/>
      <w:lvlJc w:val="left"/>
      <w:pPr>
        <w:ind w:left="17545" w:hanging="1440"/>
      </w:pPr>
      <w:rPr>
        <w:rFonts w:cs="Times New Roman" w:hint="default"/>
        <w:color w:val="000000"/>
      </w:rPr>
    </w:lvl>
    <w:lvl w:ilvl="8">
      <w:start w:val="1"/>
      <w:numFmt w:val="decimal"/>
      <w:isLgl/>
      <w:lvlText w:val="%1.%2.%3.%4.%5.%6.%7.%8.%9."/>
      <w:lvlJc w:val="left"/>
      <w:pPr>
        <w:ind w:left="19705" w:hanging="1440"/>
      </w:pPr>
      <w:rPr>
        <w:rFonts w:cs="Times New Roman" w:hint="default"/>
        <w:color w:val="000000"/>
      </w:rPr>
    </w:lvl>
  </w:abstractNum>
  <w:abstractNum w:abstractNumId="131" w15:restartNumberingAfterBreak="0">
    <w:nsid w:val="25C5201A"/>
    <w:multiLevelType w:val="multilevel"/>
    <w:tmpl w:val="F568551C"/>
    <w:lvl w:ilvl="0">
      <w:start w:val="1"/>
      <w:numFmt w:val="decimal"/>
      <w:lvlText w:val="%1."/>
      <w:lvlJc w:val="left"/>
      <w:pPr>
        <w:ind w:left="720"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664" w:hanging="720"/>
      </w:pPr>
      <w:rPr>
        <w:rFonts w:cs="Times New Roman" w:hint="default"/>
        <w:color w:val="000000"/>
      </w:rPr>
    </w:lvl>
    <w:lvl w:ilvl="3">
      <w:start w:val="1"/>
      <w:numFmt w:val="decimal"/>
      <w:isLgl/>
      <w:lvlText w:val="%1.%2.%3.%4."/>
      <w:lvlJc w:val="left"/>
      <w:pPr>
        <w:ind w:left="3456" w:hanging="720"/>
      </w:pPr>
      <w:rPr>
        <w:rFonts w:cs="Times New Roman" w:hint="default"/>
        <w:color w:val="000000"/>
      </w:rPr>
    </w:lvl>
    <w:lvl w:ilvl="4">
      <w:start w:val="1"/>
      <w:numFmt w:val="decimal"/>
      <w:isLgl/>
      <w:lvlText w:val="%1.%2.%3.%4.%5."/>
      <w:lvlJc w:val="left"/>
      <w:pPr>
        <w:ind w:left="4248" w:hanging="720"/>
      </w:pPr>
      <w:rPr>
        <w:rFonts w:cs="Times New Roman" w:hint="default"/>
        <w:color w:val="000000"/>
      </w:rPr>
    </w:lvl>
    <w:lvl w:ilvl="5">
      <w:start w:val="1"/>
      <w:numFmt w:val="decimal"/>
      <w:isLgl/>
      <w:lvlText w:val="%1.%2.%3.%4.%5.%6."/>
      <w:lvlJc w:val="left"/>
      <w:pPr>
        <w:ind w:left="5400" w:hanging="1080"/>
      </w:pPr>
      <w:rPr>
        <w:rFonts w:cs="Times New Roman" w:hint="default"/>
        <w:color w:val="000000"/>
      </w:rPr>
    </w:lvl>
    <w:lvl w:ilvl="6">
      <w:start w:val="1"/>
      <w:numFmt w:val="decimal"/>
      <w:isLgl/>
      <w:lvlText w:val="%1.%2.%3.%4.%5.%6.%7."/>
      <w:lvlJc w:val="left"/>
      <w:pPr>
        <w:ind w:left="6192" w:hanging="1080"/>
      </w:pPr>
      <w:rPr>
        <w:rFonts w:cs="Times New Roman" w:hint="default"/>
        <w:color w:val="000000"/>
      </w:rPr>
    </w:lvl>
    <w:lvl w:ilvl="7">
      <w:start w:val="1"/>
      <w:numFmt w:val="decimal"/>
      <w:isLgl/>
      <w:lvlText w:val="%1.%2.%3.%4.%5.%6.%7.%8."/>
      <w:lvlJc w:val="left"/>
      <w:pPr>
        <w:ind w:left="7344" w:hanging="1440"/>
      </w:pPr>
      <w:rPr>
        <w:rFonts w:cs="Times New Roman" w:hint="default"/>
        <w:color w:val="000000"/>
      </w:rPr>
    </w:lvl>
    <w:lvl w:ilvl="8">
      <w:start w:val="1"/>
      <w:numFmt w:val="decimal"/>
      <w:isLgl/>
      <w:lvlText w:val="%1.%2.%3.%4.%5.%6.%7.%8.%9."/>
      <w:lvlJc w:val="left"/>
      <w:pPr>
        <w:ind w:left="8136" w:hanging="1440"/>
      </w:pPr>
      <w:rPr>
        <w:rFonts w:cs="Times New Roman" w:hint="default"/>
        <w:color w:val="000000"/>
      </w:rPr>
    </w:lvl>
  </w:abstractNum>
  <w:abstractNum w:abstractNumId="132" w15:restartNumberingAfterBreak="0">
    <w:nsid w:val="25E62593"/>
    <w:multiLevelType w:val="hybridMultilevel"/>
    <w:tmpl w:val="454E51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3" w15:restartNumberingAfterBreak="0">
    <w:nsid w:val="25FD0680"/>
    <w:multiLevelType w:val="multilevel"/>
    <w:tmpl w:val="3C7CEE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34" w15:restartNumberingAfterBreak="0">
    <w:nsid w:val="26414A8F"/>
    <w:multiLevelType w:val="multilevel"/>
    <w:tmpl w:val="73A61486"/>
    <w:lvl w:ilvl="0">
      <w:start w:val="1"/>
      <w:numFmt w:val="decimal"/>
      <w:lvlText w:val="%1."/>
      <w:lvlJc w:val="left"/>
      <w:pPr>
        <w:ind w:left="2785" w:hanging="360"/>
      </w:pPr>
      <w:rPr>
        <w:rFonts w:hint="default"/>
      </w:rPr>
    </w:lvl>
    <w:lvl w:ilvl="1">
      <w:start w:val="1"/>
      <w:numFmt w:val="decimal"/>
      <w:isLgl/>
      <w:lvlText w:val="%1.%2."/>
      <w:lvlJc w:val="left"/>
      <w:pPr>
        <w:ind w:left="3672" w:hanging="360"/>
      </w:pPr>
      <w:rPr>
        <w:rFonts w:cs="Times New Roman" w:hint="default"/>
        <w:color w:val="000000"/>
      </w:rPr>
    </w:lvl>
    <w:lvl w:ilvl="2">
      <w:start w:val="1"/>
      <w:numFmt w:val="decimal"/>
      <w:isLgl/>
      <w:lvlText w:val="%1.%2.%3."/>
      <w:lvlJc w:val="left"/>
      <w:pPr>
        <w:ind w:left="4919" w:hanging="720"/>
      </w:pPr>
      <w:rPr>
        <w:rFonts w:cs="Times New Roman" w:hint="default"/>
        <w:color w:val="000000"/>
      </w:rPr>
    </w:lvl>
    <w:lvl w:ilvl="3">
      <w:start w:val="1"/>
      <w:numFmt w:val="decimal"/>
      <w:isLgl/>
      <w:lvlText w:val="%1.%2.%3.%4."/>
      <w:lvlJc w:val="left"/>
      <w:pPr>
        <w:ind w:left="5806" w:hanging="720"/>
      </w:pPr>
      <w:rPr>
        <w:rFonts w:cs="Times New Roman" w:hint="default"/>
        <w:color w:val="000000"/>
      </w:rPr>
    </w:lvl>
    <w:lvl w:ilvl="4">
      <w:start w:val="1"/>
      <w:numFmt w:val="decimal"/>
      <w:isLgl/>
      <w:lvlText w:val="%1.%2.%3.%4.%5."/>
      <w:lvlJc w:val="left"/>
      <w:pPr>
        <w:ind w:left="6693" w:hanging="720"/>
      </w:pPr>
      <w:rPr>
        <w:rFonts w:cs="Times New Roman" w:hint="default"/>
        <w:color w:val="000000"/>
      </w:rPr>
    </w:lvl>
    <w:lvl w:ilvl="5">
      <w:start w:val="1"/>
      <w:numFmt w:val="decimal"/>
      <w:isLgl/>
      <w:lvlText w:val="%1.%2.%3.%4.%5.%6."/>
      <w:lvlJc w:val="left"/>
      <w:pPr>
        <w:ind w:left="7940" w:hanging="1080"/>
      </w:pPr>
      <w:rPr>
        <w:rFonts w:cs="Times New Roman" w:hint="default"/>
        <w:color w:val="000000"/>
      </w:rPr>
    </w:lvl>
    <w:lvl w:ilvl="6">
      <w:start w:val="1"/>
      <w:numFmt w:val="decimal"/>
      <w:isLgl/>
      <w:lvlText w:val="%1.%2.%3.%4.%5.%6.%7."/>
      <w:lvlJc w:val="left"/>
      <w:pPr>
        <w:ind w:left="8827" w:hanging="1080"/>
      </w:pPr>
      <w:rPr>
        <w:rFonts w:cs="Times New Roman" w:hint="default"/>
        <w:color w:val="000000"/>
      </w:rPr>
    </w:lvl>
    <w:lvl w:ilvl="7">
      <w:start w:val="1"/>
      <w:numFmt w:val="decimal"/>
      <w:isLgl/>
      <w:lvlText w:val="%1.%2.%3.%4.%5.%6.%7.%8."/>
      <w:lvlJc w:val="left"/>
      <w:pPr>
        <w:ind w:left="10074" w:hanging="1440"/>
      </w:pPr>
      <w:rPr>
        <w:rFonts w:cs="Times New Roman" w:hint="default"/>
        <w:color w:val="000000"/>
      </w:rPr>
    </w:lvl>
    <w:lvl w:ilvl="8">
      <w:start w:val="1"/>
      <w:numFmt w:val="decimal"/>
      <w:isLgl/>
      <w:lvlText w:val="%1.%2.%3.%4.%5.%6.%7.%8.%9."/>
      <w:lvlJc w:val="left"/>
      <w:pPr>
        <w:ind w:left="10961" w:hanging="1440"/>
      </w:pPr>
      <w:rPr>
        <w:rFonts w:cs="Times New Roman" w:hint="default"/>
        <w:color w:val="000000"/>
      </w:rPr>
    </w:lvl>
  </w:abstractNum>
  <w:abstractNum w:abstractNumId="135" w15:restartNumberingAfterBreak="0">
    <w:nsid w:val="266A656E"/>
    <w:multiLevelType w:val="multilevel"/>
    <w:tmpl w:val="6A18B1AA"/>
    <w:lvl w:ilvl="0">
      <w:start w:val="1"/>
      <w:numFmt w:val="decimal"/>
      <w:lvlText w:val="%1."/>
      <w:lvlJc w:val="left"/>
      <w:pPr>
        <w:ind w:left="1345" w:hanging="360"/>
      </w:pPr>
      <w:rPr>
        <w:rFonts w:hint="default"/>
      </w:rPr>
    </w:lvl>
    <w:lvl w:ilvl="1">
      <w:start w:val="1"/>
      <w:numFmt w:val="decimal"/>
      <w:isLgl/>
      <w:lvlText w:val="%1.%2."/>
      <w:lvlJc w:val="left"/>
      <w:pPr>
        <w:ind w:left="1705" w:hanging="360"/>
      </w:pPr>
      <w:rPr>
        <w:rFonts w:cs="Times New Roman" w:hint="default"/>
        <w:color w:val="000000"/>
      </w:rPr>
    </w:lvl>
    <w:lvl w:ilvl="2">
      <w:start w:val="1"/>
      <w:numFmt w:val="decimal"/>
      <w:isLgl/>
      <w:lvlText w:val="%1.%2.%3."/>
      <w:lvlJc w:val="left"/>
      <w:pPr>
        <w:ind w:left="2425" w:hanging="720"/>
      </w:pPr>
      <w:rPr>
        <w:rFonts w:cs="Times New Roman" w:hint="default"/>
        <w:color w:val="000000"/>
      </w:rPr>
    </w:lvl>
    <w:lvl w:ilvl="3">
      <w:start w:val="1"/>
      <w:numFmt w:val="decimal"/>
      <w:isLgl/>
      <w:lvlText w:val="%1.%2.%3.%4."/>
      <w:lvlJc w:val="left"/>
      <w:pPr>
        <w:ind w:left="2785" w:hanging="720"/>
      </w:pPr>
      <w:rPr>
        <w:rFonts w:cs="Times New Roman" w:hint="default"/>
        <w:color w:val="000000"/>
      </w:rPr>
    </w:lvl>
    <w:lvl w:ilvl="4">
      <w:start w:val="1"/>
      <w:numFmt w:val="decimal"/>
      <w:isLgl/>
      <w:lvlText w:val="%1.%2.%3.%4.%5."/>
      <w:lvlJc w:val="left"/>
      <w:pPr>
        <w:ind w:left="3145" w:hanging="720"/>
      </w:pPr>
      <w:rPr>
        <w:rFonts w:cs="Times New Roman" w:hint="default"/>
        <w:color w:val="000000"/>
      </w:rPr>
    </w:lvl>
    <w:lvl w:ilvl="5">
      <w:start w:val="1"/>
      <w:numFmt w:val="decimal"/>
      <w:isLgl/>
      <w:lvlText w:val="%1.%2.%3.%4.%5.%6."/>
      <w:lvlJc w:val="left"/>
      <w:pPr>
        <w:ind w:left="3865" w:hanging="1080"/>
      </w:pPr>
      <w:rPr>
        <w:rFonts w:cs="Times New Roman" w:hint="default"/>
        <w:color w:val="000000"/>
      </w:rPr>
    </w:lvl>
    <w:lvl w:ilvl="6">
      <w:start w:val="1"/>
      <w:numFmt w:val="decimal"/>
      <w:isLgl/>
      <w:lvlText w:val="%1.%2.%3.%4.%5.%6.%7."/>
      <w:lvlJc w:val="left"/>
      <w:pPr>
        <w:ind w:left="4225" w:hanging="1080"/>
      </w:pPr>
      <w:rPr>
        <w:rFonts w:cs="Times New Roman" w:hint="default"/>
        <w:color w:val="000000"/>
      </w:rPr>
    </w:lvl>
    <w:lvl w:ilvl="7">
      <w:start w:val="1"/>
      <w:numFmt w:val="decimal"/>
      <w:isLgl/>
      <w:lvlText w:val="%1.%2.%3.%4.%5.%6.%7.%8."/>
      <w:lvlJc w:val="left"/>
      <w:pPr>
        <w:ind w:left="4945" w:hanging="1440"/>
      </w:pPr>
      <w:rPr>
        <w:rFonts w:cs="Times New Roman" w:hint="default"/>
        <w:color w:val="000000"/>
      </w:rPr>
    </w:lvl>
    <w:lvl w:ilvl="8">
      <w:start w:val="1"/>
      <w:numFmt w:val="decimal"/>
      <w:isLgl/>
      <w:lvlText w:val="%1.%2.%3.%4.%5.%6.%7.%8.%9."/>
      <w:lvlJc w:val="left"/>
      <w:pPr>
        <w:ind w:left="5305" w:hanging="1440"/>
      </w:pPr>
      <w:rPr>
        <w:rFonts w:cs="Times New Roman" w:hint="default"/>
        <w:color w:val="000000"/>
      </w:rPr>
    </w:lvl>
  </w:abstractNum>
  <w:abstractNum w:abstractNumId="136" w15:restartNumberingAfterBreak="0">
    <w:nsid w:val="268F6A77"/>
    <w:multiLevelType w:val="hybridMultilevel"/>
    <w:tmpl w:val="6B0887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7" w15:restartNumberingAfterBreak="0">
    <w:nsid w:val="26A255B7"/>
    <w:multiLevelType w:val="hybridMultilevel"/>
    <w:tmpl w:val="0C2C407E"/>
    <w:lvl w:ilvl="0" w:tplc="87CAC06E">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8" w15:restartNumberingAfterBreak="0">
    <w:nsid w:val="26AA7D4A"/>
    <w:multiLevelType w:val="hybridMultilevel"/>
    <w:tmpl w:val="896C60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9" w15:restartNumberingAfterBreak="0">
    <w:nsid w:val="26AE096E"/>
    <w:multiLevelType w:val="multilevel"/>
    <w:tmpl w:val="434C3C9A"/>
    <w:lvl w:ilvl="0">
      <w:start w:val="1"/>
      <w:numFmt w:val="decimal"/>
      <w:lvlText w:val="%1."/>
      <w:lvlJc w:val="left"/>
      <w:pPr>
        <w:ind w:left="1705" w:hanging="360"/>
      </w:pPr>
      <w:rPr>
        <w:rFonts w:hint="default"/>
      </w:rPr>
    </w:lvl>
    <w:lvl w:ilvl="1">
      <w:start w:val="1"/>
      <w:numFmt w:val="decimal"/>
      <w:isLgl/>
      <w:lvlText w:val="%1.%2."/>
      <w:lvlJc w:val="left"/>
      <w:pPr>
        <w:ind w:left="1705"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065" w:hanging="720"/>
      </w:pPr>
      <w:rPr>
        <w:rFonts w:hint="default"/>
      </w:rPr>
    </w:lvl>
    <w:lvl w:ilvl="4">
      <w:start w:val="1"/>
      <w:numFmt w:val="decimal"/>
      <w:isLgl/>
      <w:lvlText w:val="%1.%2.%3.%4.%5."/>
      <w:lvlJc w:val="left"/>
      <w:pPr>
        <w:ind w:left="2065" w:hanging="720"/>
      </w:pPr>
      <w:rPr>
        <w:rFonts w:hint="default"/>
      </w:rPr>
    </w:lvl>
    <w:lvl w:ilvl="5">
      <w:start w:val="1"/>
      <w:numFmt w:val="decimal"/>
      <w:isLgl/>
      <w:lvlText w:val="%1.%2.%3.%4.%5.%6."/>
      <w:lvlJc w:val="left"/>
      <w:pPr>
        <w:ind w:left="2425" w:hanging="1080"/>
      </w:pPr>
      <w:rPr>
        <w:rFonts w:hint="default"/>
      </w:rPr>
    </w:lvl>
    <w:lvl w:ilvl="6">
      <w:start w:val="1"/>
      <w:numFmt w:val="decimal"/>
      <w:isLgl/>
      <w:lvlText w:val="%1.%2.%3.%4.%5.%6.%7."/>
      <w:lvlJc w:val="left"/>
      <w:pPr>
        <w:ind w:left="2425" w:hanging="1080"/>
      </w:pPr>
      <w:rPr>
        <w:rFonts w:hint="default"/>
      </w:rPr>
    </w:lvl>
    <w:lvl w:ilvl="7">
      <w:start w:val="1"/>
      <w:numFmt w:val="decimal"/>
      <w:isLgl/>
      <w:lvlText w:val="%1.%2.%3.%4.%5.%6.%7.%8."/>
      <w:lvlJc w:val="left"/>
      <w:pPr>
        <w:ind w:left="2785" w:hanging="1440"/>
      </w:pPr>
      <w:rPr>
        <w:rFonts w:hint="default"/>
      </w:rPr>
    </w:lvl>
    <w:lvl w:ilvl="8">
      <w:start w:val="1"/>
      <w:numFmt w:val="decimal"/>
      <w:isLgl/>
      <w:lvlText w:val="%1.%2.%3.%4.%5.%6.%7.%8.%9."/>
      <w:lvlJc w:val="left"/>
      <w:pPr>
        <w:ind w:left="2785" w:hanging="1440"/>
      </w:pPr>
      <w:rPr>
        <w:rFonts w:hint="default"/>
      </w:rPr>
    </w:lvl>
  </w:abstractNum>
  <w:abstractNum w:abstractNumId="140" w15:restartNumberingAfterBreak="0">
    <w:nsid w:val="27552ED8"/>
    <w:multiLevelType w:val="multilevel"/>
    <w:tmpl w:val="98F69214"/>
    <w:lvl w:ilvl="0">
      <w:start w:val="1"/>
      <w:numFmt w:val="decimal"/>
      <w:lvlText w:val="%1."/>
      <w:lvlJc w:val="left"/>
      <w:pPr>
        <w:ind w:left="360" w:hanging="360"/>
      </w:pPr>
      <w:rPr>
        <w:rFonts w:hint="default"/>
        <w:color w:val="000000"/>
      </w:rPr>
    </w:lvl>
    <w:lvl w:ilvl="1">
      <w:start w:val="1"/>
      <w:numFmt w:val="decimal"/>
      <w:lvlText w:val="%1.%2."/>
      <w:lvlJc w:val="left"/>
      <w:pPr>
        <w:ind w:left="1705" w:hanging="360"/>
      </w:pPr>
      <w:rPr>
        <w:rFonts w:cs="Times New Roman" w:hint="default"/>
        <w:color w:val="000000"/>
      </w:rPr>
    </w:lvl>
    <w:lvl w:ilvl="2">
      <w:start w:val="1"/>
      <w:numFmt w:val="decimal"/>
      <w:lvlText w:val="%1.%2.%3."/>
      <w:lvlJc w:val="left"/>
      <w:pPr>
        <w:ind w:left="3410" w:hanging="720"/>
      </w:pPr>
      <w:rPr>
        <w:rFonts w:cs="Times New Roman" w:hint="default"/>
        <w:color w:val="000000"/>
      </w:rPr>
    </w:lvl>
    <w:lvl w:ilvl="3">
      <w:start w:val="1"/>
      <w:numFmt w:val="decimal"/>
      <w:lvlText w:val="%1.%2.%3.%4."/>
      <w:lvlJc w:val="left"/>
      <w:pPr>
        <w:ind w:left="4755" w:hanging="720"/>
      </w:pPr>
      <w:rPr>
        <w:rFonts w:cs="Times New Roman" w:hint="default"/>
        <w:color w:val="000000"/>
      </w:rPr>
    </w:lvl>
    <w:lvl w:ilvl="4">
      <w:start w:val="1"/>
      <w:numFmt w:val="decimal"/>
      <w:lvlText w:val="%1.%2.%3.%4.%5."/>
      <w:lvlJc w:val="left"/>
      <w:pPr>
        <w:ind w:left="6100" w:hanging="720"/>
      </w:pPr>
      <w:rPr>
        <w:rFonts w:cs="Times New Roman" w:hint="default"/>
        <w:color w:val="000000"/>
      </w:rPr>
    </w:lvl>
    <w:lvl w:ilvl="5">
      <w:start w:val="1"/>
      <w:numFmt w:val="decimal"/>
      <w:lvlText w:val="%1.%2.%3.%4.%5.%6."/>
      <w:lvlJc w:val="left"/>
      <w:pPr>
        <w:ind w:left="7805" w:hanging="1080"/>
      </w:pPr>
      <w:rPr>
        <w:rFonts w:cs="Times New Roman" w:hint="default"/>
        <w:color w:val="000000"/>
      </w:rPr>
    </w:lvl>
    <w:lvl w:ilvl="6">
      <w:start w:val="1"/>
      <w:numFmt w:val="decimal"/>
      <w:lvlText w:val="%1.%2.%3.%4.%5.%6.%7."/>
      <w:lvlJc w:val="left"/>
      <w:pPr>
        <w:ind w:left="9150" w:hanging="1080"/>
      </w:pPr>
      <w:rPr>
        <w:rFonts w:cs="Times New Roman" w:hint="default"/>
        <w:color w:val="000000"/>
      </w:rPr>
    </w:lvl>
    <w:lvl w:ilvl="7">
      <w:start w:val="1"/>
      <w:numFmt w:val="decimal"/>
      <w:lvlText w:val="%1.%2.%3.%4.%5.%6.%7.%8."/>
      <w:lvlJc w:val="left"/>
      <w:pPr>
        <w:ind w:left="10855" w:hanging="1440"/>
      </w:pPr>
      <w:rPr>
        <w:rFonts w:cs="Times New Roman" w:hint="default"/>
        <w:color w:val="000000"/>
      </w:rPr>
    </w:lvl>
    <w:lvl w:ilvl="8">
      <w:start w:val="1"/>
      <w:numFmt w:val="decimal"/>
      <w:lvlText w:val="%1.%2.%3.%4.%5.%6.%7.%8.%9."/>
      <w:lvlJc w:val="left"/>
      <w:pPr>
        <w:ind w:left="12200" w:hanging="1440"/>
      </w:pPr>
      <w:rPr>
        <w:rFonts w:cs="Times New Roman" w:hint="default"/>
        <w:color w:val="000000"/>
      </w:rPr>
    </w:lvl>
  </w:abstractNum>
  <w:abstractNum w:abstractNumId="141" w15:restartNumberingAfterBreak="0">
    <w:nsid w:val="27AB0E98"/>
    <w:multiLevelType w:val="multilevel"/>
    <w:tmpl w:val="A4B8C65C"/>
    <w:lvl w:ilvl="0">
      <w:start w:val="1"/>
      <w:numFmt w:val="decimal"/>
      <w:lvlText w:val="%1."/>
      <w:lvlJc w:val="left"/>
      <w:pPr>
        <w:ind w:left="3865" w:hanging="360"/>
      </w:pPr>
      <w:rPr>
        <w:rFonts w:hint="default"/>
      </w:rPr>
    </w:lvl>
    <w:lvl w:ilvl="1">
      <w:start w:val="1"/>
      <w:numFmt w:val="decimal"/>
      <w:isLgl/>
      <w:lvlText w:val="%1.%2."/>
      <w:lvlJc w:val="left"/>
      <w:pPr>
        <w:ind w:left="4752" w:hanging="360"/>
      </w:pPr>
      <w:rPr>
        <w:rFonts w:cs="Times New Roman" w:hint="default"/>
        <w:color w:val="000000"/>
      </w:rPr>
    </w:lvl>
    <w:lvl w:ilvl="2">
      <w:start w:val="1"/>
      <w:numFmt w:val="decimal"/>
      <w:isLgl/>
      <w:lvlText w:val="%1.%2.%3."/>
      <w:lvlJc w:val="left"/>
      <w:pPr>
        <w:ind w:left="5999" w:hanging="720"/>
      </w:pPr>
      <w:rPr>
        <w:rFonts w:cs="Times New Roman" w:hint="default"/>
        <w:color w:val="000000"/>
      </w:rPr>
    </w:lvl>
    <w:lvl w:ilvl="3">
      <w:start w:val="1"/>
      <w:numFmt w:val="decimal"/>
      <w:isLgl/>
      <w:lvlText w:val="%1.%2.%3.%4."/>
      <w:lvlJc w:val="left"/>
      <w:pPr>
        <w:ind w:left="6886" w:hanging="720"/>
      </w:pPr>
      <w:rPr>
        <w:rFonts w:cs="Times New Roman" w:hint="default"/>
        <w:color w:val="000000"/>
      </w:rPr>
    </w:lvl>
    <w:lvl w:ilvl="4">
      <w:start w:val="1"/>
      <w:numFmt w:val="decimal"/>
      <w:isLgl/>
      <w:lvlText w:val="%1.%2.%3.%4.%5."/>
      <w:lvlJc w:val="left"/>
      <w:pPr>
        <w:ind w:left="7773" w:hanging="720"/>
      </w:pPr>
      <w:rPr>
        <w:rFonts w:cs="Times New Roman" w:hint="default"/>
        <w:color w:val="000000"/>
      </w:rPr>
    </w:lvl>
    <w:lvl w:ilvl="5">
      <w:start w:val="1"/>
      <w:numFmt w:val="decimal"/>
      <w:isLgl/>
      <w:lvlText w:val="%1.%2.%3.%4.%5.%6."/>
      <w:lvlJc w:val="left"/>
      <w:pPr>
        <w:ind w:left="9020" w:hanging="1080"/>
      </w:pPr>
      <w:rPr>
        <w:rFonts w:cs="Times New Roman" w:hint="default"/>
        <w:color w:val="000000"/>
      </w:rPr>
    </w:lvl>
    <w:lvl w:ilvl="6">
      <w:start w:val="1"/>
      <w:numFmt w:val="decimal"/>
      <w:isLgl/>
      <w:lvlText w:val="%1.%2.%3.%4.%5.%6.%7."/>
      <w:lvlJc w:val="left"/>
      <w:pPr>
        <w:ind w:left="9907" w:hanging="1080"/>
      </w:pPr>
      <w:rPr>
        <w:rFonts w:cs="Times New Roman" w:hint="default"/>
        <w:color w:val="000000"/>
      </w:rPr>
    </w:lvl>
    <w:lvl w:ilvl="7">
      <w:start w:val="1"/>
      <w:numFmt w:val="decimal"/>
      <w:isLgl/>
      <w:lvlText w:val="%1.%2.%3.%4.%5.%6.%7.%8."/>
      <w:lvlJc w:val="left"/>
      <w:pPr>
        <w:ind w:left="11154" w:hanging="1440"/>
      </w:pPr>
      <w:rPr>
        <w:rFonts w:cs="Times New Roman" w:hint="default"/>
        <w:color w:val="000000"/>
      </w:rPr>
    </w:lvl>
    <w:lvl w:ilvl="8">
      <w:start w:val="1"/>
      <w:numFmt w:val="decimal"/>
      <w:isLgl/>
      <w:lvlText w:val="%1.%2.%3.%4.%5.%6.%7.%8.%9."/>
      <w:lvlJc w:val="left"/>
      <w:pPr>
        <w:ind w:left="12041" w:hanging="1440"/>
      </w:pPr>
      <w:rPr>
        <w:rFonts w:cs="Times New Roman" w:hint="default"/>
        <w:color w:val="000000"/>
      </w:rPr>
    </w:lvl>
  </w:abstractNum>
  <w:abstractNum w:abstractNumId="142" w15:restartNumberingAfterBreak="0">
    <w:nsid w:val="27B0496C"/>
    <w:multiLevelType w:val="multilevel"/>
    <w:tmpl w:val="0E74F05A"/>
    <w:lvl w:ilvl="0">
      <w:start w:val="1"/>
      <w:numFmt w:val="decimal"/>
      <w:lvlText w:val="%1."/>
      <w:lvlJc w:val="left"/>
      <w:pPr>
        <w:ind w:left="3960" w:hanging="360"/>
      </w:pPr>
      <w:rPr>
        <w:rFonts w:hint="default"/>
      </w:rPr>
    </w:lvl>
    <w:lvl w:ilvl="1">
      <w:start w:val="1"/>
      <w:numFmt w:val="decimal"/>
      <w:isLgl/>
      <w:lvlText w:val="%1.%2."/>
      <w:lvlJc w:val="left"/>
      <w:pPr>
        <w:ind w:left="3960" w:hanging="360"/>
      </w:pPr>
      <w:rPr>
        <w:rFonts w:cs="Times New Roman" w:hint="default"/>
        <w:color w:val="000000"/>
      </w:rPr>
    </w:lvl>
    <w:lvl w:ilvl="2">
      <w:start w:val="1"/>
      <w:numFmt w:val="decimal"/>
      <w:isLgl/>
      <w:lvlText w:val="%1.%2.%3."/>
      <w:lvlJc w:val="left"/>
      <w:pPr>
        <w:ind w:left="4320" w:hanging="720"/>
      </w:pPr>
      <w:rPr>
        <w:rFonts w:cs="Times New Roman" w:hint="default"/>
        <w:color w:val="000000"/>
      </w:rPr>
    </w:lvl>
    <w:lvl w:ilvl="3">
      <w:start w:val="1"/>
      <w:numFmt w:val="decimal"/>
      <w:isLgl/>
      <w:lvlText w:val="%1.%2.%3.%4."/>
      <w:lvlJc w:val="left"/>
      <w:pPr>
        <w:ind w:left="4320" w:hanging="720"/>
      </w:pPr>
      <w:rPr>
        <w:rFonts w:cs="Times New Roman" w:hint="default"/>
        <w:color w:val="000000"/>
      </w:rPr>
    </w:lvl>
    <w:lvl w:ilvl="4">
      <w:start w:val="1"/>
      <w:numFmt w:val="decimal"/>
      <w:isLgl/>
      <w:lvlText w:val="%1.%2.%3.%4.%5."/>
      <w:lvlJc w:val="left"/>
      <w:pPr>
        <w:ind w:left="4320" w:hanging="720"/>
      </w:pPr>
      <w:rPr>
        <w:rFonts w:cs="Times New Roman" w:hint="default"/>
        <w:color w:val="000000"/>
      </w:rPr>
    </w:lvl>
    <w:lvl w:ilvl="5">
      <w:start w:val="1"/>
      <w:numFmt w:val="decimal"/>
      <w:isLgl/>
      <w:lvlText w:val="%1.%2.%3.%4.%5.%6."/>
      <w:lvlJc w:val="left"/>
      <w:pPr>
        <w:ind w:left="4680" w:hanging="1080"/>
      </w:pPr>
      <w:rPr>
        <w:rFonts w:cs="Times New Roman" w:hint="default"/>
        <w:color w:val="000000"/>
      </w:rPr>
    </w:lvl>
    <w:lvl w:ilvl="6">
      <w:start w:val="1"/>
      <w:numFmt w:val="decimal"/>
      <w:isLgl/>
      <w:lvlText w:val="%1.%2.%3.%4.%5.%6.%7."/>
      <w:lvlJc w:val="left"/>
      <w:pPr>
        <w:ind w:left="4680" w:hanging="1080"/>
      </w:pPr>
      <w:rPr>
        <w:rFonts w:cs="Times New Roman" w:hint="default"/>
        <w:color w:val="000000"/>
      </w:rPr>
    </w:lvl>
    <w:lvl w:ilvl="7">
      <w:start w:val="1"/>
      <w:numFmt w:val="decimal"/>
      <w:isLgl/>
      <w:lvlText w:val="%1.%2.%3.%4.%5.%6.%7.%8."/>
      <w:lvlJc w:val="left"/>
      <w:pPr>
        <w:ind w:left="5040" w:hanging="1440"/>
      </w:pPr>
      <w:rPr>
        <w:rFonts w:cs="Times New Roman" w:hint="default"/>
        <w:color w:val="000000"/>
      </w:rPr>
    </w:lvl>
    <w:lvl w:ilvl="8">
      <w:start w:val="1"/>
      <w:numFmt w:val="decimal"/>
      <w:isLgl/>
      <w:lvlText w:val="%1.%2.%3.%4.%5.%6.%7.%8.%9."/>
      <w:lvlJc w:val="left"/>
      <w:pPr>
        <w:ind w:left="5040" w:hanging="1440"/>
      </w:pPr>
      <w:rPr>
        <w:rFonts w:cs="Times New Roman" w:hint="default"/>
        <w:color w:val="000000"/>
      </w:rPr>
    </w:lvl>
  </w:abstractNum>
  <w:abstractNum w:abstractNumId="143" w15:restartNumberingAfterBreak="0">
    <w:nsid w:val="27F10436"/>
    <w:multiLevelType w:val="hybridMultilevel"/>
    <w:tmpl w:val="467A10E0"/>
    <w:lvl w:ilvl="0" w:tplc="0E426020">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4" w15:restartNumberingAfterBreak="0">
    <w:nsid w:val="27FE03B2"/>
    <w:multiLevelType w:val="multilevel"/>
    <w:tmpl w:val="E24AE6DE"/>
    <w:lvl w:ilvl="0">
      <w:start w:val="1"/>
      <w:numFmt w:val="decimal"/>
      <w:lvlText w:val="%1."/>
      <w:lvlJc w:val="left"/>
      <w:pPr>
        <w:ind w:left="1705" w:hanging="360"/>
      </w:pPr>
      <w:rPr>
        <w:rFonts w:hint="default"/>
      </w:rPr>
    </w:lvl>
    <w:lvl w:ilvl="1">
      <w:start w:val="1"/>
      <w:numFmt w:val="decimal"/>
      <w:isLgl/>
      <w:lvlText w:val="%1.%2."/>
      <w:lvlJc w:val="left"/>
      <w:pPr>
        <w:ind w:left="3145" w:hanging="360"/>
      </w:pPr>
      <w:rPr>
        <w:rFonts w:cs="Times New Roman" w:hint="default"/>
        <w:color w:val="000000"/>
      </w:rPr>
    </w:lvl>
    <w:lvl w:ilvl="2">
      <w:start w:val="1"/>
      <w:numFmt w:val="decimal"/>
      <w:isLgl/>
      <w:lvlText w:val="%1.%2.%3."/>
      <w:lvlJc w:val="left"/>
      <w:pPr>
        <w:ind w:left="4945" w:hanging="720"/>
      </w:pPr>
      <w:rPr>
        <w:rFonts w:cs="Times New Roman" w:hint="default"/>
        <w:color w:val="000000"/>
      </w:rPr>
    </w:lvl>
    <w:lvl w:ilvl="3">
      <w:start w:val="1"/>
      <w:numFmt w:val="decimal"/>
      <w:isLgl/>
      <w:lvlText w:val="%1.%2.%3.%4."/>
      <w:lvlJc w:val="left"/>
      <w:pPr>
        <w:ind w:left="6385" w:hanging="720"/>
      </w:pPr>
      <w:rPr>
        <w:rFonts w:cs="Times New Roman" w:hint="default"/>
        <w:color w:val="000000"/>
      </w:rPr>
    </w:lvl>
    <w:lvl w:ilvl="4">
      <w:start w:val="1"/>
      <w:numFmt w:val="decimal"/>
      <w:isLgl/>
      <w:lvlText w:val="%1.%2.%3.%4.%5."/>
      <w:lvlJc w:val="left"/>
      <w:pPr>
        <w:ind w:left="7825" w:hanging="720"/>
      </w:pPr>
      <w:rPr>
        <w:rFonts w:cs="Times New Roman" w:hint="default"/>
        <w:color w:val="000000"/>
      </w:rPr>
    </w:lvl>
    <w:lvl w:ilvl="5">
      <w:start w:val="1"/>
      <w:numFmt w:val="decimal"/>
      <w:isLgl/>
      <w:lvlText w:val="%1.%2.%3.%4.%5.%6."/>
      <w:lvlJc w:val="left"/>
      <w:pPr>
        <w:ind w:left="9625" w:hanging="1080"/>
      </w:pPr>
      <w:rPr>
        <w:rFonts w:cs="Times New Roman" w:hint="default"/>
        <w:color w:val="000000"/>
      </w:rPr>
    </w:lvl>
    <w:lvl w:ilvl="6">
      <w:start w:val="1"/>
      <w:numFmt w:val="decimal"/>
      <w:isLgl/>
      <w:lvlText w:val="%1.%2.%3.%4.%5.%6.%7."/>
      <w:lvlJc w:val="left"/>
      <w:pPr>
        <w:ind w:left="11065" w:hanging="1080"/>
      </w:pPr>
      <w:rPr>
        <w:rFonts w:cs="Times New Roman" w:hint="default"/>
        <w:color w:val="000000"/>
      </w:rPr>
    </w:lvl>
    <w:lvl w:ilvl="7">
      <w:start w:val="1"/>
      <w:numFmt w:val="decimal"/>
      <w:isLgl/>
      <w:lvlText w:val="%1.%2.%3.%4.%5.%6.%7.%8."/>
      <w:lvlJc w:val="left"/>
      <w:pPr>
        <w:ind w:left="12865" w:hanging="1440"/>
      </w:pPr>
      <w:rPr>
        <w:rFonts w:cs="Times New Roman" w:hint="default"/>
        <w:color w:val="000000"/>
      </w:rPr>
    </w:lvl>
    <w:lvl w:ilvl="8">
      <w:start w:val="1"/>
      <w:numFmt w:val="decimal"/>
      <w:isLgl/>
      <w:lvlText w:val="%1.%2.%3.%4.%5.%6.%7.%8.%9."/>
      <w:lvlJc w:val="left"/>
      <w:pPr>
        <w:ind w:left="14305" w:hanging="1440"/>
      </w:pPr>
      <w:rPr>
        <w:rFonts w:cs="Times New Roman" w:hint="default"/>
        <w:color w:val="000000"/>
      </w:rPr>
    </w:lvl>
  </w:abstractNum>
  <w:abstractNum w:abstractNumId="145" w15:restartNumberingAfterBreak="0">
    <w:nsid w:val="288C463B"/>
    <w:multiLevelType w:val="multilevel"/>
    <w:tmpl w:val="121E6B98"/>
    <w:lvl w:ilvl="0">
      <w:start w:val="1"/>
      <w:numFmt w:val="decimal"/>
      <w:lvlText w:val="%1."/>
      <w:lvlJc w:val="left"/>
      <w:pPr>
        <w:ind w:left="2065" w:hanging="360"/>
      </w:pPr>
      <w:rPr>
        <w:rFonts w:hint="default"/>
      </w:rPr>
    </w:lvl>
    <w:lvl w:ilvl="1">
      <w:start w:val="1"/>
      <w:numFmt w:val="decimal"/>
      <w:isLgl/>
      <w:lvlText w:val="%1.%2."/>
      <w:lvlJc w:val="left"/>
      <w:pPr>
        <w:ind w:left="2065" w:hanging="360"/>
      </w:pPr>
      <w:rPr>
        <w:rFonts w:cs="Times New Roman" w:hint="default"/>
        <w:color w:val="000000"/>
      </w:rPr>
    </w:lvl>
    <w:lvl w:ilvl="2">
      <w:start w:val="1"/>
      <w:numFmt w:val="decimal"/>
      <w:isLgl/>
      <w:lvlText w:val="%1.%2.%3."/>
      <w:lvlJc w:val="left"/>
      <w:pPr>
        <w:ind w:left="2425" w:hanging="720"/>
      </w:pPr>
      <w:rPr>
        <w:rFonts w:cs="Times New Roman" w:hint="default"/>
        <w:color w:val="000000"/>
      </w:rPr>
    </w:lvl>
    <w:lvl w:ilvl="3">
      <w:start w:val="1"/>
      <w:numFmt w:val="decimal"/>
      <w:isLgl/>
      <w:lvlText w:val="%1.%2.%3.%4."/>
      <w:lvlJc w:val="left"/>
      <w:pPr>
        <w:ind w:left="2425" w:hanging="720"/>
      </w:pPr>
      <w:rPr>
        <w:rFonts w:cs="Times New Roman" w:hint="default"/>
        <w:color w:val="000000"/>
      </w:rPr>
    </w:lvl>
    <w:lvl w:ilvl="4">
      <w:start w:val="1"/>
      <w:numFmt w:val="decimal"/>
      <w:isLgl/>
      <w:lvlText w:val="%1.%2.%3.%4.%5."/>
      <w:lvlJc w:val="left"/>
      <w:pPr>
        <w:ind w:left="2425" w:hanging="720"/>
      </w:pPr>
      <w:rPr>
        <w:rFonts w:cs="Times New Roman" w:hint="default"/>
        <w:color w:val="000000"/>
      </w:rPr>
    </w:lvl>
    <w:lvl w:ilvl="5">
      <w:start w:val="1"/>
      <w:numFmt w:val="decimal"/>
      <w:isLgl/>
      <w:lvlText w:val="%1.%2.%3.%4.%5.%6."/>
      <w:lvlJc w:val="left"/>
      <w:pPr>
        <w:ind w:left="2785" w:hanging="1080"/>
      </w:pPr>
      <w:rPr>
        <w:rFonts w:cs="Times New Roman" w:hint="default"/>
        <w:color w:val="000000"/>
      </w:rPr>
    </w:lvl>
    <w:lvl w:ilvl="6">
      <w:start w:val="1"/>
      <w:numFmt w:val="decimal"/>
      <w:isLgl/>
      <w:lvlText w:val="%1.%2.%3.%4.%5.%6.%7."/>
      <w:lvlJc w:val="left"/>
      <w:pPr>
        <w:ind w:left="2785" w:hanging="1080"/>
      </w:pPr>
      <w:rPr>
        <w:rFonts w:cs="Times New Roman" w:hint="default"/>
        <w:color w:val="000000"/>
      </w:rPr>
    </w:lvl>
    <w:lvl w:ilvl="7">
      <w:start w:val="1"/>
      <w:numFmt w:val="decimal"/>
      <w:isLgl/>
      <w:lvlText w:val="%1.%2.%3.%4.%5.%6.%7.%8."/>
      <w:lvlJc w:val="left"/>
      <w:pPr>
        <w:ind w:left="3145" w:hanging="1440"/>
      </w:pPr>
      <w:rPr>
        <w:rFonts w:cs="Times New Roman" w:hint="default"/>
        <w:color w:val="000000"/>
      </w:rPr>
    </w:lvl>
    <w:lvl w:ilvl="8">
      <w:start w:val="1"/>
      <w:numFmt w:val="decimal"/>
      <w:isLgl/>
      <w:lvlText w:val="%1.%2.%3.%4.%5.%6.%7.%8.%9."/>
      <w:lvlJc w:val="left"/>
      <w:pPr>
        <w:ind w:left="3145" w:hanging="1440"/>
      </w:pPr>
      <w:rPr>
        <w:rFonts w:cs="Times New Roman" w:hint="default"/>
        <w:color w:val="000000"/>
      </w:rPr>
    </w:lvl>
  </w:abstractNum>
  <w:abstractNum w:abstractNumId="146" w15:restartNumberingAfterBreak="0">
    <w:nsid w:val="28964973"/>
    <w:multiLevelType w:val="hybridMultilevel"/>
    <w:tmpl w:val="4C62BEF2"/>
    <w:lvl w:ilvl="0" w:tplc="96C8EB30">
      <w:start w:val="30"/>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47" w15:restartNumberingAfterBreak="0">
    <w:nsid w:val="290D7F1F"/>
    <w:multiLevelType w:val="hybridMultilevel"/>
    <w:tmpl w:val="0C26481A"/>
    <w:lvl w:ilvl="0" w:tplc="A3AEF0C0">
      <w:start w:val="1"/>
      <w:numFmt w:val="decimal"/>
      <w:lvlText w:val="%1."/>
      <w:lvlJc w:val="left"/>
      <w:pPr>
        <w:ind w:left="720" w:hanging="360"/>
      </w:pPr>
      <w:rPr>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8" w15:restartNumberingAfterBreak="0">
    <w:nsid w:val="29514085"/>
    <w:multiLevelType w:val="multilevel"/>
    <w:tmpl w:val="0900A742"/>
    <w:lvl w:ilvl="0">
      <w:start w:val="1"/>
      <w:numFmt w:val="decimal"/>
      <w:lvlText w:val="%1."/>
      <w:lvlJc w:val="left"/>
      <w:pPr>
        <w:ind w:left="1705" w:hanging="360"/>
      </w:pPr>
      <w:rPr>
        <w:rFonts w:hint="default"/>
      </w:rPr>
    </w:lvl>
    <w:lvl w:ilvl="1">
      <w:start w:val="1"/>
      <w:numFmt w:val="decimal"/>
      <w:isLgl/>
      <w:lvlText w:val="%1.%2."/>
      <w:lvlJc w:val="left"/>
      <w:pPr>
        <w:ind w:left="3865" w:hanging="360"/>
      </w:pPr>
      <w:rPr>
        <w:rFonts w:cs="Times New Roman" w:hint="default"/>
        <w:color w:val="000000"/>
      </w:rPr>
    </w:lvl>
    <w:lvl w:ilvl="2">
      <w:start w:val="1"/>
      <w:numFmt w:val="decimal"/>
      <w:isLgl/>
      <w:lvlText w:val="%1.%2.%3."/>
      <w:lvlJc w:val="left"/>
      <w:pPr>
        <w:ind w:left="6385" w:hanging="720"/>
      </w:pPr>
      <w:rPr>
        <w:rFonts w:cs="Times New Roman" w:hint="default"/>
        <w:color w:val="000000"/>
      </w:rPr>
    </w:lvl>
    <w:lvl w:ilvl="3">
      <w:start w:val="1"/>
      <w:numFmt w:val="decimal"/>
      <w:isLgl/>
      <w:lvlText w:val="%1.%2.%3.%4."/>
      <w:lvlJc w:val="left"/>
      <w:pPr>
        <w:ind w:left="8545" w:hanging="720"/>
      </w:pPr>
      <w:rPr>
        <w:rFonts w:cs="Times New Roman" w:hint="default"/>
        <w:color w:val="000000"/>
      </w:rPr>
    </w:lvl>
    <w:lvl w:ilvl="4">
      <w:start w:val="1"/>
      <w:numFmt w:val="decimal"/>
      <w:isLgl/>
      <w:lvlText w:val="%1.%2.%3.%4.%5."/>
      <w:lvlJc w:val="left"/>
      <w:pPr>
        <w:ind w:left="10705" w:hanging="720"/>
      </w:pPr>
      <w:rPr>
        <w:rFonts w:cs="Times New Roman" w:hint="default"/>
        <w:color w:val="000000"/>
      </w:rPr>
    </w:lvl>
    <w:lvl w:ilvl="5">
      <w:start w:val="1"/>
      <w:numFmt w:val="decimal"/>
      <w:isLgl/>
      <w:lvlText w:val="%1.%2.%3.%4.%5.%6."/>
      <w:lvlJc w:val="left"/>
      <w:pPr>
        <w:ind w:left="13225" w:hanging="1080"/>
      </w:pPr>
      <w:rPr>
        <w:rFonts w:cs="Times New Roman" w:hint="default"/>
        <w:color w:val="000000"/>
      </w:rPr>
    </w:lvl>
    <w:lvl w:ilvl="6">
      <w:start w:val="1"/>
      <w:numFmt w:val="decimal"/>
      <w:isLgl/>
      <w:lvlText w:val="%1.%2.%3.%4.%5.%6.%7."/>
      <w:lvlJc w:val="left"/>
      <w:pPr>
        <w:ind w:left="15385" w:hanging="1080"/>
      </w:pPr>
      <w:rPr>
        <w:rFonts w:cs="Times New Roman" w:hint="default"/>
        <w:color w:val="000000"/>
      </w:rPr>
    </w:lvl>
    <w:lvl w:ilvl="7">
      <w:start w:val="1"/>
      <w:numFmt w:val="decimal"/>
      <w:isLgl/>
      <w:lvlText w:val="%1.%2.%3.%4.%5.%6.%7.%8."/>
      <w:lvlJc w:val="left"/>
      <w:pPr>
        <w:ind w:left="17905" w:hanging="1440"/>
      </w:pPr>
      <w:rPr>
        <w:rFonts w:cs="Times New Roman" w:hint="default"/>
        <w:color w:val="000000"/>
      </w:rPr>
    </w:lvl>
    <w:lvl w:ilvl="8">
      <w:start w:val="1"/>
      <w:numFmt w:val="decimal"/>
      <w:isLgl/>
      <w:lvlText w:val="%1.%2.%3.%4.%5.%6.%7.%8.%9."/>
      <w:lvlJc w:val="left"/>
      <w:pPr>
        <w:ind w:left="20065" w:hanging="1440"/>
      </w:pPr>
      <w:rPr>
        <w:rFonts w:cs="Times New Roman" w:hint="default"/>
        <w:color w:val="000000"/>
      </w:rPr>
    </w:lvl>
  </w:abstractNum>
  <w:abstractNum w:abstractNumId="149" w15:restartNumberingAfterBreak="0">
    <w:nsid w:val="297A7187"/>
    <w:multiLevelType w:val="multilevel"/>
    <w:tmpl w:val="D8A25032"/>
    <w:lvl w:ilvl="0">
      <w:start w:val="1"/>
      <w:numFmt w:val="decimal"/>
      <w:lvlText w:val="%1."/>
      <w:lvlJc w:val="left"/>
      <w:pPr>
        <w:ind w:left="3505" w:hanging="360"/>
      </w:pPr>
      <w:rPr>
        <w:rFonts w:hint="default"/>
      </w:rPr>
    </w:lvl>
    <w:lvl w:ilvl="1">
      <w:start w:val="1"/>
      <w:numFmt w:val="decimal"/>
      <w:isLgl/>
      <w:lvlText w:val="%1.%2."/>
      <w:lvlJc w:val="left"/>
      <w:pPr>
        <w:ind w:left="4032" w:hanging="360"/>
      </w:pPr>
      <w:rPr>
        <w:rFonts w:cs="Times New Roman" w:hint="default"/>
        <w:color w:val="000000"/>
      </w:rPr>
    </w:lvl>
    <w:lvl w:ilvl="2">
      <w:start w:val="1"/>
      <w:numFmt w:val="decimal"/>
      <w:isLgl/>
      <w:lvlText w:val="%1.%2.%3."/>
      <w:lvlJc w:val="left"/>
      <w:pPr>
        <w:ind w:left="4919" w:hanging="720"/>
      </w:pPr>
      <w:rPr>
        <w:rFonts w:cs="Times New Roman" w:hint="default"/>
        <w:color w:val="000000"/>
      </w:rPr>
    </w:lvl>
    <w:lvl w:ilvl="3">
      <w:start w:val="1"/>
      <w:numFmt w:val="decimal"/>
      <w:isLgl/>
      <w:lvlText w:val="%1.%2.%3.%4."/>
      <w:lvlJc w:val="left"/>
      <w:pPr>
        <w:ind w:left="5446" w:hanging="720"/>
      </w:pPr>
      <w:rPr>
        <w:rFonts w:cs="Times New Roman" w:hint="default"/>
        <w:color w:val="000000"/>
      </w:rPr>
    </w:lvl>
    <w:lvl w:ilvl="4">
      <w:start w:val="1"/>
      <w:numFmt w:val="decimal"/>
      <w:isLgl/>
      <w:lvlText w:val="%1.%2.%3.%4.%5."/>
      <w:lvlJc w:val="left"/>
      <w:pPr>
        <w:ind w:left="5973" w:hanging="720"/>
      </w:pPr>
      <w:rPr>
        <w:rFonts w:cs="Times New Roman" w:hint="default"/>
        <w:color w:val="000000"/>
      </w:rPr>
    </w:lvl>
    <w:lvl w:ilvl="5">
      <w:start w:val="1"/>
      <w:numFmt w:val="decimal"/>
      <w:isLgl/>
      <w:lvlText w:val="%1.%2.%3.%4.%5.%6."/>
      <w:lvlJc w:val="left"/>
      <w:pPr>
        <w:ind w:left="6860" w:hanging="1080"/>
      </w:pPr>
      <w:rPr>
        <w:rFonts w:cs="Times New Roman" w:hint="default"/>
        <w:color w:val="000000"/>
      </w:rPr>
    </w:lvl>
    <w:lvl w:ilvl="6">
      <w:start w:val="1"/>
      <w:numFmt w:val="decimal"/>
      <w:isLgl/>
      <w:lvlText w:val="%1.%2.%3.%4.%5.%6.%7."/>
      <w:lvlJc w:val="left"/>
      <w:pPr>
        <w:ind w:left="7387" w:hanging="1080"/>
      </w:pPr>
      <w:rPr>
        <w:rFonts w:cs="Times New Roman" w:hint="default"/>
        <w:color w:val="000000"/>
      </w:rPr>
    </w:lvl>
    <w:lvl w:ilvl="7">
      <w:start w:val="1"/>
      <w:numFmt w:val="decimal"/>
      <w:isLgl/>
      <w:lvlText w:val="%1.%2.%3.%4.%5.%6.%7.%8."/>
      <w:lvlJc w:val="left"/>
      <w:pPr>
        <w:ind w:left="8274" w:hanging="1440"/>
      </w:pPr>
      <w:rPr>
        <w:rFonts w:cs="Times New Roman" w:hint="default"/>
        <w:color w:val="000000"/>
      </w:rPr>
    </w:lvl>
    <w:lvl w:ilvl="8">
      <w:start w:val="1"/>
      <w:numFmt w:val="decimal"/>
      <w:isLgl/>
      <w:lvlText w:val="%1.%2.%3.%4.%5.%6.%7.%8.%9."/>
      <w:lvlJc w:val="left"/>
      <w:pPr>
        <w:ind w:left="8801" w:hanging="1440"/>
      </w:pPr>
      <w:rPr>
        <w:rFonts w:cs="Times New Roman" w:hint="default"/>
        <w:color w:val="000000"/>
      </w:rPr>
    </w:lvl>
  </w:abstractNum>
  <w:abstractNum w:abstractNumId="150" w15:restartNumberingAfterBreak="0">
    <w:nsid w:val="29CF198F"/>
    <w:multiLevelType w:val="hybridMultilevel"/>
    <w:tmpl w:val="19AAEA2C"/>
    <w:lvl w:ilvl="0" w:tplc="17825436">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1" w15:restartNumberingAfterBreak="0">
    <w:nsid w:val="29D8004E"/>
    <w:multiLevelType w:val="multilevel"/>
    <w:tmpl w:val="62782310"/>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152" w15:restartNumberingAfterBreak="0">
    <w:nsid w:val="2A8B4862"/>
    <w:multiLevelType w:val="hybridMultilevel"/>
    <w:tmpl w:val="A96869C8"/>
    <w:lvl w:ilvl="0" w:tplc="9766A086">
      <w:start w:val="1"/>
      <w:numFmt w:val="decimal"/>
      <w:lvlText w:val="%1."/>
      <w:lvlJc w:val="left"/>
      <w:pPr>
        <w:ind w:left="720" w:hanging="360"/>
      </w:pPr>
      <w:rPr>
        <w:rFonts w:ascii="Arial Narrow" w:hAnsi="Arial Narrow" w:hint="default"/>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3" w15:restartNumberingAfterBreak="0">
    <w:nsid w:val="2B343614"/>
    <w:multiLevelType w:val="multilevel"/>
    <w:tmpl w:val="B108EF16"/>
    <w:lvl w:ilvl="0">
      <w:start w:val="1"/>
      <w:numFmt w:val="decimal"/>
      <w:lvlText w:val="%1."/>
      <w:lvlJc w:val="left"/>
      <w:pPr>
        <w:ind w:left="360" w:hanging="360"/>
      </w:pPr>
      <w:rPr>
        <w:rFonts w:cs="Times New Roman" w:hint="default"/>
        <w:color w:val="000000"/>
      </w:rPr>
    </w:lvl>
    <w:lvl w:ilvl="1">
      <w:start w:val="1"/>
      <w:numFmt w:val="decimal"/>
      <w:lvlText w:val="%1.%2."/>
      <w:lvlJc w:val="left"/>
      <w:pPr>
        <w:ind w:left="1705" w:hanging="360"/>
      </w:pPr>
      <w:rPr>
        <w:rFonts w:cs="Times New Roman" w:hint="default"/>
        <w:color w:val="000000"/>
      </w:rPr>
    </w:lvl>
    <w:lvl w:ilvl="2">
      <w:start w:val="1"/>
      <w:numFmt w:val="decimal"/>
      <w:lvlText w:val="%1.%2.%3."/>
      <w:lvlJc w:val="left"/>
      <w:pPr>
        <w:ind w:left="3410" w:hanging="720"/>
      </w:pPr>
      <w:rPr>
        <w:rFonts w:cs="Times New Roman" w:hint="default"/>
        <w:color w:val="000000"/>
      </w:rPr>
    </w:lvl>
    <w:lvl w:ilvl="3">
      <w:start w:val="1"/>
      <w:numFmt w:val="decimal"/>
      <w:lvlText w:val="%1.%2.%3.%4."/>
      <w:lvlJc w:val="left"/>
      <w:pPr>
        <w:ind w:left="4755" w:hanging="720"/>
      </w:pPr>
      <w:rPr>
        <w:rFonts w:cs="Times New Roman" w:hint="default"/>
        <w:color w:val="000000"/>
      </w:rPr>
    </w:lvl>
    <w:lvl w:ilvl="4">
      <w:start w:val="1"/>
      <w:numFmt w:val="decimal"/>
      <w:lvlText w:val="%1.%2.%3.%4.%5."/>
      <w:lvlJc w:val="left"/>
      <w:pPr>
        <w:ind w:left="6100" w:hanging="720"/>
      </w:pPr>
      <w:rPr>
        <w:rFonts w:cs="Times New Roman" w:hint="default"/>
        <w:color w:val="000000"/>
      </w:rPr>
    </w:lvl>
    <w:lvl w:ilvl="5">
      <w:start w:val="1"/>
      <w:numFmt w:val="decimal"/>
      <w:lvlText w:val="%1.%2.%3.%4.%5.%6."/>
      <w:lvlJc w:val="left"/>
      <w:pPr>
        <w:ind w:left="7805" w:hanging="1080"/>
      </w:pPr>
      <w:rPr>
        <w:rFonts w:cs="Times New Roman" w:hint="default"/>
        <w:color w:val="000000"/>
      </w:rPr>
    </w:lvl>
    <w:lvl w:ilvl="6">
      <w:start w:val="1"/>
      <w:numFmt w:val="decimal"/>
      <w:lvlText w:val="%1.%2.%3.%4.%5.%6.%7."/>
      <w:lvlJc w:val="left"/>
      <w:pPr>
        <w:ind w:left="9150" w:hanging="1080"/>
      </w:pPr>
      <w:rPr>
        <w:rFonts w:cs="Times New Roman" w:hint="default"/>
        <w:color w:val="000000"/>
      </w:rPr>
    </w:lvl>
    <w:lvl w:ilvl="7">
      <w:start w:val="1"/>
      <w:numFmt w:val="decimal"/>
      <w:lvlText w:val="%1.%2.%3.%4.%5.%6.%7.%8."/>
      <w:lvlJc w:val="left"/>
      <w:pPr>
        <w:ind w:left="10855" w:hanging="1440"/>
      </w:pPr>
      <w:rPr>
        <w:rFonts w:cs="Times New Roman" w:hint="default"/>
        <w:color w:val="000000"/>
      </w:rPr>
    </w:lvl>
    <w:lvl w:ilvl="8">
      <w:start w:val="1"/>
      <w:numFmt w:val="decimal"/>
      <w:lvlText w:val="%1.%2.%3.%4.%5.%6.%7.%8.%9."/>
      <w:lvlJc w:val="left"/>
      <w:pPr>
        <w:ind w:left="12200" w:hanging="1440"/>
      </w:pPr>
      <w:rPr>
        <w:rFonts w:cs="Times New Roman" w:hint="default"/>
        <w:color w:val="000000"/>
      </w:rPr>
    </w:lvl>
  </w:abstractNum>
  <w:abstractNum w:abstractNumId="154" w15:restartNumberingAfterBreak="0">
    <w:nsid w:val="2B5F0873"/>
    <w:multiLevelType w:val="hybridMultilevel"/>
    <w:tmpl w:val="3272B8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5" w15:restartNumberingAfterBreak="0">
    <w:nsid w:val="2BBC006C"/>
    <w:multiLevelType w:val="multilevel"/>
    <w:tmpl w:val="E356105C"/>
    <w:lvl w:ilvl="0">
      <w:start w:val="1"/>
      <w:numFmt w:val="decimal"/>
      <w:lvlText w:val="%1."/>
      <w:lvlJc w:val="left"/>
      <w:pPr>
        <w:ind w:left="1705" w:hanging="360"/>
      </w:pPr>
      <w:rPr>
        <w:rFonts w:hint="default"/>
      </w:rPr>
    </w:lvl>
    <w:lvl w:ilvl="1">
      <w:start w:val="1"/>
      <w:numFmt w:val="decimal"/>
      <w:isLgl/>
      <w:lvlText w:val="%1.%2."/>
      <w:lvlJc w:val="left"/>
      <w:pPr>
        <w:ind w:left="2232" w:hanging="360"/>
      </w:pPr>
      <w:rPr>
        <w:rFonts w:cs="Times New Roman" w:hint="default"/>
        <w:color w:val="000000"/>
      </w:rPr>
    </w:lvl>
    <w:lvl w:ilvl="2">
      <w:start w:val="1"/>
      <w:numFmt w:val="decimal"/>
      <w:isLgl/>
      <w:lvlText w:val="%1.%2.%3."/>
      <w:lvlJc w:val="left"/>
      <w:pPr>
        <w:ind w:left="3119" w:hanging="720"/>
      </w:pPr>
      <w:rPr>
        <w:rFonts w:cs="Times New Roman" w:hint="default"/>
        <w:color w:val="000000"/>
      </w:rPr>
    </w:lvl>
    <w:lvl w:ilvl="3">
      <w:start w:val="1"/>
      <w:numFmt w:val="decimal"/>
      <w:isLgl/>
      <w:lvlText w:val="%1.%2.%3.%4."/>
      <w:lvlJc w:val="left"/>
      <w:pPr>
        <w:ind w:left="3646" w:hanging="720"/>
      </w:pPr>
      <w:rPr>
        <w:rFonts w:cs="Times New Roman" w:hint="default"/>
        <w:color w:val="000000"/>
      </w:rPr>
    </w:lvl>
    <w:lvl w:ilvl="4">
      <w:start w:val="1"/>
      <w:numFmt w:val="decimal"/>
      <w:isLgl/>
      <w:lvlText w:val="%1.%2.%3.%4.%5."/>
      <w:lvlJc w:val="left"/>
      <w:pPr>
        <w:ind w:left="4173" w:hanging="720"/>
      </w:pPr>
      <w:rPr>
        <w:rFonts w:cs="Times New Roman" w:hint="default"/>
        <w:color w:val="000000"/>
      </w:rPr>
    </w:lvl>
    <w:lvl w:ilvl="5">
      <w:start w:val="1"/>
      <w:numFmt w:val="decimal"/>
      <w:isLgl/>
      <w:lvlText w:val="%1.%2.%3.%4.%5.%6."/>
      <w:lvlJc w:val="left"/>
      <w:pPr>
        <w:ind w:left="5060" w:hanging="1080"/>
      </w:pPr>
      <w:rPr>
        <w:rFonts w:cs="Times New Roman" w:hint="default"/>
        <w:color w:val="000000"/>
      </w:rPr>
    </w:lvl>
    <w:lvl w:ilvl="6">
      <w:start w:val="1"/>
      <w:numFmt w:val="decimal"/>
      <w:isLgl/>
      <w:lvlText w:val="%1.%2.%3.%4.%5.%6.%7."/>
      <w:lvlJc w:val="left"/>
      <w:pPr>
        <w:ind w:left="5587" w:hanging="1080"/>
      </w:pPr>
      <w:rPr>
        <w:rFonts w:cs="Times New Roman" w:hint="default"/>
        <w:color w:val="000000"/>
      </w:rPr>
    </w:lvl>
    <w:lvl w:ilvl="7">
      <w:start w:val="1"/>
      <w:numFmt w:val="decimal"/>
      <w:isLgl/>
      <w:lvlText w:val="%1.%2.%3.%4.%5.%6.%7.%8."/>
      <w:lvlJc w:val="left"/>
      <w:pPr>
        <w:ind w:left="6474" w:hanging="1440"/>
      </w:pPr>
      <w:rPr>
        <w:rFonts w:cs="Times New Roman" w:hint="default"/>
        <w:color w:val="000000"/>
      </w:rPr>
    </w:lvl>
    <w:lvl w:ilvl="8">
      <w:start w:val="1"/>
      <w:numFmt w:val="decimal"/>
      <w:isLgl/>
      <w:lvlText w:val="%1.%2.%3.%4.%5.%6.%7.%8.%9."/>
      <w:lvlJc w:val="left"/>
      <w:pPr>
        <w:ind w:left="7001" w:hanging="1440"/>
      </w:pPr>
      <w:rPr>
        <w:rFonts w:cs="Times New Roman" w:hint="default"/>
        <w:color w:val="000000"/>
      </w:rPr>
    </w:lvl>
  </w:abstractNum>
  <w:abstractNum w:abstractNumId="156" w15:restartNumberingAfterBreak="0">
    <w:nsid w:val="2BF6311F"/>
    <w:multiLevelType w:val="multilevel"/>
    <w:tmpl w:val="63401EDE"/>
    <w:lvl w:ilvl="0">
      <w:start w:val="1"/>
      <w:numFmt w:val="decimal"/>
      <w:lvlText w:val="%1."/>
      <w:lvlJc w:val="left"/>
      <w:pPr>
        <w:ind w:left="360" w:hanging="360"/>
      </w:pPr>
      <w:rPr>
        <w:rFonts w:hint="default"/>
      </w:rPr>
    </w:lvl>
    <w:lvl w:ilvl="1">
      <w:start w:val="11"/>
      <w:numFmt w:val="decimal"/>
      <w:lvlText w:val="%1.%2."/>
      <w:lvlJc w:val="left"/>
      <w:pPr>
        <w:ind w:left="4585" w:hanging="360"/>
      </w:pPr>
      <w:rPr>
        <w:rFonts w:hint="default"/>
      </w:rPr>
    </w:lvl>
    <w:lvl w:ilvl="2">
      <w:start w:val="1"/>
      <w:numFmt w:val="decimal"/>
      <w:lvlText w:val="%1.%2.%3."/>
      <w:lvlJc w:val="left"/>
      <w:pPr>
        <w:ind w:left="9170" w:hanging="720"/>
      </w:pPr>
      <w:rPr>
        <w:rFonts w:hint="default"/>
      </w:rPr>
    </w:lvl>
    <w:lvl w:ilvl="3">
      <w:start w:val="1"/>
      <w:numFmt w:val="decimal"/>
      <w:lvlText w:val="%1.%2.%3.%4."/>
      <w:lvlJc w:val="left"/>
      <w:pPr>
        <w:ind w:left="13395" w:hanging="720"/>
      </w:pPr>
      <w:rPr>
        <w:rFonts w:hint="default"/>
      </w:rPr>
    </w:lvl>
    <w:lvl w:ilvl="4">
      <w:start w:val="1"/>
      <w:numFmt w:val="decimal"/>
      <w:lvlText w:val="%1.%2.%3.%4.%5."/>
      <w:lvlJc w:val="left"/>
      <w:pPr>
        <w:ind w:left="17620" w:hanging="720"/>
      </w:pPr>
      <w:rPr>
        <w:rFonts w:hint="default"/>
      </w:rPr>
    </w:lvl>
    <w:lvl w:ilvl="5">
      <w:start w:val="1"/>
      <w:numFmt w:val="decimal"/>
      <w:lvlText w:val="%1.%2.%3.%4.%5.%6."/>
      <w:lvlJc w:val="left"/>
      <w:pPr>
        <w:ind w:left="22205" w:hanging="1080"/>
      </w:pPr>
      <w:rPr>
        <w:rFonts w:hint="default"/>
      </w:rPr>
    </w:lvl>
    <w:lvl w:ilvl="6">
      <w:start w:val="1"/>
      <w:numFmt w:val="decimal"/>
      <w:lvlText w:val="%1.%2.%3.%4.%5.%6.%7."/>
      <w:lvlJc w:val="left"/>
      <w:pPr>
        <w:ind w:left="26430" w:hanging="1080"/>
      </w:pPr>
      <w:rPr>
        <w:rFonts w:hint="default"/>
      </w:rPr>
    </w:lvl>
    <w:lvl w:ilvl="7">
      <w:start w:val="1"/>
      <w:numFmt w:val="decimal"/>
      <w:lvlText w:val="%1.%2.%3.%4.%5.%6.%7.%8."/>
      <w:lvlJc w:val="left"/>
      <w:pPr>
        <w:ind w:left="31015" w:hanging="1440"/>
      </w:pPr>
      <w:rPr>
        <w:rFonts w:hint="default"/>
      </w:rPr>
    </w:lvl>
    <w:lvl w:ilvl="8">
      <w:start w:val="1"/>
      <w:numFmt w:val="decimal"/>
      <w:lvlText w:val="%1.%2.%3.%4.%5.%6.%7.%8.%9."/>
      <w:lvlJc w:val="left"/>
      <w:pPr>
        <w:ind w:left="-30296" w:hanging="1440"/>
      </w:pPr>
      <w:rPr>
        <w:rFonts w:hint="default"/>
      </w:rPr>
    </w:lvl>
  </w:abstractNum>
  <w:abstractNum w:abstractNumId="157" w15:restartNumberingAfterBreak="0">
    <w:nsid w:val="2C1D1D72"/>
    <w:multiLevelType w:val="hybridMultilevel"/>
    <w:tmpl w:val="C0028B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8" w15:restartNumberingAfterBreak="0">
    <w:nsid w:val="2C296D7B"/>
    <w:multiLevelType w:val="multilevel"/>
    <w:tmpl w:val="BAD626A2"/>
    <w:lvl w:ilvl="0">
      <w:start w:val="1"/>
      <w:numFmt w:val="decimal"/>
      <w:lvlText w:val="%1."/>
      <w:lvlJc w:val="left"/>
      <w:pPr>
        <w:ind w:left="1705" w:hanging="360"/>
      </w:pPr>
      <w:rPr>
        <w:rFonts w:hint="default"/>
      </w:rPr>
    </w:lvl>
    <w:lvl w:ilvl="1">
      <w:start w:val="1"/>
      <w:numFmt w:val="decimal"/>
      <w:isLgl/>
      <w:lvlText w:val="%1.%2."/>
      <w:lvlJc w:val="left"/>
      <w:pPr>
        <w:ind w:left="1705"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065" w:hanging="720"/>
      </w:pPr>
      <w:rPr>
        <w:rFonts w:hint="default"/>
      </w:rPr>
    </w:lvl>
    <w:lvl w:ilvl="4">
      <w:start w:val="1"/>
      <w:numFmt w:val="decimal"/>
      <w:isLgl/>
      <w:lvlText w:val="%1.%2.%3.%4.%5."/>
      <w:lvlJc w:val="left"/>
      <w:pPr>
        <w:ind w:left="2065" w:hanging="720"/>
      </w:pPr>
      <w:rPr>
        <w:rFonts w:hint="default"/>
      </w:rPr>
    </w:lvl>
    <w:lvl w:ilvl="5">
      <w:start w:val="1"/>
      <w:numFmt w:val="decimal"/>
      <w:isLgl/>
      <w:lvlText w:val="%1.%2.%3.%4.%5.%6."/>
      <w:lvlJc w:val="left"/>
      <w:pPr>
        <w:ind w:left="2425" w:hanging="1080"/>
      </w:pPr>
      <w:rPr>
        <w:rFonts w:hint="default"/>
      </w:rPr>
    </w:lvl>
    <w:lvl w:ilvl="6">
      <w:start w:val="1"/>
      <w:numFmt w:val="decimal"/>
      <w:isLgl/>
      <w:lvlText w:val="%1.%2.%3.%4.%5.%6.%7."/>
      <w:lvlJc w:val="left"/>
      <w:pPr>
        <w:ind w:left="2425" w:hanging="1080"/>
      </w:pPr>
      <w:rPr>
        <w:rFonts w:hint="default"/>
      </w:rPr>
    </w:lvl>
    <w:lvl w:ilvl="7">
      <w:start w:val="1"/>
      <w:numFmt w:val="decimal"/>
      <w:isLgl/>
      <w:lvlText w:val="%1.%2.%3.%4.%5.%6.%7.%8."/>
      <w:lvlJc w:val="left"/>
      <w:pPr>
        <w:ind w:left="2785" w:hanging="1440"/>
      </w:pPr>
      <w:rPr>
        <w:rFonts w:hint="default"/>
      </w:rPr>
    </w:lvl>
    <w:lvl w:ilvl="8">
      <w:start w:val="1"/>
      <w:numFmt w:val="decimal"/>
      <w:isLgl/>
      <w:lvlText w:val="%1.%2.%3.%4.%5.%6.%7.%8.%9."/>
      <w:lvlJc w:val="left"/>
      <w:pPr>
        <w:ind w:left="2785" w:hanging="1440"/>
      </w:pPr>
      <w:rPr>
        <w:rFonts w:hint="default"/>
      </w:rPr>
    </w:lvl>
  </w:abstractNum>
  <w:abstractNum w:abstractNumId="159" w15:restartNumberingAfterBreak="0">
    <w:nsid w:val="2D5710F6"/>
    <w:multiLevelType w:val="hybridMultilevel"/>
    <w:tmpl w:val="1DF009CE"/>
    <w:lvl w:ilvl="0" w:tplc="39D6480A">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0" w15:restartNumberingAfterBreak="0">
    <w:nsid w:val="2D57306B"/>
    <w:multiLevelType w:val="multilevel"/>
    <w:tmpl w:val="DC86C502"/>
    <w:lvl w:ilvl="0">
      <w:start w:val="1"/>
      <w:numFmt w:val="decimal"/>
      <w:lvlText w:val="%1."/>
      <w:lvlJc w:val="left"/>
      <w:pPr>
        <w:ind w:left="26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4173" w:hanging="720"/>
      </w:pPr>
      <w:rPr>
        <w:rFonts w:cs="Times New Roman" w:hint="default"/>
        <w:color w:val="000000"/>
      </w:rPr>
    </w:lvl>
    <w:lvl w:ilvl="5">
      <w:start w:val="1"/>
      <w:numFmt w:val="decimal"/>
      <w:isLgl/>
      <w:lvlText w:val="%1.%2.%3.%4.%5.%6."/>
      <w:lvlJc w:val="left"/>
      <w:pPr>
        <w:ind w:left="5420" w:hanging="1080"/>
      </w:pPr>
      <w:rPr>
        <w:rFonts w:cs="Times New Roman" w:hint="default"/>
        <w:color w:val="000000"/>
      </w:rPr>
    </w:lvl>
    <w:lvl w:ilvl="6">
      <w:start w:val="1"/>
      <w:numFmt w:val="decimal"/>
      <w:isLgl/>
      <w:lvlText w:val="%1.%2.%3.%4.%5.%6.%7."/>
      <w:lvlJc w:val="left"/>
      <w:pPr>
        <w:ind w:left="6307" w:hanging="1080"/>
      </w:pPr>
      <w:rPr>
        <w:rFonts w:cs="Times New Roman" w:hint="default"/>
        <w:color w:val="000000"/>
      </w:rPr>
    </w:lvl>
    <w:lvl w:ilvl="7">
      <w:start w:val="1"/>
      <w:numFmt w:val="decimal"/>
      <w:isLgl/>
      <w:lvlText w:val="%1.%2.%3.%4.%5.%6.%7.%8."/>
      <w:lvlJc w:val="left"/>
      <w:pPr>
        <w:ind w:left="7554" w:hanging="1440"/>
      </w:pPr>
      <w:rPr>
        <w:rFonts w:cs="Times New Roman" w:hint="default"/>
        <w:color w:val="000000"/>
      </w:rPr>
    </w:lvl>
    <w:lvl w:ilvl="8">
      <w:start w:val="1"/>
      <w:numFmt w:val="decimal"/>
      <w:isLgl/>
      <w:lvlText w:val="%1.%2.%3.%4.%5.%6.%7.%8.%9."/>
      <w:lvlJc w:val="left"/>
      <w:pPr>
        <w:ind w:left="8441" w:hanging="1440"/>
      </w:pPr>
      <w:rPr>
        <w:rFonts w:cs="Times New Roman" w:hint="default"/>
        <w:color w:val="000000"/>
      </w:rPr>
    </w:lvl>
  </w:abstractNum>
  <w:abstractNum w:abstractNumId="161" w15:restartNumberingAfterBreak="0">
    <w:nsid w:val="2D624329"/>
    <w:multiLevelType w:val="multilevel"/>
    <w:tmpl w:val="A0F66508"/>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162" w15:restartNumberingAfterBreak="0">
    <w:nsid w:val="2D6D59DB"/>
    <w:multiLevelType w:val="hybridMultilevel"/>
    <w:tmpl w:val="E152C77E"/>
    <w:lvl w:ilvl="0" w:tplc="CABC43D6">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3" w15:restartNumberingAfterBreak="0">
    <w:nsid w:val="2D710DD6"/>
    <w:multiLevelType w:val="hybridMultilevel"/>
    <w:tmpl w:val="3C329668"/>
    <w:lvl w:ilvl="0" w:tplc="1AE41CEE">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4" w15:restartNumberingAfterBreak="0">
    <w:nsid w:val="2D764DA1"/>
    <w:multiLevelType w:val="multilevel"/>
    <w:tmpl w:val="A76ED5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65" w15:restartNumberingAfterBreak="0">
    <w:nsid w:val="2E1B6C13"/>
    <w:multiLevelType w:val="multilevel"/>
    <w:tmpl w:val="B2BA0C3C"/>
    <w:lvl w:ilvl="0">
      <w:start w:val="1"/>
      <w:numFmt w:val="decimal"/>
      <w:lvlText w:val="%1."/>
      <w:lvlJc w:val="left"/>
      <w:pPr>
        <w:ind w:left="242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2785" w:hanging="720"/>
      </w:pPr>
      <w:rPr>
        <w:rFonts w:cs="Times New Roman" w:hint="default"/>
        <w:color w:val="000000"/>
      </w:rPr>
    </w:lvl>
    <w:lvl w:ilvl="3">
      <w:start w:val="1"/>
      <w:numFmt w:val="decimal"/>
      <w:isLgl/>
      <w:lvlText w:val="%1.%2.%3.%4."/>
      <w:lvlJc w:val="left"/>
      <w:pPr>
        <w:ind w:left="2785" w:hanging="720"/>
      </w:pPr>
      <w:rPr>
        <w:rFonts w:cs="Times New Roman" w:hint="default"/>
        <w:color w:val="000000"/>
      </w:rPr>
    </w:lvl>
    <w:lvl w:ilvl="4">
      <w:start w:val="1"/>
      <w:numFmt w:val="decimal"/>
      <w:isLgl/>
      <w:lvlText w:val="%1.%2.%3.%4.%5."/>
      <w:lvlJc w:val="left"/>
      <w:pPr>
        <w:ind w:left="2785" w:hanging="720"/>
      </w:pPr>
      <w:rPr>
        <w:rFonts w:cs="Times New Roman" w:hint="default"/>
        <w:color w:val="000000"/>
      </w:rPr>
    </w:lvl>
    <w:lvl w:ilvl="5">
      <w:start w:val="1"/>
      <w:numFmt w:val="decimal"/>
      <w:isLgl/>
      <w:lvlText w:val="%1.%2.%3.%4.%5.%6."/>
      <w:lvlJc w:val="left"/>
      <w:pPr>
        <w:ind w:left="3145" w:hanging="1080"/>
      </w:pPr>
      <w:rPr>
        <w:rFonts w:cs="Times New Roman" w:hint="default"/>
        <w:color w:val="000000"/>
      </w:rPr>
    </w:lvl>
    <w:lvl w:ilvl="6">
      <w:start w:val="1"/>
      <w:numFmt w:val="decimal"/>
      <w:isLgl/>
      <w:lvlText w:val="%1.%2.%3.%4.%5.%6.%7."/>
      <w:lvlJc w:val="left"/>
      <w:pPr>
        <w:ind w:left="3145" w:hanging="1080"/>
      </w:pPr>
      <w:rPr>
        <w:rFonts w:cs="Times New Roman" w:hint="default"/>
        <w:color w:val="000000"/>
      </w:rPr>
    </w:lvl>
    <w:lvl w:ilvl="7">
      <w:start w:val="1"/>
      <w:numFmt w:val="decimal"/>
      <w:isLgl/>
      <w:lvlText w:val="%1.%2.%3.%4.%5.%6.%7.%8."/>
      <w:lvlJc w:val="left"/>
      <w:pPr>
        <w:ind w:left="3505" w:hanging="1440"/>
      </w:pPr>
      <w:rPr>
        <w:rFonts w:cs="Times New Roman" w:hint="default"/>
        <w:color w:val="000000"/>
      </w:rPr>
    </w:lvl>
    <w:lvl w:ilvl="8">
      <w:start w:val="1"/>
      <w:numFmt w:val="decimal"/>
      <w:isLgl/>
      <w:lvlText w:val="%1.%2.%3.%4.%5.%6.%7.%8.%9."/>
      <w:lvlJc w:val="left"/>
      <w:pPr>
        <w:ind w:left="3505" w:hanging="1440"/>
      </w:pPr>
      <w:rPr>
        <w:rFonts w:cs="Times New Roman" w:hint="default"/>
        <w:color w:val="000000"/>
      </w:rPr>
    </w:lvl>
  </w:abstractNum>
  <w:abstractNum w:abstractNumId="166" w15:restartNumberingAfterBreak="0">
    <w:nsid w:val="2E662F0D"/>
    <w:multiLevelType w:val="multilevel"/>
    <w:tmpl w:val="6DACCB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67" w15:restartNumberingAfterBreak="0">
    <w:nsid w:val="2E70418D"/>
    <w:multiLevelType w:val="multilevel"/>
    <w:tmpl w:val="B69AD478"/>
    <w:lvl w:ilvl="0">
      <w:start w:val="1"/>
      <w:numFmt w:val="decimal"/>
      <w:lvlText w:val="%1."/>
      <w:lvlJc w:val="left"/>
      <w:pPr>
        <w:ind w:left="720" w:hanging="360"/>
      </w:pPr>
    </w:lvl>
    <w:lvl w:ilvl="1">
      <w:start w:val="1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168" w15:restartNumberingAfterBreak="0">
    <w:nsid w:val="2EE37686"/>
    <w:multiLevelType w:val="hybridMultilevel"/>
    <w:tmpl w:val="B5E24286"/>
    <w:lvl w:ilvl="0" w:tplc="C972BB58">
      <w:start w:val="4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9" w15:restartNumberingAfterBreak="0">
    <w:nsid w:val="2F33761D"/>
    <w:multiLevelType w:val="multilevel"/>
    <w:tmpl w:val="F3CA25D2"/>
    <w:lvl w:ilvl="0">
      <w:start w:val="1"/>
      <w:numFmt w:val="decimal"/>
      <w:lvlText w:val="%1."/>
      <w:lvlJc w:val="left"/>
      <w:pPr>
        <w:ind w:left="360" w:hanging="360"/>
      </w:pPr>
      <w:rPr>
        <w:rFonts w:cs="Times New Roman" w:hint="default"/>
        <w:color w:val="000000"/>
      </w:rPr>
    </w:lvl>
    <w:lvl w:ilvl="1">
      <w:start w:val="4"/>
      <w:numFmt w:val="decimal"/>
      <w:lvlText w:val="%1.%2."/>
      <w:lvlJc w:val="left"/>
      <w:pPr>
        <w:ind w:left="2065" w:hanging="360"/>
      </w:pPr>
      <w:rPr>
        <w:rFonts w:cs="Times New Roman" w:hint="default"/>
        <w:color w:val="000000"/>
      </w:rPr>
    </w:lvl>
    <w:lvl w:ilvl="2">
      <w:start w:val="1"/>
      <w:numFmt w:val="decimal"/>
      <w:lvlText w:val="%1.%2.%3."/>
      <w:lvlJc w:val="left"/>
      <w:pPr>
        <w:ind w:left="4130" w:hanging="720"/>
      </w:pPr>
      <w:rPr>
        <w:rFonts w:cs="Times New Roman" w:hint="default"/>
        <w:color w:val="000000"/>
      </w:rPr>
    </w:lvl>
    <w:lvl w:ilvl="3">
      <w:start w:val="1"/>
      <w:numFmt w:val="decimal"/>
      <w:lvlText w:val="%1.%2.%3.%4."/>
      <w:lvlJc w:val="left"/>
      <w:pPr>
        <w:ind w:left="5835" w:hanging="720"/>
      </w:pPr>
      <w:rPr>
        <w:rFonts w:cs="Times New Roman" w:hint="default"/>
        <w:color w:val="000000"/>
      </w:rPr>
    </w:lvl>
    <w:lvl w:ilvl="4">
      <w:start w:val="1"/>
      <w:numFmt w:val="decimal"/>
      <w:lvlText w:val="%1.%2.%3.%4.%5."/>
      <w:lvlJc w:val="left"/>
      <w:pPr>
        <w:ind w:left="7540" w:hanging="720"/>
      </w:pPr>
      <w:rPr>
        <w:rFonts w:cs="Times New Roman" w:hint="default"/>
        <w:color w:val="000000"/>
      </w:rPr>
    </w:lvl>
    <w:lvl w:ilvl="5">
      <w:start w:val="1"/>
      <w:numFmt w:val="decimal"/>
      <w:lvlText w:val="%1.%2.%3.%4.%5.%6."/>
      <w:lvlJc w:val="left"/>
      <w:pPr>
        <w:ind w:left="9605" w:hanging="1080"/>
      </w:pPr>
      <w:rPr>
        <w:rFonts w:cs="Times New Roman" w:hint="default"/>
        <w:color w:val="000000"/>
      </w:rPr>
    </w:lvl>
    <w:lvl w:ilvl="6">
      <w:start w:val="1"/>
      <w:numFmt w:val="decimal"/>
      <w:lvlText w:val="%1.%2.%3.%4.%5.%6.%7."/>
      <w:lvlJc w:val="left"/>
      <w:pPr>
        <w:ind w:left="11310" w:hanging="1080"/>
      </w:pPr>
      <w:rPr>
        <w:rFonts w:cs="Times New Roman" w:hint="default"/>
        <w:color w:val="000000"/>
      </w:rPr>
    </w:lvl>
    <w:lvl w:ilvl="7">
      <w:start w:val="1"/>
      <w:numFmt w:val="decimal"/>
      <w:lvlText w:val="%1.%2.%3.%4.%5.%6.%7.%8."/>
      <w:lvlJc w:val="left"/>
      <w:pPr>
        <w:ind w:left="13375" w:hanging="1440"/>
      </w:pPr>
      <w:rPr>
        <w:rFonts w:cs="Times New Roman" w:hint="default"/>
        <w:color w:val="000000"/>
      </w:rPr>
    </w:lvl>
    <w:lvl w:ilvl="8">
      <w:start w:val="1"/>
      <w:numFmt w:val="decimal"/>
      <w:lvlText w:val="%1.%2.%3.%4.%5.%6.%7.%8.%9."/>
      <w:lvlJc w:val="left"/>
      <w:pPr>
        <w:ind w:left="15080" w:hanging="1440"/>
      </w:pPr>
      <w:rPr>
        <w:rFonts w:cs="Times New Roman" w:hint="default"/>
        <w:color w:val="000000"/>
      </w:rPr>
    </w:lvl>
  </w:abstractNum>
  <w:abstractNum w:abstractNumId="170" w15:restartNumberingAfterBreak="0">
    <w:nsid w:val="2F686A3B"/>
    <w:multiLevelType w:val="hybridMultilevel"/>
    <w:tmpl w:val="A1F2649A"/>
    <w:lvl w:ilvl="0" w:tplc="FEE2CF0C">
      <w:start w:val="1"/>
      <w:numFmt w:val="decimal"/>
      <w:lvlText w:val="%1."/>
      <w:lvlJc w:val="left"/>
      <w:pPr>
        <w:ind w:left="720" w:hanging="360"/>
      </w:pPr>
      <w:rPr>
        <w:rFonts w:ascii="Arial Narrow" w:hAnsi="Arial Narrow" w:hint="default"/>
        <w:sz w:val="20"/>
        <w:szCs w:val="20"/>
      </w:rPr>
    </w:lvl>
    <w:lvl w:ilvl="1" w:tplc="8D903AFA">
      <w:start w:val="1"/>
      <w:numFmt w:val="upp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1" w15:restartNumberingAfterBreak="0">
    <w:nsid w:val="2FC3186B"/>
    <w:multiLevelType w:val="multilevel"/>
    <w:tmpl w:val="91C24EE6"/>
    <w:lvl w:ilvl="0">
      <w:start w:val="1"/>
      <w:numFmt w:val="decimal"/>
      <w:lvlText w:val="%1."/>
      <w:lvlJc w:val="left"/>
      <w:pPr>
        <w:ind w:left="1705" w:hanging="360"/>
      </w:pPr>
      <w:rPr>
        <w:rFonts w:hint="default"/>
      </w:rPr>
    </w:lvl>
    <w:lvl w:ilvl="1">
      <w:start w:val="1"/>
      <w:numFmt w:val="decimal"/>
      <w:isLgl/>
      <w:lvlText w:val="%1.%2."/>
      <w:lvlJc w:val="left"/>
      <w:pPr>
        <w:ind w:left="2232" w:hanging="360"/>
      </w:pPr>
      <w:rPr>
        <w:rFonts w:cs="Times New Roman" w:hint="default"/>
        <w:color w:val="000000"/>
      </w:rPr>
    </w:lvl>
    <w:lvl w:ilvl="2">
      <w:start w:val="1"/>
      <w:numFmt w:val="decimal"/>
      <w:isLgl/>
      <w:lvlText w:val="%1.%2.%3."/>
      <w:lvlJc w:val="left"/>
      <w:pPr>
        <w:ind w:left="3119" w:hanging="720"/>
      </w:pPr>
      <w:rPr>
        <w:rFonts w:cs="Times New Roman" w:hint="default"/>
        <w:color w:val="000000"/>
      </w:rPr>
    </w:lvl>
    <w:lvl w:ilvl="3">
      <w:start w:val="1"/>
      <w:numFmt w:val="decimal"/>
      <w:isLgl/>
      <w:lvlText w:val="%1.%2.%3.%4."/>
      <w:lvlJc w:val="left"/>
      <w:pPr>
        <w:ind w:left="3646" w:hanging="720"/>
      </w:pPr>
      <w:rPr>
        <w:rFonts w:cs="Times New Roman" w:hint="default"/>
        <w:color w:val="000000"/>
      </w:rPr>
    </w:lvl>
    <w:lvl w:ilvl="4">
      <w:start w:val="1"/>
      <w:numFmt w:val="decimal"/>
      <w:isLgl/>
      <w:lvlText w:val="%1.%2.%3.%4.%5."/>
      <w:lvlJc w:val="left"/>
      <w:pPr>
        <w:ind w:left="4173" w:hanging="720"/>
      </w:pPr>
      <w:rPr>
        <w:rFonts w:cs="Times New Roman" w:hint="default"/>
        <w:color w:val="000000"/>
      </w:rPr>
    </w:lvl>
    <w:lvl w:ilvl="5">
      <w:start w:val="1"/>
      <w:numFmt w:val="decimal"/>
      <w:isLgl/>
      <w:lvlText w:val="%1.%2.%3.%4.%5.%6."/>
      <w:lvlJc w:val="left"/>
      <w:pPr>
        <w:ind w:left="5060" w:hanging="1080"/>
      </w:pPr>
      <w:rPr>
        <w:rFonts w:cs="Times New Roman" w:hint="default"/>
        <w:color w:val="000000"/>
      </w:rPr>
    </w:lvl>
    <w:lvl w:ilvl="6">
      <w:start w:val="1"/>
      <w:numFmt w:val="decimal"/>
      <w:isLgl/>
      <w:lvlText w:val="%1.%2.%3.%4.%5.%6.%7."/>
      <w:lvlJc w:val="left"/>
      <w:pPr>
        <w:ind w:left="5587" w:hanging="1080"/>
      </w:pPr>
      <w:rPr>
        <w:rFonts w:cs="Times New Roman" w:hint="default"/>
        <w:color w:val="000000"/>
      </w:rPr>
    </w:lvl>
    <w:lvl w:ilvl="7">
      <w:start w:val="1"/>
      <w:numFmt w:val="decimal"/>
      <w:isLgl/>
      <w:lvlText w:val="%1.%2.%3.%4.%5.%6.%7.%8."/>
      <w:lvlJc w:val="left"/>
      <w:pPr>
        <w:ind w:left="6474" w:hanging="1440"/>
      </w:pPr>
      <w:rPr>
        <w:rFonts w:cs="Times New Roman" w:hint="default"/>
        <w:color w:val="000000"/>
      </w:rPr>
    </w:lvl>
    <w:lvl w:ilvl="8">
      <w:start w:val="1"/>
      <w:numFmt w:val="decimal"/>
      <w:isLgl/>
      <w:lvlText w:val="%1.%2.%3.%4.%5.%6.%7.%8.%9."/>
      <w:lvlJc w:val="left"/>
      <w:pPr>
        <w:ind w:left="7001" w:hanging="1440"/>
      </w:pPr>
      <w:rPr>
        <w:rFonts w:cs="Times New Roman" w:hint="default"/>
        <w:color w:val="000000"/>
      </w:rPr>
    </w:lvl>
  </w:abstractNum>
  <w:abstractNum w:abstractNumId="172" w15:restartNumberingAfterBreak="0">
    <w:nsid w:val="30155A9E"/>
    <w:multiLevelType w:val="hybridMultilevel"/>
    <w:tmpl w:val="66F06C22"/>
    <w:lvl w:ilvl="0" w:tplc="041A000F">
      <w:start w:val="1"/>
      <w:numFmt w:val="decimal"/>
      <w:lvlText w:val="%1."/>
      <w:lvlJc w:val="left"/>
      <w:pPr>
        <w:ind w:left="2065" w:hanging="360"/>
      </w:pPr>
    </w:lvl>
    <w:lvl w:ilvl="1" w:tplc="041A0019" w:tentative="1">
      <w:start w:val="1"/>
      <w:numFmt w:val="lowerLetter"/>
      <w:lvlText w:val="%2."/>
      <w:lvlJc w:val="left"/>
      <w:pPr>
        <w:ind w:left="2785" w:hanging="360"/>
      </w:pPr>
    </w:lvl>
    <w:lvl w:ilvl="2" w:tplc="041A001B" w:tentative="1">
      <w:start w:val="1"/>
      <w:numFmt w:val="lowerRoman"/>
      <w:lvlText w:val="%3."/>
      <w:lvlJc w:val="right"/>
      <w:pPr>
        <w:ind w:left="3505" w:hanging="180"/>
      </w:pPr>
    </w:lvl>
    <w:lvl w:ilvl="3" w:tplc="041A000F" w:tentative="1">
      <w:start w:val="1"/>
      <w:numFmt w:val="decimal"/>
      <w:lvlText w:val="%4."/>
      <w:lvlJc w:val="left"/>
      <w:pPr>
        <w:ind w:left="4225" w:hanging="360"/>
      </w:pPr>
    </w:lvl>
    <w:lvl w:ilvl="4" w:tplc="041A0019" w:tentative="1">
      <w:start w:val="1"/>
      <w:numFmt w:val="lowerLetter"/>
      <w:lvlText w:val="%5."/>
      <w:lvlJc w:val="left"/>
      <w:pPr>
        <w:ind w:left="4945" w:hanging="360"/>
      </w:pPr>
    </w:lvl>
    <w:lvl w:ilvl="5" w:tplc="041A001B" w:tentative="1">
      <w:start w:val="1"/>
      <w:numFmt w:val="lowerRoman"/>
      <w:lvlText w:val="%6."/>
      <w:lvlJc w:val="right"/>
      <w:pPr>
        <w:ind w:left="5665" w:hanging="180"/>
      </w:pPr>
    </w:lvl>
    <w:lvl w:ilvl="6" w:tplc="041A000F" w:tentative="1">
      <w:start w:val="1"/>
      <w:numFmt w:val="decimal"/>
      <w:lvlText w:val="%7."/>
      <w:lvlJc w:val="left"/>
      <w:pPr>
        <w:ind w:left="6385" w:hanging="360"/>
      </w:pPr>
    </w:lvl>
    <w:lvl w:ilvl="7" w:tplc="041A0019" w:tentative="1">
      <w:start w:val="1"/>
      <w:numFmt w:val="lowerLetter"/>
      <w:lvlText w:val="%8."/>
      <w:lvlJc w:val="left"/>
      <w:pPr>
        <w:ind w:left="7105" w:hanging="360"/>
      </w:pPr>
    </w:lvl>
    <w:lvl w:ilvl="8" w:tplc="041A001B" w:tentative="1">
      <w:start w:val="1"/>
      <w:numFmt w:val="lowerRoman"/>
      <w:lvlText w:val="%9."/>
      <w:lvlJc w:val="right"/>
      <w:pPr>
        <w:ind w:left="7825" w:hanging="180"/>
      </w:pPr>
    </w:lvl>
  </w:abstractNum>
  <w:abstractNum w:abstractNumId="173" w15:restartNumberingAfterBreak="0">
    <w:nsid w:val="30DC227A"/>
    <w:multiLevelType w:val="hybridMultilevel"/>
    <w:tmpl w:val="9FF6504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4" w15:restartNumberingAfterBreak="0">
    <w:nsid w:val="31220FED"/>
    <w:multiLevelType w:val="hybridMultilevel"/>
    <w:tmpl w:val="156E615C"/>
    <w:lvl w:ilvl="0" w:tplc="88883022">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5" w15:restartNumberingAfterBreak="0">
    <w:nsid w:val="31B776DB"/>
    <w:multiLevelType w:val="hybridMultilevel"/>
    <w:tmpl w:val="00C6EB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6" w15:restartNumberingAfterBreak="0">
    <w:nsid w:val="320C25C6"/>
    <w:multiLevelType w:val="multilevel"/>
    <w:tmpl w:val="8C5C34BE"/>
    <w:lvl w:ilvl="0">
      <w:start w:val="1"/>
      <w:numFmt w:val="decimal"/>
      <w:lvlText w:val="%1."/>
      <w:lvlJc w:val="left"/>
      <w:pPr>
        <w:ind w:left="134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3865" w:hanging="720"/>
      </w:pPr>
      <w:rPr>
        <w:rFonts w:cs="Times New Roman" w:hint="default"/>
        <w:color w:val="000000"/>
      </w:rPr>
    </w:lvl>
    <w:lvl w:ilvl="3">
      <w:start w:val="1"/>
      <w:numFmt w:val="decimal"/>
      <w:isLgl/>
      <w:lvlText w:val="%1.%2.%3.%4."/>
      <w:lvlJc w:val="left"/>
      <w:pPr>
        <w:ind w:left="4945" w:hanging="720"/>
      </w:pPr>
      <w:rPr>
        <w:rFonts w:cs="Times New Roman" w:hint="default"/>
        <w:color w:val="000000"/>
      </w:rPr>
    </w:lvl>
    <w:lvl w:ilvl="4">
      <w:start w:val="1"/>
      <w:numFmt w:val="decimal"/>
      <w:isLgl/>
      <w:lvlText w:val="%1.%2.%3.%4.%5."/>
      <w:lvlJc w:val="left"/>
      <w:pPr>
        <w:ind w:left="6025" w:hanging="720"/>
      </w:pPr>
      <w:rPr>
        <w:rFonts w:cs="Times New Roman" w:hint="default"/>
        <w:color w:val="000000"/>
      </w:rPr>
    </w:lvl>
    <w:lvl w:ilvl="5">
      <w:start w:val="1"/>
      <w:numFmt w:val="decimal"/>
      <w:isLgl/>
      <w:lvlText w:val="%1.%2.%3.%4.%5.%6."/>
      <w:lvlJc w:val="left"/>
      <w:pPr>
        <w:ind w:left="7465" w:hanging="1080"/>
      </w:pPr>
      <w:rPr>
        <w:rFonts w:cs="Times New Roman" w:hint="default"/>
        <w:color w:val="000000"/>
      </w:rPr>
    </w:lvl>
    <w:lvl w:ilvl="6">
      <w:start w:val="1"/>
      <w:numFmt w:val="decimal"/>
      <w:isLgl/>
      <w:lvlText w:val="%1.%2.%3.%4.%5.%6.%7."/>
      <w:lvlJc w:val="left"/>
      <w:pPr>
        <w:ind w:left="8545" w:hanging="1080"/>
      </w:pPr>
      <w:rPr>
        <w:rFonts w:cs="Times New Roman" w:hint="default"/>
        <w:color w:val="000000"/>
      </w:rPr>
    </w:lvl>
    <w:lvl w:ilvl="7">
      <w:start w:val="1"/>
      <w:numFmt w:val="decimal"/>
      <w:isLgl/>
      <w:lvlText w:val="%1.%2.%3.%4.%5.%6.%7.%8."/>
      <w:lvlJc w:val="left"/>
      <w:pPr>
        <w:ind w:left="9985" w:hanging="1440"/>
      </w:pPr>
      <w:rPr>
        <w:rFonts w:cs="Times New Roman" w:hint="default"/>
        <w:color w:val="000000"/>
      </w:rPr>
    </w:lvl>
    <w:lvl w:ilvl="8">
      <w:start w:val="1"/>
      <w:numFmt w:val="decimal"/>
      <w:isLgl/>
      <w:lvlText w:val="%1.%2.%3.%4.%5.%6.%7.%8.%9."/>
      <w:lvlJc w:val="left"/>
      <w:pPr>
        <w:ind w:left="11065" w:hanging="1440"/>
      </w:pPr>
      <w:rPr>
        <w:rFonts w:cs="Times New Roman" w:hint="default"/>
        <w:color w:val="000000"/>
      </w:rPr>
    </w:lvl>
  </w:abstractNum>
  <w:abstractNum w:abstractNumId="177" w15:restartNumberingAfterBreak="0">
    <w:nsid w:val="328F53DF"/>
    <w:multiLevelType w:val="multilevel"/>
    <w:tmpl w:val="26980F3A"/>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178" w15:restartNumberingAfterBreak="0">
    <w:nsid w:val="329C52FC"/>
    <w:multiLevelType w:val="hybridMultilevel"/>
    <w:tmpl w:val="04C8B030"/>
    <w:lvl w:ilvl="0" w:tplc="3DD6ADBE">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9" w15:restartNumberingAfterBreak="0">
    <w:nsid w:val="332725CD"/>
    <w:multiLevelType w:val="hybridMultilevel"/>
    <w:tmpl w:val="CF1283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0" w15:restartNumberingAfterBreak="0">
    <w:nsid w:val="34252A25"/>
    <w:multiLevelType w:val="hybridMultilevel"/>
    <w:tmpl w:val="F3EAF3F0"/>
    <w:lvl w:ilvl="0" w:tplc="4CF6FB72">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1" w15:restartNumberingAfterBreak="0">
    <w:nsid w:val="3593035E"/>
    <w:multiLevelType w:val="hybridMultilevel"/>
    <w:tmpl w:val="AFA01D8A"/>
    <w:lvl w:ilvl="0" w:tplc="6972A210">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2" w15:restartNumberingAfterBreak="0">
    <w:nsid w:val="35DE3783"/>
    <w:multiLevelType w:val="multilevel"/>
    <w:tmpl w:val="B8508A4C"/>
    <w:lvl w:ilvl="0">
      <w:start w:val="1"/>
      <w:numFmt w:val="decimal"/>
      <w:lvlText w:val="%1."/>
      <w:lvlJc w:val="left"/>
      <w:pPr>
        <w:ind w:left="720" w:hanging="360"/>
      </w:pPr>
    </w:lvl>
    <w:lvl w:ilvl="1">
      <w:start w:val="10"/>
      <w:numFmt w:val="decimal"/>
      <w:isLgl/>
      <w:lvlText w:val="%1.%2."/>
      <w:lvlJc w:val="left"/>
      <w:pPr>
        <w:ind w:left="3865" w:hanging="360"/>
      </w:pPr>
      <w:rPr>
        <w:rFonts w:hint="default"/>
      </w:rPr>
    </w:lvl>
    <w:lvl w:ilvl="2">
      <w:start w:val="1"/>
      <w:numFmt w:val="decimal"/>
      <w:isLgl/>
      <w:lvlText w:val="%1.%2.%3."/>
      <w:lvlJc w:val="left"/>
      <w:pPr>
        <w:ind w:left="7370" w:hanging="720"/>
      </w:pPr>
      <w:rPr>
        <w:rFonts w:hint="default"/>
      </w:rPr>
    </w:lvl>
    <w:lvl w:ilvl="3">
      <w:start w:val="1"/>
      <w:numFmt w:val="decimal"/>
      <w:isLgl/>
      <w:lvlText w:val="%1.%2.%3.%4."/>
      <w:lvlJc w:val="left"/>
      <w:pPr>
        <w:ind w:left="10515" w:hanging="720"/>
      </w:pPr>
      <w:rPr>
        <w:rFonts w:hint="default"/>
      </w:rPr>
    </w:lvl>
    <w:lvl w:ilvl="4">
      <w:start w:val="1"/>
      <w:numFmt w:val="decimal"/>
      <w:isLgl/>
      <w:lvlText w:val="%1.%2.%3.%4.%5."/>
      <w:lvlJc w:val="left"/>
      <w:pPr>
        <w:ind w:left="13660" w:hanging="720"/>
      </w:pPr>
      <w:rPr>
        <w:rFonts w:hint="default"/>
      </w:rPr>
    </w:lvl>
    <w:lvl w:ilvl="5">
      <w:start w:val="1"/>
      <w:numFmt w:val="decimal"/>
      <w:isLgl/>
      <w:lvlText w:val="%1.%2.%3.%4.%5.%6."/>
      <w:lvlJc w:val="left"/>
      <w:pPr>
        <w:ind w:left="17165" w:hanging="1080"/>
      </w:pPr>
      <w:rPr>
        <w:rFonts w:hint="default"/>
      </w:rPr>
    </w:lvl>
    <w:lvl w:ilvl="6">
      <w:start w:val="1"/>
      <w:numFmt w:val="decimal"/>
      <w:isLgl/>
      <w:lvlText w:val="%1.%2.%3.%4.%5.%6.%7."/>
      <w:lvlJc w:val="left"/>
      <w:pPr>
        <w:ind w:left="20310" w:hanging="1080"/>
      </w:pPr>
      <w:rPr>
        <w:rFonts w:hint="default"/>
      </w:rPr>
    </w:lvl>
    <w:lvl w:ilvl="7">
      <w:start w:val="1"/>
      <w:numFmt w:val="decimal"/>
      <w:isLgl/>
      <w:lvlText w:val="%1.%2.%3.%4.%5.%6.%7.%8."/>
      <w:lvlJc w:val="left"/>
      <w:pPr>
        <w:ind w:left="23815" w:hanging="1440"/>
      </w:pPr>
      <w:rPr>
        <w:rFonts w:hint="default"/>
      </w:rPr>
    </w:lvl>
    <w:lvl w:ilvl="8">
      <w:start w:val="1"/>
      <w:numFmt w:val="decimal"/>
      <w:isLgl/>
      <w:lvlText w:val="%1.%2.%3.%4.%5.%6.%7.%8.%9."/>
      <w:lvlJc w:val="left"/>
      <w:pPr>
        <w:ind w:left="26960" w:hanging="1440"/>
      </w:pPr>
      <w:rPr>
        <w:rFonts w:hint="default"/>
      </w:rPr>
    </w:lvl>
  </w:abstractNum>
  <w:abstractNum w:abstractNumId="183" w15:restartNumberingAfterBreak="0">
    <w:nsid w:val="36C02A30"/>
    <w:multiLevelType w:val="multilevel"/>
    <w:tmpl w:val="9CEEED5E"/>
    <w:lvl w:ilvl="0">
      <w:start w:val="1"/>
      <w:numFmt w:val="decimal"/>
      <w:lvlText w:val="%1."/>
      <w:lvlJc w:val="left"/>
      <w:pPr>
        <w:ind w:left="985" w:hanging="360"/>
      </w:pPr>
      <w:rPr>
        <w:rFonts w:hint="default"/>
      </w:rPr>
    </w:lvl>
    <w:lvl w:ilvl="1">
      <w:start w:val="1"/>
      <w:numFmt w:val="decimal"/>
      <w:isLgl/>
      <w:lvlText w:val="%1.%2."/>
      <w:lvlJc w:val="left"/>
      <w:pPr>
        <w:ind w:left="3145" w:hanging="360"/>
      </w:pPr>
      <w:rPr>
        <w:rFonts w:cs="Times New Roman" w:hint="default"/>
        <w:color w:val="000000"/>
      </w:rPr>
    </w:lvl>
    <w:lvl w:ilvl="2">
      <w:start w:val="1"/>
      <w:numFmt w:val="decimal"/>
      <w:isLgl/>
      <w:lvlText w:val="%1.%2.%3."/>
      <w:lvlJc w:val="left"/>
      <w:pPr>
        <w:ind w:left="5665" w:hanging="720"/>
      </w:pPr>
      <w:rPr>
        <w:rFonts w:cs="Times New Roman" w:hint="default"/>
        <w:color w:val="000000"/>
      </w:rPr>
    </w:lvl>
    <w:lvl w:ilvl="3">
      <w:start w:val="1"/>
      <w:numFmt w:val="decimal"/>
      <w:isLgl/>
      <w:lvlText w:val="%1.%2.%3.%4."/>
      <w:lvlJc w:val="left"/>
      <w:pPr>
        <w:ind w:left="7825" w:hanging="720"/>
      </w:pPr>
      <w:rPr>
        <w:rFonts w:cs="Times New Roman" w:hint="default"/>
        <w:color w:val="000000"/>
      </w:rPr>
    </w:lvl>
    <w:lvl w:ilvl="4">
      <w:start w:val="1"/>
      <w:numFmt w:val="decimal"/>
      <w:isLgl/>
      <w:lvlText w:val="%1.%2.%3.%4.%5."/>
      <w:lvlJc w:val="left"/>
      <w:pPr>
        <w:ind w:left="9985" w:hanging="720"/>
      </w:pPr>
      <w:rPr>
        <w:rFonts w:cs="Times New Roman" w:hint="default"/>
        <w:color w:val="000000"/>
      </w:rPr>
    </w:lvl>
    <w:lvl w:ilvl="5">
      <w:start w:val="1"/>
      <w:numFmt w:val="decimal"/>
      <w:isLgl/>
      <w:lvlText w:val="%1.%2.%3.%4.%5.%6."/>
      <w:lvlJc w:val="left"/>
      <w:pPr>
        <w:ind w:left="12505" w:hanging="1080"/>
      </w:pPr>
      <w:rPr>
        <w:rFonts w:cs="Times New Roman" w:hint="default"/>
        <w:color w:val="000000"/>
      </w:rPr>
    </w:lvl>
    <w:lvl w:ilvl="6">
      <w:start w:val="1"/>
      <w:numFmt w:val="decimal"/>
      <w:isLgl/>
      <w:lvlText w:val="%1.%2.%3.%4.%5.%6.%7."/>
      <w:lvlJc w:val="left"/>
      <w:pPr>
        <w:ind w:left="14665" w:hanging="1080"/>
      </w:pPr>
      <w:rPr>
        <w:rFonts w:cs="Times New Roman" w:hint="default"/>
        <w:color w:val="000000"/>
      </w:rPr>
    </w:lvl>
    <w:lvl w:ilvl="7">
      <w:start w:val="1"/>
      <w:numFmt w:val="decimal"/>
      <w:isLgl/>
      <w:lvlText w:val="%1.%2.%3.%4.%5.%6.%7.%8."/>
      <w:lvlJc w:val="left"/>
      <w:pPr>
        <w:ind w:left="17185" w:hanging="1440"/>
      </w:pPr>
      <w:rPr>
        <w:rFonts w:cs="Times New Roman" w:hint="default"/>
        <w:color w:val="000000"/>
      </w:rPr>
    </w:lvl>
    <w:lvl w:ilvl="8">
      <w:start w:val="1"/>
      <w:numFmt w:val="decimal"/>
      <w:isLgl/>
      <w:lvlText w:val="%1.%2.%3.%4.%5.%6.%7.%8.%9."/>
      <w:lvlJc w:val="left"/>
      <w:pPr>
        <w:ind w:left="19345" w:hanging="1440"/>
      </w:pPr>
      <w:rPr>
        <w:rFonts w:cs="Times New Roman" w:hint="default"/>
        <w:color w:val="000000"/>
      </w:rPr>
    </w:lvl>
  </w:abstractNum>
  <w:abstractNum w:abstractNumId="184" w15:restartNumberingAfterBreak="0">
    <w:nsid w:val="36C31B64"/>
    <w:multiLevelType w:val="hybridMultilevel"/>
    <w:tmpl w:val="4BA691DC"/>
    <w:lvl w:ilvl="0" w:tplc="D3BA3F06">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5" w15:restartNumberingAfterBreak="0">
    <w:nsid w:val="371F4EBC"/>
    <w:multiLevelType w:val="hybridMultilevel"/>
    <w:tmpl w:val="714CF2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6" w15:restartNumberingAfterBreak="0">
    <w:nsid w:val="379628E9"/>
    <w:multiLevelType w:val="multilevel"/>
    <w:tmpl w:val="145666BC"/>
    <w:lvl w:ilvl="0">
      <w:start w:val="1"/>
      <w:numFmt w:val="decimal"/>
      <w:lvlText w:val="%1."/>
      <w:lvlJc w:val="left"/>
      <w:pPr>
        <w:ind w:left="1705" w:hanging="360"/>
      </w:pPr>
      <w:rPr>
        <w:rFonts w:hint="default"/>
      </w:rPr>
    </w:lvl>
    <w:lvl w:ilvl="1">
      <w:start w:val="1"/>
      <w:numFmt w:val="decimal"/>
      <w:isLgl/>
      <w:lvlText w:val="%1.%2."/>
      <w:lvlJc w:val="left"/>
      <w:pPr>
        <w:ind w:left="3865" w:hanging="360"/>
      </w:pPr>
      <w:rPr>
        <w:rFonts w:cs="Times New Roman" w:hint="default"/>
        <w:color w:val="000000"/>
      </w:rPr>
    </w:lvl>
    <w:lvl w:ilvl="2">
      <w:start w:val="1"/>
      <w:numFmt w:val="decimal"/>
      <w:isLgl/>
      <w:lvlText w:val="%1.%2.%3."/>
      <w:lvlJc w:val="left"/>
      <w:pPr>
        <w:ind w:left="6385" w:hanging="720"/>
      </w:pPr>
      <w:rPr>
        <w:rFonts w:cs="Times New Roman" w:hint="default"/>
        <w:color w:val="000000"/>
      </w:rPr>
    </w:lvl>
    <w:lvl w:ilvl="3">
      <w:start w:val="1"/>
      <w:numFmt w:val="decimal"/>
      <w:isLgl/>
      <w:lvlText w:val="%1.%2.%3.%4."/>
      <w:lvlJc w:val="left"/>
      <w:pPr>
        <w:ind w:left="8545" w:hanging="720"/>
      </w:pPr>
      <w:rPr>
        <w:rFonts w:cs="Times New Roman" w:hint="default"/>
        <w:color w:val="000000"/>
      </w:rPr>
    </w:lvl>
    <w:lvl w:ilvl="4">
      <w:start w:val="1"/>
      <w:numFmt w:val="decimal"/>
      <w:isLgl/>
      <w:lvlText w:val="%1.%2.%3.%4.%5."/>
      <w:lvlJc w:val="left"/>
      <w:pPr>
        <w:ind w:left="10705" w:hanging="720"/>
      </w:pPr>
      <w:rPr>
        <w:rFonts w:cs="Times New Roman" w:hint="default"/>
        <w:color w:val="000000"/>
      </w:rPr>
    </w:lvl>
    <w:lvl w:ilvl="5">
      <w:start w:val="1"/>
      <w:numFmt w:val="decimal"/>
      <w:isLgl/>
      <w:lvlText w:val="%1.%2.%3.%4.%5.%6."/>
      <w:lvlJc w:val="left"/>
      <w:pPr>
        <w:ind w:left="13225" w:hanging="1080"/>
      </w:pPr>
      <w:rPr>
        <w:rFonts w:cs="Times New Roman" w:hint="default"/>
        <w:color w:val="000000"/>
      </w:rPr>
    </w:lvl>
    <w:lvl w:ilvl="6">
      <w:start w:val="1"/>
      <w:numFmt w:val="decimal"/>
      <w:isLgl/>
      <w:lvlText w:val="%1.%2.%3.%4.%5.%6.%7."/>
      <w:lvlJc w:val="left"/>
      <w:pPr>
        <w:ind w:left="15385" w:hanging="1080"/>
      </w:pPr>
      <w:rPr>
        <w:rFonts w:cs="Times New Roman" w:hint="default"/>
        <w:color w:val="000000"/>
      </w:rPr>
    </w:lvl>
    <w:lvl w:ilvl="7">
      <w:start w:val="1"/>
      <w:numFmt w:val="decimal"/>
      <w:isLgl/>
      <w:lvlText w:val="%1.%2.%3.%4.%5.%6.%7.%8."/>
      <w:lvlJc w:val="left"/>
      <w:pPr>
        <w:ind w:left="17905" w:hanging="1440"/>
      </w:pPr>
      <w:rPr>
        <w:rFonts w:cs="Times New Roman" w:hint="default"/>
        <w:color w:val="000000"/>
      </w:rPr>
    </w:lvl>
    <w:lvl w:ilvl="8">
      <w:start w:val="1"/>
      <w:numFmt w:val="decimal"/>
      <w:isLgl/>
      <w:lvlText w:val="%1.%2.%3.%4.%5.%6.%7.%8.%9."/>
      <w:lvlJc w:val="left"/>
      <w:pPr>
        <w:ind w:left="20065" w:hanging="1440"/>
      </w:pPr>
      <w:rPr>
        <w:rFonts w:cs="Times New Roman" w:hint="default"/>
        <w:color w:val="000000"/>
      </w:rPr>
    </w:lvl>
  </w:abstractNum>
  <w:abstractNum w:abstractNumId="187" w15:restartNumberingAfterBreak="0">
    <w:nsid w:val="37E50162"/>
    <w:multiLevelType w:val="hybridMultilevel"/>
    <w:tmpl w:val="AAE8F40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8" w15:restartNumberingAfterBreak="0">
    <w:nsid w:val="38607C84"/>
    <w:multiLevelType w:val="hybridMultilevel"/>
    <w:tmpl w:val="644AEC7E"/>
    <w:lvl w:ilvl="0" w:tplc="041A000F">
      <w:start w:val="1"/>
      <w:numFmt w:val="decimal"/>
      <w:lvlText w:val="%1."/>
      <w:lvlJc w:val="left"/>
      <w:pPr>
        <w:ind w:left="2425" w:hanging="360"/>
      </w:pPr>
    </w:lvl>
    <w:lvl w:ilvl="1" w:tplc="041A0019" w:tentative="1">
      <w:start w:val="1"/>
      <w:numFmt w:val="lowerLetter"/>
      <w:lvlText w:val="%2."/>
      <w:lvlJc w:val="left"/>
      <w:pPr>
        <w:ind w:left="3145" w:hanging="360"/>
      </w:pPr>
    </w:lvl>
    <w:lvl w:ilvl="2" w:tplc="041A001B" w:tentative="1">
      <w:start w:val="1"/>
      <w:numFmt w:val="lowerRoman"/>
      <w:lvlText w:val="%3."/>
      <w:lvlJc w:val="right"/>
      <w:pPr>
        <w:ind w:left="3865" w:hanging="180"/>
      </w:pPr>
    </w:lvl>
    <w:lvl w:ilvl="3" w:tplc="041A000F" w:tentative="1">
      <w:start w:val="1"/>
      <w:numFmt w:val="decimal"/>
      <w:lvlText w:val="%4."/>
      <w:lvlJc w:val="left"/>
      <w:pPr>
        <w:ind w:left="4585" w:hanging="360"/>
      </w:pPr>
    </w:lvl>
    <w:lvl w:ilvl="4" w:tplc="041A0019" w:tentative="1">
      <w:start w:val="1"/>
      <w:numFmt w:val="lowerLetter"/>
      <w:lvlText w:val="%5."/>
      <w:lvlJc w:val="left"/>
      <w:pPr>
        <w:ind w:left="5305" w:hanging="360"/>
      </w:pPr>
    </w:lvl>
    <w:lvl w:ilvl="5" w:tplc="041A001B" w:tentative="1">
      <w:start w:val="1"/>
      <w:numFmt w:val="lowerRoman"/>
      <w:lvlText w:val="%6."/>
      <w:lvlJc w:val="right"/>
      <w:pPr>
        <w:ind w:left="6025" w:hanging="180"/>
      </w:pPr>
    </w:lvl>
    <w:lvl w:ilvl="6" w:tplc="041A000F" w:tentative="1">
      <w:start w:val="1"/>
      <w:numFmt w:val="decimal"/>
      <w:lvlText w:val="%7."/>
      <w:lvlJc w:val="left"/>
      <w:pPr>
        <w:ind w:left="6745" w:hanging="360"/>
      </w:pPr>
    </w:lvl>
    <w:lvl w:ilvl="7" w:tplc="041A0019" w:tentative="1">
      <w:start w:val="1"/>
      <w:numFmt w:val="lowerLetter"/>
      <w:lvlText w:val="%8."/>
      <w:lvlJc w:val="left"/>
      <w:pPr>
        <w:ind w:left="7465" w:hanging="360"/>
      </w:pPr>
    </w:lvl>
    <w:lvl w:ilvl="8" w:tplc="041A001B" w:tentative="1">
      <w:start w:val="1"/>
      <w:numFmt w:val="lowerRoman"/>
      <w:lvlText w:val="%9."/>
      <w:lvlJc w:val="right"/>
      <w:pPr>
        <w:ind w:left="8185" w:hanging="180"/>
      </w:pPr>
    </w:lvl>
  </w:abstractNum>
  <w:abstractNum w:abstractNumId="189" w15:restartNumberingAfterBreak="0">
    <w:nsid w:val="393E50C6"/>
    <w:multiLevelType w:val="multilevel"/>
    <w:tmpl w:val="EE4A0E38"/>
    <w:lvl w:ilvl="0">
      <w:start w:val="1"/>
      <w:numFmt w:val="decimal"/>
      <w:lvlText w:val="%1."/>
      <w:lvlJc w:val="left"/>
      <w:pPr>
        <w:ind w:left="360" w:hanging="360"/>
      </w:pPr>
      <w:rPr>
        <w:rFonts w:cs="Times New Roman" w:hint="default"/>
        <w:color w:val="000000"/>
      </w:rPr>
    </w:lvl>
    <w:lvl w:ilvl="1">
      <w:start w:val="1"/>
      <w:numFmt w:val="decimal"/>
      <w:lvlText w:val="%1.%2."/>
      <w:lvlJc w:val="left"/>
      <w:pPr>
        <w:ind w:left="2425" w:hanging="360"/>
      </w:pPr>
      <w:rPr>
        <w:rFonts w:cs="Times New Roman" w:hint="default"/>
        <w:color w:val="000000"/>
      </w:rPr>
    </w:lvl>
    <w:lvl w:ilvl="2">
      <w:start w:val="1"/>
      <w:numFmt w:val="decimal"/>
      <w:lvlText w:val="%1.%2.%3."/>
      <w:lvlJc w:val="left"/>
      <w:pPr>
        <w:ind w:left="4850" w:hanging="720"/>
      </w:pPr>
      <w:rPr>
        <w:rFonts w:cs="Times New Roman" w:hint="default"/>
        <w:color w:val="000000"/>
      </w:rPr>
    </w:lvl>
    <w:lvl w:ilvl="3">
      <w:start w:val="1"/>
      <w:numFmt w:val="decimal"/>
      <w:lvlText w:val="%1.%2.%3.%4."/>
      <w:lvlJc w:val="left"/>
      <w:pPr>
        <w:ind w:left="6915" w:hanging="720"/>
      </w:pPr>
      <w:rPr>
        <w:rFonts w:cs="Times New Roman" w:hint="default"/>
        <w:color w:val="000000"/>
      </w:rPr>
    </w:lvl>
    <w:lvl w:ilvl="4">
      <w:start w:val="1"/>
      <w:numFmt w:val="decimal"/>
      <w:lvlText w:val="%1.%2.%3.%4.%5."/>
      <w:lvlJc w:val="left"/>
      <w:pPr>
        <w:ind w:left="8980" w:hanging="720"/>
      </w:pPr>
      <w:rPr>
        <w:rFonts w:cs="Times New Roman" w:hint="default"/>
        <w:color w:val="000000"/>
      </w:rPr>
    </w:lvl>
    <w:lvl w:ilvl="5">
      <w:start w:val="1"/>
      <w:numFmt w:val="decimal"/>
      <w:lvlText w:val="%1.%2.%3.%4.%5.%6."/>
      <w:lvlJc w:val="left"/>
      <w:pPr>
        <w:ind w:left="11405" w:hanging="1080"/>
      </w:pPr>
      <w:rPr>
        <w:rFonts w:cs="Times New Roman" w:hint="default"/>
        <w:color w:val="000000"/>
      </w:rPr>
    </w:lvl>
    <w:lvl w:ilvl="6">
      <w:start w:val="1"/>
      <w:numFmt w:val="decimal"/>
      <w:lvlText w:val="%1.%2.%3.%4.%5.%6.%7."/>
      <w:lvlJc w:val="left"/>
      <w:pPr>
        <w:ind w:left="13470" w:hanging="1080"/>
      </w:pPr>
      <w:rPr>
        <w:rFonts w:cs="Times New Roman" w:hint="default"/>
        <w:color w:val="000000"/>
      </w:rPr>
    </w:lvl>
    <w:lvl w:ilvl="7">
      <w:start w:val="1"/>
      <w:numFmt w:val="decimal"/>
      <w:lvlText w:val="%1.%2.%3.%4.%5.%6.%7.%8."/>
      <w:lvlJc w:val="left"/>
      <w:pPr>
        <w:ind w:left="15895" w:hanging="1440"/>
      </w:pPr>
      <w:rPr>
        <w:rFonts w:cs="Times New Roman" w:hint="default"/>
        <w:color w:val="000000"/>
      </w:rPr>
    </w:lvl>
    <w:lvl w:ilvl="8">
      <w:start w:val="1"/>
      <w:numFmt w:val="decimal"/>
      <w:lvlText w:val="%1.%2.%3.%4.%5.%6.%7.%8.%9."/>
      <w:lvlJc w:val="left"/>
      <w:pPr>
        <w:ind w:left="17960" w:hanging="1440"/>
      </w:pPr>
      <w:rPr>
        <w:rFonts w:cs="Times New Roman" w:hint="default"/>
        <w:color w:val="000000"/>
      </w:rPr>
    </w:lvl>
  </w:abstractNum>
  <w:abstractNum w:abstractNumId="190" w15:restartNumberingAfterBreak="0">
    <w:nsid w:val="396C36A7"/>
    <w:multiLevelType w:val="hybridMultilevel"/>
    <w:tmpl w:val="BDE452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1" w15:restartNumberingAfterBreak="0">
    <w:nsid w:val="398F5020"/>
    <w:multiLevelType w:val="hybridMultilevel"/>
    <w:tmpl w:val="92680C9C"/>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2" w15:restartNumberingAfterBreak="0">
    <w:nsid w:val="3A62761E"/>
    <w:multiLevelType w:val="hybridMultilevel"/>
    <w:tmpl w:val="206AE62A"/>
    <w:lvl w:ilvl="0" w:tplc="3CB8DD1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3" w15:restartNumberingAfterBreak="0">
    <w:nsid w:val="3A6912DE"/>
    <w:multiLevelType w:val="hybridMultilevel"/>
    <w:tmpl w:val="0C2AEF44"/>
    <w:lvl w:ilvl="0" w:tplc="E33285AE">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4" w15:restartNumberingAfterBreak="0">
    <w:nsid w:val="3AA33474"/>
    <w:multiLevelType w:val="hybridMultilevel"/>
    <w:tmpl w:val="DE64589A"/>
    <w:lvl w:ilvl="0" w:tplc="75F82590">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5" w15:restartNumberingAfterBreak="0">
    <w:nsid w:val="3AD4101D"/>
    <w:multiLevelType w:val="multilevel"/>
    <w:tmpl w:val="C260804C"/>
    <w:lvl w:ilvl="0">
      <w:start w:val="1"/>
      <w:numFmt w:val="decimal"/>
      <w:lvlText w:val="%1."/>
      <w:lvlJc w:val="left"/>
      <w:pPr>
        <w:ind w:left="1345" w:hanging="360"/>
      </w:pPr>
      <w:rPr>
        <w:rFonts w:hint="default"/>
      </w:rPr>
    </w:lvl>
    <w:lvl w:ilvl="1">
      <w:start w:val="1"/>
      <w:numFmt w:val="decimal"/>
      <w:isLgl/>
      <w:lvlText w:val="%1.%2."/>
      <w:lvlJc w:val="left"/>
      <w:pPr>
        <w:ind w:left="2785" w:hanging="360"/>
      </w:pPr>
      <w:rPr>
        <w:rFonts w:cs="Times New Roman" w:hint="default"/>
        <w:color w:val="000000"/>
      </w:rPr>
    </w:lvl>
    <w:lvl w:ilvl="2">
      <w:start w:val="1"/>
      <w:numFmt w:val="decimal"/>
      <w:isLgl/>
      <w:lvlText w:val="%1.%2.%3."/>
      <w:lvlJc w:val="left"/>
      <w:pPr>
        <w:ind w:left="4585" w:hanging="720"/>
      </w:pPr>
      <w:rPr>
        <w:rFonts w:cs="Times New Roman" w:hint="default"/>
        <w:color w:val="000000"/>
      </w:rPr>
    </w:lvl>
    <w:lvl w:ilvl="3">
      <w:start w:val="1"/>
      <w:numFmt w:val="decimal"/>
      <w:isLgl/>
      <w:lvlText w:val="%1.%2.%3.%4."/>
      <w:lvlJc w:val="left"/>
      <w:pPr>
        <w:ind w:left="6025" w:hanging="720"/>
      </w:pPr>
      <w:rPr>
        <w:rFonts w:cs="Times New Roman" w:hint="default"/>
        <w:color w:val="000000"/>
      </w:rPr>
    </w:lvl>
    <w:lvl w:ilvl="4">
      <w:start w:val="1"/>
      <w:numFmt w:val="decimal"/>
      <w:isLgl/>
      <w:lvlText w:val="%1.%2.%3.%4.%5."/>
      <w:lvlJc w:val="left"/>
      <w:pPr>
        <w:ind w:left="7465" w:hanging="720"/>
      </w:pPr>
      <w:rPr>
        <w:rFonts w:cs="Times New Roman" w:hint="default"/>
        <w:color w:val="000000"/>
      </w:rPr>
    </w:lvl>
    <w:lvl w:ilvl="5">
      <w:start w:val="1"/>
      <w:numFmt w:val="decimal"/>
      <w:isLgl/>
      <w:lvlText w:val="%1.%2.%3.%4.%5.%6."/>
      <w:lvlJc w:val="left"/>
      <w:pPr>
        <w:ind w:left="9265" w:hanging="1080"/>
      </w:pPr>
      <w:rPr>
        <w:rFonts w:cs="Times New Roman" w:hint="default"/>
        <w:color w:val="000000"/>
      </w:rPr>
    </w:lvl>
    <w:lvl w:ilvl="6">
      <w:start w:val="1"/>
      <w:numFmt w:val="decimal"/>
      <w:isLgl/>
      <w:lvlText w:val="%1.%2.%3.%4.%5.%6.%7."/>
      <w:lvlJc w:val="left"/>
      <w:pPr>
        <w:ind w:left="10705" w:hanging="1080"/>
      </w:pPr>
      <w:rPr>
        <w:rFonts w:cs="Times New Roman" w:hint="default"/>
        <w:color w:val="000000"/>
      </w:rPr>
    </w:lvl>
    <w:lvl w:ilvl="7">
      <w:start w:val="1"/>
      <w:numFmt w:val="decimal"/>
      <w:isLgl/>
      <w:lvlText w:val="%1.%2.%3.%4.%5.%6.%7.%8."/>
      <w:lvlJc w:val="left"/>
      <w:pPr>
        <w:ind w:left="12505" w:hanging="1440"/>
      </w:pPr>
      <w:rPr>
        <w:rFonts w:cs="Times New Roman" w:hint="default"/>
        <w:color w:val="000000"/>
      </w:rPr>
    </w:lvl>
    <w:lvl w:ilvl="8">
      <w:start w:val="1"/>
      <w:numFmt w:val="decimal"/>
      <w:isLgl/>
      <w:lvlText w:val="%1.%2.%3.%4.%5.%6.%7.%8.%9."/>
      <w:lvlJc w:val="left"/>
      <w:pPr>
        <w:ind w:left="13945" w:hanging="1440"/>
      </w:pPr>
      <w:rPr>
        <w:rFonts w:cs="Times New Roman" w:hint="default"/>
        <w:color w:val="000000"/>
      </w:rPr>
    </w:lvl>
  </w:abstractNum>
  <w:abstractNum w:abstractNumId="196" w15:restartNumberingAfterBreak="0">
    <w:nsid w:val="3B36339B"/>
    <w:multiLevelType w:val="multilevel"/>
    <w:tmpl w:val="865604E2"/>
    <w:lvl w:ilvl="0">
      <w:start w:val="1"/>
      <w:numFmt w:val="decimal"/>
      <w:lvlText w:val="%1."/>
      <w:lvlJc w:val="left"/>
      <w:pPr>
        <w:ind w:left="2880" w:hanging="360"/>
      </w:pPr>
      <w:rPr>
        <w:rFonts w:hint="default"/>
      </w:rPr>
    </w:lvl>
    <w:lvl w:ilvl="1">
      <w:start w:val="1"/>
      <w:numFmt w:val="decimal"/>
      <w:isLgl/>
      <w:lvlText w:val="%1.%2."/>
      <w:lvlJc w:val="left"/>
      <w:pPr>
        <w:ind w:left="3240" w:hanging="360"/>
      </w:pPr>
      <w:rPr>
        <w:rFonts w:cs="Times New Roman" w:hint="default"/>
        <w:color w:val="000000"/>
      </w:rPr>
    </w:lvl>
    <w:lvl w:ilvl="2">
      <w:start w:val="1"/>
      <w:numFmt w:val="decimal"/>
      <w:isLgl/>
      <w:lvlText w:val="%1.%2.%3."/>
      <w:lvlJc w:val="left"/>
      <w:pPr>
        <w:ind w:left="3960" w:hanging="720"/>
      </w:pPr>
      <w:rPr>
        <w:rFonts w:cs="Times New Roman" w:hint="default"/>
        <w:color w:val="000000"/>
      </w:rPr>
    </w:lvl>
    <w:lvl w:ilvl="3">
      <w:start w:val="1"/>
      <w:numFmt w:val="decimal"/>
      <w:isLgl/>
      <w:lvlText w:val="%1.%2.%3.%4."/>
      <w:lvlJc w:val="left"/>
      <w:pPr>
        <w:ind w:left="4320" w:hanging="720"/>
      </w:pPr>
      <w:rPr>
        <w:rFonts w:cs="Times New Roman" w:hint="default"/>
        <w:color w:val="000000"/>
      </w:rPr>
    </w:lvl>
    <w:lvl w:ilvl="4">
      <w:start w:val="1"/>
      <w:numFmt w:val="decimal"/>
      <w:isLgl/>
      <w:lvlText w:val="%1.%2.%3.%4.%5."/>
      <w:lvlJc w:val="left"/>
      <w:pPr>
        <w:ind w:left="4680" w:hanging="720"/>
      </w:pPr>
      <w:rPr>
        <w:rFonts w:cs="Times New Roman" w:hint="default"/>
        <w:color w:val="000000"/>
      </w:rPr>
    </w:lvl>
    <w:lvl w:ilvl="5">
      <w:start w:val="1"/>
      <w:numFmt w:val="decimal"/>
      <w:isLgl/>
      <w:lvlText w:val="%1.%2.%3.%4.%5.%6."/>
      <w:lvlJc w:val="left"/>
      <w:pPr>
        <w:ind w:left="5400" w:hanging="1080"/>
      </w:pPr>
      <w:rPr>
        <w:rFonts w:cs="Times New Roman" w:hint="default"/>
        <w:color w:val="000000"/>
      </w:rPr>
    </w:lvl>
    <w:lvl w:ilvl="6">
      <w:start w:val="1"/>
      <w:numFmt w:val="decimal"/>
      <w:isLgl/>
      <w:lvlText w:val="%1.%2.%3.%4.%5.%6.%7."/>
      <w:lvlJc w:val="left"/>
      <w:pPr>
        <w:ind w:left="5760" w:hanging="1080"/>
      </w:pPr>
      <w:rPr>
        <w:rFonts w:cs="Times New Roman" w:hint="default"/>
        <w:color w:val="000000"/>
      </w:rPr>
    </w:lvl>
    <w:lvl w:ilvl="7">
      <w:start w:val="1"/>
      <w:numFmt w:val="decimal"/>
      <w:isLgl/>
      <w:lvlText w:val="%1.%2.%3.%4.%5.%6.%7.%8."/>
      <w:lvlJc w:val="left"/>
      <w:pPr>
        <w:ind w:left="6480" w:hanging="1440"/>
      </w:pPr>
      <w:rPr>
        <w:rFonts w:cs="Times New Roman" w:hint="default"/>
        <w:color w:val="000000"/>
      </w:rPr>
    </w:lvl>
    <w:lvl w:ilvl="8">
      <w:start w:val="1"/>
      <w:numFmt w:val="decimal"/>
      <w:isLgl/>
      <w:lvlText w:val="%1.%2.%3.%4.%5.%6.%7.%8.%9."/>
      <w:lvlJc w:val="left"/>
      <w:pPr>
        <w:ind w:left="6840" w:hanging="1440"/>
      </w:pPr>
      <w:rPr>
        <w:rFonts w:cs="Times New Roman" w:hint="default"/>
        <w:color w:val="000000"/>
      </w:rPr>
    </w:lvl>
  </w:abstractNum>
  <w:abstractNum w:abstractNumId="197" w15:restartNumberingAfterBreak="0">
    <w:nsid w:val="3B590827"/>
    <w:multiLevelType w:val="multilevel"/>
    <w:tmpl w:val="FFE0BF0C"/>
    <w:lvl w:ilvl="0">
      <w:start w:val="1"/>
      <w:numFmt w:val="decimal"/>
      <w:lvlText w:val="%1."/>
      <w:lvlJc w:val="left"/>
      <w:pPr>
        <w:ind w:left="134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3865" w:hanging="720"/>
      </w:pPr>
      <w:rPr>
        <w:rFonts w:cs="Times New Roman" w:hint="default"/>
        <w:color w:val="000000"/>
      </w:rPr>
    </w:lvl>
    <w:lvl w:ilvl="3">
      <w:start w:val="1"/>
      <w:numFmt w:val="decimal"/>
      <w:isLgl/>
      <w:lvlText w:val="%1.%2.%3.%4."/>
      <w:lvlJc w:val="left"/>
      <w:pPr>
        <w:ind w:left="4945" w:hanging="720"/>
      </w:pPr>
      <w:rPr>
        <w:rFonts w:cs="Times New Roman" w:hint="default"/>
        <w:color w:val="000000"/>
      </w:rPr>
    </w:lvl>
    <w:lvl w:ilvl="4">
      <w:start w:val="1"/>
      <w:numFmt w:val="decimal"/>
      <w:isLgl/>
      <w:lvlText w:val="%1.%2.%3.%4.%5."/>
      <w:lvlJc w:val="left"/>
      <w:pPr>
        <w:ind w:left="6025" w:hanging="720"/>
      </w:pPr>
      <w:rPr>
        <w:rFonts w:cs="Times New Roman" w:hint="default"/>
        <w:color w:val="000000"/>
      </w:rPr>
    </w:lvl>
    <w:lvl w:ilvl="5">
      <w:start w:val="1"/>
      <w:numFmt w:val="decimal"/>
      <w:isLgl/>
      <w:lvlText w:val="%1.%2.%3.%4.%5.%6."/>
      <w:lvlJc w:val="left"/>
      <w:pPr>
        <w:ind w:left="7465" w:hanging="1080"/>
      </w:pPr>
      <w:rPr>
        <w:rFonts w:cs="Times New Roman" w:hint="default"/>
        <w:color w:val="000000"/>
      </w:rPr>
    </w:lvl>
    <w:lvl w:ilvl="6">
      <w:start w:val="1"/>
      <w:numFmt w:val="decimal"/>
      <w:isLgl/>
      <w:lvlText w:val="%1.%2.%3.%4.%5.%6.%7."/>
      <w:lvlJc w:val="left"/>
      <w:pPr>
        <w:ind w:left="8545" w:hanging="1080"/>
      </w:pPr>
      <w:rPr>
        <w:rFonts w:cs="Times New Roman" w:hint="default"/>
        <w:color w:val="000000"/>
      </w:rPr>
    </w:lvl>
    <w:lvl w:ilvl="7">
      <w:start w:val="1"/>
      <w:numFmt w:val="decimal"/>
      <w:isLgl/>
      <w:lvlText w:val="%1.%2.%3.%4.%5.%6.%7.%8."/>
      <w:lvlJc w:val="left"/>
      <w:pPr>
        <w:ind w:left="9985" w:hanging="1440"/>
      </w:pPr>
      <w:rPr>
        <w:rFonts w:cs="Times New Roman" w:hint="default"/>
        <w:color w:val="000000"/>
      </w:rPr>
    </w:lvl>
    <w:lvl w:ilvl="8">
      <w:start w:val="1"/>
      <w:numFmt w:val="decimal"/>
      <w:isLgl/>
      <w:lvlText w:val="%1.%2.%3.%4.%5.%6.%7.%8.%9."/>
      <w:lvlJc w:val="left"/>
      <w:pPr>
        <w:ind w:left="11065" w:hanging="1440"/>
      </w:pPr>
      <w:rPr>
        <w:rFonts w:cs="Times New Roman" w:hint="default"/>
        <w:color w:val="000000"/>
      </w:rPr>
    </w:lvl>
  </w:abstractNum>
  <w:abstractNum w:abstractNumId="198" w15:restartNumberingAfterBreak="0">
    <w:nsid w:val="3BEB783D"/>
    <w:multiLevelType w:val="multilevel"/>
    <w:tmpl w:val="2E107FE2"/>
    <w:lvl w:ilvl="0">
      <w:start w:val="1"/>
      <w:numFmt w:val="decimal"/>
      <w:lvlText w:val="%1."/>
      <w:lvlJc w:val="left"/>
      <w:pPr>
        <w:ind w:left="2425" w:hanging="360"/>
      </w:pPr>
      <w:rPr>
        <w:rFonts w:hint="default"/>
      </w:rPr>
    </w:lvl>
    <w:lvl w:ilvl="1">
      <w:start w:val="1"/>
      <w:numFmt w:val="decimal"/>
      <w:isLgl/>
      <w:lvlText w:val="%1.%2."/>
      <w:lvlJc w:val="left"/>
      <w:pPr>
        <w:ind w:left="4585" w:hanging="360"/>
      </w:pPr>
      <w:rPr>
        <w:rFonts w:cs="Times New Roman" w:hint="default"/>
        <w:color w:val="000000"/>
      </w:rPr>
    </w:lvl>
    <w:lvl w:ilvl="2">
      <w:start w:val="1"/>
      <w:numFmt w:val="decimal"/>
      <w:isLgl/>
      <w:lvlText w:val="%1.%2.%3."/>
      <w:lvlJc w:val="left"/>
      <w:pPr>
        <w:ind w:left="7105" w:hanging="720"/>
      </w:pPr>
      <w:rPr>
        <w:rFonts w:cs="Times New Roman" w:hint="default"/>
        <w:color w:val="000000"/>
      </w:rPr>
    </w:lvl>
    <w:lvl w:ilvl="3">
      <w:start w:val="1"/>
      <w:numFmt w:val="decimal"/>
      <w:isLgl/>
      <w:lvlText w:val="%1.%2.%3.%4."/>
      <w:lvlJc w:val="left"/>
      <w:pPr>
        <w:ind w:left="9265" w:hanging="720"/>
      </w:pPr>
      <w:rPr>
        <w:rFonts w:cs="Times New Roman" w:hint="default"/>
        <w:color w:val="000000"/>
      </w:rPr>
    </w:lvl>
    <w:lvl w:ilvl="4">
      <w:start w:val="1"/>
      <w:numFmt w:val="decimal"/>
      <w:isLgl/>
      <w:lvlText w:val="%1.%2.%3.%4.%5."/>
      <w:lvlJc w:val="left"/>
      <w:pPr>
        <w:ind w:left="11425" w:hanging="720"/>
      </w:pPr>
      <w:rPr>
        <w:rFonts w:cs="Times New Roman" w:hint="default"/>
        <w:color w:val="000000"/>
      </w:rPr>
    </w:lvl>
    <w:lvl w:ilvl="5">
      <w:start w:val="1"/>
      <w:numFmt w:val="decimal"/>
      <w:isLgl/>
      <w:lvlText w:val="%1.%2.%3.%4.%5.%6."/>
      <w:lvlJc w:val="left"/>
      <w:pPr>
        <w:ind w:left="13945" w:hanging="1080"/>
      </w:pPr>
      <w:rPr>
        <w:rFonts w:cs="Times New Roman" w:hint="default"/>
        <w:color w:val="000000"/>
      </w:rPr>
    </w:lvl>
    <w:lvl w:ilvl="6">
      <w:start w:val="1"/>
      <w:numFmt w:val="decimal"/>
      <w:isLgl/>
      <w:lvlText w:val="%1.%2.%3.%4.%5.%6.%7."/>
      <w:lvlJc w:val="left"/>
      <w:pPr>
        <w:ind w:left="16105" w:hanging="1080"/>
      </w:pPr>
      <w:rPr>
        <w:rFonts w:cs="Times New Roman" w:hint="default"/>
        <w:color w:val="000000"/>
      </w:rPr>
    </w:lvl>
    <w:lvl w:ilvl="7">
      <w:start w:val="1"/>
      <w:numFmt w:val="decimal"/>
      <w:isLgl/>
      <w:lvlText w:val="%1.%2.%3.%4.%5.%6.%7.%8."/>
      <w:lvlJc w:val="left"/>
      <w:pPr>
        <w:ind w:left="18625" w:hanging="1440"/>
      </w:pPr>
      <w:rPr>
        <w:rFonts w:cs="Times New Roman" w:hint="default"/>
        <w:color w:val="000000"/>
      </w:rPr>
    </w:lvl>
    <w:lvl w:ilvl="8">
      <w:start w:val="1"/>
      <w:numFmt w:val="decimal"/>
      <w:isLgl/>
      <w:lvlText w:val="%1.%2.%3.%4.%5.%6.%7.%8.%9."/>
      <w:lvlJc w:val="left"/>
      <w:pPr>
        <w:ind w:left="20785" w:hanging="1440"/>
      </w:pPr>
      <w:rPr>
        <w:rFonts w:cs="Times New Roman" w:hint="default"/>
        <w:color w:val="000000"/>
      </w:rPr>
    </w:lvl>
  </w:abstractNum>
  <w:abstractNum w:abstractNumId="199" w15:restartNumberingAfterBreak="0">
    <w:nsid w:val="3C3F0777"/>
    <w:multiLevelType w:val="hybridMultilevel"/>
    <w:tmpl w:val="05B407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0" w15:restartNumberingAfterBreak="0">
    <w:nsid w:val="3CA074A4"/>
    <w:multiLevelType w:val="hybridMultilevel"/>
    <w:tmpl w:val="077697C8"/>
    <w:lvl w:ilvl="0" w:tplc="041A000F">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1" w15:restartNumberingAfterBreak="0">
    <w:nsid w:val="3CB652F5"/>
    <w:multiLevelType w:val="hybridMultilevel"/>
    <w:tmpl w:val="AE5EFFEA"/>
    <w:lvl w:ilvl="0" w:tplc="4988770E">
      <w:start w:val="4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2" w15:restartNumberingAfterBreak="0">
    <w:nsid w:val="3D4963D6"/>
    <w:multiLevelType w:val="multilevel"/>
    <w:tmpl w:val="9FDE8748"/>
    <w:lvl w:ilvl="0">
      <w:start w:val="1"/>
      <w:numFmt w:val="decimal"/>
      <w:lvlText w:val="%1."/>
      <w:lvlJc w:val="left"/>
      <w:pPr>
        <w:ind w:left="360" w:hanging="360"/>
      </w:pPr>
      <w:rPr>
        <w:rFonts w:hint="default"/>
        <w:color w:val="000000"/>
      </w:rPr>
    </w:lvl>
    <w:lvl w:ilvl="1">
      <w:start w:val="1"/>
      <w:numFmt w:val="decimal"/>
      <w:lvlText w:val="%1.%2."/>
      <w:lvlJc w:val="left"/>
      <w:pPr>
        <w:ind w:left="1705" w:hanging="360"/>
      </w:pPr>
      <w:rPr>
        <w:rFonts w:cs="Times New Roman" w:hint="default"/>
        <w:color w:val="000000"/>
      </w:rPr>
    </w:lvl>
    <w:lvl w:ilvl="2">
      <w:start w:val="1"/>
      <w:numFmt w:val="decimal"/>
      <w:lvlText w:val="%1.%2.%3."/>
      <w:lvlJc w:val="left"/>
      <w:pPr>
        <w:ind w:left="3410" w:hanging="720"/>
      </w:pPr>
      <w:rPr>
        <w:rFonts w:cs="Times New Roman" w:hint="default"/>
        <w:color w:val="000000"/>
      </w:rPr>
    </w:lvl>
    <w:lvl w:ilvl="3">
      <w:start w:val="1"/>
      <w:numFmt w:val="decimal"/>
      <w:lvlText w:val="%1.%2.%3.%4."/>
      <w:lvlJc w:val="left"/>
      <w:pPr>
        <w:ind w:left="4755" w:hanging="720"/>
      </w:pPr>
      <w:rPr>
        <w:rFonts w:cs="Times New Roman" w:hint="default"/>
        <w:color w:val="000000"/>
      </w:rPr>
    </w:lvl>
    <w:lvl w:ilvl="4">
      <w:start w:val="1"/>
      <w:numFmt w:val="decimal"/>
      <w:lvlText w:val="%1.%2.%3.%4.%5."/>
      <w:lvlJc w:val="left"/>
      <w:pPr>
        <w:ind w:left="6100" w:hanging="720"/>
      </w:pPr>
      <w:rPr>
        <w:rFonts w:cs="Times New Roman" w:hint="default"/>
        <w:color w:val="000000"/>
      </w:rPr>
    </w:lvl>
    <w:lvl w:ilvl="5">
      <w:start w:val="1"/>
      <w:numFmt w:val="decimal"/>
      <w:lvlText w:val="%1.%2.%3.%4.%5.%6."/>
      <w:lvlJc w:val="left"/>
      <w:pPr>
        <w:ind w:left="7805" w:hanging="1080"/>
      </w:pPr>
      <w:rPr>
        <w:rFonts w:cs="Times New Roman" w:hint="default"/>
        <w:color w:val="000000"/>
      </w:rPr>
    </w:lvl>
    <w:lvl w:ilvl="6">
      <w:start w:val="1"/>
      <w:numFmt w:val="decimal"/>
      <w:lvlText w:val="%1.%2.%3.%4.%5.%6.%7."/>
      <w:lvlJc w:val="left"/>
      <w:pPr>
        <w:ind w:left="9150" w:hanging="1080"/>
      </w:pPr>
      <w:rPr>
        <w:rFonts w:cs="Times New Roman" w:hint="default"/>
        <w:color w:val="000000"/>
      </w:rPr>
    </w:lvl>
    <w:lvl w:ilvl="7">
      <w:start w:val="1"/>
      <w:numFmt w:val="decimal"/>
      <w:lvlText w:val="%1.%2.%3.%4.%5.%6.%7.%8."/>
      <w:lvlJc w:val="left"/>
      <w:pPr>
        <w:ind w:left="10855" w:hanging="1440"/>
      </w:pPr>
      <w:rPr>
        <w:rFonts w:cs="Times New Roman" w:hint="default"/>
        <w:color w:val="000000"/>
      </w:rPr>
    </w:lvl>
    <w:lvl w:ilvl="8">
      <w:start w:val="1"/>
      <w:numFmt w:val="decimal"/>
      <w:lvlText w:val="%1.%2.%3.%4.%5.%6.%7.%8.%9."/>
      <w:lvlJc w:val="left"/>
      <w:pPr>
        <w:ind w:left="12200" w:hanging="1440"/>
      </w:pPr>
      <w:rPr>
        <w:rFonts w:cs="Times New Roman" w:hint="default"/>
        <w:color w:val="000000"/>
      </w:rPr>
    </w:lvl>
  </w:abstractNum>
  <w:abstractNum w:abstractNumId="203" w15:restartNumberingAfterBreak="0">
    <w:nsid w:val="3E4F2279"/>
    <w:multiLevelType w:val="multilevel"/>
    <w:tmpl w:val="71EE56FC"/>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204" w15:restartNumberingAfterBreak="0">
    <w:nsid w:val="3E784C55"/>
    <w:multiLevelType w:val="hybridMultilevel"/>
    <w:tmpl w:val="5C269A8E"/>
    <w:lvl w:ilvl="0" w:tplc="041A000F">
      <w:start w:val="1"/>
      <w:numFmt w:val="decimal"/>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205" w15:restartNumberingAfterBreak="0">
    <w:nsid w:val="3F695288"/>
    <w:multiLevelType w:val="multilevel"/>
    <w:tmpl w:val="002CE692"/>
    <w:lvl w:ilvl="0">
      <w:start w:val="1"/>
      <w:numFmt w:val="decimal"/>
      <w:lvlText w:val="%1."/>
      <w:lvlJc w:val="left"/>
      <w:pPr>
        <w:ind w:left="1345" w:hanging="360"/>
      </w:pPr>
      <w:rPr>
        <w:rFonts w:hint="default"/>
      </w:rPr>
    </w:lvl>
    <w:lvl w:ilvl="1">
      <w:start w:val="1"/>
      <w:numFmt w:val="decimal"/>
      <w:isLgl/>
      <w:lvlText w:val="%1.%2."/>
      <w:lvlJc w:val="left"/>
      <w:pPr>
        <w:ind w:left="350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185" w:hanging="720"/>
      </w:pPr>
      <w:rPr>
        <w:rFonts w:cs="Times New Roman" w:hint="default"/>
        <w:color w:val="000000"/>
      </w:rPr>
    </w:lvl>
    <w:lvl w:ilvl="4">
      <w:start w:val="1"/>
      <w:numFmt w:val="decimal"/>
      <w:isLgl/>
      <w:lvlText w:val="%1.%2.%3.%4.%5."/>
      <w:lvlJc w:val="left"/>
      <w:pPr>
        <w:ind w:left="10345" w:hanging="720"/>
      </w:pPr>
      <w:rPr>
        <w:rFonts w:cs="Times New Roman" w:hint="default"/>
        <w:color w:val="000000"/>
      </w:rPr>
    </w:lvl>
    <w:lvl w:ilvl="5">
      <w:start w:val="1"/>
      <w:numFmt w:val="decimal"/>
      <w:isLgl/>
      <w:lvlText w:val="%1.%2.%3.%4.%5.%6."/>
      <w:lvlJc w:val="left"/>
      <w:pPr>
        <w:ind w:left="12865" w:hanging="1080"/>
      </w:pPr>
      <w:rPr>
        <w:rFonts w:cs="Times New Roman" w:hint="default"/>
        <w:color w:val="000000"/>
      </w:rPr>
    </w:lvl>
    <w:lvl w:ilvl="6">
      <w:start w:val="1"/>
      <w:numFmt w:val="decimal"/>
      <w:isLgl/>
      <w:lvlText w:val="%1.%2.%3.%4.%5.%6.%7."/>
      <w:lvlJc w:val="left"/>
      <w:pPr>
        <w:ind w:left="15025" w:hanging="1080"/>
      </w:pPr>
      <w:rPr>
        <w:rFonts w:cs="Times New Roman" w:hint="default"/>
        <w:color w:val="000000"/>
      </w:rPr>
    </w:lvl>
    <w:lvl w:ilvl="7">
      <w:start w:val="1"/>
      <w:numFmt w:val="decimal"/>
      <w:isLgl/>
      <w:lvlText w:val="%1.%2.%3.%4.%5.%6.%7.%8."/>
      <w:lvlJc w:val="left"/>
      <w:pPr>
        <w:ind w:left="17545" w:hanging="1440"/>
      </w:pPr>
      <w:rPr>
        <w:rFonts w:cs="Times New Roman" w:hint="default"/>
        <w:color w:val="000000"/>
      </w:rPr>
    </w:lvl>
    <w:lvl w:ilvl="8">
      <w:start w:val="1"/>
      <w:numFmt w:val="decimal"/>
      <w:isLgl/>
      <w:lvlText w:val="%1.%2.%3.%4.%5.%6.%7.%8.%9."/>
      <w:lvlJc w:val="left"/>
      <w:pPr>
        <w:ind w:left="19705" w:hanging="1440"/>
      </w:pPr>
      <w:rPr>
        <w:rFonts w:cs="Times New Roman" w:hint="default"/>
        <w:color w:val="000000"/>
      </w:rPr>
    </w:lvl>
  </w:abstractNum>
  <w:abstractNum w:abstractNumId="206" w15:restartNumberingAfterBreak="0">
    <w:nsid w:val="3FC81068"/>
    <w:multiLevelType w:val="multilevel"/>
    <w:tmpl w:val="2CD0A76E"/>
    <w:lvl w:ilvl="0">
      <w:start w:val="1"/>
      <w:numFmt w:val="decimal"/>
      <w:lvlText w:val="%1."/>
      <w:lvlJc w:val="left"/>
      <w:pPr>
        <w:ind w:left="985" w:hanging="360"/>
      </w:pPr>
      <w:rPr>
        <w:rFonts w:hint="default"/>
      </w:rPr>
    </w:lvl>
    <w:lvl w:ilvl="1">
      <w:start w:val="1"/>
      <w:numFmt w:val="decimal"/>
      <w:isLgl/>
      <w:lvlText w:val="%1.%2."/>
      <w:lvlJc w:val="left"/>
      <w:pPr>
        <w:ind w:left="1345" w:hanging="360"/>
      </w:pPr>
      <w:rPr>
        <w:rFonts w:cs="Times New Roman" w:hint="default"/>
        <w:color w:val="000000"/>
      </w:rPr>
    </w:lvl>
    <w:lvl w:ilvl="2">
      <w:start w:val="1"/>
      <w:numFmt w:val="decimal"/>
      <w:isLgl/>
      <w:lvlText w:val="%1.%2.%3."/>
      <w:lvlJc w:val="left"/>
      <w:pPr>
        <w:ind w:left="2065" w:hanging="720"/>
      </w:pPr>
      <w:rPr>
        <w:rFonts w:cs="Times New Roman" w:hint="default"/>
        <w:color w:val="000000"/>
      </w:rPr>
    </w:lvl>
    <w:lvl w:ilvl="3">
      <w:start w:val="1"/>
      <w:numFmt w:val="decimal"/>
      <w:isLgl/>
      <w:lvlText w:val="%1.%2.%3.%4."/>
      <w:lvlJc w:val="left"/>
      <w:pPr>
        <w:ind w:left="2425" w:hanging="720"/>
      </w:pPr>
      <w:rPr>
        <w:rFonts w:cs="Times New Roman" w:hint="default"/>
        <w:color w:val="000000"/>
      </w:rPr>
    </w:lvl>
    <w:lvl w:ilvl="4">
      <w:start w:val="1"/>
      <w:numFmt w:val="decimal"/>
      <w:isLgl/>
      <w:lvlText w:val="%1.%2.%3.%4.%5."/>
      <w:lvlJc w:val="left"/>
      <w:pPr>
        <w:ind w:left="2785" w:hanging="720"/>
      </w:pPr>
      <w:rPr>
        <w:rFonts w:cs="Times New Roman" w:hint="default"/>
        <w:color w:val="000000"/>
      </w:rPr>
    </w:lvl>
    <w:lvl w:ilvl="5">
      <w:start w:val="1"/>
      <w:numFmt w:val="decimal"/>
      <w:isLgl/>
      <w:lvlText w:val="%1.%2.%3.%4.%5.%6."/>
      <w:lvlJc w:val="left"/>
      <w:pPr>
        <w:ind w:left="3505" w:hanging="1080"/>
      </w:pPr>
      <w:rPr>
        <w:rFonts w:cs="Times New Roman" w:hint="default"/>
        <w:color w:val="000000"/>
      </w:rPr>
    </w:lvl>
    <w:lvl w:ilvl="6">
      <w:start w:val="1"/>
      <w:numFmt w:val="decimal"/>
      <w:isLgl/>
      <w:lvlText w:val="%1.%2.%3.%4.%5.%6.%7."/>
      <w:lvlJc w:val="left"/>
      <w:pPr>
        <w:ind w:left="3865" w:hanging="1080"/>
      </w:pPr>
      <w:rPr>
        <w:rFonts w:cs="Times New Roman" w:hint="default"/>
        <w:color w:val="000000"/>
      </w:rPr>
    </w:lvl>
    <w:lvl w:ilvl="7">
      <w:start w:val="1"/>
      <w:numFmt w:val="decimal"/>
      <w:isLgl/>
      <w:lvlText w:val="%1.%2.%3.%4.%5.%6.%7.%8."/>
      <w:lvlJc w:val="left"/>
      <w:pPr>
        <w:ind w:left="4585" w:hanging="1440"/>
      </w:pPr>
      <w:rPr>
        <w:rFonts w:cs="Times New Roman" w:hint="default"/>
        <w:color w:val="000000"/>
      </w:rPr>
    </w:lvl>
    <w:lvl w:ilvl="8">
      <w:start w:val="1"/>
      <w:numFmt w:val="decimal"/>
      <w:isLgl/>
      <w:lvlText w:val="%1.%2.%3.%4.%5.%6.%7.%8.%9."/>
      <w:lvlJc w:val="left"/>
      <w:pPr>
        <w:ind w:left="4945" w:hanging="1440"/>
      </w:pPr>
      <w:rPr>
        <w:rFonts w:cs="Times New Roman" w:hint="default"/>
        <w:color w:val="000000"/>
      </w:rPr>
    </w:lvl>
  </w:abstractNum>
  <w:abstractNum w:abstractNumId="207" w15:restartNumberingAfterBreak="0">
    <w:nsid w:val="402D4AAF"/>
    <w:multiLevelType w:val="hybridMultilevel"/>
    <w:tmpl w:val="E3861D66"/>
    <w:lvl w:ilvl="0" w:tplc="041A000F">
      <w:start w:val="1"/>
      <w:numFmt w:val="decimal"/>
      <w:lvlText w:val="%1."/>
      <w:lvlJc w:val="left"/>
      <w:pPr>
        <w:ind w:left="1705" w:hanging="360"/>
      </w:pPr>
    </w:lvl>
    <w:lvl w:ilvl="1" w:tplc="041A0019" w:tentative="1">
      <w:start w:val="1"/>
      <w:numFmt w:val="lowerLetter"/>
      <w:lvlText w:val="%2."/>
      <w:lvlJc w:val="left"/>
      <w:pPr>
        <w:ind w:left="2425" w:hanging="360"/>
      </w:pPr>
    </w:lvl>
    <w:lvl w:ilvl="2" w:tplc="041A001B" w:tentative="1">
      <w:start w:val="1"/>
      <w:numFmt w:val="lowerRoman"/>
      <w:lvlText w:val="%3."/>
      <w:lvlJc w:val="right"/>
      <w:pPr>
        <w:ind w:left="3145" w:hanging="180"/>
      </w:pPr>
    </w:lvl>
    <w:lvl w:ilvl="3" w:tplc="041A000F" w:tentative="1">
      <w:start w:val="1"/>
      <w:numFmt w:val="decimal"/>
      <w:lvlText w:val="%4."/>
      <w:lvlJc w:val="left"/>
      <w:pPr>
        <w:ind w:left="3865" w:hanging="360"/>
      </w:pPr>
    </w:lvl>
    <w:lvl w:ilvl="4" w:tplc="041A0019" w:tentative="1">
      <w:start w:val="1"/>
      <w:numFmt w:val="lowerLetter"/>
      <w:lvlText w:val="%5."/>
      <w:lvlJc w:val="left"/>
      <w:pPr>
        <w:ind w:left="4585" w:hanging="360"/>
      </w:pPr>
    </w:lvl>
    <w:lvl w:ilvl="5" w:tplc="041A001B" w:tentative="1">
      <w:start w:val="1"/>
      <w:numFmt w:val="lowerRoman"/>
      <w:lvlText w:val="%6."/>
      <w:lvlJc w:val="right"/>
      <w:pPr>
        <w:ind w:left="5305" w:hanging="180"/>
      </w:pPr>
    </w:lvl>
    <w:lvl w:ilvl="6" w:tplc="041A000F" w:tentative="1">
      <w:start w:val="1"/>
      <w:numFmt w:val="decimal"/>
      <w:lvlText w:val="%7."/>
      <w:lvlJc w:val="left"/>
      <w:pPr>
        <w:ind w:left="6025" w:hanging="360"/>
      </w:pPr>
    </w:lvl>
    <w:lvl w:ilvl="7" w:tplc="041A0019" w:tentative="1">
      <w:start w:val="1"/>
      <w:numFmt w:val="lowerLetter"/>
      <w:lvlText w:val="%8."/>
      <w:lvlJc w:val="left"/>
      <w:pPr>
        <w:ind w:left="6745" w:hanging="360"/>
      </w:pPr>
    </w:lvl>
    <w:lvl w:ilvl="8" w:tplc="041A001B" w:tentative="1">
      <w:start w:val="1"/>
      <w:numFmt w:val="lowerRoman"/>
      <w:lvlText w:val="%9."/>
      <w:lvlJc w:val="right"/>
      <w:pPr>
        <w:ind w:left="7465" w:hanging="180"/>
      </w:pPr>
    </w:lvl>
  </w:abstractNum>
  <w:abstractNum w:abstractNumId="208" w15:restartNumberingAfterBreak="0">
    <w:nsid w:val="40A530FF"/>
    <w:multiLevelType w:val="hybridMultilevel"/>
    <w:tmpl w:val="E0829524"/>
    <w:lvl w:ilvl="0" w:tplc="F216B63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9" w15:restartNumberingAfterBreak="0">
    <w:nsid w:val="40DD1ECA"/>
    <w:multiLevelType w:val="multilevel"/>
    <w:tmpl w:val="CC101F56"/>
    <w:lvl w:ilvl="0">
      <w:start w:val="1"/>
      <w:numFmt w:val="decimal"/>
      <w:lvlText w:val="%1."/>
      <w:lvlJc w:val="left"/>
      <w:pPr>
        <w:ind w:left="2065" w:hanging="360"/>
      </w:pPr>
      <w:rPr>
        <w:rFonts w:hint="default"/>
      </w:rPr>
    </w:lvl>
    <w:lvl w:ilvl="1">
      <w:start w:val="1"/>
      <w:numFmt w:val="decimal"/>
      <w:isLgl/>
      <w:lvlText w:val="%1.%2."/>
      <w:lvlJc w:val="left"/>
      <w:pPr>
        <w:ind w:left="2592" w:hanging="360"/>
      </w:pPr>
      <w:rPr>
        <w:rFonts w:cs="Times New Roman" w:hint="default"/>
        <w:color w:val="000000"/>
      </w:rPr>
    </w:lvl>
    <w:lvl w:ilvl="2">
      <w:start w:val="1"/>
      <w:numFmt w:val="decimal"/>
      <w:isLgl/>
      <w:lvlText w:val="%1.%2.%3."/>
      <w:lvlJc w:val="left"/>
      <w:pPr>
        <w:ind w:left="3479" w:hanging="720"/>
      </w:pPr>
      <w:rPr>
        <w:rFonts w:cs="Times New Roman" w:hint="default"/>
        <w:color w:val="000000"/>
      </w:rPr>
    </w:lvl>
    <w:lvl w:ilvl="3">
      <w:start w:val="1"/>
      <w:numFmt w:val="decimal"/>
      <w:isLgl/>
      <w:lvlText w:val="%1.%2.%3.%4."/>
      <w:lvlJc w:val="left"/>
      <w:pPr>
        <w:ind w:left="4006" w:hanging="720"/>
      </w:pPr>
      <w:rPr>
        <w:rFonts w:cs="Times New Roman" w:hint="default"/>
        <w:color w:val="000000"/>
      </w:rPr>
    </w:lvl>
    <w:lvl w:ilvl="4">
      <w:start w:val="1"/>
      <w:numFmt w:val="decimal"/>
      <w:isLgl/>
      <w:lvlText w:val="%1.%2.%3.%4.%5."/>
      <w:lvlJc w:val="left"/>
      <w:pPr>
        <w:ind w:left="4533" w:hanging="720"/>
      </w:pPr>
      <w:rPr>
        <w:rFonts w:cs="Times New Roman" w:hint="default"/>
        <w:color w:val="000000"/>
      </w:rPr>
    </w:lvl>
    <w:lvl w:ilvl="5">
      <w:start w:val="1"/>
      <w:numFmt w:val="decimal"/>
      <w:isLgl/>
      <w:lvlText w:val="%1.%2.%3.%4.%5.%6."/>
      <w:lvlJc w:val="left"/>
      <w:pPr>
        <w:ind w:left="5420" w:hanging="1080"/>
      </w:pPr>
      <w:rPr>
        <w:rFonts w:cs="Times New Roman" w:hint="default"/>
        <w:color w:val="000000"/>
      </w:rPr>
    </w:lvl>
    <w:lvl w:ilvl="6">
      <w:start w:val="1"/>
      <w:numFmt w:val="decimal"/>
      <w:isLgl/>
      <w:lvlText w:val="%1.%2.%3.%4.%5.%6.%7."/>
      <w:lvlJc w:val="left"/>
      <w:pPr>
        <w:ind w:left="5947" w:hanging="1080"/>
      </w:pPr>
      <w:rPr>
        <w:rFonts w:cs="Times New Roman" w:hint="default"/>
        <w:color w:val="000000"/>
      </w:rPr>
    </w:lvl>
    <w:lvl w:ilvl="7">
      <w:start w:val="1"/>
      <w:numFmt w:val="decimal"/>
      <w:isLgl/>
      <w:lvlText w:val="%1.%2.%3.%4.%5.%6.%7.%8."/>
      <w:lvlJc w:val="left"/>
      <w:pPr>
        <w:ind w:left="6834" w:hanging="1440"/>
      </w:pPr>
      <w:rPr>
        <w:rFonts w:cs="Times New Roman" w:hint="default"/>
        <w:color w:val="000000"/>
      </w:rPr>
    </w:lvl>
    <w:lvl w:ilvl="8">
      <w:start w:val="1"/>
      <w:numFmt w:val="decimal"/>
      <w:isLgl/>
      <w:lvlText w:val="%1.%2.%3.%4.%5.%6.%7.%8.%9."/>
      <w:lvlJc w:val="left"/>
      <w:pPr>
        <w:ind w:left="7361" w:hanging="1440"/>
      </w:pPr>
      <w:rPr>
        <w:rFonts w:cs="Times New Roman" w:hint="default"/>
        <w:color w:val="000000"/>
      </w:rPr>
    </w:lvl>
  </w:abstractNum>
  <w:abstractNum w:abstractNumId="210" w15:restartNumberingAfterBreak="0">
    <w:nsid w:val="418839CF"/>
    <w:multiLevelType w:val="multilevel"/>
    <w:tmpl w:val="7E6C51D0"/>
    <w:lvl w:ilvl="0">
      <w:start w:val="1"/>
      <w:numFmt w:val="decimal"/>
      <w:lvlText w:val="%1."/>
      <w:lvlJc w:val="left"/>
      <w:pPr>
        <w:ind w:left="1705" w:hanging="360"/>
      </w:pPr>
      <w:rPr>
        <w:rFonts w:hint="default"/>
      </w:rPr>
    </w:lvl>
    <w:lvl w:ilvl="1">
      <w:start w:val="1"/>
      <w:numFmt w:val="decimal"/>
      <w:isLgl/>
      <w:lvlText w:val="%1.%2."/>
      <w:lvlJc w:val="left"/>
      <w:pPr>
        <w:ind w:left="2232" w:hanging="360"/>
      </w:pPr>
      <w:rPr>
        <w:rFonts w:cs="Times New Roman" w:hint="default"/>
        <w:color w:val="000000"/>
      </w:rPr>
    </w:lvl>
    <w:lvl w:ilvl="2">
      <w:start w:val="1"/>
      <w:numFmt w:val="decimal"/>
      <w:isLgl/>
      <w:lvlText w:val="%1.%2.%3."/>
      <w:lvlJc w:val="left"/>
      <w:pPr>
        <w:ind w:left="3119" w:hanging="720"/>
      </w:pPr>
      <w:rPr>
        <w:rFonts w:cs="Times New Roman" w:hint="default"/>
        <w:color w:val="000000"/>
      </w:rPr>
    </w:lvl>
    <w:lvl w:ilvl="3">
      <w:start w:val="1"/>
      <w:numFmt w:val="decimal"/>
      <w:isLgl/>
      <w:lvlText w:val="%1.%2.%3.%4."/>
      <w:lvlJc w:val="left"/>
      <w:pPr>
        <w:ind w:left="3646" w:hanging="720"/>
      </w:pPr>
      <w:rPr>
        <w:rFonts w:cs="Times New Roman" w:hint="default"/>
        <w:color w:val="000000"/>
      </w:rPr>
    </w:lvl>
    <w:lvl w:ilvl="4">
      <w:start w:val="1"/>
      <w:numFmt w:val="decimal"/>
      <w:isLgl/>
      <w:lvlText w:val="%1.%2.%3.%4.%5."/>
      <w:lvlJc w:val="left"/>
      <w:pPr>
        <w:ind w:left="4173" w:hanging="720"/>
      </w:pPr>
      <w:rPr>
        <w:rFonts w:cs="Times New Roman" w:hint="default"/>
        <w:color w:val="000000"/>
      </w:rPr>
    </w:lvl>
    <w:lvl w:ilvl="5">
      <w:start w:val="1"/>
      <w:numFmt w:val="decimal"/>
      <w:isLgl/>
      <w:lvlText w:val="%1.%2.%3.%4.%5.%6."/>
      <w:lvlJc w:val="left"/>
      <w:pPr>
        <w:ind w:left="5060" w:hanging="1080"/>
      </w:pPr>
      <w:rPr>
        <w:rFonts w:cs="Times New Roman" w:hint="default"/>
        <w:color w:val="000000"/>
      </w:rPr>
    </w:lvl>
    <w:lvl w:ilvl="6">
      <w:start w:val="1"/>
      <w:numFmt w:val="decimal"/>
      <w:isLgl/>
      <w:lvlText w:val="%1.%2.%3.%4.%5.%6.%7."/>
      <w:lvlJc w:val="left"/>
      <w:pPr>
        <w:ind w:left="5587" w:hanging="1080"/>
      </w:pPr>
      <w:rPr>
        <w:rFonts w:cs="Times New Roman" w:hint="default"/>
        <w:color w:val="000000"/>
      </w:rPr>
    </w:lvl>
    <w:lvl w:ilvl="7">
      <w:start w:val="1"/>
      <w:numFmt w:val="decimal"/>
      <w:isLgl/>
      <w:lvlText w:val="%1.%2.%3.%4.%5.%6.%7.%8."/>
      <w:lvlJc w:val="left"/>
      <w:pPr>
        <w:ind w:left="6474" w:hanging="1440"/>
      </w:pPr>
      <w:rPr>
        <w:rFonts w:cs="Times New Roman" w:hint="default"/>
        <w:color w:val="000000"/>
      </w:rPr>
    </w:lvl>
    <w:lvl w:ilvl="8">
      <w:start w:val="1"/>
      <w:numFmt w:val="decimal"/>
      <w:isLgl/>
      <w:lvlText w:val="%1.%2.%3.%4.%5.%6.%7.%8.%9."/>
      <w:lvlJc w:val="left"/>
      <w:pPr>
        <w:ind w:left="7001" w:hanging="1440"/>
      </w:pPr>
      <w:rPr>
        <w:rFonts w:cs="Times New Roman" w:hint="default"/>
        <w:color w:val="000000"/>
      </w:rPr>
    </w:lvl>
  </w:abstractNum>
  <w:abstractNum w:abstractNumId="211" w15:restartNumberingAfterBreak="0">
    <w:nsid w:val="419075F4"/>
    <w:multiLevelType w:val="hybridMultilevel"/>
    <w:tmpl w:val="AF0003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2" w15:restartNumberingAfterBreak="0">
    <w:nsid w:val="41A35E25"/>
    <w:multiLevelType w:val="hybridMultilevel"/>
    <w:tmpl w:val="56009F90"/>
    <w:lvl w:ilvl="0" w:tplc="BD2CB80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3" w15:restartNumberingAfterBreak="0">
    <w:nsid w:val="41B50085"/>
    <w:multiLevelType w:val="multilevel"/>
    <w:tmpl w:val="45F06778"/>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214" w15:restartNumberingAfterBreak="0">
    <w:nsid w:val="41E946B8"/>
    <w:multiLevelType w:val="hybridMultilevel"/>
    <w:tmpl w:val="80B40CFE"/>
    <w:lvl w:ilvl="0" w:tplc="041A000F">
      <w:start w:val="1"/>
      <w:numFmt w:val="decimal"/>
      <w:lvlText w:val="%1."/>
      <w:lvlJc w:val="left"/>
      <w:pPr>
        <w:ind w:left="1705" w:hanging="360"/>
      </w:pPr>
    </w:lvl>
    <w:lvl w:ilvl="1" w:tplc="041A0019" w:tentative="1">
      <w:start w:val="1"/>
      <w:numFmt w:val="lowerLetter"/>
      <w:lvlText w:val="%2."/>
      <w:lvlJc w:val="left"/>
      <w:pPr>
        <w:ind w:left="2425" w:hanging="360"/>
      </w:pPr>
    </w:lvl>
    <w:lvl w:ilvl="2" w:tplc="041A001B" w:tentative="1">
      <w:start w:val="1"/>
      <w:numFmt w:val="lowerRoman"/>
      <w:lvlText w:val="%3."/>
      <w:lvlJc w:val="right"/>
      <w:pPr>
        <w:ind w:left="3145" w:hanging="180"/>
      </w:pPr>
    </w:lvl>
    <w:lvl w:ilvl="3" w:tplc="041A000F" w:tentative="1">
      <w:start w:val="1"/>
      <w:numFmt w:val="decimal"/>
      <w:lvlText w:val="%4."/>
      <w:lvlJc w:val="left"/>
      <w:pPr>
        <w:ind w:left="3865" w:hanging="360"/>
      </w:pPr>
    </w:lvl>
    <w:lvl w:ilvl="4" w:tplc="041A0019" w:tentative="1">
      <w:start w:val="1"/>
      <w:numFmt w:val="lowerLetter"/>
      <w:lvlText w:val="%5."/>
      <w:lvlJc w:val="left"/>
      <w:pPr>
        <w:ind w:left="4585" w:hanging="360"/>
      </w:pPr>
    </w:lvl>
    <w:lvl w:ilvl="5" w:tplc="041A001B" w:tentative="1">
      <w:start w:val="1"/>
      <w:numFmt w:val="lowerRoman"/>
      <w:lvlText w:val="%6."/>
      <w:lvlJc w:val="right"/>
      <w:pPr>
        <w:ind w:left="5305" w:hanging="180"/>
      </w:pPr>
    </w:lvl>
    <w:lvl w:ilvl="6" w:tplc="041A000F" w:tentative="1">
      <w:start w:val="1"/>
      <w:numFmt w:val="decimal"/>
      <w:lvlText w:val="%7."/>
      <w:lvlJc w:val="left"/>
      <w:pPr>
        <w:ind w:left="6025" w:hanging="360"/>
      </w:pPr>
    </w:lvl>
    <w:lvl w:ilvl="7" w:tplc="041A0019" w:tentative="1">
      <w:start w:val="1"/>
      <w:numFmt w:val="lowerLetter"/>
      <w:lvlText w:val="%8."/>
      <w:lvlJc w:val="left"/>
      <w:pPr>
        <w:ind w:left="6745" w:hanging="360"/>
      </w:pPr>
    </w:lvl>
    <w:lvl w:ilvl="8" w:tplc="041A001B" w:tentative="1">
      <w:start w:val="1"/>
      <w:numFmt w:val="lowerRoman"/>
      <w:lvlText w:val="%9."/>
      <w:lvlJc w:val="right"/>
      <w:pPr>
        <w:ind w:left="7465" w:hanging="180"/>
      </w:pPr>
    </w:lvl>
  </w:abstractNum>
  <w:abstractNum w:abstractNumId="215" w15:restartNumberingAfterBreak="0">
    <w:nsid w:val="41FC34B0"/>
    <w:multiLevelType w:val="multilevel"/>
    <w:tmpl w:val="3F946D84"/>
    <w:lvl w:ilvl="0">
      <w:start w:val="1"/>
      <w:numFmt w:val="decimal"/>
      <w:lvlText w:val="%1."/>
      <w:lvlJc w:val="left"/>
      <w:pPr>
        <w:ind w:left="625" w:hanging="360"/>
      </w:pPr>
      <w:rPr>
        <w:rFonts w:hint="default"/>
      </w:rPr>
    </w:lvl>
    <w:lvl w:ilvl="1">
      <w:start w:val="1"/>
      <w:numFmt w:val="decimal"/>
      <w:isLgl/>
      <w:lvlText w:val="%1.%2."/>
      <w:lvlJc w:val="left"/>
      <w:pPr>
        <w:ind w:left="2160" w:hanging="360"/>
      </w:pPr>
      <w:rPr>
        <w:rFonts w:cs="Times New Roman" w:hint="default"/>
        <w:color w:val="000000"/>
      </w:rPr>
    </w:lvl>
    <w:lvl w:ilvl="2">
      <w:start w:val="1"/>
      <w:numFmt w:val="decimal"/>
      <w:isLgl/>
      <w:lvlText w:val="%1.%2.%3."/>
      <w:lvlJc w:val="left"/>
      <w:pPr>
        <w:ind w:left="4055" w:hanging="720"/>
      </w:pPr>
      <w:rPr>
        <w:rFonts w:cs="Times New Roman" w:hint="default"/>
        <w:color w:val="000000"/>
      </w:rPr>
    </w:lvl>
    <w:lvl w:ilvl="3">
      <w:start w:val="1"/>
      <w:numFmt w:val="decimal"/>
      <w:isLgl/>
      <w:lvlText w:val="%1.%2.%3.%4."/>
      <w:lvlJc w:val="left"/>
      <w:pPr>
        <w:ind w:left="5590" w:hanging="720"/>
      </w:pPr>
      <w:rPr>
        <w:rFonts w:cs="Times New Roman" w:hint="default"/>
        <w:color w:val="000000"/>
      </w:rPr>
    </w:lvl>
    <w:lvl w:ilvl="4">
      <w:start w:val="1"/>
      <w:numFmt w:val="decimal"/>
      <w:isLgl/>
      <w:lvlText w:val="%1.%2.%3.%4.%5."/>
      <w:lvlJc w:val="left"/>
      <w:pPr>
        <w:ind w:left="7125" w:hanging="720"/>
      </w:pPr>
      <w:rPr>
        <w:rFonts w:cs="Times New Roman" w:hint="default"/>
        <w:color w:val="000000"/>
      </w:rPr>
    </w:lvl>
    <w:lvl w:ilvl="5">
      <w:start w:val="1"/>
      <w:numFmt w:val="decimal"/>
      <w:isLgl/>
      <w:lvlText w:val="%1.%2.%3.%4.%5.%6."/>
      <w:lvlJc w:val="left"/>
      <w:pPr>
        <w:ind w:left="9020" w:hanging="1080"/>
      </w:pPr>
      <w:rPr>
        <w:rFonts w:cs="Times New Roman" w:hint="default"/>
        <w:color w:val="000000"/>
      </w:rPr>
    </w:lvl>
    <w:lvl w:ilvl="6">
      <w:start w:val="1"/>
      <w:numFmt w:val="decimal"/>
      <w:isLgl/>
      <w:lvlText w:val="%1.%2.%3.%4.%5.%6.%7."/>
      <w:lvlJc w:val="left"/>
      <w:pPr>
        <w:ind w:left="10555" w:hanging="1080"/>
      </w:pPr>
      <w:rPr>
        <w:rFonts w:cs="Times New Roman" w:hint="default"/>
        <w:color w:val="000000"/>
      </w:rPr>
    </w:lvl>
    <w:lvl w:ilvl="7">
      <w:start w:val="1"/>
      <w:numFmt w:val="decimal"/>
      <w:isLgl/>
      <w:lvlText w:val="%1.%2.%3.%4.%5.%6.%7.%8."/>
      <w:lvlJc w:val="left"/>
      <w:pPr>
        <w:ind w:left="12450" w:hanging="1440"/>
      </w:pPr>
      <w:rPr>
        <w:rFonts w:cs="Times New Roman" w:hint="default"/>
        <w:color w:val="000000"/>
      </w:rPr>
    </w:lvl>
    <w:lvl w:ilvl="8">
      <w:start w:val="1"/>
      <w:numFmt w:val="decimal"/>
      <w:isLgl/>
      <w:lvlText w:val="%1.%2.%3.%4.%5.%6.%7.%8.%9."/>
      <w:lvlJc w:val="left"/>
      <w:pPr>
        <w:ind w:left="13985" w:hanging="1440"/>
      </w:pPr>
      <w:rPr>
        <w:rFonts w:cs="Times New Roman" w:hint="default"/>
        <w:color w:val="000000"/>
      </w:rPr>
    </w:lvl>
  </w:abstractNum>
  <w:abstractNum w:abstractNumId="216" w15:restartNumberingAfterBreak="0">
    <w:nsid w:val="423F3A11"/>
    <w:multiLevelType w:val="multilevel"/>
    <w:tmpl w:val="1A8008F0"/>
    <w:lvl w:ilvl="0">
      <w:start w:val="1"/>
      <w:numFmt w:val="decimal"/>
      <w:lvlText w:val="%1."/>
      <w:lvlJc w:val="left"/>
      <w:pPr>
        <w:ind w:left="1705" w:hanging="360"/>
      </w:pPr>
      <w:rPr>
        <w:rFonts w:ascii="Arial Narrow" w:hAnsi="Arial Narrow" w:hint="default"/>
        <w:sz w:val="20"/>
        <w:szCs w:val="20"/>
      </w:rPr>
    </w:lvl>
    <w:lvl w:ilvl="1">
      <w:start w:val="1"/>
      <w:numFmt w:val="decimal"/>
      <w:isLgl/>
      <w:lvlText w:val="%1.%2."/>
      <w:lvlJc w:val="left"/>
      <w:pPr>
        <w:ind w:left="2232" w:hanging="360"/>
      </w:pPr>
      <w:rPr>
        <w:rFonts w:cs="Times New Roman" w:hint="default"/>
        <w:color w:val="000000"/>
      </w:rPr>
    </w:lvl>
    <w:lvl w:ilvl="2">
      <w:start w:val="1"/>
      <w:numFmt w:val="decimal"/>
      <w:isLgl/>
      <w:lvlText w:val="%1.%2.%3."/>
      <w:lvlJc w:val="left"/>
      <w:pPr>
        <w:ind w:left="3119" w:hanging="720"/>
      </w:pPr>
      <w:rPr>
        <w:rFonts w:cs="Times New Roman" w:hint="default"/>
        <w:color w:val="000000"/>
      </w:rPr>
    </w:lvl>
    <w:lvl w:ilvl="3">
      <w:start w:val="1"/>
      <w:numFmt w:val="decimal"/>
      <w:isLgl/>
      <w:lvlText w:val="%1.%2.%3.%4."/>
      <w:lvlJc w:val="left"/>
      <w:pPr>
        <w:ind w:left="3646" w:hanging="720"/>
      </w:pPr>
      <w:rPr>
        <w:rFonts w:cs="Times New Roman" w:hint="default"/>
        <w:color w:val="000000"/>
      </w:rPr>
    </w:lvl>
    <w:lvl w:ilvl="4">
      <w:start w:val="1"/>
      <w:numFmt w:val="decimal"/>
      <w:isLgl/>
      <w:lvlText w:val="%1.%2.%3.%4.%5."/>
      <w:lvlJc w:val="left"/>
      <w:pPr>
        <w:ind w:left="4173" w:hanging="720"/>
      </w:pPr>
      <w:rPr>
        <w:rFonts w:cs="Times New Roman" w:hint="default"/>
        <w:color w:val="000000"/>
      </w:rPr>
    </w:lvl>
    <w:lvl w:ilvl="5">
      <w:start w:val="1"/>
      <w:numFmt w:val="decimal"/>
      <w:isLgl/>
      <w:lvlText w:val="%1.%2.%3.%4.%5.%6."/>
      <w:lvlJc w:val="left"/>
      <w:pPr>
        <w:ind w:left="5060" w:hanging="1080"/>
      </w:pPr>
      <w:rPr>
        <w:rFonts w:cs="Times New Roman" w:hint="default"/>
        <w:color w:val="000000"/>
      </w:rPr>
    </w:lvl>
    <w:lvl w:ilvl="6">
      <w:start w:val="1"/>
      <w:numFmt w:val="decimal"/>
      <w:isLgl/>
      <w:lvlText w:val="%1.%2.%3.%4.%5.%6.%7."/>
      <w:lvlJc w:val="left"/>
      <w:pPr>
        <w:ind w:left="5587" w:hanging="1080"/>
      </w:pPr>
      <w:rPr>
        <w:rFonts w:cs="Times New Roman" w:hint="default"/>
        <w:color w:val="000000"/>
      </w:rPr>
    </w:lvl>
    <w:lvl w:ilvl="7">
      <w:start w:val="1"/>
      <w:numFmt w:val="decimal"/>
      <w:isLgl/>
      <w:lvlText w:val="%1.%2.%3.%4.%5.%6.%7.%8."/>
      <w:lvlJc w:val="left"/>
      <w:pPr>
        <w:ind w:left="6474" w:hanging="1440"/>
      </w:pPr>
      <w:rPr>
        <w:rFonts w:cs="Times New Roman" w:hint="default"/>
        <w:color w:val="000000"/>
      </w:rPr>
    </w:lvl>
    <w:lvl w:ilvl="8">
      <w:start w:val="1"/>
      <w:numFmt w:val="decimal"/>
      <w:isLgl/>
      <w:lvlText w:val="%1.%2.%3.%4.%5.%6.%7.%8.%9."/>
      <w:lvlJc w:val="left"/>
      <w:pPr>
        <w:ind w:left="7001" w:hanging="1440"/>
      </w:pPr>
      <w:rPr>
        <w:rFonts w:cs="Times New Roman" w:hint="default"/>
        <w:color w:val="000000"/>
      </w:rPr>
    </w:lvl>
  </w:abstractNum>
  <w:abstractNum w:abstractNumId="217" w15:restartNumberingAfterBreak="0">
    <w:nsid w:val="4247514C"/>
    <w:multiLevelType w:val="multilevel"/>
    <w:tmpl w:val="13D8A62E"/>
    <w:lvl w:ilvl="0">
      <w:start w:val="1"/>
      <w:numFmt w:val="decimal"/>
      <w:lvlText w:val="%1."/>
      <w:lvlJc w:val="left"/>
      <w:pPr>
        <w:ind w:left="2065" w:hanging="360"/>
      </w:pPr>
      <w:rPr>
        <w:rFonts w:hint="default"/>
      </w:rPr>
    </w:lvl>
    <w:lvl w:ilvl="1">
      <w:start w:val="1"/>
      <w:numFmt w:val="decimal"/>
      <w:isLgl/>
      <w:lvlText w:val="%1.%2."/>
      <w:lvlJc w:val="left"/>
      <w:pPr>
        <w:ind w:left="2592" w:hanging="360"/>
      </w:pPr>
      <w:rPr>
        <w:rFonts w:cs="Times New Roman" w:hint="default"/>
        <w:color w:val="000000"/>
      </w:rPr>
    </w:lvl>
    <w:lvl w:ilvl="2">
      <w:start w:val="1"/>
      <w:numFmt w:val="decimal"/>
      <w:isLgl/>
      <w:lvlText w:val="%1.%2.%3."/>
      <w:lvlJc w:val="left"/>
      <w:pPr>
        <w:ind w:left="3479" w:hanging="720"/>
      </w:pPr>
      <w:rPr>
        <w:rFonts w:cs="Times New Roman" w:hint="default"/>
        <w:color w:val="000000"/>
      </w:rPr>
    </w:lvl>
    <w:lvl w:ilvl="3">
      <w:start w:val="1"/>
      <w:numFmt w:val="decimal"/>
      <w:isLgl/>
      <w:lvlText w:val="%1.%2.%3.%4."/>
      <w:lvlJc w:val="left"/>
      <w:pPr>
        <w:ind w:left="4006" w:hanging="720"/>
      </w:pPr>
      <w:rPr>
        <w:rFonts w:cs="Times New Roman" w:hint="default"/>
        <w:color w:val="000000"/>
      </w:rPr>
    </w:lvl>
    <w:lvl w:ilvl="4">
      <w:start w:val="1"/>
      <w:numFmt w:val="decimal"/>
      <w:isLgl/>
      <w:lvlText w:val="%1.%2.%3.%4.%5."/>
      <w:lvlJc w:val="left"/>
      <w:pPr>
        <w:ind w:left="4533" w:hanging="720"/>
      </w:pPr>
      <w:rPr>
        <w:rFonts w:cs="Times New Roman" w:hint="default"/>
        <w:color w:val="000000"/>
      </w:rPr>
    </w:lvl>
    <w:lvl w:ilvl="5">
      <w:start w:val="1"/>
      <w:numFmt w:val="decimal"/>
      <w:isLgl/>
      <w:lvlText w:val="%1.%2.%3.%4.%5.%6."/>
      <w:lvlJc w:val="left"/>
      <w:pPr>
        <w:ind w:left="5420" w:hanging="1080"/>
      </w:pPr>
      <w:rPr>
        <w:rFonts w:cs="Times New Roman" w:hint="default"/>
        <w:color w:val="000000"/>
      </w:rPr>
    </w:lvl>
    <w:lvl w:ilvl="6">
      <w:start w:val="1"/>
      <w:numFmt w:val="decimal"/>
      <w:isLgl/>
      <w:lvlText w:val="%1.%2.%3.%4.%5.%6.%7."/>
      <w:lvlJc w:val="left"/>
      <w:pPr>
        <w:ind w:left="5947" w:hanging="1080"/>
      </w:pPr>
      <w:rPr>
        <w:rFonts w:cs="Times New Roman" w:hint="default"/>
        <w:color w:val="000000"/>
      </w:rPr>
    </w:lvl>
    <w:lvl w:ilvl="7">
      <w:start w:val="1"/>
      <w:numFmt w:val="decimal"/>
      <w:isLgl/>
      <w:lvlText w:val="%1.%2.%3.%4.%5.%6.%7.%8."/>
      <w:lvlJc w:val="left"/>
      <w:pPr>
        <w:ind w:left="6834" w:hanging="1440"/>
      </w:pPr>
      <w:rPr>
        <w:rFonts w:cs="Times New Roman" w:hint="default"/>
        <w:color w:val="000000"/>
      </w:rPr>
    </w:lvl>
    <w:lvl w:ilvl="8">
      <w:start w:val="1"/>
      <w:numFmt w:val="decimal"/>
      <w:isLgl/>
      <w:lvlText w:val="%1.%2.%3.%4.%5.%6.%7.%8.%9."/>
      <w:lvlJc w:val="left"/>
      <w:pPr>
        <w:ind w:left="7361" w:hanging="1440"/>
      </w:pPr>
      <w:rPr>
        <w:rFonts w:cs="Times New Roman" w:hint="default"/>
        <w:color w:val="000000"/>
      </w:rPr>
    </w:lvl>
  </w:abstractNum>
  <w:abstractNum w:abstractNumId="218" w15:restartNumberingAfterBreak="0">
    <w:nsid w:val="42BB4535"/>
    <w:multiLevelType w:val="hybridMultilevel"/>
    <w:tmpl w:val="A5705D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9" w15:restartNumberingAfterBreak="0">
    <w:nsid w:val="44117231"/>
    <w:multiLevelType w:val="hybridMultilevel"/>
    <w:tmpl w:val="2BEE92B0"/>
    <w:lvl w:ilvl="0" w:tplc="4E602B44">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0" w15:restartNumberingAfterBreak="0">
    <w:nsid w:val="4469203A"/>
    <w:multiLevelType w:val="hybridMultilevel"/>
    <w:tmpl w:val="FF32C084"/>
    <w:lvl w:ilvl="0" w:tplc="201E6BE0">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1" w15:restartNumberingAfterBreak="0">
    <w:nsid w:val="448E41DB"/>
    <w:multiLevelType w:val="multilevel"/>
    <w:tmpl w:val="85488B8A"/>
    <w:lvl w:ilvl="0">
      <w:start w:val="1"/>
      <w:numFmt w:val="decimal"/>
      <w:lvlText w:val="%1."/>
      <w:lvlJc w:val="left"/>
      <w:pPr>
        <w:ind w:left="720" w:hanging="360"/>
      </w:pPr>
      <w:rPr>
        <w:rFonts w:hint="default"/>
      </w:rPr>
    </w:lvl>
    <w:lvl w:ilvl="1">
      <w:start w:val="1"/>
      <w:numFmt w:val="decimal"/>
      <w:isLgl/>
      <w:lvlText w:val="%1.%2."/>
      <w:lvlJc w:val="left"/>
      <w:pPr>
        <w:ind w:left="1705" w:hanging="360"/>
      </w:pPr>
      <w:rPr>
        <w:rFonts w:cs="Times New Roman" w:hint="default"/>
        <w:color w:val="000000"/>
      </w:rPr>
    </w:lvl>
    <w:lvl w:ilvl="2">
      <w:start w:val="1"/>
      <w:numFmt w:val="decimal"/>
      <w:isLgl/>
      <w:lvlText w:val="%1.%2.%3."/>
      <w:lvlJc w:val="left"/>
      <w:pPr>
        <w:ind w:left="3050" w:hanging="720"/>
      </w:pPr>
      <w:rPr>
        <w:rFonts w:cs="Times New Roman" w:hint="default"/>
        <w:color w:val="000000"/>
      </w:rPr>
    </w:lvl>
    <w:lvl w:ilvl="3">
      <w:start w:val="1"/>
      <w:numFmt w:val="decimal"/>
      <w:isLgl/>
      <w:lvlText w:val="%1.%2.%3.%4."/>
      <w:lvlJc w:val="left"/>
      <w:pPr>
        <w:ind w:left="4035" w:hanging="720"/>
      </w:pPr>
      <w:rPr>
        <w:rFonts w:cs="Times New Roman" w:hint="default"/>
        <w:color w:val="000000"/>
      </w:rPr>
    </w:lvl>
    <w:lvl w:ilvl="4">
      <w:start w:val="1"/>
      <w:numFmt w:val="decimal"/>
      <w:isLgl/>
      <w:lvlText w:val="%1.%2.%3.%4.%5."/>
      <w:lvlJc w:val="left"/>
      <w:pPr>
        <w:ind w:left="5020" w:hanging="720"/>
      </w:pPr>
      <w:rPr>
        <w:rFonts w:cs="Times New Roman" w:hint="default"/>
        <w:color w:val="000000"/>
      </w:rPr>
    </w:lvl>
    <w:lvl w:ilvl="5">
      <w:start w:val="1"/>
      <w:numFmt w:val="decimal"/>
      <w:isLgl/>
      <w:lvlText w:val="%1.%2.%3.%4.%5.%6."/>
      <w:lvlJc w:val="left"/>
      <w:pPr>
        <w:ind w:left="6365" w:hanging="1080"/>
      </w:pPr>
      <w:rPr>
        <w:rFonts w:cs="Times New Roman" w:hint="default"/>
        <w:color w:val="000000"/>
      </w:rPr>
    </w:lvl>
    <w:lvl w:ilvl="6">
      <w:start w:val="1"/>
      <w:numFmt w:val="decimal"/>
      <w:isLgl/>
      <w:lvlText w:val="%1.%2.%3.%4.%5.%6.%7."/>
      <w:lvlJc w:val="left"/>
      <w:pPr>
        <w:ind w:left="7350" w:hanging="1080"/>
      </w:pPr>
      <w:rPr>
        <w:rFonts w:cs="Times New Roman" w:hint="default"/>
        <w:color w:val="000000"/>
      </w:rPr>
    </w:lvl>
    <w:lvl w:ilvl="7">
      <w:start w:val="1"/>
      <w:numFmt w:val="decimal"/>
      <w:isLgl/>
      <w:lvlText w:val="%1.%2.%3.%4.%5.%6.%7.%8."/>
      <w:lvlJc w:val="left"/>
      <w:pPr>
        <w:ind w:left="8695" w:hanging="1440"/>
      </w:pPr>
      <w:rPr>
        <w:rFonts w:cs="Times New Roman" w:hint="default"/>
        <w:color w:val="000000"/>
      </w:rPr>
    </w:lvl>
    <w:lvl w:ilvl="8">
      <w:start w:val="1"/>
      <w:numFmt w:val="decimal"/>
      <w:isLgl/>
      <w:lvlText w:val="%1.%2.%3.%4.%5.%6.%7.%8.%9."/>
      <w:lvlJc w:val="left"/>
      <w:pPr>
        <w:ind w:left="9680" w:hanging="1440"/>
      </w:pPr>
      <w:rPr>
        <w:rFonts w:cs="Times New Roman" w:hint="default"/>
        <w:color w:val="000000"/>
      </w:rPr>
    </w:lvl>
  </w:abstractNum>
  <w:abstractNum w:abstractNumId="222" w15:restartNumberingAfterBreak="0">
    <w:nsid w:val="451F02F7"/>
    <w:multiLevelType w:val="hybridMultilevel"/>
    <w:tmpl w:val="8FAE6D92"/>
    <w:lvl w:ilvl="0" w:tplc="A1CCA23E">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3" w15:restartNumberingAfterBreak="0">
    <w:nsid w:val="457565D4"/>
    <w:multiLevelType w:val="multilevel"/>
    <w:tmpl w:val="2D4C30A2"/>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224" w15:restartNumberingAfterBreak="0">
    <w:nsid w:val="45A466D8"/>
    <w:multiLevelType w:val="multilevel"/>
    <w:tmpl w:val="8C5C20B2"/>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225" w15:restartNumberingAfterBreak="0">
    <w:nsid w:val="45EE798C"/>
    <w:multiLevelType w:val="hybridMultilevel"/>
    <w:tmpl w:val="5F8017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6" w15:restartNumberingAfterBreak="0">
    <w:nsid w:val="461D7C31"/>
    <w:multiLevelType w:val="hybridMultilevel"/>
    <w:tmpl w:val="AB3A66CE"/>
    <w:lvl w:ilvl="0" w:tplc="BD6A3E8A">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7" w15:restartNumberingAfterBreak="0">
    <w:nsid w:val="46C53C30"/>
    <w:multiLevelType w:val="multilevel"/>
    <w:tmpl w:val="98DA87BE"/>
    <w:lvl w:ilvl="0">
      <w:start w:val="1"/>
      <w:numFmt w:val="decimal"/>
      <w:lvlText w:val="%1."/>
      <w:lvlJc w:val="left"/>
      <w:pPr>
        <w:ind w:left="360" w:hanging="360"/>
      </w:pPr>
      <w:rPr>
        <w:rFonts w:hint="default"/>
        <w:color w:val="000000"/>
      </w:rPr>
    </w:lvl>
    <w:lvl w:ilvl="1">
      <w:start w:val="1"/>
      <w:numFmt w:val="decimal"/>
      <w:lvlText w:val="%1.%2."/>
      <w:lvlJc w:val="left"/>
      <w:pPr>
        <w:ind w:left="1705" w:hanging="360"/>
      </w:pPr>
      <w:rPr>
        <w:rFonts w:cs="Times New Roman" w:hint="default"/>
        <w:color w:val="000000"/>
      </w:rPr>
    </w:lvl>
    <w:lvl w:ilvl="2">
      <w:start w:val="1"/>
      <w:numFmt w:val="decimal"/>
      <w:lvlText w:val="%1.%2.%3."/>
      <w:lvlJc w:val="left"/>
      <w:pPr>
        <w:ind w:left="3410" w:hanging="720"/>
      </w:pPr>
      <w:rPr>
        <w:rFonts w:cs="Times New Roman" w:hint="default"/>
        <w:color w:val="000000"/>
      </w:rPr>
    </w:lvl>
    <w:lvl w:ilvl="3">
      <w:start w:val="1"/>
      <w:numFmt w:val="decimal"/>
      <w:lvlText w:val="%1.%2.%3.%4."/>
      <w:lvlJc w:val="left"/>
      <w:pPr>
        <w:ind w:left="4755" w:hanging="720"/>
      </w:pPr>
      <w:rPr>
        <w:rFonts w:cs="Times New Roman" w:hint="default"/>
        <w:color w:val="000000"/>
      </w:rPr>
    </w:lvl>
    <w:lvl w:ilvl="4">
      <w:start w:val="1"/>
      <w:numFmt w:val="decimal"/>
      <w:lvlText w:val="%1.%2.%3.%4.%5."/>
      <w:lvlJc w:val="left"/>
      <w:pPr>
        <w:ind w:left="6100" w:hanging="720"/>
      </w:pPr>
      <w:rPr>
        <w:rFonts w:cs="Times New Roman" w:hint="default"/>
        <w:color w:val="000000"/>
      </w:rPr>
    </w:lvl>
    <w:lvl w:ilvl="5">
      <w:start w:val="1"/>
      <w:numFmt w:val="decimal"/>
      <w:lvlText w:val="%1.%2.%3.%4.%5.%6."/>
      <w:lvlJc w:val="left"/>
      <w:pPr>
        <w:ind w:left="7805" w:hanging="1080"/>
      </w:pPr>
      <w:rPr>
        <w:rFonts w:cs="Times New Roman" w:hint="default"/>
        <w:color w:val="000000"/>
      </w:rPr>
    </w:lvl>
    <w:lvl w:ilvl="6">
      <w:start w:val="1"/>
      <w:numFmt w:val="decimal"/>
      <w:lvlText w:val="%1.%2.%3.%4.%5.%6.%7."/>
      <w:lvlJc w:val="left"/>
      <w:pPr>
        <w:ind w:left="9150" w:hanging="1080"/>
      </w:pPr>
      <w:rPr>
        <w:rFonts w:cs="Times New Roman" w:hint="default"/>
        <w:color w:val="000000"/>
      </w:rPr>
    </w:lvl>
    <w:lvl w:ilvl="7">
      <w:start w:val="1"/>
      <w:numFmt w:val="decimal"/>
      <w:lvlText w:val="%1.%2.%3.%4.%5.%6.%7.%8."/>
      <w:lvlJc w:val="left"/>
      <w:pPr>
        <w:ind w:left="10855" w:hanging="1440"/>
      </w:pPr>
      <w:rPr>
        <w:rFonts w:cs="Times New Roman" w:hint="default"/>
        <w:color w:val="000000"/>
      </w:rPr>
    </w:lvl>
    <w:lvl w:ilvl="8">
      <w:start w:val="1"/>
      <w:numFmt w:val="decimal"/>
      <w:lvlText w:val="%1.%2.%3.%4.%5.%6.%7.%8.%9."/>
      <w:lvlJc w:val="left"/>
      <w:pPr>
        <w:ind w:left="12200" w:hanging="1440"/>
      </w:pPr>
      <w:rPr>
        <w:rFonts w:cs="Times New Roman" w:hint="default"/>
        <w:color w:val="000000"/>
      </w:rPr>
    </w:lvl>
  </w:abstractNum>
  <w:abstractNum w:abstractNumId="228" w15:restartNumberingAfterBreak="0">
    <w:nsid w:val="46D6545B"/>
    <w:multiLevelType w:val="hybridMultilevel"/>
    <w:tmpl w:val="00C862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9" w15:restartNumberingAfterBreak="0">
    <w:nsid w:val="474E4249"/>
    <w:multiLevelType w:val="hybridMultilevel"/>
    <w:tmpl w:val="9C5602FE"/>
    <w:lvl w:ilvl="0" w:tplc="8EB8CEDE">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0" w15:restartNumberingAfterBreak="0">
    <w:nsid w:val="47512048"/>
    <w:multiLevelType w:val="multilevel"/>
    <w:tmpl w:val="33802B1E"/>
    <w:lvl w:ilvl="0">
      <w:start w:val="1"/>
      <w:numFmt w:val="decimal"/>
      <w:lvlText w:val="%1."/>
      <w:lvlJc w:val="left"/>
      <w:pPr>
        <w:ind w:left="1345" w:hanging="360"/>
      </w:pPr>
      <w:rPr>
        <w:rFonts w:hint="default"/>
      </w:rPr>
    </w:lvl>
    <w:lvl w:ilvl="1">
      <w:start w:val="1"/>
      <w:numFmt w:val="decimal"/>
      <w:isLgl/>
      <w:lvlText w:val="%1.%2."/>
      <w:lvlJc w:val="left"/>
      <w:pPr>
        <w:ind w:left="350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185" w:hanging="720"/>
      </w:pPr>
      <w:rPr>
        <w:rFonts w:cs="Times New Roman" w:hint="default"/>
        <w:color w:val="000000"/>
      </w:rPr>
    </w:lvl>
    <w:lvl w:ilvl="4">
      <w:start w:val="1"/>
      <w:numFmt w:val="decimal"/>
      <w:isLgl/>
      <w:lvlText w:val="%1.%2.%3.%4.%5."/>
      <w:lvlJc w:val="left"/>
      <w:pPr>
        <w:ind w:left="10345" w:hanging="720"/>
      </w:pPr>
      <w:rPr>
        <w:rFonts w:cs="Times New Roman" w:hint="default"/>
        <w:color w:val="000000"/>
      </w:rPr>
    </w:lvl>
    <w:lvl w:ilvl="5">
      <w:start w:val="1"/>
      <w:numFmt w:val="decimal"/>
      <w:isLgl/>
      <w:lvlText w:val="%1.%2.%3.%4.%5.%6."/>
      <w:lvlJc w:val="left"/>
      <w:pPr>
        <w:ind w:left="12865" w:hanging="1080"/>
      </w:pPr>
      <w:rPr>
        <w:rFonts w:cs="Times New Roman" w:hint="default"/>
        <w:color w:val="000000"/>
      </w:rPr>
    </w:lvl>
    <w:lvl w:ilvl="6">
      <w:start w:val="1"/>
      <w:numFmt w:val="decimal"/>
      <w:isLgl/>
      <w:lvlText w:val="%1.%2.%3.%4.%5.%6.%7."/>
      <w:lvlJc w:val="left"/>
      <w:pPr>
        <w:ind w:left="15025" w:hanging="1080"/>
      </w:pPr>
      <w:rPr>
        <w:rFonts w:cs="Times New Roman" w:hint="default"/>
        <w:color w:val="000000"/>
      </w:rPr>
    </w:lvl>
    <w:lvl w:ilvl="7">
      <w:start w:val="1"/>
      <w:numFmt w:val="decimal"/>
      <w:isLgl/>
      <w:lvlText w:val="%1.%2.%3.%4.%5.%6.%7.%8."/>
      <w:lvlJc w:val="left"/>
      <w:pPr>
        <w:ind w:left="17545" w:hanging="1440"/>
      </w:pPr>
      <w:rPr>
        <w:rFonts w:cs="Times New Roman" w:hint="default"/>
        <w:color w:val="000000"/>
      </w:rPr>
    </w:lvl>
    <w:lvl w:ilvl="8">
      <w:start w:val="1"/>
      <w:numFmt w:val="decimal"/>
      <w:isLgl/>
      <w:lvlText w:val="%1.%2.%3.%4.%5.%6.%7.%8.%9."/>
      <w:lvlJc w:val="left"/>
      <w:pPr>
        <w:ind w:left="19705" w:hanging="1440"/>
      </w:pPr>
      <w:rPr>
        <w:rFonts w:cs="Times New Roman" w:hint="default"/>
        <w:color w:val="000000"/>
      </w:rPr>
    </w:lvl>
  </w:abstractNum>
  <w:abstractNum w:abstractNumId="231" w15:restartNumberingAfterBreak="0">
    <w:nsid w:val="47747DE8"/>
    <w:multiLevelType w:val="hybridMultilevel"/>
    <w:tmpl w:val="24C4FF30"/>
    <w:lvl w:ilvl="0" w:tplc="041A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232" w15:restartNumberingAfterBreak="0">
    <w:nsid w:val="47B069C6"/>
    <w:multiLevelType w:val="multilevel"/>
    <w:tmpl w:val="119A9D16"/>
    <w:lvl w:ilvl="0">
      <w:start w:val="1"/>
      <w:numFmt w:val="decimal"/>
      <w:lvlText w:val="%1."/>
      <w:lvlJc w:val="left"/>
      <w:pPr>
        <w:ind w:left="720" w:hanging="360"/>
      </w:pPr>
    </w:lvl>
    <w:lvl w:ilvl="1">
      <w:start w:val="10"/>
      <w:numFmt w:val="decimal"/>
      <w:isLgl/>
      <w:lvlText w:val="%1.%2."/>
      <w:lvlJc w:val="left"/>
      <w:pPr>
        <w:ind w:left="4225" w:hanging="360"/>
      </w:pPr>
      <w:rPr>
        <w:rFonts w:hint="default"/>
      </w:rPr>
    </w:lvl>
    <w:lvl w:ilvl="2">
      <w:start w:val="1"/>
      <w:numFmt w:val="decimal"/>
      <w:isLgl/>
      <w:lvlText w:val="%1.%2.%3."/>
      <w:lvlJc w:val="left"/>
      <w:pPr>
        <w:ind w:left="8090" w:hanging="720"/>
      </w:pPr>
      <w:rPr>
        <w:rFonts w:hint="default"/>
      </w:rPr>
    </w:lvl>
    <w:lvl w:ilvl="3">
      <w:start w:val="1"/>
      <w:numFmt w:val="decimal"/>
      <w:isLgl/>
      <w:lvlText w:val="%1.%2.%3.%4."/>
      <w:lvlJc w:val="left"/>
      <w:pPr>
        <w:ind w:left="11595" w:hanging="720"/>
      </w:pPr>
      <w:rPr>
        <w:rFonts w:hint="default"/>
      </w:rPr>
    </w:lvl>
    <w:lvl w:ilvl="4">
      <w:start w:val="1"/>
      <w:numFmt w:val="decimal"/>
      <w:isLgl/>
      <w:lvlText w:val="%1.%2.%3.%4.%5."/>
      <w:lvlJc w:val="left"/>
      <w:pPr>
        <w:ind w:left="15100" w:hanging="720"/>
      </w:pPr>
      <w:rPr>
        <w:rFonts w:hint="default"/>
      </w:rPr>
    </w:lvl>
    <w:lvl w:ilvl="5">
      <w:start w:val="1"/>
      <w:numFmt w:val="decimal"/>
      <w:isLgl/>
      <w:lvlText w:val="%1.%2.%3.%4.%5.%6."/>
      <w:lvlJc w:val="left"/>
      <w:pPr>
        <w:ind w:left="18965" w:hanging="1080"/>
      </w:pPr>
      <w:rPr>
        <w:rFonts w:hint="default"/>
      </w:rPr>
    </w:lvl>
    <w:lvl w:ilvl="6">
      <w:start w:val="1"/>
      <w:numFmt w:val="decimal"/>
      <w:isLgl/>
      <w:lvlText w:val="%1.%2.%3.%4.%5.%6.%7."/>
      <w:lvlJc w:val="left"/>
      <w:pPr>
        <w:ind w:left="22470" w:hanging="1080"/>
      </w:pPr>
      <w:rPr>
        <w:rFonts w:hint="default"/>
      </w:rPr>
    </w:lvl>
    <w:lvl w:ilvl="7">
      <w:start w:val="1"/>
      <w:numFmt w:val="decimal"/>
      <w:isLgl/>
      <w:lvlText w:val="%1.%2.%3.%4.%5.%6.%7.%8."/>
      <w:lvlJc w:val="left"/>
      <w:pPr>
        <w:ind w:left="26335" w:hanging="1440"/>
      </w:pPr>
      <w:rPr>
        <w:rFonts w:hint="default"/>
      </w:rPr>
    </w:lvl>
    <w:lvl w:ilvl="8">
      <w:start w:val="1"/>
      <w:numFmt w:val="decimal"/>
      <w:isLgl/>
      <w:lvlText w:val="%1.%2.%3.%4.%5.%6.%7.%8.%9."/>
      <w:lvlJc w:val="left"/>
      <w:pPr>
        <w:ind w:left="29840" w:hanging="1440"/>
      </w:pPr>
      <w:rPr>
        <w:rFonts w:hint="default"/>
      </w:rPr>
    </w:lvl>
  </w:abstractNum>
  <w:abstractNum w:abstractNumId="233" w15:restartNumberingAfterBreak="0">
    <w:nsid w:val="47B41603"/>
    <w:multiLevelType w:val="multilevel"/>
    <w:tmpl w:val="407E8BF0"/>
    <w:lvl w:ilvl="0">
      <w:start w:val="1"/>
      <w:numFmt w:val="decimal"/>
      <w:lvlText w:val="%1."/>
      <w:lvlJc w:val="left"/>
      <w:pPr>
        <w:ind w:left="720" w:hanging="360"/>
      </w:pPr>
      <w:rPr>
        <w:rFonts w:hint="default"/>
      </w:rPr>
    </w:lvl>
    <w:lvl w:ilvl="1">
      <w:start w:val="1"/>
      <w:numFmt w:val="decimal"/>
      <w:isLgl/>
      <w:lvlText w:val="%1.%2."/>
      <w:lvlJc w:val="left"/>
      <w:pPr>
        <w:ind w:left="1705" w:hanging="360"/>
      </w:pPr>
      <w:rPr>
        <w:rFonts w:cs="Times New Roman" w:hint="default"/>
        <w:color w:val="000000"/>
      </w:rPr>
    </w:lvl>
    <w:lvl w:ilvl="2">
      <w:start w:val="1"/>
      <w:numFmt w:val="decimal"/>
      <w:isLgl/>
      <w:lvlText w:val="%1.%2.%3."/>
      <w:lvlJc w:val="left"/>
      <w:pPr>
        <w:ind w:left="3050" w:hanging="720"/>
      </w:pPr>
      <w:rPr>
        <w:rFonts w:cs="Times New Roman" w:hint="default"/>
        <w:color w:val="000000"/>
      </w:rPr>
    </w:lvl>
    <w:lvl w:ilvl="3">
      <w:start w:val="1"/>
      <w:numFmt w:val="decimal"/>
      <w:isLgl/>
      <w:lvlText w:val="%1.%2.%3.%4."/>
      <w:lvlJc w:val="left"/>
      <w:pPr>
        <w:ind w:left="4035" w:hanging="720"/>
      </w:pPr>
      <w:rPr>
        <w:rFonts w:cs="Times New Roman" w:hint="default"/>
        <w:color w:val="000000"/>
      </w:rPr>
    </w:lvl>
    <w:lvl w:ilvl="4">
      <w:start w:val="1"/>
      <w:numFmt w:val="decimal"/>
      <w:isLgl/>
      <w:lvlText w:val="%1.%2.%3.%4.%5."/>
      <w:lvlJc w:val="left"/>
      <w:pPr>
        <w:ind w:left="5020" w:hanging="720"/>
      </w:pPr>
      <w:rPr>
        <w:rFonts w:cs="Times New Roman" w:hint="default"/>
        <w:color w:val="000000"/>
      </w:rPr>
    </w:lvl>
    <w:lvl w:ilvl="5">
      <w:start w:val="1"/>
      <w:numFmt w:val="decimal"/>
      <w:isLgl/>
      <w:lvlText w:val="%1.%2.%3.%4.%5.%6."/>
      <w:lvlJc w:val="left"/>
      <w:pPr>
        <w:ind w:left="6365" w:hanging="1080"/>
      </w:pPr>
      <w:rPr>
        <w:rFonts w:cs="Times New Roman" w:hint="default"/>
        <w:color w:val="000000"/>
      </w:rPr>
    </w:lvl>
    <w:lvl w:ilvl="6">
      <w:start w:val="1"/>
      <w:numFmt w:val="decimal"/>
      <w:isLgl/>
      <w:lvlText w:val="%1.%2.%3.%4.%5.%6.%7."/>
      <w:lvlJc w:val="left"/>
      <w:pPr>
        <w:ind w:left="7350" w:hanging="1080"/>
      </w:pPr>
      <w:rPr>
        <w:rFonts w:cs="Times New Roman" w:hint="default"/>
        <w:color w:val="000000"/>
      </w:rPr>
    </w:lvl>
    <w:lvl w:ilvl="7">
      <w:start w:val="1"/>
      <w:numFmt w:val="decimal"/>
      <w:isLgl/>
      <w:lvlText w:val="%1.%2.%3.%4.%5.%6.%7.%8."/>
      <w:lvlJc w:val="left"/>
      <w:pPr>
        <w:ind w:left="8695" w:hanging="1440"/>
      </w:pPr>
      <w:rPr>
        <w:rFonts w:cs="Times New Roman" w:hint="default"/>
        <w:color w:val="000000"/>
      </w:rPr>
    </w:lvl>
    <w:lvl w:ilvl="8">
      <w:start w:val="1"/>
      <w:numFmt w:val="decimal"/>
      <w:isLgl/>
      <w:lvlText w:val="%1.%2.%3.%4.%5.%6.%7.%8.%9."/>
      <w:lvlJc w:val="left"/>
      <w:pPr>
        <w:ind w:left="9680" w:hanging="1440"/>
      </w:pPr>
      <w:rPr>
        <w:rFonts w:cs="Times New Roman" w:hint="default"/>
        <w:color w:val="000000"/>
      </w:rPr>
    </w:lvl>
  </w:abstractNum>
  <w:abstractNum w:abstractNumId="234" w15:restartNumberingAfterBreak="0">
    <w:nsid w:val="489F4DB7"/>
    <w:multiLevelType w:val="hybridMultilevel"/>
    <w:tmpl w:val="60ECB006"/>
    <w:lvl w:ilvl="0" w:tplc="A8EAC724">
      <w:start w:val="15"/>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5" w15:restartNumberingAfterBreak="0">
    <w:nsid w:val="48F35482"/>
    <w:multiLevelType w:val="hybridMultilevel"/>
    <w:tmpl w:val="EAEC21E8"/>
    <w:lvl w:ilvl="0" w:tplc="4A4A68BC">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6" w15:restartNumberingAfterBreak="0">
    <w:nsid w:val="497B2679"/>
    <w:multiLevelType w:val="hybridMultilevel"/>
    <w:tmpl w:val="01D8F468"/>
    <w:lvl w:ilvl="0" w:tplc="10C4B4DC">
      <w:start w:val="30"/>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237" w15:restartNumberingAfterBreak="0">
    <w:nsid w:val="49881BFC"/>
    <w:multiLevelType w:val="hybridMultilevel"/>
    <w:tmpl w:val="71F4163A"/>
    <w:lvl w:ilvl="0" w:tplc="041A000F">
      <w:start w:val="1"/>
      <w:numFmt w:val="decimal"/>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238" w15:restartNumberingAfterBreak="0">
    <w:nsid w:val="498B13CD"/>
    <w:multiLevelType w:val="hybridMultilevel"/>
    <w:tmpl w:val="10944684"/>
    <w:lvl w:ilvl="0" w:tplc="528EA778">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9" w15:restartNumberingAfterBreak="0">
    <w:nsid w:val="49A20351"/>
    <w:multiLevelType w:val="hybridMultilevel"/>
    <w:tmpl w:val="CF8CB380"/>
    <w:lvl w:ilvl="0" w:tplc="56BCDDA6">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0" w15:restartNumberingAfterBreak="0">
    <w:nsid w:val="49C124D0"/>
    <w:multiLevelType w:val="multilevel"/>
    <w:tmpl w:val="DA023B74"/>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241" w15:restartNumberingAfterBreak="0">
    <w:nsid w:val="49D251F6"/>
    <w:multiLevelType w:val="singleLevel"/>
    <w:tmpl w:val="97A07C78"/>
    <w:lvl w:ilvl="0">
      <w:numFmt w:val="bullet"/>
      <w:lvlText w:val="-"/>
      <w:lvlJc w:val="left"/>
      <w:pPr>
        <w:tabs>
          <w:tab w:val="num" w:pos="360"/>
        </w:tabs>
        <w:ind w:left="360" w:hanging="360"/>
      </w:pPr>
      <w:rPr>
        <w:rFonts w:hint="default"/>
      </w:rPr>
    </w:lvl>
  </w:abstractNum>
  <w:abstractNum w:abstractNumId="242" w15:restartNumberingAfterBreak="0">
    <w:nsid w:val="4A9462AB"/>
    <w:multiLevelType w:val="hybridMultilevel"/>
    <w:tmpl w:val="2332A31E"/>
    <w:lvl w:ilvl="0" w:tplc="0B587806">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3" w15:restartNumberingAfterBreak="0">
    <w:nsid w:val="4B280EA4"/>
    <w:multiLevelType w:val="hybridMultilevel"/>
    <w:tmpl w:val="C99E64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4" w15:restartNumberingAfterBreak="0">
    <w:nsid w:val="4B303BEE"/>
    <w:multiLevelType w:val="hybridMultilevel"/>
    <w:tmpl w:val="A8B82F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5" w15:restartNumberingAfterBreak="0">
    <w:nsid w:val="4B56760E"/>
    <w:multiLevelType w:val="hybridMultilevel"/>
    <w:tmpl w:val="A8007E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6" w15:restartNumberingAfterBreak="0">
    <w:nsid w:val="4B653034"/>
    <w:multiLevelType w:val="multilevel"/>
    <w:tmpl w:val="08202D1C"/>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247" w15:restartNumberingAfterBreak="0">
    <w:nsid w:val="4BBE0DEF"/>
    <w:multiLevelType w:val="hybridMultilevel"/>
    <w:tmpl w:val="775ECD6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8" w15:restartNumberingAfterBreak="0">
    <w:nsid w:val="4C1A4667"/>
    <w:multiLevelType w:val="multilevel"/>
    <w:tmpl w:val="8130ABF2"/>
    <w:lvl w:ilvl="0">
      <w:start w:val="1"/>
      <w:numFmt w:val="decimal"/>
      <w:lvlText w:val="%1."/>
      <w:lvlJc w:val="left"/>
      <w:pPr>
        <w:ind w:left="1705" w:hanging="360"/>
      </w:pPr>
      <w:rPr>
        <w:rFonts w:hint="default"/>
      </w:rPr>
    </w:lvl>
    <w:lvl w:ilvl="1">
      <w:start w:val="1"/>
      <w:numFmt w:val="decimal"/>
      <w:isLgl/>
      <w:lvlText w:val="%1.%2."/>
      <w:lvlJc w:val="left"/>
      <w:pPr>
        <w:ind w:left="2232" w:hanging="360"/>
      </w:pPr>
      <w:rPr>
        <w:rFonts w:cs="Times New Roman" w:hint="default"/>
        <w:color w:val="000000"/>
      </w:rPr>
    </w:lvl>
    <w:lvl w:ilvl="2">
      <w:start w:val="1"/>
      <w:numFmt w:val="decimal"/>
      <w:isLgl/>
      <w:lvlText w:val="%1.%2.%3."/>
      <w:lvlJc w:val="left"/>
      <w:pPr>
        <w:ind w:left="3119" w:hanging="720"/>
      </w:pPr>
      <w:rPr>
        <w:rFonts w:cs="Times New Roman" w:hint="default"/>
        <w:color w:val="000000"/>
      </w:rPr>
    </w:lvl>
    <w:lvl w:ilvl="3">
      <w:start w:val="1"/>
      <w:numFmt w:val="decimal"/>
      <w:isLgl/>
      <w:lvlText w:val="%1.%2.%3.%4."/>
      <w:lvlJc w:val="left"/>
      <w:pPr>
        <w:ind w:left="3646" w:hanging="720"/>
      </w:pPr>
      <w:rPr>
        <w:rFonts w:cs="Times New Roman" w:hint="default"/>
        <w:color w:val="000000"/>
      </w:rPr>
    </w:lvl>
    <w:lvl w:ilvl="4">
      <w:start w:val="1"/>
      <w:numFmt w:val="decimal"/>
      <w:isLgl/>
      <w:lvlText w:val="%1.%2.%3.%4.%5."/>
      <w:lvlJc w:val="left"/>
      <w:pPr>
        <w:ind w:left="4173" w:hanging="720"/>
      </w:pPr>
      <w:rPr>
        <w:rFonts w:cs="Times New Roman" w:hint="default"/>
        <w:color w:val="000000"/>
      </w:rPr>
    </w:lvl>
    <w:lvl w:ilvl="5">
      <w:start w:val="1"/>
      <w:numFmt w:val="decimal"/>
      <w:isLgl/>
      <w:lvlText w:val="%1.%2.%3.%4.%5.%6."/>
      <w:lvlJc w:val="left"/>
      <w:pPr>
        <w:ind w:left="5060" w:hanging="1080"/>
      </w:pPr>
      <w:rPr>
        <w:rFonts w:cs="Times New Roman" w:hint="default"/>
        <w:color w:val="000000"/>
      </w:rPr>
    </w:lvl>
    <w:lvl w:ilvl="6">
      <w:start w:val="1"/>
      <w:numFmt w:val="decimal"/>
      <w:isLgl/>
      <w:lvlText w:val="%1.%2.%3.%4.%5.%6.%7."/>
      <w:lvlJc w:val="left"/>
      <w:pPr>
        <w:ind w:left="5587" w:hanging="1080"/>
      </w:pPr>
      <w:rPr>
        <w:rFonts w:cs="Times New Roman" w:hint="default"/>
        <w:color w:val="000000"/>
      </w:rPr>
    </w:lvl>
    <w:lvl w:ilvl="7">
      <w:start w:val="1"/>
      <w:numFmt w:val="decimal"/>
      <w:isLgl/>
      <w:lvlText w:val="%1.%2.%3.%4.%5.%6.%7.%8."/>
      <w:lvlJc w:val="left"/>
      <w:pPr>
        <w:ind w:left="6474" w:hanging="1440"/>
      </w:pPr>
      <w:rPr>
        <w:rFonts w:cs="Times New Roman" w:hint="default"/>
        <w:color w:val="000000"/>
      </w:rPr>
    </w:lvl>
    <w:lvl w:ilvl="8">
      <w:start w:val="1"/>
      <w:numFmt w:val="decimal"/>
      <w:isLgl/>
      <w:lvlText w:val="%1.%2.%3.%4.%5.%6.%7.%8.%9."/>
      <w:lvlJc w:val="left"/>
      <w:pPr>
        <w:ind w:left="7001" w:hanging="1440"/>
      </w:pPr>
      <w:rPr>
        <w:rFonts w:cs="Times New Roman" w:hint="default"/>
        <w:color w:val="000000"/>
      </w:rPr>
    </w:lvl>
  </w:abstractNum>
  <w:abstractNum w:abstractNumId="249" w15:restartNumberingAfterBreak="0">
    <w:nsid w:val="4D310457"/>
    <w:multiLevelType w:val="hybridMultilevel"/>
    <w:tmpl w:val="E2E28222"/>
    <w:lvl w:ilvl="0" w:tplc="BEBA6A44">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0" w15:restartNumberingAfterBreak="0">
    <w:nsid w:val="4D631313"/>
    <w:multiLevelType w:val="multilevel"/>
    <w:tmpl w:val="B4EC5A36"/>
    <w:lvl w:ilvl="0">
      <w:start w:val="1"/>
      <w:numFmt w:val="decimal"/>
      <w:lvlText w:val="%1."/>
      <w:lvlJc w:val="left"/>
      <w:pPr>
        <w:ind w:left="242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2785" w:hanging="720"/>
      </w:pPr>
      <w:rPr>
        <w:rFonts w:cs="Times New Roman" w:hint="default"/>
        <w:color w:val="000000"/>
      </w:rPr>
    </w:lvl>
    <w:lvl w:ilvl="3">
      <w:start w:val="1"/>
      <w:numFmt w:val="decimal"/>
      <w:isLgl/>
      <w:lvlText w:val="%1.%2.%3.%4."/>
      <w:lvlJc w:val="left"/>
      <w:pPr>
        <w:ind w:left="2785" w:hanging="720"/>
      </w:pPr>
      <w:rPr>
        <w:rFonts w:cs="Times New Roman" w:hint="default"/>
        <w:color w:val="000000"/>
      </w:rPr>
    </w:lvl>
    <w:lvl w:ilvl="4">
      <w:start w:val="1"/>
      <w:numFmt w:val="decimal"/>
      <w:isLgl/>
      <w:lvlText w:val="%1.%2.%3.%4.%5."/>
      <w:lvlJc w:val="left"/>
      <w:pPr>
        <w:ind w:left="2785" w:hanging="720"/>
      </w:pPr>
      <w:rPr>
        <w:rFonts w:cs="Times New Roman" w:hint="default"/>
        <w:color w:val="000000"/>
      </w:rPr>
    </w:lvl>
    <w:lvl w:ilvl="5">
      <w:start w:val="1"/>
      <w:numFmt w:val="decimal"/>
      <w:isLgl/>
      <w:lvlText w:val="%1.%2.%3.%4.%5.%6."/>
      <w:lvlJc w:val="left"/>
      <w:pPr>
        <w:ind w:left="3145" w:hanging="1080"/>
      </w:pPr>
      <w:rPr>
        <w:rFonts w:cs="Times New Roman" w:hint="default"/>
        <w:color w:val="000000"/>
      </w:rPr>
    </w:lvl>
    <w:lvl w:ilvl="6">
      <w:start w:val="1"/>
      <w:numFmt w:val="decimal"/>
      <w:isLgl/>
      <w:lvlText w:val="%1.%2.%3.%4.%5.%6.%7."/>
      <w:lvlJc w:val="left"/>
      <w:pPr>
        <w:ind w:left="3145" w:hanging="1080"/>
      </w:pPr>
      <w:rPr>
        <w:rFonts w:cs="Times New Roman" w:hint="default"/>
        <w:color w:val="000000"/>
      </w:rPr>
    </w:lvl>
    <w:lvl w:ilvl="7">
      <w:start w:val="1"/>
      <w:numFmt w:val="decimal"/>
      <w:isLgl/>
      <w:lvlText w:val="%1.%2.%3.%4.%5.%6.%7.%8."/>
      <w:lvlJc w:val="left"/>
      <w:pPr>
        <w:ind w:left="3505" w:hanging="1440"/>
      </w:pPr>
      <w:rPr>
        <w:rFonts w:cs="Times New Roman" w:hint="default"/>
        <w:color w:val="000000"/>
      </w:rPr>
    </w:lvl>
    <w:lvl w:ilvl="8">
      <w:start w:val="1"/>
      <w:numFmt w:val="decimal"/>
      <w:isLgl/>
      <w:lvlText w:val="%1.%2.%3.%4.%5.%6.%7.%8.%9."/>
      <w:lvlJc w:val="left"/>
      <w:pPr>
        <w:ind w:left="3505" w:hanging="1440"/>
      </w:pPr>
      <w:rPr>
        <w:rFonts w:cs="Times New Roman" w:hint="default"/>
        <w:color w:val="000000"/>
      </w:rPr>
    </w:lvl>
  </w:abstractNum>
  <w:abstractNum w:abstractNumId="251" w15:restartNumberingAfterBreak="0">
    <w:nsid w:val="4D9A597F"/>
    <w:multiLevelType w:val="multilevel"/>
    <w:tmpl w:val="3C084FBA"/>
    <w:lvl w:ilvl="0">
      <w:start w:val="1"/>
      <w:numFmt w:val="decimal"/>
      <w:lvlText w:val="%1."/>
      <w:lvlJc w:val="left"/>
      <w:pPr>
        <w:ind w:left="1705" w:hanging="360"/>
      </w:pPr>
      <w:rPr>
        <w:rFonts w:hint="default"/>
      </w:rPr>
    </w:lvl>
    <w:lvl w:ilvl="1">
      <w:start w:val="1"/>
      <w:numFmt w:val="decimal"/>
      <w:isLgl/>
      <w:lvlText w:val="%1.%2."/>
      <w:lvlJc w:val="left"/>
      <w:pPr>
        <w:ind w:left="3865" w:hanging="360"/>
      </w:pPr>
      <w:rPr>
        <w:rFonts w:cs="Times New Roman" w:hint="default"/>
        <w:color w:val="000000"/>
      </w:rPr>
    </w:lvl>
    <w:lvl w:ilvl="2">
      <w:start w:val="1"/>
      <w:numFmt w:val="decimal"/>
      <w:isLgl/>
      <w:lvlText w:val="%1.%2.%3."/>
      <w:lvlJc w:val="left"/>
      <w:pPr>
        <w:ind w:left="6385" w:hanging="720"/>
      </w:pPr>
      <w:rPr>
        <w:rFonts w:cs="Times New Roman" w:hint="default"/>
        <w:color w:val="000000"/>
      </w:rPr>
    </w:lvl>
    <w:lvl w:ilvl="3">
      <w:start w:val="1"/>
      <w:numFmt w:val="decimal"/>
      <w:isLgl/>
      <w:lvlText w:val="%1.%2.%3.%4."/>
      <w:lvlJc w:val="left"/>
      <w:pPr>
        <w:ind w:left="8545" w:hanging="720"/>
      </w:pPr>
      <w:rPr>
        <w:rFonts w:cs="Times New Roman" w:hint="default"/>
        <w:color w:val="000000"/>
      </w:rPr>
    </w:lvl>
    <w:lvl w:ilvl="4">
      <w:start w:val="1"/>
      <w:numFmt w:val="decimal"/>
      <w:isLgl/>
      <w:lvlText w:val="%1.%2.%3.%4.%5."/>
      <w:lvlJc w:val="left"/>
      <w:pPr>
        <w:ind w:left="10705" w:hanging="720"/>
      </w:pPr>
      <w:rPr>
        <w:rFonts w:cs="Times New Roman" w:hint="default"/>
        <w:color w:val="000000"/>
      </w:rPr>
    </w:lvl>
    <w:lvl w:ilvl="5">
      <w:start w:val="1"/>
      <w:numFmt w:val="decimal"/>
      <w:isLgl/>
      <w:lvlText w:val="%1.%2.%3.%4.%5.%6."/>
      <w:lvlJc w:val="left"/>
      <w:pPr>
        <w:ind w:left="13225" w:hanging="1080"/>
      </w:pPr>
      <w:rPr>
        <w:rFonts w:cs="Times New Roman" w:hint="default"/>
        <w:color w:val="000000"/>
      </w:rPr>
    </w:lvl>
    <w:lvl w:ilvl="6">
      <w:start w:val="1"/>
      <w:numFmt w:val="decimal"/>
      <w:isLgl/>
      <w:lvlText w:val="%1.%2.%3.%4.%5.%6.%7."/>
      <w:lvlJc w:val="left"/>
      <w:pPr>
        <w:ind w:left="15385" w:hanging="1080"/>
      </w:pPr>
      <w:rPr>
        <w:rFonts w:cs="Times New Roman" w:hint="default"/>
        <w:color w:val="000000"/>
      </w:rPr>
    </w:lvl>
    <w:lvl w:ilvl="7">
      <w:start w:val="1"/>
      <w:numFmt w:val="decimal"/>
      <w:isLgl/>
      <w:lvlText w:val="%1.%2.%3.%4.%5.%6.%7.%8."/>
      <w:lvlJc w:val="left"/>
      <w:pPr>
        <w:ind w:left="17905" w:hanging="1440"/>
      </w:pPr>
      <w:rPr>
        <w:rFonts w:cs="Times New Roman" w:hint="default"/>
        <w:color w:val="000000"/>
      </w:rPr>
    </w:lvl>
    <w:lvl w:ilvl="8">
      <w:start w:val="1"/>
      <w:numFmt w:val="decimal"/>
      <w:isLgl/>
      <w:lvlText w:val="%1.%2.%3.%4.%5.%6.%7.%8.%9."/>
      <w:lvlJc w:val="left"/>
      <w:pPr>
        <w:ind w:left="20065" w:hanging="1440"/>
      </w:pPr>
      <w:rPr>
        <w:rFonts w:cs="Times New Roman" w:hint="default"/>
        <w:color w:val="000000"/>
      </w:rPr>
    </w:lvl>
  </w:abstractNum>
  <w:abstractNum w:abstractNumId="252" w15:restartNumberingAfterBreak="0">
    <w:nsid w:val="4E5D1853"/>
    <w:multiLevelType w:val="multilevel"/>
    <w:tmpl w:val="B24A4F66"/>
    <w:lvl w:ilvl="0">
      <w:start w:val="1"/>
      <w:numFmt w:val="decimal"/>
      <w:lvlText w:val="%1."/>
      <w:lvlJc w:val="left"/>
      <w:pPr>
        <w:ind w:left="2880" w:hanging="360"/>
      </w:pPr>
      <w:rPr>
        <w:rFonts w:hint="default"/>
      </w:rPr>
    </w:lvl>
    <w:lvl w:ilvl="1">
      <w:start w:val="1"/>
      <w:numFmt w:val="decimal"/>
      <w:isLgl/>
      <w:lvlText w:val="%1.%2."/>
      <w:lvlJc w:val="left"/>
      <w:pPr>
        <w:ind w:left="3240" w:hanging="360"/>
      </w:pPr>
      <w:rPr>
        <w:rFonts w:cs="Times New Roman" w:hint="default"/>
        <w:color w:val="000000"/>
      </w:rPr>
    </w:lvl>
    <w:lvl w:ilvl="2">
      <w:start w:val="1"/>
      <w:numFmt w:val="decimal"/>
      <w:isLgl/>
      <w:lvlText w:val="%1.%2.%3."/>
      <w:lvlJc w:val="left"/>
      <w:pPr>
        <w:ind w:left="3960" w:hanging="720"/>
      </w:pPr>
      <w:rPr>
        <w:rFonts w:cs="Times New Roman" w:hint="default"/>
        <w:color w:val="000000"/>
      </w:rPr>
    </w:lvl>
    <w:lvl w:ilvl="3">
      <w:start w:val="1"/>
      <w:numFmt w:val="decimal"/>
      <w:isLgl/>
      <w:lvlText w:val="%1.%2.%3.%4."/>
      <w:lvlJc w:val="left"/>
      <w:pPr>
        <w:ind w:left="4320" w:hanging="720"/>
      </w:pPr>
      <w:rPr>
        <w:rFonts w:cs="Times New Roman" w:hint="default"/>
        <w:color w:val="000000"/>
      </w:rPr>
    </w:lvl>
    <w:lvl w:ilvl="4">
      <w:start w:val="1"/>
      <w:numFmt w:val="decimal"/>
      <w:isLgl/>
      <w:lvlText w:val="%1.%2.%3.%4.%5."/>
      <w:lvlJc w:val="left"/>
      <w:pPr>
        <w:ind w:left="4680" w:hanging="720"/>
      </w:pPr>
      <w:rPr>
        <w:rFonts w:cs="Times New Roman" w:hint="default"/>
        <w:color w:val="000000"/>
      </w:rPr>
    </w:lvl>
    <w:lvl w:ilvl="5">
      <w:start w:val="1"/>
      <w:numFmt w:val="decimal"/>
      <w:isLgl/>
      <w:lvlText w:val="%1.%2.%3.%4.%5.%6."/>
      <w:lvlJc w:val="left"/>
      <w:pPr>
        <w:ind w:left="5400" w:hanging="1080"/>
      </w:pPr>
      <w:rPr>
        <w:rFonts w:cs="Times New Roman" w:hint="default"/>
        <w:color w:val="000000"/>
      </w:rPr>
    </w:lvl>
    <w:lvl w:ilvl="6">
      <w:start w:val="1"/>
      <w:numFmt w:val="decimal"/>
      <w:isLgl/>
      <w:lvlText w:val="%1.%2.%3.%4.%5.%6.%7."/>
      <w:lvlJc w:val="left"/>
      <w:pPr>
        <w:ind w:left="5760" w:hanging="1080"/>
      </w:pPr>
      <w:rPr>
        <w:rFonts w:cs="Times New Roman" w:hint="default"/>
        <w:color w:val="000000"/>
      </w:rPr>
    </w:lvl>
    <w:lvl w:ilvl="7">
      <w:start w:val="1"/>
      <w:numFmt w:val="decimal"/>
      <w:isLgl/>
      <w:lvlText w:val="%1.%2.%3.%4.%5.%6.%7.%8."/>
      <w:lvlJc w:val="left"/>
      <w:pPr>
        <w:ind w:left="6480" w:hanging="1440"/>
      </w:pPr>
      <w:rPr>
        <w:rFonts w:cs="Times New Roman" w:hint="default"/>
        <w:color w:val="000000"/>
      </w:rPr>
    </w:lvl>
    <w:lvl w:ilvl="8">
      <w:start w:val="1"/>
      <w:numFmt w:val="decimal"/>
      <w:isLgl/>
      <w:lvlText w:val="%1.%2.%3.%4.%5.%6.%7.%8.%9."/>
      <w:lvlJc w:val="left"/>
      <w:pPr>
        <w:ind w:left="6840" w:hanging="1440"/>
      </w:pPr>
      <w:rPr>
        <w:rFonts w:cs="Times New Roman" w:hint="default"/>
        <w:color w:val="000000"/>
      </w:rPr>
    </w:lvl>
  </w:abstractNum>
  <w:abstractNum w:abstractNumId="253" w15:restartNumberingAfterBreak="0">
    <w:nsid w:val="4ED1664A"/>
    <w:multiLevelType w:val="hybridMultilevel"/>
    <w:tmpl w:val="C60C532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4" w15:restartNumberingAfterBreak="0">
    <w:nsid w:val="4F566722"/>
    <w:multiLevelType w:val="hybridMultilevel"/>
    <w:tmpl w:val="B96E66DC"/>
    <w:lvl w:ilvl="0" w:tplc="041A000F">
      <w:start w:val="1"/>
      <w:numFmt w:val="decimal"/>
      <w:lvlText w:val="%1."/>
      <w:lvlJc w:val="left"/>
      <w:pPr>
        <w:ind w:left="720" w:hanging="360"/>
      </w:pPr>
      <w:rPr>
        <w:rFonts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5" w15:restartNumberingAfterBreak="0">
    <w:nsid w:val="50382A9A"/>
    <w:multiLevelType w:val="multilevel"/>
    <w:tmpl w:val="BFF23166"/>
    <w:lvl w:ilvl="0">
      <w:start w:val="1"/>
      <w:numFmt w:val="decimal"/>
      <w:lvlText w:val="%1."/>
      <w:lvlJc w:val="left"/>
      <w:pPr>
        <w:ind w:left="1345" w:hanging="360"/>
      </w:pPr>
      <w:rPr>
        <w:rFonts w:hint="default"/>
      </w:rPr>
    </w:lvl>
    <w:lvl w:ilvl="1">
      <w:start w:val="1"/>
      <w:numFmt w:val="decimal"/>
      <w:isLgl/>
      <w:lvlText w:val="%1.%2."/>
      <w:lvlJc w:val="left"/>
      <w:pPr>
        <w:ind w:left="350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185" w:hanging="720"/>
      </w:pPr>
      <w:rPr>
        <w:rFonts w:cs="Times New Roman" w:hint="default"/>
        <w:color w:val="000000"/>
      </w:rPr>
    </w:lvl>
    <w:lvl w:ilvl="4">
      <w:start w:val="1"/>
      <w:numFmt w:val="decimal"/>
      <w:isLgl/>
      <w:lvlText w:val="%1.%2.%3.%4.%5."/>
      <w:lvlJc w:val="left"/>
      <w:pPr>
        <w:ind w:left="10345" w:hanging="720"/>
      </w:pPr>
      <w:rPr>
        <w:rFonts w:cs="Times New Roman" w:hint="default"/>
        <w:color w:val="000000"/>
      </w:rPr>
    </w:lvl>
    <w:lvl w:ilvl="5">
      <w:start w:val="1"/>
      <w:numFmt w:val="decimal"/>
      <w:isLgl/>
      <w:lvlText w:val="%1.%2.%3.%4.%5.%6."/>
      <w:lvlJc w:val="left"/>
      <w:pPr>
        <w:ind w:left="12865" w:hanging="1080"/>
      </w:pPr>
      <w:rPr>
        <w:rFonts w:cs="Times New Roman" w:hint="default"/>
        <w:color w:val="000000"/>
      </w:rPr>
    </w:lvl>
    <w:lvl w:ilvl="6">
      <w:start w:val="1"/>
      <w:numFmt w:val="decimal"/>
      <w:isLgl/>
      <w:lvlText w:val="%1.%2.%3.%4.%5.%6.%7."/>
      <w:lvlJc w:val="left"/>
      <w:pPr>
        <w:ind w:left="15025" w:hanging="1080"/>
      </w:pPr>
      <w:rPr>
        <w:rFonts w:cs="Times New Roman" w:hint="default"/>
        <w:color w:val="000000"/>
      </w:rPr>
    </w:lvl>
    <w:lvl w:ilvl="7">
      <w:start w:val="1"/>
      <w:numFmt w:val="decimal"/>
      <w:isLgl/>
      <w:lvlText w:val="%1.%2.%3.%4.%5.%6.%7.%8."/>
      <w:lvlJc w:val="left"/>
      <w:pPr>
        <w:ind w:left="17545" w:hanging="1440"/>
      </w:pPr>
      <w:rPr>
        <w:rFonts w:cs="Times New Roman" w:hint="default"/>
        <w:color w:val="000000"/>
      </w:rPr>
    </w:lvl>
    <w:lvl w:ilvl="8">
      <w:start w:val="1"/>
      <w:numFmt w:val="decimal"/>
      <w:isLgl/>
      <w:lvlText w:val="%1.%2.%3.%4.%5.%6.%7.%8.%9."/>
      <w:lvlJc w:val="left"/>
      <w:pPr>
        <w:ind w:left="19705" w:hanging="1440"/>
      </w:pPr>
      <w:rPr>
        <w:rFonts w:cs="Times New Roman" w:hint="default"/>
        <w:color w:val="000000"/>
      </w:rPr>
    </w:lvl>
  </w:abstractNum>
  <w:abstractNum w:abstractNumId="256" w15:restartNumberingAfterBreak="0">
    <w:nsid w:val="50D37096"/>
    <w:multiLevelType w:val="hybridMultilevel"/>
    <w:tmpl w:val="124A1198"/>
    <w:lvl w:ilvl="0" w:tplc="041A000F">
      <w:start w:val="1"/>
      <w:numFmt w:val="decimal"/>
      <w:lvlText w:val="%1."/>
      <w:lvlJc w:val="left"/>
      <w:pPr>
        <w:ind w:left="2785" w:hanging="360"/>
      </w:pPr>
    </w:lvl>
    <w:lvl w:ilvl="1" w:tplc="041A0019" w:tentative="1">
      <w:start w:val="1"/>
      <w:numFmt w:val="lowerLetter"/>
      <w:lvlText w:val="%2."/>
      <w:lvlJc w:val="left"/>
      <w:pPr>
        <w:ind w:left="3505" w:hanging="360"/>
      </w:pPr>
    </w:lvl>
    <w:lvl w:ilvl="2" w:tplc="041A001B" w:tentative="1">
      <w:start w:val="1"/>
      <w:numFmt w:val="lowerRoman"/>
      <w:lvlText w:val="%3."/>
      <w:lvlJc w:val="right"/>
      <w:pPr>
        <w:ind w:left="4225" w:hanging="180"/>
      </w:pPr>
    </w:lvl>
    <w:lvl w:ilvl="3" w:tplc="041A000F" w:tentative="1">
      <w:start w:val="1"/>
      <w:numFmt w:val="decimal"/>
      <w:lvlText w:val="%4."/>
      <w:lvlJc w:val="left"/>
      <w:pPr>
        <w:ind w:left="4945" w:hanging="360"/>
      </w:pPr>
    </w:lvl>
    <w:lvl w:ilvl="4" w:tplc="041A0019" w:tentative="1">
      <w:start w:val="1"/>
      <w:numFmt w:val="lowerLetter"/>
      <w:lvlText w:val="%5."/>
      <w:lvlJc w:val="left"/>
      <w:pPr>
        <w:ind w:left="5665" w:hanging="360"/>
      </w:pPr>
    </w:lvl>
    <w:lvl w:ilvl="5" w:tplc="041A001B" w:tentative="1">
      <w:start w:val="1"/>
      <w:numFmt w:val="lowerRoman"/>
      <w:lvlText w:val="%6."/>
      <w:lvlJc w:val="right"/>
      <w:pPr>
        <w:ind w:left="6385" w:hanging="180"/>
      </w:pPr>
    </w:lvl>
    <w:lvl w:ilvl="6" w:tplc="041A000F" w:tentative="1">
      <w:start w:val="1"/>
      <w:numFmt w:val="decimal"/>
      <w:lvlText w:val="%7."/>
      <w:lvlJc w:val="left"/>
      <w:pPr>
        <w:ind w:left="7105" w:hanging="360"/>
      </w:pPr>
    </w:lvl>
    <w:lvl w:ilvl="7" w:tplc="041A0019" w:tentative="1">
      <w:start w:val="1"/>
      <w:numFmt w:val="lowerLetter"/>
      <w:lvlText w:val="%8."/>
      <w:lvlJc w:val="left"/>
      <w:pPr>
        <w:ind w:left="7825" w:hanging="360"/>
      </w:pPr>
    </w:lvl>
    <w:lvl w:ilvl="8" w:tplc="041A001B" w:tentative="1">
      <w:start w:val="1"/>
      <w:numFmt w:val="lowerRoman"/>
      <w:lvlText w:val="%9."/>
      <w:lvlJc w:val="right"/>
      <w:pPr>
        <w:ind w:left="8545" w:hanging="180"/>
      </w:pPr>
    </w:lvl>
  </w:abstractNum>
  <w:abstractNum w:abstractNumId="257" w15:restartNumberingAfterBreak="0">
    <w:nsid w:val="51532629"/>
    <w:multiLevelType w:val="hybridMultilevel"/>
    <w:tmpl w:val="41BC59A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8" w15:restartNumberingAfterBreak="0">
    <w:nsid w:val="516B41E7"/>
    <w:multiLevelType w:val="hybridMultilevel"/>
    <w:tmpl w:val="267017BE"/>
    <w:lvl w:ilvl="0" w:tplc="73027CDA">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9" w15:restartNumberingAfterBreak="0">
    <w:nsid w:val="517E1928"/>
    <w:multiLevelType w:val="hybridMultilevel"/>
    <w:tmpl w:val="37F0403A"/>
    <w:lvl w:ilvl="0" w:tplc="6AB2BC8A">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0" w15:restartNumberingAfterBreak="0">
    <w:nsid w:val="51E16432"/>
    <w:multiLevelType w:val="hybridMultilevel"/>
    <w:tmpl w:val="1EAE6CC6"/>
    <w:lvl w:ilvl="0" w:tplc="041A000F">
      <w:start w:val="1"/>
      <w:numFmt w:val="decimal"/>
      <w:lvlText w:val="%1."/>
      <w:lvlJc w:val="left"/>
      <w:pPr>
        <w:ind w:left="2785" w:hanging="360"/>
      </w:pPr>
    </w:lvl>
    <w:lvl w:ilvl="1" w:tplc="041A0019" w:tentative="1">
      <w:start w:val="1"/>
      <w:numFmt w:val="lowerLetter"/>
      <w:lvlText w:val="%2."/>
      <w:lvlJc w:val="left"/>
      <w:pPr>
        <w:ind w:left="3505" w:hanging="360"/>
      </w:pPr>
    </w:lvl>
    <w:lvl w:ilvl="2" w:tplc="041A001B" w:tentative="1">
      <w:start w:val="1"/>
      <w:numFmt w:val="lowerRoman"/>
      <w:lvlText w:val="%3."/>
      <w:lvlJc w:val="right"/>
      <w:pPr>
        <w:ind w:left="4225" w:hanging="180"/>
      </w:pPr>
    </w:lvl>
    <w:lvl w:ilvl="3" w:tplc="041A000F" w:tentative="1">
      <w:start w:val="1"/>
      <w:numFmt w:val="decimal"/>
      <w:lvlText w:val="%4."/>
      <w:lvlJc w:val="left"/>
      <w:pPr>
        <w:ind w:left="4945" w:hanging="360"/>
      </w:pPr>
    </w:lvl>
    <w:lvl w:ilvl="4" w:tplc="041A0019" w:tentative="1">
      <w:start w:val="1"/>
      <w:numFmt w:val="lowerLetter"/>
      <w:lvlText w:val="%5."/>
      <w:lvlJc w:val="left"/>
      <w:pPr>
        <w:ind w:left="5665" w:hanging="360"/>
      </w:pPr>
    </w:lvl>
    <w:lvl w:ilvl="5" w:tplc="041A001B" w:tentative="1">
      <w:start w:val="1"/>
      <w:numFmt w:val="lowerRoman"/>
      <w:lvlText w:val="%6."/>
      <w:lvlJc w:val="right"/>
      <w:pPr>
        <w:ind w:left="6385" w:hanging="180"/>
      </w:pPr>
    </w:lvl>
    <w:lvl w:ilvl="6" w:tplc="041A000F" w:tentative="1">
      <w:start w:val="1"/>
      <w:numFmt w:val="decimal"/>
      <w:lvlText w:val="%7."/>
      <w:lvlJc w:val="left"/>
      <w:pPr>
        <w:ind w:left="7105" w:hanging="360"/>
      </w:pPr>
    </w:lvl>
    <w:lvl w:ilvl="7" w:tplc="041A0019" w:tentative="1">
      <w:start w:val="1"/>
      <w:numFmt w:val="lowerLetter"/>
      <w:lvlText w:val="%8."/>
      <w:lvlJc w:val="left"/>
      <w:pPr>
        <w:ind w:left="7825" w:hanging="360"/>
      </w:pPr>
    </w:lvl>
    <w:lvl w:ilvl="8" w:tplc="041A001B" w:tentative="1">
      <w:start w:val="1"/>
      <w:numFmt w:val="lowerRoman"/>
      <w:lvlText w:val="%9."/>
      <w:lvlJc w:val="right"/>
      <w:pPr>
        <w:ind w:left="8545" w:hanging="180"/>
      </w:pPr>
    </w:lvl>
  </w:abstractNum>
  <w:abstractNum w:abstractNumId="261" w15:restartNumberingAfterBreak="0">
    <w:nsid w:val="52AE250C"/>
    <w:multiLevelType w:val="multilevel"/>
    <w:tmpl w:val="E59E7E90"/>
    <w:lvl w:ilvl="0">
      <w:start w:val="1"/>
      <w:numFmt w:val="decimal"/>
      <w:lvlText w:val="%1."/>
      <w:lvlJc w:val="left"/>
      <w:pPr>
        <w:ind w:left="2425" w:hanging="360"/>
      </w:pPr>
      <w:rPr>
        <w:rFonts w:hint="default"/>
      </w:rPr>
    </w:lvl>
    <w:lvl w:ilvl="1">
      <w:start w:val="1"/>
      <w:numFmt w:val="decimal"/>
      <w:isLgl/>
      <w:lvlText w:val="%1.%2."/>
      <w:lvlJc w:val="left"/>
      <w:pPr>
        <w:ind w:left="2952" w:hanging="360"/>
      </w:pPr>
      <w:rPr>
        <w:rFonts w:cs="Times New Roman" w:hint="default"/>
        <w:color w:val="000000"/>
      </w:rPr>
    </w:lvl>
    <w:lvl w:ilvl="2">
      <w:start w:val="1"/>
      <w:numFmt w:val="decimal"/>
      <w:isLgl/>
      <w:lvlText w:val="%1.%2.%3."/>
      <w:lvlJc w:val="left"/>
      <w:pPr>
        <w:ind w:left="3839" w:hanging="720"/>
      </w:pPr>
      <w:rPr>
        <w:rFonts w:cs="Times New Roman" w:hint="default"/>
        <w:color w:val="000000"/>
      </w:rPr>
    </w:lvl>
    <w:lvl w:ilvl="3">
      <w:start w:val="1"/>
      <w:numFmt w:val="decimal"/>
      <w:isLgl/>
      <w:lvlText w:val="%1.%2.%3.%4."/>
      <w:lvlJc w:val="left"/>
      <w:pPr>
        <w:ind w:left="4366" w:hanging="720"/>
      </w:pPr>
      <w:rPr>
        <w:rFonts w:cs="Times New Roman" w:hint="default"/>
        <w:color w:val="000000"/>
      </w:rPr>
    </w:lvl>
    <w:lvl w:ilvl="4">
      <w:start w:val="1"/>
      <w:numFmt w:val="decimal"/>
      <w:isLgl/>
      <w:lvlText w:val="%1.%2.%3.%4.%5."/>
      <w:lvlJc w:val="left"/>
      <w:pPr>
        <w:ind w:left="4893" w:hanging="720"/>
      </w:pPr>
      <w:rPr>
        <w:rFonts w:cs="Times New Roman" w:hint="default"/>
        <w:color w:val="000000"/>
      </w:rPr>
    </w:lvl>
    <w:lvl w:ilvl="5">
      <w:start w:val="1"/>
      <w:numFmt w:val="decimal"/>
      <w:isLgl/>
      <w:lvlText w:val="%1.%2.%3.%4.%5.%6."/>
      <w:lvlJc w:val="left"/>
      <w:pPr>
        <w:ind w:left="5780" w:hanging="1080"/>
      </w:pPr>
      <w:rPr>
        <w:rFonts w:cs="Times New Roman" w:hint="default"/>
        <w:color w:val="000000"/>
      </w:rPr>
    </w:lvl>
    <w:lvl w:ilvl="6">
      <w:start w:val="1"/>
      <w:numFmt w:val="decimal"/>
      <w:isLgl/>
      <w:lvlText w:val="%1.%2.%3.%4.%5.%6.%7."/>
      <w:lvlJc w:val="left"/>
      <w:pPr>
        <w:ind w:left="6307" w:hanging="1080"/>
      </w:pPr>
      <w:rPr>
        <w:rFonts w:cs="Times New Roman" w:hint="default"/>
        <w:color w:val="000000"/>
      </w:rPr>
    </w:lvl>
    <w:lvl w:ilvl="7">
      <w:start w:val="1"/>
      <w:numFmt w:val="decimal"/>
      <w:isLgl/>
      <w:lvlText w:val="%1.%2.%3.%4.%5.%6.%7.%8."/>
      <w:lvlJc w:val="left"/>
      <w:pPr>
        <w:ind w:left="7194" w:hanging="1440"/>
      </w:pPr>
      <w:rPr>
        <w:rFonts w:cs="Times New Roman" w:hint="default"/>
        <w:color w:val="000000"/>
      </w:rPr>
    </w:lvl>
    <w:lvl w:ilvl="8">
      <w:start w:val="1"/>
      <w:numFmt w:val="decimal"/>
      <w:isLgl/>
      <w:lvlText w:val="%1.%2.%3.%4.%5.%6.%7.%8.%9."/>
      <w:lvlJc w:val="left"/>
      <w:pPr>
        <w:ind w:left="7721" w:hanging="1440"/>
      </w:pPr>
      <w:rPr>
        <w:rFonts w:cs="Times New Roman" w:hint="default"/>
        <w:color w:val="000000"/>
      </w:rPr>
    </w:lvl>
  </w:abstractNum>
  <w:abstractNum w:abstractNumId="262" w15:restartNumberingAfterBreak="0">
    <w:nsid w:val="52DA3C19"/>
    <w:multiLevelType w:val="multilevel"/>
    <w:tmpl w:val="E1E48E26"/>
    <w:lvl w:ilvl="0">
      <w:start w:val="1"/>
      <w:numFmt w:val="decimal"/>
      <w:lvlText w:val="%1."/>
      <w:lvlJc w:val="left"/>
      <w:pPr>
        <w:ind w:left="1345" w:hanging="360"/>
      </w:pPr>
      <w:rPr>
        <w:rFonts w:hint="default"/>
      </w:rPr>
    </w:lvl>
    <w:lvl w:ilvl="1">
      <w:start w:val="1"/>
      <w:numFmt w:val="decimal"/>
      <w:isLgl/>
      <w:lvlText w:val="%1.%2."/>
      <w:lvlJc w:val="left"/>
      <w:pPr>
        <w:ind w:left="350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185" w:hanging="720"/>
      </w:pPr>
      <w:rPr>
        <w:rFonts w:cs="Times New Roman" w:hint="default"/>
        <w:color w:val="000000"/>
      </w:rPr>
    </w:lvl>
    <w:lvl w:ilvl="4">
      <w:start w:val="1"/>
      <w:numFmt w:val="decimal"/>
      <w:isLgl/>
      <w:lvlText w:val="%1.%2.%3.%4.%5."/>
      <w:lvlJc w:val="left"/>
      <w:pPr>
        <w:ind w:left="10345" w:hanging="720"/>
      </w:pPr>
      <w:rPr>
        <w:rFonts w:cs="Times New Roman" w:hint="default"/>
        <w:color w:val="000000"/>
      </w:rPr>
    </w:lvl>
    <w:lvl w:ilvl="5">
      <w:start w:val="1"/>
      <w:numFmt w:val="decimal"/>
      <w:isLgl/>
      <w:lvlText w:val="%1.%2.%3.%4.%5.%6."/>
      <w:lvlJc w:val="left"/>
      <w:pPr>
        <w:ind w:left="12865" w:hanging="1080"/>
      </w:pPr>
      <w:rPr>
        <w:rFonts w:cs="Times New Roman" w:hint="default"/>
        <w:color w:val="000000"/>
      </w:rPr>
    </w:lvl>
    <w:lvl w:ilvl="6">
      <w:start w:val="1"/>
      <w:numFmt w:val="decimal"/>
      <w:isLgl/>
      <w:lvlText w:val="%1.%2.%3.%4.%5.%6.%7."/>
      <w:lvlJc w:val="left"/>
      <w:pPr>
        <w:ind w:left="15025" w:hanging="1080"/>
      </w:pPr>
      <w:rPr>
        <w:rFonts w:cs="Times New Roman" w:hint="default"/>
        <w:color w:val="000000"/>
      </w:rPr>
    </w:lvl>
    <w:lvl w:ilvl="7">
      <w:start w:val="1"/>
      <w:numFmt w:val="decimal"/>
      <w:isLgl/>
      <w:lvlText w:val="%1.%2.%3.%4.%5.%6.%7.%8."/>
      <w:lvlJc w:val="left"/>
      <w:pPr>
        <w:ind w:left="17545" w:hanging="1440"/>
      </w:pPr>
      <w:rPr>
        <w:rFonts w:cs="Times New Roman" w:hint="default"/>
        <w:color w:val="000000"/>
      </w:rPr>
    </w:lvl>
    <w:lvl w:ilvl="8">
      <w:start w:val="1"/>
      <w:numFmt w:val="decimal"/>
      <w:isLgl/>
      <w:lvlText w:val="%1.%2.%3.%4.%5.%6.%7.%8.%9."/>
      <w:lvlJc w:val="left"/>
      <w:pPr>
        <w:ind w:left="19705" w:hanging="1440"/>
      </w:pPr>
      <w:rPr>
        <w:rFonts w:cs="Times New Roman" w:hint="default"/>
        <w:color w:val="000000"/>
      </w:rPr>
    </w:lvl>
  </w:abstractNum>
  <w:abstractNum w:abstractNumId="263" w15:restartNumberingAfterBreak="0">
    <w:nsid w:val="535F2241"/>
    <w:multiLevelType w:val="hybridMultilevel"/>
    <w:tmpl w:val="889654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4" w15:restartNumberingAfterBreak="0">
    <w:nsid w:val="53A36A6A"/>
    <w:multiLevelType w:val="hybridMultilevel"/>
    <w:tmpl w:val="893408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5" w15:restartNumberingAfterBreak="0">
    <w:nsid w:val="53F52D88"/>
    <w:multiLevelType w:val="hybridMultilevel"/>
    <w:tmpl w:val="F21A94A4"/>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6" w15:restartNumberingAfterBreak="0">
    <w:nsid w:val="548A66AB"/>
    <w:multiLevelType w:val="hybridMultilevel"/>
    <w:tmpl w:val="F0462ED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7" w15:restartNumberingAfterBreak="0">
    <w:nsid w:val="54E5221D"/>
    <w:multiLevelType w:val="multilevel"/>
    <w:tmpl w:val="A738AC74"/>
    <w:lvl w:ilvl="0">
      <w:start w:val="1"/>
      <w:numFmt w:val="decimal"/>
      <w:lvlText w:val="%1."/>
      <w:lvlJc w:val="left"/>
      <w:pPr>
        <w:ind w:left="625" w:hanging="360"/>
      </w:pPr>
      <w:rPr>
        <w:rFonts w:hint="default"/>
      </w:rPr>
    </w:lvl>
    <w:lvl w:ilvl="1">
      <w:start w:val="1"/>
      <w:numFmt w:val="decimal"/>
      <w:isLgl/>
      <w:lvlText w:val="%1.%2."/>
      <w:lvlJc w:val="left"/>
      <w:pPr>
        <w:ind w:left="2785" w:hanging="360"/>
      </w:pPr>
      <w:rPr>
        <w:rFonts w:cs="Times New Roman" w:hint="default"/>
        <w:color w:val="000000"/>
      </w:rPr>
    </w:lvl>
    <w:lvl w:ilvl="2">
      <w:start w:val="1"/>
      <w:numFmt w:val="decimal"/>
      <w:isLgl/>
      <w:lvlText w:val="%1.%2.%3."/>
      <w:lvlJc w:val="left"/>
      <w:pPr>
        <w:ind w:left="5305" w:hanging="720"/>
      </w:pPr>
      <w:rPr>
        <w:rFonts w:cs="Times New Roman" w:hint="default"/>
        <w:color w:val="000000"/>
      </w:rPr>
    </w:lvl>
    <w:lvl w:ilvl="3">
      <w:start w:val="1"/>
      <w:numFmt w:val="decimal"/>
      <w:isLgl/>
      <w:lvlText w:val="%1.%2.%3.%4."/>
      <w:lvlJc w:val="left"/>
      <w:pPr>
        <w:ind w:left="7465" w:hanging="720"/>
      </w:pPr>
      <w:rPr>
        <w:rFonts w:cs="Times New Roman" w:hint="default"/>
        <w:color w:val="000000"/>
      </w:rPr>
    </w:lvl>
    <w:lvl w:ilvl="4">
      <w:start w:val="1"/>
      <w:numFmt w:val="decimal"/>
      <w:isLgl/>
      <w:lvlText w:val="%1.%2.%3.%4.%5."/>
      <w:lvlJc w:val="left"/>
      <w:pPr>
        <w:ind w:left="9625" w:hanging="720"/>
      </w:pPr>
      <w:rPr>
        <w:rFonts w:cs="Times New Roman" w:hint="default"/>
        <w:color w:val="000000"/>
      </w:rPr>
    </w:lvl>
    <w:lvl w:ilvl="5">
      <w:start w:val="1"/>
      <w:numFmt w:val="decimal"/>
      <w:isLgl/>
      <w:lvlText w:val="%1.%2.%3.%4.%5.%6."/>
      <w:lvlJc w:val="left"/>
      <w:pPr>
        <w:ind w:left="12145" w:hanging="1080"/>
      </w:pPr>
      <w:rPr>
        <w:rFonts w:cs="Times New Roman" w:hint="default"/>
        <w:color w:val="000000"/>
      </w:rPr>
    </w:lvl>
    <w:lvl w:ilvl="6">
      <w:start w:val="1"/>
      <w:numFmt w:val="decimal"/>
      <w:isLgl/>
      <w:lvlText w:val="%1.%2.%3.%4.%5.%6.%7."/>
      <w:lvlJc w:val="left"/>
      <w:pPr>
        <w:ind w:left="14305" w:hanging="1080"/>
      </w:pPr>
      <w:rPr>
        <w:rFonts w:cs="Times New Roman" w:hint="default"/>
        <w:color w:val="000000"/>
      </w:rPr>
    </w:lvl>
    <w:lvl w:ilvl="7">
      <w:start w:val="1"/>
      <w:numFmt w:val="decimal"/>
      <w:isLgl/>
      <w:lvlText w:val="%1.%2.%3.%4.%5.%6.%7.%8."/>
      <w:lvlJc w:val="left"/>
      <w:pPr>
        <w:ind w:left="16825" w:hanging="1440"/>
      </w:pPr>
      <w:rPr>
        <w:rFonts w:cs="Times New Roman" w:hint="default"/>
        <w:color w:val="000000"/>
      </w:rPr>
    </w:lvl>
    <w:lvl w:ilvl="8">
      <w:start w:val="1"/>
      <w:numFmt w:val="decimal"/>
      <w:isLgl/>
      <w:lvlText w:val="%1.%2.%3.%4.%5.%6.%7.%8.%9."/>
      <w:lvlJc w:val="left"/>
      <w:pPr>
        <w:ind w:left="18985" w:hanging="1440"/>
      </w:pPr>
      <w:rPr>
        <w:rFonts w:cs="Times New Roman" w:hint="default"/>
        <w:color w:val="000000"/>
      </w:rPr>
    </w:lvl>
  </w:abstractNum>
  <w:abstractNum w:abstractNumId="268" w15:restartNumberingAfterBreak="0">
    <w:nsid w:val="54F928AF"/>
    <w:multiLevelType w:val="hybridMultilevel"/>
    <w:tmpl w:val="44FCE13C"/>
    <w:lvl w:ilvl="0" w:tplc="ACEC4952">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69" w15:restartNumberingAfterBreak="0">
    <w:nsid w:val="55310861"/>
    <w:multiLevelType w:val="hybridMultilevel"/>
    <w:tmpl w:val="52DADB72"/>
    <w:lvl w:ilvl="0" w:tplc="0D1C4674">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0" w15:restartNumberingAfterBreak="0">
    <w:nsid w:val="553A4CB5"/>
    <w:multiLevelType w:val="hybridMultilevel"/>
    <w:tmpl w:val="FB0E0BE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1" w15:restartNumberingAfterBreak="0">
    <w:nsid w:val="5581791B"/>
    <w:multiLevelType w:val="hybridMultilevel"/>
    <w:tmpl w:val="880232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2" w15:restartNumberingAfterBreak="0">
    <w:nsid w:val="56F65692"/>
    <w:multiLevelType w:val="hybridMultilevel"/>
    <w:tmpl w:val="CC3C9B8E"/>
    <w:lvl w:ilvl="0" w:tplc="7C3EB628">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3" w15:restartNumberingAfterBreak="0">
    <w:nsid w:val="573C70CF"/>
    <w:multiLevelType w:val="multilevel"/>
    <w:tmpl w:val="A49C6D56"/>
    <w:lvl w:ilvl="0">
      <w:start w:val="1"/>
      <w:numFmt w:val="decimal"/>
      <w:lvlText w:val="%1."/>
      <w:lvlJc w:val="left"/>
      <w:pPr>
        <w:ind w:left="720" w:hanging="360"/>
      </w:pPr>
      <w:rPr>
        <w:rFonts w:hint="default"/>
      </w:rPr>
    </w:lvl>
    <w:lvl w:ilvl="1">
      <w:start w:val="1"/>
      <w:numFmt w:val="decimal"/>
      <w:isLgl/>
      <w:lvlText w:val="%1.%2."/>
      <w:lvlJc w:val="left"/>
      <w:pPr>
        <w:ind w:left="2160" w:hanging="360"/>
      </w:pPr>
      <w:rPr>
        <w:rFonts w:cs="Times New Roman" w:hint="default"/>
        <w:color w:val="000000"/>
      </w:rPr>
    </w:lvl>
    <w:lvl w:ilvl="2">
      <w:start w:val="1"/>
      <w:numFmt w:val="decimal"/>
      <w:isLgl/>
      <w:lvlText w:val="%1.%2.%3."/>
      <w:lvlJc w:val="left"/>
      <w:pPr>
        <w:ind w:left="3960" w:hanging="720"/>
      </w:pPr>
      <w:rPr>
        <w:rFonts w:cs="Times New Roman" w:hint="default"/>
        <w:color w:val="000000"/>
      </w:rPr>
    </w:lvl>
    <w:lvl w:ilvl="3">
      <w:start w:val="1"/>
      <w:numFmt w:val="decimal"/>
      <w:isLgl/>
      <w:lvlText w:val="%1.%2.%3.%4."/>
      <w:lvlJc w:val="left"/>
      <w:pPr>
        <w:ind w:left="5400" w:hanging="720"/>
      </w:pPr>
      <w:rPr>
        <w:rFonts w:cs="Times New Roman" w:hint="default"/>
        <w:color w:val="000000"/>
      </w:rPr>
    </w:lvl>
    <w:lvl w:ilvl="4">
      <w:start w:val="1"/>
      <w:numFmt w:val="decimal"/>
      <w:isLgl/>
      <w:lvlText w:val="%1.%2.%3.%4.%5."/>
      <w:lvlJc w:val="left"/>
      <w:pPr>
        <w:ind w:left="6840" w:hanging="720"/>
      </w:pPr>
      <w:rPr>
        <w:rFonts w:cs="Times New Roman" w:hint="default"/>
        <w:color w:val="000000"/>
      </w:rPr>
    </w:lvl>
    <w:lvl w:ilvl="5">
      <w:start w:val="1"/>
      <w:numFmt w:val="decimal"/>
      <w:isLgl/>
      <w:lvlText w:val="%1.%2.%3.%4.%5.%6."/>
      <w:lvlJc w:val="left"/>
      <w:pPr>
        <w:ind w:left="8640" w:hanging="1080"/>
      </w:pPr>
      <w:rPr>
        <w:rFonts w:cs="Times New Roman" w:hint="default"/>
        <w:color w:val="000000"/>
      </w:rPr>
    </w:lvl>
    <w:lvl w:ilvl="6">
      <w:start w:val="1"/>
      <w:numFmt w:val="decimal"/>
      <w:isLgl/>
      <w:lvlText w:val="%1.%2.%3.%4.%5.%6.%7."/>
      <w:lvlJc w:val="left"/>
      <w:pPr>
        <w:ind w:left="10080" w:hanging="1080"/>
      </w:pPr>
      <w:rPr>
        <w:rFonts w:cs="Times New Roman" w:hint="default"/>
        <w:color w:val="000000"/>
      </w:rPr>
    </w:lvl>
    <w:lvl w:ilvl="7">
      <w:start w:val="1"/>
      <w:numFmt w:val="decimal"/>
      <w:isLgl/>
      <w:lvlText w:val="%1.%2.%3.%4.%5.%6.%7.%8."/>
      <w:lvlJc w:val="left"/>
      <w:pPr>
        <w:ind w:left="11880" w:hanging="1440"/>
      </w:pPr>
      <w:rPr>
        <w:rFonts w:cs="Times New Roman" w:hint="default"/>
        <w:color w:val="000000"/>
      </w:rPr>
    </w:lvl>
    <w:lvl w:ilvl="8">
      <w:start w:val="1"/>
      <w:numFmt w:val="decimal"/>
      <w:isLgl/>
      <w:lvlText w:val="%1.%2.%3.%4.%5.%6.%7.%8.%9."/>
      <w:lvlJc w:val="left"/>
      <w:pPr>
        <w:ind w:left="13320" w:hanging="1440"/>
      </w:pPr>
      <w:rPr>
        <w:rFonts w:cs="Times New Roman" w:hint="default"/>
        <w:color w:val="000000"/>
      </w:rPr>
    </w:lvl>
  </w:abstractNum>
  <w:abstractNum w:abstractNumId="274" w15:restartNumberingAfterBreak="0">
    <w:nsid w:val="57923F63"/>
    <w:multiLevelType w:val="hybridMultilevel"/>
    <w:tmpl w:val="F104CDF6"/>
    <w:lvl w:ilvl="0" w:tplc="041A000F">
      <w:start w:val="1"/>
      <w:numFmt w:val="decimal"/>
      <w:lvlText w:val="%1."/>
      <w:lvlJc w:val="left"/>
      <w:pPr>
        <w:ind w:left="2785" w:hanging="360"/>
      </w:pPr>
    </w:lvl>
    <w:lvl w:ilvl="1" w:tplc="041A0019" w:tentative="1">
      <w:start w:val="1"/>
      <w:numFmt w:val="lowerLetter"/>
      <w:lvlText w:val="%2."/>
      <w:lvlJc w:val="left"/>
      <w:pPr>
        <w:ind w:left="3505" w:hanging="360"/>
      </w:pPr>
    </w:lvl>
    <w:lvl w:ilvl="2" w:tplc="041A001B" w:tentative="1">
      <w:start w:val="1"/>
      <w:numFmt w:val="lowerRoman"/>
      <w:lvlText w:val="%3."/>
      <w:lvlJc w:val="right"/>
      <w:pPr>
        <w:ind w:left="4225" w:hanging="180"/>
      </w:pPr>
    </w:lvl>
    <w:lvl w:ilvl="3" w:tplc="041A000F" w:tentative="1">
      <w:start w:val="1"/>
      <w:numFmt w:val="decimal"/>
      <w:lvlText w:val="%4."/>
      <w:lvlJc w:val="left"/>
      <w:pPr>
        <w:ind w:left="4945" w:hanging="360"/>
      </w:pPr>
    </w:lvl>
    <w:lvl w:ilvl="4" w:tplc="041A0019" w:tentative="1">
      <w:start w:val="1"/>
      <w:numFmt w:val="lowerLetter"/>
      <w:lvlText w:val="%5."/>
      <w:lvlJc w:val="left"/>
      <w:pPr>
        <w:ind w:left="5665" w:hanging="360"/>
      </w:pPr>
    </w:lvl>
    <w:lvl w:ilvl="5" w:tplc="041A001B" w:tentative="1">
      <w:start w:val="1"/>
      <w:numFmt w:val="lowerRoman"/>
      <w:lvlText w:val="%6."/>
      <w:lvlJc w:val="right"/>
      <w:pPr>
        <w:ind w:left="6385" w:hanging="180"/>
      </w:pPr>
    </w:lvl>
    <w:lvl w:ilvl="6" w:tplc="041A000F" w:tentative="1">
      <w:start w:val="1"/>
      <w:numFmt w:val="decimal"/>
      <w:lvlText w:val="%7."/>
      <w:lvlJc w:val="left"/>
      <w:pPr>
        <w:ind w:left="7105" w:hanging="360"/>
      </w:pPr>
    </w:lvl>
    <w:lvl w:ilvl="7" w:tplc="041A0019" w:tentative="1">
      <w:start w:val="1"/>
      <w:numFmt w:val="lowerLetter"/>
      <w:lvlText w:val="%8."/>
      <w:lvlJc w:val="left"/>
      <w:pPr>
        <w:ind w:left="7825" w:hanging="360"/>
      </w:pPr>
    </w:lvl>
    <w:lvl w:ilvl="8" w:tplc="041A001B" w:tentative="1">
      <w:start w:val="1"/>
      <w:numFmt w:val="lowerRoman"/>
      <w:lvlText w:val="%9."/>
      <w:lvlJc w:val="right"/>
      <w:pPr>
        <w:ind w:left="8545" w:hanging="180"/>
      </w:pPr>
    </w:lvl>
  </w:abstractNum>
  <w:abstractNum w:abstractNumId="275" w15:restartNumberingAfterBreak="0">
    <w:nsid w:val="579835F2"/>
    <w:multiLevelType w:val="multilevel"/>
    <w:tmpl w:val="FC3631C2"/>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276" w15:restartNumberingAfterBreak="0">
    <w:nsid w:val="57EB2747"/>
    <w:multiLevelType w:val="multilevel"/>
    <w:tmpl w:val="F796BF1A"/>
    <w:lvl w:ilvl="0">
      <w:start w:val="1"/>
      <w:numFmt w:val="decimal"/>
      <w:lvlText w:val="%1."/>
      <w:lvlJc w:val="left"/>
      <w:pPr>
        <w:ind w:left="242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2785" w:hanging="720"/>
      </w:pPr>
      <w:rPr>
        <w:rFonts w:cs="Times New Roman" w:hint="default"/>
        <w:color w:val="000000"/>
      </w:rPr>
    </w:lvl>
    <w:lvl w:ilvl="3">
      <w:start w:val="1"/>
      <w:numFmt w:val="decimal"/>
      <w:isLgl/>
      <w:lvlText w:val="%1.%2.%3.%4."/>
      <w:lvlJc w:val="left"/>
      <w:pPr>
        <w:ind w:left="2785" w:hanging="720"/>
      </w:pPr>
      <w:rPr>
        <w:rFonts w:cs="Times New Roman" w:hint="default"/>
        <w:color w:val="000000"/>
      </w:rPr>
    </w:lvl>
    <w:lvl w:ilvl="4">
      <w:start w:val="1"/>
      <w:numFmt w:val="decimal"/>
      <w:isLgl/>
      <w:lvlText w:val="%1.%2.%3.%4.%5."/>
      <w:lvlJc w:val="left"/>
      <w:pPr>
        <w:ind w:left="2785" w:hanging="720"/>
      </w:pPr>
      <w:rPr>
        <w:rFonts w:cs="Times New Roman" w:hint="default"/>
        <w:color w:val="000000"/>
      </w:rPr>
    </w:lvl>
    <w:lvl w:ilvl="5">
      <w:start w:val="1"/>
      <w:numFmt w:val="decimal"/>
      <w:isLgl/>
      <w:lvlText w:val="%1.%2.%3.%4.%5.%6."/>
      <w:lvlJc w:val="left"/>
      <w:pPr>
        <w:ind w:left="3145" w:hanging="1080"/>
      </w:pPr>
      <w:rPr>
        <w:rFonts w:cs="Times New Roman" w:hint="default"/>
        <w:color w:val="000000"/>
      </w:rPr>
    </w:lvl>
    <w:lvl w:ilvl="6">
      <w:start w:val="1"/>
      <w:numFmt w:val="decimal"/>
      <w:isLgl/>
      <w:lvlText w:val="%1.%2.%3.%4.%5.%6.%7."/>
      <w:lvlJc w:val="left"/>
      <w:pPr>
        <w:ind w:left="3145" w:hanging="1080"/>
      </w:pPr>
      <w:rPr>
        <w:rFonts w:cs="Times New Roman" w:hint="default"/>
        <w:color w:val="000000"/>
      </w:rPr>
    </w:lvl>
    <w:lvl w:ilvl="7">
      <w:start w:val="1"/>
      <w:numFmt w:val="decimal"/>
      <w:isLgl/>
      <w:lvlText w:val="%1.%2.%3.%4.%5.%6.%7.%8."/>
      <w:lvlJc w:val="left"/>
      <w:pPr>
        <w:ind w:left="3505" w:hanging="1440"/>
      </w:pPr>
      <w:rPr>
        <w:rFonts w:cs="Times New Roman" w:hint="default"/>
        <w:color w:val="000000"/>
      </w:rPr>
    </w:lvl>
    <w:lvl w:ilvl="8">
      <w:start w:val="1"/>
      <w:numFmt w:val="decimal"/>
      <w:isLgl/>
      <w:lvlText w:val="%1.%2.%3.%4.%5.%6.%7.%8.%9."/>
      <w:lvlJc w:val="left"/>
      <w:pPr>
        <w:ind w:left="3505" w:hanging="1440"/>
      </w:pPr>
      <w:rPr>
        <w:rFonts w:cs="Times New Roman" w:hint="default"/>
        <w:color w:val="000000"/>
      </w:rPr>
    </w:lvl>
  </w:abstractNum>
  <w:abstractNum w:abstractNumId="277" w15:restartNumberingAfterBreak="0">
    <w:nsid w:val="59154F89"/>
    <w:multiLevelType w:val="multilevel"/>
    <w:tmpl w:val="262A5F0E"/>
    <w:lvl w:ilvl="0">
      <w:start w:val="1"/>
      <w:numFmt w:val="decimal"/>
      <w:lvlText w:val="%1."/>
      <w:lvlJc w:val="left"/>
      <w:pPr>
        <w:ind w:left="625" w:hanging="360"/>
      </w:pPr>
      <w:rPr>
        <w:rFonts w:hint="default"/>
      </w:rPr>
    </w:lvl>
    <w:lvl w:ilvl="1">
      <w:start w:val="1"/>
      <w:numFmt w:val="decimal"/>
      <w:isLgl/>
      <w:lvlText w:val="%1.%2."/>
      <w:lvlJc w:val="left"/>
      <w:pPr>
        <w:ind w:left="985" w:hanging="360"/>
      </w:pPr>
      <w:rPr>
        <w:rFonts w:cs="Times New Roman" w:hint="default"/>
        <w:color w:val="000000"/>
      </w:rPr>
    </w:lvl>
    <w:lvl w:ilvl="2">
      <w:start w:val="1"/>
      <w:numFmt w:val="decimal"/>
      <w:isLgl/>
      <w:lvlText w:val="%1.%2.%3."/>
      <w:lvlJc w:val="left"/>
      <w:pPr>
        <w:ind w:left="1705" w:hanging="720"/>
      </w:pPr>
      <w:rPr>
        <w:rFonts w:cs="Times New Roman" w:hint="default"/>
        <w:color w:val="000000"/>
      </w:rPr>
    </w:lvl>
    <w:lvl w:ilvl="3">
      <w:start w:val="1"/>
      <w:numFmt w:val="decimal"/>
      <w:isLgl/>
      <w:lvlText w:val="%1.%2.%3.%4."/>
      <w:lvlJc w:val="left"/>
      <w:pPr>
        <w:ind w:left="2065" w:hanging="720"/>
      </w:pPr>
      <w:rPr>
        <w:rFonts w:cs="Times New Roman" w:hint="default"/>
        <w:color w:val="000000"/>
      </w:rPr>
    </w:lvl>
    <w:lvl w:ilvl="4">
      <w:start w:val="1"/>
      <w:numFmt w:val="decimal"/>
      <w:isLgl/>
      <w:lvlText w:val="%1.%2.%3.%4.%5."/>
      <w:lvlJc w:val="left"/>
      <w:pPr>
        <w:ind w:left="2425" w:hanging="720"/>
      </w:pPr>
      <w:rPr>
        <w:rFonts w:cs="Times New Roman" w:hint="default"/>
        <w:color w:val="000000"/>
      </w:rPr>
    </w:lvl>
    <w:lvl w:ilvl="5">
      <w:start w:val="1"/>
      <w:numFmt w:val="decimal"/>
      <w:isLgl/>
      <w:lvlText w:val="%1.%2.%3.%4.%5.%6."/>
      <w:lvlJc w:val="left"/>
      <w:pPr>
        <w:ind w:left="3145" w:hanging="1080"/>
      </w:pPr>
      <w:rPr>
        <w:rFonts w:cs="Times New Roman" w:hint="default"/>
        <w:color w:val="000000"/>
      </w:rPr>
    </w:lvl>
    <w:lvl w:ilvl="6">
      <w:start w:val="1"/>
      <w:numFmt w:val="decimal"/>
      <w:isLgl/>
      <w:lvlText w:val="%1.%2.%3.%4.%5.%6.%7."/>
      <w:lvlJc w:val="left"/>
      <w:pPr>
        <w:ind w:left="3505" w:hanging="1080"/>
      </w:pPr>
      <w:rPr>
        <w:rFonts w:cs="Times New Roman" w:hint="default"/>
        <w:color w:val="000000"/>
      </w:rPr>
    </w:lvl>
    <w:lvl w:ilvl="7">
      <w:start w:val="1"/>
      <w:numFmt w:val="decimal"/>
      <w:isLgl/>
      <w:lvlText w:val="%1.%2.%3.%4.%5.%6.%7.%8."/>
      <w:lvlJc w:val="left"/>
      <w:pPr>
        <w:ind w:left="4225" w:hanging="1440"/>
      </w:pPr>
      <w:rPr>
        <w:rFonts w:cs="Times New Roman" w:hint="default"/>
        <w:color w:val="000000"/>
      </w:rPr>
    </w:lvl>
    <w:lvl w:ilvl="8">
      <w:start w:val="1"/>
      <w:numFmt w:val="decimal"/>
      <w:isLgl/>
      <w:lvlText w:val="%1.%2.%3.%4.%5.%6.%7.%8.%9."/>
      <w:lvlJc w:val="left"/>
      <w:pPr>
        <w:ind w:left="4585" w:hanging="1440"/>
      </w:pPr>
      <w:rPr>
        <w:rFonts w:cs="Times New Roman" w:hint="default"/>
        <w:color w:val="000000"/>
      </w:rPr>
    </w:lvl>
  </w:abstractNum>
  <w:abstractNum w:abstractNumId="278" w15:restartNumberingAfterBreak="0">
    <w:nsid w:val="59334AC2"/>
    <w:multiLevelType w:val="multilevel"/>
    <w:tmpl w:val="42169EF4"/>
    <w:lvl w:ilvl="0">
      <w:start w:val="1"/>
      <w:numFmt w:val="decimal"/>
      <w:lvlText w:val="%1."/>
      <w:lvlJc w:val="left"/>
      <w:pPr>
        <w:ind w:left="985" w:hanging="360"/>
      </w:pPr>
      <w:rPr>
        <w:rFonts w:hint="default"/>
      </w:rPr>
    </w:lvl>
    <w:lvl w:ilvl="1">
      <w:start w:val="1"/>
      <w:numFmt w:val="decimal"/>
      <w:isLgl/>
      <w:lvlText w:val="%1.%2."/>
      <w:lvlJc w:val="left"/>
      <w:pPr>
        <w:ind w:left="3145" w:hanging="360"/>
      </w:pPr>
      <w:rPr>
        <w:rFonts w:cs="Times New Roman" w:hint="default"/>
        <w:color w:val="000000"/>
      </w:rPr>
    </w:lvl>
    <w:lvl w:ilvl="2">
      <w:start w:val="1"/>
      <w:numFmt w:val="decimal"/>
      <w:isLgl/>
      <w:lvlText w:val="%1.%2.%3."/>
      <w:lvlJc w:val="left"/>
      <w:pPr>
        <w:ind w:left="5665" w:hanging="720"/>
      </w:pPr>
      <w:rPr>
        <w:rFonts w:cs="Times New Roman" w:hint="default"/>
        <w:color w:val="000000"/>
      </w:rPr>
    </w:lvl>
    <w:lvl w:ilvl="3">
      <w:start w:val="1"/>
      <w:numFmt w:val="decimal"/>
      <w:isLgl/>
      <w:lvlText w:val="%1.%2.%3.%4."/>
      <w:lvlJc w:val="left"/>
      <w:pPr>
        <w:ind w:left="7825" w:hanging="720"/>
      </w:pPr>
      <w:rPr>
        <w:rFonts w:cs="Times New Roman" w:hint="default"/>
        <w:color w:val="000000"/>
      </w:rPr>
    </w:lvl>
    <w:lvl w:ilvl="4">
      <w:start w:val="1"/>
      <w:numFmt w:val="decimal"/>
      <w:isLgl/>
      <w:lvlText w:val="%1.%2.%3.%4.%5."/>
      <w:lvlJc w:val="left"/>
      <w:pPr>
        <w:ind w:left="9985" w:hanging="720"/>
      </w:pPr>
      <w:rPr>
        <w:rFonts w:cs="Times New Roman" w:hint="default"/>
        <w:color w:val="000000"/>
      </w:rPr>
    </w:lvl>
    <w:lvl w:ilvl="5">
      <w:start w:val="1"/>
      <w:numFmt w:val="decimal"/>
      <w:isLgl/>
      <w:lvlText w:val="%1.%2.%3.%4.%5.%6."/>
      <w:lvlJc w:val="left"/>
      <w:pPr>
        <w:ind w:left="12505" w:hanging="1080"/>
      </w:pPr>
      <w:rPr>
        <w:rFonts w:cs="Times New Roman" w:hint="default"/>
        <w:color w:val="000000"/>
      </w:rPr>
    </w:lvl>
    <w:lvl w:ilvl="6">
      <w:start w:val="1"/>
      <w:numFmt w:val="decimal"/>
      <w:isLgl/>
      <w:lvlText w:val="%1.%2.%3.%4.%5.%6.%7."/>
      <w:lvlJc w:val="left"/>
      <w:pPr>
        <w:ind w:left="14665" w:hanging="1080"/>
      </w:pPr>
      <w:rPr>
        <w:rFonts w:cs="Times New Roman" w:hint="default"/>
        <w:color w:val="000000"/>
      </w:rPr>
    </w:lvl>
    <w:lvl w:ilvl="7">
      <w:start w:val="1"/>
      <w:numFmt w:val="decimal"/>
      <w:isLgl/>
      <w:lvlText w:val="%1.%2.%3.%4.%5.%6.%7.%8."/>
      <w:lvlJc w:val="left"/>
      <w:pPr>
        <w:ind w:left="17185" w:hanging="1440"/>
      </w:pPr>
      <w:rPr>
        <w:rFonts w:cs="Times New Roman" w:hint="default"/>
        <w:color w:val="000000"/>
      </w:rPr>
    </w:lvl>
    <w:lvl w:ilvl="8">
      <w:start w:val="1"/>
      <w:numFmt w:val="decimal"/>
      <w:isLgl/>
      <w:lvlText w:val="%1.%2.%3.%4.%5.%6.%7.%8.%9."/>
      <w:lvlJc w:val="left"/>
      <w:pPr>
        <w:ind w:left="19345" w:hanging="1440"/>
      </w:pPr>
      <w:rPr>
        <w:rFonts w:cs="Times New Roman" w:hint="default"/>
        <w:color w:val="000000"/>
      </w:rPr>
    </w:lvl>
  </w:abstractNum>
  <w:abstractNum w:abstractNumId="279" w15:restartNumberingAfterBreak="0">
    <w:nsid w:val="596955A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0" w15:restartNumberingAfterBreak="0">
    <w:nsid w:val="59CD5BE5"/>
    <w:multiLevelType w:val="hybridMultilevel"/>
    <w:tmpl w:val="7AAA4564"/>
    <w:lvl w:ilvl="0" w:tplc="CD2216B4">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1" w15:restartNumberingAfterBreak="0">
    <w:nsid w:val="5A98480E"/>
    <w:multiLevelType w:val="hybridMultilevel"/>
    <w:tmpl w:val="FD7C203E"/>
    <w:lvl w:ilvl="0" w:tplc="495CD708">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2" w15:restartNumberingAfterBreak="0">
    <w:nsid w:val="5AAE192C"/>
    <w:multiLevelType w:val="hybridMultilevel"/>
    <w:tmpl w:val="E306DD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3" w15:restartNumberingAfterBreak="0">
    <w:nsid w:val="5ACE62C8"/>
    <w:multiLevelType w:val="hybridMultilevel"/>
    <w:tmpl w:val="4A84217A"/>
    <w:lvl w:ilvl="0" w:tplc="A17E02D0">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4" w15:restartNumberingAfterBreak="0">
    <w:nsid w:val="5AD72897"/>
    <w:multiLevelType w:val="hybridMultilevel"/>
    <w:tmpl w:val="DBD07C9E"/>
    <w:lvl w:ilvl="0" w:tplc="5ACA73BE">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5" w15:restartNumberingAfterBreak="0">
    <w:nsid w:val="5B9A5B76"/>
    <w:multiLevelType w:val="multilevel"/>
    <w:tmpl w:val="1444D822"/>
    <w:lvl w:ilvl="0">
      <w:start w:val="1"/>
      <w:numFmt w:val="decimal"/>
      <w:lvlText w:val="%1."/>
      <w:lvlJc w:val="left"/>
      <w:pPr>
        <w:ind w:left="134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3865" w:hanging="720"/>
      </w:pPr>
      <w:rPr>
        <w:rFonts w:cs="Times New Roman" w:hint="default"/>
        <w:color w:val="000000"/>
      </w:rPr>
    </w:lvl>
    <w:lvl w:ilvl="3">
      <w:start w:val="1"/>
      <w:numFmt w:val="decimal"/>
      <w:isLgl/>
      <w:lvlText w:val="%1.%2.%3.%4."/>
      <w:lvlJc w:val="left"/>
      <w:pPr>
        <w:ind w:left="4945" w:hanging="720"/>
      </w:pPr>
      <w:rPr>
        <w:rFonts w:cs="Times New Roman" w:hint="default"/>
        <w:color w:val="000000"/>
      </w:rPr>
    </w:lvl>
    <w:lvl w:ilvl="4">
      <w:start w:val="1"/>
      <w:numFmt w:val="decimal"/>
      <w:isLgl/>
      <w:lvlText w:val="%1.%2.%3.%4.%5."/>
      <w:lvlJc w:val="left"/>
      <w:pPr>
        <w:ind w:left="6025" w:hanging="720"/>
      </w:pPr>
      <w:rPr>
        <w:rFonts w:cs="Times New Roman" w:hint="default"/>
        <w:color w:val="000000"/>
      </w:rPr>
    </w:lvl>
    <w:lvl w:ilvl="5">
      <w:start w:val="1"/>
      <w:numFmt w:val="decimal"/>
      <w:isLgl/>
      <w:lvlText w:val="%1.%2.%3.%4.%5.%6."/>
      <w:lvlJc w:val="left"/>
      <w:pPr>
        <w:ind w:left="7465" w:hanging="1080"/>
      </w:pPr>
      <w:rPr>
        <w:rFonts w:cs="Times New Roman" w:hint="default"/>
        <w:color w:val="000000"/>
      </w:rPr>
    </w:lvl>
    <w:lvl w:ilvl="6">
      <w:start w:val="1"/>
      <w:numFmt w:val="decimal"/>
      <w:isLgl/>
      <w:lvlText w:val="%1.%2.%3.%4.%5.%6.%7."/>
      <w:lvlJc w:val="left"/>
      <w:pPr>
        <w:ind w:left="8545" w:hanging="1080"/>
      </w:pPr>
      <w:rPr>
        <w:rFonts w:cs="Times New Roman" w:hint="default"/>
        <w:color w:val="000000"/>
      </w:rPr>
    </w:lvl>
    <w:lvl w:ilvl="7">
      <w:start w:val="1"/>
      <w:numFmt w:val="decimal"/>
      <w:isLgl/>
      <w:lvlText w:val="%1.%2.%3.%4.%5.%6.%7.%8."/>
      <w:lvlJc w:val="left"/>
      <w:pPr>
        <w:ind w:left="9985" w:hanging="1440"/>
      </w:pPr>
      <w:rPr>
        <w:rFonts w:cs="Times New Roman" w:hint="default"/>
        <w:color w:val="000000"/>
      </w:rPr>
    </w:lvl>
    <w:lvl w:ilvl="8">
      <w:start w:val="1"/>
      <w:numFmt w:val="decimal"/>
      <w:isLgl/>
      <w:lvlText w:val="%1.%2.%3.%4.%5.%6.%7.%8.%9."/>
      <w:lvlJc w:val="left"/>
      <w:pPr>
        <w:ind w:left="11065" w:hanging="1440"/>
      </w:pPr>
      <w:rPr>
        <w:rFonts w:cs="Times New Roman" w:hint="default"/>
        <w:color w:val="000000"/>
      </w:rPr>
    </w:lvl>
  </w:abstractNum>
  <w:abstractNum w:abstractNumId="286" w15:restartNumberingAfterBreak="0">
    <w:nsid w:val="5BF05C74"/>
    <w:multiLevelType w:val="multilevel"/>
    <w:tmpl w:val="327AFD64"/>
    <w:lvl w:ilvl="0">
      <w:start w:val="1"/>
      <w:numFmt w:val="decimal"/>
      <w:lvlText w:val="%1."/>
      <w:lvlJc w:val="left"/>
      <w:pPr>
        <w:ind w:left="985" w:hanging="360"/>
      </w:pPr>
      <w:rPr>
        <w:rFonts w:hint="default"/>
      </w:rPr>
    </w:lvl>
    <w:lvl w:ilvl="1">
      <w:start w:val="1"/>
      <w:numFmt w:val="decimal"/>
      <w:isLgl/>
      <w:lvlText w:val="%1.%2."/>
      <w:lvlJc w:val="left"/>
      <w:pPr>
        <w:ind w:left="3145" w:hanging="360"/>
      </w:pPr>
      <w:rPr>
        <w:rFonts w:cs="Times New Roman" w:hint="default"/>
        <w:color w:val="000000"/>
      </w:rPr>
    </w:lvl>
    <w:lvl w:ilvl="2">
      <w:start w:val="1"/>
      <w:numFmt w:val="decimal"/>
      <w:isLgl/>
      <w:lvlText w:val="%1.%2.%3."/>
      <w:lvlJc w:val="left"/>
      <w:pPr>
        <w:ind w:left="5665" w:hanging="720"/>
      </w:pPr>
      <w:rPr>
        <w:rFonts w:cs="Times New Roman" w:hint="default"/>
        <w:color w:val="000000"/>
      </w:rPr>
    </w:lvl>
    <w:lvl w:ilvl="3">
      <w:start w:val="1"/>
      <w:numFmt w:val="decimal"/>
      <w:isLgl/>
      <w:lvlText w:val="%1.%2.%3.%4."/>
      <w:lvlJc w:val="left"/>
      <w:pPr>
        <w:ind w:left="7825" w:hanging="720"/>
      </w:pPr>
      <w:rPr>
        <w:rFonts w:cs="Times New Roman" w:hint="default"/>
        <w:color w:val="000000"/>
      </w:rPr>
    </w:lvl>
    <w:lvl w:ilvl="4">
      <w:start w:val="1"/>
      <w:numFmt w:val="decimal"/>
      <w:isLgl/>
      <w:lvlText w:val="%1.%2.%3.%4.%5."/>
      <w:lvlJc w:val="left"/>
      <w:pPr>
        <w:ind w:left="9985" w:hanging="720"/>
      </w:pPr>
      <w:rPr>
        <w:rFonts w:cs="Times New Roman" w:hint="default"/>
        <w:color w:val="000000"/>
      </w:rPr>
    </w:lvl>
    <w:lvl w:ilvl="5">
      <w:start w:val="1"/>
      <w:numFmt w:val="decimal"/>
      <w:isLgl/>
      <w:lvlText w:val="%1.%2.%3.%4.%5.%6."/>
      <w:lvlJc w:val="left"/>
      <w:pPr>
        <w:ind w:left="12505" w:hanging="1080"/>
      </w:pPr>
      <w:rPr>
        <w:rFonts w:cs="Times New Roman" w:hint="default"/>
        <w:color w:val="000000"/>
      </w:rPr>
    </w:lvl>
    <w:lvl w:ilvl="6">
      <w:start w:val="1"/>
      <w:numFmt w:val="decimal"/>
      <w:isLgl/>
      <w:lvlText w:val="%1.%2.%3.%4.%5.%6.%7."/>
      <w:lvlJc w:val="left"/>
      <w:pPr>
        <w:ind w:left="14665" w:hanging="1080"/>
      </w:pPr>
      <w:rPr>
        <w:rFonts w:cs="Times New Roman" w:hint="default"/>
        <w:color w:val="000000"/>
      </w:rPr>
    </w:lvl>
    <w:lvl w:ilvl="7">
      <w:start w:val="1"/>
      <w:numFmt w:val="decimal"/>
      <w:isLgl/>
      <w:lvlText w:val="%1.%2.%3.%4.%5.%6.%7.%8."/>
      <w:lvlJc w:val="left"/>
      <w:pPr>
        <w:ind w:left="17185" w:hanging="1440"/>
      </w:pPr>
      <w:rPr>
        <w:rFonts w:cs="Times New Roman" w:hint="default"/>
        <w:color w:val="000000"/>
      </w:rPr>
    </w:lvl>
    <w:lvl w:ilvl="8">
      <w:start w:val="1"/>
      <w:numFmt w:val="decimal"/>
      <w:isLgl/>
      <w:lvlText w:val="%1.%2.%3.%4.%5.%6.%7.%8.%9."/>
      <w:lvlJc w:val="left"/>
      <w:pPr>
        <w:ind w:left="19345" w:hanging="1440"/>
      </w:pPr>
      <w:rPr>
        <w:rFonts w:cs="Times New Roman" w:hint="default"/>
        <w:color w:val="000000"/>
      </w:rPr>
    </w:lvl>
  </w:abstractNum>
  <w:abstractNum w:abstractNumId="287" w15:restartNumberingAfterBreak="0">
    <w:nsid w:val="5C2B19BA"/>
    <w:multiLevelType w:val="hybridMultilevel"/>
    <w:tmpl w:val="EA6A97EC"/>
    <w:lvl w:ilvl="0" w:tplc="50B6E00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8" w15:restartNumberingAfterBreak="0">
    <w:nsid w:val="5C823C72"/>
    <w:multiLevelType w:val="multilevel"/>
    <w:tmpl w:val="D6B0DF9C"/>
    <w:lvl w:ilvl="0">
      <w:start w:val="1"/>
      <w:numFmt w:val="decimal"/>
      <w:lvlText w:val="%1."/>
      <w:lvlJc w:val="left"/>
      <w:pPr>
        <w:ind w:left="2425" w:hanging="360"/>
      </w:pPr>
      <w:rPr>
        <w:rFonts w:hint="default"/>
      </w:rPr>
    </w:lvl>
    <w:lvl w:ilvl="1">
      <w:start w:val="1"/>
      <w:numFmt w:val="decimal"/>
      <w:isLgl/>
      <w:lvlText w:val="%1.%2."/>
      <w:lvlJc w:val="left"/>
      <w:pPr>
        <w:ind w:left="4585" w:hanging="360"/>
      </w:pPr>
      <w:rPr>
        <w:rFonts w:cs="Times New Roman" w:hint="default"/>
        <w:color w:val="000000"/>
      </w:rPr>
    </w:lvl>
    <w:lvl w:ilvl="2">
      <w:start w:val="1"/>
      <w:numFmt w:val="decimal"/>
      <w:isLgl/>
      <w:lvlText w:val="%1.%2.%3."/>
      <w:lvlJc w:val="left"/>
      <w:pPr>
        <w:ind w:left="7105" w:hanging="720"/>
      </w:pPr>
      <w:rPr>
        <w:rFonts w:cs="Times New Roman" w:hint="default"/>
        <w:color w:val="000000"/>
      </w:rPr>
    </w:lvl>
    <w:lvl w:ilvl="3">
      <w:start w:val="1"/>
      <w:numFmt w:val="decimal"/>
      <w:isLgl/>
      <w:lvlText w:val="%1.%2.%3.%4."/>
      <w:lvlJc w:val="left"/>
      <w:pPr>
        <w:ind w:left="9265" w:hanging="720"/>
      </w:pPr>
      <w:rPr>
        <w:rFonts w:cs="Times New Roman" w:hint="default"/>
        <w:color w:val="000000"/>
      </w:rPr>
    </w:lvl>
    <w:lvl w:ilvl="4">
      <w:start w:val="1"/>
      <w:numFmt w:val="decimal"/>
      <w:isLgl/>
      <w:lvlText w:val="%1.%2.%3.%4.%5."/>
      <w:lvlJc w:val="left"/>
      <w:pPr>
        <w:ind w:left="11425" w:hanging="720"/>
      </w:pPr>
      <w:rPr>
        <w:rFonts w:cs="Times New Roman" w:hint="default"/>
        <w:color w:val="000000"/>
      </w:rPr>
    </w:lvl>
    <w:lvl w:ilvl="5">
      <w:start w:val="1"/>
      <w:numFmt w:val="decimal"/>
      <w:isLgl/>
      <w:lvlText w:val="%1.%2.%3.%4.%5.%6."/>
      <w:lvlJc w:val="left"/>
      <w:pPr>
        <w:ind w:left="13945" w:hanging="1080"/>
      </w:pPr>
      <w:rPr>
        <w:rFonts w:cs="Times New Roman" w:hint="default"/>
        <w:color w:val="000000"/>
      </w:rPr>
    </w:lvl>
    <w:lvl w:ilvl="6">
      <w:start w:val="1"/>
      <w:numFmt w:val="decimal"/>
      <w:isLgl/>
      <w:lvlText w:val="%1.%2.%3.%4.%5.%6.%7."/>
      <w:lvlJc w:val="left"/>
      <w:pPr>
        <w:ind w:left="16105" w:hanging="1080"/>
      </w:pPr>
      <w:rPr>
        <w:rFonts w:cs="Times New Roman" w:hint="default"/>
        <w:color w:val="000000"/>
      </w:rPr>
    </w:lvl>
    <w:lvl w:ilvl="7">
      <w:start w:val="1"/>
      <w:numFmt w:val="decimal"/>
      <w:isLgl/>
      <w:lvlText w:val="%1.%2.%3.%4.%5.%6.%7.%8."/>
      <w:lvlJc w:val="left"/>
      <w:pPr>
        <w:ind w:left="18625" w:hanging="1440"/>
      </w:pPr>
      <w:rPr>
        <w:rFonts w:cs="Times New Roman" w:hint="default"/>
        <w:color w:val="000000"/>
      </w:rPr>
    </w:lvl>
    <w:lvl w:ilvl="8">
      <w:start w:val="1"/>
      <w:numFmt w:val="decimal"/>
      <w:isLgl/>
      <w:lvlText w:val="%1.%2.%3.%4.%5.%6.%7.%8.%9."/>
      <w:lvlJc w:val="left"/>
      <w:pPr>
        <w:ind w:left="20785" w:hanging="1440"/>
      </w:pPr>
      <w:rPr>
        <w:rFonts w:cs="Times New Roman" w:hint="default"/>
        <w:color w:val="000000"/>
      </w:rPr>
    </w:lvl>
  </w:abstractNum>
  <w:abstractNum w:abstractNumId="289" w15:restartNumberingAfterBreak="0">
    <w:nsid w:val="5CC825DA"/>
    <w:multiLevelType w:val="multilevel"/>
    <w:tmpl w:val="A9825E84"/>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290" w15:restartNumberingAfterBreak="0">
    <w:nsid w:val="5CDD44F7"/>
    <w:multiLevelType w:val="hybridMultilevel"/>
    <w:tmpl w:val="1B9C74FA"/>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91" w15:restartNumberingAfterBreak="0">
    <w:nsid w:val="5D4864B8"/>
    <w:multiLevelType w:val="multilevel"/>
    <w:tmpl w:val="E924A636"/>
    <w:lvl w:ilvl="0">
      <w:start w:val="1"/>
      <w:numFmt w:val="decimal"/>
      <w:lvlText w:val="%1."/>
      <w:lvlJc w:val="left"/>
      <w:pPr>
        <w:ind w:left="2520" w:hanging="360"/>
      </w:pPr>
      <w:rPr>
        <w:rFonts w:hint="default"/>
      </w:rPr>
    </w:lvl>
    <w:lvl w:ilvl="1">
      <w:start w:val="1"/>
      <w:numFmt w:val="decimal"/>
      <w:isLgl/>
      <w:lvlText w:val="%1.%2."/>
      <w:lvlJc w:val="left"/>
      <w:pPr>
        <w:ind w:left="2880" w:hanging="360"/>
      </w:pPr>
      <w:rPr>
        <w:rFonts w:cs="Times New Roman" w:hint="default"/>
        <w:color w:val="000000"/>
      </w:rPr>
    </w:lvl>
    <w:lvl w:ilvl="2">
      <w:start w:val="1"/>
      <w:numFmt w:val="decimal"/>
      <w:isLgl/>
      <w:lvlText w:val="%1.%2.%3."/>
      <w:lvlJc w:val="left"/>
      <w:pPr>
        <w:ind w:left="3600" w:hanging="720"/>
      </w:pPr>
      <w:rPr>
        <w:rFonts w:cs="Times New Roman" w:hint="default"/>
        <w:color w:val="000000"/>
      </w:rPr>
    </w:lvl>
    <w:lvl w:ilvl="3">
      <w:start w:val="1"/>
      <w:numFmt w:val="decimal"/>
      <w:isLgl/>
      <w:lvlText w:val="%1.%2.%3.%4."/>
      <w:lvlJc w:val="left"/>
      <w:pPr>
        <w:ind w:left="3960" w:hanging="720"/>
      </w:pPr>
      <w:rPr>
        <w:rFonts w:cs="Times New Roman" w:hint="default"/>
        <w:color w:val="000000"/>
      </w:rPr>
    </w:lvl>
    <w:lvl w:ilvl="4">
      <w:start w:val="1"/>
      <w:numFmt w:val="decimal"/>
      <w:isLgl/>
      <w:lvlText w:val="%1.%2.%3.%4.%5."/>
      <w:lvlJc w:val="left"/>
      <w:pPr>
        <w:ind w:left="4320" w:hanging="720"/>
      </w:pPr>
      <w:rPr>
        <w:rFonts w:cs="Times New Roman" w:hint="default"/>
        <w:color w:val="000000"/>
      </w:rPr>
    </w:lvl>
    <w:lvl w:ilvl="5">
      <w:start w:val="1"/>
      <w:numFmt w:val="decimal"/>
      <w:isLgl/>
      <w:lvlText w:val="%1.%2.%3.%4.%5.%6."/>
      <w:lvlJc w:val="left"/>
      <w:pPr>
        <w:ind w:left="5040" w:hanging="1080"/>
      </w:pPr>
      <w:rPr>
        <w:rFonts w:cs="Times New Roman" w:hint="default"/>
        <w:color w:val="000000"/>
      </w:rPr>
    </w:lvl>
    <w:lvl w:ilvl="6">
      <w:start w:val="1"/>
      <w:numFmt w:val="decimal"/>
      <w:isLgl/>
      <w:lvlText w:val="%1.%2.%3.%4.%5.%6.%7."/>
      <w:lvlJc w:val="left"/>
      <w:pPr>
        <w:ind w:left="5400" w:hanging="1080"/>
      </w:pPr>
      <w:rPr>
        <w:rFonts w:cs="Times New Roman" w:hint="default"/>
        <w:color w:val="000000"/>
      </w:rPr>
    </w:lvl>
    <w:lvl w:ilvl="7">
      <w:start w:val="1"/>
      <w:numFmt w:val="decimal"/>
      <w:isLgl/>
      <w:lvlText w:val="%1.%2.%3.%4.%5.%6.%7.%8."/>
      <w:lvlJc w:val="left"/>
      <w:pPr>
        <w:ind w:left="6120" w:hanging="1440"/>
      </w:pPr>
      <w:rPr>
        <w:rFonts w:cs="Times New Roman" w:hint="default"/>
        <w:color w:val="000000"/>
      </w:rPr>
    </w:lvl>
    <w:lvl w:ilvl="8">
      <w:start w:val="1"/>
      <w:numFmt w:val="decimal"/>
      <w:isLgl/>
      <w:lvlText w:val="%1.%2.%3.%4.%5.%6.%7.%8.%9."/>
      <w:lvlJc w:val="left"/>
      <w:pPr>
        <w:ind w:left="6480" w:hanging="1440"/>
      </w:pPr>
      <w:rPr>
        <w:rFonts w:cs="Times New Roman" w:hint="default"/>
        <w:color w:val="000000"/>
      </w:rPr>
    </w:lvl>
  </w:abstractNum>
  <w:abstractNum w:abstractNumId="292" w15:restartNumberingAfterBreak="0">
    <w:nsid w:val="5D5B47DC"/>
    <w:multiLevelType w:val="hybridMultilevel"/>
    <w:tmpl w:val="18E0AD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3" w15:restartNumberingAfterBreak="0">
    <w:nsid w:val="5DE72C35"/>
    <w:multiLevelType w:val="hybridMultilevel"/>
    <w:tmpl w:val="13C6EFBE"/>
    <w:lvl w:ilvl="0" w:tplc="E76A8260">
      <w:start w:val="1"/>
      <w:numFmt w:val="decimal"/>
      <w:lvlText w:val="%1."/>
      <w:lvlJc w:val="left"/>
      <w:pPr>
        <w:ind w:left="720" w:hanging="360"/>
      </w:pPr>
      <w:rPr>
        <w:rFonts w:ascii="Arial Narrow" w:hAnsi="Arial Narrow" w:hint="default"/>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4" w15:restartNumberingAfterBreak="0">
    <w:nsid w:val="5E4D0768"/>
    <w:multiLevelType w:val="hybridMultilevel"/>
    <w:tmpl w:val="1CC07640"/>
    <w:lvl w:ilvl="0" w:tplc="EA9AA9D6">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5" w15:restartNumberingAfterBreak="0">
    <w:nsid w:val="5FE8017E"/>
    <w:multiLevelType w:val="multilevel"/>
    <w:tmpl w:val="BA3AE392"/>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296" w15:restartNumberingAfterBreak="0">
    <w:nsid w:val="607A766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7" w15:restartNumberingAfterBreak="0">
    <w:nsid w:val="607F2723"/>
    <w:multiLevelType w:val="hybridMultilevel"/>
    <w:tmpl w:val="6D2826C2"/>
    <w:lvl w:ilvl="0" w:tplc="041A000F">
      <w:start w:val="1"/>
      <w:numFmt w:val="decimal"/>
      <w:lvlText w:val="%1."/>
      <w:lvlJc w:val="left"/>
      <w:pPr>
        <w:ind w:left="2065" w:hanging="360"/>
      </w:pPr>
    </w:lvl>
    <w:lvl w:ilvl="1" w:tplc="041A0019" w:tentative="1">
      <w:start w:val="1"/>
      <w:numFmt w:val="lowerLetter"/>
      <w:lvlText w:val="%2."/>
      <w:lvlJc w:val="left"/>
      <w:pPr>
        <w:ind w:left="2785" w:hanging="360"/>
      </w:pPr>
    </w:lvl>
    <w:lvl w:ilvl="2" w:tplc="041A001B" w:tentative="1">
      <w:start w:val="1"/>
      <w:numFmt w:val="lowerRoman"/>
      <w:lvlText w:val="%3."/>
      <w:lvlJc w:val="right"/>
      <w:pPr>
        <w:ind w:left="3505" w:hanging="180"/>
      </w:pPr>
    </w:lvl>
    <w:lvl w:ilvl="3" w:tplc="041A000F" w:tentative="1">
      <w:start w:val="1"/>
      <w:numFmt w:val="decimal"/>
      <w:lvlText w:val="%4."/>
      <w:lvlJc w:val="left"/>
      <w:pPr>
        <w:ind w:left="4225" w:hanging="360"/>
      </w:pPr>
    </w:lvl>
    <w:lvl w:ilvl="4" w:tplc="041A0019" w:tentative="1">
      <w:start w:val="1"/>
      <w:numFmt w:val="lowerLetter"/>
      <w:lvlText w:val="%5."/>
      <w:lvlJc w:val="left"/>
      <w:pPr>
        <w:ind w:left="4945" w:hanging="360"/>
      </w:pPr>
    </w:lvl>
    <w:lvl w:ilvl="5" w:tplc="041A001B" w:tentative="1">
      <w:start w:val="1"/>
      <w:numFmt w:val="lowerRoman"/>
      <w:lvlText w:val="%6."/>
      <w:lvlJc w:val="right"/>
      <w:pPr>
        <w:ind w:left="5665" w:hanging="180"/>
      </w:pPr>
    </w:lvl>
    <w:lvl w:ilvl="6" w:tplc="041A000F" w:tentative="1">
      <w:start w:val="1"/>
      <w:numFmt w:val="decimal"/>
      <w:lvlText w:val="%7."/>
      <w:lvlJc w:val="left"/>
      <w:pPr>
        <w:ind w:left="6385" w:hanging="360"/>
      </w:pPr>
    </w:lvl>
    <w:lvl w:ilvl="7" w:tplc="041A0019" w:tentative="1">
      <w:start w:val="1"/>
      <w:numFmt w:val="lowerLetter"/>
      <w:lvlText w:val="%8."/>
      <w:lvlJc w:val="left"/>
      <w:pPr>
        <w:ind w:left="7105" w:hanging="360"/>
      </w:pPr>
    </w:lvl>
    <w:lvl w:ilvl="8" w:tplc="041A001B" w:tentative="1">
      <w:start w:val="1"/>
      <w:numFmt w:val="lowerRoman"/>
      <w:lvlText w:val="%9."/>
      <w:lvlJc w:val="right"/>
      <w:pPr>
        <w:ind w:left="7825" w:hanging="180"/>
      </w:pPr>
    </w:lvl>
  </w:abstractNum>
  <w:abstractNum w:abstractNumId="298" w15:restartNumberingAfterBreak="0">
    <w:nsid w:val="608A5F1E"/>
    <w:multiLevelType w:val="multilevel"/>
    <w:tmpl w:val="1096BB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299" w15:restartNumberingAfterBreak="0">
    <w:nsid w:val="60AF74AB"/>
    <w:multiLevelType w:val="multilevel"/>
    <w:tmpl w:val="167027F8"/>
    <w:lvl w:ilvl="0">
      <w:start w:val="1"/>
      <w:numFmt w:val="decimal"/>
      <w:lvlText w:val="%1."/>
      <w:lvlJc w:val="left"/>
      <w:pPr>
        <w:ind w:left="360" w:hanging="360"/>
      </w:pPr>
      <w:rPr>
        <w:rFonts w:cs="Times New Roman" w:hint="default"/>
        <w:color w:val="000000"/>
      </w:rPr>
    </w:lvl>
    <w:lvl w:ilvl="1">
      <w:start w:val="1"/>
      <w:numFmt w:val="decimal"/>
      <w:lvlText w:val="%1.%2."/>
      <w:lvlJc w:val="left"/>
      <w:pPr>
        <w:ind w:left="2065" w:hanging="360"/>
      </w:pPr>
      <w:rPr>
        <w:rFonts w:cs="Times New Roman" w:hint="default"/>
        <w:color w:val="000000"/>
      </w:rPr>
    </w:lvl>
    <w:lvl w:ilvl="2">
      <w:start w:val="1"/>
      <w:numFmt w:val="decimal"/>
      <w:lvlText w:val="%1.%2.%3."/>
      <w:lvlJc w:val="left"/>
      <w:pPr>
        <w:ind w:left="4130" w:hanging="720"/>
      </w:pPr>
      <w:rPr>
        <w:rFonts w:cs="Times New Roman" w:hint="default"/>
        <w:color w:val="000000"/>
      </w:rPr>
    </w:lvl>
    <w:lvl w:ilvl="3">
      <w:start w:val="1"/>
      <w:numFmt w:val="decimal"/>
      <w:lvlText w:val="%1.%2.%3.%4."/>
      <w:lvlJc w:val="left"/>
      <w:pPr>
        <w:ind w:left="5835" w:hanging="720"/>
      </w:pPr>
      <w:rPr>
        <w:rFonts w:cs="Times New Roman" w:hint="default"/>
        <w:color w:val="000000"/>
      </w:rPr>
    </w:lvl>
    <w:lvl w:ilvl="4">
      <w:start w:val="1"/>
      <w:numFmt w:val="decimal"/>
      <w:lvlText w:val="%1.%2.%3.%4.%5."/>
      <w:lvlJc w:val="left"/>
      <w:pPr>
        <w:ind w:left="7540" w:hanging="720"/>
      </w:pPr>
      <w:rPr>
        <w:rFonts w:cs="Times New Roman" w:hint="default"/>
        <w:color w:val="000000"/>
      </w:rPr>
    </w:lvl>
    <w:lvl w:ilvl="5">
      <w:start w:val="1"/>
      <w:numFmt w:val="decimal"/>
      <w:lvlText w:val="%1.%2.%3.%4.%5.%6."/>
      <w:lvlJc w:val="left"/>
      <w:pPr>
        <w:ind w:left="9605" w:hanging="1080"/>
      </w:pPr>
      <w:rPr>
        <w:rFonts w:cs="Times New Roman" w:hint="default"/>
        <w:color w:val="000000"/>
      </w:rPr>
    </w:lvl>
    <w:lvl w:ilvl="6">
      <w:start w:val="1"/>
      <w:numFmt w:val="decimal"/>
      <w:lvlText w:val="%1.%2.%3.%4.%5.%6.%7."/>
      <w:lvlJc w:val="left"/>
      <w:pPr>
        <w:ind w:left="11310" w:hanging="1080"/>
      </w:pPr>
      <w:rPr>
        <w:rFonts w:cs="Times New Roman" w:hint="default"/>
        <w:color w:val="000000"/>
      </w:rPr>
    </w:lvl>
    <w:lvl w:ilvl="7">
      <w:start w:val="1"/>
      <w:numFmt w:val="decimal"/>
      <w:lvlText w:val="%1.%2.%3.%4.%5.%6.%7.%8."/>
      <w:lvlJc w:val="left"/>
      <w:pPr>
        <w:ind w:left="13375" w:hanging="1440"/>
      </w:pPr>
      <w:rPr>
        <w:rFonts w:cs="Times New Roman" w:hint="default"/>
        <w:color w:val="000000"/>
      </w:rPr>
    </w:lvl>
    <w:lvl w:ilvl="8">
      <w:start w:val="1"/>
      <w:numFmt w:val="decimal"/>
      <w:lvlText w:val="%1.%2.%3.%4.%5.%6.%7.%8.%9."/>
      <w:lvlJc w:val="left"/>
      <w:pPr>
        <w:ind w:left="15080" w:hanging="1440"/>
      </w:pPr>
      <w:rPr>
        <w:rFonts w:cs="Times New Roman" w:hint="default"/>
        <w:color w:val="000000"/>
      </w:rPr>
    </w:lvl>
  </w:abstractNum>
  <w:abstractNum w:abstractNumId="300" w15:restartNumberingAfterBreak="0">
    <w:nsid w:val="60CC3B82"/>
    <w:multiLevelType w:val="hybridMultilevel"/>
    <w:tmpl w:val="362CAB28"/>
    <w:lvl w:ilvl="0" w:tplc="041A000F">
      <w:start w:val="1"/>
      <w:numFmt w:val="decimal"/>
      <w:lvlText w:val="%1."/>
      <w:lvlJc w:val="left"/>
      <w:pPr>
        <w:ind w:left="2065" w:hanging="360"/>
      </w:pPr>
    </w:lvl>
    <w:lvl w:ilvl="1" w:tplc="041A0019" w:tentative="1">
      <w:start w:val="1"/>
      <w:numFmt w:val="lowerLetter"/>
      <w:lvlText w:val="%2."/>
      <w:lvlJc w:val="left"/>
      <w:pPr>
        <w:ind w:left="2785" w:hanging="360"/>
      </w:pPr>
    </w:lvl>
    <w:lvl w:ilvl="2" w:tplc="041A001B" w:tentative="1">
      <w:start w:val="1"/>
      <w:numFmt w:val="lowerRoman"/>
      <w:lvlText w:val="%3."/>
      <w:lvlJc w:val="right"/>
      <w:pPr>
        <w:ind w:left="3505" w:hanging="180"/>
      </w:pPr>
    </w:lvl>
    <w:lvl w:ilvl="3" w:tplc="041A000F" w:tentative="1">
      <w:start w:val="1"/>
      <w:numFmt w:val="decimal"/>
      <w:lvlText w:val="%4."/>
      <w:lvlJc w:val="left"/>
      <w:pPr>
        <w:ind w:left="4225" w:hanging="360"/>
      </w:pPr>
    </w:lvl>
    <w:lvl w:ilvl="4" w:tplc="041A0019" w:tentative="1">
      <w:start w:val="1"/>
      <w:numFmt w:val="lowerLetter"/>
      <w:lvlText w:val="%5."/>
      <w:lvlJc w:val="left"/>
      <w:pPr>
        <w:ind w:left="4945" w:hanging="360"/>
      </w:pPr>
    </w:lvl>
    <w:lvl w:ilvl="5" w:tplc="041A001B" w:tentative="1">
      <w:start w:val="1"/>
      <w:numFmt w:val="lowerRoman"/>
      <w:lvlText w:val="%6."/>
      <w:lvlJc w:val="right"/>
      <w:pPr>
        <w:ind w:left="5665" w:hanging="180"/>
      </w:pPr>
    </w:lvl>
    <w:lvl w:ilvl="6" w:tplc="041A000F" w:tentative="1">
      <w:start w:val="1"/>
      <w:numFmt w:val="decimal"/>
      <w:lvlText w:val="%7."/>
      <w:lvlJc w:val="left"/>
      <w:pPr>
        <w:ind w:left="6385" w:hanging="360"/>
      </w:pPr>
    </w:lvl>
    <w:lvl w:ilvl="7" w:tplc="041A0019" w:tentative="1">
      <w:start w:val="1"/>
      <w:numFmt w:val="lowerLetter"/>
      <w:lvlText w:val="%8."/>
      <w:lvlJc w:val="left"/>
      <w:pPr>
        <w:ind w:left="7105" w:hanging="360"/>
      </w:pPr>
    </w:lvl>
    <w:lvl w:ilvl="8" w:tplc="041A001B" w:tentative="1">
      <w:start w:val="1"/>
      <w:numFmt w:val="lowerRoman"/>
      <w:lvlText w:val="%9."/>
      <w:lvlJc w:val="right"/>
      <w:pPr>
        <w:ind w:left="7825" w:hanging="180"/>
      </w:pPr>
    </w:lvl>
  </w:abstractNum>
  <w:abstractNum w:abstractNumId="301" w15:restartNumberingAfterBreak="0">
    <w:nsid w:val="6117065F"/>
    <w:multiLevelType w:val="hybridMultilevel"/>
    <w:tmpl w:val="37F05F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2" w15:restartNumberingAfterBreak="0">
    <w:nsid w:val="6120507F"/>
    <w:multiLevelType w:val="multilevel"/>
    <w:tmpl w:val="C8C239CC"/>
    <w:lvl w:ilvl="0">
      <w:start w:val="1"/>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303" w15:restartNumberingAfterBreak="0">
    <w:nsid w:val="614309CE"/>
    <w:multiLevelType w:val="hybridMultilevel"/>
    <w:tmpl w:val="A4AA8CF2"/>
    <w:lvl w:ilvl="0" w:tplc="22963F08">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4" w15:restartNumberingAfterBreak="0">
    <w:nsid w:val="62687F91"/>
    <w:multiLevelType w:val="hybridMultilevel"/>
    <w:tmpl w:val="60A63820"/>
    <w:lvl w:ilvl="0" w:tplc="B5306522">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5" w15:restartNumberingAfterBreak="0">
    <w:nsid w:val="62D2691A"/>
    <w:multiLevelType w:val="multilevel"/>
    <w:tmpl w:val="7CF069A6"/>
    <w:lvl w:ilvl="0">
      <w:start w:val="1"/>
      <w:numFmt w:val="decimal"/>
      <w:lvlText w:val="%1."/>
      <w:lvlJc w:val="left"/>
      <w:pPr>
        <w:ind w:left="625" w:hanging="360"/>
      </w:pPr>
      <w:rPr>
        <w:rFonts w:hint="default"/>
      </w:rPr>
    </w:lvl>
    <w:lvl w:ilvl="1">
      <w:start w:val="1"/>
      <w:numFmt w:val="decimal"/>
      <w:isLgl/>
      <w:lvlText w:val="%1.%2."/>
      <w:lvlJc w:val="left"/>
      <w:pPr>
        <w:ind w:left="625" w:hanging="360"/>
      </w:pPr>
      <w:rPr>
        <w:rFonts w:cs="Times New Roman" w:hint="default"/>
        <w:color w:val="000000"/>
      </w:rPr>
    </w:lvl>
    <w:lvl w:ilvl="2">
      <w:start w:val="1"/>
      <w:numFmt w:val="decimal"/>
      <w:isLgl/>
      <w:lvlText w:val="%1.%2.%3."/>
      <w:lvlJc w:val="left"/>
      <w:pPr>
        <w:ind w:left="985" w:hanging="720"/>
      </w:pPr>
      <w:rPr>
        <w:rFonts w:cs="Times New Roman" w:hint="default"/>
        <w:color w:val="000000"/>
      </w:rPr>
    </w:lvl>
    <w:lvl w:ilvl="3">
      <w:start w:val="1"/>
      <w:numFmt w:val="decimal"/>
      <w:isLgl/>
      <w:lvlText w:val="%1.%2.%3.%4."/>
      <w:lvlJc w:val="left"/>
      <w:pPr>
        <w:ind w:left="985" w:hanging="720"/>
      </w:pPr>
      <w:rPr>
        <w:rFonts w:cs="Times New Roman" w:hint="default"/>
        <w:color w:val="000000"/>
      </w:rPr>
    </w:lvl>
    <w:lvl w:ilvl="4">
      <w:start w:val="1"/>
      <w:numFmt w:val="decimal"/>
      <w:isLgl/>
      <w:lvlText w:val="%1.%2.%3.%4.%5."/>
      <w:lvlJc w:val="left"/>
      <w:pPr>
        <w:ind w:left="985" w:hanging="720"/>
      </w:pPr>
      <w:rPr>
        <w:rFonts w:cs="Times New Roman" w:hint="default"/>
        <w:color w:val="000000"/>
      </w:rPr>
    </w:lvl>
    <w:lvl w:ilvl="5">
      <w:start w:val="1"/>
      <w:numFmt w:val="decimal"/>
      <w:isLgl/>
      <w:lvlText w:val="%1.%2.%3.%4.%5.%6."/>
      <w:lvlJc w:val="left"/>
      <w:pPr>
        <w:ind w:left="1345" w:hanging="1080"/>
      </w:pPr>
      <w:rPr>
        <w:rFonts w:cs="Times New Roman" w:hint="default"/>
        <w:color w:val="000000"/>
      </w:rPr>
    </w:lvl>
    <w:lvl w:ilvl="6">
      <w:start w:val="1"/>
      <w:numFmt w:val="decimal"/>
      <w:isLgl/>
      <w:lvlText w:val="%1.%2.%3.%4.%5.%6.%7."/>
      <w:lvlJc w:val="left"/>
      <w:pPr>
        <w:ind w:left="1345" w:hanging="1080"/>
      </w:pPr>
      <w:rPr>
        <w:rFonts w:cs="Times New Roman" w:hint="default"/>
        <w:color w:val="000000"/>
      </w:rPr>
    </w:lvl>
    <w:lvl w:ilvl="7">
      <w:start w:val="1"/>
      <w:numFmt w:val="decimal"/>
      <w:isLgl/>
      <w:lvlText w:val="%1.%2.%3.%4.%5.%6.%7.%8."/>
      <w:lvlJc w:val="left"/>
      <w:pPr>
        <w:ind w:left="1705" w:hanging="1440"/>
      </w:pPr>
      <w:rPr>
        <w:rFonts w:cs="Times New Roman" w:hint="default"/>
        <w:color w:val="000000"/>
      </w:rPr>
    </w:lvl>
    <w:lvl w:ilvl="8">
      <w:start w:val="1"/>
      <w:numFmt w:val="decimal"/>
      <w:isLgl/>
      <w:lvlText w:val="%1.%2.%3.%4.%5.%6.%7.%8.%9."/>
      <w:lvlJc w:val="left"/>
      <w:pPr>
        <w:ind w:left="1705" w:hanging="1440"/>
      </w:pPr>
      <w:rPr>
        <w:rFonts w:cs="Times New Roman" w:hint="default"/>
        <w:color w:val="000000"/>
      </w:rPr>
    </w:lvl>
  </w:abstractNum>
  <w:abstractNum w:abstractNumId="306" w15:restartNumberingAfterBreak="0">
    <w:nsid w:val="63132D7B"/>
    <w:multiLevelType w:val="hybridMultilevel"/>
    <w:tmpl w:val="E25EAC2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7" w15:restartNumberingAfterBreak="0">
    <w:nsid w:val="635926FC"/>
    <w:multiLevelType w:val="hybridMultilevel"/>
    <w:tmpl w:val="B6206024"/>
    <w:lvl w:ilvl="0" w:tplc="CB1A1FAE">
      <w:start w:val="1"/>
      <w:numFmt w:val="decimal"/>
      <w:lvlText w:val="%1."/>
      <w:lvlJc w:val="left"/>
      <w:pPr>
        <w:ind w:left="625" w:hanging="360"/>
      </w:pPr>
      <w:rPr>
        <w:rFonts w:hint="default"/>
      </w:rPr>
    </w:lvl>
    <w:lvl w:ilvl="1" w:tplc="041A0019">
      <w:start w:val="1"/>
      <w:numFmt w:val="lowerLetter"/>
      <w:lvlText w:val="%2."/>
      <w:lvlJc w:val="left"/>
      <w:pPr>
        <w:ind w:left="1345" w:hanging="360"/>
      </w:pPr>
    </w:lvl>
    <w:lvl w:ilvl="2" w:tplc="041A001B" w:tentative="1">
      <w:start w:val="1"/>
      <w:numFmt w:val="lowerRoman"/>
      <w:lvlText w:val="%3."/>
      <w:lvlJc w:val="right"/>
      <w:pPr>
        <w:ind w:left="2065" w:hanging="180"/>
      </w:pPr>
    </w:lvl>
    <w:lvl w:ilvl="3" w:tplc="041A000F" w:tentative="1">
      <w:start w:val="1"/>
      <w:numFmt w:val="decimal"/>
      <w:lvlText w:val="%4."/>
      <w:lvlJc w:val="left"/>
      <w:pPr>
        <w:ind w:left="2785" w:hanging="360"/>
      </w:pPr>
    </w:lvl>
    <w:lvl w:ilvl="4" w:tplc="041A0019" w:tentative="1">
      <w:start w:val="1"/>
      <w:numFmt w:val="lowerLetter"/>
      <w:lvlText w:val="%5."/>
      <w:lvlJc w:val="left"/>
      <w:pPr>
        <w:ind w:left="3505" w:hanging="360"/>
      </w:pPr>
    </w:lvl>
    <w:lvl w:ilvl="5" w:tplc="041A001B" w:tentative="1">
      <w:start w:val="1"/>
      <w:numFmt w:val="lowerRoman"/>
      <w:lvlText w:val="%6."/>
      <w:lvlJc w:val="right"/>
      <w:pPr>
        <w:ind w:left="4225" w:hanging="180"/>
      </w:pPr>
    </w:lvl>
    <w:lvl w:ilvl="6" w:tplc="041A000F" w:tentative="1">
      <w:start w:val="1"/>
      <w:numFmt w:val="decimal"/>
      <w:lvlText w:val="%7."/>
      <w:lvlJc w:val="left"/>
      <w:pPr>
        <w:ind w:left="4945" w:hanging="360"/>
      </w:pPr>
    </w:lvl>
    <w:lvl w:ilvl="7" w:tplc="041A0019" w:tentative="1">
      <w:start w:val="1"/>
      <w:numFmt w:val="lowerLetter"/>
      <w:lvlText w:val="%8."/>
      <w:lvlJc w:val="left"/>
      <w:pPr>
        <w:ind w:left="5665" w:hanging="360"/>
      </w:pPr>
    </w:lvl>
    <w:lvl w:ilvl="8" w:tplc="041A001B" w:tentative="1">
      <w:start w:val="1"/>
      <w:numFmt w:val="lowerRoman"/>
      <w:lvlText w:val="%9."/>
      <w:lvlJc w:val="right"/>
      <w:pPr>
        <w:ind w:left="6385" w:hanging="180"/>
      </w:pPr>
    </w:lvl>
  </w:abstractNum>
  <w:abstractNum w:abstractNumId="308" w15:restartNumberingAfterBreak="0">
    <w:nsid w:val="638062D2"/>
    <w:multiLevelType w:val="multilevel"/>
    <w:tmpl w:val="A9665240"/>
    <w:lvl w:ilvl="0">
      <w:start w:val="1"/>
      <w:numFmt w:val="decimal"/>
      <w:lvlText w:val="%1."/>
      <w:lvlJc w:val="left"/>
      <w:pPr>
        <w:ind w:left="360" w:hanging="360"/>
      </w:pPr>
      <w:rPr>
        <w:rFonts w:cs="Times New Roman" w:hint="default"/>
        <w:color w:val="000000"/>
      </w:rPr>
    </w:lvl>
    <w:lvl w:ilvl="1">
      <w:start w:val="1"/>
      <w:numFmt w:val="decimal"/>
      <w:lvlText w:val="%1.%2."/>
      <w:lvlJc w:val="left"/>
      <w:pPr>
        <w:ind w:left="1152" w:hanging="360"/>
      </w:pPr>
      <w:rPr>
        <w:rFonts w:cs="Times New Roman" w:hint="default"/>
        <w:color w:val="000000"/>
      </w:rPr>
    </w:lvl>
    <w:lvl w:ilvl="2">
      <w:start w:val="1"/>
      <w:numFmt w:val="decimal"/>
      <w:lvlText w:val="%1.%2.%3."/>
      <w:lvlJc w:val="left"/>
      <w:pPr>
        <w:ind w:left="2304" w:hanging="720"/>
      </w:pPr>
      <w:rPr>
        <w:rFonts w:cs="Times New Roman" w:hint="default"/>
        <w:color w:val="000000"/>
      </w:rPr>
    </w:lvl>
    <w:lvl w:ilvl="3">
      <w:start w:val="1"/>
      <w:numFmt w:val="decimal"/>
      <w:lvlText w:val="%1.%2.%3.%4."/>
      <w:lvlJc w:val="left"/>
      <w:pPr>
        <w:ind w:left="3096" w:hanging="720"/>
      </w:pPr>
      <w:rPr>
        <w:rFonts w:cs="Times New Roman" w:hint="default"/>
        <w:color w:val="000000"/>
      </w:rPr>
    </w:lvl>
    <w:lvl w:ilvl="4">
      <w:start w:val="1"/>
      <w:numFmt w:val="decimal"/>
      <w:lvlText w:val="%1.%2.%3.%4.%5."/>
      <w:lvlJc w:val="left"/>
      <w:pPr>
        <w:ind w:left="3888" w:hanging="720"/>
      </w:pPr>
      <w:rPr>
        <w:rFonts w:cs="Times New Roman" w:hint="default"/>
        <w:color w:val="000000"/>
      </w:rPr>
    </w:lvl>
    <w:lvl w:ilvl="5">
      <w:start w:val="1"/>
      <w:numFmt w:val="decimal"/>
      <w:lvlText w:val="%1.%2.%3.%4.%5.%6."/>
      <w:lvlJc w:val="left"/>
      <w:pPr>
        <w:ind w:left="5040" w:hanging="1080"/>
      </w:pPr>
      <w:rPr>
        <w:rFonts w:cs="Times New Roman" w:hint="default"/>
        <w:color w:val="000000"/>
      </w:rPr>
    </w:lvl>
    <w:lvl w:ilvl="6">
      <w:start w:val="1"/>
      <w:numFmt w:val="decimal"/>
      <w:lvlText w:val="%1.%2.%3.%4.%5.%6.%7."/>
      <w:lvlJc w:val="left"/>
      <w:pPr>
        <w:ind w:left="5832" w:hanging="1080"/>
      </w:pPr>
      <w:rPr>
        <w:rFonts w:cs="Times New Roman" w:hint="default"/>
        <w:color w:val="000000"/>
      </w:rPr>
    </w:lvl>
    <w:lvl w:ilvl="7">
      <w:start w:val="1"/>
      <w:numFmt w:val="decimal"/>
      <w:lvlText w:val="%1.%2.%3.%4.%5.%6.%7.%8."/>
      <w:lvlJc w:val="left"/>
      <w:pPr>
        <w:ind w:left="6984" w:hanging="1440"/>
      </w:pPr>
      <w:rPr>
        <w:rFonts w:cs="Times New Roman" w:hint="default"/>
        <w:color w:val="000000"/>
      </w:rPr>
    </w:lvl>
    <w:lvl w:ilvl="8">
      <w:start w:val="1"/>
      <w:numFmt w:val="decimal"/>
      <w:lvlText w:val="%1.%2.%3.%4.%5.%6.%7.%8.%9."/>
      <w:lvlJc w:val="left"/>
      <w:pPr>
        <w:ind w:left="7776" w:hanging="1440"/>
      </w:pPr>
      <w:rPr>
        <w:rFonts w:cs="Times New Roman" w:hint="default"/>
        <w:color w:val="000000"/>
      </w:rPr>
    </w:lvl>
  </w:abstractNum>
  <w:abstractNum w:abstractNumId="309" w15:restartNumberingAfterBreak="0">
    <w:nsid w:val="6408457A"/>
    <w:multiLevelType w:val="hybridMultilevel"/>
    <w:tmpl w:val="00A4F57C"/>
    <w:lvl w:ilvl="0" w:tplc="4F18CF72">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0" w15:restartNumberingAfterBreak="0">
    <w:nsid w:val="64751AED"/>
    <w:multiLevelType w:val="hybridMultilevel"/>
    <w:tmpl w:val="520CFE66"/>
    <w:lvl w:ilvl="0" w:tplc="041A000F">
      <w:start w:val="1"/>
      <w:numFmt w:val="decimal"/>
      <w:lvlText w:val="%1."/>
      <w:lvlJc w:val="left"/>
      <w:pPr>
        <w:ind w:left="2065" w:hanging="360"/>
      </w:pPr>
    </w:lvl>
    <w:lvl w:ilvl="1" w:tplc="041A0019" w:tentative="1">
      <w:start w:val="1"/>
      <w:numFmt w:val="lowerLetter"/>
      <w:lvlText w:val="%2."/>
      <w:lvlJc w:val="left"/>
      <w:pPr>
        <w:ind w:left="2785" w:hanging="360"/>
      </w:pPr>
    </w:lvl>
    <w:lvl w:ilvl="2" w:tplc="041A001B" w:tentative="1">
      <w:start w:val="1"/>
      <w:numFmt w:val="lowerRoman"/>
      <w:lvlText w:val="%3."/>
      <w:lvlJc w:val="right"/>
      <w:pPr>
        <w:ind w:left="3505" w:hanging="180"/>
      </w:pPr>
    </w:lvl>
    <w:lvl w:ilvl="3" w:tplc="041A000F" w:tentative="1">
      <w:start w:val="1"/>
      <w:numFmt w:val="decimal"/>
      <w:lvlText w:val="%4."/>
      <w:lvlJc w:val="left"/>
      <w:pPr>
        <w:ind w:left="4225" w:hanging="360"/>
      </w:pPr>
    </w:lvl>
    <w:lvl w:ilvl="4" w:tplc="041A0019" w:tentative="1">
      <w:start w:val="1"/>
      <w:numFmt w:val="lowerLetter"/>
      <w:lvlText w:val="%5."/>
      <w:lvlJc w:val="left"/>
      <w:pPr>
        <w:ind w:left="4945" w:hanging="360"/>
      </w:pPr>
    </w:lvl>
    <w:lvl w:ilvl="5" w:tplc="041A001B" w:tentative="1">
      <w:start w:val="1"/>
      <w:numFmt w:val="lowerRoman"/>
      <w:lvlText w:val="%6."/>
      <w:lvlJc w:val="right"/>
      <w:pPr>
        <w:ind w:left="5665" w:hanging="180"/>
      </w:pPr>
    </w:lvl>
    <w:lvl w:ilvl="6" w:tplc="041A000F" w:tentative="1">
      <w:start w:val="1"/>
      <w:numFmt w:val="decimal"/>
      <w:lvlText w:val="%7."/>
      <w:lvlJc w:val="left"/>
      <w:pPr>
        <w:ind w:left="6385" w:hanging="360"/>
      </w:pPr>
    </w:lvl>
    <w:lvl w:ilvl="7" w:tplc="041A0019" w:tentative="1">
      <w:start w:val="1"/>
      <w:numFmt w:val="lowerLetter"/>
      <w:lvlText w:val="%8."/>
      <w:lvlJc w:val="left"/>
      <w:pPr>
        <w:ind w:left="7105" w:hanging="360"/>
      </w:pPr>
    </w:lvl>
    <w:lvl w:ilvl="8" w:tplc="041A001B" w:tentative="1">
      <w:start w:val="1"/>
      <w:numFmt w:val="lowerRoman"/>
      <w:lvlText w:val="%9."/>
      <w:lvlJc w:val="right"/>
      <w:pPr>
        <w:ind w:left="7825" w:hanging="180"/>
      </w:pPr>
    </w:lvl>
  </w:abstractNum>
  <w:abstractNum w:abstractNumId="311" w15:restartNumberingAfterBreak="0">
    <w:nsid w:val="64DA5164"/>
    <w:multiLevelType w:val="hybridMultilevel"/>
    <w:tmpl w:val="C7CA3A80"/>
    <w:lvl w:ilvl="0" w:tplc="5A640D68">
      <w:start w:val="1"/>
      <w:numFmt w:val="decimal"/>
      <w:lvlText w:val="%1."/>
      <w:lvlJc w:val="left"/>
      <w:pPr>
        <w:ind w:left="265" w:hanging="360"/>
      </w:pPr>
      <w:rPr>
        <w:rFonts w:hint="default"/>
      </w:rPr>
    </w:lvl>
    <w:lvl w:ilvl="1" w:tplc="041A0019">
      <w:start w:val="1"/>
      <w:numFmt w:val="lowerLetter"/>
      <w:lvlText w:val="%2."/>
      <w:lvlJc w:val="left"/>
      <w:pPr>
        <w:ind w:left="985" w:hanging="360"/>
      </w:pPr>
    </w:lvl>
    <w:lvl w:ilvl="2" w:tplc="041A001B" w:tentative="1">
      <w:start w:val="1"/>
      <w:numFmt w:val="lowerRoman"/>
      <w:lvlText w:val="%3."/>
      <w:lvlJc w:val="right"/>
      <w:pPr>
        <w:ind w:left="1705" w:hanging="180"/>
      </w:pPr>
    </w:lvl>
    <w:lvl w:ilvl="3" w:tplc="041A000F" w:tentative="1">
      <w:start w:val="1"/>
      <w:numFmt w:val="decimal"/>
      <w:lvlText w:val="%4."/>
      <w:lvlJc w:val="left"/>
      <w:pPr>
        <w:ind w:left="2425" w:hanging="360"/>
      </w:pPr>
    </w:lvl>
    <w:lvl w:ilvl="4" w:tplc="041A0019" w:tentative="1">
      <w:start w:val="1"/>
      <w:numFmt w:val="lowerLetter"/>
      <w:lvlText w:val="%5."/>
      <w:lvlJc w:val="left"/>
      <w:pPr>
        <w:ind w:left="3145" w:hanging="360"/>
      </w:pPr>
    </w:lvl>
    <w:lvl w:ilvl="5" w:tplc="041A001B" w:tentative="1">
      <w:start w:val="1"/>
      <w:numFmt w:val="lowerRoman"/>
      <w:lvlText w:val="%6."/>
      <w:lvlJc w:val="right"/>
      <w:pPr>
        <w:ind w:left="3865" w:hanging="180"/>
      </w:pPr>
    </w:lvl>
    <w:lvl w:ilvl="6" w:tplc="041A000F" w:tentative="1">
      <w:start w:val="1"/>
      <w:numFmt w:val="decimal"/>
      <w:lvlText w:val="%7."/>
      <w:lvlJc w:val="left"/>
      <w:pPr>
        <w:ind w:left="4585" w:hanging="360"/>
      </w:pPr>
    </w:lvl>
    <w:lvl w:ilvl="7" w:tplc="041A0019" w:tentative="1">
      <w:start w:val="1"/>
      <w:numFmt w:val="lowerLetter"/>
      <w:lvlText w:val="%8."/>
      <w:lvlJc w:val="left"/>
      <w:pPr>
        <w:ind w:left="5305" w:hanging="360"/>
      </w:pPr>
    </w:lvl>
    <w:lvl w:ilvl="8" w:tplc="041A001B" w:tentative="1">
      <w:start w:val="1"/>
      <w:numFmt w:val="lowerRoman"/>
      <w:lvlText w:val="%9."/>
      <w:lvlJc w:val="right"/>
      <w:pPr>
        <w:ind w:left="6025" w:hanging="180"/>
      </w:pPr>
    </w:lvl>
  </w:abstractNum>
  <w:abstractNum w:abstractNumId="312" w15:restartNumberingAfterBreak="0">
    <w:nsid w:val="652F055B"/>
    <w:multiLevelType w:val="multilevel"/>
    <w:tmpl w:val="4B58C710"/>
    <w:lvl w:ilvl="0">
      <w:start w:val="1"/>
      <w:numFmt w:val="decimal"/>
      <w:lvlText w:val="%1."/>
      <w:lvlJc w:val="left"/>
      <w:pPr>
        <w:ind w:left="360" w:hanging="360"/>
      </w:pPr>
      <w:rPr>
        <w:rFonts w:cs="Times New Roman" w:hint="default"/>
        <w:color w:val="000000"/>
      </w:rPr>
    </w:lvl>
    <w:lvl w:ilvl="1">
      <w:start w:val="1"/>
      <w:numFmt w:val="decimal"/>
      <w:lvlText w:val="%1.%2."/>
      <w:lvlJc w:val="left"/>
      <w:pPr>
        <w:ind w:left="3312" w:hanging="360"/>
      </w:pPr>
      <w:rPr>
        <w:rFonts w:cs="Times New Roman" w:hint="default"/>
        <w:color w:val="000000"/>
      </w:rPr>
    </w:lvl>
    <w:lvl w:ilvl="2">
      <w:start w:val="1"/>
      <w:numFmt w:val="decimal"/>
      <w:lvlText w:val="%1.%2.%3."/>
      <w:lvlJc w:val="left"/>
      <w:pPr>
        <w:ind w:left="6624" w:hanging="720"/>
      </w:pPr>
      <w:rPr>
        <w:rFonts w:cs="Times New Roman" w:hint="default"/>
        <w:color w:val="000000"/>
      </w:rPr>
    </w:lvl>
    <w:lvl w:ilvl="3">
      <w:start w:val="1"/>
      <w:numFmt w:val="decimal"/>
      <w:lvlText w:val="%1.%2.%3.%4."/>
      <w:lvlJc w:val="left"/>
      <w:pPr>
        <w:ind w:left="9576" w:hanging="720"/>
      </w:pPr>
      <w:rPr>
        <w:rFonts w:cs="Times New Roman" w:hint="default"/>
        <w:color w:val="000000"/>
      </w:rPr>
    </w:lvl>
    <w:lvl w:ilvl="4">
      <w:start w:val="1"/>
      <w:numFmt w:val="decimal"/>
      <w:lvlText w:val="%1.%2.%3.%4.%5."/>
      <w:lvlJc w:val="left"/>
      <w:pPr>
        <w:ind w:left="12528" w:hanging="720"/>
      </w:pPr>
      <w:rPr>
        <w:rFonts w:cs="Times New Roman" w:hint="default"/>
        <w:color w:val="000000"/>
      </w:rPr>
    </w:lvl>
    <w:lvl w:ilvl="5">
      <w:start w:val="1"/>
      <w:numFmt w:val="decimal"/>
      <w:lvlText w:val="%1.%2.%3.%4.%5.%6."/>
      <w:lvlJc w:val="left"/>
      <w:pPr>
        <w:ind w:left="15840" w:hanging="1080"/>
      </w:pPr>
      <w:rPr>
        <w:rFonts w:cs="Times New Roman" w:hint="default"/>
        <w:color w:val="000000"/>
      </w:rPr>
    </w:lvl>
    <w:lvl w:ilvl="6">
      <w:start w:val="1"/>
      <w:numFmt w:val="decimal"/>
      <w:lvlText w:val="%1.%2.%3.%4.%5.%6.%7."/>
      <w:lvlJc w:val="left"/>
      <w:pPr>
        <w:ind w:left="18792" w:hanging="1080"/>
      </w:pPr>
      <w:rPr>
        <w:rFonts w:cs="Times New Roman" w:hint="default"/>
        <w:color w:val="000000"/>
      </w:rPr>
    </w:lvl>
    <w:lvl w:ilvl="7">
      <w:start w:val="1"/>
      <w:numFmt w:val="decimal"/>
      <w:lvlText w:val="%1.%2.%3.%4.%5.%6.%7.%8."/>
      <w:lvlJc w:val="left"/>
      <w:pPr>
        <w:ind w:left="22104" w:hanging="1440"/>
      </w:pPr>
      <w:rPr>
        <w:rFonts w:cs="Times New Roman" w:hint="default"/>
        <w:color w:val="000000"/>
      </w:rPr>
    </w:lvl>
    <w:lvl w:ilvl="8">
      <w:start w:val="1"/>
      <w:numFmt w:val="decimal"/>
      <w:lvlText w:val="%1.%2.%3.%4.%5.%6.%7.%8.%9."/>
      <w:lvlJc w:val="left"/>
      <w:pPr>
        <w:ind w:left="25056" w:hanging="1440"/>
      </w:pPr>
      <w:rPr>
        <w:rFonts w:cs="Times New Roman" w:hint="default"/>
        <w:color w:val="000000"/>
      </w:rPr>
    </w:lvl>
  </w:abstractNum>
  <w:abstractNum w:abstractNumId="313" w15:restartNumberingAfterBreak="0">
    <w:nsid w:val="656F1FBB"/>
    <w:multiLevelType w:val="multilevel"/>
    <w:tmpl w:val="CD12B918"/>
    <w:lvl w:ilvl="0">
      <w:start w:val="1"/>
      <w:numFmt w:val="decimal"/>
      <w:lvlText w:val="%1."/>
      <w:lvlJc w:val="left"/>
      <w:pPr>
        <w:ind w:left="1705" w:hanging="360"/>
      </w:pPr>
      <w:rPr>
        <w:rFonts w:hint="default"/>
      </w:rPr>
    </w:lvl>
    <w:lvl w:ilvl="1">
      <w:start w:val="1"/>
      <w:numFmt w:val="decimal"/>
      <w:isLgl/>
      <w:lvlText w:val="%1.%2."/>
      <w:lvlJc w:val="left"/>
      <w:pPr>
        <w:ind w:left="3865" w:hanging="360"/>
      </w:pPr>
      <w:rPr>
        <w:rFonts w:cs="Times New Roman" w:hint="default"/>
        <w:color w:val="000000"/>
      </w:rPr>
    </w:lvl>
    <w:lvl w:ilvl="2">
      <w:start w:val="1"/>
      <w:numFmt w:val="decimal"/>
      <w:isLgl/>
      <w:lvlText w:val="%1.%2.%3."/>
      <w:lvlJc w:val="left"/>
      <w:pPr>
        <w:ind w:left="6385" w:hanging="720"/>
      </w:pPr>
      <w:rPr>
        <w:rFonts w:cs="Times New Roman" w:hint="default"/>
        <w:color w:val="000000"/>
      </w:rPr>
    </w:lvl>
    <w:lvl w:ilvl="3">
      <w:start w:val="1"/>
      <w:numFmt w:val="decimal"/>
      <w:isLgl/>
      <w:lvlText w:val="%1.%2.%3.%4."/>
      <w:lvlJc w:val="left"/>
      <w:pPr>
        <w:ind w:left="8545" w:hanging="720"/>
      </w:pPr>
      <w:rPr>
        <w:rFonts w:cs="Times New Roman" w:hint="default"/>
        <w:color w:val="000000"/>
      </w:rPr>
    </w:lvl>
    <w:lvl w:ilvl="4">
      <w:start w:val="1"/>
      <w:numFmt w:val="decimal"/>
      <w:isLgl/>
      <w:lvlText w:val="%1.%2.%3.%4.%5."/>
      <w:lvlJc w:val="left"/>
      <w:pPr>
        <w:ind w:left="10705" w:hanging="720"/>
      </w:pPr>
      <w:rPr>
        <w:rFonts w:cs="Times New Roman" w:hint="default"/>
        <w:color w:val="000000"/>
      </w:rPr>
    </w:lvl>
    <w:lvl w:ilvl="5">
      <w:start w:val="1"/>
      <w:numFmt w:val="decimal"/>
      <w:isLgl/>
      <w:lvlText w:val="%1.%2.%3.%4.%5.%6."/>
      <w:lvlJc w:val="left"/>
      <w:pPr>
        <w:ind w:left="13225" w:hanging="1080"/>
      </w:pPr>
      <w:rPr>
        <w:rFonts w:cs="Times New Roman" w:hint="default"/>
        <w:color w:val="000000"/>
      </w:rPr>
    </w:lvl>
    <w:lvl w:ilvl="6">
      <w:start w:val="1"/>
      <w:numFmt w:val="decimal"/>
      <w:isLgl/>
      <w:lvlText w:val="%1.%2.%3.%4.%5.%6.%7."/>
      <w:lvlJc w:val="left"/>
      <w:pPr>
        <w:ind w:left="15385" w:hanging="1080"/>
      </w:pPr>
      <w:rPr>
        <w:rFonts w:cs="Times New Roman" w:hint="default"/>
        <w:color w:val="000000"/>
      </w:rPr>
    </w:lvl>
    <w:lvl w:ilvl="7">
      <w:start w:val="1"/>
      <w:numFmt w:val="decimal"/>
      <w:isLgl/>
      <w:lvlText w:val="%1.%2.%3.%4.%5.%6.%7.%8."/>
      <w:lvlJc w:val="left"/>
      <w:pPr>
        <w:ind w:left="17905" w:hanging="1440"/>
      </w:pPr>
      <w:rPr>
        <w:rFonts w:cs="Times New Roman" w:hint="default"/>
        <w:color w:val="000000"/>
      </w:rPr>
    </w:lvl>
    <w:lvl w:ilvl="8">
      <w:start w:val="1"/>
      <w:numFmt w:val="decimal"/>
      <w:isLgl/>
      <w:lvlText w:val="%1.%2.%3.%4.%5.%6.%7.%8.%9."/>
      <w:lvlJc w:val="left"/>
      <w:pPr>
        <w:ind w:left="20065" w:hanging="1440"/>
      </w:pPr>
      <w:rPr>
        <w:rFonts w:cs="Times New Roman" w:hint="default"/>
        <w:color w:val="000000"/>
      </w:rPr>
    </w:lvl>
  </w:abstractNum>
  <w:abstractNum w:abstractNumId="314" w15:restartNumberingAfterBreak="0">
    <w:nsid w:val="65873436"/>
    <w:multiLevelType w:val="multilevel"/>
    <w:tmpl w:val="C036702A"/>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315" w15:restartNumberingAfterBreak="0">
    <w:nsid w:val="65B1130E"/>
    <w:multiLevelType w:val="hybridMultilevel"/>
    <w:tmpl w:val="4274C068"/>
    <w:lvl w:ilvl="0" w:tplc="041A000F">
      <w:start w:val="1"/>
      <w:numFmt w:val="decimal"/>
      <w:lvlText w:val="%1."/>
      <w:lvlJc w:val="left"/>
      <w:pPr>
        <w:ind w:left="1705" w:hanging="360"/>
      </w:pPr>
    </w:lvl>
    <w:lvl w:ilvl="1" w:tplc="C67E5396">
      <w:start w:val="1"/>
      <w:numFmt w:val="upperLetter"/>
      <w:lvlText w:val="%2."/>
      <w:lvlJc w:val="left"/>
      <w:pPr>
        <w:ind w:left="2425" w:hanging="360"/>
      </w:pPr>
      <w:rPr>
        <w:rFonts w:hint="default"/>
      </w:rPr>
    </w:lvl>
    <w:lvl w:ilvl="2" w:tplc="041A001B" w:tentative="1">
      <w:start w:val="1"/>
      <w:numFmt w:val="lowerRoman"/>
      <w:lvlText w:val="%3."/>
      <w:lvlJc w:val="right"/>
      <w:pPr>
        <w:ind w:left="3145" w:hanging="180"/>
      </w:pPr>
    </w:lvl>
    <w:lvl w:ilvl="3" w:tplc="041A000F" w:tentative="1">
      <w:start w:val="1"/>
      <w:numFmt w:val="decimal"/>
      <w:lvlText w:val="%4."/>
      <w:lvlJc w:val="left"/>
      <w:pPr>
        <w:ind w:left="3865" w:hanging="360"/>
      </w:pPr>
    </w:lvl>
    <w:lvl w:ilvl="4" w:tplc="041A0019" w:tentative="1">
      <w:start w:val="1"/>
      <w:numFmt w:val="lowerLetter"/>
      <w:lvlText w:val="%5."/>
      <w:lvlJc w:val="left"/>
      <w:pPr>
        <w:ind w:left="4585" w:hanging="360"/>
      </w:pPr>
    </w:lvl>
    <w:lvl w:ilvl="5" w:tplc="041A001B" w:tentative="1">
      <w:start w:val="1"/>
      <w:numFmt w:val="lowerRoman"/>
      <w:lvlText w:val="%6."/>
      <w:lvlJc w:val="right"/>
      <w:pPr>
        <w:ind w:left="5305" w:hanging="180"/>
      </w:pPr>
    </w:lvl>
    <w:lvl w:ilvl="6" w:tplc="041A000F" w:tentative="1">
      <w:start w:val="1"/>
      <w:numFmt w:val="decimal"/>
      <w:lvlText w:val="%7."/>
      <w:lvlJc w:val="left"/>
      <w:pPr>
        <w:ind w:left="6025" w:hanging="360"/>
      </w:pPr>
    </w:lvl>
    <w:lvl w:ilvl="7" w:tplc="041A0019" w:tentative="1">
      <w:start w:val="1"/>
      <w:numFmt w:val="lowerLetter"/>
      <w:lvlText w:val="%8."/>
      <w:lvlJc w:val="left"/>
      <w:pPr>
        <w:ind w:left="6745" w:hanging="360"/>
      </w:pPr>
    </w:lvl>
    <w:lvl w:ilvl="8" w:tplc="041A001B" w:tentative="1">
      <w:start w:val="1"/>
      <w:numFmt w:val="lowerRoman"/>
      <w:lvlText w:val="%9."/>
      <w:lvlJc w:val="right"/>
      <w:pPr>
        <w:ind w:left="7465" w:hanging="180"/>
      </w:pPr>
    </w:lvl>
  </w:abstractNum>
  <w:abstractNum w:abstractNumId="316" w15:restartNumberingAfterBreak="0">
    <w:nsid w:val="65DA191E"/>
    <w:multiLevelType w:val="hybridMultilevel"/>
    <w:tmpl w:val="E0A81CC6"/>
    <w:lvl w:ilvl="0" w:tplc="4B9AA7B2">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7" w15:restartNumberingAfterBreak="0">
    <w:nsid w:val="667A303E"/>
    <w:multiLevelType w:val="multilevel"/>
    <w:tmpl w:val="8B2C895E"/>
    <w:lvl w:ilvl="0">
      <w:start w:val="1"/>
      <w:numFmt w:val="decimal"/>
      <w:lvlText w:val="%1."/>
      <w:lvlJc w:val="left"/>
      <w:pPr>
        <w:ind w:left="720" w:hanging="360"/>
      </w:pPr>
      <w:rPr>
        <w:rFonts w:hint="default"/>
        <w:sz w:val="20"/>
        <w:szCs w:val="20"/>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664" w:hanging="720"/>
      </w:pPr>
      <w:rPr>
        <w:rFonts w:cs="Times New Roman" w:hint="default"/>
        <w:color w:val="000000"/>
      </w:rPr>
    </w:lvl>
    <w:lvl w:ilvl="3">
      <w:start w:val="1"/>
      <w:numFmt w:val="decimal"/>
      <w:isLgl/>
      <w:lvlText w:val="%1.%2.%3.%4."/>
      <w:lvlJc w:val="left"/>
      <w:pPr>
        <w:ind w:left="3456" w:hanging="720"/>
      </w:pPr>
      <w:rPr>
        <w:rFonts w:cs="Times New Roman" w:hint="default"/>
        <w:color w:val="000000"/>
      </w:rPr>
    </w:lvl>
    <w:lvl w:ilvl="4">
      <w:start w:val="1"/>
      <w:numFmt w:val="decimal"/>
      <w:isLgl/>
      <w:lvlText w:val="%1.%2.%3.%4.%5."/>
      <w:lvlJc w:val="left"/>
      <w:pPr>
        <w:ind w:left="4248" w:hanging="720"/>
      </w:pPr>
      <w:rPr>
        <w:rFonts w:cs="Times New Roman" w:hint="default"/>
        <w:color w:val="000000"/>
      </w:rPr>
    </w:lvl>
    <w:lvl w:ilvl="5">
      <w:start w:val="1"/>
      <w:numFmt w:val="decimal"/>
      <w:isLgl/>
      <w:lvlText w:val="%1.%2.%3.%4.%5.%6."/>
      <w:lvlJc w:val="left"/>
      <w:pPr>
        <w:ind w:left="5400" w:hanging="1080"/>
      </w:pPr>
      <w:rPr>
        <w:rFonts w:cs="Times New Roman" w:hint="default"/>
        <w:color w:val="000000"/>
      </w:rPr>
    </w:lvl>
    <w:lvl w:ilvl="6">
      <w:start w:val="1"/>
      <w:numFmt w:val="decimal"/>
      <w:isLgl/>
      <w:lvlText w:val="%1.%2.%3.%4.%5.%6.%7."/>
      <w:lvlJc w:val="left"/>
      <w:pPr>
        <w:ind w:left="6192" w:hanging="1080"/>
      </w:pPr>
      <w:rPr>
        <w:rFonts w:cs="Times New Roman" w:hint="default"/>
        <w:color w:val="000000"/>
      </w:rPr>
    </w:lvl>
    <w:lvl w:ilvl="7">
      <w:start w:val="1"/>
      <w:numFmt w:val="decimal"/>
      <w:isLgl/>
      <w:lvlText w:val="%1.%2.%3.%4.%5.%6.%7.%8."/>
      <w:lvlJc w:val="left"/>
      <w:pPr>
        <w:ind w:left="7344" w:hanging="1440"/>
      </w:pPr>
      <w:rPr>
        <w:rFonts w:cs="Times New Roman" w:hint="default"/>
        <w:color w:val="000000"/>
      </w:rPr>
    </w:lvl>
    <w:lvl w:ilvl="8">
      <w:start w:val="1"/>
      <w:numFmt w:val="decimal"/>
      <w:isLgl/>
      <w:lvlText w:val="%1.%2.%3.%4.%5.%6.%7.%8.%9."/>
      <w:lvlJc w:val="left"/>
      <w:pPr>
        <w:ind w:left="8136" w:hanging="1440"/>
      </w:pPr>
      <w:rPr>
        <w:rFonts w:cs="Times New Roman" w:hint="default"/>
        <w:color w:val="000000"/>
      </w:rPr>
    </w:lvl>
  </w:abstractNum>
  <w:abstractNum w:abstractNumId="318" w15:restartNumberingAfterBreak="0">
    <w:nsid w:val="671F5D50"/>
    <w:multiLevelType w:val="hybridMultilevel"/>
    <w:tmpl w:val="1BF616F2"/>
    <w:lvl w:ilvl="0" w:tplc="A26A3C48">
      <w:start w:val="30"/>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319" w15:restartNumberingAfterBreak="0">
    <w:nsid w:val="67880A46"/>
    <w:multiLevelType w:val="hybridMultilevel"/>
    <w:tmpl w:val="14BAA90A"/>
    <w:lvl w:ilvl="0" w:tplc="DCE01D08">
      <w:start w:val="30"/>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320" w15:restartNumberingAfterBreak="0">
    <w:nsid w:val="678E7801"/>
    <w:multiLevelType w:val="multilevel"/>
    <w:tmpl w:val="BDCEFF6E"/>
    <w:lvl w:ilvl="0">
      <w:start w:val="1"/>
      <w:numFmt w:val="decimal"/>
      <w:lvlText w:val="%1."/>
      <w:lvlJc w:val="left"/>
      <w:pPr>
        <w:ind w:left="2425" w:hanging="360"/>
      </w:pPr>
      <w:rPr>
        <w:rFonts w:hint="default"/>
      </w:rPr>
    </w:lvl>
    <w:lvl w:ilvl="1">
      <w:start w:val="1"/>
      <w:numFmt w:val="decimal"/>
      <w:isLgl/>
      <w:lvlText w:val="%1.%2"/>
      <w:lvlJc w:val="left"/>
      <w:pPr>
        <w:ind w:left="2952" w:hanging="360"/>
      </w:pPr>
      <w:rPr>
        <w:rFonts w:cs="Times New Roman" w:hint="default"/>
        <w:color w:val="000000"/>
      </w:rPr>
    </w:lvl>
    <w:lvl w:ilvl="2">
      <w:start w:val="1"/>
      <w:numFmt w:val="decimal"/>
      <w:isLgl/>
      <w:lvlText w:val="%1.%2.%3"/>
      <w:lvlJc w:val="left"/>
      <w:pPr>
        <w:ind w:left="3839" w:hanging="720"/>
      </w:pPr>
      <w:rPr>
        <w:rFonts w:cs="Times New Roman" w:hint="default"/>
        <w:color w:val="000000"/>
      </w:rPr>
    </w:lvl>
    <w:lvl w:ilvl="3">
      <w:start w:val="1"/>
      <w:numFmt w:val="decimal"/>
      <w:isLgl/>
      <w:lvlText w:val="%1.%2.%3.%4"/>
      <w:lvlJc w:val="left"/>
      <w:pPr>
        <w:ind w:left="4366" w:hanging="720"/>
      </w:pPr>
      <w:rPr>
        <w:rFonts w:cs="Times New Roman" w:hint="default"/>
        <w:color w:val="000000"/>
      </w:rPr>
    </w:lvl>
    <w:lvl w:ilvl="4">
      <w:start w:val="1"/>
      <w:numFmt w:val="decimal"/>
      <w:isLgl/>
      <w:lvlText w:val="%1.%2.%3.%4.%5"/>
      <w:lvlJc w:val="left"/>
      <w:pPr>
        <w:ind w:left="4893" w:hanging="720"/>
      </w:pPr>
      <w:rPr>
        <w:rFonts w:cs="Times New Roman" w:hint="default"/>
        <w:color w:val="000000"/>
      </w:rPr>
    </w:lvl>
    <w:lvl w:ilvl="5">
      <w:start w:val="1"/>
      <w:numFmt w:val="decimal"/>
      <w:isLgl/>
      <w:lvlText w:val="%1.%2.%3.%4.%5.%6"/>
      <w:lvlJc w:val="left"/>
      <w:pPr>
        <w:ind w:left="5780" w:hanging="1080"/>
      </w:pPr>
      <w:rPr>
        <w:rFonts w:cs="Times New Roman" w:hint="default"/>
        <w:color w:val="000000"/>
      </w:rPr>
    </w:lvl>
    <w:lvl w:ilvl="6">
      <w:start w:val="1"/>
      <w:numFmt w:val="decimal"/>
      <w:isLgl/>
      <w:lvlText w:val="%1.%2.%3.%4.%5.%6.%7"/>
      <w:lvlJc w:val="left"/>
      <w:pPr>
        <w:ind w:left="6307" w:hanging="1080"/>
      </w:pPr>
      <w:rPr>
        <w:rFonts w:cs="Times New Roman" w:hint="default"/>
        <w:color w:val="000000"/>
      </w:rPr>
    </w:lvl>
    <w:lvl w:ilvl="7">
      <w:start w:val="1"/>
      <w:numFmt w:val="decimal"/>
      <w:isLgl/>
      <w:lvlText w:val="%1.%2.%3.%4.%5.%6.%7.%8"/>
      <w:lvlJc w:val="left"/>
      <w:pPr>
        <w:ind w:left="6834" w:hanging="1080"/>
      </w:pPr>
      <w:rPr>
        <w:rFonts w:cs="Times New Roman" w:hint="default"/>
        <w:color w:val="000000"/>
      </w:rPr>
    </w:lvl>
    <w:lvl w:ilvl="8">
      <w:start w:val="1"/>
      <w:numFmt w:val="decimal"/>
      <w:isLgl/>
      <w:lvlText w:val="%1.%2.%3.%4.%5.%6.%7.%8.%9"/>
      <w:lvlJc w:val="left"/>
      <w:pPr>
        <w:ind w:left="7721" w:hanging="1440"/>
      </w:pPr>
      <w:rPr>
        <w:rFonts w:cs="Times New Roman" w:hint="default"/>
        <w:color w:val="000000"/>
      </w:rPr>
    </w:lvl>
  </w:abstractNum>
  <w:abstractNum w:abstractNumId="321" w15:restartNumberingAfterBreak="0">
    <w:nsid w:val="67B6045C"/>
    <w:multiLevelType w:val="hybridMultilevel"/>
    <w:tmpl w:val="754A08E0"/>
    <w:lvl w:ilvl="0" w:tplc="6F580E5E">
      <w:start w:val="1"/>
      <w:numFmt w:val="decimal"/>
      <w:lvlText w:val="%1."/>
      <w:lvlJc w:val="left"/>
      <w:pPr>
        <w:ind w:left="2785" w:hanging="360"/>
      </w:pPr>
      <w:rPr>
        <w:rFonts w:hint="default"/>
      </w:rPr>
    </w:lvl>
    <w:lvl w:ilvl="1" w:tplc="041A0019">
      <w:start w:val="1"/>
      <w:numFmt w:val="lowerLetter"/>
      <w:lvlText w:val="%2."/>
      <w:lvlJc w:val="left"/>
      <w:pPr>
        <w:ind w:left="3505" w:hanging="360"/>
      </w:pPr>
    </w:lvl>
    <w:lvl w:ilvl="2" w:tplc="041A001B" w:tentative="1">
      <w:start w:val="1"/>
      <w:numFmt w:val="lowerRoman"/>
      <w:lvlText w:val="%3."/>
      <w:lvlJc w:val="right"/>
      <w:pPr>
        <w:ind w:left="4225" w:hanging="180"/>
      </w:pPr>
    </w:lvl>
    <w:lvl w:ilvl="3" w:tplc="041A000F" w:tentative="1">
      <w:start w:val="1"/>
      <w:numFmt w:val="decimal"/>
      <w:lvlText w:val="%4."/>
      <w:lvlJc w:val="left"/>
      <w:pPr>
        <w:ind w:left="4945" w:hanging="360"/>
      </w:pPr>
    </w:lvl>
    <w:lvl w:ilvl="4" w:tplc="041A0019" w:tentative="1">
      <w:start w:val="1"/>
      <w:numFmt w:val="lowerLetter"/>
      <w:lvlText w:val="%5."/>
      <w:lvlJc w:val="left"/>
      <w:pPr>
        <w:ind w:left="5665" w:hanging="360"/>
      </w:pPr>
    </w:lvl>
    <w:lvl w:ilvl="5" w:tplc="041A001B" w:tentative="1">
      <w:start w:val="1"/>
      <w:numFmt w:val="lowerRoman"/>
      <w:lvlText w:val="%6."/>
      <w:lvlJc w:val="right"/>
      <w:pPr>
        <w:ind w:left="6385" w:hanging="180"/>
      </w:pPr>
    </w:lvl>
    <w:lvl w:ilvl="6" w:tplc="041A000F" w:tentative="1">
      <w:start w:val="1"/>
      <w:numFmt w:val="decimal"/>
      <w:lvlText w:val="%7."/>
      <w:lvlJc w:val="left"/>
      <w:pPr>
        <w:ind w:left="7105" w:hanging="360"/>
      </w:pPr>
    </w:lvl>
    <w:lvl w:ilvl="7" w:tplc="041A0019" w:tentative="1">
      <w:start w:val="1"/>
      <w:numFmt w:val="lowerLetter"/>
      <w:lvlText w:val="%8."/>
      <w:lvlJc w:val="left"/>
      <w:pPr>
        <w:ind w:left="7825" w:hanging="360"/>
      </w:pPr>
    </w:lvl>
    <w:lvl w:ilvl="8" w:tplc="041A001B" w:tentative="1">
      <w:start w:val="1"/>
      <w:numFmt w:val="lowerRoman"/>
      <w:lvlText w:val="%9."/>
      <w:lvlJc w:val="right"/>
      <w:pPr>
        <w:ind w:left="8545" w:hanging="180"/>
      </w:pPr>
    </w:lvl>
  </w:abstractNum>
  <w:abstractNum w:abstractNumId="322" w15:restartNumberingAfterBreak="0">
    <w:nsid w:val="684C007F"/>
    <w:multiLevelType w:val="hybridMultilevel"/>
    <w:tmpl w:val="5ED805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3" w15:restartNumberingAfterBreak="0">
    <w:nsid w:val="6867750B"/>
    <w:multiLevelType w:val="hybridMultilevel"/>
    <w:tmpl w:val="E96ECD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4" w15:restartNumberingAfterBreak="0">
    <w:nsid w:val="6AB57B93"/>
    <w:multiLevelType w:val="hybridMultilevel"/>
    <w:tmpl w:val="DE842D92"/>
    <w:lvl w:ilvl="0" w:tplc="041A000F">
      <w:start w:val="1"/>
      <w:numFmt w:val="decimal"/>
      <w:lvlText w:val="%1."/>
      <w:lvlJc w:val="left"/>
      <w:pPr>
        <w:ind w:left="720" w:hanging="360"/>
      </w:pPr>
    </w:lvl>
    <w:lvl w:ilvl="1" w:tplc="9E04B12E">
      <w:start w:val="1"/>
      <w:numFmt w:val="upp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5" w15:restartNumberingAfterBreak="0">
    <w:nsid w:val="6AC315A8"/>
    <w:multiLevelType w:val="hybridMultilevel"/>
    <w:tmpl w:val="DF8EC6D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6" w15:restartNumberingAfterBreak="0">
    <w:nsid w:val="6AF63401"/>
    <w:multiLevelType w:val="hybridMultilevel"/>
    <w:tmpl w:val="A55AF6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7" w15:restartNumberingAfterBreak="0">
    <w:nsid w:val="6B2A6B45"/>
    <w:multiLevelType w:val="hybridMultilevel"/>
    <w:tmpl w:val="1CFEB4CA"/>
    <w:lvl w:ilvl="0" w:tplc="9C7000C0">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8" w15:restartNumberingAfterBreak="0">
    <w:nsid w:val="6B672202"/>
    <w:multiLevelType w:val="multilevel"/>
    <w:tmpl w:val="2A624382"/>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329" w15:restartNumberingAfterBreak="0">
    <w:nsid w:val="6BEE6292"/>
    <w:multiLevelType w:val="multilevel"/>
    <w:tmpl w:val="DA080014"/>
    <w:lvl w:ilvl="0">
      <w:start w:val="1"/>
      <w:numFmt w:val="decimal"/>
      <w:lvlText w:val="%1."/>
      <w:lvlJc w:val="left"/>
      <w:pPr>
        <w:ind w:left="2065" w:hanging="360"/>
      </w:pPr>
      <w:rPr>
        <w:rFonts w:hint="default"/>
      </w:rPr>
    </w:lvl>
    <w:lvl w:ilvl="1">
      <w:start w:val="1"/>
      <w:numFmt w:val="decimal"/>
      <w:isLgl/>
      <w:lvlText w:val="%1.%2."/>
      <w:lvlJc w:val="left"/>
      <w:pPr>
        <w:ind w:left="4225" w:hanging="360"/>
      </w:pPr>
      <w:rPr>
        <w:rFonts w:cs="Times New Roman" w:hint="default"/>
        <w:color w:val="000000"/>
      </w:rPr>
    </w:lvl>
    <w:lvl w:ilvl="2">
      <w:start w:val="1"/>
      <w:numFmt w:val="decimal"/>
      <w:isLgl/>
      <w:lvlText w:val="%1.%2.%3."/>
      <w:lvlJc w:val="left"/>
      <w:pPr>
        <w:ind w:left="6745" w:hanging="720"/>
      </w:pPr>
      <w:rPr>
        <w:rFonts w:cs="Times New Roman" w:hint="default"/>
        <w:color w:val="000000"/>
      </w:rPr>
    </w:lvl>
    <w:lvl w:ilvl="3">
      <w:start w:val="1"/>
      <w:numFmt w:val="decimal"/>
      <w:isLgl/>
      <w:lvlText w:val="%1.%2.%3.%4."/>
      <w:lvlJc w:val="left"/>
      <w:pPr>
        <w:ind w:left="8905" w:hanging="720"/>
      </w:pPr>
      <w:rPr>
        <w:rFonts w:cs="Times New Roman" w:hint="default"/>
        <w:color w:val="000000"/>
      </w:rPr>
    </w:lvl>
    <w:lvl w:ilvl="4">
      <w:start w:val="1"/>
      <w:numFmt w:val="decimal"/>
      <w:isLgl/>
      <w:lvlText w:val="%1.%2.%3.%4.%5."/>
      <w:lvlJc w:val="left"/>
      <w:pPr>
        <w:ind w:left="11065" w:hanging="720"/>
      </w:pPr>
      <w:rPr>
        <w:rFonts w:cs="Times New Roman" w:hint="default"/>
        <w:color w:val="000000"/>
      </w:rPr>
    </w:lvl>
    <w:lvl w:ilvl="5">
      <w:start w:val="1"/>
      <w:numFmt w:val="decimal"/>
      <w:isLgl/>
      <w:lvlText w:val="%1.%2.%3.%4.%5.%6."/>
      <w:lvlJc w:val="left"/>
      <w:pPr>
        <w:ind w:left="13585" w:hanging="1080"/>
      </w:pPr>
      <w:rPr>
        <w:rFonts w:cs="Times New Roman" w:hint="default"/>
        <w:color w:val="000000"/>
      </w:rPr>
    </w:lvl>
    <w:lvl w:ilvl="6">
      <w:start w:val="1"/>
      <w:numFmt w:val="decimal"/>
      <w:isLgl/>
      <w:lvlText w:val="%1.%2.%3.%4.%5.%6.%7."/>
      <w:lvlJc w:val="left"/>
      <w:pPr>
        <w:ind w:left="15745" w:hanging="1080"/>
      </w:pPr>
      <w:rPr>
        <w:rFonts w:cs="Times New Roman" w:hint="default"/>
        <w:color w:val="000000"/>
      </w:rPr>
    </w:lvl>
    <w:lvl w:ilvl="7">
      <w:start w:val="1"/>
      <w:numFmt w:val="decimal"/>
      <w:isLgl/>
      <w:lvlText w:val="%1.%2.%3.%4.%5.%6.%7.%8."/>
      <w:lvlJc w:val="left"/>
      <w:pPr>
        <w:ind w:left="18265" w:hanging="1440"/>
      </w:pPr>
      <w:rPr>
        <w:rFonts w:cs="Times New Roman" w:hint="default"/>
        <w:color w:val="000000"/>
      </w:rPr>
    </w:lvl>
    <w:lvl w:ilvl="8">
      <w:start w:val="1"/>
      <w:numFmt w:val="decimal"/>
      <w:isLgl/>
      <w:lvlText w:val="%1.%2.%3.%4.%5.%6.%7.%8.%9."/>
      <w:lvlJc w:val="left"/>
      <w:pPr>
        <w:ind w:left="20425" w:hanging="1440"/>
      </w:pPr>
      <w:rPr>
        <w:rFonts w:cs="Times New Roman" w:hint="default"/>
        <w:color w:val="000000"/>
      </w:rPr>
    </w:lvl>
  </w:abstractNum>
  <w:abstractNum w:abstractNumId="330" w15:restartNumberingAfterBreak="0">
    <w:nsid w:val="6C327891"/>
    <w:multiLevelType w:val="multilevel"/>
    <w:tmpl w:val="3A24C816"/>
    <w:lvl w:ilvl="0">
      <w:start w:val="1"/>
      <w:numFmt w:val="decimal"/>
      <w:lvlText w:val="%1."/>
      <w:lvlJc w:val="left"/>
      <w:pPr>
        <w:ind w:left="720" w:hanging="360"/>
      </w:pPr>
    </w:lvl>
    <w:lvl w:ilvl="1">
      <w:start w:val="10"/>
      <w:numFmt w:val="decimal"/>
      <w:isLgl/>
      <w:lvlText w:val="%1.%2."/>
      <w:lvlJc w:val="left"/>
      <w:pPr>
        <w:ind w:left="4225" w:hanging="360"/>
      </w:pPr>
      <w:rPr>
        <w:rFonts w:hint="default"/>
      </w:rPr>
    </w:lvl>
    <w:lvl w:ilvl="2">
      <w:start w:val="1"/>
      <w:numFmt w:val="decimal"/>
      <w:isLgl/>
      <w:lvlText w:val="%1.%2.%3."/>
      <w:lvlJc w:val="left"/>
      <w:pPr>
        <w:ind w:left="8090" w:hanging="720"/>
      </w:pPr>
      <w:rPr>
        <w:rFonts w:hint="default"/>
      </w:rPr>
    </w:lvl>
    <w:lvl w:ilvl="3">
      <w:start w:val="1"/>
      <w:numFmt w:val="decimal"/>
      <w:isLgl/>
      <w:lvlText w:val="%1.%2.%3.%4."/>
      <w:lvlJc w:val="left"/>
      <w:pPr>
        <w:ind w:left="11595" w:hanging="720"/>
      </w:pPr>
      <w:rPr>
        <w:rFonts w:hint="default"/>
      </w:rPr>
    </w:lvl>
    <w:lvl w:ilvl="4">
      <w:start w:val="1"/>
      <w:numFmt w:val="decimal"/>
      <w:isLgl/>
      <w:lvlText w:val="%1.%2.%3.%4.%5."/>
      <w:lvlJc w:val="left"/>
      <w:pPr>
        <w:ind w:left="15100" w:hanging="720"/>
      </w:pPr>
      <w:rPr>
        <w:rFonts w:hint="default"/>
      </w:rPr>
    </w:lvl>
    <w:lvl w:ilvl="5">
      <w:start w:val="1"/>
      <w:numFmt w:val="decimal"/>
      <w:isLgl/>
      <w:lvlText w:val="%1.%2.%3.%4.%5.%6."/>
      <w:lvlJc w:val="left"/>
      <w:pPr>
        <w:ind w:left="18965" w:hanging="1080"/>
      </w:pPr>
      <w:rPr>
        <w:rFonts w:hint="default"/>
      </w:rPr>
    </w:lvl>
    <w:lvl w:ilvl="6">
      <w:start w:val="1"/>
      <w:numFmt w:val="decimal"/>
      <w:isLgl/>
      <w:lvlText w:val="%1.%2.%3.%4.%5.%6.%7."/>
      <w:lvlJc w:val="left"/>
      <w:pPr>
        <w:ind w:left="22470" w:hanging="1080"/>
      </w:pPr>
      <w:rPr>
        <w:rFonts w:hint="default"/>
      </w:rPr>
    </w:lvl>
    <w:lvl w:ilvl="7">
      <w:start w:val="1"/>
      <w:numFmt w:val="decimal"/>
      <w:isLgl/>
      <w:lvlText w:val="%1.%2.%3.%4.%5.%6.%7.%8."/>
      <w:lvlJc w:val="left"/>
      <w:pPr>
        <w:ind w:left="26335" w:hanging="1440"/>
      </w:pPr>
      <w:rPr>
        <w:rFonts w:hint="default"/>
      </w:rPr>
    </w:lvl>
    <w:lvl w:ilvl="8">
      <w:start w:val="1"/>
      <w:numFmt w:val="decimal"/>
      <w:isLgl/>
      <w:lvlText w:val="%1.%2.%3.%4.%5.%6.%7.%8.%9."/>
      <w:lvlJc w:val="left"/>
      <w:pPr>
        <w:ind w:left="29840" w:hanging="1440"/>
      </w:pPr>
      <w:rPr>
        <w:rFonts w:hint="default"/>
      </w:rPr>
    </w:lvl>
  </w:abstractNum>
  <w:abstractNum w:abstractNumId="331" w15:restartNumberingAfterBreak="0">
    <w:nsid w:val="6CED7BD8"/>
    <w:multiLevelType w:val="multilevel"/>
    <w:tmpl w:val="C554C0A8"/>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332" w15:restartNumberingAfterBreak="0">
    <w:nsid w:val="6DE54AD4"/>
    <w:multiLevelType w:val="hybridMultilevel"/>
    <w:tmpl w:val="E75C67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3" w15:restartNumberingAfterBreak="0">
    <w:nsid w:val="6E580334"/>
    <w:multiLevelType w:val="hybridMultilevel"/>
    <w:tmpl w:val="E2A224B6"/>
    <w:lvl w:ilvl="0" w:tplc="71345C00">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4" w15:restartNumberingAfterBreak="0">
    <w:nsid w:val="6E672DB0"/>
    <w:multiLevelType w:val="multilevel"/>
    <w:tmpl w:val="F96AFEA8"/>
    <w:lvl w:ilvl="0">
      <w:start w:val="1"/>
      <w:numFmt w:val="decimal"/>
      <w:lvlText w:val="%1."/>
      <w:lvlJc w:val="left"/>
      <w:pPr>
        <w:ind w:left="720" w:hanging="360"/>
      </w:pPr>
    </w:lvl>
    <w:lvl w:ilvl="1">
      <w:start w:val="10"/>
      <w:numFmt w:val="decimal"/>
      <w:isLgl/>
      <w:lvlText w:val="%1.%2."/>
      <w:lvlJc w:val="left"/>
      <w:pPr>
        <w:ind w:left="3865" w:hanging="360"/>
      </w:pPr>
      <w:rPr>
        <w:rFonts w:hint="default"/>
      </w:rPr>
    </w:lvl>
    <w:lvl w:ilvl="2">
      <w:start w:val="1"/>
      <w:numFmt w:val="decimal"/>
      <w:isLgl/>
      <w:lvlText w:val="%1.%2.%3."/>
      <w:lvlJc w:val="left"/>
      <w:pPr>
        <w:ind w:left="7370" w:hanging="720"/>
      </w:pPr>
      <w:rPr>
        <w:rFonts w:hint="default"/>
      </w:rPr>
    </w:lvl>
    <w:lvl w:ilvl="3">
      <w:start w:val="1"/>
      <w:numFmt w:val="decimal"/>
      <w:isLgl/>
      <w:lvlText w:val="%1.%2.%3.%4."/>
      <w:lvlJc w:val="left"/>
      <w:pPr>
        <w:ind w:left="10515" w:hanging="720"/>
      </w:pPr>
      <w:rPr>
        <w:rFonts w:hint="default"/>
      </w:rPr>
    </w:lvl>
    <w:lvl w:ilvl="4">
      <w:start w:val="1"/>
      <w:numFmt w:val="decimal"/>
      <w:isLgl/>
      <w:lvlText w:val="%1.%2.%3.%4.%5."/>
      <w:lvlJc w:val="left"/>
      <w:pPr>
        <w:ind w:left="13660" w:hanging="720"/>
      </w:pPr>
      <w:rPr>
        <w:rFonts w:hint="default"/>
      </w:rPr>
    </w:lvl>
    <w:lvl w:ilvl="5">
      <w:start w:val="1"/>
      <w:numFmt w:val="decimal"/>
      <w:isLgl/>
      <w:lvlText w:val="%1.%2.%3.%4.%5.%6."/>
      <w:lvlJc w:val="left"/>
      <w:pPr>
        <w:ind w:left="17165" w:hanging="1080"/>
      </w:pPr>
      <w:rPr>
        <w:rFonts w:hint="default"/>
      </w:rPr>
    </w:lvl>
    <w:lvl w:ilvl="6">
      <w:start w:val="1"/>
      <w:numFmt w:val="decimal"/>
      <w:isLgl/>
      <w:lvlText w:val="%1.%2.%3.%4.%5.%6.%7."/>
      <w:lvlJc w:val="left"/>
      <w:pPr>
        <w:ind w:left="20310" w:hanging="1080"/>
      </w:pPr>
      <w:rPr>
        <w:rFonts w:hint="default"/>
      </w:rPr>
    </w:lvl>
    <w:lvl w:ilvl="7">
      <w:start w:val="1"/>
      <w:numFmt w:val="decimal"/>
      <w:isLgl/>
      <w:lvlText w:val="%1.%2.%3.%4.%5.%6.%7.%8."/>
      <w:lvlJc w:val="left"/>
      <w:pPr>
        <w:ind w:left="23815" w:hanging="1440"/>
      </w:pPr>
      <w:rPr>
        <w:rFonts w:hint="default"/>
      </w:rPr>
    </w:lvl>
    <w:lvl w:ilvl="8">
      <w:start w:val="1"/>
      <w:numFmt w:val="decimal"/>
      <w:isLgl/>
      <w:lvlText w:val="%1.%2.%3.%4.%5.%6.%7.%8.%9."/>
      <w:lvlJc w:val="left"/>
      <w:pPr>
        <w:ind w:left="26960" w:hanging="1440"/>
      </w:pPr>
      <w:rPr>
        <w:rFonts w:hint="default"/>
      </w:rPr>
    </w:lvl>
  </w:abstractNum>
  <w:abstractNum w:abstractNumId="335" w15:restartNumberingAfterBreak="0">
    <w:nsid w:val="6EE22706"/>
    <w:multiLevelType w:val="hybridMultilevel"/>
    <w:tmpl w:val="9A7C18B4"/>
    <w:lvl w:ilvl="0" w:tplc="17FA2876">
      <w:start w:val="15"/>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36" w15:restartNumberingAfterBreak="0">
    <w:nsid w:val="6F294B0D"/>
    <w:multiLevelType w:val="hybridMultilevel"/>
    <w:tmpl w:val="C89A6B8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7" w15:restartNumberingAfterBreak="0">
    <w:nsid w:val="6FF716DC"/>
    <w:multiLevelType w:val="multilevel"/>
    <w:tmpl w:val="063C6FAA"/>
    <w:lvl w:ilvl="0">
      <w:start w:val="1"/>
      <w:numFmt w:val="decimal"/>
      <w:lvlText w:val="%1."/>
      <w:lvlJc w:val="left"/>
      <w:pPr>
        <w:ind w:left="3145" w:hanging="360"/>
      </w:pPr>
      <w:rPr>
        <w:rFonts w:hint="default"/>
      </w:rPr>
    </w:lvl>
    <w:lvl w:ilvl="1">
      <w:start w:val="1"/>
      <w:numFmt w:val="decimal"/>
      <w:isLgl/>
      <w:lvlText w:val="%1.%2."/>
      <w:lvlJc w:val="left"/>
      <w:pPr>
        <w:ind w:left="4032" w:hanging="360"/>
      </w:pPr>
      <w:rPr>
        <w:rFonts w:cs="Times New Roman" w:hint="default"/>
        <w:color w:val="000000"/>
      </w:rPr>
    </w:lvl>
    <w:lvl w:ilvl="2">
      <w:start w:val="1"/>
      <w:numFmt w:val="decimal"/>
      <w:isLgl/>
      <w:lvlText w:val="%1.%2.%3."/>
      <w:lvlJc w:val="left"/>
      <w:pPr>
        <w:ind w:left="5279" w:hanging="720"/>
      </w:pPr>
      <w:rPr>
        <w:rFonts w:cs="Times New Roman" w:hint="default"/>
        <w:color w:val="000000"/>
      </w:rPr>
    </w:lvl>
    <w:lvl w:ilvl="3">
      <w:start w:val="1"/>
      <w:numFmt w:val="decimal"/>
      <w:isLgl/>
      <w:lvlText w:val="%1.%2.%3.%4."/>
      <w:lvlJc w:val="left"/>
      <w:pPr>
        <w:ind w:left="6166" w:hanging="720"/>
      </w:pPr>
      <w:rPr>
        <w:rFonts w:cs="Times New Roman" w:hint="default"/>
        <w:color w:val="000000"/>
      </w:rPr>
    </w:lvl>
    <w:lvl w:ilvl="4">
      <w:start w:val="1"/>
      <w:numFmt w:val="decimal"/>
      <w:isLgl/>
      <w:lvlText w:val="%1.%2.%3.%4.%5."/>
      <w:lvlJc w:val="left"/>
      <w:pPr>
        <w:ind w:left="7053" w:hanging="720"/>
      </w:pPr>
      <w:rPr>
        <w:rFonts w:cs="Times New Roman" w:hint="default"/>
        <w:color w:val="000000"/>
      </w:rPr>
    </w:lvl>
    <w:lvl w:ilvl="5">
      <w:start w:val="1"/>
      <w:numFmt w:val="decimal"/>
      <w:isLgl/>
      <w:lvlText w:val="%1.%2.%3.%4.%5.%6."/>
      <w:lvlJc w:val="left"/>
      <w:pPr>
        <w:ind w:left="8300" w:hanging="1080"/>
      </w:pPr>
      <w:rPr>
        <w:rFonts w:cs="Times New Roman" w:hint="default"/>
        <w:color w:val="000000"/>
      </w:rPr>
    </w:lvl>
    <w:lvl w:ilvl="6">
      <w:start w:val="1"/>
      <w:numFmt w:val="decimal"/>
      <w:isLgl/>
      <w:lvlText w:val="%1.%2.%3.%4.%5.%6.%7."/>
      <w:lvlJc w:val="left"/>
      <w:pPr>
        <w:ind w:left="9187" w:hanging="1080"/>
      </w:pPr>
      <w:rPr>
        <w:rFonts w:cs="Times New Roman" w:hint="default"/>
        <w:color w:val="000000"/>
      </w:rPr>
    </w:lvl>
    <w:lvl w:ilvl="7">
      <w:start w:val="1"/>
      <w:numFmt w:val="decimal"/>
      <w:isLgl/>
      <w:lvlText w:val="%1.%2.%3.%4.%5.%6.%7.%8."/>
      <w:lvlJc w:val="left"/>
      <w:pPr>
        <w:ind w:left="10434" w:hanging="1440"/>
      </w:pPr>
      <w:rPr>
        <w:rFonts w:cs="Times New Roman" w:hint="default"/>
        <w:color w:val="000000"/>
      </w:rPr>
    </w:lvl>
    <w:lvl w:ilvl="8">
      <w:start w:val="1"/>
      <w:numFmt w:val="decimal"/>
      <w:isLgl/>
      <w:lvlText w:val="%1.%2.%3.%4.%5.%6.%7.%8.%9."/>
      <w:lvlJc w:val="left"/>
      <w:pPr>
        <w:ind w:left="11321" w:hanging="1440"/>
      </w:pPr>
      <w:rPr>
        <w:rFonts w:cs="Times New Roman" w:hint="default"/>
        <w:color w:val="000000"/>
      </w:rPr>
    </w:lvl>
  </w:abstractNum>
  <w:abstractNum w:abstractNumId="338" w15:restartNumberingAfterBreak="0">
    <w:nsid w:val="6FFB4672"/>
    <w:multiLevelType w:val="multilevel"/>
    <w:tmpl w:val="FD7C25BC"/>
    <w:lvl w:ilvl="0">
      <w:start w:val="1"/>
      <w:numFmt w:val="decimal"/>
      <w:lvlText w:val="%1."/>
      <w:lvlJc w:val="left"/>
      <w:pPr>
        <w:ind w:left="720" w:hanging="360"/>
      </w:pPr>
      <w:rPr>
        <w:rFonts w:hint="default"/>
      </w:rPr>
    </w:lvl>
    <w:lvl w:ilvl="1">
      <w:start w:val="1"/>
      <w:numFmt w:val="decimal"/>
      <w:isLgl/>
      <w:lvlText w:val="%1.%2."/>
      <w:lvlJc w:val="left"/>
      <w:pPr>
        <w:ind w:left="1705" w:hanging="360"/>
      </w:pPr>
      <w:rPr>
        <w:rFonts w:cs="Times New Roman" w:hint="default"/>
        <w:color w:val="000000"/>
      </w:rPr>
    </w:lvl>
    <w:lvl w:ilvl="2">
      <w:start w:val="1"/>
      <w:numFmt w:val="decimal"/>
      <w:isLgl/>
      <w:lvlText w:val="%1.%2.%3."/>
      <w:lvlJc w:val="left"/>
      <w:pPr>
        <w:ind w:left="3050" w:hanging="720"/>
      </w:pPr>
      <w:rPr>
        <w:rFonts w:cs="Times New Roman" w:hint="default"/>
        <w:color w:val="000000"/>
      </w:rPr>
    </w:lvl>
    <w:lvl w:ilvl="3">
      <w:start w:val="1"/>
      <w:numFmt w:val="decimal"/>
      <w:isLgl/>
      <w:lvlText w:val="%1.%2.%3.%4."/>
      <w:lvlJc w:val="left"/>
      <w:pPr>
        <w:ind w:left="4035" w:hanging="720"/>
      </w:pPr>
      <w:rPr>
        <w:rFonts w:cs="Times New Roman" w:hint="default"/>
        <w:color w:val="000000"/>
      </w:rPr>
    </w:lvl>
    <w:lvl w:ilvl="4">
      <w:start w:val="1"/>
      <w:numFmt w:val="decimal"/>
      <w:isLgl/>
      <w:lvlText w:val="%1.%2.%3.%4.%5."/>
      <w:lvlJc w:val="left"/>
      <w:pPr>
        <w:ind w:left="5020" w:hanging="720"/>
      </w:pPr>
      <w:rPr>
        <w:rFonts w:cs="Times New Roman" w:hint="default"/>
        <w:color w:val="000000"/>
      </w:rPr>
    </w:lvl>
    <w:lvl w:ilvl="5">
      <w:start w:val="1"/>
      <w:numFmt w:val="decimal"/>
      <w:isLgl/>
      <w:lvlText w:val="%1.%2.%3.%4.%5.%6."/>
      <w:lvlJc w:val="left"/>
      <w:pPr>
        <w:ind w:left="6365" w:hanging="1080"/>
      </w:pPr>
      <w:rPr>
        <w:rFonts w:cs="Times New Roman" w:hint="default"/>
        <w:color w:val="000000"/>
      </w:rPr>
    </w:lvl>
    <w:lvl w:ilvl="6">
      <w:start w:val="1"/>
      <w:numFmt w:val="decimal"/>
      <w:isLgl/>
      <w:lvlText w:val="%1.%2.%3.%4.%5.%6.%7."/>
      <w:lvlJc w:val="left"/>
      <w:pPr>
        <w:ind w:left="7350" w:hanging="1080"/>
      </w:pPr>
      <w:rPr>
        <w:rFonts w:cs="Times New Roman" w:hint="default"/>
        <w:color w:val="000000"/>
      </w:rPr>
    </w:lvl>
    <w:lvl w:ilvl="7">
      <w:start w:val="1"/>
      <w:numFmt w:val="decimal"/>
      <w:isLgl/>
      <w:lvlText w:val="%1.%2.%3.%4.%5.%6.%7.%8."/>
      <w:lvlJc w:val="left"/>
      <w:pPr>
        <w:ind w:left="8695" w:hanging="1440"/>
      </w:pPr>
      <w:rPr>
        <w:rFonts w:cs="Times New Roman" w:hint="default"/>
        <w:color w:val="000000"/>
      </w:rPr>
    </w:lvl>
    <w:lvl w:ilvl="8">
      <w:start w:val="1"/>
      <w:numFmt w:val="decimal"/>
      <w:isLgl/>
      <w:lvlText w:val="%1.%2.%3.%4.%5.%6.%7.%8.%9."/>
      <w:lvlJc w:val="left"/>
      <w:pPr>
        <w:ind w:left="9680" w:hanging="1440"/>
      </w:pPr>
      <w:rPr>
        <w:rFonts w:cs="Times New Roman" w:hint="default"/>
        <w:color w:val="000000"/>
      </w:rPr>
    </w:lvl>
  </w:abstractNum>
  <w:abstractNum w:abstractNumId="339" w15:restartNumberingAfterBreak="0">
    <w:nsid w:val="70750FB0"/>
    <w:multiLevelType w:val="hybridMultilevel"/>
    <w:tmpl w:val="2B1C2C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0" w15:restartNumberingAfterBreak="0">
    <w:nsid w:val="711158B7"/>
    <w:multiLevelType w:val="hybridMultilevel"/>
    <w:tmpl w:val="3D4E3AD0"/>
    <w:lvl w:ilvl="0" w:tplc="041A000F">
      <w:start w:val="1"/>
      <w:numFmt w:val="decimal"/>
      <w:lvlText w:val="%1."/>
      <w:lvlJc w:val="left"/>
      <w:pPr>
        <w:ind w:left="1705" w:hanging="360"/>
      </w:pPr>
    </w:lvl>
    <w:lvl w:ilvl="1" w:tplc="041A0019" w:tentative="1">
      <w:start w:val="1"/>
      <w:numFmt w:val="lowerLetter"/>
      <w:lvlText w:val="%2."/>
      <w:lvlJc w:val="left"/>
      <w:pPr>
        <w:ind w:left="2425" w:hanging="360"/>
      </w:pPr>
    </w:lvl>
    <w:lvl w:ilvl="2" w:tplc="041A001B" w:tentative="1">
      <w:start w:val="1"/>
      <w:numFmt w:val="lowerRoman"/>
      <w:lvlText w:val="%3."/>
      <w:lvlJc w:val="right"/>
      <w:pPr>
        <w:ind w:left="3145" w:hanging="180"/>
      </w:pPr>
    </w:lvl>
    <w:lvl w:ilvl="3" w:tplc="041A000F" w:tentative="1">
      <w:start w:val="1"/>
      <w:numFmt w:val="decimal"/>
      <w:lvlText w:val="%4."/>
      <w:lvlJc w:val="left"/>
      <w:pPr>
        <w:ind w:left="3865" w:hanging="360"/>
      </w:pPr>
    </w:lvl>
    <w:lvl w:ilvl="4" w:tplc="041A0019" w:tentative="1">
      <w:start w:val="1"/>
      <w:numFmt w:val="lowerLetter"/>
      <w:lvlText w:val="%5."/>
      <w:lvlJc w:val="left"/>
      <w:pPr>
        <w:ind w:left="4585" w:hanging="360"/>
      </w:pPr>
    </w:lvl>
    <w:lvl w:ilvl="5" w:tplc="041A001B" w:tentative="1">
      <w:start w:val="1"/>
      <w:numFmt w:val="lowerRoman"/>
      <w:lvlText w:val="%6."/>
      <w:lvlJc w:val="right"/>
      <w:pPr>
        <w:ind w:left="5305" w:hanging="180"/>
      </w:pPr>
    </w:lvl>
    <w:lvl w:ilvl="6" w:tplc="041A000F" w:tentative="1">
      <w:start w:val="1"/>
      <w:numFmt w:val="decimal"/>
      <w:lvlText w:val="%7."/>
      <w:lvlJc w:val="left"/>
      <w:pPr>
        <w:ind w:left="6025" w:hanging="360"/>
      </w:pPr>
    </w:lvl>
    <w:lvl w:ilvl="7" w:tplc="041A0019" w:tentative="1">
      <w:start w:val="1"/>
      <w:numFmt w:val="lowerLetter"/>
      <w:lvlText w:val="%8."/>
      <w:lvlJc w:val="left"/>
      <w:pPr>
        <w:ind w:left="6745" w:hanging="360"/>
      </w:pPr>
    </w:lvl>
    <w:lvl w:ilvl="8" w:tplc="041A001B" w:tentative="1">
      <w:start w:val="1"/>
      <w:numFmt w:val="lowerRoman"/>
      <w:lvlText w:val="%9."/>
      <w:lvlJc w:val="right"/>
      <w:pPr>
        <w:ind w:left="7465" w:hanging="180"/>
      </w:pPr>
    </w:lvl>
  </w:abstractNum>
  <w:abstractNum w:abstractNumId="341" w15:restartNumberingAfterBreak="0">
    <w:nsid w:val="716200D8"/>
    <w:multiLevelType w:val="hybridMultilevel"/>
    <w:tmpl w:val="1220B95A"/>
    <w:lvl w:ilvl="0" w:tplc="4E187B0A">
      <w:start w:val="1"/>
      <w:numFmt w:val="decimal"/>
      <w:lvlText w:val="%1."/>
      <w:lvlJc w:val="left"/>
      <w:pPr>
        <w:ind w:left="720" w:hanging="360"/>
      </w:pPr>
      <w:rPr>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2" w15:restartNumberingAfterBreak="0">
    <w:nsid w:val="71773B74"/>
    <w:multiLevelType w:val="multilevel"/>
    <w:tmpl w:val="F2CE5E38"/>
    <w:lvl w:ilvl="0">
      <w:start w:val="1"/>
      <w:numFmt w:val="decimal"/>
      <w:lvlText w:val="%1."/>
      <w:lvlJc w:val="left"/>
      <w:pPr>
        <w:ind w:left="2065" w:hanging="360"/>
      </w:pPr>
      <w:rPr>
        <w:rFonts w:hint="default"/>
      </w:rPr>
    </w:lvl>
    <w:lvl w:ilvl="1">
      <w:start w:val="1"/>
      <w:numFmt w:val="decimal"/>
      <w:isLgl/>
      <w:lvlText w:val="%1.%2."/>
      <w:lvlJc w:val="left"/>
      <w:pPr>
        <w:ind w:left="2065" w:hanging="360"/>
      </w:pPr>
      <w:rPr>
        <w:rFonts w:cs="Times New Roman" w:hint="default"/>
        <w:color w:val="000000"/>
      </w:rPr>
    </w:lvl>
    <w:lvl w:ilvl="2">
      <w:start w:val="1"/>
      <w:numFmt w:val="decimal"/>
      <w:isLgl/>
      <w:lvlText w:val="%1.%2.%3."/>
      <w:lvlJc w:val="left"/>
      <w:pPr>
        <w:ind w:left="2425" w:hanging="720"/>
      </w:pPr>
      <w:rPr>
        <w:rFonts w:cs="Times New Roman" w:hint="default"/>
        <w:color w:val="000000"/>
      </w:rPr>
    </w:lvl>
    <w:lvl w:ilvl="3">
      <w:start w:val="1"/>
      <w:numFmt w:val="decimal"/>
      <w:isLgl/>
      <w:lvlText w:val="%1.%2.%3.%4."/>
      <w:lvlJc w:val="left"/>
      <w:pPr>
        <w:ind w:left="2425" w:hanging="720"/>
      </w:pPr>
      <w:rPr>
        <w:rFonts w:cs="Times New Roman" w:hint="default"/>
        <w:color w:val="000000"/>
      </w:rPr>
    </w:lvl>
    <w:lvl w:ilvl="4">
      <w:start w:val="1"/>
      <w:numFmt w:val="decimal"/>
      <w:isLgl/>
      <w:lvlText w:val="%1.%2.%3.%4.%5."/>
      <w:lvlJc w:val="left"/>
      <w:pPr>
        <w:ind w:left="2425" w:hanging="720"/>
      </w:pPr>
      <w:rPr>
        <w:rFonts w:cs="Times New Roman" w:hint="default"/>
        <w:color w:val="000000"/>
      </w:rPr>
    </w:lvl>
    <w:lvl w:ilvl="5">
      <w:start w:val="1"/>
      <w:numFmt w:val="decimal"/>
      <w:isLgl/>
      <w:lvlText w:val="%1.%2.%3.%4.%5.%6."/>
      <w:lvlJc w:val="left"/>
      <w:pPr>
        <w:ind w:left="2785" w:hanging="1080"/>
      </w:pPr>
      <w:rPr>
        <w:rFonts w:cs="Times New Roman" w:hint="default"/>
        <w:color w:val="000000"/>
      </w:rPr>
    </w:lvl>
    <w:lvl w:ilvl="6">
      <w:start w:val="1"/>
      <w:numFmt w:val="decimal"/>
      <w:isLgl/>
      <w:lvlText w:val="%1.%2.%3.%4.%5.%6.%7."/>
      <w:lvlJc w:val="left"/>
      <w:pPr>
        <w:ind w:left="2785" w:hanging="1080"/>
      </w:pPr>
      <w:rPr>
        <w:rFonts w:cs="Times New Roman" w:hint="default"/>
        <w:color w:val="000000"/>
      </w:rPr>
    </w:lvl>
    <w:lvl w:ilvl="7">
      <w:start w:val="1"/>
      <w:numFmt w:val="decimal"/>
      <w:isLgl/>
      <w:lvlText w:val="%1.%2.%3.%4.%5.%6.%7.%8."/>
      <w:lvlJc w:val="left"/>
      <w:pPr>
        <w:ind w:left="3145" w:hanging="1440"/>
      </w:pPr>
      <w:rPr>
        <w:rFonts w:cs="Times New Roman" w:hint="default"/>
        <w:color w:val="000000"/>
      </w:rPr>
    </w:lvl>
    <w:lvl w:ilvl="8">
      <w:start w:val="1"/>
      <w:numFmt w:val="decimal"/>
      <w:isLgl/>
      <w:lvlText w:val="%1.%2.%3.%4.%5.%6.%7.%8.%9."/>
      <w:lvlJc w:val="left"/>
      <w:pPr>
        <w:ind w:left="3145" w:hanging="1440"/>
      </w:pPr>
      <w:rPr>
        <w:rFonts w:cs="Times New Roman" w:hint="default"/>
        <w:color w:val="000000"/>
      </w:rPr>
    </w:lvl>
  </w:abstractNum>
  <w:abstractNum w:abstractNumId="343" w15:restartNumberingAfterBreak="0">
    <w:nsid w:val="71977AB1"/>
    <w:multiLevelType w:val="hybridMultilevel"/>
    <w:tmpl w:val="F6943450"/>
    <w:lvl w:ilvl="0" w:tplc="28467E7C">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4" w15:restartNumberingAfterBreak="0">
    <w:nsid w:val="71BB6CEF"/>
    <w:multiLevelType w:val="multilevel"/>
    <w:tmpl w:val="2E2EF5CC"/>
    <w:lvl w:ilvl="0">
      <w:start w:val="1"/>
      <w:numFmt w:val="decimal"/>
      <w:lvlText w:val="%1."/>
      <w:lvlJc w:val="left"/>
      <w:pPr>
        <w:ind w:left="625" w:hanging="360"/>
      </w:pPr>
      <w:rPr>
        <w:rFonts w:hint="default"/>
      </w:rPr>
    </w:lvl>
    <w:lvl w:ilvl="1">
      <w:start w:val="1"/>
      <w:numFmt w:val="decimal"/>
      <w:isLgl/>
      <w:lvlText w:val="%1.%2."/>
      <w:lvlJc w:val="left"/>
      <w:pPr>
        <w:ind w:left="2785" w:hanging="360"/>
      </w:pPr>
      <w:rPr>
        <w:rFonts w:cs="Times New Roman" w:hint="default"/>
        <w:color w:val="000000"/>
      </w:rPr>
    </w:lvl>
    <w:lvl w:ilvl="2">
      <w:start w:val="1"/>
      <w:numFmt w:val="decimal"/>
      <w:isLgl/>
      <w:lvlText w:val="%1.%2.%3."/>
      <w:lvlJc w:val="left"/>
      <w:pPr>
        <w:ind w:left="5305" w:hanging="720"/>
      </w:pPr>
      <w:rPr>
        <w:rFonts w:cs="Times New Roman" w:hint="default"/>
        <w:color w:val="000000"/>
      </w:rPr>
    </w:lvl>
    <w:lvl w:ilvl="3">
      <w:start w:val="1"/>
      <w:numFmt w:val="decimal"/>
      <w:isLgl/>
      <w:lvlText w:val="%1.%2.%3.%4."/>
      <w:lvlJc w:val="left"/>
      <w:pPr>
        <w:ind w:left="7465" w:hanging="720"/>
      </w:pPr>
      <w:rPr>
        <w:rFonts w:cs="Times New Roman" w:hint="default"/>
        <w:color w:val="000000"/>
      </w:rPr>
    </w:lvl>
    <w:lvl w:ilvl="4">
      <w:start w:val="1"/>
      <w:numFmt w:val="decimal"/>
      <w:isLgl/>
      <w:lvlText w:val="%1.%2.%3.%4.%5."/>
      <w:lvlJc w:val="left"/>
      <w:pPr>
        <w:ind w:left="9625" w:hanging="720"/>
      </w:pPr>
      <w:rPr>
        <w:rFonts w:cs="Times New Roman" w:hint="default"/>
        <w:color w:val="000000"/>
      </w:rPr>
    </w:lvl>
    <w:lvl w:ilvl="5">
      <w:start w:val="1"/>
      <w:numFmt w:val="decimal"/>
      <w:isLgl/>
      <w:lvlText w:val="%1.%2.%3.%4.%5.%6."/>
      <w:lvlJc w:val="left"/>
      <w:pPr>
        <w:ind w:left="12145" w:hanging="1080"/>
      </w:pPr>
      <w:rPr>
        <w:rFonts w:cs="Times New Roman" w:hint="default"/>
        <w:color w:val="000000"/>
      </w:rPr>
    </w:lvl>
    <w:lvl w:ilvl="6">
      <w:start w:val="1"/>
      <w:numFmt w:val="decimal"/>
      <w:isLgl/>
      <w:lvlText w:val="%1.%2.%3.%4.%5.%6.%7."/>
      <w:lvlJc w:val="left"/>
      <w:pPr>
        <w:ind w:left="14305" w:hanging="1080"/>
      </w:pPr>
      <w:rPr>
        <w:rFonts w:cs="Times New Roman" w:hint="default"/>
        <w:color w:val="000000"/>
      </w:rPr>
    </w:lvl>
    <w:lvl w:ilvl="7">
      <w:start w:val="1"/>
      <w:numFmt w:val="decimal"/>
      <w:isLgl/>
      <w:lvlText w:val="%1.%2.%3.%4.%5.%6.%7.%8."/>
      <w:lvlJc w:val="left"/>
      <w:pPr>
        <w:ind w:left="16825" w:hanging="1440"/>
      </w:pPr>
      <w:rPr>
        <w:rFonts w:cs="Times New Roman" w:hint="default"/>
        <w:color w:val="000000"/>
      </w:rPr>
    </w:lvl>
    <w:lvl w:ilvl="8">
      <w:start w:val="1"/>
      <w:numFmt w:val="decimal"/>
      <w:isLgl/>
      <w:lvlText w:val="%1.%2.%3.%4.%5.%6.%7.%8.%9."/>
      <w:lvlJc w:val="left"/>
      <w:pPr>
        <w:ind w:left="18985" w:hanging="1440"/>
      </w:pPr>
      <w:rPr>
        <w:rFonts w:cs="Times New Roman" w:hint="default"/>
        <w:color w:val="000000"/>
      </w:rPr>
    </w:lvl>
  </w:abstractNum>
  <w:abstractNum w:abstractNumId="345" w15:restartNumberingAfterBreak="0">
    <w:nsid w:val="71CA2C45"/>
    <w:multiLevelType w:val="hybridMultilevel"/>
    <w:tmpl w:val="18D4ED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6" w15:restartNumberingAfterBreak="0">
    <w:nsid w:val="725B5C76"/>
    <w:multiLevelType w:val="hybridMultilevel"/>
    <w:tmpl w:val="C436F1C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7" w15:restartNumberingAfterBreak="0">
    <w:nsid w:val="7296354F"/>
    <w:multiLevelType w:val="hybridMultilevel"/>
    <w:tmpl w:val="67EE8196"/>
    <w:lvl w:ilvl="0" w:tplc="C5ACF11C">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8" w15:restartNumberingAfterBreak="0">
    <w:nsid w:val="73485AE8"/>
    <w:multiLevelType w:val="multilevel"/>
    <w:tmpl w:val="77C2C3A8"/>
    <w:lvl w:ilvl="0">
      <w:start w:val="1"/>
      <w:numFmt w:val="decimal"/>
      <w:lvlText w:val="%1."/>
      <w:lvlJc w:val="left"/>
      <w:pPr>
        <w:ind w:left="1345" w:hanging="360"/>
      </w:pPr>
      <w:rPr>
        <w:rFonts w:hint="default"/>
      </w:rPr>
    </w:lvl>
    <w:lvl w:ilvl="1">
      <w:start w:val="1"/>
      <w:numFmt w:val="decimal"/>
      <w:isLgl/>
      <w:lvlText w:val="%1.%2."/>
      <w:lvlJc w:val="left"/>
      <w:pPr>
        <w:ind w:left="350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185" w:hanging="720"/>
      </w:pPr>
      <w:rPr>
        <w:rFonts w:cs="Times New Roman" w:hint="default"/>
        <w:color w:val="000000"/>
      </w:rPr>
    </w:lvl>
    <w:lvl w:ilvl="4">
      <w:start w:val="1"/>
      <w:numFmt w:val="decimal"/>
      <w:isLgl/>
      <w:lvlText w:val="%1.%2.%3.%4.%5."/>
      <w:lvlJc w:val="left"/>
      <w:pPr>
        <w:ind w:left="10345" w:hanging="720"/>
      </w:pPr>
      <w:rPr>
        <w:rFonts w:cs="Times New Roman" w:hint="default"/>
        <w:color w:val="000000"/>
      </w:rPr>
    </w:lvl>
    <w:lvl w:ilvl="5">
      <w:start w:val="1"/>
      <w:numFmt w:val="decimal"/>
      <w:isLgl/>
      <w:lvlText w:val="%1.%2.%3.%4.%5.%6."/>
      <w:lvlJc w:val="left"/>
      <w:pPr>
        <w:ind w:left="12865" w:hanging="1080"/>
      </w:pPr>
      <w:rPr>
        <w:rFonts w:cs="Times New Roman" w:hint="default"/>
        <w:color w:val="000000"/>
      </w:rPr>
    </w:lvl>
    <w:lvl w:ilvl="6">
      <w:start w:val="1"/>
      <w:numFmt w:val="decimal"/>
      <w:isLgl/>
      <w:lvlText w:val="%1.%2.%3.%4.%5.%6.%7."/>
      <w:lvlJc w:val="left"/>
      <w:pPr>
        <w:ind w:left="15025" w:hanging="1080"/>
      </w:pPr>
      <w:rPr>
        <w:rFonts w:cs="Times New Roman" w:hint="default"/>
        <w:color w:val="000000"/>
      </w:rPr>
    </w:lvl>
    <w:lvl w:ilvl="7">
      <w:start w:val="1"/>
      <w:numFmt w:val="decimal"/>
      <w:isLgl/>
      <w:lvlText w:val="%1.%2.%3.%4.%5.%6.%7.%8."/>
      <w:lvlJc w:val="left"/>
      <w:pPr>
        <w:ind w:left="17545" w:hanging="1440"/>
      </w:pPr>
      <w:rPr>
        <w:rFonts w:cs="Times New Roman" w:hint="default"/>
        <w:color w:val="000000"/>
      </w:rPr>
    </w:lvl>
    <w:lvl w:ilvl="8">
      <w:start w:val="1"/>
      <w:numFmt w:val="decimal"/>
      <w:isLgl/>
      <w:lvlText w:val="%1.%2.%3.%4.%5.%6.%7.%8.%9."/>
      <w:lvlJc w:val="left"/>
      <w:pPr>
        <w:ind w:left="19705" w:hanging="1440"/>
      </w:pPr>
      <w:rPr>
        <w:rFonts w:cs="Times New Roman" w:hint="default"/>
        <w:color w:val="000000"/>
      </w:rPr>
    </w:lvl>
  </w:abstractNum>
  <w:abstractNum w:abstractNumId="349" w15:restartNumberingAfterBreak="0">
    <w:nsid w:val="73584A91"/>
    <w:multiLevelType w:val="hybridMultilevel"/>
    <w:tmpl w:val="FB6644F8"/>
    <w:lvl w:ilvl="0" w:tplc="04242934">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50" w15:restartNumberingAfterBreak="0">
    <w:nsid w:val="73667027"/>
    <w:multiLevelType w:val="hybridMultilevel"/>
    <w:tmpl w:val="BDD2C68E"/>
    <w:lvl w:ilvl="0" w:tplc="5B1831E0">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1" w15:restartNumberingAfterBreak="0">
    <w:nsid w:val="73AA0849"/>
    <w:multiLevelType w:val="hybridMultilevel"/>
    <w:tmpl w:val="AA2023EC"/>
    <w:lvl w:ilvl="0" w:tplc="C62068DE">
      <w:start w:val="4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2" w15:restartNumberingAfterBreak="0">
    <w:nsid w:val="73B8361A"/>
    <w:multiLevelType w:val="hybridMultilevel"/>
    <w:tmpl w:val="A1361CB6"/>
    <w:lvl w:ilvl="0" w:tplc="041A000F">
      <w:start w:val="1"/>
      <w:numFmt w:val="decimal"/>
      <w:lvlText w:val="%1."/>
      <w:lvlJc w:val="left"/>
      <w:pPr>
        <w:ind w:left="1705" w:hanging="360"/>
      </w:pPr>
      <w:rPr>
        <w:rFonts w:hint="default"/>
      </w:rPr>
    </w:lvl>
    <w:lvl w:ilvl="1" w:tplc="041A0019" w:tentative="1">
      <w:start w:val="1"/>
      <w:numFmt w:val="lowerLetter"/>
      <w:lvlText w:val="%2."/>
      <w:lvlJc w:val="left"/>
      <w:pPr>
        <w:ind w:left="2425" w:hanging="360"/>
      </w:pPr>
    </w:lvl>
    <w:lvl w:ilvl="2" w:tplc="041A001B" w:tentative="1">
      <w:start w:val="1"/>
      <w:numFmt w:val="lowerRoman"/>
      <w:lvlText w:val="%3."/>
      <w:lvlJc w:val="right"/>
      <w:pPr>
        <w:ind w:left="3145" w:hanging="180"/>
      </w:pPr>
    </w:lvl>
    <w:lvl w:ilvl="3" w:tplc="041A000F" w:tentative="1">
      <w:start w:val="1"/>
      <w:numFmt w:val="decimal"/>
      <w:lvlText w:val="%4."/>
      <w:lvlJc w:val="left"/>
      <w:pPr>
        <w:ind w:left="3865" w:hanging="360"/>
      </w:pPr>
    </w:lvl>
    <w:lvl w:ilvl="4" w:tplc="041A0019" w:tentative="1">
      <w:start w:val="1"/>
      <w:numFmt w:val="lowerLetter"/>
      <w:lvlText w:val="%5."/>
      <w:lvlJc w:val="left"/>
      <w:pPr>
        <w:ind w:left="4585" w:hanging="360"/>
      </w:pPr>
    </w:lvl>
    <w:lvl w:ilvl="5" w:tplc="041A001B" w:tentative="1">
      <w:start w:val="1"/>
      <w:numFmt w:val="lowerRoman"/>
      <w:lvlText w:val="%6."/>
      <w:lvlJc w:val="right"/>
      <w:pPr>
        <w:ind w:left="5305" w:hanging="180"/>
      </w:pPr>
    </w:lvl>
    <w:lvl w:ilvl="6" w:tplc="041A000F" w:tentative="1">
      <w:start w:val="1"/>
      <w:numFmt w:val="decimal"/>
      <w:lvlText w:val="%7."/>
      <w:lvlJc w:val="left"/>
      <w:pPr>
        <w:ind w:left="6025" w:hanging="360"/>
      </w:pPr>
    </w:lvl>
    <w:lvl w:ilvl="7" w:tplc="041A0019" w:tentative="1">
      <w:start w:val="1"/>
      <w:numFmt w:val="lowerLetter"/>
      <w:lvlText w:val="%8."/>
      <w:lvlJc w:val="left"/>
      <w:pPr>
        <w:ind w:left="6745" w:hanging="360"/>
      </w:pPr>
    </w:lvl>
    <w:lvl w:ilvl="8" w:tplc="041A001B" w:tentative="1">
      <w:start w:val="1"/>
      <w:numFmt w:val="lowerRoman"/>
      <w:lvlText w:val="%9."/>
      <w:lvlJc w:val="right"/>
      <w:pPr>
        <w:ind w:left="7465" w:hanging="180"/>
      </w:pPr>
    </w:lvl>
  </w:abstractNum>
  <w:abstractNum w:abstractNumId="353" w15:restartNumberingAfterBreak="0">
    <w:nsid w:val="75C9787F"/>
    <w:multiLevelType w:val="hybridMultilevel"/>
    <w:tmpl w:val="C748CC6C"/>
    <w:lvl w:ilvl="0" w:tplc="EEC497EC">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54" w15:restartNumberingAfterBreak="0">
    <w:nsid w:val="760C0B16"/>
    <w:multiLevelType w:val="hybridMultilevel"/>
    <w:tmpl w:val="401AB2F6"/>
    <w:lvl w:ilvl="0" w:tplc="6F963330">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55" w15:restartNumberingAfterBreak="0">
    <w:nsid w:val="760D1E6D"/>
    <w:multiLevelType w:val="hybridMultilevel"/>
    <w:tmpl w:val="E488C2E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6" w15:restartNumberingAfterBreak="0">
    <w:nsid w:val="766B382B"/>
    <w:multiLevelType w:val="multilevel"/>
    <w:tmpl w:val="0DF6ECE2"/>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357" w15:restartNumberingAfterBreak="0">
    <w:nsid w:val="767B205C"/>
    <w:multiLevelType w:val="hybridMultilevel"/>
    <w:tmpl w:val="2876AE02"/>
    <w:lvl w:ilvl="0" w:tplc="D74C1112">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58" w15:restartNumberingAfterBreak="0">
    <w:nsid w:val="76BF5B80"/>
    <w:multiLevelType w:val="multilevel"/>
    <w:tmpl w:val="0CBE3474"/>
    <w:lvl w:ilvl="0">
      <w:start w:val="1"/>
      <w:numFmt w:val="decimal"/>
      <w:lvlText w:val="%1."/>
      <w:lvlJc w:val="left"/>
      <w:pPr>
        <w:ind w:left="985" w:hanging="360"/>
      </w:pPr>
      <w:rPr>
        <w:rFonts w:hint="default"/>
      </w:rPr>
    </w:lvl>
    <w:lvl w:ilvl="1">
      <w:start w:val="1"/>
      <w:numFmt w:val="decimal"/>
      <w:isLgl/>
      <w:lvlText w:val="%1.%2."/>
      <w:lvlJc w:val="left"/>
      <w:pPr>
        <w:ind w:left="1345" w:hanging="360"/>
      </w:pPr>
      <w:rPr>
        <w:rFonts w:cs="Times New Roman" w:hint="default"/>
        <w:color w:val="000000"/>
      </w:rPr>
    </w:lvl>
    <w:lvl w:ilvl="2">
      <w:start w:val="1"/>
      <w:numFmt w:val="decimal"/>
      <w:isLgl/>
      <w:lvlText w:val="%1.%2.%3."/>
      <w:lvlJc w:val="left"/>
      <w:pPr>
        <w:ind w:left="2065" w:hanging="720"/>
      </w:pPr>
      <w:rPr>
        <w:rFonts w:cs="Times New Roman" w:hint="default"/>
        <w:color w:val="000000"/>
      </w:rPr>
    </w:lvl>
    <w:lvl w:ilvl="3">
      <w:start w:val="1"/>
      <w:numFmt w:val="decimal"/>
      <w:isLgl/>
      <w:lvlText w:val="%1.%2.%3.%4."/>
      <w:lvlJc w:val="left"/>
      <w:pPr>
        <w:ind w:left="2425" w:hanging="720"/>
      </w:pPr>
      <w:rPr>
        <w:rFonts w:cs="Times New Roman" w:hint="default"/>
        <w:color w:val="000000"/>
      </w:rPr>
    </w:lvl>
    <w:lvl w:ilvl="4">
      <w:start w:val="1"/>
      <w:numFmt w:val="decimal"/>
      <w:isLgl/>
      <w:lvlText w:val="%1.%2.%3.%4.%5."/>
      <w:lvlJc w:val="left"/>
      <w:pPr>
        <w:ind w:left="2785" w:hanging="720"/>
      </w:pPr>
      <w:rPr>
        <w:rFonts w:cs="Times New Roman" w:hint="default"/>
        <w:color w:val="000000"/>
      </w:rPr>
    </w:lvl>
    <w:lvl w:ilvl="5">
      <w:start w:val="1"/>
      <w:numFmt w:val="decimal"/>
      <w:isLgl/>
      <w:lvlText w:val="%1.%2.%3.%4.%5.%6."/>
      <w:lvlJc w:val="left"/>
      <w:pPr>
        <w:ind w:left="3505" w:hanging="1080"/>
      </w:pPr>
      <w:rPr>
        <w:rFonts w:cs="Times New Roman" w:hint="default"/>
        <w:color w:val="000000"/>
      </w:rPr>
    </w:lvl>
    <w:lvl w:ilvl="6">
      <w:start w:val="1"/>
      <w:numFmt w:val="decimal"/>
      <w:isLgl/>
      <w:lvlText w:val="%1.%2.%3.%4.%5.%6.%7."/>
      <w:lvlJc w:val="left"/>
      <w:pPr>
        <w:ind w:left="3865" w:hanging="1080"/>
      </w:pPr>
      <w:rPr>
        <w:rFonts w:cs="Times New Roman" w:hint="default"/>
        <w:color w:val="000000"/>
      </w:rPr>
    </w:lvl>
    <w:lvl w:ilvl="7">
      <w:start w:val="1"/>
      <w:numFmt w:val="decimal"/>
      <w:isLgl/>
      <w:lvlText w:val="%1.%2.%3.%4.%5.%6.%7.%8."/>
      <w:lvlJc w:val="left"/>
      <w:pPr>
        <w:ind w:left="4585" w:hanging="1440"/>
      </w:pPr>
      <w:rPr>
        <w:rFonts w:cs="Times New Roman" w:hint="default"/>
        <w:color w:val="000000"/>
      </w:rPr>
    </w:lvl>
    <w:lvl w:ilvl="8">
      <w:start w:val="1"/>
      <w:numFmt w:val="decimal"/>
      <w:isLgl/>
      <w:lvlText w:val="%1.%2.%3.%4.%5.%6.%7.%8.%9."/>
      <w:lvlJc w:val="left"/>
      <w:pPr>
        <w:ind w:left="4945" w:hanging="1440"/>
      </w:pPr>
      <w:rPr>
        <w:rFonts w:cs="Times New Roman" w:hint="default"/>
        <w:color w:val="000000"/>
      </w:rPr>
    </w:lvl>
  </w:abstractNum>
  <w:abstractNum w:abstractNumId="359" w15:restartNumberingAfterBreak="0">
    <w:nsid w:val="76DB118E"/>
    <w:multiLevelType w:val="hybridMultilevel"/>
    <w:tmpl w:val="34B8DB42"/>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60" w15:restartNumberingAfterBreak="0">
    <w:nsid w:val="783F5C9F"/>
    <w:multiLevelType w:val="hybridMultilevel"/>
    <w:tmpl w:val="FC5AC3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1" w15:restartNumberingAfterBreak="0">
    <w:nsid w:val="784C52F8"/>
    <w:multiLevelType w:val="multilevel"/>
    <w:tmpl w:val="70AACE06"/>
    <w:lvl w:ilvl="0">
      <w:start w:val="1"/>
      <w:numFmt w:val="decimal"/>
      <w:lvlText w:val="%1."/>
      <w:lvlJc w:val="left"/>
      <w:pPr>
        <w:ind w:left="1345" w:hanging="360"/>
      </w:pPr>
      <w:rPr>
        <w:rFonts w:hint="default"/>
      </w:rPr>
    </w:lvl>
    <w:lvl w:ilvl="1">
      <w:start w:val="1"/>
      <w:numFmt w:val="decimal"/>
      <w:isLgl/>
      <w:lvlText w:val="%1.%2."/>
      <w:lvlJc w:val="left"/>
      <w:pPr>
        <w:ind w:left="350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185" w:hanging="720"/>
      </w:pPr>
      <w:rPr>
        <w:rFonts w:cs="Times New Roman" w:hint="default"/>
        <w:color w:val="000000"/>
      </w:rPr>
    </w:lvl>
    <w:lvl w:ilvl="4">
      <w:start w:val="1"/>
      <w:numFmt w:val="decimal"/>
      <w:isLgl/>
      <w:lvlText w:val="%1.%2.%3.%4.%5."/>
      <w:lvlJc w:val="left"/>
      <w:pPr>
        <w:ind w:left="10345" w:hanging="720"/>
      </w:pPr>
      <w:rPr>
        <w:rFonts w:cs="Times New Roman" w:hint="default"/>
        <w:color w:val="000000"/>
      </w:rPr>
    </w:lvl>
    <w:lvl w:ilvl="5">
      <w:start w:val="1"/>
      <w:numFmt w:val="decimal"/>
      <w:isLgl/>
      <w:lvlText w:val="%1.%2.%3.%4.%5.%6."/>
      <w:lvlJc w:val="left"/>
      <w:pPr>
        <w:ind w:left="12865" w:hanging="1080"/>
      </w:pPr>
      <w:rPr>
        <w:rFonts w:cs="Times New Roman" w:hint="default"/>
        <w:color w:val="000000"/>
      </w:rPr>
    </w:lvl>
    <w:lvl w:ilvl="6">
      <w:start w:val="1"/>
      <w:numFmt w:val="decimal"/>
      <w:isLgl/>
      <w:lvlText w:val="%1.%2.%3.%4.%5.%6.%7."/>
      <w:lvlJc w:val="left"/>
      <w:pPr>
        <w:ind w:left="15025" w:hanging="1080"/>
      </w:pPr>
      <w:rPr>
        <w:rFonts w:cs="Times New Roman" w:hint="default"/>
        <w:color w:val="000000"/>
      </w:rPr>
    </w:lvl>
    <w:lvl w:ilvl="7">
      <w:start w:val="1"/>
      <w:numFmt w:val="decimal"/>
      <w:isLgl/>
      <w:lvlText w:val="%1.%2.%3.%4.%5.%6.%7.%8."/>
      <w:lvlJc w:val="left"/>
      <w:pPr>
        <w:ind w:left="17545" w:hanging="1440"/>
      </w:pPr>
      <w:rPr>
        <w:rFonts w:cs="Times New Roman" w:hint="default"/>
        <w:color w:val="000000"/>
      </w:rPr>
    </w:lvl>
    <w:lvl w:ilvl="8">
      <w:start w:val="1"/>
      <w:numFmt w:val="decimal"/>
      <w:isLgl/>
      <w:lvlText w:val="%1.%2.%3.%4.%5.%6.%7.%8.%9."/>
      <w:lvlJc w:val="left"/>
      <w:pPr>
        <w:ind w:left="19705" w:hanging="1440"/>
      </w:pPr>
      <w:rPr>
        <w:rFonts w:cs="Times New Roman" w:hint="default"/>
        <w:color w:val="000000"/>
      </w:rPr>
    </w:lvl>
  </w:abstractNum>
  <w:abstractNum w:abstractNumId="362" w15:restartNumberingAfterBreak="0">
    <w:nsid w:val="78CB50D7"/>
    <w:multiLevelType w:val="multilevel"/>
    <w:tmpl w:val="F5F0A6A0"/>
    <w:lvl w:ilvl="0">
      <w:start w:val="1"/>
      <w:numFmt w:val="decimal"/>
      <w:lvlText w:val="%1."/>
      <w:lvlJc w:val="left"/>
      <w:pPr>
        <w:ind w:left="1705" w:hanging="360"/>
      </w:pPr>
      <w:rPr>
        <w:rFonts w:hint="default"/>
      </w:rPr>
    </w:lvl>
    <w:lvl w:ilvl="1">
      <w:start w:val="1"/>
      <w:numFmt w:val="decimal"/>
      <w:isLgl/>
      <w:lvlText w:val="%1.%2."/>
      <w:lvlJc w:val="left"/>
      <w:pPr>
        <w:ind w:left="2785" w:hanging="360"/>
      </w:pPr>
      <w:rPr>
        <w:rFonts w:cs="Times New Roman" w:hint="default"/>
        <w:color w:val="000000"/>
      </w:rPr>
    </w:lvl>
    <w:lvl w:ilvl="2">
      <w:start w:val="1"/>
      <w:numFmt w:val="decimal"/>
      <w:isLgl/>
      <w:lvlText w:val="%1.%2.%3."/>
      <w:lvlJc w:val="left"/>
      <w:pPr>
        <w:ind w:left="4225" w:hanging="720"/>
      </w:pPr>
      <w:rPr>
        <w:rFonts w:cs="Times New Roman" w:hint="default"/>
        <w:color w:val="000000"/>
      </w:rPr>
    </w:lvl>
    <w:lvl w:ilvl="3">
      <w:start w:val="1"/>
      <w:numFmt w:val="decimal"/>
      <w:isLgl/>
      <w:lvlText w:val="%1.%2.%3.%4."/>
      <w:lvlJc w:val="left"/>
      <w:pPr>
        <w:ind w:left="5305" w:hanging="720"/>
      </w:pPr>
      <w:rPr>
        <w:rFonts w:cs="Times New Roman" w:hint="default"/>
        <w:color w:val="000000"/>
      </w:rPr>
    </w:lvl>
    <w:lvl w:ilvl="4">
      <w:start w:val="1"/>
      <w:numFmt w:val="decimal"/>
      <w:isLgl/>
      <w:lvlText w:val="%1.%2.%3.%4.%5."/>
      <w:lvlJc w:val="left"/>
      <w:pPr>
        <w:ind w:left="6385" w:hanging="720"/>
      </w:pPr>
      <w:rPr>
        <w:rFonts w:cs="Times New Roman" w:hint="default"/>
        <w:color w:val="000000"/>
      </w:rPr>
    </w:lvl>
    <w:lvl w:ilvl="5">
      <w:start w:val="1"/>
      <w:numFmt w:val="decimal"/>
      <w:isLgl/>
      <w:lvlText w:val="%1.%2.%3.%4.%5.%6."/>
      <w:lvlJc w:val="left"/>
      <w:pPr>
        <w:ind w:left="7825" w:hanging="1080"/>
      </w:pPr>
      <w:rPr>
        <w:rFonts w:cs="Times New Roman" w:hint="default"/>
        <w:color w:val="000000"/>
      </w:rPr>
    </w:lvl>
    <w:lvl w:ilvl="6">
      <w:start w:val="1"/>
      <w:numFmt w:val="decimal"/>
      <w:isLgl/>
      <w:lvlText w:val="%1.%2.%3.%4.%5.%6.%7."/>
      <w:lvlJc w:val="left"/>
      <w:pPr>
        <w:ind w:left="8905" w:hanging="1080"/>
      </w:pPr>
      <w:rPr>
        <w:rFonts w:cs="Times New Roman" w:hint="default"/>
        <w:color w:val="000000"/>
      </w:rPr>
    </w:lvl>
    <w:lvl w:ilvl="7">
      <w:start w:val="1"/>
      <w:numFmt w:val="decimal"/>
      <w:isLgl/>
      <w:lvlText w:val="%1.%2.%3.%4.%5.%6.%7.%8."/>
      <w:lvlJc w:val="left"/>
      <w:pPr>
        <w:ind w:left="10345" w:hanging="1440"/>
      </w:pPr>
      <w:rPr>
        <w:rFonts w:cs="Times New Roman" w:hint="default"/>
        <w:color w:val="000000"/>
      </w:rPr>
    </w:lvl>
    <w:lvl w:ilvl="8">
      <w:start w:val="1"/>
      <w:numFmt w:val="decimal"/>
      <w:isLgl/>
      <w:lvlText w:val="%1.%2.%3.%4.%5.%6.%7.%8.%9."/>
      <w:lvlJc w:val="left"/>
      <w:pPr>
        <w:ind w:left="11425" w:hanging="1440"/>
      </w:pPr>
      <w:rPr>
        <w:rFonts w:cs="Times New Roman" w:hint="default"/>
        <w:color w:val="000000"/>
      </w:rPr>
    </w:lvl>
  </w:abstractNum>
  <w:abstractNum w:abstractNumId="363" w15:restartNumberingAfterBreak="0">
    <w:nsid w:val="78F349EA"/>
    <w:multiLevelType w:val="multilevel"/>
    <w:tmpl w:val="8EA01AB8"/>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364" w15:restartNumberingAfterBreak="0">
    <w:nsid w:val="79CD1246"/>
    <w:multiLevelType w:val="multilevel"/>
    <w:tmpl w:val="74E63AA2"/>
    <w:lvl w:ilvl="0">
      <w:start w:val="1"/>
      <w:numFmt w:val="decimal"/>
      <w:lvlText w:val="%1."/>
      <w:lvlJc w:val="left"/>
      <w:pPr>
        <w:ind w:left="360" w:hanging="360"/>
      </w:pPr>
      <w:rPr>
        <w:rFonts w:hint="default"/>
      </w:rPr>
    </w:lvl>
    <w:lvl w:ilvl="1">
      <w:start w:val="1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365" w15:restartNumberingAfterBreak="0">
    <w:nsid w:val="7A211766"/>
    <w:multiLevelType w:val="hybridMultilevel"/>
    <w:tmpl w:val="B1906DE2"/>
    <w:lvl w:ilvl="0" w:tplc="FEE09ADE">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66" w15:restartNumberingAfterBreak="0">
    <w:nsid w:val="7A5557DB"/>
    <w:multiLevelType w:val="hybridMultilevel"/>
    <w:tmpl w:val="1A06B43A"/>
    <w:lvl w:ilvl="0" w:tplc="4B767D1C">
      <w:start w:val="1"/>
      <w:numFmt w:val="decimal"/>
      <w:lvlText w:val="%1."/>
      <w:lvlJc w:val="left"/>
      <w:pPr>
        <w:ind w:left="985" w:hanging="360"/>
      </w:pPr>
      <w:rPr>
        <w:rFonts w:hint="default"/>
      </w:rPr>
    </w:lvl>
    <w:lvl w:ilvl="1" w:tplc="041A0019">
      <w:start w:val="1"/>
      <w:numFmt w:val="lowerLetter"/>
      <w:lvlText w:val="%2."/>
      <w:lvlJc w:val="left"/>
      <w:pPr>
        <w:ind w:left="1705" w:hanging="360"/>
      </w:pPr>
    </w:lvl>
    <w:lvl w:ilvl="2" w:tplc="041A001B" w:tentative="1">
      <w:start w:val="1"/>
      <w:numFmt w:val="lowerRoman"/>
      <w:lvlText w:val="%3."/>
      <w:lvlJc w:val="right"/>
      <w:pPr>
        <w:ind w:left="2425" w:hanging="180"/>
      </w:pPr>
    </w:lvl>
    <w:lvl w:ilvl="3" w:tplc="041A000F" w:tentative="1">
      <w:start w:val="1"/>
      <w:numFmt w:val="decimal"/>
      <w:lvlText w:val="%4."/>
      <w:lvlJc w:val="left"/>
      <w:pPr>
        <w:ind w:left="3145" w:hanging="360"/>
      </w:pPr>
    </w:lvl>
    <w:lvl w:ilvl="4" w:tplc="041A0019" w:tentative="1">
      <w:start w:val="1"/>
      <w:numFmt w:val="lowerLetter"/>
      <w:lvlText w:val="%5."/>
      <w:lvlJc w:val="left"/>
      <w:pPr>
        <w:ind w:left="3865" w:hanging="360"/>
      </w:pPr>
    </w:lvl>
    <w:lvl w:ilvl="5" w:tplc="041A001B" w:tentative="1">
      <w:start w:val="1"/>
      <w:numFmt w:val="lowerRoman"/>
      <w:lvlText w:val="%6."/>
      <w:lvlJc w:val="right"/>
      <w:pPr>
        <w:ind w:left="4585" w:hanging="180"/>
      </w:pPr>
    </w:lvl>
    <w:lvl w:ilvl="6" w:tplc="041A000F" w:tentative="1">
      <w:start w:val="1"/>
      <w:numFmt w:val="decimal"/>
      <w:lvlText w:val="%7."/>
      <w:lvlJc w:val="left"/>
      <w:pPr>
        <w:ind w:left="5305" w:hanging="360"/>
      </w:pPr>
    </w:lvl>
    <w:lvl w:ilvl="7" w:tplc="041A0019" w:tentative="1">
      <w:start w:val="1"/>
      <w:numFmt w:val="lowerLetter"/>
      <w:lvlText w:val="%8."/>
      <w:lvlJc w:val="left"/>
      <w:pPr>
        <w:ind w:left="6025" w:hanging="360"/>
      </w:pPr>
    </w:lvl>
    <w:lvl w:ilvl="8" w:tplc="041A001B" w:tentative="1">
      <w:start w:val="1"/>
      <w:numFmt w:val="lowerRoman"/>
      <w:lvlText w:val="%9."/>
      <w:lvlJc w:val="right"/>
      <w:pPr>
        <w:ind w:left="6745" w:hanging="180"/>
      </w:pPr>
    </w:lvl>
  </w:abstractNum>
  <w:abstractNum w:abstractNumId="367" w15:restartNumberingAfterBreak="0">
    <w:nsid w:val="7A82302F"/>
    <w:multiLevelType w:val="multilevel"/>
    <w:tmpl w:val="7090E23A"/>
    <w:lvl w:ilvl="0">
      <w:start w:val="1"/>
      <w:numFmt w:val="decimal"/>
      <w:lvlText w:val="%1."/>
      <w:lvlJc w:val="left"/>
      <w:pPr>
        <w:ind w:left="985" w:hanging="360"/>
      </w:pPr>
      <w:rPr>
        <w:rFonts w:hint="default"/>
      </w:rPr>
    </w:lvl>
    <w:lvl w:ilvl="1">
      <w:start w:val="1"/>
      <w:numFmt w:val="decimal"/>
      <w:isLgl/>
      <w:lvlText w:val="%1.%2"/>
      <w:lvlJc w:val="left"/>
      <w:pPr>
        <w:ind w:left="2065" w:hanging="360"/>
      </w:pPr>
      <w:rPr>
        <w:rFonts w:cs="Times New Roman" w:hint="default"/>
        <w:color w:val="000000"/>
      </w:rPr>
    </w:lvl>
    <w:lvl w:ilvl="2">
      <w:start w:val="1"/>
      <w:numFmt w:val="decimal"/>
      <w:isLgl/>
      <w:lvlText w:val="%1.%2.%3"/>
      <w:lvlJc w:val="left"/>
      <w:pPr>
        <w:ind w:left="3505" w:hanging="720"/>
      </w:pPr>
      <w:rPr>
        <w:rFonts w:cs="Times New Roman" w:hint="default"/>
        <w:color w:val="000000"/>
      </w:rPr>
    </w:lvl>
    <w:lvl w:ilvl="3">
      <w:start w:val="1"/>
      <w:numFmt w:val="decimal"/>
      <w:isLgl/>
      <w:lvlText w:val="%1.%2.%3.%4"/>
      <w:lvlJc w:val="left"/>
      <w:pPr>
        <w:ind w:left="4585" w:hanging="720"/>
      </w:pPr>
      <w:rPr>
        <w:rFonts w:cs="Times New Roman" w:hint="default"/>
        <w:color w:val="000000"/>
      </w:rPr>
    </w:lvl>
    <w:lvl w:ilvl="4">
      <w:start w:val="1"/>
      <w:numFmt w:val="decimal"/>
      <w:isLgl/>
      <w:lvlText w:val="%1.%2.%3.%4.%5"/>
      <w:lvlJc w:val="left"/>
      <w:pPr>
        <w:ind w:left="5665" w:hanging="720"/>
      </w:pPr>
      <w:rPr>
        <w:rFonts w:cs="Times New Roman" w:hint="default"/>
        <w:color w:val="000000"/>
      </w:rPr>
    </w:lvl>
    <w:lvl w:ilvl="5">
      <w:start w:val="1"/>
      <w:numFmt w:val="decimal"/>
      <w:isLgl/>
      <w:lvlText w:val="%1.%2.%3.%4.%5.%6"/>
      <w:lvlJc w:val="left"/>
      <w:pPr>
        <w:ind w:left="7105" w:hanging="1080"/>
      </w:pPr>
      <w:rPr>
        <w:rFonts w:cs="Times New Roman" w:hint="default"/>
        <w:color w:val="000000"/>
      </w:rPr>
    </w:lvl>
    <w:lvl w:ilvl="6">
      <w:start w:val="1"/>
      <w:numFmt w:val="decimal"/>
      <w:isLgl/>
      <w:lvlText w:val="%1.%2.%3.%4.%5.%6.%7"/>
      <w:lvlJc w:val="left"/>
      <w:pPr>
        <w:ind w:left="8185" w:hanging="1080"/>
      </w:pPr>
      <w:rPr>
        <w:rFonts w:cs="Times New Roman" w:hint="default"/>
        <w:color w:val="000000"/>
      </w:rPr>
    </w:lvl>
    <w:lvl w:ilvl="7">
      <w:start w:val="1"/>
      <w:numFmt w:val="decimal"/>
      <w:isLgl/>
      <w:lvlText w:val="%1.%2.%3.%4.%5.%6.%7.%8"/>
      <w:lvlJc w:val="left"/>
      <w:pPr>
        <w:ind w:left="9265" w:hanging="1080"/>
      </w:pPr>
      <w:rPr>
        <w:rFonts w:cs="Times New Roman" w:hint="default"/>
        <w:color w:val="000000"/>
      </w:rPr>
    </w:lvl>
    <w:lvl w:ilvl="8">
      <w:start w:val="1"/>
      <w:numFmt w:val="decimal"/>
      <w:isLgl/>
      <w:lvlText w:val="%1.%2.%3.%4.%5.%6.%7.%8.%9"/>
      <w:lvlJc w:val="left"/>
      <w:pPr>
        <w:ind w:left="10705" w:hanging="1440"/>
      </w:pPr>
      <w:rPr>
        <w:rFonts w:cs="Times New Roman" w:hint="default"/>
        <w:color w:val="000000"/>
      </w:rPr>
    </w:lvl>
  </w:abstractNum>
  <w:abstractNum w:abstractNumId="368" w15:restartNumberingAfterBreak="0">
    <w:nsid w:val="7B3B575F"/>
    <w:multiLevelType w:val="hybridMultilevel"/>
    <w:tmpl w:val="4E6AC60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9" w15:restartNumberingAfterBreak="0">
    <w:nsid w:val="7B74586B"/>
    <w:multiLevelType w:val="hybridMultilevel"/>
    <w:tmpl w:val="9A96F832"/>
    <w:lvl w:ilvl="0" w:tplc="5AA622DE">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0" w15:restartNumberingAfterBreak="0">
    <w:nsid w:val="7B7B64B7"/>
    <w:multiLevelType w:val="multilevel"/>
    <w:tmpl w:val="322C28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371" w15:restartNumberingAfterBreak="0">
    <w:nsid w:val="7CFC363B"/>
    <w:multiLevelType w:val="multilevel"/>
    <w:tmpl w:val="44D87F0A"/>
    <w:lvl w:ilvl="0">
      <w:start w:val="1"/>
      <w:numFmt w:val="decimal"/>
      <w:lvlText w:val="%1."/>
      <w:lvlJc w:val="left"/>
      <w:pPr>
        <w:ind w:left="134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3865" w:hanging="720"/>
      </w:pPr>
      <w:rPr>
        <w:rFonts w:cs="Times New Roman" w:hint="default"/>
        <w:color w:val="000000"/>
      </w:rPr>
    </w:lvl>
    <w:lvl w:ilvl="3">
      <w:start w:val="1"/>
      <w:numFmt w:val="decimal"/>
      <w:isLgl/>
      <w:lvlText w:val="%1.%2.%3.%4."/>
      <w:lvlJc w:val="left"/>
      <w:pPr>
        <w:ind w:left="4945" w:hanging="720"/>
      </w:pPr>
      <w:rPr>
        <w:rFonts w:cs="Times New Roman" w:hint="default"/>
        <w:color w:val="000000"/>
      </w:rPr>
    </w:lvl>
    <w:lvl w:ilvl="4">
      <w:start w:val="1"/>
      <w:numFmt w:val="decimal"/>
      <w:isLgl/>
      <w:lvlText w:val="%1.%2.%3.%4.%5."/>
      <w:lvlJc w:val="left"/>
      <w:pPr>
        <w:ind w:left="6025" w:hanging="720"/>
      </w:pPr>
      <w:rPr>
        <w:rFonts w:cs="Times New Roman" w:hint="default"/>
        <w:color w:val="000000"/>
      </w:rPr>
    </w:lvl>
    <w:lvl w:ilvl="5">
      <w:start w:val="1"/>
      <w:numFmt w:val="decimal"/>
      <w:isLgl/>
      <w:lvlText w:val="%1.%2.%3.%4.%5.%6."/>
      <w:lvlJc w:val="left"/>
      <w:pPr>
        <w:ind w:left="7465" w:hanging="1080"/>
      </w:pPr>
      <w:rPr>
        <w:rFonts w:cs="Times New Roman" w:hint="default"/>
        <w:color w:val="000000"/>
      </w:rPr>
    </w:lvl>
    <w:lvl w:ilvl="6">
      <w:start w:val="1"/>
      <w:numFmt w:val="decimal"/>
      <w:isLgl/>
      <w:lvlText w:val="%1.%2.%3.%4.%5.%6.%7."/>
      <w:lvlJc w:val="left"/>
      <w:pPr>
        <w:ind w:left="8545" w:hanging="1080"/>
      </w:pPr>
      <w:rPr>
        <w:rFonts w:cs="Times New Roman" w:hint="default"/>
        <w:color w:val="000000"/>
      </w:rPr>
    </w:lvl>
    <w:lvl w:ilvl="7">
      <w:start w:val="1"/>
      <w:numFmt w:val="decimal"/>
      <w:isLgl/>
      <w:lvlText w:val="%1.%2.%3.%4.%5.%6.%7.%8."/>
      <w:lvlJc w:val="left"/>
      <w:pPr>
        <w:ind w:left="9985" w:hanging="1440"/>
      </w:pPr>
      <w:rPr>
        <w:rFonts w:cs="Times New Roman" w:hint="default"/>
        <w:color w:val="000000"/>
      </w:rPr>
    </w:lvl>
    <w:lvl w:ilvl="8">
      <w:start w:val="1"/>
      <w:numFmt w:val="decimal"/>
      <w:isLgl/>
      <w:lvlText w:val="%1.%2.%3.%4.%5.%6.%7.%8.%9."/>
      <w:lvlJc w:val="left"/>
      <w:pPr>
        <w:ind w:left="11065" w:hanging="1440"/>
      </w:pPr>
      <w:rPr>
        <w:rFonts w:cs="Times New Roman" w:hint="default"/>
        <w:color w:val="000000"/>
      </w:rPr>
    </w:lvl>
  </w:abstractNum>
  <w:abstractNum w:abstractNumId="372" w15:restartNumberingAfterBreak="0">
    <w:nsid w:val="7D381821"/>
    <w:multiLevelType w:val="hybridMultilevel"/>
    <w:tmpl w:val="13121EEA"/>
    <w:lvl w:ilvl="0" w:tplc="6A5E28EA">
      <w:start w:val="4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3" w15:restartNumberingAfterBreak="0">
    <w:nsid w:val="7DBC6CEC"/>
    <w:multiLevelType w:val="hybridMultilevel"/>
    <w:tmpl w:val="C958B3E4"/>
    <w:lvl w:ilvl="0" w:tplc="041A000F">
      <w:start w:val="1"/>
      <w:numFmt w:val="decimal"/>
      <w:lvlText w:val="%1."/>
      <w:lvlJc w:val="left"/>
      <w:pPr>
        <w:ind w:left="2065" w:hanging="360"/>
      </w:pPr>
    </w:lvl>
    <w:lvl w:ilvl="1" w:tplc="041A0019" w:tentative="1">
      <w:start w:val="1"/>
      <w:numFmt w:val="lowerLetter"/>
      <w:lvlText w:val="%2."/>
      <w:lvlJc w:val="left"/>
      <w:pPr>
        <w:ind w:left="2785" w:hanging="360"/>
      </w:pPr>
    </w:lvl>
    <w:lvl w:ilvl="2" w:tplc="041A001B" w:tentative="1">
      <w:start w:val="1"/>
      <w:numFmt w:val="lowerRoman"/>
      <w:lvlText w:val="%3."/>
      <w:lvlJc w:val="right"/>
      <w:pPr>
        <w:ind w:left="3505" w:hanging="180"/>
      </w:pPr>
    </w:lvl>
    <w:lvl w:ilvl="3" w:tplc="041A000F" w:tentative="1">
      <w:start w:val="1"/>
      <w:numFmt w:val="decimal"/>
      <w:lvlText w:val="%4."/>
      <w:lvlJc w:val="left"/>
      <w:pPr>
        <w:ind w:left="4225" w:hanging="360"/>
      </w:pPr>
    </w:lvl>
    <w:lvl w:ilvl="4" w:tplc="041A0019" w:tentative="1">
      <w:start w:val="1"/>
      <w:numFmt w:val="lowerLetter"/>
      <w:lvlText w:val="%5."/>
      <w:lvlJc w:val="left"/>
      <w:pPr>
        <w:ind w:left="4945" w:hanging="360"/>
      </w:pPr>
    </w:lvl>
    <w:lvl w:ilvl="5" w:tplc="041A001B" w:tentative="1">
      <w:start w:val="1"/>
      <w:numFmt w:val="lowerRoman"/>
      <w:lvlText w:val="%6."/>
      <w:lvlJc w:val="right"/>
      <w:pPr>
        <w:ind w:left="5665" w:hanging="180"/>
      </w:pPr>
    </w:lvl>
    <w:lvl w:ilvl="6" w:tplc="041A000F" w:tentative="1">
      <w:start w:val="1"/>
      <w:numFmt w:val="decimal"/>
      <w:lvlText w:val="%7."/>
      <w:lvlJc w:val="left"/>
      <w:pPr>
        <w:ind w:left="6385" w:hanging="360"/>
      </w:pPr>
    </w:lvl>
    <w:lvl w:ilvl="7" w:tplc="041A0019" w:tentative="1">
      <w:start w:val="1"/>
      <w:numFmt w:val="lowerLetter"/>
      <w:lvlText w:val="%8."/>
      <w:lvlJc w:val="left"/>
      <w:pPr>
        <w:ind w:left="7105" w:hanging="360"/>
      </w:pPr>
    </w:lvl>
    <w:lvl w:ilvl="8" w:tplc="041A001B" w:tentative="1">
      <w:start w:val="1"/>
      <w:numFmt w:val="lowerRoman"/>
      <w:lvlText w:val="%9."/>
      <w:lvlJc w:val="right"/>
      <w:pPr>
        <w:ind w:left="7825" w:hanging="180"/>
      </w:pPr>
    </w:lvl>
  </w:abstractNum>
  <w:abstractNum w:abstractNumId="374" w15:restartNumberingAfterBreak="0">
    <w:nsid w:val="7DC244CA"/>
    <w:multiLevelType w:val="multilevel"/>
    <w:tmpl w:val="7AB60C52"/>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375" w15:restartNumberingAfterBreak="0">
    <w:nsid w:val="7EB52D66"/>
    <w:multiLevelType w:val="hybridMultilevel"/>
    <w:tmpl w:val="1B76DF10"/>
    <w:lvl w:ilvl="0" w:tplc="E7FC31AA">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6" w15:restartNumberingAfterBreak="0">
    <w:nsid w:val="7F1D52B6"/>
    <w:multiLevelType w:val="hybridMultilevel"/>
    <w:tmpl w:val="AC52380E"/>
    <w:lvl w:ilvl="0" w:tplc="041A000F">
      <w:start w:val="1"/>
      <w:numFmt w:val="decimal"/>
      <w:lvlText w:val="%1."/>
      <w:lvlJc w:val="left"/>
      <w:pPr>
        <w:ind w:left="2785" w:hanging="360"/>
      </w:pPr>
    </w:lvl>
    <w:lvl w:ilvl="1" w:tplc="041A0019" w:tentative="1">
      <w:start w:val="1"/>
      <w:numFmt w:val="lowerLetter"/>
      <w:lvlText w:val="%2."/>
      <w:lvlJc w:val="left"/>
      <w:pPr>
        <w:ind w:left="3505" w:hanging="360"/>
      </w:pPr>
    </w:lvl>
    <w:lvl w:ilvl="2" w:tplc="041A001B" w:tentative="1">
      <w:start w:val="1"/>
      <w:numFmt w:val="lowerRoman"/>
      <w:lvlText w:val="%3."/>
      <w:lvlJc w:val="right"/>
      <w:pPr>
        <w:ind w:left="4225" w:hanging="180"/>
      </w:pPr>
    </w:lvl>
    <w:lvl w:ilvl="3" w:tplc="041A000F" w:tentative="1">
      <w:start w:val="1"/>
      <w:numFmt w:val="decimal"/>
      <w:lvlText w:val="%4."/>
      <w:lvlJc w:val="left"/>
      <w:pPr>
        <w:ind w:left="4945" w:hanging="360"/>
      </w:pPr>
    </w:lvl>
    <w:lvl w:ilvl="4" w:tplc="041A0019" w:tentative="1">
      <w:start w:val="1"/>
      <w:numFmt w:val="lowerLetter"/>
      <w:lvlText w:val="%5."/>
      <w:lvlJc w:val="left"/>
      <w:pPr>
        <w:ind w:left="5665" w:hanging="360"/>
      </w:pPr>
    </w:lvl>
    <w:lvl w:ilvl="5" w:tplc="041A001B" w:tentative="1">
      <w:start w:val="1"/>
      <w:numFmt w:val="lowerRoman"/>
      <w:lvlText w:val="%6."/>
      <w:lvlJc w:val="right"/>
      <w:pPr>
        <w:ind w:left="6385" w:hanging="180"/>
      </w:pPr>
    </w:lvl>
    <w:lvl w:ilvl="6" w:tplc="041A000F" w:tentative="1">
      <w:start w:val="1"/>
      <w:numFmt w:val="decimal"/>
      <w:lvlText w:val="%7."/>
      <w:lvlJc w:val="left"/>
      <w:pPr>
        <w:ind w:left="7105" w:hanging="360"/>
      </w:pPr>
    </w:lvl>
    <w:lvl w:ilvl="7" w:tplc="041A0019" w:tentative="1">
      <w:start w:val="1"/>
      <w:numFmt w:val="lowerLetter"/>
      <w:lvlText w:val="%8."/>
      <w:lvlJc w:val="left"/>
      <w:pPr>
        <w:ind w:left="7825" w:hanging="360"/>
      </w:pPr>
    </w:lvl>
    <w:lvl w:ilvl="8" w:tplc="041A001B" w:tentative="1">
      <w:start w:val="1"/>
      <w:numFmt w:val="lowerRoman"/>
      <w:lvlText w:val="%9."/>
      <w:lvlJc w:val="right"/>
      <w:pPr>
        <w:ind w:left="8545" w:hanging="180"/>
      </w:pPr>
    </w:lvl>
  </w:abstractNum>
  <w:abstractNum w:abstractNumId="377" w15:restartNumberingAfterBreak="0">
    <w:nsid w:val="7F483094"/>
    <w:multiLevelType w:val="multilevel"/>
    <w:tmpl w:val="F2FE8E9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378" w15:restartNumberingAfterBreak="0">
    <w:nsid w:val="7F6512D6"/>
    <w:multiLevelType w:val="multilevel"/>
    <w:tmpl w:val="9E547DA4"/>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379" w15:restartNumberingAfterBreak="0">
    <w:nsid w:val="7FB045F3"/>
    <w:multiLevelType w:val="hybridMultilevel"/>
    <w:tmpl w:val="115A0190"/>
    <w:lvl w:ilvl="0" w:tplc="495E186A">
      <w:start w:val="15"/>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1300063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5304472">
    <w:abstractNumId w:val="279"/>
  </w:num>
  <w:num w:numId="3" w16cid:durableId="1592203741">
    <w:abstractNumId w:val="296"/>
  </w:num>
  <w:num w:numId="4" w16cid:durableId="229510278">
    <w:abstractNumId w:val="154"/>
  </w:num>
  <w:num w:numId="5" w16cid:durableId="565453737">
    <w:abstractNumId w:val="147"/>
  </w:num>
  <w:num w:numId="6" w16cid:durableId="1981155822">
    <w:abstractNumId w:val="175"/>
  </w:num>
  <w:num w:numId="7" w16cid:durableId="897862622">
    <w:abstractNumId w:val="180"/>
  </w:num>
  <w:num w:numId="8" w16cid:durableId="551771523">
    <w:abstractNumId w:val="305"/>
  </w:num>
  <w:num w:numId="9" w16cid:durableId="33241727">
    <w:abstractNumId w:val="89"/>
  </w:num>
  <w:num w:numId="10" w16cid:durableId="464784951">
    <w:abstractNumId w:val="161"/>
  </w:num>
  <w:num w:numId="11" w16cid:durableId="1889956466">
    <w:abstractNumId w:val="375"/>
  </w:num>
  <w:num w:numId="12" w16cid:durableId="844520494">
    <w:abstractNumId w:val="332"/>
  </w:num>
  <w:num w:numId="13" w16cid:durableId="1342928862">
    <w:abstractNumId w:val="206"/>
  </w:num>
  <w:num w:numId="14" w16cid:durableId="1000307681">
    <w:abstractNumId w:val="135"/>
  </w:num>
  <w:num w:numId="15" w16cid:durableId="2026900183">
    <w:abstractNumId w:val="290"/>
  </w:num>
  <w:num w:numId="16" w16cid:durableId="1949503728">
    <w:abstractNumId w:val="267"/>
  </w:num>
  <w:num w:numId="17" w16cid:durableId="948855202">
    <w:abstractNumId w:val="310"/>
  </w:num>
  <w:num w:numId="18" w16cid:durableId="1403218823">
    <w:abstractNumId w:val="306"/>
  </w:num>
  <w:num w:numId="19" w16cid:durableId="821851341">
    <w:abstractNumId w:val="327"/>
  </w:num>
  <w:num w:numId="20" w16cid:durableId="668677647">
    <w:abstractNumId w:val="283"/>
  </w:num>
  <w:num w:numId="21" w16cid:durableId="1121918594">
    <w:abstractNumId w:val="12"/>
  </w:num>
  <w:num w:numId="22" w16cid:durableId="172693058">
    <w:abstractNumId w:val="297"/>
  </w:num>
  <w:num w:numId="23" w16cid:durableId="774515924">
    <w:abstractNumId w:val="326"/>
  </w:num>
  <w:num w:numId="24" w16cid:durableId="1983072581">
    <w:abstractNumId w:val="77"/>
  </w:num>
  <w:num w:numId="25" w16cid:durableId="370300687">
    <w:abstractNumId w:val="91"/>
  </w:num>
  <w:num w:numId="26" w16cid:durableId="2002656309">
    <w:abstractNumId w:val="78"/>
  </w:num>
  <w:num w:numId="27" w16cid:durableId="1228682420">
    <w:abstractNumId w:val="6"/>
  </w:num>
  <w:num w:numId="28" w16cid:durableId="1173374801">
    <w:abstractNumId w:val="277"/>
  </w:num>
  <w:num w:numId="29" w16cid:durableId="772289588">
    <w:abstractNumId w:val="301"/>
  </w:num>
  <w:num w:numId="30" w16cid:durableId="1694188240">
    <w:abstractNumId w:val="220"/>
  </w:num>
  <w:num w:numId="31" w16cid:durableId="1819614038">
    <w:abstractNumId w:val="107"/>
  </w:num>
  <w:num w:numId="32" w16cid:durableId="1034307675">
    <w:abstractNumId w:val="272"/>
  </w:num>
  <w:num w:numId="33" w16cid:durableId="504983396">
    <w:abstractNumId w:val="349"/>
  </w:num>
  <w:num w:numId="34" w16cid:durableId="8796885">
    <w:abstractNumId w:val="261"/>
  </w:num>
  <w:num w:numId="35" w16cid:durableId="1287396198">
    <w:abstractNumId w:val="79"/>
  </w:num>
  <w:num w:numId="36" w16cid:durableId="387146881">
    <w:abstractNumId w:val="241"/>
  </w:num>
  <w:num w:numId="37" w16cid:durableId="329408719">
    <w:abstractNumId w:val="179"/>
  </w:num>
  <w:num w:numId="38" w16cid:durableId="1042559839">
    <w:abstractNumId w:val="333"/>
  </w:num>
  <w:num w:numId="39" w16cid:durableId="1220626440">
    <w:abstractNumId w:val="26"/>
  </w:num>
  <w:num w:numId="40" w16cid:durableId="1217350488">
    <w:abstractNumId w:val="16"/>
  </w:num>
  <w:num w:numId="41" w16cid:durableId="965043875">
    <w:abstractNumId w:val="223"/>
  </w:num>
  <w:num w:numId="42" w16cid:durableId="1782992041">
    <w:abstractNumId w:val="4"/>
  </w:num>
  <w:num w:numId="43" w16cid:durableId="1083912144">
    <w:abstractNumId w:val="187"/>
  </w:num>
  <w:num w:numId="44" w16cid:durableId="1118715279">
    <w:abstractNumId w:val="269"/>
  </w:num>
  <w:num w:numId="45" w16cid:durableId="561214911">
    <w:abstractNumId w:val="357"/>
  </w:num>
  <w:num w:numId="46" w16cid:durableId="1285649683">
    <w:abstractNumId w:val="361"/>
  </w:num>
  <w:num w:numId="47" w16cid:durableId="210045952">
    <w:abstractNumId w:val="230"/>
  </w:num>
  <w:num w:numId="48" w16cid:durableId="1748772285">
    <w:abstractNumId w:val="334"/>
  </w:num>
  <w:num w:numId="49" w16cid:durableId="1830903428">
    <w:abstractNumId w:val="118"/>
  </w:num>
  <w:num w:numId="50" w16cid:durableId="1380132827">
    <w:abstractNumId w:val="88"/>
  </w:num>
  <w:num w:numId="51" w16cid:durableId="844593202">
    <w:abstractNumId w:val="337"/>
  </w:num>
  <w:num w:numId="52" w16cid:durableId="1565018840">
    <w:abstractNumId w:val="23"/>
  </w:num>
  <w:num w:numId="53" w16cid:durableId="1606762676">
    <w:abstractNumId w:val="372"/>
  </w:num>
  <w:num w:numId="54" w16cid:durableId="1254164074">
    <w:abstractNumId w:val="295"/>
  </w:num>
  <w:num w:numId="55" w16cid:durableId="1687053460">
    <w:abstractNumId w:val="121"/>
  </w:num>
  <w:num w:numId="56" w16cid:durableId="75979113">
    <w:abstractNumId w:val="368"/>
  </w:num>
  <w:num w:numId="57" w16cid:durableId="1608586103">
    <w:abstractNumId w:val="336"/>
  </w:num>
  <w:num w:numId="58" w16cid:durableId="562256491">
    <w:abstractNumId w:val="370"/>
  </w:num>
  <w:num w:numId="59" w16cid:durableId="1726247681">
    <w:abstractNumId w:val="64"/>
  </w:num>
  <w:num w:numId="60" w16cid:durableId="1167936729">
    <w:abstractNumId w:val="181"/>
  </w:num>
  <w:num w:numId="61" w16cid:durableId="1267813494">
    <w:abstractNumId w:val="105"/>
  </w:num>
  <w:num w:numId="62" w16cid:durableId="4787735">
    <w:abstractNumId w:val="160"/>
  </w:num>
  <w:num w:numId="63" w16cid:durableId="1594628162">
    <w:abstractNumId w:val="263"/>
  </w:num>
  <w:num w:numId="64" w16cid:durableId="55208716">
    <w:abstractNumId w:val="103"/>
  </w:num>
  <w:num w:numId="65" w16cid:durableId="530655804">
    <w:abstractNumId w:val="115"/>
  </w:num>
  <w:num w:numId="66" w16cid:durableId="224220980">
    <w:abstractNumId w:val="203"/>
  </w:num>
  <w:num w:numId="67" w16cid:durableId="252472759">
    <w:abstractNumId w:val="366"/>
  </w:num>
  <w:num w:numId="68" w16cid:durableId="207033590">
    <w:abstractNumId w:val="299"/>
  </w:num>
  <w:num w:numId="69" w16cid:durableId="1390226749">
    <w:abstractNumId w:val="44"/>
  </w:num>
  <w:num w:numId="70" w16cid:durableId="1217929516">
    <w:abstractNumId w:val="235"/>
  </w:num>
  <w:num w:numId="71" w16cid:durableId="1171987401">
    <w:abstractNumId w:val="144"/>
  </w:num>
  <w:num w:numId="72" w16cid:durableId="430125596">
    <w:abstractNumId w:val="352"/>
  </w:num>
  <w:num w:numId="73" w16cid:durableId="1957979858">
    <w:abstractNumId w:val="350"/>
  </w:num>
  <w:num w:numId="74" w16cid:durableId="1575505036">
    <w:abstractNumId w:val="286"/>
  </w:num>
  <w:num w:numId="75" w16cid:durableId="1570993880">
    <w:abstractNumId w:val="373"/>
  </w:num>
  <w:num w:numId="76" w16cid:durableId="1919943729">
    <w:abstractNumId w:val="119"/>
  </w:num>
  <w:num w:numId="77" w16cid:durableId="1423063060">
    <w:abstractNumId w:val="347"/>
  </w:num>
  <w:num w:numId="78" w16cid:durableId="1188448361">
    <w:abstractNumId w:val="97"/>
  </w:num>
  <w:num w:numId="79" w16cid:durableId="1992637147">
    <w:abstractNumId w:val="126"/>
  </w:num>
  <w:num w:numId="80" w16cid:durableId="2119249371">
    <w:abstractNumId w:val="191"/>
  </w:num>
  <w:num w:numId="81" w16cid:durableId="98910775">
    <w:abstractNumId w:val="59"/>
  </w:num>
  <w:num w:numId="82" w16cid:durableId="288899116">
    <w:abstractNumId w:val="254"/>
  </w:num>
  <w:num w:numId="83" w16cid:durableId="1552955171">
    <w:abstractNumId w:val="177"/>
  </w:num>
  <w:num w:numId="84" w16cid:durableId="962152944">
    <w:abstractNumId w:val="125"/>
  </w:num>
  <w:num w:numId="85" w16cid:durableId="1898121752">
    <w:abstractNumId w:val="28"/>
  </w:num>
  <w:num w:numId="86" w16cid:durableId="328140082">
    <w:abstractNumId w:val="259"/>
  </w:num>
  <w:num w:numId="87" w16cid:durableId="1076441406">
    <w:abstractNumId w:val="358"/>
  </w:num>
  <w:num w:numId="88" w16cid:durableId="1716004069">
    <w:abstractNumId w:val="75"/>
  </w:num>
  <w:num w:numId="89" w16cid:durableId="1668484368">
    <w:abstractNumId w:val="298"/>
  </w:num>
  <w:num w:numId="90" w16cid:durableId="750086780">
    <w:abstractNumId w:val="53"/>
  </w:num>
  <w:num w:numId="91" w16cid:durableId="1192643056">
    <w:abstractNumId w:val="31"/>
  </w:num>
  <w:num w:numId="92" w16cid:durableId="1005477997">
    <w:abstractNumId w:val="360"/>
  </w:num>
  <w:num w:numId="93" w16cid:durableId="932275868">
    <w:abstractNumId w:val="138"/>
  </w:num>
  <w:num w:numId="94" w16cid:durableId="759258573">
    <w:abstractNumId w:val="150"/>
  </w:num>
  <w:num w:numId="95" w16cid:durableId="1499229063">
    <w:abstractNumId w:val="328"/>
  </w:num>
  <w:num w:numId="96" w16cid:durableId="607393700">
    <w:abstractNumId w:val="218"/>
  </w:num>
  <w:num w:numId="97" w16cid:durableId="1151288581">
    <w:abstractNumId w:val="239"/>
  </w:num>
  <w:num w:numId="98" w16cid:durableId="1299072109">
    <w:abstractNumId w:val="110"/>
  </w:num>
  <w:num w:numId="99" w16cid:durableId="470632874">
    <w:abstractNumId w:val="157"/>
  </w:num>
  <w:num w:numId="100" w16cid:durableId="648097667">
    <w:abstractNumId w:val="240"/>
  </w:num>
  <w:num w:numId="101" w16cid:durableId="1515655709">
    <w:abstractNumId w:val="47"/>
  </w:num>
  <w:num w:numId="102" w16cid:durableId="452483858">
    <w:abstractNumId w:val="72"/>
  </w:num>
  <w:num w:numId="103" w16cid:durableId="832914416">
    <w:abstractNumId w:val="186"/>
  </w:num>
  <w:num w:numId="104" w16cid:durableId="481435663">
    <w:abstractNumId w:val="130"/>
  </w:num>
  <w:num w:numId="105" w16cid:durableId="623190729">
    <w:abstractNumId w:val="182"/>
  </w:num>
  <w:num w:numId="106" w16cid:durableId="319583542">
    <w:abstractNumId w:val="38"/>
  </w:num>
  <w:num w:numId="107" w16cid:durableId="1888830290">
    <w:abstractNumId w:val="323"/>
  </w:num>
  <w:num w:numId="108" w16cid:durableId="403454749">
    <w:abstractNumId w:val="74"/>
  </w:num>
  <w:num w:numId="109" w16cid:durableId="986514288">
    <w:abstractNumId w:val="40"/>
  </w:num>
  <w:num w:numId="110" w16cid:durableId="909578015">
    <w:abstractNumId w:val="128"/>
  </w:num>
  <w:num w:numId="111" w16cid:durableId="8143651">
    <w:abstractNumId w:val="17"/>
  </w:num>
  <w:num w:numId="112" w16cid:durableId="1003901405">
    <w:abstractNumId w:val="15"/>
  </w:num>
  <w:num w:numId="113" w16cid:durableId="602303739">
    <w:abstractNumId w:val="293"/>
  </w:num>
  <w:num w:numId="114" w16cid:durableId="1446118661">
    <w:abstractNumId w:val="68"/>
  </w:num>
  <w:num w:numId="115" w16cid:durableId="1462844120">
    <w:abstractNumId w:val="302"/>
  </w:num>
  <w:num w:numId="116" w16cid:durableId="1537306654">
    <w:abstractNumId w:val="219"/>
  </w:num>
  <w:num w:numId="117" w16cid:durableId="289214857">
    <w:abstractNumId w:val="131"/>
  </w:num>
  <w:num w:numId="118" w16cid:durableId="655381911">
    <w:abstractNumId w:val="317"/>
  </w:num>
  <w:num w:numId="119" w16cid:durableId="608661718">
    <w:abstractNumId w:val="136"/>
  </w:num>
  <w:num w:numId="120" w16cid:durableId="1657800853">
    <w:abstractNumId w:val="29"/>
  </w:num>
  <w:num w:numId="121" w16cid:durableId="1139960172">
    <w:abstractNumId w:val="264"/>
  </w:num>
  <w:num w:numId="122" w16cid:durableId="1063794742">
    <w:abstractNumId w:val="194"/>
  </w:num>
  <w:num w:numId="123" w16cid:durableId="444733685">
    <w:abstractNumId w:val="133"/>
  </w:num>
  <w:num w:numId="124" w16cid:durableId="680738278">
    <w:abstractNumId w:val="176"/>
  </w:num>
  <w:num w:numId="125" w16cid:durableId="48845995">
    <w:abstractNumId w:val="73"/>
  </w:num>
  <w:num w:numId="126" w16cid:durableId="264386657">
    <w:abstractNumId w:val="282"/>
  </w:num>
  <w:num w:numId="127" w16cid:durableId="913127000">
    <w:abstractNumId w:val="19"/>
  </w:num>
  <w:num w:numId="128" w16cid:durableId="1778014028">
    <w:abstractNumId w:val="46"/>
  </w:num>
  <w:num w:numId="129" w16cid:durableId="1883134850">
    <w:abstractNumId w:val="355"/>
  </w:num>
  <w:num w:numId="130" w16cid:durableId="6564625">
    <w:abstractNumId w:val="167"/>
  </w:num>
  <w:num w:numId="131" w16cid:durableId="599337147">
    <w:abstractNumId w:val="284"/>
  </w:num>
  <w:num w:numId="132" w16cid:durableId="1901210563">
    <w:abstractNumId w:val="151"/>
  </w:num>
  <w:num w:numId="133" w16cid:durableId="984360574">
    <w:abstractNumId w:val="213"/>
  </w:num>
  <w:num w:numId="134" w16cid:durableId="806627396">
    <w:abstractNumId w:val="139"/>
  </w:num>
  <w:num w:numId="135" w16cid:durableId="2106917495">
    <w:abstractNumId w:val="169"/>
  </w:num>
  <w:num w:numId="136" w16cid:durableId="682557539">
    <w:abstractNumId w:val="158"/>
  </w:num>
  <w:num w:numId="137" w16cid:durableId="971977791">
    <w:abstractNumId w:val="21"/>
  </w:num>
  <w:num w:numId="138" w16cid:durableId="1964342330">
    <w:abstractNumId w:val="278"/>
  </w:num>
  <w:num w:numId="139" w16cid:durableId="495540251">
    <w:abstractNumId w:val="260"/>
  </w:num>
  <w:num w:numId="140" w16cid:durableId="258954760">
    <w:abstractNumId w:val="253"/>
  </w:num>
  <w:num w:numId="141" w16cid:durableId="1047416399">
    <w:abstractNumId w:val="143"/>
  </w:num>
  <w:num w:numId="142" w16cid:durableId="1770806911">
    <w:abstractNumId w:val="57"/>
  </w:num>
  <w:num w:numId="143" w16cid:durableId="846864738">
    <w:abstractNumId w:val="51"/>
  </w:num>
  <w:num w:numId="144" w16cid:durableId="441808742">
    <w:abstractNumId w:val="173"/>
  </w:num>
  <w:num w:numId="145" w16cid:durableId="923297408">
    <w:abstractNumId w:val="99"/>
  </w:num>
  <w:num w:numId="146" w16cid:durableId="332875455">
    <w:abstractNumId w:val="14"/>
  </w:num>
  <w:num w:numId="147" w16cid:durableId="1178885664">
    <w:abstractNumId w:val="104"/>
  </w:num>
  <w:num w:numId="148" w16cid:durableId="655301206">
    <w:abstractNumId w:val="149"/>
  </w:num>
  <w:num w:numId="149" w16cid:durableId="1052997167">
    <w:abstractNumId w:val="345"/>
  </w:num>
  <w:num w:numId="150" w16cid:durableId="1844931225">
    <w:abstractNumId w:val="37"/>
  </w:num>
  <w:num w:numId="151" w16cid:durableId="153452161">
    <w:abstractNumId w:val="178"/>
  </w:num>
  <w:num w:numId="152" w16cid:durableId="953289582">
    <w:abstractNumId w:val="329"/>
  </w:num>
  <w:num w:numId="153" w16cid:durableId="158204364">
    <w:abstractNumId w:val="340"/>
  </w:num>
  <w:num w:numId="154" w16cid:durableId="1782454933">
    <w:abstractNumId w:val="232"/>
  </w:num>
  <w:num w:numId="155" w16cid:durableId="779641271">
    <w:abstractNumId w:val="330"/>
  </w:num>
  <w:num w:numId="156" w16cid:durableId="1564021736">
    <w:abstractNumId w:val="95"/>
  </w:num>
  <w:num w:numId="157" w16cid:durableId="1610166583">
    <w:abstractNumId w:val="62"/>
  </w:num>
  <w:num w:numId="158" w16cid:durableId="998267533">
    <w:abstractNumId w:val="185"/>
  </w:num>
  <w:num w:numId="159" w16cid:durableId="1039672158">
    <w:abstractNumId w:val="201"/>
  </w:num>
  <w:num w:numId="160" w16cid:durableId="1414276852">
    <w:abstractNumId w:val="18"/>
  </w:num>
  <w:num w:numId="161" w16cid:durableId="490296964">
    <w:abstractNumId w:val="270"/>
  </w:num>
  <w:num w:numId="162" w16cid:durableId="492068526">
    <w:abstractNumId w:val="325"/>
  </w:num>
  <w:num w:numId="163" w16cid:durableId="2053186947">
    <w:abstractNumId w:val="90"/>
  </w:num>
  <w:num w:numId="164" w16cid:durableId="1334601889">
    <w:abstractNumId w:val="92"/>
  </w:num>
  <w:num w:numId="165" w16cid:durableId="552233653">
    <w:abstractNumId w:val="226"/>
  </w:num>
  <w:num w:numId="166" w16cid:durableId="2095589054">
    <w:abstractNumId w:val="308"/>
  </w:num>
  <w:num w:numId="167" w16cid:durableId="1742218477">
    <w:abstractNumId w:val="359"/>
  </w:num>
  <w:num w:numId="168" w16cid:durableId="1947227592">
    <w:abstractNumId w:val="247"/>
  </w:num>
  <w:num w:numId="169" w16cid:durableId="1528372728">
    <w:abstractNumId w:val="215"/>
  </w:num>
  <w:num w:numId="170" w16cid:durableId="819686338">
    <w:abstractNumId w:val="55"/>
  </w:num>
  <w:num w:numId="171" w16cid:durableId="1135834855">
    <w:abstractNumId w:val="86"/>
  </w:num>
  <w:num w:numId="172" w16cid:durableId="638341495">
    <w:abstractNumId w:val="69"/>
  </w:num>
  <w:num w:numId="173" w16cid:durableId="1410729748">
    <w:abstractNumId w:val="124"/>
  </w:num>
  <w:num w:numId="174" w16cid:durableId="801001086">
    <w:abstractNumId w:val="354"/>
  </w:num>
  <w:num w:numId="175" w16cid:durableId="1097482819">
    <w:abstractNumId w:val="224"/>
  </w:num>
  <w:num w:numId="176" w16cid:durableId="2058503627">
    <w:abstractNumId w:val="52"/>
  </w:num>
  <w:num w:numId="177" w16cid:durableId="1699888008">
    <w:abstractNumId w:val="281"/>
  </w:num>
  <w:num w:numId="178" w16cid:durableId="1426001655">
    <w:abstractNumId w:val="285"/>
  </w:num>
  <w:num w:numId="179" w16cid:durableId="1811097795">
    <w:abstractNumId w:val="114"/>
  </w:num>
  <w:num w:numId="180" w16cid:durableId="1108547811">
    <w:abstractNumId w:val="71"/>
  </w:num>
  <w:num w:numId="181" w16cid:durableId="531769318">
    <w:abstractNumId w:val="287"/>
  </w:num>
  <w:num w:numId="182" w16cid:durableId="262422563">
    <w:abstractNumId w:val="265"/>
  </w:num>
  <w:num w:numId="183" w16cid:durableId="1608806891">
    <w:abstractNumId w:val="76"/>
  </w:num>
  <w:num w:numId="184" w16cid:durableId="1566407620">
    <w:abstractNumId w:val="41"/>
  </w:num>
  <w:num w:numId="185" w16cid:durableId="1921677883">
    <w:abstractNumId w:val="168"/>
  </w:num>
  <w:num w:numId="186" w16cid:durableId="1930389758">
    <w:abstractNumId w:val="275"/>
  </w:num>
  <w:num w:numId="187" w16cid:durableId="1518498235">
    <w:abstractNumId w:val="309"/>
  </w:num>
  <w:num w:numId="188" w16cid:durableId="177039117">
    <w:abstractNumId w:val="171"/>
  </w:num>
  <w:num w:numId="189" w16cid:durableId="1116364098">
    <w:abstractNumId w:val="374"/>
  </w:num>
  <w:num w:numId="190" w16cid:durableId="1911619885">
    <w:abstractNumId w:val="113"/>
  </w:num>
  <w:num w:numId="191" w16cid:durableId="1457138419">
    <w:abstractNumId w:val="342"/>
  </w:num>
  <w:num w:numId="192" w16cid:durableId="422916102">
    <w:abstractNumId w:val="33"/>
  </w:num>
  <w:num w:numId="193" w16cid:durableId="1892882079">
    <w:abstractNumId w:val="262"/>
  </w:num>
  <w:num w:numId="194" w16cid:durableId="555315662">
    <w:abstractNumId w:val="376"/>
  </w:num>
  <w:num w:numId="195" w16cid:durableId="234633728">
    <w:abstractNumId w:val="205"/>
  </w:num>
  <w:num w:numId="196" w16cid:durableId="1916821105">
    <w:abstractNumId w:val="379"/>
  </w:num>
  <w:num w:numId="197" w16cid:durableId="1902983425">
    <w:abstractNumId w:val="8"/>
  </w:num>
  <w:num w:numId="198" w16cid:durableId="1015425666">
    <w:abstractNumId w:val="210"/>
  </w:num>
  <w:num w:numId="199" w16cid:durableId="1268735370">
    <w:abstractNumId w:val="45"/>
  </w:num>
  <w:num w:numId="200" w16cid:durableId="932929996">
    <w:abstractNumId w:val="216"/>
  </w:num>
  <w:num w:numId="201" w16cid:durableId="1125852283">
    <w:abstractNumId w:val="162"/>
  </w:num>
  <w:num w:numId="202" w16cid:durableId="178937325">
    <w:abstractNumId w:val="22"/>
  </w:num>
  <w:num w:numId="203" w16cid:durableId="1062606770">
    <w:abstractNumId w:val="244"/>
  </w:num>
  <w:num w:numId="204" w16cid:durableId="1102723201">
    <w:abstractNumId w:val="294"/>
  </w:num>
  <w:num w:numId="205" w16cid:durableId="1090466496">
    <w:abstractNumId w:val="214"/>
  </w:num>
  <w:num w:numId="206" w16cid:durableId="80302473">
    <w:abstractNumId w:val="288"/>
  </w:num>
  <w:num w:numId="207" w16cid:durableId="1026059291">
    <w:abstractNumId w:val="198"/>
  </w:num>
  <w:num w:numId="208" w16cid:durableId="1285845915">
    <w:abstractNumId w:val="208"/>
  </w:num>
  <w:num w:numId="209" w16cid:durableId="582643989">
    <w:abstractNumId w:val="141"/>
  </w:num>
  <w:num w:numId="210" w16cid:durableId="45615397">
    <w:abstractNumId w:val="101"/>
  </w:num>
  <w:num w:numId="211" w16cid:durableId="2047173987">
    <w:abstractNumId w:val="351"/>
  </w:num>
  <w:num w:numId="212" w16cid:durableId="2083062682">
    <w:abstractNumId w:val="65"/>
  </w:num>
  <w:num w:numId="213" w16cid:durableId="311368228">
    <w:abstractNumId w:val="243"/>
  </w:num>
  <w:num w:numId="214" w16cid:durableId="35010215">
    <w:abstractNumId w:val="257"/>
  </w:num>
  <w:num w:numId="215" w16cid:durableId="1787043960">
    <w:abstractNumId w:val="87"/>
  </w:num>
  <w:num w:numId="216" w16cid:durableId="17507087">
    <w:abstractNumId w:val="174"/>
  </w:num>
  <w:num w:numId="217" w16cid:durableId="1564564892">
    <w:abstractNumId w:val="58"/>
  </w:num>
  <w:num w:numId="218" w16cid:durableId="1245067345">
    <w:abstractNumId w:val="0"/>
  </w:num>
  <w:num w:numId="219" w16cid:durableId="1520654965">
    <w:abstractNumId w:val="20"/>
  </w:num>
  <w:num w:numId="220" w16cid:durableId="1968777809">
    <w:abstractNumId w:val="63"/>
  </w:num>
  <w:num w:numId="221" w16cid:durableId="1122186981">
    <w:abstractNumId w:val="127"/>
  </w:num>
  <w:num w:numId="222" w16cid:durableId="1541086719">
    <w:abstractNumId w:val="60"/>
  </w:num>
  <w:num w:numId="223" w16cid:durableId="1394352350">
    <w:abstractNumId w:val="39"/>
  </w:num>
  <w:num w:numId="224" w16cid:durableId="528757670">
    <w:abstractNumId w:val="248"/>
  </w:num>
  <w:num w:numId="225" w16cid:durableId="279848311">
    <w:abstractNumId w:val="207"/>
  </w:num>
  <w:num w:numId="226" w16cid:durableId="1847279349">
    <w:abstractNumId w:val="249"/>
  </w:num>
  <w:num w:numId="227" w16cid:durableId="353698933">
    <w:abstractNumId w:val="300"/>
  </w:num>
  <w:num w:numId="228" w16cid:durableId="1654796163">
    <w:abstractNumId w:val="36"/>
  </w:num>
  <w:num w:numId="229" w16cid:durableId="1686127327">
    <w:abstractNumId w:val="303"/>
  </w:num>
  <w:num w:numId="230" w16cid:durableId="1601912562">
    <w:abstractNumId w:val="67"/>
  </w:num>
  <w:num w:numId="231" w16cid:durableId="1176844927">
    <w:abstractNumId w:val="338"/>
  </w:num>
  <w:num w:numId="232" w16cid:durableId="1066878360">
    <w:abstractNumId w:val="307"/>
  </w:num>
  <w:num w:numId="233" w16cid:durableId="866454040">
    <w:abstractNumId w:val="233"/>
  </w:num>
  <w:num w:numId="234" w16cid:durableId="1859856483">
    <w:abstractNumId w:val="364"/>
  </w:num>
  <w:num w:numId="235" w16cid:durableId="999969111">
    <w:abstractNumId w:val="50"/>
  </w:num>
  <w:num w:numId="236" w16cid:durableId="1732272495">
    <w:abstractNumId w:val="82"/>
  </w:num>
  <w:num w:numId="237" w16cid:durableId="1208570826">
    <w:abstractNumId w:val="153"/>
  </w:num>
  <w:num w:numId="238" w16cid:durableId="1511409441">
    <w:abstractNumId w:val="202"/>
  </w:num>
  <w:num w:numId="239" w16cid:durableId="691883104">
    <w:abstractNumId w:val="266"/>
  </w:num>
  <w:num w:numId="240" w16cid:durableId="2017724924">
    <w:abstractNumId w:val="35"/>
  </w:num>
  <w:num w:numId="241" w16cid:durableId="1771706785">
    <w:abstractNumId w:val="159"/>
  </w:num>
  <w:num w:numId="242" w16cid:durableId="1350526086">
    <w:abstractNumId w:val="378"/>
  </w:num>
  <w:num w:numId="243" w16cid:durableId="488448259">
    <w:abstractNumId w:val="146"/>
  </w:num>
  <w:num w:numId="244" w16cid:durableId="1241914699">
    <w:abstractNumId w:val="188"/>
  </w:num>
  <w:num w:numId="245" w16cid:durableId="209803091">
    <w:abstractNumId w:val="145"/>
  </w:num>
  <w:num w:numId="246" w16cid:durableId="1459568587">
    <w:abstractNumId w:val="112"/>
  </w:num>
  <w:num w:numId="247" w16cid:durableId="754281681">
    <w:abstractNumId w:val="348"/>
  </w:num>
  <w:num w:numId="248" w16cid:durableId="1237202174">
    <w:abstractNumId w:val="3"/>
  </w:num>
  <w:num w:numId="249" w16cid:durableId="1934585138">
    <w:abstractNumId w:val="7"/>
  </w:num>
  <w:num w:numId="250" w16cid:durableId="77214481">
    <w:abstractNumId w:val="344"/>
  </w:num>
  <w:num w:numId="251" w16cid:durableId="588268976">
    <w:abstractNumId w:val="32"/>
  </w:num>
  <w:num w:numId="252" w16cid:durableId="2136213666">
    <w:abstractNumId w:val="132"/>
  </w:num>
  <w:num w:numId="253" w16cid:durableId="703167314">
    <w:abstractNumId w:val="42"/>
  </w:num>
  <w:num w:numId="254" w16cid:durableId="1913932943">
    <w:abstractNumId w:val="258"/>
  </w:num>
  <w:num w:numId="255" w16cid:durableId="611130392">
    <w:abstractNumId w:val="242"/>
  </w:num>
  <w:num w:numId="256" w16cid:durableId="973757277">
    <w:abstractNumId w:val="155"/>
  </w:num>
  <w:num w:numId="257" w16cid:durableId="792671772">
    <w:abstractNumId w:val="322"/>
  </w:num>
  <w:num w:numId="258" w16cid:durableId="1815951464">
    <w:abstractNumId w:val="211"/>
  </w:num>
  <w:num w:numId="259" w16cid:durableId="1423840912">
    <w:abstractNumId w:val="80"/>
  </w:num>
  <w:num w:numId="260" w16cid:durableId="79915512">
    <w:abstractNumId w:val="27"/>
  </w:num>
  <w:num w:numId="261" w16cid:durableId="280454505">
    <w:abstractNumId w:val="98"/>
  </w:num>
  <w:num w:numId="262" w16cid:durableId="448819763">
    <w:abstractNumId w:val="192"/>
  </w:num>
  <w:num w:numId="263" w16cid:durableId="1062680999">
    <w:abstractNumId w:val="228"/>
  </w:num>
  <w:num w:numId="264" w16cid:durableId="1575361140">
    <w:abstractNumId w:val="222"/>
  </w:num>
  <w:num w:numId="265" w16cid:durableId="1528445682">
    <w:abstractNumId w:val="164"/>
  </w:num>
  <w:num w:numId="266" w16cid:durableId="1059667712">
    <w:abstractNumId w:val="13"/>
  </w:num>
  <w:num w:numId="267" w16cid:durableId="689180041">
    <w:abstractNumId w:val="212"/>
  </w:num>
  <w:num w:numId="268" w16cid:durableId="772095557">
    <w:abstractNumId w:val="142"/>
  </w:num>
  <w:num w:numId="269" w16cid:durableId="656884719">
    <w:abstractNumId w:val="2"/>
  </w:num>
  <w:num w:numId="270" w16cid:durableId="1477988190">
    <w:abstractNumId w:val="137"/>
  </w:num>
  <w:num w:numId="271" w16cid:durableId="47801311">
    <w:abstractNumId w:val="152"/>
  </w:num>
  <w:num w:numId="272" w16cid:durableId="2019889017">
    <w:abstractNumId w:val="311"/>
  </w:num>
  <w:num w:numId="273" w16cid:durableId="666054529">
    <w:abstractNumId w:val="109"/>
  </w:num>
  <w:num w:numId="274" w16cid:durableId="698316850">
    <w:abstractNumId w:val="1"/>
  </w:num>
  <w:num w:numId="275" w16cid:durableId="936327554">
    <w:abstractNumId w:val="11"/>
  </w:num>
  <w:num w:numId="276" w16cid:durableId="491721877">
    <w:abstractNumId w:val="315"/>
  </w:num>
  <w:num w:numId="277" w16cid:durableId="766772211">
    <w:abstractNumId w:val="172"/>
  </w:num>
  <w:num w:numId="278" w16cid:durableId="954289924">
    <w:abstractNumId w:val="292"/>
  </w:num>
  <w:num w:numId="279" w16cid:durableId="1055817134">
    <w:abstractNumId w:val="163"/>
  </w:num>
  <w:num w:numId="280" w16cid:durableId="136917267">
    <w:abstractNumId w:val="117"/>
  </w:num>
  <w:num w:numId="281" w16cid:durableId="1427073039">
    <w:abstractNumId w:val="221"/>
  </w:num>
  <w:num w:numId="282" w16cid:durableId="641273590">
    <w:abstractNumId w:val="367"/>
  </w:num>
  <w:num w:numId="283" w16cid:durableId="1506632514">
    <w:abstractNumId w:val="189"/>
  </w:num>
  <w:num w:numId="284" w16cid:durableId="1967273001">
    <w:abstractNumId w:val="85"/>
  </w:num>
  <w:num w:numId="285" w16cid:durableId="29112698">
    <w:abstractNumId w:val="108"/>
  </w:num>
  <w:num w:numId="286" w16cid:durableId="1101758109">
    <w:abstractNumId w:val="199"/>
  </w:num>
  <w:num w:numId="287" w16cid:durableId="667561405">
    <w:abstractNumId w:val="100"/>
  </w:num>
  <w:num w:numId="288" w16cid:durableId="1624077539">
    <w:abstractNumId w:val="356"/>
  </w:num>
  <w:num w:numId="289" w16cid:durableId="1937639865">
    <w:abstractNumId w:val="229"/>
  </w:num>
  <w:num w:numId="290" w16cid:durableId="1859999626">
    <w:abstractNumId w:val="320"/>
  </w:num>
  <w:num w:numId="291" w16cid:durableId="386758686">
    <w:abstractNumId w:val="312"/>
  </w:num>
  <w:num w:numId="292" w16cid:durableId="548958370">
    <w:abstractNumId w:val="236"/>
  </w:num>
  <w:num w:numId="293" w16cid:durableId="569776011">
    <w:abstractNumId w:val="43"/>
  </w:num>
  <w:num w:numId="294" w16cid:durableId="702826273">
    <w:abstractNumId w:val="34"/>
  </w:num>
  <w:num w:numId="295" w16cid:durableId="1009527610">
    <w:abstractNumId w:val="238"/>
  </w:num>
  <w:num w:numId="296" w16cid:durableId="454716832">
    <w:abstractNumId w:val="274"/>
  </w:num>
  <w:num w:numId="297" w16cid:durableId="241331252">
    <w:abstractNumId w:val="313"/>
  </w:num>
  <w:num w:numId="298" w16cid:durableId="557861357">
    <w:abstractNumId w:val="251"/>
  </w:num>
  <w:num w:numId="299" w16cid:durableId="1059867146">
    <w:abstractNumId w:val="24"/>
  </w:num>
  <w:num w:numId="300" w16cid:durableId="952976487">
    <w:abstractNumId w:val="197"/>
  </w:num>
  <w:num w:numId="301" w16cid:durableId="717247980">
    <w:abstractNumId w:val="234"/>
  </w:num>
  <w:num w:numId="302" w16cid:durableId="2079786933">
    <w:abstractNumId w:val="268"/>
  </w:num>
  <w:num w:numId="303" w16cid:durableId="1149395362">
    <w:abstractNumId w:val="217"/>
  </w:num>
  <w:num w:numId="304" w16cid:durableId="998195863">
    <w:abstractNumId w:val="9"/>
  </w:num>
  <w:num w:numId="305" w16cid:durableId="281157213">
    <w:abstractNumId w:val="209"/>
  </w:num>
  <w:num w:numId="306" w16cid:durableId="1446583348">
    <w:abstractNumId w:val="106"/>
  </w:num>
  <w:num w:numId="307" w16cid:durableId="2069721193">
    <w:abstractNumId w:val="246"/>
  </w:num>
  <w:num w:numId="308" w16cid:durableId="617490498">
    <w:abstractNumId w:val="200"/>
  </w:num>
  <w:num w:numId="309" w16cid:durableId="2002997976">
    <w:abstractNumId w:val="331"/>
  </w:num>
  <w:num w:numId="310" w16cid:durableId="1654406173">
    <w:abstractNumId w:val="291"/>
  </w:num>
  <w:num w:numId="311" w16cid:durableId="484931341">
    <w:abstractNumId w:val="204"/>
  </w:num>
  <w:num w:numId="312" w16cid:durableId="429089491">
    <w:abstractNumId w:val="304"/>
  </w:num>
  <w:num w:numId="313" w16cid:durableId="1634940130">
    <w:abstractNumId w:val="166"/>
  </w:num>
  <w:num w:numId="314" w16cid:durableId="1071855508">
    <w:abstractNumId w:val="231"/>
  </w:num>
  <w:num w:numId="315" w16cid:durableId="1856453790">
    <w:abstractNumId w:val="377"/>
  </w:num>
  <w:num w:numId="316" w16cid:durableId="966664677">
    <w:abstractNumId w:val="273"/>
  </w:num>
  <w:num w:numId="317" w16cid:durableId="1964842359">
    <w:abstractNumId w:val="48"/>
  </w:num>
  <w:num w:numId="318" w16cid:durableId="1423454609">
    <w:abstractNumId w:val="83"/>
  </w:num>
  <w:num w:numId="319" w16cid:durableId="1988317456">
    <w:abstractNumId w:val="5"/>
  </w:num>
  <w:num w:numId="320" w16cid:durableId="886526327">
    <w:abstractNumId w:val="343"/>
  </w:num>
  <w:num w:numId="321" w16cid:durableId="1321735989">
    <w:abstractNumId w:val="339"/>
  </w:num>
  <w:num w:numId="322" w16cid:durableId="806162838">
    <w:abstractNumId w:val="346"/>
  </w:num>
  <w:num w:numId="323" w16cid:durableId="1034307411">
    <w:abstractNumId w:val="227"/>
  </w:num>
  <w:num w:numId="324" w16cid:durableId="1255094369">
    <w:abstractNumId w:val="365"/>
  </w:num>
  <w:num w:numId="325" w16cid:durableId="1499424525">
    <w:abstractNumId w:val="49"/>
  </w:num>
  <w:num w:numId="326" w16cid:durableId="1909420795">
    <w:abstractNumId w:val="96"/>
  </w:num>
  <w:num w:numId="327" w16cid:durableId="688876190">
    <w:abstractNumId w:val="134"/>
  </w:num>
  <w:num w:numId="328" w16cid:durableId="525942329">
    <w:abstractNumId w:val="363"/>
  </w:num>
  <w:num w:numId="329" w16cid:durableId="1100682069">
    <w:abstractNumId w:val="318"/>
  </w:num>
  <w:num w:numId="330" w16cid:durableId="451631892">
    <w:abstractNumId w:val="250"/>
  </w:num>
  <w:num w:numId="331" w16cid:durableId="1747609136">
    <w:abstractNumId w:val="276"/>
  </w:num>
  <w:num w:numId="332" w16cid:durableId="1939677454">
    <w:abstractNumId w:val="193"/>
  </w:num>
  <w:num w:numId="333" w16cid:durableId="1022972427">
    <w:abstractNumId w:val="148"/>
  </w:num>
  <w:num w:numId="334" w16cid:durableId="262230471">
    <w:abstractNumId w:val="10"/>
  </w:num>
  <w:num w:numId="335" w16cid:durableId="1964774700">
    <w:abstractNumId w:val="245"/>
  </w:num>
  <w:num w:numId="336" w16cid:durableId="1808013782">
    <w:abstractNumId w:val="183"/>
  </w:num>
  <w:num w:numId="337" w16cid:durableId="941497924">
    <w:abstractNumId w:val="120"/>
  </w:num>
  <w:num w:numId="338" w16cid:durableId="936060495">
    <w:abstractNumId w:val="324"/>
  </w:num>
  <w:num w:numId="339" w16cid:durableId="1445155168">
    <w:abstractNumId w:val="341"/>
  </w:num>
  <w:num w:numId="340" w16cid:durableId="2019697549">
    <w:abstractNumId w:val="81"/>
  </w:num>
  <w:num w:numId="341" w16cid:durableId="1093554934">
    <w:abstractNumId w:val="129"/>
  </w:num>
  <w:num w:numId="342" w16cid:durableId="956066403">
    <w:abstractNumId w:val="314"/>
  </w:num>
  <w:num w:numId="343" w16cid:durableId="585306015">
    <w:abstractNumId w:val="54"/>
  </w:num>
  <w:num w:numId="344" w16cid:durableId="383530634">
    <w:abstractNumId w:val="271"/>
  </w:num>
  <w:num w:numId="345" w16cid:durableId="1126775791">
    <w:abstractNumId w:val="252"/>
  </w:num>
  <w:num w:numId="346" w16cid:durableId="295723964">
    <w:abstractNumId w:val="237"/>
  </w:num>
  <w:num w:numId="347" w16cid:durableId="1478450078">
    <w:abstractNumId w:val="353"/>
  </w:num>
  <w:num w:numId="348" w16cid:durableId="1284577042">
    <w:abstractNumId w:val="30"/>
  </w:num>
  <w:num w:numId="349" w16cid:durableId="901210783">
    <w:abstractNumId w:val="190"/>
  </w:num>
  <w:num w:numId="350" w16cid:durableId="166941912">
    <w:abstractNumId w:val="94"/>
  </w:num>
  <w:num w:numId="351" w16cid:durableId="1001855088">
    <w:abstractNumId w:val="102"/>
  </w:num>
  <w:num w:numId="352" w16cid:durableId="1081560785">
    <w:abstractNumId w:val="195"/>
  </w:num>
  <w:num w:numId="353" w16cid:durableId="223182392">
    <w:abstractNumId w:val="170"/>
  </w:num>
  <w:num w:numId="354" w16cid:durableId="1247228189">
    <w:abstractNumId w:val="140"/>
  </w:num>
  <w:num w:numId="355" w16cid:durableId="2082435864">
    <w:abstractNumId w:val="369"/>
  </w:num>
  <w:num w:numId="356" w16cid:durableId="883639142">
    <w:abstractNumId w:val="225"/>
  </w:num>
  <w:num w:numId="357" w16cid:durableId="1615553973">
    <w:abstractNumId w:val="316"/>
  </w:num>
  <w:num w:numId="358" w16cid:durableId="1326276832">
    <w:abstractNumId w:val="362"/>
  </w:num>
  <w:num w:numId="359" w16cid:durableId="1242371237">
    <w:abstractNumId w:val="70"/>
  </w:num>
  <w:num w:numId="360" w16cid:durableId="634651138">
    <w:abstractNumId w:val="56"/>
  </w:num>
  <w:num w:numId="361" w16cid:durableId="636374315">
    <w:abstractNumId w:val="66"/>
  </w:num>
  <w:num w:numId="362" w16cid:durableId="1205023240">
    <w:abstractNumId w:val="321"/>
  </w:num>
  <w:num w:numId="363" w16cid:durableId="1471829308">
    <w:abstractNumId w:val="165"/>
  </w:num>
  <w:num w:numId="364" w16cid:durableId="651717188">
    <w:abstractNumId w:val="319"/>
  </w:num>
  <w:num w:numId="365" w16cid:durableId="2063168043">
    <w:abstractNumId w:val="184"/>
  </w:num>
  <w:num w:numId="366" w16cid:durableId="1927765279">
    <w:abstractNumId w:val="61"/>
  </w:num>
  <w:num w:numId="367" w16cid:durableId="1641880053">
    <w:abstractNumId w:val="256"/>
  </w:num>
  <w:num w:numId="368" w16cid:durableId="1666740735">
    <w:abstractNumId w:val="156"/>
  </w:num>
  <w:num w:numId="369" w16cid:durableId="394741849">
    <w:abstractNumId w:val="25"/>
  </w:num>
  <w:num w:numId="370" w16cid:durableId="1631276308">
    <w:abstractNumId w:val="255"/>
  </w:num>
  <w:num w:numId="371" w16cid:durableId="1481113977">
    <w:abstractNumId w:val="371"/>
  </w:num>
  <w:num w:numId="372" w16cid:durableId="161891478">
    <w:abstractNumId w:val="335"/>
  </w:num>
  <w:num w:numId="373" w16cid:durableId="963464187">
    <w:abstractNumId w:val="123"/>
  </w:num>
  <w:num w:numId="374" w16cid:durableId="744884142">
    <w:abstractNumId w:val="84"/>
  </w:num>
  <w:num w:numId="375" w16cid:durableId="850949906">
    <w:abstractNumId w:val="280"/>
  </w:num>
  <w:num w:numId="376" w16cid:durableId="1934970417">
    <w:abstractNumId w:val="93"/>
  </w:num>
  <w:num w:numId="377" w16cid:durableId="1318874341">
    <w:abstractNumId w:val="289"/>
  </w:num>
  <w:num w:numId="378" w16cid:durableId="337777859">
    <w:abstractNumId w:val="111"/>
  </w:num>
  <w:num w:numId="379" w16cid:durableId="616450278">
    <w:abstractNumId w:val="196"/>
  </w:num>
  <w:num w:numId="380" w16cid:durableId="830366776">
    <w:abstractNumId w:val="122"/>
  </w:num>
  <w:numIdMacAtCleanup w:val="3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166A"/>
    <w:rsid w:val="000143D3"/>
    <w:rsid w:val="0006166A"/>
    <w:rsid w:val="00123951"/>
    <w:rsid w:val="001D24FD"/>
    <w:rsid w:val="00224FD5"/>
    <w:rsid w:val="002250BA"/>
    <w:rsid w:val="00234A47"/>
    <w:rsid w:val="00236DCB"/>
    <w:rsid w:val="00257C39"/>
    <w:rsid w:val="002E0AD1"/>
    <w:rsid w:val="002F4936"/>
    <w:rsid w:val="00324871"/>
    <w:rsid w:val="00366932"/>
    <w:rsid w:val="003A14AA"/>
    <w:rsid w:val="003A19AE"/>
    <w:rsid w:val="003B5C53"/>
    <w:rsid w:val="003C0C2F"/>
    <w:rsid w:val="003D0F4B"/>
    <w:rsid w:val="003E3009"/>
    <w:rsid w:val="003E31F6"/>
    <w:rsid w:val="0041590E"/>
    <w:rsid w:val="0044159D"/>
    <w:rsid w:val="00497183"/>
    <w:rsid w:val="004B2D75"/>
    <w:rsid w:val="004C44D1"/>
    <w:rsid w:val="004E1F18"/>
    <w:rsid w:val="004E24E3"/>
    <w:rsid w:val="004E46CD"/>
    <w:rsid w:val="004F203E"/>
    <w:rsid w:val="00541FB0"/>
    <w:rsid w:val="005D6F7F"/>
    <w:rsid w:val="00637AC4"/>
    <w:rsid w:val="006425EB"/>
    <w:rsid w:val="00647956"/>
    <w:rsid w:val="00651D13"/>
    <w:rsid w:val="006601F9"/>
    <w:rsid w:val="006D5494"/>
    <w:rsid w:val="0072796B"/>
    <w:rsid w:val="00753A5A"/>
    <w:rsid w:val="007A39B9"/>
    <w:rsid w:val="007C69D5"/>
    <w:rsid w:val="007D65C1"/>
    <w:rsid w:val="007E2C95"/>
    <w:rsid w:val="008776C5"/>
    <w:rsid w:val="008B0960"/>
    <w:rsid w:val="008F3DD2"/>
    <w:rsid w:val="009D6A63"/>
    <w:rsid w:val="00A0245E"/>
    <w:rsid w:val="00A05DFC"/>
    <w:rsid w:val="00A24B69"/>
    <w:rsid w:val="00A55436"/>
    <w:rsid w:val="00A64812"/>
    <w:rsid w:val="00AB7747"/>
    <w:rsid w:val="00AE06EA"/>
    <w:rsid w:val="00AE5843"/>
    <w:rsid w:val="00B35D3C"/>
    <w:rsid w:val="00B52A38"/>
    <w:rsid w:val="00BA7467"/>
    <w:rsid w:val="00BB68B1"/>
    <w:rsid w:val="00BC1D4D"/>
    <w:rsid w:val="00BE00F1"/>
    <w:rsid w:val="00BF1AE9"/>
    <w:rsid w:val="00C21569"/>
    <w:rsid w:val="00C61634"/>
    <w:rsid w:val="00C86E7D"/>
    <w:rsid w:val="00CD61F9"/>
    <w:rsid w:val="00D07831"/>
    <w:rsid w:val="00D12E2D"/>
    <w:rsid w:val="00D155F6"/>
    <w:rsid w:val="00D273D8"/>
    <w:rsid w:val="00D92AEE"/>
    <w:rsid w:val="00DA0D37"/>
    <w:rsid w:val="00DB2B8E"/>
    <w:rsid w:val="00DC0230"/>
    <w:rsid w:val="00DD0C7A"/>
    <w:rsid w:val="00E22963"/>
    <w:rsid w:val="00E2693B"/>
    <w:rsid w:val="00E27EFF"/>
    <w:rsid w:val="00E34498"/>
    <w:rsid w:val="00E441BE"/>
    <w:rsid w:val="00EA3C34"/>
    <w:rsid w:val="00EC6867"/>
    <w:rsid w:val="00EF799E"/>
    <w:rsid w:val="00F742FD"/>
    <w:rsid w:val="00F91100"/>
    <w:rsid w:val="00F946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75B07"/>
  <w15:docId w15:val="{985CF5C7-39EA-4C98-A58F-B9D3635A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qFormat/>
    <w:rsid w:val="0006166A"/>
    <w:pPr>
      <w:keepNext/>
      <w:outlineLvl w:val="0"/>
    </w:pPr>
    <w:rPr>
      <w:rFonts w:ascii="Tahoma" w:eastAsia="Times New Roman" w:hAnsi="Tahoma" w:cs="Times New Roman"/>
      <w:b/>
      <w:bCs/>
      <w:lang w:val="x-none" w:eastAsia="x-none"/>
    </w:rPr>
  </w:style>
  <w:style w:type="paragraph" w:styleId="Naslov2">
    <w:name w:val="heading 2"/>
    <w:basedOn w:val="Normal"/>
    <w:next w:val="Normal"/>
    <w:link w:val="Naslov2Char"/>
    <w:qFormat/>
    <w:rsid w:val="0006166A"/>
    <w:pPr>
      <w:keepNext/>
      <w:spacing w:before="240" w:after="60"/>
      <w:outlineLvl w:val="1"/>
    </w:pPr>
    <w:rPr>
      <w:rFonts w:ascii="Arial" w:eastAsia="Times New Roman" w:hAnsi="Arial" w:cs="Times New Roman"/>
      <w:b/>
      <w:bCs/>
      <w:i/>
      <w:iCs/>
      <w:vanish/>
      <w:sz w:val="28"/>
      <w:szCs w:val="28"/>
      <w:lang w:val="x-none" w:eastAsia="x-none"/>
    </w:rPr>
  </w:style>
  <w:style w:type="paragraph" w:styleId="Naslov3">
    <w:name w:val="heading 3"/>
    <w:basedOn w:val="Normal"/>
    <w:next w:val="Normal"/>
    <w:link w:val="Naslov3Char"/>
    <w:qFormat/>
    <w:rsid w:val="0006166A"/>
    <w:pPr>
      <w:keepNext/>
      <w:spacing w:before="240" w:after="60"/>
      <w:outlineLvl w:val="2"/>
    </w:pPr>
    <w:rPr>
      <w:rFonts w:ascii="Arial" w:eastAsia="Times New Roman" w:hAnsi="Arial" w:cs="Times New Roman"/>
      <w:b/>
      <w:bCs/>
      <w:vanish/>
      <w:sz w:val="26"/>
      <w:szCs w:val="26"/>
      <w:lang w:val="x-none" w:eastAsia="x-none"/>
    </w:rPr>
  </w:style>
  <w:style w:type="paragraph" w:styleId="Naslov4">
    <w:name w:val="heading 4"/>
    <w:basedOn w:val="Normal"/>
    <w:next w:val="Normal"/>
    <w:link w:val="Naslov4Char"/>
    <w:qFormat/>
    <w:rsid w:val="0006166A"/>
    <w:pPr>
      <w:keepNext/>
      <w:jc w:val="center"/>
      <w:outlineLvl w:val="3"/>
    </w:pPr>
    <w:rPr>
      <w:rFonts w:ascii="Times New Roman" w:eastAsia="Times New Roman" w:hAnsi="Times New Roman" w:cs="Times New Roman"/>
      <w:b/>
      <w:bCs/>
      <w:color w:val="FF0000"/>
      <w:lang w:val="x-none"/>
    </w:rPr>
  </w:style>
  <w:style w:type="paragraph" w:styleId="Naslov6">
    <w:name w:val="heading 6"/>
    <w:basedOn w:val="Normal"/>
    <w:next w:val="Normal"/>
    <w:link w:val="Naslov6Char"/>
    <w:qFormat/>
    <w:rsid w:val="0006166A"/>
    <w:pPr>
      <w:keepNext/>
      <w:jc w:val="center"/>
      <w:outlineLvl w:val="5"/>
    </w:pPr>
    <w:rPr>
      <w:rFonts w:ascii="Book Antiqua" w:eastAsia="Times New Roman" w:hAnsi="Book Antiqua" w:cs="Times New Roman"/>
      <w:b/>
      <w:bCs/>
      <w:color w:val="0000FF"/>
      <w:lang w:val="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06166A"/>
    <w:rPr>
      <w:rFonts w:ascii="Tahoma" w:eastAsia="Times New Roman" w:hAnsi="Tahoma" w:cs="Times New Roman"/>
      <w:b/>
      <w:bCs/>
      <w:lang w:val="x-none" w:eastAsia="x-none"/>
    </w:rPr>
  </w:style>
  <w:style w:type="character" w:customStyle="1" w:styleId="Naslov2Char">
    <w:name w:val="Naslov 2 Char"/>
    <w:basedOn w:val="Zadanifontodlomka"/>
    <w:link w:val="Naslov2"/>
    <w:rsid w:val="0006166A"/>
    <w:rPr>
      <w:rFonts w:ascii="Arial" w:eastAsia="Times New Roman" w:hAnsi="Arial" w:cs="Times New Roman"/>
      <w:b/>
      <w:bCs/>
      <w:i/>
      <w:iCs/>
      <w:vanish/>
      <w:sz w:val="28"/>
      <w:szCs w:val="28"/>
      <w:lang w:val="x-none" w:eastAsia="x-none"/>
    </w:rPr>
  </w:style>
  <w:style w:type="character" w:customStyle="1" w:styleId="Naslov3Char">
    <w:name w:val="Naslov 3 Char"/>
    <w:basedOn w:val="Zadanifontodlomka"/>
    <w:link w:val="Naslov3"/>
    <w:rsid w:val="0006166A"/>
    <w:rPr>
      <w:rFonts w:ascii="Arial" w:eastAsia="Times New Roman" w:hAnsi="Arial" w:cs="Times New Roman"/>
      <w:b/>
      <w:bCs/>
      <w:vanish/>
      <w:sz w:val="26"/>
      <w:szCs w:val="26"/>
      <w:lang w:val="x-none" w:eastAsia="x-none"/>
    </w:rPr>
  </w:style>
  <w:style w:type="character" w:customStyle="1" w:styleId="Naslov4Char">
    <w:name w:val="Naslov 4 Char"/>
    <w:basedOn w:val="Zadanifontodlomka"/>
    <w:link w:val="Naslov4"/>
    <w:rsid w:val="0006166A"/>
    <w:rPr>
      <w:rFonts w:ascii="Times New Roman" w:eastAsia="Times New Roman" w:hAnsi="Times New Roman" w:cs="Times New Roman"/>
      <w:b/>
      <w:bCs/>
      <w:color w:val="FF0000"/>
      <w:lang w:val="x-none"/>
    </w:rPr>
  </w:style>
  <w:style w:type="character" w:customStyle="1" w:styleId="Naslov6Char">
    <w:name w:val="Naslov 6 Char"/>
    <w:basedOn w:val="Zadanifontodlomka"/>
    <w:link w:val="Naslov6"/>
    <w:rsid w:val="0006166A"/>
    <w:rPr>
      <w:rFonts w:ascii="Book Antiqua" w:eastAsia="Times New Roman" w:hAnsi="Book Antiqua" w:cs="Times New Roman"/>
      <w:b/>
      <w:bCs/>
      <w:color w:val="0000FF"/>
      <w:lang w:val="x-none"/>
    </w:rPr>
  </w:style>
  <w:style w:type="numbering" w:customStyle="1" w:styleId="NoList1">
    <w:name w:val="No List1"/>
    <w:next w:val="Bezpopisa"/>
    <w:semiHidden/>
    <w:rsid w:val="0006166A"/>
  </w:style>
  <w:style w:type="paragraph" w:customStyle="1" w:styleId="Naslov">
    <w:name w:val="_Naslov"/>
    <w:autoRedefine/>
    <w:rsid w:val="0006166A"/>
    <w:pPr>
      <w:numPr>
        <w:numId w:val="1"/>
      </w:numPr>
      <w:spacing w:after="480" w:line="360" w:lineRule="auto"/>
      <w:contextualSpacing/>
      <w:jc w:val="center"/>
    </w:pPr>
    <w:rPr>
      <w:rFonts w:ascii="Times New Roman" w:eastAsia="Times New Roman" w:hAnsi="Times New Roman" w:cs="Times New Roman"/>
      <w:b/>
      <w:sz w:val="28"/>
    </w:rPr>
  </w:style>
  <w:style w:type="character" w:styleId="Brojstranice">
    <w:name w:val="page number"/>
    <w:basedOn w:val="Zadanifontodlomka"/>
    <w:rsid w:val="0006166A"/>
  </w:style>
  <w:style w:type="character" w:styleId="Hiperveza">
    <w:name w:val="Hyperlink"/>
    <w:rsid w:val="0006166A"/>
    <w:rPr>
      <w:color w:val="0000FF"/>
      <w:u w:val="single"/>
    </w:rPr>
  </w:style>
  <w:style w:type="paragraph" w:styleId="Tijeloteksta2">
    <w:name w:val="Body Text 2"/>
    <w:basedOn w:val="Normal"/>
    <w:link w:val="Tijeloteksta2Char"/>
    <w:rsid w:val="0006166A"/>
    <w:pPr>
      <w:jc w:val="both"/>
    </w:pPr>
    <w:rPr>
      <w:rFonts w:ascii="Arial" w:eastAsia="Times New Roman" w:hAnsi="Arial" w:cs="Times New Roman"/>
      <w:color w:val="000000"/>
      <w:sz w:val="22"/>
      <w:szCs w:val="22"/>
      <w:lang w:val="x-none"/>
    </w:rPr>
  </w:style>
  <w:style w:type="character" w:customStyle="1" w:styleId="Tijeloteksta2Char">
    <w:name w:val="Tijelo teksta 2 Char"/>
    <w:basedOn w:val="Zadanifontodlomka"/>
    <w:link w:val="Tijeloteksta2"/>
    <w:rsid w:val="0006166A"/>
    <w:rPr>
      <w:rFonts w:ascii="Arial" w:eastAsia="Times New Roman" w:hAnsi="Arial" w:cs="Times New Roman"/>
      <w:color w:val="000000"/>
      <w:sz w:val="22"/>
      <w:szCs w:val="22"/>
      <w:lang w:val="x-none"/>
    </w:rPr>
  </w:style>
  <w:style w:type="paragraph" w:styleId="Podnoje">
    <w:name w:val="footer"/>
    <w:basedOn w:val="Normal"/>
    <w:link w:val="PodnojeChar"/>
    <w:rsid w:val="0006166A"/>
    <w:pPr>
      <w:tabs>
        <w:tab w:val="center" w:pos="4320"/>
        <w:tab w:val="right" w:pos="8640"/>
      </w:tabs>
    </w:pPr>
    <w:rPr>
      <w:rFonts w:ascii="Times New Roman" w:eastAsia="Times New Roman" w:hAnsi="Times New Roman" w:cs="Times New Roman"/>
      <w:vanish/>
      <w:sz w:val="22"/>
      <w:szCs w:val="22"/>
      <w:lang w:val="x-none" w:eastAsia="x-none"/>
    </w:rPr>
  </w:style>
  <w:style w:type="character" w:customStyle="1" w:styleId="PodnojeChar">
    <w:name w:val="Podnožje Char"/>
    <w:basedOn w:val="Zadanifontodlomka"/>
    <w:link w:val="Podnoje"/>
    <w:rsid w:val="0006166A"/>
    <w:rPr>
      <w:rFonts w:ascii="Times New Roman" w:eastAsia="Times New Roman" w:hAnsi="Times New Roman" w:cs="Times New Roman"/>
      <w:vanish/>
      <w:sz w:val="22"/>
      <w:szCs w:val="22"/>
      <w:lang w:val="x-none" w:eastAsia="x-none"/>
    </w:rPr>
  </w:style>
  <w:style w:type="paragraph" w:styleId="Tijeloteksta">
    <w:name w:val="Body Text"/>
    <w:basedOn w:val="Normal"/>
    <w:link w:val="TijelotekstaChar"/>
    <w:rsid w:val="0006166A"/>
    <w:pPr>
      <w:ind w:left="835" w:right="835"/>
      <w:jc w:val="both"/>
    </w:pPr>
    <w:rPr>
      <w:rFonts w:ascii="Arial" w:eastAsia="Times New Roman" w:hAnsi="Arial" w:cs="Times New Roman"/>
      <w:spacing w:val="-5"/>
      <w:sz w:val="20"/>
      <w:szCs w:val="20"/>
      <w:lang w:val="x-none" w:eastAsia="x-none"/>
    </w:rPr>
  </w:style>
  <w:style w:type="character" w:customStyle="1" w:styleId="TijelotekstaChar">
    <w:name w:val="Tijelo teksta Char"/>
    <w:basedOn w:val="Zadanifontodlomka"/>
    <w:link w:val="Tijeloteksta"/>
    <w:rsid w:val="0006166A"/>
    <w:rPr>
      <w:rFonts w:ascii="Arial" w:eastAsia="Times New Roman" w:hAnsi="Arial" w:cs="Times New Roman"/>
      <w:spacing w:val="-5"/>
      <w:sz w:val="20"/>
      <w:szCs w:val="20"/>
      <w:lang w:val="x-none" w:eastAsia="x-none"/>
    </w:rPr>
  </w:style>
  <w:style w:type="character" w:styleId="Referencakomentara">
    <w:name w:val="annotation reference"/>
    <w:rsid w:val="0006166A"/>
    <w:rPr>
      <w:sz w:val="16"/>
      <w:szCs w:val="16"/>
    </w:rPr>
  </w:style>
  <w:style w:type="paragraph" w:styleId="Tekstkomentara">
    <w:name w:val="annotation text"/>
    <w:basedOn w:val="Normal"/>
    <w:link w:val="TekstkomentaraChar"/>
    <w:rsid w:val="0006166A"/>
    <w:rPr>
      <w:rFonts w:ascii="Times New Roman" w:eastAsia="Times New Roman" w:hAnsi="Times New Roman" w:cs="Times New Roman"/>
      <w:vanish/>
      <w:sz w:val="20"/>
      <w:szCs w:val="20"/>
      <w:lang w:val="x-none" w:eastAsia="x-none"/>
    </w:rPr>
  </w:style>
  <w:style w:type="character" w:customStyle="1" w:styleId="TekstkomentaraChar">
    <w:name w:val="Tekst komentara Char"/>
    <w:basedOn w:val="Zadanifontodlomka"/>
    <w:link w:val="Tekstkomentara"/>
    <w:rsid w:val="0006166A"/>
    <w:rPr>
      <w:rFonts w:ascii="Times New Roman" w:eastAsia="Times New Roman" w:hAnsi="Times New Roman" w:cs="Times New Roman"/>
      <w:vanish/>
      <w:sz w:val="20"/>
      <w:szCs w:val="20"/>
      <w:lang w:val="x-none" w:eastAsia="x-none"/>
    </w:rPr>
  </w:style>
  <w:style w:type="paragraph" w:styleId="Predmetkomentara">
    <w:name w:val="annotation subject"/>
    <w:basedOn w:val="Tekstkomentara"/>
    <w:next w:val="Tekstkomentara"/>
    <w:link w:val="PredmetkomentaraChar"/>
    <w:rsid w:val="0006166A"/>
    <w:rPr>
      <w:b/>
      <w:bCs/>
    </w:rPr>
  </w:style>
  <w:style w:type="character" w:customStyle="1" w:styleId="PredmetkomentaraChar">
    <w:name w:val="Predmet komentara Char"/>
    <w:basedOn w:val="TekstkomentaraChar"/>
    <w:link w:val="Predmetkomentara"/>
    <w:rsid w:val="0006166A"/>
    <w:rPr>
      <w:rFonts w:ascii="Times New Roman" w:eastAsia="Times New Roman" w:hAnsi="Times New Roman" w:cs="Times New Roman"/>
      <w:b/>
      <w:bCs/>
      <w:vanish/>
      <w:sz w:val="20"/>
      <w:szCs w:val="20"/>
      <w:lang w:val="x-none" w:eastAsia="x-none"/>
    </w:rPr>
  </w:style>
  <w:style w:type="paragraph" w:styleId="Tekstbalonia">
    <w:name w:val="Balloon Text"/>
    <w:basedOn w:val="Normal"/>
    <w:link w:val="TekstbaloniaChar"/>
    <w:rsid w:val="0006166A"/>
    <w:rPr>
      <w:rFonts w:ascii="Tahoma" w:eastAsia="Times New Roman" w:hAnsi="Tahoma" w:cs="Times New Roman"/>
      <w:vanish/>
      <w:sz w:val="16"/>
      <w:szCs w:val="16"/>
      <w:lang w:val="x-none" w:eastAsia="x-none"/>
    </w:rPr>
  </w:style>
  <w:style w:type="character" w:customStyle="1" w:styleId="TekstbaloniaChar">
    <w:name w:val="Tekst balončića Char"/>
    <w:basedOn w:val="Zadanifontodlomka"/>
    <w:link w:val="Tekstbalonia"/>
    <w:rsid w:val="0006166A"/>
    <w:rPr>
      <w:rFonts w:ascii="Tahoma" w:eastAsia="Times New Roman" w:hAnsi="Tahoma" w:cs="Times New Roman"/>
      <w:vanish/>
      <w:sz w:val="16"/>
      <w:szCs w:val="16"/>
      <w:lang w:val="x-none" w:eastAsia="x-none"/>
    </w:rPr>
  </w:style>
  <w:style w:type="character" w:styleId="Istaknuto">
    <w:name w:val="Emphasis"/>
    <w:uiPriority w:val="20"/>
    <w:qFormat/>
    <w:rsid w:val="0006166A"/>
    <w:rPr>
      <w:i/>
      <w:iCs/>
    </w:rPr>
  </w:style>
  <w:style w:type="paragraph" w:customStyle="1" w:styleId="Bezproreda1">
    <w:name w:val="Bez proreda1"/>
    <w:uiPriority w:val="1"/>
    <w:qFormat/>
    <w:rsid w:val="00A24B69"/>
    <w:rPr>
      <w:rFonts w:ascii="Calibri" w:eastAsia="Times New Roman" w:hAnsi="Calibri" w:cs="Times New Roman"/>
      <w:sz w:val="22"/>
      <w:szCs w:val="22"/>
      <w:lang w:eastAsia="hr-HR"/>
    </w:rPr>
  </w:style>
  <w:style w:type="paragraph" w:styleId="Odlomakpopisa">
    <w:name w:val="List Paragraph"/>
    <w:basedOn w:val="Normal"/>
    <w:link w:val="OdlomakpopisaChar"/>
    <w:uiPriority w:val="34"/>
    <w:qFormat/>
    <w:rsid w:val="00A24B69"/>
    <w:pPr>
      <w:spacing w:line="259" w:lineRule="auto"/>
      <w:ind w:left="720"/>
      <w:contextualSpacing/>
    </w:pPr>
    <w:rPr>
      <w:rFonts w:ascii="Calibri" w:eastAsia="Droid Sans Fallback" w:hAnsi="Calibri" w:cs="Calibri"/>
      <w:sz w:val="22"/>
      <w:szCs w:val="22"/>
    </w:rPr>
  </w:style>
  <w:style w:type="character" w:customStyle="1" w:styleId="OdlomakpopisaChar">
    <w:name w:val="Odlomak popisa Char"/>
    <w:link w:val="Odlomakpopisa"/>
    <w:uiPriority w:val="34"/>
    <w:locked/>
    <w:rsid w:val="00324871"/>
    <w:rPr>
      <w:rFonts w:ascii="Calibri" w:eastAsia="Droid Sans Fallback" w:hAnsi="Calibri" w:cs="Calibri"/>
      <w:sz w:val="22"/>
      <w:szCs w:val="22"/>
    </w:rPr>
  </w:style>
  <w:style w:type="paragraph" w:customStyle="1" w:styleId="ListParagraph1">
    <w:name w:val="List Paragraph1"/>
    <w:basedOn w:val="Normal"/>
    <w:qFormat/>
    <w:rsid w:val="00234A47"/>
    <w:pPr>
      <w:ind w:left="720"/>
      <w:contextualSpacing/>
    </w:pPr>
    <w:rPr>
      <w:rFonts w:ascii="Calibri" w:eastAsia="Calibri" w:hAnsi="Calibri" w:cs="Times New Roman"/>
      <w:lang w:eastAsia="hr-HR"/>
    </w:rPr>
  </w:style>
  <w:style w:type="paragraph" w:styleId="Bezproreda">
    <w:name w:val="No Spacing"/>
    <w:uiPriority w:val="1"/>
    <w:qFormat/>
    <w:rsid w:val="00541FB0"/>
    <w:rPr>
      <w:rFonts w:ascii="Cambria" w:eastAsia="Cambria" w:hAnsi="Cambria" w:cs="Times New Roman"/>
      <w:sz w:val="22"/>
      <w:szCs w:val="22"/>
    </w:rPr>
  </w:style>
  <w:style w:type="paragraph" w:customStyle="1" w:styleId="NoSpacing1">
    <w:name w:val="No Spacing1"/>
    <w:rsid w:val="00541FB0"/>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b.irb.hr/prikazi-rad?&amp;rad=39879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308</Pages>
  <Words>66031</Words>
  <Characters>376378</Characters>
  <Application>Microsoft Office Word</Application>
  <DocSecurity>0</DocSecurity>
  <Lines>3136</Lines>
  <Paragraphs>883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Antoaneta Radocaj-Jerkovic</dc:creator>
  <cp:lastModifiedBy>Berislav Jerkovic</cp:lastModifiedBy>
  <cp:revision>27</cp:revision>
  <dcterms:created xsi:type="dcterms:W3CDTF">2021-02-06T12:03:00Z</dcterms:created>
  <dcterms:modified xsi:type="dcterms:W3CDTF">2023-01-27T10:18:00Z</dcterms:modified>
</cp:coreProperties>
</file>